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34A0D16D">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33096EF0"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0312EF98">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72A6659"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3997A220">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0A37501D"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4D61CC7B" w:rsidR="00825377">
        <w:rPr>
          <w:b w:val="1"/>
          <w:bCs w:val="1"/>
        </w:rPr>
        <w:t>ETAPA POSCONTRACTUAL</w:t>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647AF98D">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w:t>
      </w:r>
      <w:r w:rsidRPr="0013388A" w:rsidR="00AA4ED9">
        <w:rPr>
          <w:rFonts w:asciiTheme="majorHAnsi" w:hAnsiTheme="majorHAnsi" w:cstheme="majorHAnsi"/>
          <w:b/>
          <w:color w:val="000000" w:themeColor="text1"/>
        </w:rPr>
        <w:t>NRO</w:t>
      </w:r>
      <w:r w:rsidRPr="00AA4ED9" w:rsidR="00AA4ED9">
        <w:t>.</w:t>
      </w:r>
      <w:r w:rsidRPr="00AA4ED9" w:rsidR="00AA4ED9">
        <w:rPr>
          <w:rFonts w:asciiTheme="majorHAnsi" w:hAnsiTheme="majorHAnsi" w:cstheme="majorHAnsi"/>
          <w:b/>
          <w:color w:val="000000" w:themeColor="text1"/>
        </w:rPr>
        <w:t xml:space="preserve"> CO1.PCCNTR 76214 78.</w:t>
      </w:r>
      <w:r w:rsidRPr="006718D7" w:rsidR="006718D7">
        <w:rPr>
          <w:rFonts w:asciiTheme="majorHAnsi" w:hAnsiTheme="majorHAnsi" w:cstheme="majorHAnsi"/>
          <w:b/>
          <w:color w:val="000000" w:themeColor="text1"/>
        </w:rPr>
        <w:t xml:space="preserve"> </w:t>
      </w:r>
      <w:r w:rsidR="001B7F7A">
        <w:rPr>
          <w:rFonts w:asciiTheme="majorHAnsi" w:hAnsiTheme="majorHAnsi" w:cstheme="majorHAnsi"/>
          <w:b/>
          <w:color w:val="000000" w:themeColor="text1"/>
        </w:rPr>
        <w:t xml:space="preserve"> año 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3CDD347A" w14:paraId="2B749142" w14:textId="77777777">
        <w:trPr>
          <w:trHeight w:val="230"/>
        </w:trPr>
        <w:tc>
          <w:tcPr>
            <w:tcW w:w="1764" w:type="pct"/>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vAlign w:val="center"/>
          </w:tcPr>
          <w:p w:rsidRPr="00FD3155" w:rsidR="003E0843" w:rsidP="003E0843" w:rsidRDefault="003E0843" w14:paraId="4FB1ABFE" w14:textId="77777777">
            <w:pPr>
              <w:spacing w:line="240" w:lineRule="auto"/>
              <w:rPr>
                <w:rFonts w:eastAsia="Times New Roman" w:asciiTheme="majorHAnsi" w:hAnsiTheme="majorHAnsi" w:cstheme="majorHAnsi"/>
                <w:bCs/>
                <w:lang w:val="es-ES" w:eastAsia="es-ES"/>
              </w:rPr>
            </w:pPr>
            <w:r w:rsidRPr="00FD3155">
              <w:rPr>
                <w:rFonts w:eastAsia="Times New Roman" w:asciiTheme="majorHAnsi" w:hAnsiTheme="majorHAnsi" w:cstheme="majorHAnsi"/>
                <w:bCs/>
                <w:lang w:val="es-ES" w:eastAsia="es-ES"/>
              </w:rPr>
              <w:t>Regional Antioquia</w:t>
            </w:r>
          </w:p>
          <w:p w:rsidRPr="003045A7" w:rsidR="00E874D4" w:rsidP="003E0843" w:rsidRDefault="003E0843" w14:paraId="13186F5A" w14:textId="6E20146D">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Centro de Formación Minero Ambiental</w:t>
            </w:r>
          </w:p>
        </w:tc>
      </w:tr>
      <w:tr w:rsidRPr="002F79F9" w:rsidR="00694002" w:rsidTr="3CDD347A" w14:paraId="3FCB4AF1" w14:textId="77777777">
        <w:trPr>
          <w:trHeight w:val="230"/>
        </w:trPr>
        <w:tc>
          <w:tcPr>
            <w:tcW w:w="1764" w:type="pct"/>
            <w:vAlign w:val="center"/>
          </w:tcPr>
          <w:p w:rsidRPr="002F79F9" w:rsidR="00694002" w:rsidP="00694002" w:rsidRDefault="00694002"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Pr>
                <w:rFonts w:eastAsia="Times New Roman" w:asciiTheme="majorHAnsi" w:hAnsiTheme="majorHAnsi" w:cstheme="majorHAnsi"/>
                <w:b/>
                <w:lang w:val="es-ES" w:eastAsia="es-ES"/>
              </w:rPr>
              <w:t>NRO.</w:t>
            </w:r>
          </w:p>
        </w:tc>
        <w:tc>
          <w:tcPr>
            <w:tcW w:w="3236" w:type="pct"/>
            <w:vAlign w:val="center"/>
          </w:tcPr>
          <w:p w:rsidRPr="003045A7" w:rsidR="00694002" w:rsidP="3CDD347A" w:rsidRDefault="00694002" w14:paraId="400FF8DF" w14:textId="748670AD">
            <w:pPr>
              <w:spacing w:after="96" w:afterLines="40"/>
              <w:contextualSpacing/>
              <w:rPr>
                <w:rFonts w:eastAsia="Times New Roman" w:asciiTheme="majorHAnsi" w:hAnsiTheme="majorHAnsi" w:cstheme="majorBidi"/>
                <w:color w:val="FF0000"/>
                <w:lang w:val="es-ES" w:eastAsia="es-ES"/>
              </w:rPr>
            </w:pPr>
            <w:r w:rsidRPr="3CDD347A">
              <w:rPr>
                <w:rFonts w:ascii="Arial" w:hAnsi="Arial" w:eastAsia="Arial" w:cs="Arial"/>
                <w:color w:val="000000" w:themeColor="text1"/>
                <w:sz w:val="18"/>
                <w:szCs w:val="18"/>
              </w:rPr>
              <w:t>CO1.PCCNTR</w:t>
            </w:r>
            <w:r w:rsidRPr="3CDD347A" w:rsidR="00AA4ED9">
              <w:rPr>
                <w:rFonts w:ascii="Arial" w:hAnsi="Arial" w:eastAsia="Arial" w:cs="Arial"/>
                <w:color w:val="000000" w:themeColor="text1"/>
                <w:sz w:val="18"/>
                <w:szCs w:val="18"/>
              </w:rPr>
              <w:t xml:space="preserve">76214 </w:t>
            </w:r>
            <w:r w:rsidRPr="3CDD347A" w:rsidR="191E5BED">
              <w:rPr>
                <w:rFonts w:ascii="Arial" w:hAnsi="Arial" w:eastAsia="Arial" w:cs="Arial"/>
                <w:color w:val="000000" w:themeColor="text1"/>
                <w:sz w:val="18"/>
                <w:szCs w:val="18"/>
              </w:rPr>
              <w:t>78 año</w:t>
            </w:r>
            <w:r w:rsidRPr="3CDD347A" w:rsidR="00AA4ED9">
              <w:rPr>
                <w:rFonts w:ascii="Arial" w:hAnsi="Arial" w:eastAsia="Arial" w:cs="Arial"/>
                <w:color w:val="000000" w:themeColor="text1"/>
                <w:sz w:val="18"/>
                <w:szCs w:val="18"/>
              </w:rPr>
              <w:t xml:space="preserve"> 2025</w:t>
            </w:r>
            <w:r w:rsidRPr="3CDD347A">
              <w:rPr>
                <w:rFonts w:ascii="Arial" w:hAnsi="Arial" w:eastAsia="Arial" w:cs="Arial"/>
                <w:color w:val="000000" w:themeColor="text1"/>
                <w:sz w:val="18"/>
                <w:szCs w:val="18"/>
              </w:rPr>
              <w:t>.</w:t>
            </w:r>
          </w:p>
        </w:tc>
      </w:tr>
      <w:tr w:rsidRPr="002F79F9" w:rsidR="00694002" w:rsidTr="3CDD347A" w14:paraId="4495863D" w14:textId="77777777">
        <w:trPr>
          <w:trHeight w:val="230"/>
        </w:trPr>
        <w:tc>
          <w:tcPr>
            <w:tcW w:w="1764" w:type="pct"/>
            <w:vAlign w:val="center"/>
          </w:tcPr>
          <w:p w:rsidRPr="002F79F9" w:rsidR="00694002" w:rsidP="00694002" w:rsidRDefault="00694002"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rsidRPr="003045A7" w:rsidR="00694002" w:rsidP="00694002" w:rsidRDefault="004650F2" w14:paraId="762D57FD" w14:textId="4C35110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684503">
              <w:rPr>
                <w:rFonts w:asciiTheme="majorHAnsi" w:hAnsiTheme="majorHAnsi" w:cstheme="majorHAnsi"/>
              </w:rPr>
              <w:t xml:space="preserve"> </w:t>
            </w:r>
            <w:r w:rsidRPr="00FD3155" w:rsidR="00684503">
              <w:rPr>
                <w:rFonts w:asciiTheme="majorHAnsi" w:hAnsiTheme="majorHAnsi" w:cstheme="majorHAnsi"/>
              </w:rPr>
              <w:t xml:space="preserve">de </w:t>
            </w:r>
            <w:r>
              <w:rPr>
                <w:rFonts w:asciiTheme="majorHAnsi" w:hAnsiTheme="majorHAnsi" w:cstheme="majorHAnsi"/>
              </w:rPr>
              <w:t>marzo</w:t>
            </w:r>
            <w:r w:rsidRPr="00FD3155" w:rsidR="00684503">
              <w:rPr>
                <w:rFonts w:asciiTheme="majorHAnsi" w:hAnsiTheme="majorHAnsi" w:cstheme="majorHAnsi"/>
              </w:rPr>
              <w:t xml:space="preserve"> de 202</w:t>
            </w:r>
            <w:r w:rsidR="00684503">
              <w:rPr>
                <w:rFonts w:asciiTheme="majorHAnsi" w:hAnsiTheme="majorHAnsi" w:cstheme="majorHAnsi"/>
              </w:rPr>
              <w:t>5</w:t>
            </w:r>
          </w:p>
        </w:tc>
      </w:tr>
      <w:tr w:rsidRPr="002F79F9" w:rsidR="00694002" w:rsidTr="3CDD347A" w14:paraId="359B7507" w14:textId="77777777">
        <w:trPr>
          <w:trHeight w:val="230"/>
        </w:trPr>
        <w:tc>
          <w:tcPr>
            <w:tcW w:w="1764" w:type="pct"/>
            <w:vAlign w:val="center"/>
          </w:tcPr>
          <w:p w:rsidRPr="002F79F9" w:rsidR="00694002" w:rsidP="00694002" w:rsidRDefault="00694002"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vAlign w:val="center"/>
          </w:tcPr>
          <w:p w:rsidRPr="003045A7" w:rsidR="00694002" w:rsidP="00694002" w:rsidRDefault="00AA4ED9" w14:paraId="00115FF9" w14:textId="3CD9343F">
            <w:pPr>
              <w:spacing w:after="96" w:afterLines="40"/>
              <w:contextualSpacing/>
              <w:rPr>
                <w:rFonts w:eastAsia="Times New Roman" w:asciiTheme="majorHAnsi" w:hAnsiTheme="majorHAnsi" w:cstheme="majorHAnsi"/>
                <w:bCs/>
                <w:color w:val="FF0000"/>
                <w:lang w:val="es-ES" w:eastAsia="es-ES"/>
              </w:rPr>
            </w:pPr>
            <w:r w:rsidRPr="00AA4ED9">
              <w:rPr>
                <w:rFonts w:asciiTheme="majorHAnsi" w:hAnsiTheme="majorHAnsi" w:cstheme="majorHAnsi"/>
                <w:sz w:val="24"/>
                <w:szCs w:val="24"/>
              </w:rPr>
              <w:t>5_9127_719_Prestar servicios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 SENA y la Red de conocimiento de Gestión administrativa y financiera en el Centro de Formación Minero Ambiental.</w:t>
            </w:r>
          </w:p>
        </w:tc>
      </w:tr>
      <w:tr w:rsidRPr="002F79F9" w:rsidR="00694002" w:rsidTr="3CDD347A" w14:paraId="21CA1DE8" w14:textId="77777777">
        <w:trPr>
          <w:trHeight w:val="230"/>
        </w:trPr>
        <w:tc>
          <w:tcPr>
            <w:tcW w:w="1764" w:type="pct"/>
            <w:vAlign w:val="center"/>
          </w:tcPr>
          <w:p w:rsidRPr="002F79F9" w:rsidR="00694002" w:rsidP="00694002" w:rsidRDefault="00694002"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rsidRPr="003045A7" w:rsidR="00694002" w:rsidP="00694002" w:rsidRDefault="007F28C4" w14:paraId="5BA9F287" w14:textId="650B696F">
            <w:pPr>
              <w:spacing w:after="96" w:afterLines="40"/>
              <w:contextualSpacing/>
              <w:rPr>
                <w:rFonts w:eastAsia="Times New Roman" w:asciiTheme="majorHAnsi" w:hAnsiTheme="majorHAnsi" w:cstheme="majorHAnsi"/>
                <w:bCs/>
                <w:color w:val="FF0000"/>
                <w:lang w:val="es-ES" w:eastAsia="es-ES"/>
              </w:rPr>
            </w:pPr>
            <w:r w:rsidRPr="007F28C4">
              <w:rPr>
                <w:rFonts w:eastAsia="Times New Roman" w:cstheme="majorHAnsi"/>
                <w:bCs/>
                <w:lang w:val="es-ES" w:eastAsia="es-ES"/>
              </w:rPr>
              <w:t>Josué Elevi Martínez Pérez</w:t>
            </w:r>
          </w:p>
        </w:tc>
      </w:tr>
      <w:tr w:rsidRPr="002F79F9" w:rsidR="00694002" w:rsidTr="3CDD347A" w14:paraId="4FEF79F5" w14:textId="77777777">
        <w:trPr>
          <w:trHeight w:val="230"/>
        </w:trPr>
        <w:tc>
          <w:tcPr>
            <w:tcW w:w="1764" w:type="pct"/>
            <w:vAlign w:val="center"/>
          </w:tcPr>
          <w:p w:rsidRPr="002F79F9" w:rsidR="00694002" w:rsidP="00694002" w:rsidRDefault="00694002"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rsidRPr="00A82537" w:rsidR="00694002" w:rsidP="00694002" w:rsidRDefault="00A82537" w14:paraId="6917C50D" w14:textId="1EA87736">
            <w:pPr>
              <w:spacing w:after="96" w:afterLines="40"/>
              <w:contextualSpacing/>
              <w:rPr>
                <w:rFonts w:eastAsia="Times New Roman" w:asciiTheme="majorHAnsi" w:hAnsiTheme="majorHAnsi" w:cstheme="majorHAnsi"/>
                <w:bCs/>
                <w:color w:val="000000" w:themeColor="text1"/>
                <w:lang w:val="es-ES" w:eastAsia="es-ES"/>
              </w:rPr>
            </w:pPr>
            <w:r w:rsidRPr="00A82537">
              <w:rPr>
                <w:rFonts w:eastAsia="Arial" w:cs="Arial" w:asciiTheme="majorHAnsi" w:hAnsiTheme="majorHAnsi"/>
                <w:color w:val="000000" w:themeColor="text1"/>
                <w:lang w:eastAsia="es-CO" w:bidi="es-CO"/>
              </w:rPr>
              <w:t>1</w:t>
            </w:r>
            <w:r w:rsidR="007F28C4">
              <w:rPr>
                <w:rFonts w:eastAsia="Arial" w:cs="Arial" w:asciiTheme="majorHAnsi" w:hAnsiTheme="majorHAnsi"/>
                <w:color w:val="000000" w:themeColor="text1"/>
                <w:lang w:eastAsia="es-CO" w:bidi="es-CO"/>
              </w:rPr>
              <w:t>5.307.086</w:t>
            </w:r>
          </w:p>
        </w:tc>
      </w:tr>
      <w:tr w:rsidRPr="002F79F9" w:rsidR="00694002" w:rsidTr="3CDD347A" w14:paraId="269D4C43" w14:textId="77777777">
        <w:trPr>
          <w:trHeight w:val="230"/>
        </w:trPr>
        <w:tc>
          <w:tcPr>
            <w:tcW w:w="1764" w:type="pct"/>
            <w:vAlign w:val="center"/>
          </w:tcPr>
          <w:p w:rsidRPr="002F79F9" w:rsidR="00694002" w:rsidP="00694002" w:rsidRDefault="00694002"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rsidRPr="003045A7" w:rsidR="00694002" w:rsidP="00694002" w:rsidRDefault="009D529D" w14:paraId="31871780" w14:textId="5ABB0356">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El Bagre - Antioquia</w:t>
            </w:r>
          </w:p>
        </w:tc>
      </w:tr>
      <w:tr w:rsidRPr="002F79F9" w:rsidR="00694002" w:rsidTr="3CDD347A" w14:paraId="1EB6F644" w14:textId="77777777">
        <w:trPr>
          <w:trHeight w:val="230"/>
        </w:trPr>
        <w:tc>
          <w:tcPr>
            <w:tcW w:w="1764" w:type="pct"/>
            <w:vAlign w:val="center"/>
          </w:tcPr>
          <w:p w:rsidRPr="002F79F9" w:rsidR="00694002" w:rsidP="00694002" w:rsidRDefault="00694002"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rsidRPr="003045A7" w:rsidR="00694002" w:rsidP="00694002" w:rsidRDefault="007F28C4" w14:paraId="21679B21" w14:textId="6E8E84B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9D529D">
              <w:rPr>
                <w:rFonts w:asciiTheme="majorHAnsi" w:hAnsiTheme="majorHAnsi" w:cstheme="majorHAnsi"/>
              </w:rPr>
              <w:t xml:space="preserve"> </w:t>
            </w:r>
            <w:r w:rsidRPr="00FD3155" w:rsidR="009D529D">
              <w:rPr>
                <w:rFonts w:asciiTheme="majorHAnsi" w:hAnsiTheme="majorHAnsi" w:cstheme="majorHAnsi"/>
              </w:rPr>
              <w:t xml:space="preserve">de </w:t>
            </w:r>
            <w:r>
              <w:rPr>
                <w:rFonts w:asciiTheme="majorHAnsi" w:hAnsiTheme="majorHAnsi" w:cstheme="majorHAnsi"/>
              </w:rPr>
              <w:t>marzo</w:t>
            </w:r>
            <w:r w:rsidRPr="00FD3155" w:rsidR="009D529D">
              <w:rPr>
                <w:rFonts w:asciiTheme="majorHAnsi" w:hAnsiTheme="majorHAnsi" w:cstheme="majorHAnsi"/>
              </w:rPr>
              <w:t xml:space="preserve"> de 202</w:t>
            </w:r>
            <w:r w:rsidR="009D529D">
              <w:rPr>
                <w:rFonts w:asciiTheme="majorHAnsi" w:hAnsiTheme="majorHAnsi" w:cstheme="majorHAnsi"/>
              </w:rPr>
              <w:t>5</w:t>
            </w:r>
          </w:p>
        </w:tc>
      </w:tr>
      <w:tr w:rsidRPr="002F79F9" w:rsidR="00694002" w:rsidTr="3CDD347A" w14:paraId="3FF97EDE" w14:textId="77777777">
        <w:trPr>
          <w:trHeight w:val="230"/>
        </w:trPr>
        <w:tc>
          <w:tcPr>
            <w:tcW w:w="1764" w:type="pct"/>
            <w:vAlign w:val="center"/>
          </w:tcPr>
          <w:p w:rsidRPr="002F79F9" w:rsidR="00694002" w:rsidP="00694002" w:rsidRDefault="00694002"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rsidRPr="00E152C8" w:rsidR="00694002" w:rsidP="00694002" w:rsidRDefault="007F28C4" w14:paraId="145946B0" w14:textId="4BD7E09B">
            <w:pPr>
              <w:spacing w:after="96" w:afterLines="40"/>
              <w:contextualSpacing/>
              <w:rPr>
                <w:rFonts w:eastAsia="Times New Roman" w:asciiTheme="majorHAnsi" w:hAnsiTheme="majorHAnsi" w:cstheme="majorHAnsi"/>
                <w:bCs/>
                <w:color w:val="000000" w:themeColor="text1"/>
                <w:lang w:val="es-ES" w:eastAsia="es-ES"/>
              </w:rPr>
            </w:pPr>
            <w:r>
              <w:rPr>
                <w:rFonts w:eastAsia="Arial" w:cs="Arial" w:asciiTheme="majorHAnsi" w:hAnsiTheme="majorHAnsi"/>
                <w:color w:val="000000" w:themeColor="text1"/>
                <w:lang w:eastAsia="es-CO" w:bidi="es-CO"/>
              </w:rPr>
              <w:t>6</w:t>
            </w:r>
            <w:r w:rsidRPr="00E152C8" w:rsidR="00E152C8">
              <w:rPr>
                <w:rFonts w:eastAsia="Arial" w:cs="Arial" w:asciiTheme="majorHAnsi" w:hAnsiTheme="majorHAnsi"/>
                <w:color w:val="000000" w:themeColor="text1"/>
                <w:lang w:eastAsia="es-CO" w:bidi="es-CO"/>
              </w:rPr>
              <w:t xml:space="preserve"> meses y 2</w:t>
            </w:r>
            <w:r>
              <w:rPr>
                <w:rFonts w:eastAsia="Arial" w:cs="Arial" w:asciiTheme="majorHAnsi" w:hAnsiTheme="majorHAnsi"/>
                <w:color w:val="000000" w:themeColor="text1"/>
                <w:lang w:eastAsia="es-CO" w:bidi="es-CO"/>
              </w:rPr>
              <w:t>1</w:t>
            </w:r>
            <w:r w:rsidRPr="00E152C8" w:rsidR="00E152C8">
              <w:rPr>
                <w:rFonts w:eastAsia="Arial" w:cs="Arial" w:asciiTheme="majorHAnsi" w:hAnsiTheme="majorHAnsi"/>
                <w:color w:val="000000" w:themeColor="text1"/>
                <w:lang w:eastAsia="es-CO" w:bidi="es-CO"/>
              </w:rPr>
              <w:t xml:space="preserve"> días</w:t>
            </w:r>
          </w:p>
        </w:tc>
      </w:tr>
      <w:tr w:rsidRPr="002F79F9" w:rsidR="00694002" w:rsidTr="3CDD347A" w14:paraId="3562EBC7" w14:textId="77777777">
        <w:trPr>
          <w:trHeight w:val="230"/>
        </w:trPr>
        <w:tc>
          <w:tcPr>
            <w:tcW w:w="1764" w:type="pct"/>
            <w:vAlign w:val="center"/>
          </w:tcPr>
          <w:p w:rsidRPr="002F79F9" w:rsidR="00694002" w:rsidP="00694002" w:rsidRDefault="00694002"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rsidRPr="00E152C8" w:rsidR="00694002" w:rsidP="00694002" w:rsidRDefault="00694002" w14:paraId="40025AD1" w14:textId="7DA4D715">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 xml:space="preserve"> </w:t>
            </w:r>
            <w:r w:rsidRPr="00F65478" w:rsidR="00F65478">
              <w:rPr>
                <w:rFonts w:eastAsia="Arial" w:cs="Arial" w:asciiTheme="majorHAnsi" w:hAnsiTheme="majorHAnsi"/>
                <w:color w:val="000000" w:themeColor="text1"/>
                <w:lang w:eastAsia="es-CO" w:bidi="es-CO"/>
              </w:rPr>
              <w:t>30.816.724</w:t>
            </w:r>
          </w:p>
        </w:tc>
      </w:tr>
      <w:tr w:rsidRPr="002F79F9" w:rsidR="00694002" w:rsidTr="3CDD347A" w14:paraId="347BFEE3" w14:textId="77777777">
        <w:trPr>
          <w:trHeight w:val="230"/>
        </w:trPr>
        <w:tc>
          <w:tcPr>
            <w:tcW w:w="1764" w:type="pct"/>
            <w:vAlign w:val="center"/>
          </w:tcPr>
          <w:p w:rsidRPr="002F79F9" w:rsidR="00694002" w:rsidP="00694002" w:rsidRDefault="00694002" w14:paraId="4F4289B7" w14:textId="6694C3D0">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Pr>
                <w:rFonts w:eastAsia="Arial" w:cs="Arial" w:asciiTheme="majorHAnsi" w:hAnsiTheme="majorHAnsi"/>
                <w:color w:val="E36C0A" w:themeColor="accent6" w:themeShade="BF"/>
                <w:lang w:eastAsia="es-CO" w:bidi="es-CO"/>
              </w:rPr>
              <w:t xml:space="preserve"> </w:t>
            </w:r>
            <w:r w:rsidRPr="00092993" w:rsidR="00092993">
              <w:rPr>
                <w:rFonts w:eastAsia="Arial" w:cs="Arial" w:asciiTheme="majorHAnsi" w:hAnsiTheme="majorHAnsi"/>
                <w:color w:val="000000" w:themeColor="text1"/>
                <w:lang w:eastAsia="es-CO" w:bidi="es-CO"/>
              </w:rPr>
              <w:t>N/</w:t>
            </w:r>
            <w:r w:rsidR="00092993">
              <w:rPr>
                <w:rFonts w:eastAsia="Arial" w:cs="Arial" w:asciiTheme="majorHAnsi" w:hAnsiTheme="majorHAnsi"/>
                <w:color w:val="000000" w:themeColor="text1"/>
                <w:lang w:eastAsia="es-CO" w:bidi="es-CO"/>
              </w:rPr>
              <w:t>A</w:t>
            </w:r>
          </w:p>
        </w:tc>
        <w:tc>
          <w:tcPr>
            <w:tcW w:w="3236" w:type="pct"/>
            <w:vAlign w:val="center"/>
          </w:tcPr>
          <w:p w:rsidRPr="00E152C8" w:rsidR="00694002" w:rsidP="00694002" w:rsidRDefault="00694002" w14:paraId="05AC0D04" w14:textId="51CF96E5">
            <w:pPr>
              <w:spacing w:after="96" w:afterLines="40"/>
              <w:contextualSpacing/>
              <w:rPr>
                <w:rFonts w:eastAsia="Times New Roman" w:asciiTheme="majorHAnsi" w:hAnsiTheme="majorHAnsi" w:cstheme="majorHAnsi"/>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0059ADC0" w14:textId="77777777">
        <w:trPr>
          <w:trHeight w:val="230"/>
        </w:trPr>
        <w:tc>
          <w:tcPr>
            <w:tcW w:w="1764" w:type="pct"/>
            <w:vAlign w:val="center"/>
          </w:tcPr>
          <w:p w:rsidRPr="00252427" w:rsidR="00694002" w:rsidP="00694002" w:rsidRDefault="00694002" w14:paraId="156008E0" w14:textId="5D4B03E8">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vAlign w:val="center"/>
          </w:tcPr>
          <w:p w:rsidRPr="00E152C8" w:rsidR="00694002" w:rsidP="00694002" w:rsidRDefault="00F65478" w14:paraId="2041334C" w14:textId="5A4BF1EC">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30</w:t>
            </w:r>
            <w:r w:rsidR="00DF55BD">
              <w:rPr>
                <w:rFonts w:eastAsia="Arial" w:cs="Arial" w:asciiTheme="majorHAnsi" w:hAnsiTheme="majorHAnsi"/>
                <w:color w:val="000000" w:themeColor="text1"/>
                <w:lang w:eastAsia="es-CO" w:bidi="es-CO"/>
              </w:rPr>
              <w:t xml:space="preserve"> de </w:t>
            </w:r>
            <w:r>
              <w:rPr>
                <w:rFonts w:eastAsia="Arial" w:cs="Arial" w:asciiTheme="majorHAnsi" w:hAnsiTheme="majorHAnsi"/>
                <w:color w:val="000000" w:themeColor="text1"/>
                <w:lang w:eastAsia="es-CO" w:bidi="es-CO"/>
              </w:rPr>
              <w:t>septiembre</w:t>
            </w:r>
            <w:r w:rsidR="00DF55BD">
              <w:rPr>
                <w:rFonts w:eastAsia="Arial" w:cs="Arial" w:asciiTheme="majorHAnsi" w:hAnsiTheme="majorHAnsi"/>
                <w:color w:val="000000" w:themeColor="text1"/>
                <w:lang w:eastAsia="es-CO" w:bidi="es-CO"/>
              </w:rPr>
              <w:t xml:space="preserve"> del 2025</w:t>
            </w:r>
          </w:p>
        </w:tc>
      </w:tr>
      <w:tr w:rsidRPr="002F79F9" w:rsidR="00694002" w:rsidTr="3CDD347A" w14:paraId="75A8D350" w14:textId="77777777">
        <w:trPr>
          <w:trHeight w:val="230"/>
        </w:trPr>
        <w:tc>
          <w:tcPr>
            <w:tcW w:w="1764" w:type="pct"/>
            <w:vAlign w:val="center"/>
          </w:tcPr>
          <w:p w:rsidRPr="002F79F9" w:rsidR="00694002" w:rsidP="00694002" w:rsidRDefault="00694002" w14:paraId="13EE194B" w14:textId="0302489B">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Pr>
                <w:rFonts w:cs="Arial" w:asciiTheme="majorHAnsi" w:hAnsiTheme="majorHAnsi"/>
                <w:b/>
              </w:rPr>
              <w:t xml:space="preserve"> </w:t>
            </w:r>
            <w:r w:rsidRPr="0005244A" w:rsidR="00D60762">
              <w:rPr>
                <w:rFonts w:eastAsia="Arial" w:cs="Arial" w:asciiTheme="majorHAnsi" w:hAnsiTheme="majorHAnsi"/>
                <w:color w:val="000000" w:themeColor="text1"/>
                <w:lang w:eastAsia="es-CO" w:bidi="es-CO"/>
              </w:rPr>
              <w:t>N/A</w:t>
            </w:r>
          </w:p>
        </w:tc>
        <w:tc>
          <w:tcPr>
            <w:tcW w:w="3236" w:type="pct"/>
            <w:vAlign w:val="center"/>
          </w:tcPr>
          <w:p w:rsidRPr="00E152C8" w:rsidR="00694002" w:rsidP="00694002" w:rsidRDefault="00694002" w14:paraId="165FD631" w14:textId="41BBF630">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6B05B726" w14:textId="77777777">
        <w:trPr>
          <w:trHeight w:val="230"/>
        </w:trPr>
        <w:tc>
          <w:tcPr>
            <w:tcW w:w="1764" w:type="pct"/>
            <w:vAlign w:val="center"/>
          </w:tcPr>
          <w:p w:rsidRPr="00252427" w:rsidR="00694002" w:rsidP="00694002" w:rsidRDefault="00694002"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vAlign w:val="center"/>
          </w:tcPr>
          <w:p w:rsidRPr="003045A7" w:rsidR="00694002" w:rsidP="00694002" w:rsidRDefault="00F65478" w14:paraId="26E2EF5E" w14:textId="7C6E3B07">
            <w:pPr>
              <w:spacing w:after="96" w:afterLines="40"/>
              <w:contextualSpacing/>
              <w:rPr>
                <w:rFonts w:eastAsia="Arial" w:cs="Arial" w:asciiTheme="majorHAnsi" w:hAnsiTheme="majorHAnsi"/>
                <w:color w:val="FF0000"/>
                <w:lang w:eastAsia="es-CO" w:bidi="es-CO"/>
              </w:rPr>
            </w:pPr>
            <w:r w:rsidRPr="00F65478">
              <w:rPr>
                <w:rFonts w:eastAsia="Arial" w:cs="Arial" w:asciiTheme="majorHAnsi" w:hAnsiTheme="majorHAnsi"/>
                <w:lang w:eastAsia="es-CO" w:bidi="es-CO"/>
              </w:rPr>
              <w:t>30.816.724</w:t>
            </w:r>
          </w:p>
        </w:tc>
      </w:tr>
      <w:tr w:rsidRPr="002F79F9" w:rsidR="00694002" w:rsidTr="3CDD347A" w14:paraId="51E086D1" w14:textId="77777777">
        <w:trPr>
          <w:trHeight w:val="230"/>
        </w:trPr>
        <w:tc>
          <w:tcPr>
            <w:tcW w:w="1764" w:type="pct"/>
            <w:vAlign w:val="center"/>
          </w:tcPr>
          <w:p w:rsidRPr="002F79F9" w:rsidR="00694002" w:rsidP="00694002" w:rsidRDefault="00694002"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rsidRPr="003045A7" w:rsidR="00694002" w:rsidP="00694002" w:rsidRDefault="00F65478" w14:paraId="5F9AD4BF" w14:textId="59C45300">
            <w:pPr>
              <w:spacing w:after="96" w:afterLines="40"/>
              <w:contextualSpacing/>
              <w:rPr>
                <w:rFonts w:eastAsia="Times New Roman" w:asciiTheme="majorHAnsi" w:hAnsiTheme="majorHAnsi" w:cstheme="majorHAnsi"/>
                <w:b/>
                <w:bCs/>
                <w:color w:val="FF0000"/>
                <w:lang w:val="es-ES" w:eastAsia="es-ES"/>
              </w:rPr>
            </w:pPr>
            <w:r w:rsidRPr="00F65478">
              <w:rPr>
                <w:rFonts w:eastAsia="Times New Roman" w:asciiTheme="majorHAnsi" w:hAnsiTheme="majorHAnsi" w:cstheme="majorHAnsi"/>
                <w:b/>
                <w:bCs/>
                <w:lang w:val="es-ES" w:eastAsia="es-ES"/>
              </w:rPr>
              <w:t xml:space="preserve">Se fija como valor total para el contrato la suma de TREINTA MILLONES OCHOCIENTOS DIECISÉIS MIL SETECIENTOS VEINTICUATRO PESOS M/CTE. ($30.816.724). Esta suma será pagada por el SENA al contratista de la siguiente manera: a) un primer pago correspondiente a veintiún (21) días del mes de marzo del 2025 por valor de TRES MILLONES DOSCIENTOS DIECINUEVE MIL SEISCIENTOS CINCUENTA Y OCHO PESOS M/CTE ($3.219.658). b) seis (6) pagos iguales por los meses de abril a </w:t>
            </w:r>
            <w:r w:rsidRPr="00F65478">
              <w:rPr>
                <w:rFonts w:eastAsia="Times New Roman" w:asciiTheme="majorHAnsi" w:hAnsiTheme="majorHAnsi" w:cstheme="majorHAnsi"/>
                <w:b/>
                <w:bCs/>
                <w:lang w:val="es-ES" w:eastAsia="es-ES"/>
              </w:rPr>
              <w:t>septiembre de 2025, por valor de CUATRO MILLONES QUINIENTOS NOVENTA Y NUEVE MIL QUINIENTOS ONCE PESOS M/CTE. ($4.599.511), cada uno</w:t>
            </w:r>
            <w:r w:rsidRPr="00F65478">
              <w:rPr>
                <w:rFonts w:eastAsia="Times New Roman" w:asciiTheme="majorHAnsi" w:hAnsiTheme="majorHAnsi" w:cstheme="majorHAnsi"/>
                <w:b/>
                <w:bCs/>
                <w:color w:val="FF0000"/>
                <w:lang w:val="es-ES" w:eastAsia="es-ES"/>
              </w:rPr>
              <w:t>.</w:t>
            </w:r>
          </w:p>
        </w:tc>
      </w:tr>
      <w:tr w:rsidRPr="002F79F9" w:rsidR="00694002" w:rsidTr="3CDD347A" w14:paraId="1E72B255" w14:textId="77777777">
        <w:trPr>
          <w:trHeight w:val="230"/>
        </w:trPr>
        <w:tc>
          <w:tcPr>
            <w:tcW w:w="1764" w:type="pct"/>
            <w:vAlign w:val="center"/>
          </w:tcPr>
          <w:p w:rsidRPr="002F79F9" w:rsidR="00694002" w:rsidP="00694002" w:rsidRDefault="00694002"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rsidRPr="00F65478" w:rsidR="00694002" w:rsidP="00694002" w:rsidRDefault="00246C6B" w14:paraId="7E8DBC03" w14:textId="1EC0571E">
            <w:pPr>
              <w:spacing w:after="96" w:afterLines="40"/>
              <w:contextualSpacing/>
              <w:rPr>
                <w:rFonts w:eastAsia="Arial" w:cs="Arial" w:asciiTheme="majorHAnsi" w:hAnsiTheme="majorHAnsi"/>
                <w:lang w:eastAsia="es-CO" w:bidi="es-CO"/>
              </w:rPr>
            </w:pPr>
            <w:r>
              <w:rPr>
                <w:rFonts w:eastAsia="Arial" w:cs="Arial" w:asciiTheme="majorHAnsi" w:hAnsiTheme="majorHAnsi"/>
                <w:lang w:eastAsia="es-CO" w:bidi="es-CO"/>
              </w:rPr>
              <w:t>5</w:t>
            </w:r>
          </w:p>
        </w:tc>
      </w:tr>
      <w:tr w:rsidRPr="002F79F9" w:rsidR="00694002" w:rsidTr="3CDD347A" w14:paraId="30371994" w14:textId="77777777">
        <w:trPr>
          <w:trHeight w:val="230"/>
        </w:trPr>
        <w:tc>
          <w:tcPr>
            <w:tcW w:w="1764" w:type="pct"/>
            <w:vAlign w:val="center"/>
          </w:tcPr>
          <w:p w:rsidRPr="002F79F9" w:rsidR="00694002" w:rsidP="00694002" w:rsidRDefault="00694002"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00694002" w:rsidP="00694002" w:rsidRDefault="00B338C9" w14:paraId="0F1192BD" w14:textId="6FB0392A">
            <w:pPr>
              <w:spacing w:after="96" w:afterLines="40"/>
              <w:contextualSpacing/>
              <w:rPr>
                <w:rFonts w:eastAsia="Arial" w:cs="Arial" w:asciiTheme="majorHAnsi" w:hAnsiTheme="majorHAnsi"/>
                <w:color w:val="E36C0A" w:themeColor="accent6" w:themeShade="BF"/>
                <w:lang w:eastAsia="es-CO" w:bidi="es-CO"/>
              </w:rPr>
            </w:pPr>
            <w:r>
              <w:rPr>
                <w:rFonts w:eastAsia="Arial" w:cs="Arial" w:asciiTheme="majorHAnsi" w:hAnsiTheme="majorHAnsi"/>
                <w:lang w:eastAsia="es-CO" w:bidi="es-CO"/>
              </w:rPr>
              <w:t>01</w:t>
            </w:r>
            <w:r w:rsidR="007C7AF4">
              <w:rPr>
                <w:rFonts w:eastAsia="Arial" w:cs="Arial" w:asciiTheme="majorHAnsi" w:hAnsiTheme="majorHAnsi"/>
                <w:lang w:eastAsia="es-CO" w:bidi="es-CO"/>
              </w:rPr>
              <w:t>/0</w:t>
            </w:r>
            <w:r w:rsidR="00246C6B">
              <w:rPr>
                <w:rFonts w:eastAsia="Arial" w:cs="Arial" w:asciiTheme="majorHAnsi" w:hAnsiTheme="majorHAnsi"/>
                <w:lang w:eastAsia="es-CO" w:bidi="es-CO"/>
              </w:rPr>
              <w:t>7</w:t>
            </w:r>
            <w:r w:rsidR="007C7AF4">
              <w:rPr>
                <w:rFonts w:eastAsia="Arial" w:cs="Arial" w:asciiTheme="majorHAnsi" w:hAnsiTheme="majorHAnsi"/>
                <w:lang w:eastAsia="es-CO" w:bidi="es-CO"/>
              </w:rPr>
              <w:t>/</w:t>
            </w:r>
            <w:r w:rsidR="00D45300">
              <w:rPr>
                <w:rFonts w:eastAsia="Arial" w:cs="Arial" w:asciiTheme="majorHAnsi" w:hAnsiTheme="majorHAnsi"/>
                <w:lang w:eastAsia="es-CO" w:bidi="es-CO"/>
              </w:rPr>
              <w:t xml:space="preserve">2025 a </w:t>
            </w:r>
            <w:r w:rsidR="00BE2661">
              <w:rPr>
                <w:rFonts w:eastAsia="Arial" w:cs="Arial" w:asciiTheme="majorHAnsi" w:hAnsiTheme="majorHAnsi"/>
                <w:lang w:eastAsia="es-CO" w:bidi="es-CO"/>
              </w:rPr>
              <w:t>30</w:t>
            </w:r>
            <w:r w:rsidR="00D45300">
              <w:rPr>
                <w:rFonts w:eastAsia="Arial" w:cs="Arial" w:asciiTheme="majorHAnsi" w:hAnsiTheme="majorHAnsi"/>
                <w:lang w:eastAsia="es-CO" w:bidi="es-CO"/>
              </w:rPr>
              <w:t>/0</w:t>
            </w:r>
            <w:r w:rsidR="00246C6B">
              <w:rPr>
                <w:rFonts w:eastAsia="Arial" w:cs="Arial" w:asciiTheme="majorHAnsi" w:hAnsiTheme="majorHAnsi"/>
                <w:lang w:eastAsia="es-CO" w:bidi="es-CO"/>
              </w:rPr>
              <w:t>7</w:t>
            </w:r>
            <w:r w:rsidR="00D45300">
              <w:rPr>
                <w:rFonts w:eastAsia="Arial" w:cs="Arial" w:asciiTheme="majorHAnsi" w:hAnsiTheme="majorHAnsi"/>
                <w:lang w:eastAsia="es-CO" w:bidi="es-CO"/>
              </w:rPr>
              <w:t>/2025</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rsidTr="40CA5CEE" w14:paraId="49F1CBED" w14:textId="77777777">
        <w:trPr>
          <w:tblHeader/>
        </w:trPr>
        <w:tc>
          <w:tcPr>
            <w:tcW w:w="3131" w:type="dxa"/>
            <w:shd w:val="clear" w:color="auto" w:fill="D9D9D9" w:themeFill="background1" w:themeFillShade="D9"/>
            <w:tcMar/>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OBLIGACIONES</w:t>
            </w:r>
          </w:p>
          <w:p w:rsidRPr="008700DC" w:rsidR="008700DC" w:rsidP="00580118" w:rsidRDefault="008700DC" w14:paraId="72CD51B2" w14:textId="2576B2A8">
            <w:pPr>
              <w:jc w:val="center"/>
              <w:rPr>
                <w:rFonts w:asciiTheme="majorHAnsi" w:hAnsiTheme="majorHAnsi" w:cstheme="majorHAnsi"/>
                <w:b/>
                <w:color w:val="000000" w:themeColor="text1"/>
              </w:rPr>
            </w:pPr>
          </w:p>
        </w:tc>
        <w:tc>
          <w:tcPr>
            <w:tcW w:w="3131" w:type="dxa"/>
            <w:shd w:val="clear" w:color="auto" w:fill="D9D9D9" w:themeFill="background1" w:themeFillShade="D9"/>
            <w:tcMar/>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55B0A99A">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7567593A">
            <w:pPr>
              <w:jc w:val="center"/>
              <w:rPr>
                <w:rFonts w:asciiTheme="majorHAnsi" w:hAnsiTheme="majorHAnsi" w:cstheme="majorHAnsi"/>
                <w:b/>
                <w:color w:val="000000" w:themeColor="text1"/>
              </w:rPr>
            </w:pPr>
          </w:p>
        </w:tc>
      </w:tr>
      <w:tr w:rsidR="00DD4F31" w:rsidTr="40CA5CEE" w14:paraId="42443A7B" w14:textId="77777777">
        <w:trPr>
          <w:tblHeader/>
        </w:trPr>
        <w:tc>
          <w:tcPr>
            <w:tcW w:w="3131" w:type="dxa"/>
            <w:tcMar/>
          </w:tcPr>
          <w:p w:rsidR="00DD4F31" w:rsidP="00DD4F31" w:rsidRDefault="00DD4F31" w14:paraId="5C29222E" w14:textId="69539656">
            <w:pPr>
              <w:rPr>
                <w:rFonts w:asciiTheme="majorHAnsi" w:hAnsiTheme="majorHAnsi" w:cstheme="majorHAnsi"/>
                <w:bCs/>
                <w:color w:val="000000" w:themeColor="text1"/>
              </w:rPr>
            </w:pPr>
            <w:r w:rsidRPr="002F249F">
              <w:rPr>
                <w:rFonts w:cs="Calibri"/>
                <w:sz w:val="24"/>
                <w:szCs w:val="24"/>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Pr="00246C6B" w:rsidR="00246C6B" w:rsidP="00246C6B" w:rsidRDefault="00351FAD" w14:paraId="6D3A65BC" w14:textId="77777777">
            <w:pPr>
              <w:rPr>
                <w:rFonts w:asciiTheme="majorHAnsi" w:hAnsiTheme="majorHAnsi" w:cstheme="majorBidi"/>
                <w:color w:val="000000" w:themeColor="text1"/>
              </w:rPr>
            </w:pPr>
            <w:r w:rsidRPr="3CDD347A">
              <w:rPr>
                <w:rFonts w:asciiTheme="majorHAnsi" w:hAnsiTheme="majorHAnsi" w:cstheme="majorBidi"/>
                <w:color w:val="000000" w:themeColor="text1"/>
              </w:rPr>
              <w:t>Teniendo en cuenta las evidencias aportadas por el contratista, se evidenció la orientación de formación complementaria en el programa de</w:t>
            </w:r>
            <w:r w:rsidR="00246C6B">
              <w:rPr>
                <w:rFonts w:asciiTheme="majorHAnsi" w:hAnsiTheme="majorHAnsi" w:cstheme="majorBidi"/>
                <w:color w:val="000000" w:themeColor="text1"/>
              </w:rPr>
              <w:t xml:space="preserve"> </w:t>
            </w:r>
            <w:r w:rsidRPr="00246C6B" w:rsidR="00246C6B">
              <w:rPr>
                <w:rFonts w:asciiTheme="majorHAnsi" w:hAnsiTheme="majorHAnsi" w:cstheme="majorBidi"/>
                <w:color w:val="000000" w:themeColor="text1"/>
              </w:rPr>
              <w:t>Formulación y Evaluación de proyectos, fichas 3278322.</w:t>
            </w:r>
          </w:p>
          <w:p w:rsidRPr="00246C6B" w:rsidR="00246C6B" w:rsidP="00246C6B" w:rsidRDefault="00246C6B" w14:paraId="745DD21B"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Competencia de aprendizaje:</w:t>
            </w:r>
          </w:p>
          <w:p w:rsidRPr="00246C6B" w:rsidR="00246C6B" w:rsidP="00246C6B" w:rsidRDefault="00246C6B" w14:paraId="4E525CE7"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 Formular proyectos de acuerdo con métodos y técnicas de investigación.</w:t>
            </w:r>
          </w:p>
          <w:p w:rsidRPr="00246C6B" w:rsidR="00246C6B" w:rsidP="00246C6B" w:rsidRDefault="00246C6B" w14:paraId="48C2F6F0" w14:textId="77777777">
            <w:pPr>
              <w:rPr>
                <w:rFonts w:asciiTheme="majorHAnsi" w:hAnsiTheme="majorHAnsi" w:cstheme="majorBidi"/>
                <w:color w:val="000000" w:themeColor="text1"/>
              </w:rPr>
            </w:pPr>
          </w:p>
          <w:p w:rsidRPr="00246C6B" w:rsidR="00246C6B" w:rsidP="00246C6B" w:rsidRDefault="00246C6B" w14:paraId="7A883A0A"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Resultados de aprendizaje:</w:t>
            </w:r>
          </w:p>
          <w:p w:rsidRPr="00246C6B" w:rsidR="00246C6B" w:rsidP="00246C6B" w:rsidRDefault="00246C6B" w14:paraId="57277E34"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1.</w:t>
            </w:r>
            <w:r w:rsidRPr="00246C6B">
              <w:rPr>
                <w:rFonts w:asciiTheme="majorHAnsi" w:hAnsiTheme="majorHAnsi" w:cstheme="majorBidi"/>
                <w:color w:val="000000" w:themeColor="text1"/>
              </w:rPr>
              <w:tab/>
            </w:r>
            <w:r w:rsidRPr="00246C6B">
              <w:rPr>
                <w:rFonts w:asciiTheme="majorHAnsi" w:hAnsiTheme="majorHAnsi" w:cstheme="majorBidi"/>
                <w:color w:val="000000" w:themeColor="text1"/>
              </w:rPr>
              <w:t>Determinar las actividades a formular de acuerdo al diseño metodológico y necesidades de la empresa.</w:t>
            </w:r>
          </w:p>
          <w:p w:rsidRPr="00246C6B" w:rsidR="00246C6B" w:rsidP="00246C6B" w:rsidRDefault="00246C6B" w14:paraId="5AE257C1"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2.</w:t>
            </w:r>
            <w:r w:rsidRPr="00246C6B">
              <w:rPr>
                <w:rFonts w:asciiTheme="majorHAnsi" w:hAnsiTheme="majorHAnsi" w:cstheme="majorBidi"/>
                <w:color w:val="000000" w:themeColor="text1"/>
              </w:rPr>
              <w:tab/>
            </w:r>
            <w:r w:rsidRPr="00246C6B">
              <w:rPr>
                <w:rFonts w:asciiTheme="majorHAnsi" w:hAnsiTheme="majorHAnsi" w:cstheme="majorBidi"/>
                <w:color w:val="000000" w:themeColor="text1"/>
              </w:rPr>
              <w:t>Formular y evaluar proyectos de acuerdo con técnica y metodología de la</w:t>
            </w:r>
            <w:r>
              <w:rPr>
                <w:rFonts w:asciiTheme="majorHAnsi" w:hAnsiTheme="majorHAnsi" w:cstheme="majorBidi"/>
                <w:color w:val="000000" w:themeColor="text1"/>
              </w:rPr>
              <w:t xml:space="preserve"> </w:t>
            </w:r>
            <w:r w:rsidRPr="00246C6B">
              <w:rPr>
                <w:rFonts w:asciiTheme="majorHAnsi" w:hAnsiTheme="majorHAnsi" w:cstheme="majorBidi"/>
                <w:color w:val="000000" w:themeColor="text1"/>
              </w:rPr>
              <w:t>investigación.</w:t>
            </w:r>
          </w:p>
          <w:p w:rsidRPr="00246C6B" w:rsidR="00246C6B" w:rsidP="00246C6B" w:rsidRDefault="00246C6B" w14:paraId="384D7808" w14:textId="77777777">
            <w:pPr>
              <w:rPr>
                <w:rFonts w:asciiTheme="majorHAnsi" w:hAnsiTheme="majorHAnsi" w:cstheme="majorBidi"/>
                <w:color w:val="000000" w:themeColor="text1"/>
              </w:rPr>
            </w:pPr>
            <w:r w:rsidRPr="00246C6B">
              <w:rPr>
                <w:rFonts w:asciiTheme="majorHAnsi" w:hAnsiTheme="majorHAnsi" w:cstheme="majorBidi"/>
                <w:color w:val="000000" w:themeColor="text1"/>
              </w:rPr>
              <w:t>3.</w:t>
            </w:r>
            <w:r w:rsidRPr="00246C6B">
              <w:rPr>
                <w:rFonts w:asciiTheme="majorHAnsi" w:hAnsiTheme="majorHAnsi" w:cstheme="majorBidi"/>
                <w:color w:val="000000" w:themeColor="text1"/>
              </w:rPr>
              <w:tab/>
            </w:r>
            <w:r w:rsidRPr="00246C6B">
              <w:rPr>
                <w:rFonts w:asciiTheme="majorHAnsi" w:hAnsiTheme="majorHAnsi" w:cstheme="majorBidi"/>
                <w:color w:val="000000" w:themeColor="text1"/>
              </w:rPr>
              <w:t>Analizar la información recopilada teniendo en cuenta las técnicas de investigación, el tipo de proyecto y normativa.</w:t>
            </w:r>
          </w:p>
          <w:p w:rsidR="00246C6B" w:rsidP="00246C6B" w:rsidRDefault="00246C6B" w14:paraId="1C41D784" w14:textId="0F029A7C">
            <w:pPr>
              <w:rPr>
                <w:rFonts w:asciiTheme="majorHAnsi" w:hAnsiTheme="majorHAnsi" w:cstheme="majorHAnsi"/>
                <w:bCs/>
                <w:color w:val="000000" w:themeColor="text1"/>
              </w:rPr>
            </w:pPr>
            <w:r w:rsidRPr="00246C6B">
              <w:rPr>
                <w:rFonts w:asciiTheme="majorHAnsi" w:hAnsiTheme="majorHAnsi" w:cstheme="majorBidi"/>
                <w:color w:val="000000" w:themeColor="text1"/>
              </w:rPr>
              <w:t>4.</w:t>
            </w:r>
            <w:r w:rsidRPr="00246C6B">
              <w:rPr>
                <w:rFonts w:asciiTheme="majorHAnsi" w:hAnsiTheme="majorHAnsi" w:cstheme="majorBidi"/>
                <w:color w:val="000000" w:themeColor="text1"/>
              </w:rPr>
              <w:tab/>
            </w:r>
            <w:r w:rsidRPr="00246C6B">
              <w:rPr>
                <w:rFonts w:asciiTheme="majorHAnsi" w:hAnsiTheme="majorHAnsi" w:cstheme="majorBidi"/>
                <w:color w:val="000000" w:themeColor="text1"/>
              </w:rPr>
              <w:t>Definir actividades de mejora según cronograma establecidos y metodología de investigación.</w:t>
            </w:r>
          </w:p>
          <w:p w:rsidR="00115011" w:rsidP="00351FAD" w:rsidRDefault="002D0003" w14:paraId="31112BCF" w14:textId="675F23FA">
            <w:pPr>
              <w:rPr>
                <w:rFonts w:asciiTheme="majorHAnsi" w:hAnsiTheme="majorHAnsi" w:cstheme="majorHAnsi"/>
                <w:bCs/>
                <w:color w:val="000000" w:themeColor="text1"/>
              </w:rPr>
            </w:pPr>
            <w:r>
              <w:rPr>
                <w:rFonts w:asciiTheme="majorHAnsi" w:hAnsiTheme="majorHAnsi" w:cstheme="majorHAnsi"/>
                <w:bCs/>
                <w:color w:val="000000" w:themeColor="text1"/>
              </w:rPr>
              <w:t>.</w:t>
            </w:r>
          </w:p>
        </w:tc>
        <w:tc>
          <w:tcPr>
            <w:tcW w:w="3132" w:type="dxa"/>
            <w:tcMar/>
          </w:tcPr>
          <w:p w:rsidRPr="00CC12CA" w:rsidR="00CC12CA" w:rsidP="00CC12CA" w:rsidRDefault="00CC12CA" w14:paraId="368CAA71" w14:textId="77777777">
            <w:pPr>
              <w:rPr>
                <w:rFonts w:asciiTheme="majorHAnsi" w:hAnsiTheme="majorHAnsi" w:cstheme="majorHAnsi"/>
                <w:bCs/>
                <w:color w:val="000000" w:themeColor="text1"/>
              </w:rPr>
            </w:pPr>
            <w:r w:rsidRPr="00CC12CA">
              <w:rPr>
                <w:rFonts w:asciiTheme="majorHAnsi" w:hAnsiTheme="majorHAnsi" w:cstheme="majorHAnsi"/>
                <w:bCs/>
                <w:color w:val="000000" w:themeColor="text1"/>
              </w:rPr>
              <w:t>Compartido a través OneDrive.</w:t>
            </w:r>
          </w:p>
          <w:p w:rsidR="00DD4F31" w:rsidP="00CC12CA" w:rsidRDefault="00CC12CA" w14:paraId="7ACA69A8" w14:textId="4D7372FD">
            <w:pPr>
              <w:rPr>
                <w:rFonts w:asciiTheme="majorHAnsi" w:hAnsiTheme="majorHAnsi" w:cstheme="majorHAnsi"/>
                <w:bCs/>
                <w:color w:val="000000" w:themeColor="text1"/>
              </w:rPr>
            </w:pPr>
            <w:r w:rsidRPr="00CC12CA">
              <w:rPr>
                <w:rFonts w:asciiTheme="majorHAnsi" w:hAnsiTheme="majorHAnsi" w:cstheme="majorHAnsi"/>
                <w:bCs/>
                <w:color w:val="000000" w:themeColor="text1"/>
              </w:rPr>
              <w:t>Pantallazo, Guía de aprendizaje.</w:t>
            </w:r>
          </w:p>
        </w:tc>
      </w:tr>
      <w:tr w:rsidR="00DD4F31" w:rsidTr="40CA5CEE" w14:paraId="0E1F861F" w14:textId="77777777">
        <w:trPr>
          <w:tblHeader/>
        </w:trPr>
        <w:tc>
          <w:tcPr>
            <w:tcW w:w="3131" w:type="dxa"/>
            <w:tcMar/>
          </w:tcPr>
          <w:p w:rsidR="00DD4F31" w:rsidP="00DD4F31" w:rsidRDefault="00DD4F31" w14:paraId="4E84629D" w14:textId="3425DB3C">
            <w:pPr>
              <w:rPr>
                <w:rFonts w:asciiTheme="majorHAnsi" w:hAnsiTheme="majorHAnsi" w:cstheme="majorHAnsi"/>
                <w:bCs/>
                <w:color w:val="000000" w:themeColor="text1"/>
              </w:rPr>
            </w:pPr>
            <w:r w:rsidRPr="002F249F">
              <w:rPr>
                <w:rFonts w:cs="Calibri"/>
                <w:color w:val="000000" w:themeColor="text1"/>
                <w:sz w:val="24"/>
                <w:szCs w:val="24"/>
              </w:rPr>
              <w:t>Realizar reconocimiento de aprendizajes previos y estilos de aprendizaje.</w:t>
            </w:r>
          </w:p>
        </w:tc>
        <w:tc>
          <w:tcPr>
            <w:tcW w:w="3131" w:type="dxa"/>
            <w:tcMar/>
          </w:tcPr>
          <w:p w:rsidR="00DD4F31" w:rsidP="00DD4F31" w:rsidRDefault="00020D82" w14:paraId="47C80A62" w14:textId="118B3DD2">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p>
        </w:tc>
        <w:tc>
          <w:tcPr>
            <w:tcW w:w="3132" w:type="dxa"/>
            <w:tcMar/>
          </w:tcPr>
          <w:p w:rsidRPr="002F249F" w:rsidR="00DD4F31" w:rsidP="00DD4F31" w:rsidRDefault="00020D82" w14:paraId="754FFBF5" w14:textId="2BCA243D">
            <w:pPr>
              <w:pStyle w:val="Sinespaciado"/>
              <w:spacing w:after="0" w:line="240" w:lineRule="auto"/>
              <w:rPr>
                <w:rFonts w:cs="Calibri"/>
                <w:color w:val="000000" w:themeColor="text1"/>
                <w:sz w:val="24"/>
                <w:szCs w:val="24"/>
              </w:rPr>
            </w:pPr>
            <w:r w:rsidRPr="00020D82">
              <w:rPr>
                <w:rFonts w:cs="Calibri"/>
                <w:color w:val="000000" w:themeColor="text1"/>
                <w:sz w:val="24"/>
                <w:szCs w:val="24"/>
              </w:rPr>
              <w:t>No se generaron evidencias.</w:t>
            </w:r>
          </w:p>
          <w:p w:rsidR="00DD4F31" w:rsidP="00DD4F31" w:rsidRDefault="00DD4F31" w14:paraId="60433A46" w14:textId="77777777">
            <w:pPr>
              <w:rPr>
                <w:rFonts w:asciiTheme="majorHAnsi" w:hAnsiTheme="majorHAnsi" w:cstheme="majorHAnsi"/>
                <w:bCs/>
                <w:color w:val="000000" w:themeColor="text1"/>
              </w:rPr>
            </w:pPr>
          </w:p>
        </w:tc>
      </w:tr>
      <w:tr w:rsidR="00DD4F31" w:rsidTr="40CA5CEE" w14:paraId="2D6453BE" w14:textId="77777777">
        <w:trPr>
          <w:tblHeader/>
        </w:trPr>
        <w:tc>
          <w:tcPr>
            <w:tcW w:w="3131" w:type="dxa"/>
            <w:tcMar/>
          </w:tcPr>
          <w:p w:rsidR="00DD4F31" w:rsidP="3CDD347A" w:rsidRDefault="00DD4F31" w14:paraId="15C1C953" w14:textId="6FF9F185">
            <w:pPr>
              <w:rPr>
                <w:rFonts w:asciiTheme="majorHAnsi" w:hAnsiTheme="majorHAnsi" w:cstheme="majorBidi"/>
                <w:color w:val="000000" w:themeColor="text1"/>
              </w:rPr>
            </w:pPr>
            <w:r w:rsidRPr="3CDD347A">
              <w:rPr>
                <w:rFonts w:cs="Calibri"/>
                <w:color w:val="000000" w:themeColor="text1"/>
                <w:sz w:val="24"/>
                <w:szCs w:val="24"/>
              </w:rPr>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w:t>
            </w:r>
            <w:r w:rsidRPr="3CDD347A" w:rsidR="5B08D6D9">
              <w:rPr>
                <w:rFonts w:cs="Calibri"/>
                <w:color w:val="000000" w:themeColor="text1"/>
                <w:sz w:val="24"/>
                <w:szCs w:val="24"/>
              </w:rPr>
              <w:t>Campe SENA</w:t>
            </w:r>
          </w:p>
        </w:tc>
        <w:tc>
          <w:tcPr>
            <w:tcW w:w="3131" w:type="dxa"/>
            <w:tcMar/>
          </w:tcPr>
          <w:p w:rsidR="00DD4F31" w:rsidP="00DD4F31" w:rsidRDefault="008D7B39" w14:paraId="46553298" w14:textId="483D5740">
            <w:pPr>
              <w:rPr>
                <w:rFonts w:asciiTheme="majorHAnsi" w:hAnsiTheme="majorHAnsi" w:cstheme="majorHAnsi"/>
                <w:bCs/>
                <w:color w:val="000000" w:themeColor="text1"/>
              </w:rPr>
            </w:pPr>
            <w:r w:rsidRPr="008D7B39">
              <w:rPr>
                <w:rFonts w:cs="Calibri"/>
                <w:color w:val="000000" w:themeColor="text1"/>
                <w:sz w:val="24"/>
                <w:szCs w:val="24"/>
              </w:rPr>
              <w:t>Al revisar las evidencias</w:t>
            </w:r>
            <w:r w:rsidR="001410D9">
              <w:rPr>
                <w:rFonts w:cs="Calibri"/>
                <w:color w:val="000000" w:themeColor="text1"/>
                <w:sz w:val="24"/>
                <w:szCs w:val="24"/>
              </w:rPr>
              <w:t xml:space="preserve"> aportadas por el contratista</w:t>
            </w:r>
            <w:r w:rsidRPr="008D7B39">
              <w:rPr>
                <w:rFonts w:cs="Calibri"/>
                <w:color w:val="000000" w:themeColor="text1"/>
                <w:sz w:val="24"/>
                <w:szCs w:val="24"/>
              </w:rPr>
              <w:t xml:space="preserve"> se evidenció que no se desarrollaron acciones relacionadas con la obligación.</w:t>
            </w:r>
          </w:p>
        </w:tc>
        <w:tc>
          <w:tcPr>
            <w:tcW w:w="3132" w:type="dxa"/>
            <w:tcMar/>
          </w:tcPr>
          <w:p w:rsidR="00DD4F31" w:rsidP="00DD4F31" w:rsidRDefault="00DD4F31" w14:paraId="4D82C8F6" w14:textId="0C3BF5DB">
            <w:pPr>
              <w:rPr>
                <w:rFonts w:asciiTheme="majorHAnsi" w:hAnsiTheme="majorHAnsi" w:cstheme="majorHAnsi"/>
                <w:bCs/>
                <w:color w:val="000000" w:themeColor="text1"/>
              </w:rPr>
            </w:pPr>
            <w:r w:rsidRPr="002F249F">
              <w:rPr>
                <w:rFonts w:cs="Calibri"/>
                <w:color w:val="000000" w:themeColor="text1"/>
                <w:sz w:val="24"/>
                <w:szCs w:val="24"/>
              </w:rPr>
              <w:t>No se generaron evidencias.</w:t>
            </w:r>
          </w:p>
        </w:tc>
      </w:tr>
      <w:tr w:rsidR="00DD4F31" w:rsidTr="40CA5CEE" w14:paraId="1493A484" w14:textId="77777777">
        <w:trPr>
          <w:tblHeader/>
        </w:trPr>
        <w:tc>
          <w:tcPr>
            <w:tcW w:w="3131" w:type="dxa"/>
            <w:tcMar/>
          </w:tcPr>
          <w:p w:rsidR="00DD4F31" w:rsidP="00DD4F31" w:rsidRDefault="00DD4F31" w14:paraId="7CED79B6" w14:textId="68B3DD22">
            <w:pPr>
              <w:rPr>
                <w:rFonts w:asciiTheme="majorHAnsi" w:hAnsiTheme="majorHAnsi" w:cstheme="majorHAnsi"/>
                <w:bCs/>
                <w:color w:val="000000" w:themeColor="text1"/>
              </w:rPr>
            </w:pPr>
            <w:r w:rsidRPr="002F249F">
              <w:rPr>
                <w:rFonts w:cs="Calibri"/>
                <w:color w:val="000000" w:themeColor="text1"/>
                <w:sz w:val="24"/>
                <w:szCs w:val="24"/>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DD4F31" w:rsidP="00DD4F31" w:rsidRDefault="00020D82" w14:paraId="499EB624" w14:textId="77777777">
            <w:pPr>
              <w:rPr>
                <w:rFonts w:asciiTheme="majorHAnsi" w:hAnsiTheme="majorHAnsi" w:cstheme="majorHAnsi"/>
                <w:bCs/>
                <w:color w:val="000000" w:themeColor="text1"/>
              </w:rPr>
            </w:pPr>
            <w:r w:rsidRPr="00020D82">
              <w:rPr>
                <w:rFonts w:asciiTheme="majorHAnsi" w:hAnsiTheme="majorHAnsi" w:cstheme="majorHAnsi"/>
                <w:bCs/>
                <w:color w:val="000000" w:themeColor="text1"/>
              </w:rPr>
              <w:t xml:space="preserve">Al revisar las evidencias aportadas por el contratista se evidenció que </w:t>
            </w:r>
            <w:r w:rsidR="00394175">
              <w:rPr>
                <w:rFonts w:asciiTheme="majorHAnsi" w:hAnsiTheme="majorHAnsi" w:cstheme="majorHAnsi"/>
                <w:bCs/>
                <w:color w:val="000000" w:themeColor="text1"/>
              </w:rPr>
              <w:t>si</w:t>
            </w:r>
            <w:r w:rsidRPr="00020D82">
              <w:rPr>
                <w:rFonts w:asciiTheme="majorHAnsi" w:hAnsiTheme="majorHAnsi" w:cstheme="majorHAnsi"/>
                <w:bCs/>
                <w:color w:val="000000" w:themeColor="text1"/>
              </w:rPr>
              <w:t xml:space="preserve"> se desarrollaron acciones relacionadas con la obligación</w:t>
            </w:r>
            <w:r>
              <w:rPr>
                <w:rFonts w:asciiTheme="majorHAnsi" w:hAnsiTheme="majorHAnsi" w:cstheme="majorHAnsi"/>
                <w:bCs/>
                <w:color w:val="000000" w:themeColor="text1"/>
              </w:rPr>
              <w:t>.</w:t>
            </w:r>
          </w:p>
          <w:p w:rsidR="00363048" w:rsidP="00DD4F31" w:rsidRDefault="0057472B" w14:paraId="3D632537" w14:textId="1B5A52DA">
            <w:pPr>
              <w:rPr>
                <w:rFonts w:asciiTheme="majorHAnsi" w:hAnsiTheme="majorHAnsi" w:cstheme="majorHAnsi"/>
                <w:bCs/>
                <w:color w:val="000000" w:themeColor="text1"/>
              </w:rPr>
            </w:pPr>
            <w:r w:rsidRPr="0057472B">
              <w:rPr>
                <w:rFonts w:asciiTheme="majorHAnsi" w:hAnsiTheme="majorHAnsi" w:cstheme="majorHAnsi"/>
                <w:bCs/>
                <w:color w:val="000000" w:themeColor="text1"/>
              </w:rPr>
              <w:t>Se realizaron informes contractuales, informes Sic Contratista.</w:t>
            </w:r>
          </w:p>
        </w:tc>
        <w:tc>
          <w:tcPr>
            <w:tcW w:w="3132" w:type="dxa"/>
            <w:tcMar/>
          </w:tcPr>
          <w:p w:rsidRPr="0057472B" w:rsidR="0057472B" w:rsidP="0057472B" w:rsidRDefault="0057472B" w14:paraId="382D3A36" w14:textId="77777777">
            <w:pPr>
              <w:rPr>
                <w:rFonts w:asciiTheme="majorHAnsi" w:hAnsiTheme="majorHAnsi" w:cstheme="majorHAnsi"/>
                <w:bCs/>
                <w:color w:val="000000" w:themeColor="text1"/>
              </w:rPr>
            </w:pPr>
            <w:r w:rsidRPr="0057472B">
              <w:rPr>
                <w:rFonts w:asciiTheme="majorHAnsi" w:hAnsiTheme="majorHAnsi" w:cstheme="majorHAnsi"/>
                <w:bCs/>
                <w:color w:val="000000" w:themeColor="text1"/>
              </w:rPr>
              <w:t>Compartido a través OneDrive.</w:t>
            </w:r>
          </w:p>
          <w:p w:rsidR="00DD4F31" w:rsidP="0057472B" w:rsidRDefault="0057472B" w14:paraId="1F97909D" w14:textId="537E098B">
            <w:pPr>
              <w:rPr>
                <w:rFonts w:asciiTheme="majorHAnsi" w:hAnsiTheme="majorHAnsi" w:cstheme="majorHAnsi"/>
                <w:bCs/>
                <w:color w:val="000000" w:themeColor="text1"/>
              </w:rPr>
            </w:pPr>
            <w:r w:rsidRPr="0057472B">
              <w:rPr>
                <w:rFonts w:asciiTheme="majorHAnsi" w:hAnsiTheme="majorHAnsi" w:cstheme="majorHAnsi"/>
                <w:bCs/>
                <w:color w:val="000000" w:themeColor="text1"/>
              </w:rPr>
              <w:t>Pantallazo de los juicios evaluativos, y informes mensuales contractuales</w:t>
            </w:r>
            <w:r>
              <w:rPr>
                <w:rFonts w:asciiTheme="majorHAnsi" w:hAnsiTheme="majorHAnsi" w:cstheme="majorHAnsi"/>
                <w:bCs/>
                <w:color w:val="000000" w:themeColor="text1"/>
              </w:rPr>
              <w:t>.</w:t>
            </w:r>
          </w:p>
        </w:tc>
      </w:tr>
      <w:tr w:rsidR="00DD4F31" w:rsidTr="40CA5CEE" w14:paraId="0657E819" w14:textId="77777777">
        <w:trPr>
          <w:tblHeader/>
        </w:trPr>
        <w:tc>
          <w:tcPr>
            <w:tcW w:w="3131" w:type="dxa"/>
            <w:tcMar/>
          </w:tcPr>
          <w:p w:rsidR="00DD4F31" w:rsidP="00DD4F31" w:rsidRDefault="00DD4F31" w14:paraId="6A68FBF2" w14:textId="2C6A286E">
            <w:pPr>
              <w:rPr>
                <w:rFonts w:asciiTheme="majorHAnsi" w:hAnsiTheme="majorHAnsi" w:cstheme="majorHAnsi"/>
                <w:bCs/>
                <w:color w:val="000000" w:themeColor="text1"/>
              </w:rPr>
            </w:pPr>
            <w:r w:rsidRPr="002F249F">
              <w:rPr>
                <w:rFonts w:cs="Calibri"/>
                <w:color w:val="000000" w:themeColor="text1"/>
                <w:sz w:val="24"/>
                <w:szCs w:val="24"/>
              </w:rPr>
              <w:t>Programar y reportar a su supervisor de contrato, con una antelación mínima de una semana las formaciones extramurales a atender, de manera que se autorice por escrito su movilización previa a la salida, en el marco de su objeto contractual.</w:t>
            </w:r>
          </w:p>
        </w:tc>
        <w:tc>
          <w:tcPr>
            <w:tcW w:w="3131" w:type="dxa"/>
            <w:tcMar/>
          </w:tcPr>
          <w:p w:rsidR="00363048" w:rsidP="00363048" w:rsidRDefault="00020D82" w14:paraId="69D7AA7E" w14:textId="46C5424B">
            <w:pPr>
              <w:rPr>
                <w:rFonts w:asciiTheme="majorHAnsi" w:hAnsiTheme="majorHAnsi" w:cstheme="majorBidi"/>
                <w:color w:val="000000" w:themeColor="text1"/>
              </w:rPr>
            </w:pPr>
            <w:r w:rsidRPr="3CDD347A">
              <w:rPr>
                <w:rFonts w:asciiTheme="majorHAnsi" w:hAnsiTheme="majorHAnsi" w:cstheme="majorBidi"/>
                <w:color w:val="000000" w:themeColor="text1"/>
              </w:rPr>
              <w:t xml:space="preserve">Al revisar las evidencias aportadas por el contratista se evidenció </w:t>
            </w:r>
            <w:r w:rsidRPr="3CDD347A" w:rsidR="5A22BB20">
              <w:rPr>
                <w:rFonts w:asciiTheme="majorHAnsi" w:hAnsiTheme="majorHAnsi" w:cstheme="majorBidi"/>
                <w:color w:val="000000" w:themeColor="text1"/>
              </w:rPr>
              <w:t>que,</w:t>
            </w:r>
            <w:r w:rsidRPr="3CDD347A">
              <w:rPr>
                <w:rFonts w:asciiTheme="majorHAnsi" w:hAnsiTheme="majorHAnsi" w:cstheme="majorBidi"/>
                <w:color w:val="000000" w:themeColor="text1"/>
              </w:rPr>
              <w:t xml:space="preserve"> </w:t>
            </w:r>
            <w:r w:rsidR="00F5649B">
              <w:rPr>
                <w:rFonts w:asciiTheme="majorHAnsi" w:hAnsiTheme="majorHAnsi" w:cstheme="majorBidi"/>
                <w:color w:val="000000" w:themeColor="text1"/>
              </w:rPr>
              <w:t>SI</w:t>
            </w:r>
            <w:r w:rsidRPr="3CDD347A">
              <w:rPr>
                <w:rFonts w:asciiTheme="majorHAnsi" w:hAnsiTheme="majorHAnsi" w:cstheme="majorBidi"/>
                <w:color w:val="000000" w:themeColor="text1"/>
              </w:rPr>
              <w:t xml:space="preserve"> se desarrollaron acciones relacionadas con la obligación</w:t>
            </w:r>
            <w:r w:rsidR="00363048">
              <w:rPr>
                <w:rFonts w:asciiTheme="majorHAnsi" w:hAnsiTheme="majorHAnsi" w:cstheme="majorBidi"/>
                <w:color w:val="000000" w:themeColor="text1"/>
              </w:rPr>
              <w:t>.</w:t>
            </w:r>
            <w:r w:rsidRPr="3CDD347A" w:rsidR="009745A8">
              <w:rPr>
                <w:rFonts w:asciiTheme="majorHAnsi" w:hAnsiTheme="majorHAnsi" w:cstheme="majorBidi"/>
                <w:color w:val="000000" w:themeColor="text1"/>
              </w:rPr>
              <w:t xml:space="preserve"> </w:t>
            </w:r>
          </w:p>
          <w:p w:rsidR="008473A8" w:rsidP="00363048" w:rsidRDefault="008473A8" w14:paraId="272B4F7A" w14:textId="07D14B2D">
            <w:pPr>
              <w:rPr>
                <w:rFonts w:asciiTheme="majorHAnsi" w:hAnsiTheme="majorHAnsi" w:cstheme="majorBidi"/>
                <w:color w:val="000000" w:themeColor="text1"/>
              </w:rPr>
            </w:pPr>
            <w:r w:rsidRPr="008473A8">
              <w:rPr>
                <w:rFonts w:asciiTheme="majorHAnsi" w:hAnsiTheme="majorHAnsi" w:cstheme="majorBidi"/>
                <w:color w:val="000000" w:themeColor="text1"/>
              </w:rPr>
              <w:t>Se elaboro agenda para la formación complementaria Formulación y evaluación. de Proyectos, Ficha: 3278322</w:t>
            </w:r>
            <w:r>
              <w:rPr>
                <w:rFonts w:asciiTheme="majorHAnsi" w:hAnsiTheme="majorHAnsi" w:cstheme="majorBidi"/>
                <w:color w:val="000000" w:themeColor="text1"/>
              </w:rPr>
              <w:t>.</w:t>
            </w:r>
          </w:p>
          <w:p w:rsidR="00A25B18" w:rsidP="3CDD347A" w:rsidRDefault="00A25B18" w14:paraId="589664F4" w14:textId="68210722">
            <w:pPr>
              <w:rPr>
                <w:rFonts w:asciiTheme="majorHAnsi" w:hAnsiTheme="majorHAnsi" w:cstheme="majorBidi"/>
                <w:color w:val="000000" w:themeColor="text1"/>
              </w:rPr>
            </w:pPr>
          </w:p>
        </w:tc>
        <w:tc>
          <w:tcPr>
            <w:tcW w:w="3132" w:type="dxa"/>
            <w:tcMar/>
          </w:tcPr>
          <w:p w:rsidRPr="002F249F" w:rsidR="00DD4F31" w:rsidP="00DD4F31" w:rsidRDefault="00967055" w14:paraId="3C9BCD19" w14:textId="4163D008">
            <w:pPr>
              <w:pStyle w:val="Sinespaciado"/>
              <w:spacing w:after="0" w:line="240" w:lineRule="auto"/>
              <w:rPr>
                <w:rFonts w:cs="Calibri"/>
                <w:color w:val="000000" w:themeColor="text1"/>
                <w:sz w:val="24"/>
                <w:szCs w:val="24"/>
              </w:rPr>
            </w:pPr>
            <w:r>
              <w:rPr>
                <w:rFonts w:cs="Calibri"/>
                <w:color w:val="000000" w:themeColor="text1"/>
                <w:sz w:val="24"/>
                <w:szCs w:val="24"/>
              </w:rPr>
              <w:t>Compartido a través del drive.</w:t>
            </w:r>
          </w:p>
          <w:p w:rsidR="00DD4F31" w:rsidP="00DD4F31" w:rsidRDefault="00DD4F31" w14:paraId="1CABD004" w14:textId="401804A9">
            <w:pPr>
              <w:rPr>
                <w:rFonts w:asciiTheme="majorHAnsi" w:hAnsiTheme="majorHAnsi" w:cstheme="majorHAnsi"/>
                <w:bCs/>
                <w:color w:val="000000" w:themeColor="text1"/>
              </w:rPr>
            </w:pPr>
            <w:r w:rsidRPr="002F249F">
              <w:rPr>
                <w:rFonts w:cs="Calibri"/>
                <w:color w:val="000000" w:themeColor="text1"/>
                <w:sz w:val="24"/>
                <w:szCs w:val="24"/>
              </w:rPr>
              <w:t xml:space="preserve">.  </w:t>
            </w:r>
          </w:p>
        </w:tc>
      </w:tr>
      <w:tr w:rsidR="00DD4F31" w:rsidTr="40CA5CEE" w14:paraId="4227BE4F" w14:textId="77777777">
        <w:trPr>
          <w:tblHeader/>
        </w:trPr>
        <w:tc>
          <w:tcPr>
            <w:tcW w:w="3131" w:type="dxa"/>
            <w:tcMar/>
          </w:tcPr>
          <w:p w:rsidRPr="002F249F" w:rsidR="00DD4F31" w:rsidP="00DD4F31" w:rsidRDefault="00DD4F31" w14:paraId="617BFC0E" w14:textId="09BCA7C8">
            <w:pPr>
              <w:rPr>
                <w:rFonts w:cs="Calibri"/>
                <w:color w:val="000000" w:themeColor="text1"/>
                <w:sz w:val="24"/>
                <w:szCs w:val="24"/>
              </w:rPr>
            </w:pPr>
            <w:r w:rsidRPr="002F249F">
              <w:rPr>
                <w:rFonts w:cs="Calibri"/>
                <w:color w:val="000000" w:themeColor="text1"/>
                <w:sz w:val="24"/>
                <w:szCs w:val="24"/>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00DD4F31" w:rsidP="00DD4F31" w:rsidRDefault="00435E21" w14:paraId="65A1BA09" w14:textId="7ECC0548">
            <w:pPr>
              <w:rPr>
                <w:rFonts w:cs="Calibri"/>
                <w:color w:val="000000" w:themeColor="text1"/>
                <w:sz w:val="24"/>
                <w:szCs w:val="24"/>
              </w:rPr>
            </w:pPr>
            <w:r w:rsidRPr="00435E21">
              <w:rPr>
                <w:rFonts w:cs="Calibri"/>
                <w:color w:val="000000" w:themeColor="text1"/>
                <w:sz w:val="24"/>
                <w:szCs w:val="24"/>
              </w:rPr>
              <w:t xml:space="preserve">Al revisar las evidencias aportadas por el contratista se evidenció que </w:t>
            </w:r>
            <w:r w:rsidR="008473A8">
              <w:rPr>
                <w:rFonts w:cs="Calibri"/>
                <w:color w:val="000000" w:themeColor="text1"/>
                <w:sz w:val="24"/>
                <w:szCs w:val="24"/>
              </w:rPr>
              <w:t>NO</w:t>
            </w:r>
            <w:r w:rsidRPr="00435E21">
              <w:rPr>
                <w:rFonts w:cs="Calibri"/>
                <w:color w:val="000000" w:themeColor="text1"/>
                <w:sz w:val="24"/>
                <w:szCs w:val="24"/>
              </w:rPr>
              <w:t xml:space="preserve"> se desarrollaron acciones relacionadas con la obligación.</w:t>
            </w:r>
          </w:p>
          <w:p w:rsidRPr="002F249F" w:rsidR="00363048" w:rsidP="00DD4F31" w:rsidRDefault="00363048" w14:paraId="6C819A32" w14:textId="73F38C72">
            <w:pPr>
              <w:rPr>
                <w:rFonts w:cs="Calibri"/>
                <w:color w:val="000000" w:themeColor="text1"/>
                <w:sz w:val="24"/>
                <w:szCs w:val="24"/>
              </w:rPr>
            </w:pPr>
          </w:p>
        </w:tc>
        <w:tc>
          <w:tcPr>
            <w:tcW w:w="3132" w:type="dxa"/>
            <w:tcMar/>
          </w:tcPr>
          <w:p w:rsidRPr="002F249F" w:rsidR="00DD4F31" w:rsidP="00DD4F31" w:rsidRDefault="00DD4F31" w14:paraId="43056CB2" w14:textId="548A44C4">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603B5CAE" w14:textId="77777777">
        <w:trPr>
          <w:tblHeader/>
        </w:trPr>
        <w:tc>
          <w:tcPr>
            <w:tcW w:w="3131" w:type="dxa"/>
            <w:tcMar/>
          </w:tcPr>
          <w:p w:rsidRPr="002F249F" w:rsidR="00DD4F31" w:rsidP="00DD4F31" w:rsidRDefault="00DD4F31" w14:paraId="605F6077"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Reportar la información para la creación de unidades productivas, bajo criterios de calidad, oportunidad y veracidad, cuando se le haya asignado formaciones complementarias en la ruta creación de unidades productivas.</w:t>
            </w:r>
          </w:p>
          <w:p w:rsidRPr="002F249F" w:rsidR="00DD4F31" w:rsidP="00DD4F31" w:rsidRDefault="00DD4F31" w14:paraId="0A4B1D5F" w14:textId="77777777">
            <w:pPr>
              <w:rPr>
                <w:rFonts w:cs="Calibri"/>
                <w:color w:val="000000" w:themeColor="text1"/>
                <w:sz w:val="24"/>
                <w:szCs w:val="24"/>
              </w:rPr>
            </w:pPr>
          </w:p>
        </w:tc>
        <w:tc>
          <w:tcPr>
            <w:tcW w:w="3131" w:type="dxa"/>
            <w:tcMar/>
          </w:tcPr>
          <w:p w:rsidRPr="002F249F" w:rsidR="00DD4F31" w:rsidP="00DD4F31" w:rsidRDefault="00435E21" w14:paraId="7EB28ABE" w14:textId="3C0FD786">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228194EF" w14:textId="3C5E044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23AA1D9C" w14:textId="77777777">
        <w:trPr>
          <w:tblHeader/>
        </w:trPr>
        <w:tc>
          <w:tcPr>
            <w:tcW w:w="3131" w:type="dxa"/>
            <w:tcMar/>
          </w:tcPr>
          <w:p w:rsidRPr="002F249F" w:rsidR="00DD4F31" w:rsidP="00DD4F31" w:rsidRDefault="00DD4F31" w14:paraId="464A598C" w14:textId="407B824F">
            <w:pPr>
              <w:pStyle w:val="Encabezado"/>
              <w:spacing w:line="240" w:lineRule="auto"/>
              <w:rPr>
                <w:rFonts w:cs="Calibri"/>
                <w:color w:val="000000" w:themeColor="text1"/>
                <w:sz w:val="24"/>
                <w:szCs w:val="24"/>
              </w:rPr>
            </w:pPr>
            <w:r w:rsidRPr="002F249F">
              <w:rPr>
                <w:rFonts w:cs="Calibri"/>
                <w:color w:val="000000" w:themeColor="text1"/>
                <w:sz w:val="24"/>
                <w:szCs w:val="24"/>
              </w:rPr>
              <w:t>Participar y apoyar en el proceso de inducción de las estrategias CampeSENA: Objetivos, alcance, estrategias, cadena de valor, metodología, procedimientos e impacto.</w:t>
            </w:r>
          </w:p>
        </w:tc>
        <w:tc>
          <w:tcPr>
            <w:tcW w:w="3131" w:type="dxa"/>
            <w:tcMar/>
          </w:tcPr>
          <w:p w:rsidRPr="002F249F" w:rsidR="00DD4F31" w:rsidP="00DD4F31" w:rsidRDefault="001936DD" w14:paraId="2D5A31CB" w14:textId="24AA28D0">
            <w:pPr>
              <w:rPr>
                <w:rFonts w:cs="Calibri"/>
                <w:color w:val="000000" w:themeColor="text1"/>
                <w:sz w:val="24"/>
                <w:szCs w:val="24"/>
              </w:rPr>
            </w:pPr>
            <w:r w:rsidRPr="001936DD">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1936DD" w14:paraId="5488A781" w14:textId="1781035B">
            <w:pPr>
              <w:pStyle w:val="Sinespaciado"/>
              <w:spacing w:after="0" w:line="240" w:lineRule="auto"/>
              <w:rPr>
                <w:rFonts w:cs="Calibri"/>
                <w:color w:val="000000" w:themeColor="text1"/>
                <w:sz w:val="24"/>
                <w:szCs w:val="24"/>
              </w:rPr>
            </w:pPr>
            <w:r>
              <w:rPr>
                <w:rFonts w:cs="Calibri"/>
                <w:color w:val="000000" w:themeColor="text1"/>
                <w:sz w:val="24"/>
                <w:szCs w:val="24"/>
              </w:rPr>
              <w:t>No se generaron evidencias</w:t>
            </w:r>
            <w:r w:rsidRPr="002F249F" w:rsidR="00DD4F31">
              <w:rPr>
                <w:rFonts w:cs="Calibri"/>
                <w:color w:val="000000" w:themeColor="text1"/>
                <w:sz w:val="24"/>
                <w:szCs w:val="24"/>
              </w:rPr>
              <w:t>.</w:t>
            </w:r>
          </w:p>
          <w:p w:rsidRPr="002F249F" w:rsidR="00DD4F31" w:rsidP="00DD4F31" w:rsidRDefault="00DD4F31" w14:paraId="198EEB9D" w14:textId="77777777">
            <w:pPr>
              <w:pStyle w:val="Sinespaciado"/>
              <w:spacing w:after="0" w:line="240" w:lineRule="auto"/>
              <w:rPr>
                <w:rFonts w:cs="Calibri"/>
                <w:color w:val="000000" w:themeColor="text1"/>
                <w:sz w:val="24"/>
                <w:szCs w:val="24"/>
              </w:rPr>
            </w:pPr>
          </w:p>
          <w:p w:rsidRPr="002F249F" w:rsidR="00DD4F31" w:rsidP="00DD4F31" w:rsidRDefault="00DD4F31" w14:paraId="7834FBBB" w14:textId="772C949B">
            <w:pPr>
              <w:pStyle w:val="Encabezado"/>
              <w:spacing w:line="240" w:lineRule="auto"/>
              <w:rPr>
                <w:rFonts w:cs="Calibri"/>
                <w:color w:val="000000" w:themeColor="text1"/>
                <w:sz w:val="24"/>
                <w:szCs w:val="24"/>
              </w:rPr>
            </w:pPr>
          </w:p>
        </w:tc>
      </w:tr>
      <w:tr w:rsidR="00DD4F31" w:rsidTr="40CA5CEE" w14:paraId="42E0184F" w14:textId="77777777">
        <w:trPr>
          <w:tblHeader/>
        </w:trPr>
        <w:tc>
          <w:tcPr>
            <w:tcW w:w="3131" w:type="dxa"/>
            <w:tcMar/>
          </w:tcPr>
          <w:p w:rsidRPr="002F249F" w:rsidR="00DD4F31" w:rsidP="00DD4F31" w:rsidRDefault="00DD4F31" w14:paraId="324C2749" w14:textId="2A116731">
            <w:pPr>
              <w:pStyle w:val="Encabezado"/>
              <w:spacing w:line="240" w:lineRule="auto"/>
              <w:rPr>
                <w:rFonts w:cs="Calibri"/>
                <w:color w:val="000000" w:themeColor="text1"/>
                <w:sz w:val="24"/>
                <w:szCs w:val="24"/>
              </w:rPr>
            </w:pPr>
            <w:r w:rsidRPr="002F249F">
              <w:rPr>
                <w:rFonts w:cs="Calibri"/>
                <w:color w:val="000000" w:themeColor="text1"/>
                <w:sz w:val="24"/>
                <w:szCs w:val="24"/>
              </w:rPr>
              <w:t>Informar a la subdirección de centro las oportunidades de relacionamiento con el sector productivo o social que en el cumplimiento de su objeto contractual pudieran ser gestionadas.</w:t>
            </w:r>
          </w:p>
        </w:tc>
        <w:tc>
          <w:tcPr>
            <w:tcW w:w="3131" w:type="dxa"/>
            <w:tcMar/>
          </w:tcPr>
          <w:p w:rsidRPr="002F249F" w:rsidR="00DD4F31" w:rsidP="00DD4F31" w:rsidRDefault="00821147" w14:paraId="2E8BEFBE" w14:textId="44F259A7">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497905CB" w14:textId="27B0113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23BEAFA8" w14:textId="77777777">
        <w:trPr>
          <w:tblHeader/>
        </w:trPr>
        <w:tc>
          <w:tcPr>
            <w:tcW w:w="3131" w:type="dxa"/>
            <w:tcMar/>
          </w:tcPr>
          <w:p w:rsidRPr="002F249F" w:rsidR="00DD4F31" w:rsidP="00DD4F31" w:rsidRDefault="00DD4F31" w14:paraId="0FFF2B26" w14:textId="65659440">
            <w:pPr>
              <w:pStyle w:val="Encabezado"/>
              <w:spacing w:line="240" w:lineRule="auto"/>
              <w:rPr>
                <w:rFonts w:cs="Calibri"/>
                <w:color w:val="000000" w:themeColor="text1"/>
                <w:sz w:val="24"/>
                <w:szCs w:val="24"/>
              </w:rPr>
            </w:pPr>
            <w:r w:rsidRPr="002F249F">
              <w:rPr>
                <w:rFonts w:cs="Calibri"/>
                <w:color w:val="000000" w:themeColor="text1"/>
                <w:sz w:val="24"/>
                <w:szCs w:val="24"/>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Pr="002F249F" w:rsidR="00DD4F31" w:rsidP="00DD4F31" w:rsidRDefault="00821147" w14:paraId="4B27057B" w14:textId="58ECA404">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30A0DC3" w14:textId="4EF3FA2A">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2CBB8656" w14:textId="77777777">
        <w:trPr>
          <w:tblHeader/>
        </w:trPr>
        <w:tc>
          <w:tcPr>
            <w:tcW w:w="3131" w:type="dxa"/>
            <w:tcMar/>
          </w:tcPr>
          <w:p w:rsidRPr="002F249F" w:rsidR="00DD4F31" w:rsidP="00DD4F31" w:rsidRDefault="00DD4F31" w14:paraId="358AFF0E" w14:textId="311D6709">
            <w:pPr>
              <w:pStyle w:val="Encabezado"/>
              <w:spacing w:line="240" w:lineRule="auto"/>
              <w:rPr>
                <w:rFonts w:cs="Calibri"/>
                <w:color w:val="000000" w:themeColor="text1"/>
                <w:sz w:val="24"/>
                <w:szCs w:val="24"/>
              </w:rPr>
            </w:pPr>
            <w:r w:rsidRPr="002F249F">
              <w:rPr>
                <w:rFonts w:cs="Calibri"/>
                <w:color w:val="000000" w:themeColor="text1"/>
                <w:sz w:val="24"/>
                <w:szCs w:val="24"/>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Pr="0037418B" w:rsidR="0037418B" w:rsidP="0037418B" w:rsidRDefault="0037418B" w14:paraId="579D3A64" w14:textId="77777777">
            <w:pPr>
              <w:rPr>
                <w:rFonts w:cs="Calibri"/>
                <w:color w:val="000000" w:themeColor="text1"/>
                <w:sz w:val="24"/>
                <w:szCs w:val="24"/>
              </w:rPr>
            </w:pPr>
            <w:r w:rsidRPr="0037418B">
              <w:rPr>
                <w:rFonts w:cs="Calibri"/>
                <w:color w:val="000000" w:themeColor="text1"/>
                <w:sz w:val="24"/>
                <w:szCs w:val="24"/>
              </w:rPr>
              <w:t>Si se desarrollaron acciones relacionadas con la obligación.</w:t>
            </w:r>
          </w:p>
          <w:p w:rsidRPr="002F249F" w:rsidR="00DD4F31" w:rsidP="0037418B" w:rsidRDefault="0037418B" w14:paraId="3067806C" w14:textId="1C1B7DB8">
            <w:pPr>
              <w:rPr>
                <w:rFonts w:cs="Calibri"/>
                <w:color w:val="000000" w:themeColor="text1"/>
                <w:sz w:val="24"/>
                <w:szCs w:val="24"/>
              </w:rPr>
            </w:pPr>
            <w:r w:rsidRPr="40CA5CEE" w:rsidR="0037418B">
              <w:rPr>
                <w:rFonts w:cs="Calibri"/>
                <w:color w:val="000000" w:themeColor="text1" w:themeTint="FF" w:themeShade="FF"/>
                <w:sz w:val="24"/>
                <w:szCs w:val="24"/>
              </w:rPr>
              <w:t>Particip</w:t>
            </w:r>
            <w:r w:rsidRPr="40CA5CEE" w:rsidR="5A4BB544">
              <w:rPr>
                <w:rFonts w:cs="Calibri"/>
                <w:color w:val="000000" w:themeColor="text1" w:themeTint="FF" w:themeShade="FF"/>
                <w:sz w:val="24"/>
                <w:szCs w:val="24"/>
              </w:rPr>
              <w:t>o</w:t>
            </w:r>
            <w:r w:rsidRPr="40CA5CEE" w:rsidR="0037418B">
              <w:rPr>
                <w:rFonts w:cs="Calibri"/>
                <w:color w:val="000000" w:themeColor="text1" w:themeTint="FF" w:themeShade="FF"/>
                <w:sz w:val="24"/>
                <w:szCs w:val="24"/>
              </w:rPr>
              <w:t xml:space="preserve"> en reunión programada por el líder del programa Campe Sena, el </w:t>
            </w:r>
            <w:r w:rsidRPr="40CA5CEE" w:rsidR="00B832AE">
              <w:rPr>
                <w:rFonts w:cs="Calibri"/>
                <w:color w:val="000000" w:themeColor="text1" w:themeTint="FF" w:themeShade="FF"/>
                <w:sz w:val="24"/>
                <w:szCs w:val="24"/>
              </w:rPr>
              <w:t>día</w:t>
            </w:r>
            <w:r w:rsidRPr="40CA5CEE" w:rsidR="0037418B">
              <w:rPr>
                <w:rFonts w:cs="Calibri"/>
                <w:color w:val="000000" w:themeColor="text1" w:themeTint="FF" w:themeShade="FF"/>
                <w:sz w:val="24"/>
                <w:szCs w:val="24"/>
              </w:rPr>
              <w:t xml:space="preserve"> 2 julio-2025, los temas realizados fueron las metas planeadas para el año 2025 del Centro Minero Ambiental.</w:t>
            </w:r>
          </w:p>
        </w:tc>
        <w:tc>
          <w:tcPr>
            <w:tcW w:w="3132" w:type="dxa"/>
            <w:tcMar/>
          </w:tcPr>
          <w:p w:rsidRPr="002F249F" w:rsidR="00DD4F31" w:rsidP="00DD4F31" w:rsidRDefault="0037418B" w14:paraId="0DB67BE4" w14:textId="733C9512">
            <w:pPr>
              <w:pStyle w:val="Encabezado"/>
              <w:spacing w:line="240" w:lineRule="auto"/>
              <w:rPr>
                <w:rFonts w:cs="Calibri"/>
                <w:color w:val="000000" w:themeColor="text1"/>
                <w:sz w:val="24"/>
                <w:szCs w:val="24"/>
              </w:rPr>
            </w:pPr>
            <w:r w:rsidRPr="40CA5CEE" w:rsidR="0037418B">
              <w:rPr>
                <w:rFonts w:cs="Calibri"/>
                <w:color w:val="000000" w:themeColor="text1" w:themeTint="FF" w:themeShade="FF"/>
                <w:sz w:val="24"/>
                <w:szCs w:val="24"/>
              </w:rPr>
              <w:t xml:space="preserve">Compartido a través </w:t>
            </w:r>
            <w:r w:rsidRPr="40CA5CEE" w:rsidR="796E7D5E">
              <w:rPr>
                <w:rFonts w:cs="Calibri"/>
                <w:color w:val="000000" w:themeColor="text1" w:themeTint="FF" w:themeShade="FF"/>
                <w:sz w:val="24"/>
                <w:szCs w:val="24"/>
              </w:rPr>
              <w:t>OneDrive</w:t>
            </w:r>
            <w:r w:rsidRPr="40CA5CEE" w:rsidR="0037418B">
              <w:rPr>
                <w:rFonts w:cs="Calibri"/>
                <w:color w:val="000000" w:themeColor="text1" w:themeTint="FF" w:themeShade="FF"/>
                <w:sz w:val="24"/>
                <w:szCs w:val="24"/>
              </w:rPr>
              <w:t>.</w:t>
            </w:r>
            <w:r w:rsidRPr="40CA5CEE" w:rsidR="00BB032F">
              <w:rPr>
                <w:rFonts w:cs="Calibri"/>
                <w:color w:val="000000" w:themeColor="text1" w:themeTint="FF" w:themeShade="FF"/>
                <w:sz w:val="24"/>
                <w:szCs w:val="24"/>
              </w:rPr>
              <w:t>.</w:t>
            </w:r>
          </w:p>
        </w:tc>
      </w:tr>
      <w:tr w:rsidR="00DD4F31" w:rsidTr="40CA5CEE" w14:paraId="2759F442" w14:textId="77777777">
        <w:trPr>
          <w:tblHeader/>
        </w:trPr>
        <w:tc>
          <w:tcPr>
            <w:tcW w:w="3131" w:type="dxa"/>
            <w:tcMar/>
          </w:tcPr>
          <w:p w:rsidRPr="002F249F" w:rsidR="00DD4F31" w:rsidP="00DD4F31" w:rsidRDefault="00DD4F31" w14:paraId="463C04F5" w14:textId="40FC5F1E">
            <w:pPr>
              <w:pStyle w:val="Encabezado"/>
              <w:spacing w:line="240" w:lineRule="auto"/>
              <w:rPr>
                <w:rFonts w:cs="Calibri"/>
                <w:color w:val="000000" w:themeColor="text1"/>
                <w:sz w:val="24"/>
                <w:szCs w:val="24"/>
              </w:rPr>
            </w:pPr>
            <w:r w:rsidRPr="002F249F">
              <w:rPr>
                <w:rFonts w:cs="Calibri"/>
                <w:color w:val="000000" w:themeColor="text1"/>
                <w:sz w:val="24"/>
                <w:szCs w:val="24"/>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3131" w:type="dxa"/>
            <w:tcMar/>
          </w:tcPr>
          <w:p w:rsidRPr="00B832AE" w:rsidR="00B832AE" w:rsidP="00B832AE" w:rsidRDefault="00B832AE" w14:paraId="3270A46C" w14:textId="77777777">
            <w:pPr>
              <w:rPr>
                <w:rFonts w:cs="Calibri"/>
                <w:color w:val="000000" w:themeColor="text1"/>
                <w:sz w:val="24"/>
                <w:szCs w:val="24"/>
              </w:rPr>
            </w:pPr>
            <w:r w:rsidRPr="00B832AE">
              <w:rPr>
                <w:rFonts w:cs="Calibri"/>
                <w:color w:val="000000" w:themeColor="text1"/>
                <w:sz w:val="24"/>
                <w:szCs w:val="24"/>
              </w:rPr>
              <w:t>Si se desarrollaron acciones relacionada.</w:t>
            </w:r>
          </w:p>
          <w:p w:rsidRPr="002F249F" w:rsidR="00DD4F31" w:rsidP="00B832AE" w:rsidRDefault="00B832AE" w14:paraId="0796F749" w14:textId="18913B8B">
            <w:pPr>
              <w:rPr>
                <w:rFonts w:cs="Calibri"/>
                <w:color w:val="000000" w:themeColor="text1"/>
                <w:sz w:val="24"/>
                <w:szCs w:val="24"/>
              </w:rPr>
            </w:pPr>
            <w:r w:rsidRPr="40CA5CEE" w:rsidR="00B832AE">
              <w:rPr>
                <w:rFonts w:cs="Calibri"/>
                <w:color w:val="000000" w:themeColor="text1" w:themeTint="FF" w:themeShade="FF"/>
                <w:sz w:val="24"/>
                <w:szCs w:val="24"/>
              </w:rPr>
              <w:t>presentó el informe de ejecución contractual al supervisor del contrato a través del correo electrónico.</w:t>
            </w:r>
          </w:p>
        </w:tc>
        <w:tc>
          <w:tcPr>
            <w:tcW w:w="3132" w:type="dxa"/>
            <w:tcMar/>
          </w:tcPr>
          <w:p w:rsidR="00272912" w:rsidP="00DD4F31" w:rsidRDefault="00DD4F31" w14:paraId="3627A141" w14:textId="77777777">
            <w:pPr>
              <w:pStyle w:val="Encabezado"/>
              <w:spacing w:line="240" w:lineRule="auto"/>
              <w:rPr>
                <w:rFonts w:cs="Calibri"/>
                <w:color w:val="000000" w:themeColor="text1"/>
                <w:sz w:val="24"/>
                <w:szCs w:val="24"/>
              </w:rPr>
            </w:pPr>
            <w:r w:rsidRPr="002F249F">
              <w:rPr>
                <w:rFonts w:cs="Calibri"/>
                <w:color w:val="000000" w:themeColor="text1"/>
                <w:sz w:val="24"/>
                <w:szCs w:val="24"/>
              </w:rPr>
              <w:t>Compartido a través OneDrive</w:t>
            </w:r>
          </w:p>
          <w:p w:rsidR="00272912" w:rsidP="00DD4F31" w:rsidRDefault="00272912" w14:paraId="30CECDCD" w14:textId="77777777">
            <w:pPr>
              <w:pStyle w:val="Encabezado"/>
              <w:spacing w:line="240" w:lineRule="auto"/>
              <w:rPr>
                <w:rFonts w:cs="Calibri"/>
                <w:color w:val="000000" w:themeColor="text1"/>
                <w:sz w:val="24"/>
                <w:szCs w:val="24"/>
              </w:rPr>
            </w:pPr>
          </w:p>
          <w:p w:rsidRPr="002F249F" w:rsidR="00DD4F31" w:rsidP="00DD4F31" w:rsidRDefault="00DD4F31" w14:paraId="45995B8C" w14:textId="0276462C">
            <w:pPr>
              <w:pStyle w:val="Encabezado"/>
              <w:spacing w:line="240" w:lineRule="auto"/>
              <w:rPr>
                <w:rFonts w:cs="Calibri"/>
                <w:color w:val="000000" w:themeColor="text1"/>
                <w:sz w:val="24"/>
                <w:szCs w:val="24"/>
              </w:rPr>
            </w:pPr>
            <w:r w:rsidRPr="002F249F">
              <w:rPr>
                <w:rFonts w:cs="Calibri"/>
                <w:color w:val="000000" w:themeColor="text1"/>
                <w:sz w:val="24"/>
                <w:szCs w:val="24"/>
              </w:rPr>
              <w:t xml:space="preserve"> </w:t>
            </w:r>
          </w:p>
        </w:tc>
      </w:tr>
      <w:tr w:rsidR="00DD4F31" w:rsidTr="40CA5CEE" w14:paraId="52406E9C" w14:textId="77777777">
        <w:trPr>
          <w:tblHeader/>
        </w:trPr>
        <w:tc>
          <w:tcPr>
            <w:tcW w:w="3131" w:type="dxa"/>
            <w:tcMar/>
          </w:tcPr>
          <w:p w:rsidRPr="002F249F" w:rsidR="00DD4F31" w:rsidP="00DD4F31" w:rsidRDefault="00DD4F31" w14:paraId="229C6019" w14:textId="0CE04857">
            <w:pPr>
              <w:pStyle w:val="Encabezado"/>
              <w:spacing w:line="240" w:lineRule="auto"/>
              <w:rPr>
                <w:rFonts w:cs="Calibri"/>
                <w:color w:val="000000" w:themeColor="text1"/>
                <w:sz w:val="24"/>
                <w:szCs w:val="24"/>
              </w:rPr>
            </w:pPr>
            <w:r w:rsidRPr="002F249F">
              <w:rPr>
                <w:rFonts w:cs="Calibri"/>
                <w:color w:val="000000" w:themeColor="text1"/>
                <w:sz w:val="24"/>
                <w:szCs w:val="24"/>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Pr="002F249F" w:rsidR="00DD4F31" w:rsidP="00DD4F31" w:rsidRDefault="00FA75FE" w14:paraId="641F6151" w14:textId="2F436900">
            <w:pPr>
              <w:rPr>
                <w:rFonts w:cs="Calibri"/>
                <w:color w:val="000000" w:themeColor="text1"/>
                <w:sz w:val="24"/>
                <w:szCs w:val="24"/>
              </w:rPr>
            </w:pPr>
            <w:r w:rsidRPr="00FA75FE">
              <w:rPr>
                <w:rFonts w:cs="Calibri"/>
                <w:color w:val="000000" w:themeColor="text1"/>
                <w:sz w:val="24"/>
                <w:szCs w:val="24"/>
              </w:rPr>
              <w:t>Al revisar las evidencias aportadas por el contratista se evidenció que no se desarrollaron acciones relacionadas con la obligación</w:t>
            </w:r>
            <w:r w:rsidRPr="001C30B5" w:rsidR="001C30B5">
              <w:rPr>
                <w:rFonts w:cs="Calibri"/>
                <w:color w:val="000000" w:themeColor="text1"/>
                <w:sz w:val="24"/>
                <w:szCs w:val="24"/>
              </w:rPr>
              <w:t>.</w:t>
            </w:r>
          </w:p>
        </w:tc>
        <w:tc>
          <w:tcPr>
            <w:tcW w:w="3132" w:type="dxa"/>
            <w:tcMar/>
          </w:tcPr>
          <w:p w:rsidRPr="002F249F" w:rsidR="00DD4F31" w:rsidP="00DD4F31" w:rsidRDefault="007C211A" w14:paraId="22E55025" w14:textId="6F63FF9F">
            <w:pPr>
              <w:pStyle w:val="Encabezado"/>
              <w:spacing w:line="240" w:lineRule="auto"/>
              <w:rPr>
                <w:rFonts w:cs="Calibri"/>
                <w:color w:val="000000" w:themeColor="text1"/>
                <w:sz w:val="24"/>
                <w:szCs w:val="24"/>
              </w:rPr>
            </w:pPr>
            <w:r w:rsidRPr="007C211A">
              <w:rPr>
                <w:rFonts w:cs="Calibri"/>
                <w:color w:val="000000" w:themeColor="text1"/>
                <w:sz w:val="24"/>
                <w:szCs w:val="24"/>
              </w:rPr>
              <w:t>No se generaron evidencias</w:t>
            </w:r>
            <w:r w:rsidRPr="002F249F" w:rsidR="00DD4F31">
              <w:rPr>
                <w:rFonts w:cs="Calibri"/>
                <w:color w:val="000000" w:themeColor="text1"/>
                <w:sz w:val="24"/>
                <w:szCs w:val="24"/>
              </w:rPr>
              <w:t>.</w:t>
            </w:r>
          </w:p>
        </w:tc>
      </w:tr>
      <w:tr w:rsidR="00DD4F31" w:rsidTr="40CA5CEE" w14:paraId="48EDA357" w14:textId="77777777">
        <w:trPr>
          <w:tblHeader/>
        </w:trPr>
        <w:tc>
          <w:tcPr>
            <w:tcW w:w="3131" w:type="dxa"/>
            <w:tcMar/>
          </w:tcPr>
          <w:p w:rsidRPr="002F249F" w:rsidR="00DD4F31" w:rsidP="00DD4F31" w:rsidRDefault="00DD4F31" w14:paraId="10FAC608" w14:textId="5FA01C2B">
            <w:pPr>
              <w:pStyle w:val="Encabezado"/>
              <w:spacing w:line="240" w:lineRule="auto"/>
              <w:rPr>
                <w:rFonts w:cs="Calibri"/>
                <w:color w:val="000000" w:themeColor="text1"/>
                <w:sz w:val="24"/>
                <w:szCs w:val="24"/>
              </w:rPr>
            </w:pPr>
            <w:r w:rsidRPr="002F249F">
              <w:rPr>
                <w:rFonts w:cs="Calibri"/>
                <w:color w:val="000000" w:themeColor="text1"/>
                <w:sz w:val="24"/>
                <w:szCs w:val="24"/>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Pr="002F249F" w:rsidR="00DD4F31" w:rsidP="00DD4F31" w:rsidRDefault="001C30B5" w14:paraId="7F8BCC96" w14:textId="03365D73">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13492B9" w14:textId="7B70FDD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51233096" w14:textId="77777777">
        <w:trPr>
          <w:tblHeader/>
        </w:trPr>
        <w:tc>
          <w:tcPr>
            <w:tcW w:w="3131" w:type="dxa"/>
            <w:tcMar/>
          </w:tcPr>
          <w:p w:rsidRPr="002F249F" w:rsidR="00DD4F31" w:rsidP="00DD4F31" w:rsidRDefault="00DD4F31" w14:paraId="2A4FEAF9" w14:textId="4E0BC7A1">
            <w:pPr>
              <w:pStyle w:val="Encabezado"/>
              <w:spacing w:line="240" w:lineRule="auto"/>
              <w:rPr>
                <w:rFonts w:cs="Calibri"/>
                <w:color w:val="000000" w:themeColor="text1"/>
                <w:sz w:val="24"/>
                <w:szCs w:val="24"/>
              </w:rPr>
            </w:pPr>
            <w:r w:rsidRPr="002F249F">
              <w:rPr>
                <w:rFonts w:cs="Calibri"/>
                <w:color w:val="000000" w:themeColor="text1"/>
                <w:sz w:val="24"/>
                <w:szCs w:val="24"/>
              </w:rPr>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Pr="002F249F" w:rsidR="00DD4F31" w:rsidP="00DD4F31" w:rsidRDefault="001C30B5" w14:paraId="56F61FEF" w14:textId="0BC4A214">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B33E69F" w14:textId="6589A7C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0CA5CEE" w14:paraId="133EA678" w14:textId="77777777">
        <w:trPr>
          <w:tblHeader/>
        </w:trPr>
        <w:tc>
          <w:tcPr>
            <w:tcW w:w="3131" w:type="dxa"/>
            <w:tcMar/>
          </w:tcPr>
          <w:p w:rsidRPr="002F249F" w:rsidR="00DD4F31" w:rsidP="00DD4F31" w:rsidRDefault="00DD4F31" w14:paraId="3E3B2B37" w14:textId="65850FE0">
            <w:pPr>
              <w:pStyle w:val="Encabezado"/>
              <w:spacing w:line="240" w:lineRule="auto"/>
              <w:rPr>
                <w:rFonts w:cs="Calibri"/>
                <w:color w:val="000000" w:themeColor="text1"/>
                <w:sz w:val="24"/>
                <w:szCs w:val="24"/>
              </w:rPr>
            </w:pPr>
            <w:r w:rsidRPr="002F249F">
              <w:rPr>
                <w:rFonts w:cs="Calibri"/>
                <w:color w:val="000000" w:themeColor="text1"/>
                <w:sz w:val="24"/>
                <w:szCs w:val="24"/>
              </w:rPr>
              <w:t>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aplica).e. Bitácora del Aprendiz en etapa productiva (si aplica) f. Formato de asistencia y Registro de inasistencias en aplicativo SOFIA PLUS. g. Formato de juicios evaluativos debidamente diligenciada para cada resultado de aprendizaje.</w:t>
            </w:r>
          </w:p>
        </w:tc>
        <w:tc>
          <w:tcPr>
            <w:tcW w:w="3131" w:type="dxa"/>
            <w:tcMar/>
          </w:tcPr>
          <w:p w:rsidRPr="002F249F" w:rsidR="00DD4F31" w:rsidP="00DD4F31" w:rsidRDefault="001C30B5" w14:paraId="7EF5A5E2" w14:textId="4FA84F59">
            <w:pPr>
              <w:rPr>
                <w:rFonts w:cs="Calibri"/>
                <w:color w:val="000000" w:themeColor="text1"/>
                <w:sz w:val="24"/>
                <w:szCs w:val="24"/>
              </w:rPr>
            </w:pPr>
            <w:r w:rsidRPr="001C30B5">
              <w:rPr>
                <w:rFonts w:cs="Calibri"/>
                <w:color w:val="000000" w:themeColor="text1"/>
                <w:sz w:val="24"/>
                <w:szCs w:val="24"/>
              </w:rPr>
              <w:t xml:space="preserve">Al revisar las evidencias aportadas por el contratista se evidenció que </w:t>
            </w:r>
            <w:r w:rsidR="00AD3562">
              <w:rPr>
                <w:rFonts w:cs="Calibri"/>
                <w:color w:val="000000" w:themeColor="text1"/>
                <w:sz w:val="24"/>
                <w:szCs w:val="24"/>
              </w:rPr>
              <w:t>si</w:t>
            </w:r>
            <w:r w:rsidRPr="001C30B5">
              <w:rPr>
                <w:rFonts w:cs="Calibri"/>
                <w:color w:val="000000" w:themeColor="text1"/>
                <w:sz w:val="24"/>
                <w:szCs w:val="24"/>
              </w:rPr>
              <w:t xml:space="preserve"> se desarrollaron acciones relacionadas con la obligación</w:t>
            </w:r>
            <w:r w:rsidR="00AD3562">
              <w:rPr>
                <w:rFonts w:cs="Calibri"/>
                <w:color w:val="000000" w:themeColor="text1"/>
                <w:sz w:val="24"/>
                <w:szCs w:val="24"/>
              </w:rPr>
              <w:t>: Se retro alimento el portafolio del instructor.</w:t>
            </w:r>
          </w:p>
        </w:tc>
        <w:tc>
          <w:tcPr>
            <w:tcW w:w="3132" w:type="dxa"/>
            <w:tcMar/>
          </w:tcPr>
          <w:p w:rsidRPr="002F249F" w:rsidR="00DD4F31" w:rsidP="40CA5CEE" w:rsidRDefault="00DD4F31" w14:paraId="30E9C531" w14:textId="50CA5582">
            <w:pPr>
              <w:pStyle w:val="Encabezado"/>
              <w:suppressLineNumbers w:val="0"/>
              <w:bidi w:val="0"/>
              <w:spacing w:before="0" w:beforeAutospacing="off" w:after="0" w:afterAutospacing="off" w:line="240" w:lineRule="auto"/>
              <w:ind w:left="0" w:right="0"/>
              <w:jc w:val="both"/>
            </w:pPr>
            <w:r w:rsidRPr="40CA5CEE" w:rsidR="3B7F38F5">
              <w:rPr>
                <w:rFonts w:cs="Calibri"/>
                <w:color w:val="000000" w:themeColor="text1" w:themeTint="FF" w:themeShade="FF"/>
                <w:sz w:val="24"/>
                <w:szCs w:val="24"/>
              </w:rPr>
              <w:t>Carpeta</w:t>
            </w:r>
            <w:r w:rsidRPr="40CA5CEE" w:rsidR="3B7F38F5">
              <w:rPr>
                <w:rFonts w:cs="Calibri"/>
                <w:color w:val="000000" w:themeColor="text1" w:themeTint="FF" w:themeShade="FF"/>
                <w:sz w:val="24"/>
                <w:szCs w:val="24"/>
              </w:rPr>
              <w:t xml:space="preserve"> driver</w:t>
            </w:r>
          </w:p>
        </w:tc>
      </w:tr>
      <w:tr w:rsidR="00DD4F31" w:rsidTr="40CA5CEE" w14:paraId="0E1811CC" w14:textId="77777777">
        <w:trPr>
          <w:tblHeader/>
        </w:trPr>
        <w:tc>
          <w:tcPr>
            <w:tcW w:w="3131" w:type="dxa"/>
            <w:tcMar/>
          </w:tcPr>
          <w:p w:rsidRPr="002F249F" w:rsidR="00DD4F31" w:rsidP="00DD4F31" w:rsidRDefault="00DD4F31" w14:paraId="4C6F71C3"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Participar en la formulación y ejecución de los proyectos cuando sea requerido según el área de</w:t>
            </w:r>
          </w:p>
          <w:p w:rsidRPr="002F249F" w:rsidR="00DD4F31" w:rsidP="00DD4F31" w:rsidRDefault="00DD4F31" w14:paraId="2320C5C6" w14:textId="6A6C1796">
            <w:pPr>
              <w:pStyle w:val="Encabezado"/>
              <w:spacing w:line="240" w:lineRule="auto"/>
              <w:rPr>
                <w:rFonts w:cs="Calibri"/>
                <w:color w:val="000000" w:themeColor="text1"/>
                <w:sz w:val="24"/>
                <w:szCs w:val="24"/>
              </w:rPr>
            </w:pPr>
            <w:r w:rsidRPr="002F249F">
              <w:rPr>
                <w:rFonts w:cs="Calibri"/>
                <w:color w:val="000000" w:themeColor="text1"/>
                <w:sz w:val="24"/>
                <w:szCs w:val="24"/>
              </w:rPr>
              <w:t>su especialidad y de conformidad con la programación académica establecida</w:t>
            </w:r>
          </w:p>
        </w:tc>
        <w:tc>
          <w:tcPr>
            <w:tcW w:w="3131" w:type="dxa"/>
            <w:tcMar/>
          </w:tcPr>
          <w:p w:rsidRPr="002F249F" w:rsidR="00DD4F31" w:rsidP="00DD4F31" w:rsidRDefault="00C9102A" w14:paraId="3B500995" w14:textId="3426A1BD">
            <w:pPr>
              <w:rPr>
                <w:rFonts w:cs="Calibri"/>
                <w:color w:val="000000" w:themeColor="text1"/>
                <w:sz w:val="24"/>
                <w:szCs w:val="24"/>
              </w:rPr>
            </w:pPr>
            <w:r w:rsidRPr="00C9102A">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B6450E" w:rsidP="00B02467" w:rsidRDefault="00C9102A" w14:paraId="088C6C01" w14:textId="58864163">
            <w:pPr>
              <w:pStyle w:val="Encabezado"/>
              <w:spacing w:line="240" w:lineRule="auto"/>
              <w:rPr>
                <w:rFonts w:cs="Calibri"/>
                <w:color w:val="000000" w:themeColor="text1"/>
                <w:sz w:val="24"/>
                <w:szCs w:val="24"/>
              </w:rPr>
            </w:pPr>
            <w:r>
              <w:rPr>
                <w:rFonts w:cs="Calibri"/>
                <w:color w:val="000000" w:themeColor="text1"/>
                <w:sz w:val="24"/>
                <w:szCs w:val="24"/>
              </w:rPr>
              <w:t>No se generaron evidencias.</w:t>
            </w:r>
            <w:r w:rsidRPr="00B02467" w:rsidR="00B02467">
              <w:rPr>
                <w:rFonts w:cs="Calibri"/>
                <w:color w:val="000000" w:themeColor="text1"/>
                <w:sz w:val="24"/>
                <w:szCs w:val="24"/>
              </w:rPr>
              <w:t xml:space="preserve"> </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5F497C" w:rsidR="00B37E49" w:rsidP="3CDD347A" w:rsidRDefault="00B37E49" w14:paraId="0FFCA925" w14:textId="1515BF84">
      <w:pPr>
        <w:rPr>
          <w:rFonts w:asciiTheme="majorHAnsi" w:hAnsiTheme="majorHAnsi" w:cstheme="majorBidi"/>
        </w:rPr>
      </w:pPr>
      <w:r w:rsidRPr="3CDD347A">
        <w:rPr>
          <w:rFonts w:asciiTheme="majorHAnsi" w:hAnsiTheme="majorHAnsi" w:cstheme="majorBidi"/>
        </w:rPr>
        <w:t xml:space="preserve">[Relacione en este espacio el cumplimiento de todas las obligaciones referentes al cumplimiento de las políticas de la entidad: ambientales, seguridad y salud en el trabajo, energéticas y demás. Para tal efecto, tenga en cuenta el formato “GCCON-AN-001 Anexo de verificación criterios de contratación”. </w:t>
      </w:r>
      <w:r w:rsidRPr="3CDD347A" w:rsidR="1CBD043B">
        <w:rPr>
          <w:rFonts w:asciiTheme="majorHAnsi" w:hAnsiTheme="majorHAnsi" w:cstheme="majorBidi"/>
        </w:rPr>
        <w:t>En caso de que</w:t>
      </w:r>
      <w:r w:rsidRPr="3CDD347A">
        <w:rPr>
          <w:rFonts w:asciiTheme="majorHAnsi" w:hAnsiTheme="majorHAnsi" w:cstheme="majorBidi"/>
        </w:rPr>
        <w:t xml:space="preserve"> no haya obligaciones de este tipo, digite “No aplica”</w:t>
      </w:r>
      <w:r w:rsidRPr="3CDD347A" w:rsidR="005F497C">
        <w:rPr>
          <w:rFonts w:asciiTheme="majorHAnsi" w:hAnsiTheme="majorHAnsi" w:cstheme="majorBidi"/>
        </w:rPr>
        <w:t>]</w:t>
      </w:r>
      <w:r w:rsidRPr="3CDD347A">
        <w:rPr>
          <w:rFonts w:asciiTheme="majorHAnsi" w:hAnsiTheme="majorHAnsi" w:cstheme="majorBidi"/>
        </w:rPr>
        <w:t>.</w:t>
      </w: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1"/>
        <w:gridCol w:w="1278"/>
        <w:gridCol w:w="1530"/>
        <w:gridCol w:w="1493"/>
        <w:gridCol w:w="1575"/>
        <w:gridCol w:w="2017"/>
      </w:tblGrid>
      <w:tr w:rsidRPr="002F79F9" w:rsidR="00D66129" w:rsidTr="4D61CC7B"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4D61CC7B"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6129" w:rsidTr="4D61CC7B" w14:paraId="70488289" w14:textId="77777777">
        <w:tc>
          <w:tcPr>
            <w:tcW w:w="0" w:type="auto"/>
            <w:tcMar/>
            <w:vAlign w:val="center"/>
          </w:tcPr>
          <w:p w:rsidRPr="002F79F9" w:rsidR="00657122" w:rsidP="3CDD347A" w:rsidRDefault="4531D844" w14:paraId="39FA935E" w14:textId="4DD6D7C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w:t>
            </w:r>
            <w:r w:rsidRPr="3CDD347A" w:rsidR="72FFFCA7">
              <w:rPr>
                <w:rFonts w:asciiTheme="majorHAnsi" w:hAnsiTheme="majorHAnsi" w:cstheme="majorBidi"/>
                <w:b/>
                <w:bCs/>
                <w:color w:val="000000" w:themeColor="text1"/>
              </w:rPr>
              <w:t>/0</w:t>
            </w:r>
            <w:r w:rsidRPr="3CDD347A" w:rsidR="0042C62A">
              <w:rPr>
                <w:rFonts w:asciiTheme="majorHAnsi" w:hAnsiTheme="majorHAnsi" w:cstheme="majorBidi"/>
                <w:b/>
                <w:bCs/>
                <w:color w:val="000000" w:themeColor="text1"/>
              </w:rPr>
              <w:t>3</w:t>
            </w:r>
            <w:r w:rsidRPr="3CDD347A" w:rsidR="586AF88F">
              <w:rPr>
                <w:rFonts w:asciiTheme="majorHAnsi" w:hAnsiTheme="majorHAnsi" w:cstheme="majorBidi"/>
                <w:b/>
                <w:bCs/>
                <w:color w:val="000000" w:themeColor="text1"/>
              </w:rPr>
              <w:t>/2015</w:t>
            </w:r>
          </w:p>
        </w:tc>
        <w:tc>
          <w:tcPr>
            <w:tcW w:w="0" w:type="auto"/>
            <w:tcMar/>
            <w:vAlign w:val="center"/>
          </w:tcPr>
          <w:p w:rsidRPr="002F79F9" w:rsidR="00657122" w:rsidP="00580118" w:rsidRDefault="000D5A41" w14:paraId="5CF44707" w14:textId="27CA6E2F">
            <w:pP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Mar/>
            <w:vAlign w:val="center"/>
          </w:tcPr>
          <w:p w:rsidRPr="002F79F9" w:rsidR="00657122" w:rsidP="3CDD347A" w:rsidRDefault="4256B639" w14:paraId="2255B521" w14:textId="67BFE339">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28A9A0C4">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4D1287CE" w14:textId="2812EADA">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53A372A7">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5AF0DB5A" w14:textId="194B514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61CF78B9">
              <w:rPr>
                <w:rFonts w:asciiTheme="majorHAnsi" w:hAnsiTheme="majorHAnsi" w:cstheme="majorBidi"/>
                <w:b/>
                <w:bCs/>
                <w:color w:val="000000" w:themeColor="text1"/>
              </w:rPr>
              <w:t>2</w:t>
            </w:r>
            <w:r w:rsidRPr="3CDD347A" w:rsidR="4F488A20">
              <w:rPr>
                <w:rFonts w:asciiTheme="majorHAnsi" w:hAnsiTheme="majorHAnsi" w:cstheme="majorBidi"/>
                <w:b/>
                <w:bCs/>
                <w:color w:val="000000" w:themeColor="text1"/>
              </w:rPr>
              <w:t>7</w:t>
            </w:r>
            <w:r w:rsidRPr="3CDD347A" w:rsidR="61CF78B9">
              <w:rPr>
                <w:rFonts w:asciiTheme="majorHAnsi" w:hAnsiTheme="majorHAnsi" w:cstheme="majorBidi"/>
                <w:b/>
                <w:bCs/>
                <w:color w:val="000000" w:themeColor="text1"/>
              </w:rPr>
              <w:t>.</w:t>
            </w:r>
            <w:r w:rsidRPr="3CDD347A" w:rsidR="776579F1">
              <w:rPr>
                <w:rFonts w:asciiTheme="majorHAnsi" w:hAnsiTheme="majorHAnsi" w:cstheme="majorBidi"/>
                <w:b/>
                <w:bCs/>
                <w:color w:val="000000" w:themeColor="text1"/>
              </w:rPr>
              <w:t>5</w:t>
            </w:r>
            <w:r w:rsidRPr="3CDD347A" w:rsidR="61CF78B9">
              <w:rPr>
                <w:rFonts w:asciiTheme="majorHAnsi" w:hAnsiTheme="majorHAnsi" w:cstheme="majorBidi"/>
                <w:b/>
                <w:bCs/>
                <w:color w:val="000000" w:themeColor="text1"/>
              </w:rPr>
              <w:t>97.</w:t>
            </w:r>
            <w:r w:rsidRPr="3CDD347A" w:rsidR="5AF687BB">
              <w:rPr>
                <w:rFonts w:asciiTheme="majorHAnsi" w:hAnsiTheme="majorHAnsi" w:cstheme="majorBidi"/>
                <w:b/>
                <w:bCs/>
                <w:color w:val="000000" w:themeColor="text1"/>
              </w:rPr>
              <w:t>066</w:t>
            </w:r>
          </w:p>
        </w:tc>
        <w:tc>
          <w:tcPr>
            <w:tcW w:w="0" w:type="auto"/>
            <w:tcMar/>
            <w:vAlign w:val="center"/>
          </w:tcPr>
          <w:p w:rsidRPr="002F79F9" w:rsidR="00657122" w:rsidP="3CDD347A" w:rsidRDefault="5AF687BB" w14:paraId="651BECA7" w14:textId="5C812DF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10.45%</w:t>
            </w:r>
          </w:p>
        </w:tc>
      </w:tr>
      <w:tr w:rsidRPr="002F79F9" w:rsidR="007E3B89" w:rsidTr="4D61CC7B" w14:paraId="5CB597CE" w14:textId="77777777">
        <w:tc>
          <w:tcPr>
            <w:tcW w:w="0" w:type="auto"/>
            <w:tcMar/>
          </w:tcPr>
          <w:p w:rsidR="007E3B89" w:rsidP="3CDD347A" w:rsidRDefault="4F2EB216" w14:paraId="6BD8D194" w14:textId="077D3E7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30/04/2025</w:t>
            </w:r>
          </w:p>
        </w:tc>
        <w:tc>
          <w:tcPr>
            <w:tcW w:w="0" w:type="auto"/>
            <w:tcMar/>
            <w:vAlign w:val="center"/>
          </w:tcPr>
          <w:p w:rsidRPr="002F79F9" w:rsidR="007E3B89" w:rsidP="3CDD347A" w:rsidRDefault="4F2EB216" w14:paraId="77ED066F" w14:textId="55FCF58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2</w:t>
            </w:r>
          </w:p>
        </w:tc>
        <w:tc>
          <w:tcPr>
            <w:tcW w:w="0" w:type="auto"/>
            <w:tcMar/>
            <w:vAlign w:val="center"/>
          </w:tcPr>
          <w:p w:rsidR="007E3B89" w:rsidP="3CDD347A" w:rsidRDefault="594A70BE" w14:paraId="5B1CD146" w14:textId="04920F31">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4F2EB216">
              <w:rPr>
                <w:rFonts w:asciiTheme="majorHAnsi" w:hAnsiTheme="majorHAnsi" w:cstheme="majorBidi"/>
                <w:b/>
                <w:bCs/>
                <w:color w:val="000000" w:themeColor="text1"/>
              </w:rPr>
              <w:t>4.599.511</w:t>
            </w:r>
          </w:p>
        </w:tc>
        <w:tc>
          <w:tcPr>
            <w:tcW w:w="0" w:type="auto"/>
            <w:tcMar/>
            <w:vAlign w:val="center"/>
          </w:tcPr>
          <w:p w:rsidRPr="002F79F9" w:rsidR="007E3B89" w:rsidP="3CDD347A" w:rsidRDefault="2BD6D5DB" w14:paraId="7B955B7E" w14:textId="7FF0D82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$ 7.819.169</w:t>
            </w:r>
          </w:p>
        </w:tc>
        <w:tc>
          <w:tcPr>
            <w:tcW w:w="0" w:type="auto"/>
            <w:tcMar/>
            <w:vAlign w:val="center"/>
          </w:tcPr>
          <w:p w:rsidRPr="002F79F9" w:rsidR="007E3B89" w:rsidP="3CDD347A" w:rsidRDefault="6269637A" w14:paraId="2BE3F4A6" w14:textId="0305FEE3">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$ 22.997.555</w:t>
            </w:r>
          </w:p>
        </w:tc>
        <w:tc>
          <w:tcPr>
            <w:tcW w:w="0" w:type="auto"/>
            <w:tcMar/>
            <w:vAlign w:val="center"/>
          </w:tcPr>
          <w:p w:rsidRPr="002F79F9" w:rsidR="007E3B89" w:rsidP="3CDD347A" w:rsidRDefault="6269637A" w14:paraId="632D5227" w14:textId="6EAA9E7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20.90%</w:t>
            </w:r>
          </w:p>
        </w:tc>
      </w:tr>
      <w:tr w:rsidRPr="002F79F9" w:rsidR="007E3B89" w:rsidTr="4D61CC7B" w14:paraId="3C31B1AE" w14:textId="77777777">
        <w:tc>
          <w:tcPr>
            <w:tcW w:w="0" w:type="auto"/>
            <w:tcMar/>
          </w:tcPr>
          <w:p w:rsidR="007E3B89" w:rsidP="007E3B89" w:rsidRDefault="00C9102A" w14:paraId="4B848C02" w14:textId="7CF65477">
            <w:pPr>
              <w:rPr>
                <w:rFonts w:asciiTheme="majorHAnsi" w:hAnsiTheme="majorHAnsi" w:cstheme="majorHAnsi"/>
                <w:b/>
                <w:color w:val="000000" w:themeColor="text1"/>
              </w:rPr>
            </w:pPr>
            <w:r>
              <w:rPr>
                <w:rFonts w:asciiTheme="majorHAnsi" w:hAnsiTheme="majorHAnsi" w:cstheme="majorHAnsi"/>
                <w:b/>
                <w:color w:val="000000" w:themeColor="text1"/>
              </w:rPr>
              <w:t>30/5/2025</w:t>
            </w:r>
          </w:p>
        </w:tc>
        <w:tc>
          <w:tcPr>
            <w:tcW w:w="0" w:type="auto"/>
            <w:tcMar/>
            <w:vAlign w:val="center"/>
          </w:tcPr>
          <w:p w:rsidRPr="002F79F9" w:rsidR="007E3B89" w:rsidP="007E3B89" w:rsidRDefault="00C9102A" w14:paraId="36FBF634" w14:textId="1113656D">
            <w:pP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Mar/>
            <w:vAlign w:val="center"/>
          </w:tcPr>
          <w:p w:rsidR="007E3B89" w:rsidP="007E3B89" w:rsidRDefault="00C9102A" w14:paraId="7B20FBAF" w14:textId="4C2F392A">
            <w:pPr>
              <w:rPr>
                <w:rFonts w:asciiTheme="majorHAnsi" w:hAnsiTheme="majorHAnsi" w:cstheme="majorHAnsi"/>
                <w:b/>
                <w:color w:val="000000" w:themeColor="text1"/>
              </w:rPr>
            </w:pPr>
            <w:r>
              <w:rPr>
                <w:rFonts w:asciiTheme="majorHAnsi" w:hAnsiTheme="majorHAnsi" w:cstheme="majorHAnsi"/>
                <w:b/>
                <w:color w:val="000000" w:themeColor="text1"/>
              </w:rPr>
              <w:t>$ 4.599.511</w:t>
            </w:r>
          </w:p>
        </w:tc>
        <w:tc>
          <w:tcPr>
            <w:tcW w:w="0" w:type="auto"/>
            <w:tcMar/>
            <w:vAlign w:val="center"/>
          </w:tcPr>
          <w:p w:rsidRPr="002F79F9" w:rsidR="007E3B89" w:rsidP="007E3B89" w:rsidRDefault="00C9102A" w14:paraId="3B645DC3" w14:textId="060FFBDE">
            <w:pPr>
              <w:rPr>
                <w:rFonts w:asciiTheme="majorHAnsi" w:hAnsiTheme="majorHAnsi" w:cstheme="majorHAnsi"/>
                <w:b/>
                <w:color w:val="000000" w:themeColor="text1"/>
              </w:rPr>
            </w:pPr>
            <w:r>
              <w:rPr>
                <w:rFonts w:asciiTheme="majorHAnsi" w:hAnsiTheme="majorHAnsi" w:cstheme="majorHAnsi"/>
                <w:b/>
                <w:color w:val="000000" w:themeColor="text1"/>
              </w:rPr>
              <w:t>$12.418.680</w:t>
            </w:r>
          </w:p>
        </w:tc>
        <w:tc>
          <w:tcPr>
            <w:tcW w:w="0" w:type="auto"/>
            <w:tcMar/>
            <w:vAlign w:val="center"/>
          </w:tcPr>
          <w:p w:rsidRPr="002F79F9" w:rsidR="007E3B89" w:rsidP="007E3B89" w:rsidRDefault="00C9102A" w14:paraId="146DDEFB" w14:textId="31D1088C">
            <w:pPr>
              <w:rPr>
                <w:rFonts w:asciiTheme="majorHAnsi" w:hAnsiTheme="majorHAnsi" w:cstheme="majorHAnsi"/>
                <w:b/>
                <w:color w:val="000000" w:themeColor="text1"/>
              </w:rPr>
            </w:pPr>
            <w:r>
              <w:rPr>
                <w:rFonts w:asciiTheme="majorHAnsi" w:hAnsiTheme="majorHAnsi" w:cstheme="majorHAnsi"/>
                <w:b/>
                <w:color w:val="000000" w:themeColor="text1"/>
              </w:rPr>
              <w:t>$18.398.044</w:t>
            </w:r>
          </w:p>
        </w:tc>
        <w:tc>
          <w:tcPr>
            <w:tcW w:w="0" w:type="auto"/>
            <w:tcMar/>
            <w:vAlign w:val="center"/>
          </w:tcPr>
          <w:p w:rsidRPr="002F79F9" w:rsidR="007E3B89" w:rsidP="40CA5CEE" w:rsidRDefault="00BF6B64" w14:paraId="560FEE31" w14:textId="75E0453D">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35.82%</w:t>
            </w:r>
          </w:p>
        </w:tc>
      </w:tr>
      <w:tr w:rsidRPr="002F79F9" w:rsidR="007E3B89" w:rsidTr="4D61CC7B" w14:paraId="43D74C25" w14:textId="77777777">
        <w:tc>
          <w:tcPr>
            <w:tcW w:w="0" w:type="auto"/>
            <w:tcMar/>
          </w:tcPr>
          <w:p w:rsidR="007E3B89" w:rsidP="40CA5CEE" w:rsidRDefault="007E3B89" w14:paraId="22DAF6E7" w14:textId="59E02AEF">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30/06/2025</w:t>
            </w:r>
          </w:p>
        </w:tc>
        <w:tc>
          <w:tcPr>
            <w:tcW w:w="0" w:type="auto"/>
            <w:tcMar/>
            <w:vAlign w:val="center"/>
          </w:tcPr>
          <w:p w:rsidRPr="002F79F9" w:rsidR="007E3B89" w:rsidP="007E3B89" w:rsidRDefault="007E3B89" w14:paraId="453ECBB7" w14:textId="77777777">
            <w:pPr>
              <w:rPr>
                <w:rFonts w:asciiTheme="majorHAnsi" w:hAnsiTheme="majorHAnsi" w:cstheme="majorHAnsi"/>
                <w:b/>
                <w:color w:val="000000" w:themeColor="text1"/>
              </w:rPr>
            </w:pPr>
          </w:p>
        </w:tc>
        <w:tc>
          <w:tcPr>
            <w:tcW w:w="0" w:type="auto"/>
            <w:tcMar/>
            <w:vAlign w:val="center"/>
          </w:tcPr>
          <w:p w:rsidR="007E3B89" w:rsidP="40CA5CEE" w:rsidRDefault="007E3B89" w14:paraId="151A167B" w14:textId="62E5FE88">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$ 4.599.511</w:t>
            </w:r>
          </w:p>
        </w:tc>
        <w:tc>
          <w:tcPr>
            <w:tcW w:w="0" w:type="auto"/>
            <w:tcMar/>
            <w:vAlign w:val="center"/>
          </w:tcPr>
          <w:p w:rsidRPr="002F79F9" w:rsidR="007E3B89" w:rsidP="40CA5CEE" w:rsidRDefault="007E3B89" w14:paraId="24DD2ED9" w14:textId="66810FB5">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$17.018.191</w:t>
            </w:r>
          </w:p>
        </w:tc>
        <w:tc>
          <w:tcPr>
            <w:tcW w:w="0" w:type="auto"/>
            <w:tcMar/>
            <w:vAlign w:val="center"/>
          </w:tcPr>
          <w:p w:rsidRPr="002F79F9" w:rsidR="007E3B89" w:rsidP="40CA5CEE" w:rsidRDefault="007E3B89" w14:paraId="545AFD38" w14:textId="3A5C3DA0">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$13.798.533</w:t>
            </w:r>
          </w:p>
        </w:tc>
        <w:tc>
          <w:tcPr>
            <w:tcW w:w="0" w:type="auto"/>
            <w:tcMar/>
            <w:vAlign w:val="center"/>
          </w:tcPr>
          <w:p w:rsidRPr="002F79F9" w:rsidR="007E3B89" w:rsidP="40CA5CEE" w:rsidRDefault="007E3B89" w14:paraId="41B124A3" w14:textId="42D372D2">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50.75%</w:t>
            </w:r>
          </w:p>
        </w:tc>
      </w:tr>
      <w:tr w:rsidRPr="002F79F9" w:rsidR="007E3B89" w:rsidTr="4D61CC7B" w14:paraId="7EF91A19" w14:textId="77777777">
        <w:trPr>
          <w:trHeight w:val="480"/>
        </w:trPr>
        <w:tc>
          <w:tcPr>
            <w:tcW w:w="0" w:type="auto"/>
            <w:tcMar/>
          </w:tcPr>
          <w:p w:rsidR="007E3B89" w:rsidP="40CA5CEE" w:rsidRDefault="007E3B89" w14:paraId="141BE23F" w14:textId="464DFEA3">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30/07/2025</w:t>
            </w:r>
          </w:p>
        </w:tc>
        <w:tc>
          <w:tcPr>
            <w:tcW w:w="0" w:type="auto"/>
            <w:tcMar/>
            <w:vAlign w:val="center"/>
          </w:tcPr>
          <w:p w:rsidRPr="002F79F9" w:rsidR="007E3B89" w:rsidP="40CA5CEE" w:rsidRDefault="007E3B89" w14:paraId="0CC3500D" w14:textId="59C00E48">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5</w:t>
            </w:r>
          </w:p>
        </w:tc>
        <w:tc>
          <w:tcPr>
            <w:tcW w:w="0" w:type="auto"/>
            <w:tcMar/>
            <w:vAlign w:val="center"/>
          </w:tcPr>
          <w:p w:rsidR="007E3B89" w:rsidP="40CA5CEE" w:rsidRDefault="007E3B89" w14:paraId="3BE2B470" w14:textId="031E7713">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$ 4.599.511</w:t>
            </w:r>
          </w:p>
        </w:tc>
        <w:tc>
          <w:tcPr>
            <w:tcW w:w="0" w:type="auto"/>
            <w:tcMar/>
            <w:vAlign w:val="center"/>
          </w:tcPr>
          <w:p w:rsidRPr="002F79F9" w:rsidR="007E3B89" w:rsidP="40CA5CEE" w:rsidRDefault="007E3B89" w14:paraId="0331073E" w14:textId="54032206">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$21.617.702</w:t>
            </w:r>
          </w:p>
        </w:tc>
        <w:tc>
          <w:tcPr>
            <w:tcW w:w="0" w:type="auto"/>
            <w:tcMar/>
            <w:vAlign w:val="center"/>
          </w:tcPr>
          <w:p w:rsidRPr="002F79F9" w:rsidR="007E3B89" w:rsidP="40CA5CEE" w:rsidRDefault="007E3B89" w14:paraId="0AEF8987" w14:textId="4932CB6D">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$ 9.199.022</w:t>
            </w:r>
          </w:p>
        </w:tc>
        <w:tc>
          <w:tcPr>
            <w:tcW w:w="0" w:type="auto"/>
            <w:tcMar/>
            <w:vAlign w:val="center"/>
          </w:tcPr>
          <w:p w:rsidRPr="002F79F9" w:rsidR="007E3B89" w:rsidP="40CA5CEE" w:rsidRDefault="007E3B89" w14:paraId="227BB5C5" w14:textId="6031CC03">
            <w:pPr>
              <w:rPr>
                <w:rFonts w:ascii="Calibri" w:hAnsi="Calibri" w:cs="Calibri" w:asciiTheme="majorAscii" w:hAnsiTheme="majorAscii" w:cstheme="majorAscii"/>
                <w:b w:val="1"/>
                <w:bCs w:val="1"/>
                <w:color w:val="000000" w:themeColor="text1"/>
              </w:rPr>
            </w:pPr>
            <w:r w:rsidRPr="40CA5CEE" w:rsidR="152A02A1">
              <w:rPr>
                <w:rFonts w:ascii="Calibri" w:hAnsi="Calibri" w:cs="Calibri" w:asciiTheme="majorAscii" w:hAnsiTheme="majorAscii" w:cstheme="majorAscii"/>
                <w:b w:val="1"/>
                <w:bCs w:val="1"/>
                <w:color w:val="000000" w:themeColor="text1" w:themeTint="FF" w:themeShade="FF"/>
              </w:rPr>
              <w:t>65.67%</w:t>
            </w:r>
          </w:p>
        </w:tc>
      </w:tr>
    </w:tbl>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9394" w:type="dxa"/>
        <w:tblCellMar>
          <w:left w:w="70" w:type="dxa"/>
          <w:right w:w="70" w:type="dxa"/>
        </w:tblCellMar>
        <w:tblLook w:val="04A0" w:firstRow="1" w:lastRow="0" w:firstColumn="1" w:lastColumn="0" w:noHBand="0" w:noVBand="1"/>
      </w:tblPr>
      <w:tblGrid>
        <w:gridCol w:w="1410"/>
        <w:gridCol w:w="3937"/>
        <w:gridCol w:w="4047"/>
      </w:tblGrid>
      <w:tr w:rsidRPr="002615DA" w:rsidR="009B3864" w:rsidTr="40CA5CEE" w14:paraId="43E4FA38" w14:textId="77777777">
        <w:trPr>
          <w:trHeight w:val="283"/>
        </w:trPr>
        <w:tc>
          <w:tcPr>
            <w:tcW w:w="141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393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4C851E8F" w14:textId="20D7722E">
            <w:pPr>
              <w:rPr>
                <w:rFonts w:ascii="Segoe UI" w:hAnsi="Segoe UI" w:cs="Segoe UI"/>
                <w:b w:val="1"/>
                <w:bCs w:val="1"/>
                <w:sz w:val="18"/>
                <w:szCs w:val="18"/>
                <w:lang w:eastAsia="es-CO"/>
              </w:rPr>
            </w:pPr>
            <w:r w:rsidRPr="40CA5CEE" w:rsidR="394F75B4">
              <w:rPr>
                <w:rFonts w:ascii="Segoe UI" w:hAnsi="Segoe UI" w:cs="Segoe UI"/>
                <w:b w:val="1"/>
                <w:bCs w:val="1"/>
                <w:sz w:val="18"/>
                <w:szCs w:val="18"/>
                <w:lang w:eastAsia="es-CO"/>
              </w:rPr>
              <w:t>Periodo reportado</w:t>
            </w:r>
            <w:r w:rsidRPr="40CA5CEE" w:rsidR="768C9A6A">
              <w:rPr>
                <w:rFonts w:ascii="Segoe UI" w:hAnsi="Segoe UI" w:cs="Segoe UI"/>
                <w:b w:val="1"/>
                <w:bCs w:val="1"/>
                <w:sz w:val="18"/>
                <w:szCs w:val="18"/>
                <w:lang w:eastAsia="es-CO"/>
              </w:rPr>
              <w:t xml:space="preserve"> </w:t>
            </w:r>
            <w:r w:rsidRPr="40CA5CEE" w:rsidR="296EDE3E">
              <w:rPr>
                <w:rFonts w:ascii="Segoe UI" w:hAnsi="Segoe UI" w:cs="Segoe UI"/>
                <w:b w:val="1"/>
                <w:bCs w:val="1"/>
                <w:sz w:val="18"/>
                <w:szCs w:val="18"/>
                <w:lang w:eastAsia="es-CO"/>
              </w:rPr>
              <w:t>junio</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61B04F74" w14:textId="5C3F7E6B">
            <w:pPr>
              <w:rPr>
                <w:rFonts w:ascii="Segoe UI" w:hAnsi="Segoe UI" w:cs="Segoe UI"/>
                <w:b w:val="1"/>
                <w:bCs w:val="1"/>
                <w:sz w:val="18"/>
                <w:szCs w:val="18"/>
                <w:lang w:eastAsia="es-CO"/>
              </w:rPr>
            </w:pPr>
            <w:r w:rsidRPr="40CA5CEE" w:rsidR="394F75B4">
              <w:rPr>
                <w:rFonts w:ascii="Segoe UI" w:hAnsi="Segoe UI" w:cs="Segoe UI"/>
                <w:b w:val="1"/>
                <w:bCs w:val="1"/>
                <w:sz w:val="18"/>
                <w:szCs w:val="18"/>
                <w:lang w:eastAsia="es-CO"/>
              </w:rPr>
              <w:t>Planilla nro.</w:t>
            </w:r>
            <w:r w:rsidRPr="40CA5CEE" w:rsidR="394F75B4">
              <w:rPr>
                <w:rFonts w:ascii="Segoe UI" w:hAnsi="Segoe UI" w:cs="Segoe UI"/>
                <w:sz w:val="18"/>
                <w:szCs w:val="18"/>
                <w:lang w:eastAsia="es-CO"/>
              </w:rPr>
              <w:t xml:space="preserve"> </w:t>
            </w:r>
            <w:r w:rsidRPr="40CA5CEE" w:rsidR="2F4938CC">
              <w:rPr>
                <w:rFonts w:ascii="Segoe UI" w:hAnsi="Segoe UI" w:cs="Segoe UI"/>
                <w:sz w:val="18"/>
                <w:szCs w:val="18"/>
                <w:lang w:eastAsia="es-CO"/>
              </w:rPr>
              <w:t>4606281893</w:t>
            </w:r>
          </w:p>
        </w:tc>
      </w:tr>
    </w:tbl>
    <w:p w:rsidR="40CA5CEE" w:rsidRDefault="40CA5CEE" w14:paraId="72BBD7E5" w14:textId="33115926"/>
    <w:p w:rsidRPr="00EA5CB6" w:rsidR="00BF1890" w:rsidP="00580118" w:rsidRDefault="00BF1890" w14:paraId="32F9F2FA" w14:textId="6D38C2A3">
      <w:pPr>
        <w:rPr>
          <w:rFonts w:asciiTheme="majorHAnsi" w:hAnsiTheme="majorHAnsi" w:cstheme="majorHAnsi"/>
          <w:bCs/>
          <w:color w:val="000000" w:themeColor="text1"/>
        </w:rPr>
      </w:pPr>
    </w:p>
    <w:p w:rsidR="000A7F51" w:rsidP="3CDD347A" w:rsidRDefault="000A7F51" w14:paraId="1D33F666" w14:textId="13204440">
      <w:pPr>
        <w:pStyle w:val="Ttulo1"/>
      </w:pPr>
      <w:r w:rsidRPr="3CDD347A">
        <w:t>JUSTIFICACIÓN PARA LA MODIFICACIÓN</w:t>
      </w:r>
    </w:p>
    <w:p w:rsidR="000A7F51" w:rsidP="3CDD347A" w:rsidRDefault="000A7F51" w14:paraId="722BED69" w14:textId="310BA463">
      <w:pPr>
        <w:rPr>
          <w:rFonts w:asciiTheme="majorHAnsi" w:hAnsiTheme="majorHAnsi" w:cstheme="majorBidi"/>
          <w:color w:val="000000" w:themeColor="text1"/>
        </w:rPr>
      </w:pPr>
    </w:p>
    <w:p w:rsidRPr="00580118" w:rsidR="00AD01F2" w:rsidP="3CDD347A" w:rsidRDefault="00AD01F2" w14:paraId="26AE2BFB" w14:textId="53B99887">
      <w:pPr>
        <w:rPr>
          <w:rFonts w:asciiTheme="majorHAnsi" w:hAnsiTheme="majorHAnsi" w:cstheme="majorBidi"/>
        </w:rPr>
      </w:pPr>
      <w:r w:rsidRPr="3CDD347A">
        <w:rPr>
          <w:rFonts w:asciiTheme="majorHAnsi" w:hAnsiTheme="majorHAnsi" w:cstheme="majorBidi"/>
        </w:rPr>
        <w:t>[Este numeral contiene toda la información relativa a la solicitud de modificación. Si no es el caso, se digita “No aplica” y se eliminan los subnumerales]</w:t>
      </w:r>
    </w:p>
    <w:p w:rsidR="00AD01F2" w:rsidP="3CDD347A" w:rsidRDefault="00AD01F2" w14:paraId="7DF15662" w14:textId="77777777">
      <w:pPr>
        <w:rPr>
          <w:rFonts w:asciiTheme="majorHAnsi" w:hAnsiTheme="majorHAnsi" w:cstheme="majorBidi"/>
          <w:color w:val="000000" w:themeColor="text1"/>
        </w:rPr>
      </w:pPr>
    </w:p>
    <w:p w:rsidR="009A0634" w:rsidP="3CDD347A" w:rsidRDefault="009A0634" w14:paraId="24982898" w14:textId="3158A8DF">
      <w:pPr>
        <w:pStyle w:val="Ttulo2"/>
      </w:pPr>
      <w:r w:rsidRPr="3CDD347A">
        <w:t>Garantías contractuales</w:t>
      </w:r>
    </w:p>
    <w:p w:rsidR="009A0634" w:rsidP="3CDD347A"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3CDD347A" w14:paraId="4769E844" w14:textId="77777777">
        <w:trPr>
          <w:trHeight w:val="106"/>
        </w:trPr>
        <w:tc>
          <w:tcPr>
            <w:tcW w:w="5000" w:type="pct"/>
            <w:gridSpan w:val="4"/>
            <w:shd w:val="clear" w:color="auto" w:fill="D9D9D9" w:themeFill="background1" w:themeFillShade="D9"/>
            <w:vAlign w:val="center"/>
          </w:tcPr>
          <w:p w:rsidRPr="006D0E5B" w:rsidR="006D0E5B" w:rsidP="3CDD347A" w:rsidRDefault="57805F34" w14:paraId="70D8C77D" w14:textId="69F1A1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6D0E5B" w:rsidTr="3CDD347A" w14:paraId="1ACECC95" w14:textId="77777777">
        <w:trPr>
          <w:trHeight w:val="106"/>
        </w:trPr>
        <w:tc>
          <w:tcPr>
            <w:tcW w:w="1443" w:type="pct"/>
            <w:shd w:val="clear" w:color="auto" w:fill="auto"/>
            <w:vAlign w:val="center"/>
          </w:tcPr>
          <w:p w:rsidRPr="006D0E5B" w:rsidR="006D0E5B" w:rsidP="3CDD347A" w:rsidRDefault="57805F34" w14:paraId="09E543D4"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6D0E5B" w:rsidP="3CDD347A" w:rsidRDefault="0977B194" w14:paraId="3B67DE7A" w14:textId="78E84C99">
            <w:pPr>
              <w:pStyle w:val="Textoindependiente"/>
              <w:spacing w:after="0"/>
              <w:ind w:right="6"/>
              <w:rPr>
                <w:rFonts w:asciiTheme="majorHAnsi" w:hAnsiTheme="majorHAnsi" w:cstheme="majorBidi"/>
              </w:rPr>
            </w:pPr>
            <w:r w:rsidRPr="3CDD347A">
              <w:rPr>
                <w:rFonts w:asciiTheme="majorHAnsi" w:hAnsiTheme="majorHAnsi" w:cstheme="majorBidi"/>
              </w:rPr>
              <w:t>SEGURO DEL ESTADO S.A</w:t>
            </w:r>
          </w:p>
        </w:tc>
      </w:tr>
      <w:tr w:rsidRPr="006D0E5B" w:rsidR="006D0E5B" w:rsidTr="3CDD347A" w14:paraId="10F8A85E" w14:textId="77777777">
        <w:tc>
          <w:tcPr>
            <w:tcW w:w="1443" w:type="pct"/>
            <w:shd w:val="clear" w:color="auto" w:fill="auto"/>
            <w:vAlign w:val="center"/>
          </w:tcPr>
          <w:p w:rsidRPr="006D0E5B" w:rsidR="006D0E5B" w:rsidP="3CDD347A" w:rsidRDefault="57805F34" w14:paraId="0A8B36F1" w14:textId="0F6B454B">
            <w:pPr>
              <w:pStyle w:val="Textoindependiente"/>
              <w:spacing w:after="0"/>
              <w:ind w:right="6"/>
              <w:rPr>
                <w:rFonts w:asciiTheme="majorHAnsi" w:hAnsiTheme="majorHAnsi" w:cstheme="majorBidi"/>
                <w:b/>
                <w:bCs/>
              </w:rPr>
            </w:pPr>
            <w:r w:rsidRPr="3CDD347A">
              <w:rPr>
                <w:rFonts w:asciiTheme="majorHAnsi" w:hAnsiTheme="majorHAnsi" w:cstheme="majorBidi"/>
                <w:b/>
                <w:bCs/>
              </w:rPr>
              <w:t xml:space="preserve">NRO. </w:t>
            </w:r>
            <w:r w:rsidRPr="3CDD347A" w:rsidR="19316552">
              <w:rPr>
                <w:rFonts w:asciiTheme="majorHAnsi" w:hAnsiTheme="majorHAnsi" w:cstheme="majorBidi"/>
                <w:b/>
                <w:bCs/>
              </w:rPr>
              <w:t xml:space="preserve">DE </w:t>
            </w:r>
            <w:r w:rsidRPr="3CDD347A">
              <w:rPr>
                <w:rFonts w:asciiTheme="majorHAnsi" w:hAnsiTheme="majorHAnsi" w:cstheme="majorBidi"/>
                <w:b/>
                <w:bCs/>
              </w:rPr>
              <w:t>PÓLIZA</w:t>
            </w:r>
          </w:p>
        </w:tc>
        <w:tc>
          <w:tcPr>
            <w:tcW w:w="3557" w:type="pct"/>
            <w:gridSpan w:val="3"/>
            <w:shd w:val="clear" w:color="auto" w:fill="auto"/>
            <w:vAlign w:val="center"/>
          </w:tcPr>
          <w:p w:rsidRPr="006D0E5B" w:rsidR="006D0E5B" w:rsidP="3CDD347A" w:rsidRDefault="153035BA" w14:paraId="19C7619E" w14:textId="59193B7E">
            <w:pPr>
              <w:pStyle w:val="Textoindependiente"/>
              <w:spacing w:after="0"/>
              <w:ind w:right="6"/>
              <w:rPr>
                <w:rFonts w:asciiTheme="majorHAnsi" w:hAnsiTheme="majorHAnsi" w:cstheme="majorBidi"/>
              </w:rPr>
            </w:pPr>
            <w:r w:rsidRPr="3CDD347A">
              <w:rPr>
                <w:rFonts w:asciiTheme="majorHAnsi" w:hAnsiTheme="majorHAnsi" w:cstheme="majorBidi"/>
              </w:rPr>
              <w:t>65-</w:t>
            </w:r>
            <w:r w:rsidRPr="3CDD347A" w:rsidR="2BA17F61">
              <w:rPr>
                <w:rFonts w:asciiTheme="majorHAnsi" w:hAnsiTheme="majorHAnsi" w:cstheme="majorBidi"/>
              </w:rPr>
              <w:t>46-101056867</w:t>
            </w:r>
          </w:p>
        </w:tc>
      </w:tr>
      <w:tr w:rsidRPr="006D0E5B" w:rsidR="006D0E5B" w:rsidTr="3CDD347A" w14:paraId="53BB2D5D" w14:textId="77777777">
        <w:tc>
          <w:tcPr>
            <w:tcW w:w="1443" w:type="pct"/>
            <w:shd w:val="clear" w:color="auto" w:fill="auto"/>
            <w:vAlign w:val="center"/>
          </w:tcPr>
          <w:p w:rsidRPr="006D0E5B" w:rsidR="006D0E5B" w:rsidP="3CDD347A" w:rsidRDefault="57805F34" w14:paraId="2E5FD9F1" w14:textId="3FDB4A32">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w:t>
            </w:r>
            <w:r w:rsidRPr="3CDD347A" w:rsidR="184C50D4">
              <w:rPr>
                <w:rFonts w:asciiTheme="majorHAnsi" w:hAnsiTheme="majorHAnsi" w:cstheme="majorBidi"/>
                <w:b/>
                <w:bCs/>
              </w:rPr>
              <w:t xml:space="preserve"> O ANEXO</w:t>
            </w:r>
          </w:p>
        </w:tc>
        <w:tc>
          <w:tcPr>
            <w:tcW w:w="3557" w:type="pct"/>
            <w:gridSpan w:val="3"/>
            <w:shd w:val="clear" w:color="auto" w:fill="auto"/>
            <w:vAlign w:val="center"/>
          </w:tcPr>
          <w:p w:rsidRPr="006D0E5B" w:rsidR="006D0E5B" w:rsidP="3CDD347A" w:rsidRDefault="2C17EA13" w14:paraId="2E38CA71" w14:textId="04FACECD">
            <w:pPr>
              <w:pStyle w:val="Textoindependiente"/>
              <w:spacing w:after="0"/>
              <w:ind w:right="6"/>
              <w:rPr>
                <w:rFonts w:asciiTheme="majorHAnsi" w:hAnsiTheme="majorHAnsi" w:cstheme="majorBidi"/>
              </w:rPr>
            </w:pPr>
            <w:r w:rsidRPr="3CDD347A">
              <w:rPr>
                <w:rFonts w:asciiTheme="majorHAnsi" w:hAnsiTheme="majorHAnsi" w:cstheme="majorBidi"/>
              </w:rPr>
              <w:t>0</w:t>
            </w:r>
          </w:p>
        </w:tc>
      </w:tr>
      <w:tr w:rsidRPr="006D0E5B" w:rsidR="006D0E5B" w:rsidTr="3CDD347A" w14:paraId="291988BF" w14:textId="77777777">
        <w:tc>
          <w:tcPr>
            <w:tcW w:w="1443" w:type="pct"/>
            <w:shd w:val="clear" w:color="auto" w:fill="auto"/>
            <w:vAlign w:val="center"/>
          </w:tcPr>
          <w:p w:rsidRPr="006D0E5B" w:rsidR="006D0E5B" w:rsidP="3CDD347A" w:rsidRDefault="57805F34" w14:paraId="4EC81A3B"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vAlign w:val="center"/>
          </w:tcPr>
          <w:p w:rsidRPr="006D0E5B" w:rsidR="006D0E5B" w:rsidP="3CDD347A" w:rsidRDefault="2BA17F61" w14:paraId="6DA33447" w14:textId="6FBDF92F">
            <w:pPr>
              <w:pStyle w:val="Textoindependiente"/>
              <w:spacing w:after="0"/>
              <w:ind w:right="6"/>
              <w:rPr>
                <w:rFonts w:asciiTheme="majorHAnsi" w:hAnsiTheme="majorHAnsi" w:cstheme="majorBidi"/>
              </w:rPr>
            </w:pPr>
            <w:r w:rsidRPr="3CDD347A">
              <w:rPr>
                <w:rFonts w:asciiTheme="majorHAnsi" w:hAnsiTheme="majorHAnsi" w:cstheme="majorBidi"/>
              </w:rPr>
              <w:t>07</w:t>
            </w:r>
            <w:r w:rsidRPr="3CDD347A" w:rsidR="1F182B0B">
              <w:rPr>
                <w:rFonts w:asciiTheme="majorHAnsi" w:hAnsiTheme="majorHAnsi" w:cstheme="majorBidi"/>
              </w:rPr>
              <w:t>/0</w:t>
            </w:r>
            <w:r w:rsidRPr="3CDD347A">
              <w:rPr>
                <w:rFonts w:asciiTheme="majorHAnsi" w:hAnsiTheme="majorHAnsi" w:cstheme="majorBidi"/>
              </w:rPr>
              <w:t>3</w:t>
            </w:r>
            <w:r w:rsidRPr="3CDD347A" w:rsidR="1F182B0B">
              <w:rPr>
                <w:rFonts w:asciiTheme="majorHAnsi" w:hAnsiTheme="majorHAnsi" w:cstheme="majorBidi"/>
              </w:rPr>
              <w:t>/2025</w:t>
            </w:r>
          </w:p>
        </w:tc>
      </w:tr>
      <w:tr w:rsidRPr="006D0E5B" w:rsidR="006D0E5B" w:rsidTr="3CDD347A" w14:paraId="305AA780" w14:textId="77777777">
        <w:tc>
          <w:tcPr>
            <w:tcW w:w="1443" w:type="pct"/>
            <w:shd w:val="clear" w:color="auto" w:fill="auto"/>
            <w:vAlign w:val="center"/>
          </w:tcPr>
          <w:p w:rsidRPr="006D0E5B" w:rsidR="006D0E5B" w:rsidP="3CDD347A" w:rsidRDefault="57805F34" w14:paraId="539FD21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vAlign w:val="center"/>
          </w:tcPr>
          <w:p w:rsidRPr="006D0E5B" w:rsidR="006D0E5B" w:rsidP="3CDD347A" w:rsidRDefault="1F182B0B" w14:paraId="354B99DE" w14:textId="3E13C8B7">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r>
      <w:tr w:rsidRPr="006D0E5B" w:rsidR="006D0E5B" w:rsidTr="3CDD347A" w14:paraId="5A3187B5" w14:textId="77777777">
        <w:trPr>
          <w:trHeight w:val="180"/>
        </w:trPr>
        <w:tc>
          <w:tcPr>
            <w:tcW w:w="1443" w:type="pct"/>
            <w:vMerge w:val="restart"/>
            <w:shd w:val="clear" w:color="auto" w:fill="D9D9D9" w:themeFill="background1" w:themeFillShade="D9"/>
            <w:vAlign w:val="center"/>
          </w:tcPr>
          <w:p w:rsidRPr="006D0E5B" w:rsidR="006D0E5B" w:rsidP="3CDD347A" w:rsidRDefault="57805F34" w14:paraId="20D8A8C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6D0E5B" w:rsidP="3CDD347A" w:rsidRDefault="57805F34" w14:paraId="32CF9483"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6D0E5B" w:rsidP="3CDD347A" w:rsidRDefault="57805F34" w14:paraId="60814499"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6D0E5B" w:rsidTr="3CDD347A" w14:paraId="64B964A5" w14:textId="77777777">
        <w:trPr>
          <w:trHeight w:val="186"/>
        </w:trPr>
        <w:tc>
          <w:tcPr>
            <w:tcW w:w="1443" w:type="pct"/>
            <w:vMerge/>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6D0E5B" w:rsidP="3CDD347A" w:rsidRDefault="57805F34" w14:paraId="057D06BE"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6D0E5B" w:rsidP="3CDD347A" w:rsidRDefault="57805F34" w14:paraId="287865F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3CDD347A" w14:paraId="6C1B734A" w14:textId="77777777">
        <w:tc>
          <w:tcPr>
            <w:tcW w:w="1443" w:type="pct"/>
            <w:shd w:val="clear" w:color="auto" w:fill="auto"/>
            <w:vAlign w:val="center"/>
          </w:tcPr>
          <w:p w:rsidRPr="006D0E5B" w:rsidR="006D0E5B" w:rsidP="3CDD347A" w:rsidRDefault="57805F34" w14:paraId="3756EF20"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vAlign w:val="center"/>
          </w:tcPr>
          <w:p w:rsidRPr="006D0E5B" w:rsidR="006D0E5B" w:rsidP="3CDD347A" w:rsidRDefault="563C10ED" w14:paraId="1D2068A8" w14:textId="6214560A">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c>
          <w:tcPr>
            <w:tcW w:w="1016" w:type="pct"/>
            <w:shd w:val="clear" w:color="auto" w:fill="auto"/>
            <w:vAlign w:val="center"/>
          </w:tcPr>
          <w:p w:rsidRPr="006D0E5B" w:rsidR="006D0E5B" w:rsidP="3CDD347A" w:rsidRDefault="2BA17F61" w14:paraId="7F5BBA30" w14:textId="0A50CB2B">
            <w:pPr>
              <w:pStyle w:val="Textoindependiente"/>
              <w:spacing w:after="0"/>
              <w:ind w:right="6"/>
              <w:rPr>
                <w:rFonts w:asciiTheme="majorHAnsi" w:hAnsiTheme="majorHAnsi" w:cstheme="majorBidi"/>
              </w:rPr>
            </w:pPr>
            <w:r w:rsidRPr="3CDD347A">
              <w:rPr>
                <w:rFonts w:asciiTheme="majorHAnsi" w:hAnsiTheme="majorHAnsi" w:cstheme="majorBidi"/>
              </w:rPr>
              <w:t>05</w:t>
            </w:r>
            <w:r w:rsidRPr="3CDD347A" w:rsidR="64E3B9CA">
              <w:rPr>
                <w:rFonts w:asciiTheme="majorHAnsi" w:hAnsiTheme="majorHAnsi" w:cstheme="majorBidi"/>
              </w:rPr>
              <w:t>/0</w:t>
            </w:r>
            <w:r w:rsidRPr="3CDD347A">
              <w:rPr>
                <w:rFonts w:asciiTheme="majorHAnsi" w:hAnsiTheme="majorHAnsi" w:cstheme="majorBidi"/>
              </w:rPr>
              <w:t>2</w:t>
            </w:r>
            <w:r w:rsidRPr="3CDD347A" w:rsidR="64E3B9CA">
              <w:rPr>
                <w:rFonts w:asciiTheme="majorHAnsi" w:hAnsiTheme="majorHAnsi" w:cstheme="majorBidi"/>
              </w:rPr>
              <w:t>/2026</w:t>
            </w:r>
          </w:p>
        </w:tc>
        <w:tc>
          <w:tcPr>
            <w:tcW w:w="1179" w:type="pct"/>
            <w:shd w:val="clear" w:color="auto" w:fill="auto"/>
            <w:vAlign w:val="center"/>
          </w:tcPr>
          <w:p w:rsidRPr="006D0E5B" w:rsidR="006D0E5B" w:rsidP="3CDD347A" w:rsidRDefault="64E3B9CA" w14:paraId="7D02B660" w14:textId="6D7A0E98">
            <w:pPr>
              <w:pStyle w:val="Textoindependiente"/>
              <w:spacing w:after="0"/>
              <w:ind w:right="6"/>
              <w:rPr>
                <w:rFonts w:asciiTheme="majorHAnsi" w:hAnsiTheme="majorHAnsi" w:cstheme="majorBidi"/>
              </w:rPr>
            </w:pPr>
            <w:r w:rsidRPr="3CDD347A">
              <w:rPr>
                <w:rFonts w:asciiTheme="majorHAnsi" w:hAnsiTheme="majorHAnsi" w:cstheme="majorBidi"/>
              </w:rPr>
              <w:t xml:space="preserve">$ </w:t>
            </w:r>
            <w:r w:rsidRPr="3CDD347A" w:rsidR="2BA17F61">
              <w:rPr>
                <w:rFonts w:asciiTheme="majorHAnsi" w:hAnsiTheme="majorHAnsi" w:cstheme="majorBidi"/>
              </w:rPr>
              <w:t>3.081.672,40</w:t>
            </w:r>
          </w:p>
        </w:tc>
      </w:tr>
      <w:tr w:rsidRPr="006D0E5B" w:rsidR="00E42BAA" w:rsidTr="3CDD347A" w14:paraId="63EB7F11" w14:textId="77777777">
        <w:tc>
          <w:tcPr>
            <w:tcW w:w="1443" w:type="pct"/>
            <w:shd w:val="clear" w:color="auto" w:fill="auto"/>
            <w:vAlign w:val="center"/>
          </w:tcPr>
          <w:p w:rsidRPr="006D0E5B" w:rsidR="00E42BAA" w:rsidP="3CDD347A" w:rsidRDefault="2E90CF82" w14:paraId="7422C5C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E42BAA" w:rsidP="3CDD347A" w:rsidRDefault="2E90CF82" w14:paraId="750B6DA3" w14:textId="4A937FAC">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527A0584" w14:textId="1795C02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2E328A2C" w14:textId="66FA5E41">
            <w:pPr>
              <w:pStyle w:val="Textoindependiente"/>
              <w:spacing w:after="0"/>
              <w:ind w:right="6"/>
              <w:rPr>
                <w:rFonts w:asciiTheme="majorHAnsi" w:hAnsiTheme="majorHAnsi" w:cstheme="majorBidi"/>
              </w:rPr>
            </w:pPr>
            <w:r w:rsidRPr="3CDD347A">
              <w:t>No aplica</w:t>
            </w:r>
          </w:p>
        </w:tc>
      </w:tr>
      <w:tr w:rsidRPr="006D0E5B" w:rsidR="00E42BAA" w:rsidTr="3CDD347A" w14:paraId="14C65E6A" w14:textId="77777777">
        <w:tc>
          <w:tcPr>
            <w:tcW w:w="1443" w:type="pct"/>
            <w:shd w:val="clear" w:color="auto" w:fill="auto"/>
            <w:vAlign w:val="center"/>
          </w:tcPr>
          <w:p w:rsidRPr="006D0E5B" w:rsidR="00E42BAA" w:rsidP="3CDD347A" w:rsidRDefault="2E90CF82" w14:paraId="5C769B25"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E42BAA" w:rsidP="3CDD347A" w:rsidRDefault="2E90CF82" w14:paraId="4D2AD0D4" w14:textId="2DFED0A3">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7E9A2E8D" w14:textId="2396BBB5">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7BF8D9BF" w14:textId="68ABD4F6">
            <w:pPr>
              <w:pStyle w:val="Textoindependiente"/>
              <w:spacing w:after="0"/>
              <w:ind w:right="6"/>
              <w:rPr>
                <w:rFonts w:asciiTheme="majorHAnsi" w:hAnsiTheme="majorHAnsi" w:cstheme="majorBidi"/>
              </w:rPr>
            </w:pPr>
            <w:r w:rsidRPr="3CDD347A">
              <w:t>No aplica</w:t>
            </w:r>
          </w:p>
        </w:tc>
      </w:tr>
      <w:tr w:rsidRPr="006D0E5B" w:rsidR="00E42BAA" w:rsidTr="3CDD347A" w14:paraId="3CBA43DC" w14:textId="77777777">
        <w:tc>
          <w:tcPr>
            <w:tcW w:w="1443" w:type="pct"/>
            <w:shd w:val="clear" w:color="auto" w:fill="auto"/>
            <w:vAlign w:val="center"/>
          </w:tcPr>
          <w:p w:rsidRPr="006D0E5B" w:rsidR="00E42BAA" w:rsidP="3CDD347A" w:rsidRDefault="2E90CF82" w14:paraId="1920BCE3"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E42BAA" w:rsidP="3CDD347A" w:rsidRDefault="2E90CF82" w14:paraId="17FB02AB" w14:textId="2315C2C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13A2286D" w14:textId="14DE04D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4EF589F4" w14:textId="246D7172">
            <w:pPr>
              <w:pStyle w:val="Textoindependiente"/>
              <w:spacing w:after="0"/>
              <w:ind w:right="6"/>
              <w:rPr>
                <w:rFonts w:asciiTheme="majorHAnsi" w:hAnsiTheme="majorHAnsi" w:cstheme="majorBidi"/>
              </w:rPr>
            </w:pPr>
            <w:r w:rsidRPr="3CDD347A">
              <w:t>No aplica</w:t>
            </w:r>
          </w:p>
        </w:tc>
      </w:tr>
    </w:tbl>
    <w:p w:rsidR="006D0E5B" w:rsidP="3CDD347A"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3CDD347A" w14:paraId="7B150145" w14:textId="77777777">
        <w:tc>
          <w:tcPr>
            <w:tcW w:w="5000" w:type="pct"/>
            <w:gridSpan w:val="4"/>
            <w:shd w:val="clear" w:color="auto" w:fill="D9D9D9" w:themeFill="background1" w:themeFillShade="D9"/>
            <w:vAlign w:val="center"/>
          </w:tcPr>
          <w:p w:rsidRPr="00F87B8D" w:rsidR="00D54AE0" w:rsidP="3CDD347A" w:rsidRDefault="00D54AE0" w14:paraId="3669274A" w14:textId="77777777">
            <w:pPr>
              <w:pStyle w:val="Textoindependiente"/>
              <w:spacing w:after="0"/>
              <w:ind w:right="6"/>
              <w:jc w:val="center"/>
              <w:rPr>
                <w:rFonts w:cs="Calibri"/>
                <w:b/>
                <w:bCs/>
              </w:rPr>
            </w:pPr>
            <w:r w:rsidRPr="3CDD347A">
              <w:rPr>
                <w:rFonts w:cs="Calibri"/>
                <w:b/>
                <w:bCs/>
              </w:rPr>
              <w:t>GARANTÍA DE RESPONSABILIDAD CIVIL EXTRACONTRACTUAL [Diligencie si aplica]</w:t>
            </w:r>
          </w:p>
        </w:tc>
      </w:tr>
      <w:tr w:rsidRPr="001C495C" w:rsidR="00D54AE0" w:rsidTr="3CDD347A" w14:paraId="34829695" w14:textId="77777777">
        <w:tc>
          <w:tcPr>
            <w:tcW w:w="1431" w:type="pct"/>
            <w:shd w:val="clear" w:color="auto" w:fill="auto"/>
            <w:vAlign w:val="center"/>
          </w:tcPr>
          <w:p w:rsidRPr="001C495C" w:rsidR="00D54AE0" w:rsidP="3CDD347A" w:rsidRDefault="00D54AE0" w14:paraId="6FDEA787"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vAlign w:val="center"/>
          </w:tcPr>
          <w:p w:rsidRPr="001C495C" w:rsidR="00D54AE0" w:rsidP="3CDD347A" w:rsidRDefault="2E90CF82" w14:paraId="4BCDE2CC" w14:textId="0F13B4F3">
            <w:pPr>
              <w:pStyle w:val="Textoindependiente"/>
              <w:spacing w:after="0"/>
              <w:ind w:right="6"/>
              <w:rPr>
                <w:rFonts w:cs="Calibri"/>
              </w:rPr>
            </w:pPr>
            <w:r w:rsidRPr="3CDD347A">
              <w:rPr>
                <w:rFonts w:cs="Calibri"/>
              </w:rPr>
              <w:t>No aplica</w:t>
            </w:r>
            <w:r w:rsidR="00E42BAA">
              <w:tab/>
            </w:r>
          </w:p>
        </w:tc>
      </w:tr>
      <w:tr w:rsidRPr="001C495C" w:rsidR="00E42BAA" w:rsidTr="3CDD347A" w14:paraId="7CD63E5B" w14:textId="77777777">
        <w:tc>
          <w:tcPr>
            <w:tcW w:w="1431" w:type="pct"/>
            <w:shd w:val="clear" w:color="auto" w:fill="auto"/>
            <w:vAlign w:val="center"/>
          </w:tcPr>
          <w:p w:rsidRPr="001C495C" w:rsidR="00E42BAA" w:rsidP="3CDD347A" w:rsidRDefault="2E90CF82" w14:paraId="10D7B03E"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E42BAA" w:rsidP="3CDD347A" w:rsidRDefault="2E90CF82" w14:paraId="3D90F365" w14:textId="1737A504">
            <w:pPr>
              <w:pStyle w:val="Textoindependiente"/>
              <w:spacing w:after="0"/>
              <w:ind w:right="6"/>
              <w:rPr>
                <w:rFonts w:cs="Calibri"/>
              </w:rPr>
            </w:pPr>
            <w:r w:rsidRPr="3CDD347A">
              <w:t>No aplica</w:t>
            </w:r>
          </w:p>
        </w:tc>
      </w:tr>
      <w:tr w:rsidRPr="001C495C" w:rsidR="00E42BAA" w:rsidTr="3CDD347A" w14:paraId="50A80F23" w14:textId="77777777">
        <w:tc>
          <w:tcPr>
            <w:tcW w:w="1431" w:type="pct"/>
            <w:shd w:val="clear" w:color="auto" w:fill="auto"/>
            <w:vAlign w:val="center"/>
          </w:tcPr>
          <w:p w:rsidRPr="001C495C" w:rsidR="00E42BAA" w:rsidP="3CDD347A" w:rsidRDefault="2E90CF82" w14:paraId="42233300"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E42BAA" w:rsidP="3CDD347A" w:rsidRDefault="2E90CF82" w14:paraId="5B687046" w14:textId="4CC2486B">
            <w:pPr>
              <w:pStyle w:val="Textoindependiente"/>
              <w:spacing w:after="0"/>
              <w:ind w:right="6"/>
              <w:rPr>
                <w:rFonts w:cs="Calibri"/>
              </w:rPr>
            </w:pPr>
            <w:r w:rsidRPr="3CDD347A">
              <w:t>No aplica</w:t>
            </w:r>
          </w:p>
        </w:tc>
      </w:tr>
      <w:tr w:rsidRPr="001C495C" w:rsidR="00E42BAA" w:rsidTr="3CDD347A" w14:paraId="434F2D3D" w14:textId="77777777">
        <w:tc>
          <w:tcPr>
            <w:tcW w:w="1431" w:type="pct"/>
            <w:shd w:val="clear" w:color="auto" w:fill="auto"/>
            <w:vAlign w:val="center"/>
          </w:tcPr>
          <w:p w:rsidRPr="001C495C" w:rsidR="00E42BAA" w:rsidP="3CDD347A" w:rsidRDefault="2E90CF82" w14:paraId="5A598628"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E42BAA" w:rsidP="3CDD347A" w:rsidRDefault="2E90CF82" w14:paraId="377CA192" w14:textId="54611307">
            <w:pPr>
              <w:pStyle w:val="Textoindependiente"/>
              <w:spacing w:after="0"/>
              <w:ind w:right="6"/>
              <w:rPr>
                <w:rFonts w:cs="Calibri"/>
              </w:rPr>
            </w:pPr>
            <w:r w:rsidRPr="3CDD347A">
              <w:t>No aplica</w:t>
            </w:r>
          </w:p>
        </w:tc>
      </w:tr>
      <w:tr w:rsidRPr="001C495C" w:rsidR="00E42BAA" w:rsidTr="3CDD347A" w14:paraId="507F9E33" w14:textId="77777777">
        <w:tc>
          <w:tcPr>
            <w:tcW w:w="1431" w:type="pct"/>
            <w:shd w:val="clear" w:color="auto" w:fill="auto"/>
            <w:vAlign w:val="center"/>
          </w:tcPr>
          <w:p w:rsidRPr="001C495C" w:rsidR="00E42BAA" w:rsidP="3CDD347A" w:rsidRDefault="2E90CF82" w14:paraId="4F8756C6"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E42BAA" w:rsidP="3CDD347A" w:rsidRDefault="2E90CF82" w14:paraId="1618CD10" w14:textId="2B23CB6F">
            <w:pPr>
              <w:pStyle w:val="Textoindependiente"/>
              <w:spacing w:after="0"/>
              <w:ind w:right="6"/>
              <w:rPr>
                <w:rFonts w:cs="Calibri"/>
              </w:rPr>
            </w:pPr>
            <w:r w:rsidRPr="3CDD347A">
              <w:t>No aplica</w:t>
            </w:r>
          </w:p>
        </w:tc>
      </w:tr>
      <w:tr w:rsidRPr="001C495C" w:rsidR="00D54AE0" w:rsidTr="3CDD347A" w14:paraId="287C46C9" w14:textId="77777777">
        <w:trPr>
          <w:trHeight w:val="161"/>
        </w:trPr>
        <w:tc>
          <w:tcPr>
            <w:tcW w:w="1431" w:type="pct"/>
            <w:vMerge w:val="restart"/>
            <w:shd w:val="clear" w:color="auto" w:fill="D9D9D9" w:themeFill="background1" w:themeFillShade="D9"/>
            <w:vAlign w:val="center"/>
          </w:tcPr>
          <w:p w:rsidRPr="001C495C" w:rsidR="00D54AE0" w:rsidP="3CDD347A" w:rsidRDefault="00D54AE0" w14:paraId="4AE4FDFE"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D54AE0" w:rsidP="3CDD347A" w:rsidRDefault="00D54AE0" w14:paraId="4DF0CF97"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D54AE0" w:rsidP="3CDD347A" w:rsidRDefault="00D54AE0" w14:paraId="2A58B749" w14:textId="77777777">
            <w:pPr>
              <w:pStyle w:val="Textoindependiente"/>
              <w:spacing w:after="0"/>
              <w:ind w:right="6"/>
              <w:jc w:val="center"/>
              <w:rPr>
                <w:rFonts w:cs="Calibri"/>
                <w:b/>
                <w:bCs/>
              </w:rPr>
            </w:pPr>
            <w:r w:rsidRPr="3CDD347A">
              <w:rPr>
                <w:rFonts w:cs="Calibri"/>
                <w:b/>
                <w:bCs/>
              </w:rPr>
              <w:t>VALOR</w:t>
            </w:r>
          </w:p>
        </w:tc>
      </w:tr>
      <w:tr w:rsidRPr="001C495C" w:rsidR="00D54AE0" w:rsidTr="3CDD347A" w14:paraId="7B76B28C" w14:textId="77777777">
        <w:trPr>
          <w:trHeight w:val="255"/>
        </w:trPr>
        <w:tc>
          <w:tcPr>
            <w:tcW w:w="1431" w:type="pct"/>
            <w:vMerge/>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3CDD347A" w:rsidRDefault="00D54AE0" w14:paraId="1979CA09"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D54AE0" w:rsidP="3CDD347A" w:rsidRDefault="00D54AE0" w14:paraId="70486A3F"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E42BAA" w:rsidTr="3CDD347A" w14:paraId="6046D2E8" w14:textId="77777777">
        <w:trPr>
          <w:trHeight w:val="421"/>
        </w:trPr>
        <w:tc>
          <w:tcPr>
            <w:tcW w:w="1431" w:type="pct"/>
            <w:shd w:val="clear" w:color="auto" w:fill="auto"/>
            <w:vAlign w:val="center"/>
          </w:tcPr>
          <w:p w:rsidRPr="001C495C" w:rsidR="00E42BAA" w:rsidP="3CDD347A" w:rsidRDefault="2E90CF82" w14:paraId="13AC90E9"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E42BAA" w:rsidP="3CDD347A" w:rsidRDefault="2E90CF82" w14:paraId="5E3FEB6C" w14:textId="4A74DD50">
            <w:pPr>
              <w:pStyle w:val="Textoindependiente"/>
              <w:spacing w:after="0"/>
              <w:ind w:right="6"/>
              <w:rPr>
                <w:rFonts w:cs="Calibri"/>
                <w:b/>
                <w:bCs/>
              </w:rPr>
            </w:pPr>
            <w:r w:rsidRPr="3CDD347A">
              <w:t>No aplica</w:t>
            </w:r>
          </w:p>
        </w:tc>
        <w:tc>
          <w:tcPr>
            <w:tcW w:w="1013" w:type="pct"/>
            <w:shd w:val="clear" w:color="auto" w:fill="auto"/>
          </w:tcPr>
          <w:p w:rsidRPr="001C495C" w:rsidR="00E42BAA" w:rsidP="3CDD347A" w:rsidRDefault="2E90CF82" w14:paraId="55377197" w14:textId="005B1D6F">
            <w:pPr>
              <w:pStyle w:val="Textoindependiente"/>
              <w:spacing w:after="0"/>
              <w:ind w:right="6"/>
              <w:rPr>
                <w:rFonts w:cs="Calibri"/>
                <w:b/>
                <w:bCs/>
              </w:rPr>
            </w:pPr>
            <w:r w:rsidRPr="3CDD347A">
              <w:t>No aplica</w:t>
            </w:r>
          </w:p>
        </w:tc>
        <w:tc>
          <w:tcPr>
            <w:tcW w:w="1186" w:type="pct"/>
            <w:shd w:val="clear" w:color="auto" w:fill="auto"/>
          </w:tcPr>
          <w:p w:rsidRPr="001C495C" w:rsidR="00E42BAA" w:rsidP="3CDD347A" w:rsidRDefault="2E90CF82" w14:paraId="4B0D8226" w14:textId="4284D6DC">
            <w:pPr>
              <w:pStyle w:val="Textoindependiente"/>
              <w:spacing w:after="0"/>
              <w:ind w:right="6"/>
              <w:rPr>
                <w:rFonts w:cs="Calibri"/>
              </w:rPr>
            </w:pPr>
            <w:r w:rsidRPr="3CDD347A">
              <w:t>No aplica</w:t>
            </w:r>
          </w:p>
        </w:tc>
      </w:tr>
    </w:tbl>
    <w:p w:rsidR="00D54AE0" w:rsidP="3CDD347A" w:rsidRDefault="00D54AE0" w14:paraId="0EFE7C5A" w14:textId="77777777"/>
    <w:p w:rsidR="002C701E" w:rsidP="3CDD347A" w:rsidRDefault="002C701E" w14:paraId="6288DB2B" w14:textId="50D8268B">
      <w:r w:rsidRPr="3CDD347A">
        <w:t>En atención a lo señalado en el modificatorio nro. [Señalar el número del modificatorio]</w:t>
      </w:r>
      <w:r w:rsidRPr="3CDD347A" w:rsidR="00580118">
        <w:t>,</w:t>
      </w:r>
      <w:r w:rsidRPr="3CDD347A" w:rsidR="00CF5093">
        <w:t xml:space="preserve"> </w:t>
      </w:r>
      <w:r w:rsidRPr="3CDD347A" w:rsidR="00580118">
        <w:t xml:space="preserve">se </w:t>
      </w:r>
      <w:r w:rsidRPr="3CDD347A">
        <w:t>efectuó la ampliación de las garantías en el siguiente sentido:</w:t>
      </w:r>
    </w:p>
    <w:p w:rsidR="002C701E" w:rsidP="3CDD347A" w:rsidRDefault="002C701E" w14:paraId="3ED7A4FA" w14:textId="4DEA0EE4"/>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3CDD347A" w14:paraId="5C017572" w14:textId="77777777">
        <w:trPr>
          <w:trHeight w:val="106"/>
        </w:trPr>
        <w:tc>
          <w:tcPr>
            <w:tcW w:w="5000" w:type="pct"/>
            <w:gridSpan w:val="4"/>
            <w:shd w:val="clear" w:color="auto" w:fill="D9D9D9" w:themeFill="background1" w:themeFillShade="D9"/>
            <w:vAlign w:val="center"/>
          </w:tcPr>
          <w:p w:rsidRPr="006D0E5B" w:rsidR="002C701E" w:rsidP="3CDD347A" w:rsidRDefault="002C701E" w14:paraId="71E0E6C1" w14:textId="174F1574">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2C701E" w:rsidTr="3CDD347A" w14:paraId="6CB35DC8" w14:textId="77777777">
        <w:trPr>
          <w:trHeight w:val="106"/>
        </w:trPr>
        <w:tc>
          <w:tcPr>
            <w:tcW w:w="1443" w:type="pct"/>
            <w:shd w:val="clear" w:color="auto" w:fill="auto"/>
            <w:vAlign w:val="center"/>
          </w:tcPr>
          <w:p w:rsidRPr="006D0E5B" w:rsidR="002C701E" w:rsidP="3CDD347A" w:rsidRDefault="002C701E" w14:paraId="3F036FA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2C701E" w:rsidP="3CDD347A" w:rsidRDefault="002C701E" w14:paraId="01DF4053" w14:textId="77777777">
            <w:pPr>
              <w:pStyle w:val="Textoindependiente"/>
              <w:spacing w:after="0"/>
              <w:ind w:right="6"/>
              <w:rPr>
                <w:rFonts w:asciiTheme="majorHAnsi" w:hAnsiTheme="majorHAnsi" w:cstheme="majorBidi"/>
              </w:rPr>
            </w:pPr>
          </w:p>
        </w:tc>
      </w:tr>
      <w:tr w:rsidRPr="006D0E5B" w:rsidR="00231F89" w:rsidTr="3CDD347A" w14:paraId="476BDE19" w14:textId="77777777">
        <w:tc>
          <w:tcPr>
            <w:tcW w:w="1443" w:type="pct"/>
            <w:shd w:val="clear" w:color="auto" w:fill="auto"/>
            <w:vAlign w:val="center"/>
          </w:tcPr>
          <w:p w:rsidRPr="006D0E5B" w:rsidR="00231F89" w:rsidP="3CDD347A" w:rsidRDefault="0A335CDB" w14:paraId="3821B340"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NRO. DE PÓLIZA</w:t>
            </w:r>
          </w:p>
        </w:tc>
        <w:tc>
          <w:tcPr>
            <w:tcW w:w="3557" w:type="pct"/>
            <w:gridSpan w:val="3"/>
            <w:shd w:val="clear" w:color="auto" w:fill="auto"/>
          </w:tcPr>
          <w:p w:rsidRPr="006D0E5B" w:rsidR="00231F89" w:rsidP="3CDD347A" w:rsidRDefault="0A335CDB" w14:paraId="7FE676E3" w14:textId="074DCA2B">
            <w:pPr>
              <w:pStyle w:val="Textoindependiente"/>
              <w:spacing w:after="0"/>
              <w:ind w:right="6"/>
              <w:rPr>
                <w:rFonts w:asciiTheme="majorHAnsi" w:hAnsiTheme="majorHAnsi" w:cstheme="majorBidi"/>
              </w:rPr>
            </w:pPr>
            <w:r w:rsidRPr="3CDD347A">
              <w:t>No aplica</w:t>
            </w:r>
          </w:p>
        </w:tc>
      </w:tr>
      <w:tr w:rsidRPr="006D0E5B" w:rsidR="00231F89" w:rsidTr="3CDD347A" w14:paraId="6EACF85A" w14:textId="77777777">
        <w:tc>
          <w:tcPr>
            <w:tcW w:w="1443" w:type="pct"/>
            <w:shd w:val="clear" w:color="auto" w:fill="auto"/>
            <w:vAlign w:val="center"/>
          </w:tcPr>
          <w:p w:rsidRPr="006D0E5B" w:rsidR="00231F89" w:rsidP="3CDD347A" w:rsidRDefault="0A335CDB" w14:paraId="103433D6"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 O ANEXO</w:t>
            </w:r>
          </w:p>
        </w:tc>
        <w:tc>
          <w:tcPr>
            <w:tcW w:w="3557" w:type="pct"/>
            <w:gridSpan w:val="3"/>
            <w:shd w:val="clear" w:color="auto" w:fill="auto"/>
          </w:tcPr>
          <w:p w:rsidRPr="006D0E5B" w:rsidR="00231F89" w:rsidP="3CDD347A" w:rsidRDefault="0A335CDB" w14:paraId="3DB5488C" w14:textId="4E518406">
            <w:pPr>
              <w:pStyle w:val="Textoindependiente"/>
              <w:spacing w:after="0"/>
              <w:ind w:right="6"/>
              <w:rPr>
                <w:rFonts w:asciiTheme="majorHAnsi" w:hAnsiTheme="majorHAnsi" w:cstheme="majorBidi"/>
              </w:rPr>
            </w:pPr>
            <w:r w:rsidRPr="3CDD347A">
              <w:t>No aplica</w:t>
            </w:r>
          </w:p>
        </w:tc>
      </w:tr>
      <w:tr w:rsidRPr="006D0E5B" w:rsidR="00231F89" w:rsidTr="3CDD347A" w14:paraId="1138D76A" w14:textId="77777777">
        <w:tc>
          <w:tcPr>
            <w:tcW w:w="1443" w:type="pct"/>
            <w:shd w:val="clear" w:color="auto" w:fill="auto"/>
            <w:vAlign w:val="center"/>
          </w:tcPr>
          <w:p w:rsidRPr="006D0E5B" w:rsidR="00231F89" w:rsidP="3CDD347A" w:rsidRDefault="0A335CDB" w14:paraId="7CC07832"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tcPr>
          <w:p w:rsidRPr="006D0E5B" w:rsidR="00231F89" w:rsidP="3CDD347A" w:rsidRDefault="0A335CDB" w14:paraId="7ED01EC1" w14:textId="2842C10F">
            <w:pPr>
              <w:pStyle w:val="Textoindependiente"/>
              <w:spacing w:after="0"/>
              <w:ind w:right="6"/>
              <w:rPr>
                <w:rFonts w:asciiTheme="majorHAnsi" w:hAnsiTheme="majorHAnsi" w:cstheme="majorBidi"/>
              </w:rPr>
            </w:pPr>
            <w:r w:rsidRPr="3CDD347A">
              <w:t>No aplica</w:t>
            </w:r>
          </w:p>
        </w:tc>
      </w:tr>
      <w:tr w:rsidRPr="006D0E5B" w:rsidR="00231F89" w:rsidTr="3CDD347A" w14:paraId="03E756DD" w14:textId="77777777">
        <w:tc>
          <w:tcPr>
            <w:tcW w:w="1443" w:type="pct"/>
            <w:shd w:val="clear" w:color="auto" w:fill="auto"/>
            <w:vAlign w:val="center"/>
          </w:tcPr>
          <w:p w:rsidRPr="006D0E5B" w:rsidR="00231F89" w:rsidP="3CDD347A" w:rsidRDefault="0A335CDB" w14:paraId="4CACB661"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tcPr>
          <w:p w:rsidRPr="006D0E5B" w:rsidR="00231F89" w:rsidP="3CDD347A" w:rsidRDefault="0A335CDB" w14:paraId="18DD7BE9" w14:textId="23F51EFD">
            <w:pPr>
              <w:pStyle w:val="Textoindependiente"/>
              <w:spacing w:after="0"/>
              <w:ind w:right="6"/>
              <w:rPr>
                <w:rFonts w:asciiTheme="majorHAnsi" w:hAnsiTheme="majorHAnsi" w:cstheme="majorBidi"/>
              </w:rPr>
            </w:pPr>
            <w:r w:rsidRPr="3CDD347A">
              <w:t>No aplica</w:t>
            </w:r>
          </w:p>
        </w:tc>
      </w:tr>
      <w:tr w:rsidRPr="006D0E5B" w:rsidR="002C701E" w:rsidTr="3CDD347A" w14:paraId="593F1BFA" w14:textId="77777777">
        <w:trPr>
          <w:trHeight w:val="180"/>
        </w:trPr>
        <w:tc>
          <w:tcPr>
            <w:tcW w:w="1443" w:type="pct"/>
            <w:vMerge w:val="restart"/>
            <w:shd w:val="clear" w:color="auto" w:fill="D9D9D9" w:themeFill="background1" w:themeFillShade="D9"/>
            <w:vAlign w:val="center"/>
          </w:tcPr>
          <w:p w:rsidRPr="006D0E5B" w:rsidR="002C701E" w:rsidP="3CDD347A" w:rsidRDefault="002C701E" w14:paraId="5CFC1F1F"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2C701E" w:rsidP="3CDD347A" w:rsidRDefault="002C701E" w14:paraId="4F42C300"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2C701E" w:rsidP="3CDD347A" w:rsidRDefault="002C701E" w14:paraId="4F3FAF91"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2C701E" w:rsidTr="3CDD347A" w14:paraId="300C3A9E" w14:textId="77777777">
        <w:trPr>
          <w:trHeight w:val="186"/>
        </w:trPr>
        <w:tc>
          <w:tcPr>
            <w:tcW w:w="1443" w:type="pct"/>
            <w:vMerge/>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2C701E" w:rsidP="3CDD347A" w:rsidRDefault="002C701E" w14:paraId="41B7545A"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2C701E" w:rsidP="3CDD347A" w:rsidRDefault="002C701E" w14:paraId="312BE1F4"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31F89" w:rsidTr="3CDD347A" w14:paraId="27894108" w14:textId="77777777">
        <w:tc>
          <w:tcPr>
            <w:tcW w:w="1443" w:type="pct"/>
            <w:shd w:val="clear" w:color="auto" w:fill="auto"/>
            <w:vAlign w:val="center"/>
          </w:tcPr>
          <w:p w:rsidRPr="006D0E5B" w:rsidR="00231F89" w:rsidP="3CDD347A" w:rsidRDefault="0A335CDB" w14:paraId="60318C59"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tcPr>
          <w:p w:rsidRPr="006D0E5B" w:rsidR="00231F89" w:rsidP="3CDD347A" w:rsidRDefault="0A335CDB" w14:paraId="67E22113" w14:textId="7488720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691BC192" w14:textId="36CE8B80">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68DDFEEA" w14:textId="7726FFE9">
            <w:pPr>
              <w:pStyle w:val="Textoindependiente"/>
              <w:spacing w:after="0"/>
              <w:ind w:right="6"/>
              <w:rPr>
                <w:rFonts w:asciiTheme="majorHAnsi" w:hAnsiTheme="majorHAnsi" w:cstheme="majorBidi"/>
              </w:rPr>
            </w:pPr>
            <w:r w:rsidRPr="3CDD347A">
              <w:t>No aplica</w:t>
            </w:r>
          </w:p>
        </w:tc>
      </w:tr>
      <w:tr w:rsidRPr="006D0E5B" w:rsidR="00231F89" w:rsidTr="3CDD347A" w14:paraId="1A03FDB2" w14:textId="77777777">
        <w:tc>
          <w:tcPr>
            <w:tcW w:w="1443" w:type="pct"/>
            <w:shd w:val="clear" w:color="auto" w:fill="auto"/>
            <w:vAlign w:val="center"/>
          </w:tcPr>
          <w:p w:rsidRPr="006D0E5B" w:rsidR="00231F89" w:rsidP="3CDD347A" w:rsidRDefault="0A335CDB" w14:paraId="5790AA92"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231F89" w:rsidP="3CDD347A" w:rsidRDefault="0A335CDB" w14:paraId="63EC74A2" w14:textId="318B5DB8">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14363A4" w14:textId="2CCA6C9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1523690" w14:textId="2E347712">
            <w:pPr>
              <w:pStyle w:val="Textoindependiente"/>
              <w:spacing w:after="0"/>
              <w:ind w:right="6"/>
              <w:rPr>
                <w:rFonts w:asciiTheme="majorHAnsi" w:hAnsiTheme="majorHAnsi" w:cstheme="majorBidi"/>
              </w:rPr>
            </w:pPr>
            <w:r w:rsidRPr="3CDD347A">
              <w:t>No aplica</w:t>
            </w:r>
          </w:p>
        </w:tc>
      </w:tr>
      <w:tr w:rsidRPr="006D0E5B" w:rsidR="00231F89" w:rsidTr="3CDD347A" w14:paraId="79E6DB30" w14:textId="77777777">
        <w:tc>
          <w:tcPr>
            <w:tcW w:w="1443" w:type="pct"/>
            <w:shd w:val="clear" w:color="auto" w:fill="auto"/>
            <w:vAlign w:val="center"/>
          </w:tcPr>
          <w:p w:rsidRPr="006D0E5B" w:rsidR="00231F89" w:rsidP="3CDD347A" w:rsidRDefault="0A335CDB" w14:paraId="26284A4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231F89" w:rsidP="3CDD347A" w:rsidRDefault="0A335CDB" w14:paraId="72B749BE" w14:textId="4A973A54">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7C94F771" w14:textId="6CB4B472">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79E5A48E" w14:textId="2DC8B6E5">
            <w:pPr>
              <w:pStyle w:val="Textoindependiente"/>
              <w:spacing w:after="0"/>
              <w:ind w:right="6"/>
              <w:rPr>
                <w:rFonts w:asciiTheme="majorHAnsi" w:hAnsiTheme="majorHAnsi" w:cstheme="majorBidi"/>
              </w:rPr>
            </w:pPr>
            <w:r w:rsidRPr="3CDD347A">
              <w:t>No aplica</w:t>
            </w:r>
          </w:p>
        </w:tc>
      </w:tr>
      <w:tr w:rsidRPr="006D0E5B" w:rsidR="00231F89" w:rsidTr="3CDD347A" w14:paraId="358A9713" w14:textId="77777777">
        <w:tc>
          <w:tcPr>
            <w:tcW w:w="1443" w:type="pct"/>
            <w:shd w:val="clear" w:color="auto" w:fill="auto"/>
            <w:vAlign w:val="center"/>
          </w:tcPr>
          <w:p w:rsidRPr="006D0E5B" w:rsidR="00231F89" w:rsidP="3CDD347A" w:rsidRDefault="0A335CDB" w14:paraId="2873A72A"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231F89" w:rsidP="3CDD347A" w:rsidRDefault="0A335CDB" w14:paraId="77E0D14B" w14:textId="26A5843B">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6CA1EB0" w14:textId="6B7B603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30803E8" w14:textId="081D425E">
            <w:pPr>
              <w:pStyle w:val="Textoindependiente"/>
              <w:spacing w:after="0"/>
              <w:ind w:right="6"/>
              <w:rPr>
                <w:rFonts w:asciiTheme="majorHAnsi" w:hAnsiTheme="majorHAnsi" w:cstheme="majorBidi"/>
              </w:rPr>
            </w:pPr>
            <w:r w:rsidRPr="3CDD347A">
              <w:t>No aplica</w:t>
            </w:r>
          </w:p>
        </w:tc>
      </w:tr>
    </w:tbl>
    <w:p w:rsidR="002C701E" w:rsidP="3CDD347A"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3CDD347A" w14:paraId="51665BE5" w14:textId="77777777">
        <w:tc>
          <w:tcPr>
            <w:tcW w:w="5000" w:type="pct"/>
            <w:gridSpan w:val="4"/>
            <w:shd w:val="clear" w:color="auto" w:fill="D9D9D9" w:themeFill="background1" w:themeFillShade="D9"/>
            <w:vAlign w:val="center"/>
          </w:tcPr>
          <w:p w:rsidRPr="00F87B8D" w:rsidR="002C701E" w:rsidP="3CDD347A" w:rsidRDefault="002C701E" w14:paraId="4849C70F" w14:textId="6221D30F">
            <w:pPr>
              <w:pStyle w:val="Textoindependiente"/>
              <w:spacing w:after="0"/>
              <w:ind w:right="6"/>
              <w:jc w:val="center"/>
              <w:rPr>
                <w:rFonts w:cs="Calibri"/>
                <w:b/>
                <w:bCs/>
              </w:rPr>
            </w:pPr>
            <w:r w:rsidRPr="3CDD347A">
              <w:rPr>
                <w:rFonts w:cs="Calibri"/>
                <w:b/>
                <w:bCs/>
              </w:rPr>
              <w:t xml:space="preserve">GARANTÍA DE RESPONSABILIDAD CIVIL EXTRACONTRACTUAL </w:t>
            </w:r>
            <w:r w:rsidRPr="3CDD347A" w:rsidR="00580118">
              <w:rPr>
                <w:rFonts w:cs="Calibri"/>
                <w:b/>
                <w:bCs/>
              </w:rPr>
              <w:t>[Diligencie si aplica]</w:t>
            </w:r>
          </w:p>
        </w:tc>
      </w:tr>
      <w:tr w:rsidRPr="001C495C" w:rsidR="00D92955" w:rsidTr="3CDD347A" w14:paraId="1B21EA57" w14:textId="77777777">
        <w:tc>
          <w:tcPr>
            <w:tcW w:w="1431" w:type="pct"/>
            <w:shd w:val="clear" w:color="auto" w:fill="auto"/>
            <w:vAlign w:val="center"/>
          </w:tcPr>
          <w:p w:rsidRPr="001C495C" w:rsidR="00D92955" w:rsidP="3CDD347A" w:rsidRDefault="38873BFE" w14:paraId="5EE04B0A"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tcPr>
          <w:p w:rsidRPr="001C495C" w:rsidR="00D92955" w:rsidP="3CDD347A" w:rsidRDefault="38873BFE" w14:paraId="5DAB9938" w14:textId="0E60E7CF">
            <w:pPr>
              <w:pStyle w:val="Textoindependiente"/>
              <w:spacing w:after="0"/>
              <w:ind w:right="6"/>
              <w:rPr>
                <w:rFonts w:cs="Calibri"/>
              </w:rPr>
            </w:pPr>
            <w:r w:rsidRPr="3CDD347A">
              <w:t>No aplica</w:t>
            </w:r>
          </w:p>
        </w:tc>
      </w:tr>
      <w:tr w:rsidRPr="001C495C" w:rsidR="00D92955" w:rsidTr="3CDD347A" w14:paraId="09ACE254" w14:textId="77777777">
        <w:tc>
          <w:tcPr>
            <w:tcW w:w="1431" w:type="pct"/>
            <w:shd w:val="clear" w:color="auto" w:fill="auto"/>
            <w:vAlign w:val="center"/>
          </w:tcPr>
          <w:p w:rsidRPr="001C495C" w:rsidR="00D92955" w:rsidP="3CDD347A" w:rsidRDefault="38873BFE" w14:paraId="7F27BBC8"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D92955" w:rsidP="3CDD347A" w:rsidRDefault="38873BFE" w14:paraId="325BDFFE" w14:textId="36A9AED7">
            <w:pPr>
              <w:pStyle w:val="Textoindependiente"/>
              <w:spacing w:after="0"/>
              <w:ind w:right="6"/>
              <w:rPr>
                <w:rFonts w:cs="Calibri"/>
              </w:rPr>
            </w:pPr>
            <w:r w:rsidRPr="3CDD347A">
              <w:t>No aplica</w:t>
            </w:r>
          </w:p>
        </w:tc>
      </w:tr>
      <w:tr w:rsidRPr="001C495C" w:rsidR="00D92955" w:rsidTr="3CDD347A" w14:paraId="0FC667F9" w14:textId="77777777">
        <w:tc>
          <w:tcPr>
            <w:tcW w:w="1431" w:type="pct"/>
            <w:shd w:val="clear" w:color="auto" w:fill="auto"/>
            <w:vAlign w:val="center"/>
          </w:tcPr>
          <w:p w:rsidRPr="001C495C" w:rsidR="00D92955" w:rsidP="3CDD347A" w:rsidRDefault="38873BFE" w14:paraId="487355D4"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D92955" w:rsidP="3CDD347A" w:rsidRDefault="38873BFE" w14:paraId="0BB09164" w14:textId="26A54240">
            <w:pPr>
              <w:pStyle w:val="Textoindependiente"/>
              <w:spacing w:after="0"/>
              <w:ind w:right="6"/>
              <w:rPr>
                <w:rFonts w:cs="Calibri"/>
              </w:rPr>
            </w:pPr>
            <w:r w:rsidRPr="3CDD347A">
              <w:t>No aplica</w:t>
            </w:r>
          </w:p>
        </w:tc>
      </w:tr>
      <w:tr w:rsidRPr="001C495C" w:rsidR="00D92955" w:rsidTr="3CDD347A" w14:paraId="2EC2A9D6" w14:textId="77777777">
        <w:tc>
          <w:tcPr>
            <w:tcW w:w="1431" w:type="pct"/>
            <w:shd w:val="clear" w:color="auto" w:fill="auto"/>
            <w:vAlign w:val="center"/>
          </w:tcPr>
          <w:p w:rsidRPr="001C495C" w:rsidR="00D92955" w:rsidP="3CDD347A" w:rsidRDefault="38873BFE" w14:paraId="498F693D"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D92955" w:rsidP="3CDD347A" w:rsidRDefault="38873BFE" w14:paraId="1DC52254" w14:textId="2CEB6A6B">
            <w:pPr>
              <w:pStyle w:val="Textoindependiente"/>
              <w:spacing w:after="0"/>
              <w:ind w:right="6"/>
              <w:rPr>
                <w:rFonts w:cs="Calibri"/>
              </w:rPr>
            </w:pPr>
            <w:r w:rsidRPr="3CDD347A">
              <w:t>No aplica</w:t>
            </w:r>
          </w:p>
        </w:tc>
      </w:tr>
      <w:tr w:rsidRPr="001C495C" w:rsidR="00D92955" w:rsidTr="3CDD347A" w14:paraId="63B34F73" w14:textId="77777777">
        <w:tc>
          <w:tcPr>
            <w:tcW w:w="1431" w:type="pct"/>
            <w:shd w:val="clear" w:color="auto" w:fill="auto"/>
            <w:vAlign w:val="center"/>
          </w:tcPr>
          <w:p w:rsidRPr="001C495C" w:rsidR="00D92955" w:rsidP="3CDD347A" w:rsidRDefault="38873BFE" w14:paraId="7CFA4EDB"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D92955" w:rsidP="3CDD347A" w:rsidRDefault="38873BFE" w14:paraId="29B018C7" w14:textId="5E5E4431">
            <w:pPr>
              <w:pStyle w:val="Textoindependiente"/>
              <w:spacing w:after="0"/>
              <w:ind w:right="6"/>
              <w:rPr>
                <w:rFonts w:cs="Calibri"/>
              </w:rPr>
            </w:pPr>
            <w:r w:rsidRPr="3CDD347A">
              <w:t>No aplica</w:t>
            </w:r>
          </w:p>
        </w:tc>
      </w:tr>
      <w:tr w:rsidRPr="001C495C" w:rsidR="002C701E" w:rsidTr="3CDD347A" w14:paraId="52ED6A7C" w14:textId="77777777">
        <w:trPr>
          <w:trHeight w:val="161"/>
        </w:trPr>
        <w:tc>
          <w:tcPr>
            <w:tcW w:w="1431" w:type="pct"/>
            <w:vMerge w:val="restart"/>
            <w:shd w:val="clear" w:color="auto" w:fill="D9D9D9" w:themeFill="background1" w:themeFillShade="D9"/>
            <w:vAlign w:val="center"/>
          </w:tcPr>
          <w:p w:rsidRPr="001C495C" w:rsidR="002C701E" w:rsidP="3CDD347A" w:rsidRDefault="002C701E" w14:paraId="70FBE1B7"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2C701E" w:rsidP="3CDD347A" w:rsidRDefault="002C701E" w14:paraId="0A0F1BC0"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2C701E" w:rsidP="3CDD347A" w:rsidRDefault="002C701E" w14:paraId="00A84861" w14:textId="77777777">
            <w:pPr>
              <w:pStyle w:val="Textoindependiente"/>
              <w:spacing w:after="0"/>
              <w:ind w:right="6"/>
              <w:jc w:val="center"/>
              <w:rPr>
                <w:rFonts w:cs="Calibri"/>
                <w:b/>
                <w:bCs/>
              </w:rPr>
            </w:pPr>
            <w:r w:rsidRPr="3CDD347A">
              <w:rPr>
                <w:rFonts w:cs="Calibri"/>
                <w:b/>
                <w:bCs/>
              </w:rPr>
              <w:t>VALOR</w:t>
            </w:r>
          </w:p>
        </w:tc>
      </w:tr>
      <w:tr w:rsidRPr="001C495C" w:rsidR="002C701E" w:rsidTr="3CDD347A" w14:paraId="121F0F23" w14:textId="77777777">
        <w:trPr>
          <w:trHeight w:val="255"/>
        </w:trPr>
        <w:tc>
          <w:tcPr>
            <w:tcW w:w="1431" w:type="pct"/>
            <w:vMerge/>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3CDD347A" w:rsidRDefault="002C701E" w14:paraId="184AA09B"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2C701E" w:rsidP="3CDD347A" w:rsidRDefault="002C701E" w14:paraId="02001714"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D92955" w:rsidTr="3CDD347A" w14:paraId="6C2F3E95" w14:textId="77777777">
        <w:trPr>
          <w:trHeight w:val="421"/>
        </w:trPr>
        <w:tc>
          <w:tcPr>
            <w:tcW w:w="1431" w:type="pct"/>
            <w:shd w:val="clear" w:color="auto" w:fill="auto"/>
            <w:vAlign w:val="center"/>
          </w:tcPr>
          <w:p w:rsidRPr="001C495C" w:rsidR="00D92955" w:rsidP="3CDD347A" w:rsidRDefault="38873BFE" w14:paraId="4C9478AC"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D92955" w:rsidP="3CDD347A" w:rsidRDefault="38873BFE" w14:paraId="76E638D8" w14:textId="28782BE0">
            <w:pPr>
              <w:pStyle w:val="Textoindependiente"/>
              <w:spacing w:after="0"/>
              <w:ind w:right="6"/>
              <w:rPr>
                <w:rFonts w:cs="Calibri"/>
                <w:b/>
                <w:bCs/>
              </w:rPr>
            </w:pPr>
            <w:r w:rsidRPr="3CDD347A">
              <w:t>No aplica</w:t>
            </w:r>
          </w:p>
        </w:tc>
        <w:tc>
          <w:tcPr>
            <w:tcW w:w="1013" w:type="pct"/>
            <w:shd w:val="clear" w:color="auto" w:fill="auto"/>
          </w:tcPr>
          <w:p w:rsidRPr="001C495C" w:rsidR="00D92955" w:rsidP="3CDD347A" w:rsidRDefault="38873BFE" w14:paraId="791FB8EA" w14:textId="2537F490">
            <w:pPr>
              <w:pStyle w:val="Textoindependiente"/>
              <w:spacing w:after="0"/>
              <w:ind w:right="6"/>
              <w:rPr>
                <w:rFonts w:cs="Calibri"/>
                <w:b/>
                <w:bCs/>
              </w:rPr>
            </w:pPr>
            <w:r w:rsidRPr="3CDD347A">
              <w:t>No aplica</w:t>
            </w:r>
          </w:p>
        </w:tc>
        <w:tc>
          <w:tcPr>
            <w:tcW w:w="1186" w:type="pct"/>
            <w:shd w:val="clear" w:color="auto" w:fill="auto"/>
          </w:tcPr>
          <w:p w:rsidRPr="001C495C" w:rsidR="00D92955" w:rsidP="3CDD347A" w:rsidRDefault="38873BFE" w14:paraId="5105F25A" w14:textId="6EADF706">
            <w:pPr>
              <w:pStyle w:val="Textoindependiente"/>
              <w:spacing w:after="0"/>
              <w:ind w:right="6"/>
              <w:rPr>
                <w:rFonts w:cs="Calibri"/>
              </w:rPr>
            </w:pPr>
            <w:r w:rsidRPr="3CDD347A">
              <w:t>No aplica</w:t>
            </w:r>
          </w:p>
        </w:tc>
      </w:tr>
    </w:tbl>
    <w:p w:rsidR="006D0E5B" w:rsidP="3CDD347A" w:rsidRDefault="006D0E5B" w14:paraId="04F4E34E" w14:textId="77777777"/>
    <w:p w:rsidR="009A0634" w:rsidP="3CDD347A" w:rsidRDefault="0070758F" w14:paraId="5425E209" w14:textId="34ACDD01">
      <w:pPr>
        <w:pStyle w:val="Ttulo2"/>
      </w:pPr>
      <w:r w:rsidRPr="3CDD347A">
        <w:t>Multas y sanciones</w:t>
      </w:r>
    </w:p>
    <w:p w:rsidR="009A0634" w:rsidP="3CDD347A" w:rsidRDefault="009A0634" w14:paraId="3B1CA357" w14:textId="4770A9F7"/>
    <w:p w:rsidR="0070758F" w:rsidP="3CDD347A" w:rsidRDefault="0070758F" w14:paraId="7C2F951F" w14:textId="2E720A4F">
      <w:r w:rsidRPr="3CDD347A">
        <w:t xml:space="preserve">A la fecha de presentación del presente informe, se certifica como supervisor del contrato y </w:t>
      </w:r>
      <w:r w:rsidRPr="3CDD347A" w:rsidR="08AE2FFD">
        <w:t>de acuerdo con</w:t>
      </w:r>
      <w:r w:rsidRPr="3CDD347A">
        <w:t xml:space="preserve"> la información reportada por la interventoría del contrato [si aplica]</w:t>
      </w:r>
      <w:r w:rsidRPr="3CDD347A" w:rsidR="00580118">
        <w:t xml:space="preserve">, que </w:t>
      </w:r>
      <w:r w:rsidRPr="3CDD347A">
        <w:t>no se han presentado multas, indemnizaciones, reintegros ni sanciones.</w:t>
      </w:r>
    </w:p>
    <w:p w:rsidR="0070758F" w:rsidP="3CDD347A" w:rsidRDefault="0070758F" w14:paraId="74C914FE" w14:textId="77777777"/>
    <w:p w:rsidRPr="001670F7" w:rsidR="0070758F" w:rsidP="3CDD347A" w:rsidRDefault="001670F7" w14:paraId="48354A70" w14:textId="54C89FC2">
      <w:pPr>
        <w:rPr>
          <w:color w:val="000000" w:themeColor="text1"/>
        </w:rPr>
      </w:pPr>
      <w:r w:rsidRPr="3CDD347A">
        <w:t>N/A</w:t>
      </w:r>
    </w:p>
    <w:p w:rsidR="0070758F" w:rsidP="3CDD347A" w:rsidRDefault="0070758F" w14:paraId="199B0A07" w14:textId="77777777"/>
    <w:p w:rsidR="009A0634" w:rsidP="3CDD347A" w:rsidRDefault="00D54AE0" w14:paraId="6E55D475" w14:textId="51918D99">
      <w:pPr>
        <w:pStyle w:val="Ttulo2"/>
      </w:pPr>
      <w:r w:rsidRPr="3CDD347A">
        <w:t>Solicitud de modificación</w:t>
      </w:r>
    </w:p>
    <w:p w:rsidR="00D54AE0" w:rsidP="3CDD347A" w:rsidRDefault="00D54AE0" w14:paraId="79044C8B" w14:textId="77777777"/>
    <w:p w:rsidRPr="001670F7" w:rsidR="00F56262" w:rsidP="3CDD347A" w:rsidRDefault="001670F7" w14:paraId="7541C91C" w14:textId="1A0E841B">
      <w:pPr>
        <w:rPr>
          <w:rFonts w:asciiTheme="majorHAnsi" w:hAnsiTheme="majorHAnsi" w:cstheme="majorBidi"/>
          <w:color w:val="000000" w:themeColor="text1"/>
        </w:rPr>
      </w:pPr>
      <w:r w:rsidRPr="3CDD347A">
        <w:rPr>
          <w:rFonts w:asciiTheme="majorHAnsi" w:hAnsiTheme="majorHAnsi" w:cstheme="majorBidi"/>
        </w:rPr>
        <w:t>N/A</w:t>
      </w:r>
    </w:p>
    <w:p w:rsidRPr="00580118" w:rsidR="00F56262" w:rsidP="3CDD347A" w:rsidRDefault="00F56262" w14:paraId="12CA3DFA" w14:textId="77777777">
      <w:pPr>
        <w:rPr>
          <w:rFonts w:asciiTheme="majorHAnsi" w:hAnsiTheme="majorHAnsi" w:cstheme="majorBidi"/>
        </w:rPr>
      </w:pPr>
    </w:p>
    <w:p w:rsidRPr="00580118" w:rsidR="00F56262" w:rsidP="3CDD347A" w:rsidRDefault="00B4542F" w14:paraId="74D49F4A" w14:textId="77777777">
      <w:pPr>
        <w:rPr>
          <w:rFonts w:asciiTheme="majorHAnsi" w:hAnsiTheme="majorHAnsi" w:cstheme="majorBidi"/>
        </w:rPr>
      </w:pPr>
      <w:r w:rsidRPr="3CDD347A">
        <w:rPr>
          <w:rFonts w:asciiTheme="majorHAnsi" w:hAnsiTheme="majorHAnsi" w:cstheme="majorBidi"/>
        </w:rPr>
        <w:t>En caso de ser adición, señal</w:t>
      </w:r>
      <w:r w:rsidRPr="3CDD347A" w:rsidR="00F56262">
        <w:rPr>
          <w:rFonts w:asciiTheme="majorHAnsi" w:hAnsiTheme="majorHAnsi" w:cstheme="majorBidi"/>
        </w:rPr>
        <w:t>e</w:t>
      </w:r>
      <w:r w:rsidRPr="3CDD347A">
        <w:rPr>
          <w:rFonts w:asciiTheme="majorHAnsi" w:hAnsiTheme="majorHAnsi" w:cstheme="majorBidi"/>
        </w:rPr>
        <w:t xml:space="preserve"> de forma expresa los datos del respaldo presupuestal con el que se contaría para ello.</w:t>
      </w:r>
    </w:p>
    <w:p w:rsidRPr="00580118" w:rsidR="00F56262" w:rsidP="3CDD347A" w:rsidRDefault="00F56262" w14:paraId="5CDEA088" w14:textId="77777777">
      <w:pPr>
        <w:rPr>
          <w:rFonts w:asciiTheme="majorHAnsi" w:hAnsiTheme="majorHAnsi" w:cstheme="majorBidi"/>
        </w:rPr>
      </w:pPr>
    </w:p>
    <w:p w:rsidRPr="00D12143" w:rsidR="00B4542F" w:rsidP="3CDD347A" w:rsidRDefault="00B4542F" w14:paraId="1DDF3AC0" w14:textId="4DD6AEDB">
      <w:pPr>
        <w:rPr>
          <w:rFonts w:asciiTheme="majorHAnsi" w:hAnsiTheme="majorHAnsi" w:cstheme="majorBidi"/>
        </w:rPr>
      </w:pPr>
      <w:r w:rsidRPr="3CDD347A">
        <w:rPr>
          <w:rFonts w:asciiTheme="majorHAnsi" w:hAnsiTheme="majorHAnsi" w:cstheme="majorBidi"/>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Pr="3CDD347A" w:rsidR="00F56262">
        <w:rPr>
          <w:rFonts w:asciiTheme="majorHAnsi" w:hAnsiTheme="majorHAnsi" w:cstheme="majorBidi"/>
        </w:rPr>
        <w:t>.</w:t>
      </w:r>
      <w:r w:rsidRPr="3CDD347A">
        <w:rPr>
          <w:rFonts w:asciiTheme="majorHAnsi" w:hAnsiTheme="majorHAnsi" w:cstheme="majorBidi"/>
        </w:rPr>
        <w:t>).</w:t>
      </w:r>
      <w:r w:rsidRPr="3CDD347A" w:rsidR="00F56262">
        <w:rPr>
          <w:rFonts w:asciiTheme="majorHAnsi" w:hAnsiTheme="majorHAnsi" w:cstheme="majorBidi"/>
        </w:rPr>
        <w:t xml:space="preserve"> Ante este evento, se debe señalar </w:t>
      </w:r>
      <w:r w:rsidRPr="3CDD347A">
        <w:rPr>
          <w:rFonts w:asciiTheme="majorHAnsi" w:hAnsiTheme="majorHAnsi" w:cstheme="majorBidi"/>
        </w:rPr>
        <w:t xml:space="preserve">de forma expresa que el supervisor no tiene objeción sobre la suspensión o terminación anticipada solicitada y que la misma no causará perjuicio en el desarrollo de las actividades de la Entidad. </w:t>
      </w:r>
      <w:r w:rsidRPr="3CDD347A" w:rsidR="00B72DDD">
        <w:rPr>
          <w:rFonts w:asciiTheme="majorHAnsi" w:hAnsiTheme="majorHAnsi" w:cstheme="majorBidi"/>
        </w:rPr>
        <w:t xml:space="preserve">Si existen saldos </w:t>
      </w:r>
      <w:r w:rsidRPr="3CDD347A">
        <w:rPr>
          <w:rFonts w:asciiTheme="majorHAnsi" w:hAnsiTheme="majorHAnsi" w:cstheme="majorBidi"/>
        </w:rPr>
        <w:t>a favor del contratista o del SENA se debe indicar</w:t>
      </w:r>
      <w:r w:rsidRPr="3CDD347A" w:rsidR="00B72DDD">
        <w:rPr>
          <w:rFonts w:asciiTheme="majorHAnsi" w:hAnsiTheme="majorHAnsi" w:cstheme="majorBidi"/>
        </w:rPr>
        <w:t xml:space="preserve"> que </w:t>
      </w:r>
      <w:r w:rsidRPr="3CDD347A">
        <w:rPr>
          <w:rFonts w:asciiTheme="majorHAnsi" w:hAnsiTheme="majorHAnsi" w:cstheme="majorBidi"/>
        </w:rPr>
        <w:t>estos serán pagados y liberados respectivamente contra acta de liquidación debidamente perfeccionada</w:t>
      </w:r>
      <w:r w:rsidRPr="3CDD347A" w:rsidR="00761699">
        <w:rPr>
          <w:rFonts w:asciiTheme="majorHAnsi" w:hAnsiTheme="majorHAnsi" w:cstheme="majorBidi"/>
        </w:rPr>
        <w:t>]</w:t>
      </w:r>
    </w:p>
    <w:p w:rsidRPr="00761699" w:rsidR="00B4542F" w:rsidP="3CDD347A" w:rsidRDefault="00B4542F" w14:paraId="2A01F86F" w14:textId="5FDFAB4F">
      <w:pPr>
        <w:rPr>
          <w:rFonts w:cs="Calibri"/>
        </w:rPr>
      </w:pPr>
    </w:p>
    <w:p w:rsidRPr="00D12143" w:rsidR="00A23B87" w:rsidP="3CDD347A" w:rsidRDefault="00A23B87" w14:paraId="37567274" w14:textId="77777777">
      <w:pPr>
        <w:rPr>
          <w:rFonts w:cs="Calibri"/>
        </w:rPr>
      </w:pPr>
    </w:p>
    <w:p w:rsidRPr="00761699" w:rsidR="00816346" w:rsidP="3CDD347A" w:rsidRDefault="00816346" w14:paraId="0F88C04A" w14:textId="77777777">
      <w:pPr>
        <w:ind w:right="6"/>
        <w:rPr>
          <w:rFonts w:cs="Calibri"/>
        </w:rPr>
      </w:pPr>
      <w:r w:rsidRPr="3CDD347A">
        <w:rPr>
          <w:rFonts w:cs="Calibri"/>
        </w:rPr>
        <w:t>Conforme a lo anteriormente expuesto, se solicita:</w:t>
      </w:r>
    </w:p>
    <w:p w:rsidRPr="00761699" w:rsidR="00816346" w:rsidP="3CDD347A" w:rsidRDefault="00816346" w14:paraId="628940B7" w14:textId="77777777">
      <w:pPr>
        <w:ind w:right="6"/>
        <w:rPr>
          <w:rFonts w:cs="Calibri"/>
        </w:rPr>
      </w:pPr>
    </w:p>
    <w:p w:rsidRPr="00C20FD3" w:rsidR="003117EB" w:rsidP="3CDD347A" w:rsidRDefault="00816346" w14:paraId="1BF4AABF" w14:textId="2697C571">
      <w:pPr>
        <w:ind w:right="6"/>
        <w:rPr>
          <w:rFonts w:cs="Calibri"/>
        </w:rPr>
      </w:pPr>
      <w:r w:rsidRPr="3CDD347A">
        <w:rPr>
          <w:rFonts w:cs="Calibri"/>
        </w:rPr>
        <w:t xml:space="preserve">Prorrogar el plazo de ejecución en </w:t>
      </w:r>
      <w:r w:rsidRPr="3CDD347A" w:rsidR="002049C6">
        <w:rPr>
          <w:rFonts w:cs="Calibri"/>
        </w:rPr>
        <w:t>N/A</w:t>
      </w:r>
      <w:r w:rsidRPr="3CDD347A" w:rsidR="00761699">
        <w:rPr>
          <w:rFonts w:cs="Calibri"/>
        </w:rPr>
        <w:t>.</w:t>
      </w:r>
    </w:p>
    <w:p w:rsidR="00761699" w:rsidP="3CDD347A" w:rsidRDefault="00761699" w14:paraId="335C5AA4" w14:textId="77777777">
      <w:pPr>
        <w:pStyle w:val="Sinespaciado"/>
        <w:spacing w:after="0" w:line="276" w:lineRule="auto"/>
        <w:jc w:val="both"/>
        <w:rPr>
          <w:rFonts w:ascii="Calibri" w:hAnsi="Calibri" w:cs="Calibri"/>
        </w:rPr>
      </w:pPr>
    </w:p>
    <w:p w:rsidRPr="00D12143" w:rsidR="00816346" w:rsidP="3CDD347A" w:rsidRDefault="00816346" w14:paraId="17DBDC24" w14:textId="41A37517">
      <w:pPr>
        <w:pStyle w:val="Sinespaciado"/>
        <w:spacing w:after="0" w:line="276" w:lineRule="auto"/>
        <w:jc w:val="both"/>
        <w:rPr>
          <w:rFonts w:ascii="Calibri" w:hAnsi="Calibri" w:cs="Calibri"/>
        </w:rPr>
      </w:pPr>
      <w:r w:rsidRPr="3CDD347A">
        <w:rPr>
          <w:rFonts w:ascii="Calibri" w:hAnsi="Calibri" w:cs="Calibri"/>
        </w:rPr>
        <w:t xml:space="preserve">Adicionar al valor del </w:t>
      </w:r>
      <w:r w:rsidRPr="3CDD347A" w:rsidR="00AA76F5">
        <w:rPr>
          <w:rFonts w:ascii="Calibri" w:hAnsi="Calibri" w:cs="Calibri"/>
        </w:rPr>
        <w:t>N/A</w:t>
      </w:r>
    </w:p>
    <w:p w:rsidRPr="00D12143" w:rsidR="003117EB" w:rsidP="3CDD347A" w:rsidRDefault="003117EB" w14:paraId="16613F26" w14:textId="77777777">
      <w:pPr>
        <w:pStyle w:val="Sinespaciado"/>
        <w:spacing w:after="0" w:line="276" w:lineRule="auto"/>
        <w:jc w:val="both"/>
        <w:rPr>
          <w:rFonts w:ascii="Calibri" w:hAnsi="Calibri" w:cs="Calibri"/>
        </w:rPr>
      </w:pPr>
    </w:p>
    <w:p w:rsidRPr="00D12143" w:rsidR="00C20FD3" w:rsidP="3CDD347A" w:rsidRDefault="00816346" w14:paraId="40C32B93" w14:textId="51B826B8">
      <w:pPr>
        <w:pStyle w:val="Sinespaciado"/>
        <w:spacing w:after="0" w:line="276" w:lineRule="auto"/>
        <w:jc w:val="both"/>
        <w:rPr>
          <w:rFonts w:ascii="Calibri" w:hAnsi="Calibri" w:cs="Calibri"/>
        </w:rPr>
      </w:pPr>
      <w:r w:rsidRPr="3CDD347A">
        <w:rPr>
          <w:rFonts w:ascii="Calibri" w:hAnsi="Calibri" w:cs="Calibri"/>
        </w:rPr>
        <w:t xml:space="preserve">Modificar la cláusula </w:t>
      </w:r>
      <w:r w:rsidRPr="3CDD347A" w:rsidR="00AA76F5">
        <w:rPr>
          <w:rFonts w:ascii="Calibri" w:hAnsi="Calibri" w:cs="Calibri"/>
        </w:rPr>
        <w:t>N/A</w:t>
      </w:r>
    </w:p>
    <w:p w:rsidRPr="00D12143" w:rsidR="00C20FD3" w:rsidP="3CDD347A" w:rsidRDefault="00C20FD3" w14:paraId="041A9E37" w14:textId="77777777">
      <w:pPr>
        <w:pStyle w:val="Sinespaciado"/>
        <w:spacing w:after="0" w:line="276" w:lineRule="auto"/>
        <w:jc w:val="both"/>
        <w:rPr>
          <w:rFonts w:ascii="Calibri" w:hAnsi="Calibri" w:cs="Calibri"/>
        </w:rPr>
      </w:pPr>
    </w:p>
    <w:p w:rsidR="00AB7070" w:rsidP="3CDD347A" w:rsidRDefault="00816346" w14:paraId="0169C7B8" w14:textId="34C28766">
      <w:pPr>
        <w:pStyle w:val="Sinespaciado"/>
        <w:spacing w:after="0" w:line="276" w:lineRule="auto"/>
        <w:jc w:val="both"/>
        <w:rPr>
          <w:rFonts w:ascii="Calibri" w:hAnsi="Calibri" w:cs="Calibri"/>
        </w:rPr>
      </w:pPr>
      <w:r w:rsidRPr="3CDD347A">
        <w:rPr>
          <w:rFonts w:ascii="Calibri" w:hAnsi="Calibri" w:cs="Calibri"/>
        </w:rPr>
        <w:t xml:space="preserve">Suspender el </w:t>
      </w:r>
      <w:r w:rsidRPr="3CDD347A" w:rsidR="00C8091B">
        <w:rPr>
          <w:rFonts w:ascii="Calibri" w:hAnsi="Calibri" w:cs="Calibri"/>
        </w:rPr>
        <w:t>[seleccionar: contrato u orden]</w:t>
      </w:r>
      <w:r w:rsidRPr="3CDD347A">
        <w:rPr>
          <w:rFonts w:ascii="Calibri" w:hAnsi="Calibri" w:cs="Calibri"/>
        </w:rPr>
        <w:t xml:space="preserve"> </w:t>
      </w:r>
      <w:r w:rsidRPr="3CDD347A" w:rsidR="00720BF7">
        <w:rPr>
          <w:rFonts w:ascii="Calibri" w:hAnsi="Calibri" w:cs="Calibri"/>
        </w:rPr>
        <w:t xml:space="preserve">por </w:t>
      </w:r>
      <w:r w:rsidRPr="3CDD347A">
        <w:rPr>
          <w:rFonts w:ascii="Calibri" w:hAnsi="Calibri" w:cs="Calibri"/>
        </w:rPr>
        <w:t xml:space="preserve">el término </w:t>
      </w:r>
      <w:r w:rsidRPr="3CDD347A" w:rsidR="00720BF7">
        <w:rPr>
          <w:rFonts w:ascii="Calibri" w:hAnsi="Calibri" w:cs="Calibri"/>
        </w:rPr>
        <w:t xml:space="preserve">de </w:t>
      </w:r>
      <w:r w:rsidRPr="3CDD347A" w:rsidR="00C8091B">
        <w:rPr>
          <w:rFonts w:ascii="Calibri" w:hAnsi="Calibri" w:cs="Calibri"/>
        </w:rPr>
        <w:t xml:space="preserve">[señale el término </w:t>
      </w:r>
      <w:r w:rsidRPr="3CDD347A">
        <w:rPr>
          <w:rFonts w:ascii="Calibri" w:hAnsi="Calibri" w:cs="Calibri"/>
        </w:rPr>
        <w:t>que se requiere suspender</w:t>
      </w:r>
      <w:r w:rsidRPr="3CDD347A" w:rsidR="00C8091B">
        <w:rPr>
          <w:rFonts w:ascii="Calibri" w:hAnsi="Calibri" w:cs="Calibri"/>
        </w:rPr>
        <w:t>]</w:t>
      </w:r>
      <w:r w:rsidRPr="3CDD347A">
        <w:rPr>
          <w:rFonts w:ascii="Calibri" w:hAnsi="Calibri" w:cs="Calibri"/>
        </w:rPr>
        <w:t>, es decir</w:t>
      </w:r>
      <w:r w:rsidRPr="3CDD347A" w:rsidR="00C8091B">
        <w:rPr>
          <w:rFonts w:ascii="Calibri" w:hAnsi="Calibri" w:cs="Calibri"/>
        </w:rPr>
        <w:t>,</w:t>
      </w:r>
      <w:r w:rsidRPr="3CDD347A">
        <w:rPr>
          <w:rFonts w:ascii="Calibri" w:hAnsi="Calibri" w:cs="Calibri"/>
        </w:rPr>
        <w:t xml:space="preserve"> desde el </w:t>
      </w:r>
      <w:r w:rsidRPr="3CDD347A" w:rsidR="00AB7070">
        <w:rPr>
          <w:rFonts w:ascii="Calibri" w:hAnsi="Calibri" w:cs="Calibri"/>
        </w:rPr>
        <w:t xml:space="preserve">[incluya la fecha desde la cual quedará suspendido el contrato u orden. Ej. 22 de enero de 2021] </w:t>
      </w:r>
      <w:r w:rsidRPr="3CDD347A" w:rsidR="00865E28">
        <w:rPr>
          <w:rFonts w:ascii="Calibri" w:hAnsi="Calibri" w:cs="Calibri"/>
        </w:rPr>
        <w:t xml:space="preserve">y </w:t>
      </w:r>
      <w:r w:rsidRPr="3CDD347A">
        <w:rPr>
          <w:rFonts w:ascii="Calibri" w:hAnsi="Calibri" w:cs="Calibri"/>
        </w:rPr>
        <w:t xml:space="preserve">hasta el </w:t>
      </w:r>
      <w:r w:rsidRPr="3CDD347A" w:rsidR="00865E28">
        <w:rPr>
          <w:rFonts w:ascii="Calibri" w:hAnsi="Calibri" w:cs="Calibri"/>
        </w:rPr>
        <w:t>[incluya la fecha desde la cual se reanudará el contrato u orden. Ej. 15 de febrero de 2021]</w:t>
      </w:r>
      <w:r w:rsidRPr="3CDD347A" w:rsidR="00720BF7">
        <w:rPr>
          <w:rFonts w:ascii="Calibri" w:hAnsi="Calibri" w:cs="Calibri"/>
        </w:rPr>
        <w:t xml:space="preserve">. Así </w:t>
      </w:r>
      <w:r w:rsidRPr="3CDD347A" w:rsidR="00865E28">
        <w:rPr>
          <w:rFonts w:ascii="Calibri" w:hAnsi="Calibri" w:cs="Calibri"/>
        </w:rPr>
        <w:t xml:space="preserve">las cosas, la fecha de terminación del </w:t>
      </w:r>
      <w:r w:rsidRPr="3CDD347A" w:rsidR="0070332F">
        <w:rPr>
          <w:rFonts w:ascii="Calibri" w:hAnsi="Calibri" w:cs="Calibri"/>
        </w:rPr>
        <w:t>[seleccionar: contrato u orden] será el [incluya la fecha finalizará el contrato. Ej. 22 de marzo de 2021]</w:t>
      </w:r>
      <w:r w:rsidRPr="3CDD347A" w:rsidR="00183DDC">
        <w:rPr>
          <w:rFonts w:ascii="Calibri" w:hAnsi="Calibri" w:cs="Calibri"/>
        </w:rPr>
        <w:t>.</w:t>
      </w:r>
    </w:p>
    <w:p w:rsidRPr="00C20FD3" w:rsidR="00183DDC" w:rsidP="3CDD347A" w:rsidRDefault="00183DDC" w14:paraId="67633AB2" w14:textId="77777777">
      <w:pPr>
        <w:pStyle w:val="Sinespaciado"/>
        <w:spacing w:after="0" w:line="276" w:lineRule="auto"/>
        <w:jc w:val="both"/>
        <w:rPr>
          <w:rFonts w:ascii="Calibri" w:hAnsi="Calibri" w:cs="Calibri"/>
        </w:rPr>
      </w:pPr>
    </w:p>
    <w:p w:rsidRPr="0080648C" w:rsidR="00816346" w:rsidP="3CDD347A" w:rsidRDefault="00816346" w14:paraId="5D96685F" w14:textId="3FAEA8F9">
      <w:pPr>
        <w:rPr>
          <w:rFonts w:cs="Calibri"/>
        </w:rPr>
      </w:pPr>
      <w:r w:rsidRPr="3CDD347A">
        <w:t>Terminar anticipada</w:t>
      </w:r>
      <w:r w:rsidRPr="3CDD347A" w:rsidR="00183DDC">
        <w:t>mente</w:t>
      </w:r>
      <w:r w:rsidRPr="3CDD347A">
        <w:t xml:space="preserve"> </w:t>
      </w:r>
      <w:r w:rsidRPr="3CDD347A" w:rsidR="00183DDC">
        <w:t xml:space="preserve">y </w:t>
      </w:r>
      <w:r w:rsidRPr="3CDD347A">
        <w:t xml:space="preserve">de mutuo acuerdo el contrato </w:t>
      </w:r>
      <w:r w:rsidRPr="3CDD347A" w:rsidR="0048553A">
        <w:t xml:space="preserve">nro. </w:t>
      </w:r>
      <w:r w:rsidRPr="3CDD347A" w:rsidR="00183DDC">
        <w:t>[incluir el número y año del contrato]</w:t>
      </w:r>
      <w:r w:rsidRPr="3CDD347A" w:rsidR="0080648C">
        <w:t>, a</w:t>
      </w:r>
      <w:r w:rsidRPr="3CDD347A">
        <w:t xml:space="preserve"> partir del </w:t>
      </w:r>
      <w:r w:rsidRPr="3CDD347A" w:rsidR="0048553A">
        <w:rPr>
          <w:rFonts w:cs="Calibri"/>
        </w:rPr>
        <w:t>[incluya la fecha en la cual finalizará la ejecución del contrato]</w:t>
      </w:r>
      <w:r w:rsidRPr="3CDD347A" w:rsidR="0048553A">
        <w:t>, e</w:t>
      </w:r>
      <w:r w:rsidRPr="3CDD347A">
        <w:t xml:space="preserve">s decir, su ejecución será hasta el </w:t>
      </w:r>
      <w:r w:rsidRPr="3CDD347A" w:rsidR="003D2901">
        <w:rPr>
          <w:rFonts w:cs="Calibri"/>
        </w:rPr>
        <w:t>[incluya la fecha en la cual finalizará la ejecución del contrato].</w:t>
      </w:r>
    </w:p>
    <w:p w:rsidRPr="0080648C" w:rsidR="00B15A59" w:rsidP="3CDD347A" w:rsidRDefault="00B15A59" w14:paraId="1C70AA2F" w14:textId="59227C45">
      <w:pPr>
        <w:rPr>
          <w:rFonts w:asciiTheme="majorHAnsi" w:hAnsiTheme="majorHAnsi" w:cstheme="majorBidi"/>
        </w:rPr>
      </w:pPr>
    </w:p>
    <w:p w:rsidRPr="002F79F9" w:rsidR="00E35C48" w:rsidP="3CDD347A" w:rsidRDefault="00E35C48" w14:paraId="5B49CBB5" w14:textId="77777777">
      <w:pPr>
        <w:pStyle w:val="Ttulo1"/>
      </w:pPr>
      <w:r w:rsidRPr="3CDD347A">
        <w:t>CERTIFICACIÓN</w:t>
      </w:r>
    </w:p>
    <w:p w:rsidR="00E35C48" w:rsidP="3CDD347A" w:rsidRDefault="00E35C48" w14:paraId="3918CC3A" w14:textId="77777777">
      <w:pPr>
        <w:rPr>
          <w:rFonts w:asciiTheme="majorHAnsi" w:hAnsiTheme="majorHAnsi" w:cstheme="majorBidi"/>
        </w:rPr>
      </w:pPr>
    </w:p>
    <w:p w:rsidR="00E35C48" w:rsidP="3CDD347A" w:rsidRDefault="00E35C48" w14:paraId="075F8F03" w14:textId="37EB689D">
      <w:pPr>
        <w:rPr>
          <w:rFonts w:asciiTheme="majorHAnsi" w:hAnsiTheme="majorHAnsi" w:cstheme="majorBidi"/>
        </w:rPr>
      </w:pPr>
      <w:r w:rsidRPr="3CDD347A">
        <w:rPr>
          <w:rFonts w:asciiTheme="majorHAnsi" w:hAnsiTheme="majorHAnsi" w:cstheme="majorBidi"/>
        </w:rPr>
        <w:t>Con la firma del presente informe, en mi calidad de supervisor(a), previa revisión de los documentos en la plataforma SECOP II, certifico el cumplimiento a cabalidad de las obligaciones establecidas en el contrato</w:t>
      </w:r>
      <w:r w:rsidRPr="3CDD347A" w:rsidR="00A23B87">
        <w:rPr>
          <w:rFonts w:asciiTheme="majorHAnsi" w:hAnsiTheme="majorHAnsi" w:cstheme="majorBidi"/>
        </w:rPr>
        <w:t xml:space="preserve"> </w:t>
      </w:r>
      <w:r w:rsidRPr="3CDD347A">
        <w:rPr>
          <w:rFonts w:asciiTheme="majorHAnsi" w:hAnsiTheme="majorHAnsi" w:cstheme="majorBidi"/>
        </w:rPr>
        <w:t>por parte del contratista y la plena autonomía en desarrollo de sus actividades durante el respectivo periodo. Con base en lo anterior, autorizo el pago conforme lo pactado contractualmente.</w:t>
      </w:r>
    </w:p>
    <w:p w:rsidR="00E35C48" w:rsidP="3CDD347A" w:rsidRDefault="00E35C48" w14:paraId="77FE1391" w14:textId="77777777">
      <w:pPr>
        <w:rPr>
          <w:rFonts w:asciiTheme="majorHAnsi" w:hAnsiTheme="majorHAnsi" w:cstheme="majorBidi"/>
        </w:rPr>
      </w:pPr>
    </w:p>
    <w:p w:rsidRPr="000A7F51" w:rsidR="00E35C48" w:rsidP="3CDD347A" w:rsidRDefault="00E35C48" w14:paraId="269279B2" w14:textId="77777777">
      <w:pPr>
        <w:rPr>
          <w:rFonts w:asciiTheme="majorHAnsi" w:hAnsiTheme="majorHAnsi" w:cstheme="majorBidi"/>
          <w:color w:val="000000" w:themeColor="text1"/>
        </w:rPr>
      </w:pPr>
    </w:p>
    <w:p w:rsidRPr="002F79F9" w:rsidR="00797C41" w:rsidP="00580118" w:rsidRDefault="00797C41" w14:paraId="7D65CC6D" w14:textId="6D80683D">
      <w:pPr>
        <w:pStyle w:val="Ttulo1"/>
      </w:pPr>
      <w:r w:rsidRPr="002F79F9">
        <w:t>OBSERVACIONES</w:t>
      </w:r>
    </w:p>
    <w:p w:rsidR="004509BE" w:rsidP="00580118" w:rsidRDefault="004509BE" w14:paraId="52B5619D" w14:textId="77777777">
      <w:pPr>
        <w:rPr>
          <w:rFonts w:asciiTheme="majorHAnsi" w:hAnsiTheme="majorHAnsi" w:cstheme="majorHAnsi"/>
          <w:bCs/>
          <w:color w:val="000000" w:themeColor="text1"/>
        </w:rPr>
      </w:pPr>
    </w:p>
    <w:p w:rsidR="001E683D" w:rsidP="40CA5CEE" w:rsidRDefault="001E683D" w14:paraId="62A8B2BB" w14:textId="089FC6B5">
      <w:pPr>
        <w:rPr>
          <w:rFonts w:ascii="Calibri" w:hAnsi="Calibri" w:cs="" w:asciiTheme="majorAscii" w:hAnsiTheme="majorAscii" w:cstheme="majorBidi"/>
          <w:lang w:eastAsia="es-CO" w:bidi="es-CO"/>
        </w:rPr>
      </w:pPr>
      <w:r w:rsidRPr="4D61CC7B" w:rsidR="001E683D">
        <w:rPr>
          <w:rFonts w:ascii="Calibri" w:hAnsi="Calibri" w:cs="" w:asciiTheme="majorAscii" w:hAnsiTheme="majorAscii" w:cstheme="majorBidi"/>
        </w:rPr>
        <w:t xml:space="preserve">Para constancia se firma </w:t>
      </w:r>
      <w:r w:rsidRPr="4D61CC7B" w:rsidR="64E83FC2">
        <w:rPr>
          <w:rFonts w:ascii="Calibri" w:hAnsi="Calibri" w:cs="" w:asciiTheme="majorAscii" w:hAnsiTheme="majorAscii" w:cstheme="majorBidi"/>
        </w:rPr>
        <w:t xml:space="preserve">en el Bagre Antioquia </w:t>
      </w:r>
      <w:r w:rsidRPr="4D61CC7B" w:rsidR="2048A357">
        <w:rPr>
          <w:rFonts w:ascii="Calibri" w:hAnsi="Calibri" w:cs="" w:asciiTheme="majorAscii" w:hAnsiTheme="majorAscii" w:cstheme="majorBidi"/>
        </w:rPr>
        <w:t xml:space="preserve">30 de </w:t>
      </w:r>
      <w:r w:rsidRPr="4D61CC7B" w:rsidR="0644D794">
        <w:rPr>
          <w:rFonts w:ascii="Calibri" w:hAnsi="Calibri" w:cs="" w:asciiTheme="majorAscii" w:hAnsiTheme="majorAscii" w:cstheme="majorBidi"/>
        </w:rPr>
        <w:t>julio</w:t>
      </w:r>
      <w:r w:rsidRPr="4D61CC7B" w:rsidR="2048A357">
        <w:rPr>
          <w:rFonts w:ascii="Calibri" w:hAnsi="Calibri" w:cs="" w:asciiTheme="majorAscii" w:hAnsiTheme="majorAscii" w:cstheme="majorBidi"/>
        </w:rPr>
        <w:t xml:space="preserve"> 2025</w:t>
      </w:r>
    </w:p>
    <w:p w:rsidR="001E683D" w:rsidP="00580118" w:rsidRDefault="001E683D" w14:paraId="7CDD9250" w14:textId="5E5CD6BC">
      <w:pPr>
        <w:rPr>
          <w:rFonts w:asciiTheme="majorHAnsi" w:hAnsiTheme="majorHAnsi" w:cstheme="majorHAnsi"/>
        </w:rPr>
      </w:pPr>
    </w:p>
    <w:p w:rsidR="006736A0" w:rsidP="00580118" w:rsidRDefault="006736A0" w14:paraId="0C36C198" w14:textId="66EB15BC">
      <w:pPr>
        <w:rPr>
          <w:rFonts w:asciiTheme="majorHAnsi" w:hAnsiTheme="majorHAnsi" w:cstheme="majorHAnsi"/>
        </w:rPr>
      </w:pPr>
    </w:p>
    <w:p w:rsidR="0035526A" w:rsidP="3E6DD8D9" w:rsidRDefault="0035526A" w14:paraId="06BD96B3" w14:textId="0D2F9265">
      <w:pPr>
        <w:rPr>
          <w:rFonts w:ascii="Calibri" w:hAnsi="Calibri" w:cs="Calibri" w:asciiTheme="majorAscii" w:hAnsiTheme="majorAscii" w:cstheme="majorAscii"/>
        </w:rPr>
      </w:pPr>
      <w:r w:rsidR="12EDEB1C">
        <w:rPr/>
        <w:t xml:space="preserve">                                      </w:t>
      </w:r>
    </w:p>
    <w:p w:rsidR="0035526A" w:rsidP="3E6DD8D9" w:rsidRDefault="0035526A" w14:paraId="472AA0C2" w14:textId="6B29C4EF">
      <w:pPr>
        <w:pStyle w:val="Normal"/>
      </w:pPr>
      <w:r w:rsidR="32638A08">
        <w:drawing>
          <wp:inline wp14:editId="0D5A6A02" wp14:anchorId="7C2A45C8">
            <wp:extent cx="2228850" cy="371475"/>
            <wp:effectExtent l="0" t="0" r="0" b="0"/>
            <wp:docPr id="287279473" name="drawing" title="Imagen, Image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7279473" name="Picture 287279473"/>
                    <pic:cNvPicPr/>
                  </pic:nvPicPr>
                  <pic:blipFill>
                    <a:blip xmlns:r="http://schemas.openxmlformats.org/officeDocument/2006/relationships" r:embed="rId928912012">
                      <a:extLst>
                        <a:ext uri="{28A0092B-C50C-407E-A947-70E740481C1C}">
                          <a14:useLocalDpi xmlns:a14="http://schemas.microsoft.com/office/drawing/2010/main"/>
                        </a:ext>
                      </a:extLst>
                    </a:blip>
                    <a:stretch>
                      <a:fillRect/>
                    </a:stretch>
                  </pic:blipFill>
                  <pic:spPr>
                    <a:xfrm>
                      <a:off x="0" y="0"/>
                      <a:ext cx="2228850" cy="371475"/>
                    </a:xfrm>
                    <a:prstGeom prst="rect">
                      <a:avLst/>
                    </a:prstGeom>
                  </pic:spPr>
                </pic:pic>
              </a:graphicData>
            </a:graphic>
          </wp:inline>
        </w:drawing>
      </w:r>
    </w:p>
    <w:p w:rsidR="0035526A" w:rsidP="40CA5CEE" w:rsidRDefault="0035526A" w14:paraId="63ADCD0C" w14:textId="67CCD9A3">
      <w:pPr>
        <w:rPr>
          <w:rFonts w:ascii="Calibri" w:hAnsi="Calibri" w:cs="Calibri" w:asciiTheme="majorAscii" w:hAnsiTheme="majorAscii" w:cstheme="majorAscii"/>
        </w:rPr>
      </w:pPr>
      <w:r w:rsidR="12EDEB1C">
        <w:rPr/>
        <w:t xml:space="preserve">                                              </w:t>
      </w:r>
    </w:p>
    <w:p w:rsidR="0035526A" w:rsidP="00580118" w:rsidRDefault="0035526A" w14:paraId="26DBEB08" w14:textId="77777777">
      <w:pPr>
        <w:rPr>
          <w:rFonts w:asciiTheme="majorHAnsi" w:hAnsiTheme="majorHAnsi" w:cstheme="majorHAnsi"/>
        </w:rPr>
      </w:pPr>
    </w:p>
    <w:tbl>
      <w:tblPr>
        <w:tblStyle w:val="Tablaconcuadrcula"/>
        <w:tblW w:w="93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45"/>
        <w:gridCol w:w="349"/>
      </w:tblGrid>
      <w:tr w:rsidR="00484585" w:rsidTr="4D61CC7B" w14:paraId="6C6286F4" w14:textId="77777777">
        <w:tc>
          <w:tcPr>
            <w:tcW w:w="9045" w:type="dxa"/>
            <w:tcMar/>
            <w:vAlign w:val="center"/>
          </w:tcPr>
          <w:p w:rsidR="6A9C8876" w:rsidP="3CDD347A" w:rsidRDefault="6A9C8876" w14:paraId="47D5DD67" w14:textId="05E77BDC">
            <w:r w:rsidRPr="4D61CC7B" w:rsidR="1C35547A">
              <w:rPr>
                <w:rFonts w:ascii="Calibri" w:hAnsi="Calibri" w:cs="" w:asciiTheme="majorAscii" w:hAnsiTheme="majorAscii" w:cstheme="majorBidi"/>
                <w:b w:val="1"/>
                <w:bCs w:val="1"/>
                <w:color w:val="000000" w:themeColor="text1" w:themeTint="FF" w:themeShade="FF"/>
              </w:rPr>
              <w:t xml:space="preserve">EDWIN DAVID RANGEL MANCHEGO                    </w:t>
            </w:r>
          </w:p>
          <w:p w:rsidRPr="0088357E" w:rsidR="0088357E" w:rsidP="4D61CC7B" w:rsidRDefault="40E370A2" w14:paraId="07E4FBA0" w14:textId="6B1E9D1D">
            <w:pPr>
              <w:rPr>
                <w:rFonts w:ascii="Calibri" w:hAnsi="Calibri" w:cs="" w:asciiTheme="majorAscii" w:hAnsiTheme="majorAscii" w:cstheme="majorBidi"/>
              </w:rPr>
            </w:pPr>
            <w:r w:rsidRPr="4D61CC7B" w:rsidR="59A98110">
              <w:rPr>
                <w:rFonts w:ascii="Calibri" w:hAnsi="Calibri" w:cs="" w:asciiTheme="majorAscii" w:hAnsiTheme="majorAscii" w:cstheme="majorBidi"/>
              </w:rPr>
              <w:t>Supervisor del contrato</w:t>
            </w:r>
            <w:r w:rsidRPr="4D61CC7B" w:rsidR="668E719F">
              <w:rPr>
                <w:rFonts w:ascii="Calibri" w:hAnsi="Calibri" w:cs="" w:asciiTheme="majorAscii" w:hAnsiTheme="majorAscii" w:cstheme="majorBidi"/>
              </w:rPr>
              <w:t xml:space="preserve"> </w:t>
            </w:r>
            <w:r w:rsidRPr="4D61CC7B" w:rsidR="48EB28ED">
              <w:rPr>
                <w:rFonts w:ascii="Calibri" w:hAnsi="Calibri" w:cs="" w:asciiTheme="majorAscii" w:hAnsiTheme="majorAscii" w:cstheme="majorBidi"/>
              </w:rPr>
              <w:t xml:space="preserve">                                          </w:t>
            </w:r>
          </w:p>
        </w:tc>
        <w:tc>
          <w:tcPr>
            <w:tcW w:w="349" w:type="dxa"/>
            <w:tcMar/>
            <w:vAlign w:val="center"/>
          </w:tcPr>
          <w:p w:rsidRPr="00B56A32" w:rsidR="0088357E" w:rsidP="00580118" w:rsidRDefault="0088357E" w14:paraId="7695D03C" w14:textId="24A44CE0">
            <w:pPr>
              <w:rPr>
                <w:rFonts w:asciiTheme="majorHAnsi" w:hAnsiTheme="majorHAnsi" w:cstheme="majorHAnsi"/>
                <w:color w:val="FF0000"/>
              </w:rPr>
            </w:pPr>
          </w:p>
        </w:tc>
      </w:tr>
    </w:tbl>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544B1" w:rsidP="001A74F0" w:rsidRDefault="008544B1" w14:paraId="360E3555" w14:textId="77777777">
      <w:pPr>
        <w:spacing w:line="240" w:lineRule="auto"/>
      </w:pPr>
      <w:r>
        <w:separator/>
      </w:r>
    </w:p>
  </w:endnote>
  <w:endnote w:type="continuationSeparator" w:id="0">
    <w:p w:rsidR="008544B1" w:rsidP="001A74F0" w:rsidRDefault="008544B1" w14:paraId="386DE61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544B1" w:rsidP="001A74F0" w:rsidRDefault="008544B1" w14:paraId="788E5452" w14:textId="77777777">
      <w:pPr>
        <w:spacing w:line="240" w:lineRule="auto"/>
      </w:pPr>
      <w:r>
        <w:separator/>
      </w:r>
    </w:p>
  </w:footnote>
  <w:footnote w:type="continuationSeparator" w:id="0">
    <w:p w:rsidR="008544B1" w:rsidP="001A74F0" w:rsidRDefault="008544B1" w14:paraId="19DFF35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eLsAKIDZypYZJd" int2:id="I4FEcs9z">
      <int2:state int2:value="Rejected" int2:type="AugLoop_Text_Critique"/>
    </int2:textHash>
    <int2:textHash int2:hashCode="WjkP9iM6P/pYvr" int2:id="wedPq3iB">
      <int2:state int2:value="Rejected" int2:type="AugLoop_Text_Critique"/>
    </int2:textHash>
    <int2:textHash int2:hashCode="0tT+SXOFOjIyVT" int2:id="6BpGzdQ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0D82"/>
    <w:rsid w:val="000266D7"/>
    <w:rsid w:val="00030AE0"/>
    <w:rsid w:val="00041255"/>
    <w:rsid w:val="0005244A"/>
    <w:rsid w:val="000911B4"/>
    <w:rsid w:val="00091A2E"/>
    <w:rsid w:val="00092993"/>
    <w:rsid w:val="0009442C"/>
    <w:rsid w:val="000A6241"/>
    <w:rsid w:val="000A7F51"/>
    <w:rsid w:val="000C1FF1"/>
    <w:rsid w:val="000C3EDF"/>
    <w:rsid w:val="000D5A41"/>
    <w:rsid w:val="000D618C"/>
    <w:rsid w:val="000E5A21"/>
    <w:rsid w:val="000F6A99"/>
    <w:rsid w:val="00102BDB"/>
    <w:rsid w:val="001120EA"/>
    <w:rsid w:val="00114AEC"/>
    <w:rsid w:val="00115011"/>
    <w:rsid w:val="00115DB7"/>
    <w:rsid w:val="00124DF4"/>
    <w:rsid w:val="00125092"/>
    <w:rsid w:val="00127430"/>
    <w:rsid w:val="00130120"/>
    <w:rsid w:val="0013388A"/>
    <w:rsid w:val="00136C42"/>
    <w:rsid w:val="001410D9"/>
    <w:rsid w:val="00156993"/>
    <w:rsid w:val="001670F7"/>
    <w:rsid w:val="0017667A"/>
    <w:rsid w:val="00183DDC"/>
    <w:rsid w:val="00184D13"/>
    <w:rsid w:val="00185DBB"/>
    <w:rsid w:val="001927B3"/>
    <w:rsid w:val="001936DD"/>
    <w:rsid w:val="00194A84"/>
    <w:rsid w:val="001960B7"/>
    <w:rsid w:val="001A2895"/>
    <w:rsid w:val="001A6548"/>
    <w:rsid w:val="001A74F0"/>
    <w:rsid w:val="001B7F7A"/>
    <w:rsid w:val="001C170A"/>
    <w:rsid w:val="001C30B5"/>
    <w:rsid w:val="001C495C"/>
    <w:rsid w:val="001C4D02"/>
    <w:rsid w:val="001D259E"/>
    <w:rsid w:val="001D2BEB"/>
    <w:rsid w:val="001E1290"/>
    <w:rsid w:val="001E303A"/>
    <w:rsid w:val="001E5CA9"/>
    <w:rsid w:val="001E683D"/>
    <w:rsid w:val="001F45FF"/>
    <w:rsid w:val="001F4EC2"/>
    <w:rsid w:val="002012EA"/>
    <w:rsid w:val="0020347F"/>
    <w:rsid w:val="0020396F"/>
    <w:rsid w:val="002049C6"/>
    <w:rsid w:val="00222606"/>
    <w:rsid w:val="00225B13"/>
    <w:rsid w:val="00231F89"/>
    <w:rsid w:val="00234943"/>
    <w:rsid w:val="00237DC2"/>
    <w:rsid w:val="00242FE7"/>
    <w:rsid w:val="00246C6B"/>
    <w:rsid w:val="002521B3"/>
    <w:rsid w:val="00261E0B"/>
    <w:rsid w:val="00272912"/>
    <w:rsid w:val="00277DBD"/>
    <w:rsid w:val="00280C41"/>
    <w:rsid w:val="00287360"/>
    <w:rsid w:val="0029071C"/>
    <w:rsid w:val="00292244"/>
    <w:rsid w:val="002972F0"/>
    <w:rsid w:val="002B05DC"/>
    <w:rsid w:val="002B598B"/>
    <w:rsid w:val="002C108E"/>
    <w:rsid w:val="002C701E"/>
    <w:rsid w:val="002D0003"/>
    <w:rsid w:val="002D026E"/>
    <w:rsid w:val="002F02F8"/>
    <w:rsid w:val="002F56E8"/>
    <w:rsid w:val="002F618D"/>
    <w:rsid w:val="002F79F9"/>
    <w:rsid w:val="003045A7"/>
    <w:rsid w:val="003062DF"/>
    <w:rsid w:val="00306AFE"/>
    <w:rsid w:val="00306B5E"/>
    <w:rsid w:val="003117EB"/>
    <w:rsid w:val="00315921"/>
    <w:rsid w:val="0032364C"/>
    <w:rsid w:val="003238A6"/>
    <w:rsid w:val="00326D9A"/>
    <w:rsid w:val="003271BC"/>
    <w:rsid w:val="00330655"/>
    <w:rsid w:val="00331DDB"/>
    <w:rsid w:val="003369BD"/>
    <w:rsid w:val="003409DA"/>
    <w:rsid w:val="003432D7"/>
    <w:rsid w:val="00351FAD"/>
    <w:rsid w:val="00352EF2"/>
    <w:rsid w:val="0035526A"/>
    <w:rsid w:val="00356646"/>
    <w:rsid w:val="0036099E"/>
    <w:rsid w:val="00363048"/>
    <w:rsid w:val="00366335"/>
    <w:rsid w:val="003717C5"/>
    <w:rsid w:val="003734B4"/>
    <w:rsid w:val="00373BE9"/>
    <w:rsid w:val="0037418B"/>
    <w:rsid w:val="00380F24"/>
    <w:rsid w:val="00383D86"/>
    <w:rsid w:val="0038491C"/>
    <w:rsid w:val="0038F460"/>
    <w:rsid w:val="00394175"/>
    <w:rsid w:val="003956D9"/>
    <w:rsid w:val="00395A34"/>
    <w:rsid w:val="003A1B93"/>
    <w:rsid w:val="003A323F"/>
    <w:rsid w:val="003A5B01"/>
    <w:rsid w:val="003B110D"/>
    <w:rsid w:val="003B600E"/>
    <w:rsid w:val="003B6DE2"/>
    <w:rsid w:val="003D2901"/>
    <w:rsid w:val="003D41EE"/>
    <w:rsid w:val="003E0843"/>
    <w:rsid w:val="003E6847"/>
    <w:rsid w:val="003F6E39"/>
    <w:rsid w:val="003F7692"/>
    <w:rsid w:val="00410490"/>
    <w:rsid w:val="00410F5C"/>
    <w:rsid w:val="004128E2"/>
    <w:rsid w:val="00417163"/>
    <w:rsid w:val="0041765B"/>
    <w:rsid w:val="00417A95"/>
    <w:rsid w:val="0042368D"/>
    <w:rsid w:val="0042C62A"/>
    <w:rsid w:val="00433946"/>
    <w:rsid w:val="00435AF8"/>
    <w:rsid w:val="00435E21"/>
    <w:rsid w:val="0044088B"/>
    <w:rsid w:val="004509BE"/>
    <w:rsid w:val="00455683"/>
    <w:rsid w:val="004650F2"/>
    <w:rsid w:val="004658BE"/>
    <w:rsid w:val="004672D9"/>
    <w:rsid w:val="00471CC5"/>
    <w:rsid w:val="00484585"/>
    <w:rsid w:val="0048553A"/>
    <w:rsid w:val="0049330E"/>
    <w:rsid w:val="004957EA"/>
    <w:rsid w:val="00496F4C"/>
    <w:rsid w:val="004B47B4"/>
    <w:rsid w:val="004C40C8"/>
    <w:rsid w:val="004C6C8D"/>
    <w:rsid w:val="004C772E"/>
    <w:rsid w:val="004D57D2"/>
    <w:rsid w:val="004E1DE2"/>
    <w:rsid w:val="004F670C"/>
    <w:rsid w:val="0050512E"/>
    <w:rsid w:val="00511546"/>
    <w:rsid w:val="005123BB"/>
    <w:rsid w:val="005207C9"/>
    <w:rsid w:val="00523BC5"/>
    <w:rsid w:val="0052670E"/>
    <w:rsid w:val="00532B32"/>
    <w:rsid w:val="00537FE7"/>
    <w:rsid w:val="0054095C"/>
    <w:rsid w:val="00555020"/>
    <w:rsid w:val="0056558D"/>
    <w:rsid w:val="00571321"/>
    <w:rsid w:val="0057472B"/>
    <w:rsid w:val="00574850"/>
    <w:rsid w:val="00574C84"/>
    <w:rsid w:val="0057636E"/>
    <w:rsid w:val="00580118"/>
    <w:rsid w:val="00583DA2"/>
    <w:rsid w:val="0058429B"/>
    <w:rsid w:val="0058760C"/>
    <w:rsid w:val="005911F4"/>
    <w:rsid w:val="00594696"/>
    <w:rsid w:val="005949A7"/>
    <w:rsid w:val="00597A3A"/>
    <w:rsid w:val="005A1A61"/>
    <w:rsid w:val="005C4749"/>
    <w:rsid w:val="005C7095"/>
    <w:rsid w:val="005D203E"/>
    <w:rsid w:val="005D3CA9"/>
    <w:rsid w:val="005E4D5D"/>
    <w:rsid w:val="005E62A2"/>
    <w:rsid w:val="005F4832"/>
    <w:rsid w:val="005F497C"/>
    <w:rsid w:val="006040D8"/>
    <w:rsid w:val="00605038"/>
    <w:rsid w:val="0061392A"/>
    <w:rsid w:val="00617F5B"/>
    <w:rsid w:val="00633BEF"/>
    <w:rsid w:val="0064012F"/>
    <w:rsid w:val="00640253"/>
    <w:rsid w:val="00641471"/>
    <w:rsid w:val="00646754"/>
    <w:rsid w:val="0065261E"/>
    <w:rsid w:val="006552B6"/>
    <w:rsid w:val="00656374"/>
    <w:rsid w:val="00657122"/>
    <w:rsid w:val="00657864"/>
    <w:rsid w:val="006631C2"/>
    <w:rsid w:val="006718D7"/>
    <w:rsid w:val="00671F45"/>
    <w:rsid w:val="006736A0"/>
    <w:rsid w:val="00676956"/>
    <w:rsid w:val="0068195F"/>
    <w:rsid w:val="006834B9"/>
    <w:rsid w:val="00684503"/>
    <w:rsid w:val="0068513D"/>
    <w:rsid w:val="00685FBC"/>
    <w:rsid w:val="00694002"/>
    <w:rsid w:val="006A05BA"/>
    <w:rsid w:val="006A2D47"/>
    <w:rsid w:val="006B49C2"/>
    <w:rsid w:val="006B63E3"/>
    <w:rsid w:val="006C60E1"/>
    <w:rsid w:val="006C6DC4"/>
    <w:rsid w:val="006C78B5"/>
    <w:rsid w:val="006D0E5B"/>
    <w:rsid w:val="006E1A51"/>
    <w:rsid w:val="006E3978"/>
    <w:rsid w:val="006F3821"/>
    <w:rsid w:val="006F3E28"/>
    <w:rsid w:val="0070332F"/>
    <w:rsid w:val="0070758F"/>
    <w:rsid w:val="00720BF7"/>
    <w:rsid w:val="0073001F"/>
    <w:rsid w:val="007324BE"/>
    <w:rsid w:val="00733EDC"/>
    <w:rsid w:val="00735D71"/>
    <w:rsid w:val="00745B31"/>
    <w:rsid w:val="00751D60"/>
    <w:rsid w:val="0075241D"/>
    <w:rsid w:val="00755593"/>
    <w:rsid w:val="00756F1B"/>
    <w:rsid w:val="00761699"/>
    <w:rsid w:val="0076322D"/>
    <w:rsid w:val="007671A1"/>
    <w:rsid w:val="00775CDE"/>
    <w:rsid w:val="00781707"/>
    <w:rsid w:val="00786844"/>
    <w:rsid w:val="00786A69"/>
    <w:rsid w:val="00797C41"/>
    <w:rsid w:val="007A3CB8"/>
    <w:rsid w:val="007A57F9"/>
    <w:rsid w:val="007A6DDD"/>
    <w:rsid w:val="007B56C1"/>
    <w:rsid w:val="007C211A"/>
    <w:rsid w:val="007C7AF4"/>
    <w:rsid w:val="007D7557"/>
    <w:rsid w:val="007E3B89"/>
    <w:rsid w:val="007E459D"/>
    <w:rsid w:val="007E66C1"/>
    <w:rsid w:val="007E7E14"/>
    <w:rsid w:val="007F28C4"/>
    <w:rsid w:val="0080648C"/>
    <w:rsid w:val="00807393"/>
    <w:rsid w:val="00815841"/>
    <w:rsid w:val="00816346"/>
    <w:rsid w:val="00816F32"/>
    <w:rsid w:val="00817370"/>
    <w:rsid w:val="0081757D"/>
    <w:rsid w:val="00817716"/>
    <w:rsid w:val="00821147"/>
    <w:rsid w:val="00821888"/>
    <w:rsid w:val="00821D71"/>
    <w:rsid w:val="00824BE2"/>
    <w:rsid w:val="00825377"/>
    <w:rsid w:val="008313EB"/>
    <w:rsid w:val="008323DC"/>
    <w:rsid w:val="00840A4B"/>
    <w:rsid w:val="008422CB"/>
    <w:rsid w:val="008473A8"/>
    <w:rsid w:val="008544B1"/>
    <w:rsid w:val="00865E28"/>
    <w:rsid w:val="00866650"/>
    <w:rsid w:val="008700DC"/>
    <w:rsid w:val="008722B5"/>
    <w:rsid w:val="00875F56"/>
    <w:rsid w:val="00877662"/>
    <w:rsid w:val="00880BA8"/>
    <w:rsid w:val="0088357E"/>
    <w:rsid w:val="00894E7B"/>
    <w:rsid w:val="008A7F64"/>
    <w:rsid w:val="008B4294"/>
    <w:rsid w:val="008B4984"/>
    <w:rsid w:val="008C45B3"/>
    <w:rsid w:val="008C5E99"/>
    <w:rsid w:val="008D647D"/>
    <w:rsid w:val="008D7B39"/>
    <w:rsid w:val="008E0B68"/>
    <w:rsid w:val="008E0F1C"/>
    <w:rsid w:val="008E2283"/>
    <w:rsid w:val="008F4C48"/>
    <w:rsid w:val="00911AF5"/>
    <w:rsid w:val="00915F6A"/>
    <w:rsid w:val="0093032D"/>
    <w:rsid w:val="00931B4F"/>
    <w:rsid w:val="00932A24"/>
    <w:rsid w:val="00936216"/>
    <w:rsid w:val="009414F3"/>
    <w:rsid w:val="00945BAA"/>
    <w:rsid w:val="00950CE7"/>
    <w:rsid w:val="0095137D"/>
    <w:rsid w:val="00955F4E"/>
    <w:rsid w:val="009616A4"/>
    <w:rsid w:val="0096518A"/>
    <w:rsid w:val="0096606D"/>
    <w:rsid w:val="00967055"/>
    <w:rsid w:val="00972A86"/>
    <w:rsid w:val="009745A8"/>
    <w:rsid w:val="00982752"/>
    <w:rsid w:val="00983C98"/>
    <w:rsid w:val="00985661"/>
    <w:rsid w:val="009A0634"/>
    <w:rsid w:val="009A37DE"/>
    <w:rsid w:val="009B0F32"/>
    <w:rsid w:val="009B3864"/>
    <w:rsid w:val="009B3C79"/>
    <w:rsid w:val="009B48D7"/>
    <w:rsid w:val="009C10E4"/>
    <w:rsid w:val="009C2B4E"/>
    <w:rsid w:val="009D05DB"/>
    <w:rsid w:val="009D529D"/>
    <w:rsid w:val="009D5C32"/>
    <w:rsid w:val="009E200D"/>
    <w:rsid w:val="009F5668"/>
    <w:rsid w:val="00A04641"/>
    <w:rsid w:val="00A1368C"/>
    <w:rsid w:val="00A15A42"/>
    <w:rsid w:val="00A223F5"/>
    <w:rsid w:val="00A23B87"/>
    <w:rsid w:val="00A2441E"/>
    <w:rsid w:val="00A25B18"/>
    <w:rsid w:val="00A26AF3"/>
    <w:rsid w:val="00A40872"/>
    <w:rsid w:val="00A45D6D"/>
    <w:rsid w:val="00A51AD9"/>
    <w:rsid w:val="00A539E3"/>
    <w:rsid w:val="00A55A58"/>
    <w:rsid w:val="00A575E5"/>
    <w:rsid w:val="00A63823"/>
    <w:rsid w:val="00A66126"/>
    <w:rsid w:val="00A66515"/>
    <w:rsid w:val="00A7439D"/>
    <w:rsid w:val="00A81344"/>
    <w:rsid w:val="00A82537"/>
    <w:rsid w:val="00A828DA"/>
    <w:rsid w:val="00A83911"/>
    <w:rsid w:val="00AA2937"/>
    <w:rsid w:val="00AA4ED9"/>
    <w:rsid w:val="00AA76F5"/>
    <w:rsid w:val="00AB0A03"/>
    <w:rsid w:val="00AB19B7"/>
    <w:rsid w:val="00AB7070"/>
    <w:rsid w:val="00AD01F2"/>
    <w:rsid w:val="00AD1184"/>
    <w:rsid w:val="00AD1D03"/>
    <w:rsid w:val="00AD3562"/>
    <w:rsid w:val="00AD4DC9"/>
    <w:rsid w:val="00AE1C21"/>
    <w:rsid w:val="00AF364B"/>
    <w:rsid w:val="00B02467"/>
    <w:rsid w:val="00B10499"/>
    <w:rsid w:val="00B128D7"/>
    <w:rsid w:val="00B15A59"/>
    <w:rsid w:val="00B338C9"/>
    <w:rsid w:val="00B34B2D"/>
    <w:rsid w:val="00B37E49"/>
    <w:rsid w:val="00B416F7"/>
    <w:rsid w:val="00B4542F"/>
    <w:rsid w:val="00B516B6"/>
    <w:rsid w:val="00B56A32"/>
    <w:rsid w:val="00B609CF"/>
    <w:rsid w:val="00B6450E"/>
    <w:rsid w:val="00B72DDD"/>
    <w:rsid w:val="00B738EB"/>
    <w:rsid w:val="00B832AE"/>
    <w:rsid w:val="00B87091"/>
    <w:rsid w:val="00B97A56"/>
    <w:rsid w:val="00BA3FD2"/>
    <w:rsid w:val="00BB032F"/>
    <w:rsid w:val="00BB20FB"/>
    <w:rsid w:val="00BB4039"/>
    <w:rsid w:val="00BC3EBF"/>
    <w:rsid w:val="00BD042B"/>
    <w:rsid w:val="00BE2661"/>
    <w:rsid w:val="00BE4BC7"/>
    <w:rsid w:val="00BF1890"/>
    <w:rsid w:val="00BF18C6"/>
    <w:rsid w:val="00BF6B64"/>
    <w:rsid w:val="00C075AC"/>
    <w:rsid w:val="00C127EE"/>
    <w:rsid w:val="00C20FD3"/>
    <w:rsid w:val="00C25EAB"/>
    <w:rsid w:val="00C27B84"/>
    <w:rsid w:val="00C441CE"/>
    <w:rsid w:val="00C6163A"/>
    <w:rsid w:val="00C6299D"/>
    <w:rsid w:val="00C64153"/>
    <w:rsid w:val="00C64DA1"/>
    <w:rsid w:val="00C673F4"/>
    <w:rsid w:val="00C8091B"/>
    <w:rsid w:val="00C86F3C"/>
    <w:rsid w:val="00C9102A"/>
    <w:rsid w:val="00C91F7D"/>
    <w:rsid w:val="00C94A83"/>
    <w:rsid w:val="00C96348"/>
    <w:rsid w:val="00C968E6"/>
    <w:rsid w:val="00CA4049"/>
    <w:rsid w:val="00CA4FBC"/>
    <w:rsid w:val="00CB3651"/>
    <w:rsid w:val="00CC12CA"/>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5300"/>
    <w:rsid w:val="00D471AF"/>
    <w:rsid w:val="00D533DD"/>
    <w:rsid w:val="00D53A48"/>
    <w:rsid w:val="00D54AE0"/>
    <w:rsid w:val="00D60762"/>
    <w:rsid w:val="00D60B9A"/>
    <w:rsid w:val="00D66129"/>
    <w:rsid w:val="00D71412"/>
    <w:rsid w:val="00D74C04"/>
    <w:rsid w:val="00D828C1"/>
    <w:rsid w:val="00D83673"/>
    <w:rsid w:val="00D8382C"/>
    <w:rsid w:val="00D9207F"/>
    <w:rsid w:val="00D92955"/>
    <w:rsid w:val="00D937F9"/>
    <w:rsid w:val="00D9485E"/>
    <w:rsid w:val="00D955DE"/>
    <w:rsid w:val="00DA7FED"/>
    <w:rsid w:val="00DC1D2D"/>
    <w:rsid w:val="00DC2DEE"/>
    <w:rsid w:val="00DC39A3"/>
    <w:rsid w:val="00DC5B50"/>
    <w:rsid w:val="00DC6851"/>
    <w:rsid w:val="00DD1969"/>
    <w:rsid w:val="00DD209B"/>
    <w:rsid w:val="00DD4F31"/>
    <w:rsid w:val="00DE5034"/>
    <w:rsid w:val="00DF55BD"/>
    <w:rsid w:val="00DF5BBB"/>
    <w:rsid w:val="00DF6B65"/>
    <w:rsid w:val="00DF77AF"/>
    <w:rsid w:val="00E13462"/>
    <w:rsid w:val="00E144B6"/>
    <w:rsid w:val="00E147B6"/>
    <w:rsid w:val="00E152C8"/>
    <w:rsid w:val="00E2171C"/>
    <w:rsid w:val="00E24BE7"/>
    <w:rsid w:val="00E337C6"/>
    <w:rsid w:val="00E34BBD"/>
    <w:rsid w:val="00E35C48"/>
    <w:rsid w:val="00E42BAA"/>
    <w:rsid w:val="00E454C5"/>
    <w:rsid w:val="00E45E05"/>
    <w:rsid w:val="00E515CF"/>
    <w:rsid w:val="00E52580"/>
    <w:rsid w:val="00E61FB6"/>
    <w:rsid w:val="00E65576"/>
    <w:rsid w:val="00E704DD"/>
    <w:rsid w:val="00E71052"/>
    <w:rsid w:val="00E717F2"/>
    <w:rsid w:val="00E75B5B"/>
    <w:rsid w:val="00E81C37"/>
    <w:rsid w:val="00E82952"/>
    <w:rsid w:val="00E82ECD"/>
    <w:rsid w:val="00E85297"/>
    <w:rsid w:val="00E874D4"/>
    <w:rsid w:val="00E90CE9"/>
    <w:rsid w:val="00E92F8B"/>
    <w:rsid w:val="00E949B1"/>
    <w:rsid w:val="00EA5CB6"/>
    <w:rsid w:val="00EA7175"/>
    <w:rsid w:val="00EC1F42"/>
    <w:rsid w:val="00ED6D30"/>
    <w:rsid w:val="00EF5EEF"/>
    <w:rsid w:val="00F00C8F"/>
    <w:rsid w:val="00F153E8"/>
    <w:rsid w:val="00F170BC"/>
    <w:rsid w:val="00F3001B"/>
    <w:rsid w:val="00F301C8"/>
    <w:rsid w:val="00F365EA"/>
    <w:rsid w:val="00F36F1A"/>
    <w:rsid w:val="00F4052C"/>
    <w:rsid w:val="00F41D6E"/>
    <w:rsid w:val="00F44475"/>
    <w:rsid w:val="00F4631C"/>
    <w:rsid w:val="00F53498"/>
    <w:rsid w:val="00F56262"/>
    <w:rsid w:val="00F5649B"/>
    <w:rsid w:val="00F56B9B"/>
    <w:rsid w:val="00F63220"/>
    <w:rsid w:val="00F652C3"/>
    <w:rsid w:val="00F65478"/>
    <w:rsid w:val="00F743CE"/>
    <w:rsid w:val="00F75483"/>
    <w:rsid w:val="00F811F3"/>
    <w:rsid w:val="00F87B8D"/>
    <w:rsid w:val="00F97D3F"/>
    <w:rsid w:val="00FA75FE"/>
    <w:rsid w:val="00FB3727"/>
    <w:rsid w:val="00FC02EE"/>
    <w:rsid w:val="00FC1EBD"/>
    <w:rsid w:val="00FC2BC4"/>
    <w:rsid w:val="00FC456A"/>
    <w:rsid w:val="00FC6D36"/>
    <w:rsid w:val="00FC735B"/>
    <w:rsid w:val="00FD2982"/>
    <w:rsid w:val="00FE5DE0"/>
    <w:rsid w:val="00FF0F8D"/>
    <w:rsid w:val="00FF4A29"/>
    <w:rsid w:val="00FF4BF1"/>
    <w:rsid w:val="0215DCDC"/>
    <w:rsid w:val="026FAB7F"/>
    <w:rsid w:val="02F29ABB"/>
    <w:rsid w:val="04B5DF61"/>
    <w:rsid w:val="05256AC6"/>
    <w:rsid w:val="053627E5"/>
    <w:rsid w:val="0644D794"/>
    <w:rsid w:val="06C9189B"/>
    <w:rsid w:val="07DFF9EF"/>
    <w:rsid w:val="08AE2FFD"/>
    <w:rsid w:val="0977B194"/>
    <w:rsid w:val="0A335CDB"/>
    <w:rsid w:val="12EDEB1C"/>
    <w:rsid w:val="152A02A1"/>
    <w:rsid w:val="153035BA"/>
    <w:rsid w:val="15D79731"/>
    <w:rsid w:val="17D55A88"/>
    <w:rsid w:val="184C50D4"/>
    <w:rsid w:val="191E5BED"/>
    <w:rsid w:val="19316552"/>
    <w:rsid w:val="19A8AF25"/>
    <w:rsid w:val="1C35547A"/>
    <w:rsid w:val="1CBD043B"/>
    <w:rsid w:val="1E14EACB"/>
    <w:rsid w:val="1F182B0B"/>
    <w:rsid w:val="2048A357"/>
    <w:rsid w:val="28A7A06A"/>
    <w:rsid w:val="28A9A0C4"/>
    <w:rsid w:val="296EDE3E"/>
    <w:rsid w:val="2BA17F61"/>
    <w:rsid w:val="2BD6D5DB"/>
    <w:rsid w:val="2C17EA13"/>
    <w:rsid w:val="2E90CF82"/>
    <w:rsid w:val="2EE63A83"/>
    <w:rsid w:val="2F4938CC"/>
    <w:rsid w:val="2FB5567F"/>
    <w:rsid w:val="32638A08"/>
    <w:rsid w:val="33516659"/>
    <w:rsid w:val="3566EAFE"/>
    <w:rsid w:val="36C0D0C6"/>
    <w:rsid w:val="38873BFE"/>
    <w:rsid w:val="394F75B4"/>
    <w:rsid w:val="3978915B"/>
    <w:rsid w:val="3B7F38F5"/>
    <w:rsid w:val="3C6D6317"/>
    <w:rsid w:val="3CDD347A"/>
    <w:rsid w:val="3D348AD6"/>
    <w:rsid w:val="3E14950F"/>
    <w:rsid w:val="3E6DD8D9"/>
    <w:rsid w:val="40CA5CEE"/>
    <w:rsid w:val="40E370A2"/>
    <w:rsid w:val="423E6194"/>
    <w:rsid w:val="4256B639"/>
    <w:rsid w:val="4278A738"/>
    <w:rsid w:val="4531D844"/>
    <w:rsid w:val="46460BA3"/>
    <w:rsid w:val="4688EC30"/>
    <w:rsid w:val="48EB28ED"/>
    <w:rsid w:val="4C85B16E"/>
    <w:rsid w:val="4D2BB5DD"/>
    <w:rsid w:val="4D61CC7B"/>
    <w:rsid w:val="4E8A39B8"/>
    <w:rsid w:val="4EAC6632"/>
    <w:rsid w:val="4F2EB216"/>
    <w:rsid w:val="4F488A20"/>
    <w:rsid w:val="53A372A7"/>
    <w:rsid w:val="55BF45E5"/>
    <w:rsid w:val="563C10ED"/>
    <w:rsid w:val="57805F34"/>
    <w:rsid w:val="586AF88F"/>
    <w:rsid w:val="594A70BE"/>
    <w:rsid w:val="59A98110"/>
    <w:rsid w:val="5A17442E"/>
    <w:rsid w:val="5A22BB20"/>
    <w:rsid w:val="5A4BB544"/>
    <w:rsid w:val="5AF687BB"/>
    <w:rsid w:val="5B08D6D9"/>
    <w:rsid w:val="5E1E4C7A"/>
    <w:rsid w:val="61CF78B9"/>
    <w:rsid w:val="6269637A"/>
    <w:rsid w:val="64E3B9CA"/>
    <w:rsid w:val="64E83FC2"/>
    <w:rsid w:val="653D0673"/>
    <w:rsid w:val="66776FBE"/>
    <w:rsid w:val="668E719F"/>
    <w:rsid w:val="6A9C8876"/>
    <w:rsid w:val="6B29F804"/>
    <w:rsid w:val="6D2F6BC0"/>
    <w:rsid w:val="6E52A776"/>
    <w:rsid w:val="72FFFCA7"/>
    <w:rsid w:val="768C9A6A"/>
    <w:rsid w:val="776579F1"/>
    <w:rsid w:val="792AF24A"/>
    <w:rsid w:val="796E7D5E"/>
    <w:rsid w:val="7B283F65"/>
    <w:rsid w:val="7BDCAFCB"/>
    <w:rsid w:val="7BFCED26"/>
    <w:rsid w:val="7F3DC1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37D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578953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openxmlformats.org/officeDocument/2006/relationships/image" Target="/media/image2.png" Id="rId928912012"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xmlns:wp14="http://schemas.microsoft.com/office/word/2010/wordml" w:rsidR="003526EF" w:rsidP="001F45FF" w:rsidRDefault="001F45FF" w14:paraId="0D325661" wp14:textId="77777777">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xmlns:wp14="http://schemas.microsoft.com/office/word/2010/wordml" w:rsidR="003526EF" w:rsidP="001F45FF" w:rsidRDefault="001F45FF" w14:paraId="43CF085D" wp14:textId="77777777">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xmlns:wp14="http://schemas.microsoft.com/office/word/2010/wordml" w:rsidR="003526EF" w:rsidP="001F45FF" w:rsidRDefault="001F45FF" w14:paraId="2FFEEB94" wp14:textId="77777777">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442C"/>
    <w:rsid w:val="0009445F"/>
    <w:rsid w:val="000B0710"/>
    <w:rsid w:val="000D2616"/>
    <w:rsid w:val="00134049"/>
    <w:rsid w:val="00143E53"/>
    <w:rsid w:val="0015008B"/>
    <w:rsid w:val="001E57C9"/>
    <w:rsid w:val="001F24EF"/>
    <w:rsid w:val="001F45FF"/>
    <w:rsid w:val="00253A9B"/>
    <w:rsid w:val="00255C76"/>
    <w:rsid w:val="00292244"/>
    <w:rsid w:val="002D026E"/>
    <w:rsid w:val="00306AFE"/>
    <w:rsid w:val="0033727B"/>
    <w:rsid w:val="00351167"/>
    <w:rsid w:val="003526EF"/>
    <w:rsid w:val="00352F20"/>
    <w:rsid w:val="00356646"/>
    <w:rsid w:val="00367691"/>
    <w:rsid w:val="00406867"/>
    <w:rsid w:val="00410F5C"/>
    <w:rsid w:val="00413F13"/>
    <w:rsid w:val="004210E3"/>
    <w:rsid w:val="004B27FE"/>
    <w:rsid w:val="00523006"/>
    <w:rsid w:val="00571321"/>
    <w:rsid w:val="00597F2B"/>
    <w:rsid w:val="00616C7F"/>
    <w:rsid w:val="00640B8B"/>
    <w:rsid w:val="00646754"/>
    <w:rsid w:val="006631C2"/>
    <w:rsid w:val="006A792A"/>
    <w:rsid w:val="00733EDC"/>
    <w:rsid w:val="008407BD"/>
    <w:rsid w:val="00866650"/>
    <w:rsid w:val="0089370D"/>
    <w:rsid w:val="008B1B89"/>
    <w:rsid w:val="00924FDA"/>
    <w:rsid w:val="0093032D"/>
    <w:rsid w:val="009A2611"/>
    <w:rsid w:val="009C2B4E"/>
    <w:rsid w:val="009C2D5E"/>
    <w:rsid w:val="009E6A90"/>
    <w:rsid w:val="00A8087D"/>
    <w:rsid w:val="00A97384"/>
    <w:rsid w:val="00AB19B7"/>
    <w:rsid w:val="00AB6665"/>
    <w:rsid w:val="00AF205E"/>
    <w:rsid w:val="00B22ECB"/>
    <w:rsid w:val="00B75540"/>
    <w:rsid w:val="00B9264C"/>
    <w:rsid w:val="00B96D21"/>
    <w:rsid w:val="00BE46C2"/>
    <w:rsid w:val="00C6163A"/>
    <w:rsid w:val="00C64153"/>
    <w:rsid w:val="00C95F59"/>
    <w:rsid w:val="00CB0C88"/>
    <w:rsid w:val="00CF1E19"/>
    <w:rsid w:val="00D305B4"/>
    <w:rsid w:val="00D73C36"/>
    <w:rsid w:val="00D90017"/>
    <w:rsid w:val="00D9485E"/>
    <w:rsid w:val="00E144B6"/>
    <w:rsid w:val="00E409D8"/>
    <w:rsid w:val="00E4576C"/>
    <w:rsid w:val="00EC547C"/>
    <w:rsid w:val="00F153E8"/>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Maria Mercedes Sanchez Ortiz</lastModifiedBy>
  <revision>17</revision>
  <lastPrinted>2025-03-10T16:22:00.0000000Z</lastPrinted>
  <dcterms:created xsi:type="dcterms:W3CDTF">2025-04-27T15:15:00.0000000Z</dcterms:created>
  <dcterms:modified xsi:type="dcterms:W3CDTF">2026-05-28T14:45:49.4457699Z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