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297EDF" w14:textId="4068EE7D" w:rsidR="008115D0" w:rsidRDefault="008115D0" w:rsidP="008115D0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szCs w:val="22"/>
          <w:highlight w:val="lightGray"/>
        </w:rPr>
      </w:pPr>
      <w:bookmarkStart w:id="0" w:name="_GoBack"/>
      <w:bookmarkEnd w:id="0"/>
    </w:p>
    <w:p w14:paraId="1492057C" w14:textId="77777777" w:rsidR="008115D0" w:rsidRPr="00C77973" w:rsidRDefault="008115D0" w:rsidP="008115D0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szCs w:val="22"/>
          <w:highlight w:val="lightGray"/>
        </w:rPr>
      </w:pPr>
    </w:p>
    <w:p w14:paraId="2AF4FE7D" w14:textId="77777777" w:rsidR="008115D0" w:rsidRPr="00C77973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 w:rsidRPr="00C77973" w:rsidDel="00E3109C">
        <w:rPr>
          <w:rFonts w:ascii="Arial Narrow" w:hAnsi="Arial Narrow"/>
          <w:szCs w:val="22"/>
          <w:highlight w:val="lightGray"/>
        </w:rPr>
        <w:t xml:space="preserve">[Este Formato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ÚNICAMENTE</w:t>
      </w:r>
      <w:r w:rsidRPr="00C77973" w:rsidDel="00E3109C">
        <w:rPr>
          <w:rFonts w:ascii="Arial Narrow" w:hAnsi="Arial Narrow"/>
          <w:szCs w:val="22"/>
          <w:highlight w:val="lightGray"/>
        </w:rPr>
        <w:t xml:space="preserve"> debe ser diligenciado por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>
        <w:rPr>
          <w:rFonts w:ascii="Arial Narrow" w:hAnsi="Arial Narrow" w:cs="Times New Roman"/>
          <w:szCs w:val="22"/>
          <w:highlight w:val="lightGray"/>
        </w:rPr>
        <w:t>los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/>
          <w:szCs w:val="22"/>
          <w:highlight w:val="lightGray"/>
        </w:rPr>
        <w:t>Proponentes nacionales o extranjeros con trato nacional, o los Proponentes Plurales integrados por estos.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En ningún caso el Formato debe </w:t>
      </w:r>
      <w:r w:rsidRPr="00C77973">
        <w:rPr>
          <w:rFonts w:ascii="Arial Narrow" w:hAnsi="Arial Narrow" w:cs="Times New Roman"/>
          <w:szCs w:val="22"/>
          <w:highlight w:val="lightGray"/>
        </w:rPr>
        <w:t>diligenciarse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por los Proponentes extranjeros sin derecho a </w:t>
      </w:r>
      <w:r w:rsidRPr="00C77973">
        <w:rPr>
          <w:rFonts w:ascii="Arial Narrow" w:hAnsi="Arial Narrow" w:cs="Times New Roman"/>
          <w:szCs w:val="22"/>
          <w:highlight w:val="lightGray"/>
        </w:rPr>
        <w:t>t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rato </w:t>
      </w:r>
      <w:r w:rsidRPr="00C77973">
        <w:rPr>
          <w:rFonts w:ascii="Arial Narrow" w:hAnsi="Arial Narrow" w:cs="Times New Roman"/>
          <w:szCs w:val="22"/>
          <w:highlight w:val="lightGray"/>
        </w:rPr>
        <w:t>n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acional que opten por el puntaje correspondiente a </w:t>
      </w:r>
      <w:r w:rsidRPr="00C77973">
        <w:rPr>
          <w:rFonts w:ascii="Arial Narrow" w:hAnsi="Arial Narrow" w:cs="Times New Roman"/>
          <w:szCs w:val="22"/>
          <w:highlight w:val="lightGray"/>
        </w:rPr>
        <w:t xml:space="preserve">la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incorporación de componente nacional en servicios extranjeros</w:t>
      </w:r>
      <w:r w:rsidRPr="00C77973">
        <w:rPr>
          <w:rFonts w:ascii="Arial Narrow" w:hAnsi="Arial Narrow" w:cs="Times New Roman"/>
          <w:szCs w:val="22"/>
          <w:highlight w:val="lightGray"/>
        </w:rPr>
        <w:t>]</w:t>
      </w:r>
      <w:r w:rsidRPr="00C77973" w:rsidDel="00E15661">
        <w:rPr>
          <w:rFonts w:ascii="Arial Narrow" w:hAnsi="Arial Narrow"/>
          <w:szCs w:val="22"/>
          <w:highlight w:val="lightGray"/>
        </w:rPr>
        <w:t xml:space="preserve"> 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</w:p>
    <w:p w14:paraId="13D3D435" w14:textId="77777777" w:rsidR="008115D0" w:rsidRPr="00C77973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4080C414" w14:textId="77777777" w:rsidR="008115D0" w:rsidRPr="00C77973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Señores</w:t>
      </w:r>
    </w:p>
    <w:p w14:paraId="26EF1067" w14:textId="77777777" w:rsidR="008115D0" w:rsidRPr="00A91D23" w:rsidRDefault="008115D0" w:rsidP="008115D0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3C5510CA" w14:textId="77777777" w:rsidR="008115D0" w:rsidRPr="00A91D23" w:rsidRDefault="008115D0" w:rsidP="008115D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671F944" w14:textId="77777777" w:rsidR="008115D0" w:rsidRPr="00A91D23" w:rsidRDefault="008115D0" w:rsidP="008115D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Bogotá</w:t>
      </w:r>
    </w:p>
    <w:p w14:paraId="7D745E0C" w14:textId="77777777" w:rsidR="008115D0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</w:rPr>
      </w:pPr>
    </w:p>
    <w:p w14:paraId="7448E2F9" w14:textId="77777777" w:rsidR="008115D0" w:rsidRPr="00C77973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C77973">
        <w:rPr>
          <w:rFonts w:ascii="Arial Narrow" w:hAnsi="Arial Narrow"/>
          <w:b/>
          <w:bCs/>
          <w:szCs w:val="22"/>
        </w:rPr>
        <w:t>REFERENCIA:</w:t>
      </w:r>
      <w:r w:rsidRPr="00C77973">
        <w:rPr>
          <w:rFonts w:ascii="Arial Narrow" w:hAnsi="Arial Narrow"/>
          <w:szCs w:val="22"/>
        </w:rPr>
        <w:tab/>
      </w:r>
      <w:bookmarkStart w:id="1" w:name="_Hlk511125090"/>
      <w:r w:rsidRPr="00C77973">
        <w:rPr>
          <w:rFonts w:ascii="Arial Narrow" w:hAnsi="Arial Narrow"/>
          <w:szCs w:val="22"/>
        </w:rPr>
        <w:t xml:space="preserve">Proceso de Contratación </w:t>
      </w:r>
      <w:r w:rsidRPr="00C77973">
        <w:rPr>
          <w:rFonts w:ascii="Arial Narrow" w:hAnsi="Arial Narrow"/>
          <w:szCs w:val="22"/>
          <w:highlight w:val="lightGray"/>
          <w:lang w:bidi="en-US"/>
        </w:rPr>
        <w:t>[Incluir número del proceso de contratación]</w:t>
      </w:r>
      <w:r w:rsidRPr="00C77973">
        <w:rPr>
          <w:rFonts w:ascii="Arial Narrow" w:hAnsi="Arial Narrow"/>
          <w:szCs w:val="22"/>
        </w:rPr>
        <w:t xml:space="preserve">, en adelante el “Proceso de Contratación” </w:t>
      </w:r>
      <w:bookmarkEnd w:id="1"/>
    </w:p>
    <w:p w14:paraId="2B386AF6" w14:textId="77777777" w:rsidR="008115D0" w:rsidRPr="00C77973" w:rsidRDefault="008115D0" w:rsidP="008115D0">
      <w:pPr>
        <w:spacing w:before="0" w:after="0"/>
        <w:jc w:val="left"/>
        <w:rPr>
          <w:rFonts w:ascii="Arial Narrow" w:hAnsi="Arial Narrow" w:cs="Arial"/>
          <w:b/>
          <w:szCs w:val="22"/>
        </w:rPr>
      </w:pPr>
      <w:r w:rsidRPr="00C77973">
        <w:rPr>
          <w:rFonts w:ascii="Arial Narrow" w:hAnsi="Arial Narrow" w:cs="Arial"/>
          <w:b/>
          <w:szCs w:val="22"/>
        </w:rPr>
        <w:t xml:space="preserve">Objeto: </w:t>
      </w:r>
    </w:p>
    <w:p w14:paraId="2E6C26A0" w14:textId="77777777" w:rsidR="008115D0" w:rsidRPr="00C77973" w:rsidRDefault="008115D0" w:rsidP="008115D0">
      <w:pPr>
        <w:spacing w:before="0" w:after="0"/>
        <w:rPr>
          <w:rFonts w:ascii="Arial Narrow" w:hAnsi="Arial Narrow" w:cs="Arial"/>
          <w:szCs w:val="22"/>
          <w:lang w:bidi="en-US"/>
        </w:rPr>
      </w:pPr>
      <w:bookmarkStart w:id="2" w:name="_Hlk511125131"/>
      <w:r w:rsidRPr="00C77973">
        <w:rPr>
          <w:rFonts w:ascii="Arial Narrow" w:hAnsi="Arial Narrow" w:cs="Arial"/>
          <w:szCs w:val="22"/>
          <w:highlight w:val="lightGray"/>
          <w:lang w:bidi="en-US"/>
        </w:rPr>
        <w:t>[Incluir cuando el proceso es estructurado por lotes o grupos]</w:t>
      </w:r>
      <w:r w:rsidRPr="00C77973">
        <w:rPr>
          <w:rFonts w:ascii="Arial Narrow" w:hAnsi="Arial Narrow" w:cs="Arial"/>
          <w:szCs w:val="22"/>
        </w:rPr>
        <w:t xml:space="preserve"> Lote: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lote o lotes a los cuales se presenta oferta.]</w:t>
      </w:r>
    </w:p>
    <w:p w14:paraId="06129801" w14:textId="77777777" w:rsidR="008115D0" w:rsidRPr="00C77973" w:rsidRDefault="008115D0" w:rsidP="008115D0">
      <w:pPr>
        <w:spacing w:before="0" w:after="0"/>
        <w:rPr>
          <w:rFonts w:ascii="Arial Narrow" w:hAnsi="Arial Narrow" w:cs="Arial"/>
          <w:szCs w:val="22"/>
        </w:rPr>
      </w:pPr>
    </w:p>
    <w:p w14:paraId="125E039B" w14:textId="77777777" w:rsidR="008115D0" w:rsidRPr="00C77973" w:rsidRDefault="008115D0" w:rsidP="008115D0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C77973">
        <w:rPr>
          <w:rFonts w:ascii="Arial Narrow" w:eastAsiaTheme="minorEastAsia" w:hAnsi="Arial Narrow" w:cs="Arial"/>
          <w:szCs w:val="22"/>
        </w:rPr>
        <w:t>Estimados señores:</w:t>
      </w:r>
    </w:p>
    <w:p w14:paraId="3BBD0F5A" w14:textId="77777777" w:rsidR="008115D0" w:rsidRPr="00C77973" w:rsidRDefault="008115D0" w:rsidP="008115D0">
      <w:pPr>
        <w:autoSpaceDE w:val="0"/>
        <w:autoSpaceDN w:val="0"/>
        <w:adjustRightInd w:val="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lightGray"/>
        </w:rPr>
        <w:fldChar w:fldCharType="begin"/>
      </w:r>
      <w:r w:rsidRPr="00C77973">
        <w:rPr>
          <w:rFonts w:ascii="Arial Narrow" w:hAnsi="Arial Narrow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C77973">
        <w:rPr>
          <w:rFonts w:ascii="Arial Narrow" w:hAnsi="Arial Narrow" w:cs="Arial"/>
          <w:szCs w:val="22"/>
          <w:highlight w:val="lightGray"/>
        </w:rPr>
        <w:fldChar w:fldCharType="end"/>
      </w:r>
      <w:r w:rsidRPr="00C77973">
        <w:rPr>
          <w:rFonts w:ascii="Arial Narrow" w:hAnsi="Arial Narrow" w:cs="Arial"/>
          <w:szCs w:val="22"/>
        </w:rPr>
        <w:t>en mi calidad de representante legal de [</w:t>
      </w:r>
      <w:r w:rsidRPr="00C77973">
        <w:rPr>
          <w:rFonts w:ascii="Arial Narrow" w:hAnsi="Arial Narrow" w:cs="Arial"/>
          <w:szCs w:val="22"/>
          <w:highlight w:val="lightGray"/>
        </w:rPr>
        <w:t>Nombre del Proponente - persona jurídica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Proponente- persona natural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representante del Proponente Plural]</w:t>
      </w:r>
      <w:r w:rsidRPr="00C77973">
        <w:rPr>
          <w:rFonts w:ascii="Arial Narrow" w:hAnsi="Arial Narrow" w:cs="Arial"/>
          <w:szCs w:val="22"/>
        </w:rPr>
        <w:t xml:space="preserve"> en adelante el “Proponente”, presento ofrecimiento optando por el puntaje por apoyo a la industria nacional</w:t>
      </w:r>
      <w:r w:rsidRPr="00C77973" w:rsidDel="001445B9">
        <w:rPr>
          <w:rFonts w:ascii="Arial Narrow" w:hAnsi="Arial Narrow" w:cs="Arial"/>
          <w:szCs w:val="22"/>
        </w:rPr>
        <w:t xml:space="preserve"> por la prestación de </w:t>
      </w:r>
      <w:r w:rsidRPr="00C77973">
        <w:rPr>
          <w:rFonts w:ascii="Arial Narrow" w:hAnsi="Arial Narrow" w:cs="Arial"/>
          <w:szCs w:val="22"/>
        </w:rPr>
        <w:t>Servicios N</w:t>
      </w:r>
      <w:r w:rsidRPr="00C77973" w:rsidDel="001445B9">
        <w:rPr>
          <w:rFonts w:ascii="Arial Narrow" w:hAnsi="Arial Narrow" w:cs="Arial"/>
          <w:szCs w:val="22"/>
        </w:rPr>
        <w:t xml:space="preserve">acionales o con </w:t>
      </w:r>
      <w:r w:rsidRPr="00C77973">
        <w:rPr>
          <w:rFonts w:ascii="Arial Narrow" w:hAnsi="Arial Narrow" w:cs="Arial"/>
          <w:szCs w:val="22"/>
        </w:rPr>
        <w:t>T</w:t>
      </w:r>
      <w:r w:rsidRPr="00C77973" w:rsidDel="001445B9">
        <w:rPr>
          <w:rFonts w:ascii="Arial Narrow" w:hAnsi="Arial Narrow" w:cs="Arial"/>
          <w:szCs w:val="22"/>
        </w:rPr>
        <w:t xml:space="preserve">rato </w:t>
      </w:r>
      <w:r w:rsidRPr="00C77973">
        <w:rPr>
          <w:rFonts w:ascii="Arial Narrow" w:hAnsi="Arial Narrow" w:cs="Arial"/>
          <w:szCs w:val="22"/>
        </w:rPr>
        <w:t>N</w:t>
      </w:r>
      <w:r w:rsidRPr="00C77973" w:rsidDel="001445B9">
        <w:rPr>
          <w:rFonts w:ascii="Arial Narrow" w:hAnsi="Arial Narrow" w:cs="Arial"/>
          <w:szCs w:val="22"/>
        </w:rPr>
        <w:t xml:space="preserve">acional. </w:t>
      </w:r>
    </w:p>
    <w:p w14:paraId="5F02B274" w14:textId="77777777" w:rsidR="008115D0" w:rsidRPr="00C77973" w:rsidRDefault="008115D0" w:rsidP="008115D0">
      <w:pPr>
        <w:spacing w:before="0" w:after="0"/>
        <w:rPr>
          <w:rFonts w:ascii="Arial Narrow" w:hAnsi="Arial Narrow" w:cs="Arial"/>
          <w:color w:val="000000"/>
          <w:szCs w:val="22"/>
          <w:highlight w:val="lightGray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Opción 1.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Incorporar para el caso de (i) los Proponentes nacionales, (</w:t>
      </w:r>
      <w:proofErr w:type="spellStart"/>
      <w:r w:rsidRPr="00C77973">
        <w:rPr>
          <w:rFonts w:ascii="Arial Narrow" w:hAnsi="Arial Narrow" w:cs="Arial"/>
          <w:color w:val="000000"/>
          <w:szCs w:val="22"/>
          <w:highlight w:val="lightGray"/>
        </w:rPr>
        <w:t>ii</w:t>
      </w:r>
      <w:proofErr w:type="spellEnd"/>
      <w:r w:rsidRPr="00C77973">
        <w:rPr>
          <w:rFonts w:ascii="Arial Narrow" w:hAnsi="Arial Narrow" w:cs="Arial"/>
          <w:color w:val="000000"/>
          <w:szCs w:val="22"/>
          <w:highlight w:val="lightGray"/>
        </w:rPr>
        <w:t>) los extranjeros con derecho a trato nacional, o (</w:t>
      </w:r>
      <w:proofErr w:type="spellStart"/>
      <w:r w:rsidRPr="00C77973">
        <w:rPr>
          <w:rFonts w:ascii="Arial Narrow" w:hAnsi="Arial Narrow" w:cs="Arial"/>
          <w:color w:val="000000"/>
          <w:szCs w:val="22"/>
          <w:highlight w:val="lightGray"/>
        </w:rPr>
        <w:t>iii</w:t>
      </w:r>
      <w:proofErr w:type="spellEnd"/>
      <w:r w:rsidRPr="00C77973">
        <w:rPr>
          <w:rFonts w:ascii="Arial Narrow" w:hAnsi="Arial Narrow" w:cs="Arial"/>
          <w:color w:val="000000"/>
          <w:szCs w:val="22"/>
          <w:highlight w:val="lightGray"/>
        </w:rPr>
        <w:t>) los Proponentes Plurales integrados por nacionales o extranjeros con derecho a trato nacional que no manifieste su voluntad de acogerse a la regla de origen de su país o decidió aplicar la noción de Servicios Nacionales del artículo 2.2.1.1.1.3.1 del Decreto 1082 de 2015]</w:t>
      </w:r>
      <w:r w:rsidRPr="00C77973">
        <w:rPr>
          <w:rFonts w:ascii="Arial Narrow" w:hAnsi="Arial Narrow" w:cs="Arial"/>
          <w:color w:val="000000"/>
          <w:szCs w:val="22"/>
        </w:rPr>
        <w:t xml:space="preserve"> </w:t>
      </w:r>
    </w:p>
    <w:p w14:paraId="05850647" w14:textId="24D24B89" w:rsidR="008115D0" w:rsidRPr="00C77973" w:rsidRDefault="008115D0" w:rsidP="008115D0">
      <w:pPr>
        <w:spacing w:after="160"/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bajo la gravedad del juramento que en caso de resultar adjudicatario para la ejecución del objeto contractual destinaré un porcentaje de empleados o contratistas por prestación de servicios colombianos, de al menos el </w:t>
      </w:r>
      <w:r>
        <w:rPr>
          <w:rFonts w:ascii="Arial Narrow" w:hAnsi="Arial Narrow" w:cs="Arial"/>
          <w:szCs w:val="22"/>
          <w:highlight w:val="lightGray"/>
          <w:lang w:val="es-ES" w:bidi="en-US"/>
        </w:rPr>
        <w:t>80</w:t>
      </w:r>
      <w:r w:rsidRPr="00C77973">
        <w:rPr>
          <w:rFonts w:ascii="Arial Narrow" w:hAnsi="Arial Narrow" w:cs="Arial"/>
          <w:szCs w:val="22"/>
          <w:highlight w:val="lightGray"/>
          <w:lang w:val="es-ES" w:bidi="en-US"/>
        </w:rPr>
        <w:t>%</w:t>
      </w:r>
      <w:r>
        <w:rPr>
          <w:rFonts w:ascii="Arial Narrow" w:hAnsi="Arial Narrow" w:cs="Arial"/>
          <w:szCs w:val="22"/>
          <w:highlight w:val="lightGray"/>
          <w:lang w:val="es-ES" w:bidi="en-US"/>
        </w:rPr>
        <w:t xml:space="preserve"> </w:t>
      </w:r>
      <w:r w:rsidRPr="00C77973">
        <w:rPr>
          <w:rFonts w:ascii="Arial Narrow" w:hAnsi="Arial Narrow" w:cs="Arial"/>
          <w:szCs w:val="22"/>
          <w:lang w:bidi="en-US"/>
        </w:rPr>
        <w:t>del total del personal requerido para el cumplimiento del contrato, de conformidad con el tercer inciso del artículo 2.2.1.2.4.2.9. del Decreto 1082 de 2015.</w:t>
      </w:r>
      <w:r w:rsidRPr="00C77973"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  <w:t xml:space="preserve"> </w:t>
      </w:r>
    </w:p>
    <w:p w14:paraId="5B4E881D" w14:textId="77777777" w:rsidR="008115D0" w:rsidRPr="00C77973" w:rsidRDefault="008115D0" w:rsidP="008115D0">
      <w:pPr>
        <w:spacing w:before="0" w:after="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Para el cumplimiento de esta obligación, tendrá que verificarse la nacionalidad del personal, para lo que deberá presentarse alguno de los documentos previstos en el </w:t>
      </w:r>
      <w:r>
        <w:rPr>
          <w:rFonts w:ascii="Arial Narrow" w:hAnsi="Arial Narrow" w:cs="Arial"/>
          <w:szCs w:val="22"/>
          <w:lang w:bidi="en-US"/>
        </w:rPr>
        <w:t xml:space="preserve">titulo </w:t>
      </w:r>
      <w:r w:rsidRPr="00C77973">
        <w:rPr>
          <w:rFonts w:ascii="Arial Narrow" w:hAnsi="Arial Narrow" w:cs="Arial"/>
          <w:szCs w:val="22"/>
          <w:lang w:bidi="en-US"/>
        </w:rPr>
        <w:t xml:space="preserve">ACREDITACIÓN POR SERVICIOS NACIONALES O CON TRATO NACIONAL del </w:t>
      </w:r>
      <w:r>
        <w:rPr>
          <w:rFonts w:ascii="Arial Narrow" w:hAnsi="Arial Narrow" w:cs="Arial"/>
          <w:szCs w:val="22"/>
          <w:lang w:bidi="en-US"/>
        </w:rPr>
        <w:t>complemento al pliego de condiciones</w:t>
      </w:r>
      <w:r w:rsidRPr="00C77973">
        <w:rPr>
          <w:rFonts w:ascii="Arial Narrow" w:hAnsi="Arial Narrow" w:cs="Arial"/>
          <w:szCs w:val="22"/>
          <w:lang w:bidi="en-US"/>
        </w:rPr>
        <w:t xml:space="preserve"> de las personas con las cuales se cumple el porcentaje de personal no inferior </w:t>
      </w:r>
      <w:r w:rsidRPr="000703ED">
        <w:rPr>
          <w:rFonts w:ascii="Arial Narrow" w:hAnsi="Arial Narrow" w:cs="Arial"/>
          <w:szCs w:val="22"/>
          <w:highlight w:val="lightGray"/>
          <w:lang w:bidi="en-US"/>
        </w:rPr>
        <w:t>al 80%</w:t>
      </w:r>
      <w:r w:rsidRPr="000703ED">
        <w:rPr>
          <w:rFonts w:ascii="Arial Narrow" w:hAnsi="Arial Narrow" w:cs="Arial"/>
          <w:szCs w:val="22"/>
          <w:lang w:bidi="en-US"/>
        </w:rPr>
        <w:t xml:space="preserve"> Adicionalmente</w:t>
      </w:r>
      <w:r w:rsidRPr="00C77973">
        <w:rPr>
          <w:rFonts w:ascii="Arial Narrow" w:hAnsi="Arial Narrow" w:cs="Arial"/>
          <w:szCs w:val="22"/>
          <w:lang w:bidi="en-US"/>
        </w:rPr>
        <w:t xml:space="preserve">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6EC8B4D2" w14:textId="77777777" w:rsidR="008115D0" w:rsidRPr="00C77973" w:rsidRDefault="008115D0" w:rsidP="008115D0">
      <w:pPr>
        <w:spacing w:after="0"/>
        <w:rPr>
          <w:rFonts w:ascii="Arial Narrow" w:hAnsi="Arial Narrow" w:cs="Arial"/>
          <w:color w:val="000000"/>
          <w:szCs w:val="22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lastRenderedPageBreak/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Opción 2.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C77973">
        <w:rPr>
          <w:rFonts w:ascii="Arial Narrow" w:hAnsi="Arial Narrow" w:cs="Arial"/>
          <w:color w:val="000000"/>
          <w:szCs w:val="22"/>
        </w:rPr>
        <w:t xml:space="preserve">  </w:t>
      </w:r>
    </w:p>
    <w:p w14:paraId="24CDD8E6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nombre del país de origen de los servicios</w:t>
      </w:r>
      <w:r w:rsidRPr="00C77973">
        <w:rPr>
          <w:rFonts w:ascii="Arial Narrow" w:hAnsi="Arial Narrow" w:cs="Arial"/>
          <w:szCs w:val="22"/>
          <w:lang w:bidi="en-US"/>
        </w:rPr>
        <w:t xml:space="preserve">], país con el que la República de Colombia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si: A) tiene vigente un Acuerdo Comercial, en los términos del Capítulo VII del documento base; B) ha certificado Trato Nacional por reciprocidad; o C) se trata de un país miembro de la Comunidad Andina de Naciones]</w:t>
      </w:r>
      <w:r w:rsidRPr="00C77973">
        <w:rPr>
          <w:rFonts w:ascii="Arial Narrow" w:hAnsi="Arial Narrow" w:cs="Arial"/>
          <w:szCs w:val="22"/>
          <w:lang w:bidi="en-US"/>
        </w:rPr>
        <w:t>.</w:t>
      </w:r>
    </w:p>
    <w:p w14:paraId="0806A5BB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A efectos de demostrar el origen de los servicios, me acojo a la regla de origen prevista en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, para lo cual adjunto la siguiente documentación: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[Señalar anexos requeridos para demostrar el origen de los servicios en 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. </w:t>
      </w:r>
    </w:p>
    <w:p w14:paraId="0210B6ED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</w:p>
    <w:bookmarkEnd w:id="2"/>
    <w:p w14:paraId="56465A38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Atentamente,</w:t>
      </w:r>
    </w:p>
    <w:p w14:paraId="63FFF20E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</w:rPr>
      </w:pPr>
    </w:p>
    <w:p w14:paraId="6CF60083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proponente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347EA457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representante legal</w:t>
      </w:r>
      <w:r w:rsidRPr="00C77973">
        <w:rPr>
          <w:rFonts w:ascii="Arial Narrow" w:hAnsi="Arial Narrow"/>
          <w:szCs w:val="22"/>
        </w:rPr>
        <w:tab/>
        <w:t>__________________________________</w:t>
      </w:r>
    </w:p>
    <w:p w14:paraId="79737618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C. C.</w:t>
      </w:r>
      <w:r w:rsidRPr="00C77973">
        <w:rPr>
          <w:rFonts w:ascii="Arial Narrow" w:hAnsi="Arial Narrow"/>
          <w:szCs w:val="22"/>
        </w:rPr>
        <w:tab/>
        <w:t>_____________________ de _______________</w:t>
      </w:r>
    </w:p>
    <w:p w14:paraId="5D86646A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Dirección de correo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07C70D5A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Correo electrónico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7A57FD2C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Ciudad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1C988C21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</w:p>
    <w:p w14:paraId="23448D4E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</w:p>
    <w:p w14:paraId="17EDAF79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</w:p>
    <w:p w14:paraId="14716909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___________________________________________________</w:t>
      </w:r>
    </w:p>
    <w:p w14:paraId="5DD73AF6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darkGray"/>
        </w:rPr>
        <w:t>[</w:t>
      </w:r>
      <w:r w:rsidRPr="00C77973">
        <w:rPr>
          <w:rFonts w:ascii="Arial Narrow" w:hAnsi="Arial Narrow" w:cs="Arial"/>
          <w:szCs w:val="22"/>
          <w:highlight w:val="lightGray"/>
        </w:rPr>
        <w:t>Firma del Proponente o de su representante legal]</w:t>
      </w:r>
    </w:p>
    <w:p w14:paraId="24FDCE27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</w:p>
    <w:p w14:paraId="37DA7F64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</w:p>
    <w:p w14:paraId="5455F545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</w:p>
    <w:p w14:paraId="00AF3F06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</w:p>
    <w:p w14:paraId="5E116C52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</w:rPr>
      </w:pPr>
    </w:p>
    <w:p w14:paraId="5D7566E5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</w:rPr>
      </w:pPr>
    </w:p>
    <w:sectPr w:rsidR="008115D0" w:rsidRPr="00C77973" w:rsidSect="008115D0">
      <w:headerReference w:type="default" r:id="rId6"/>
      <w:footerReference w:type="default" r:id="rId7"/>
      <w:pgSz w:w="12240" w:h="15840"/>
      <w:pgMar w:top="297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D478C5" w14:textId="77777777" w:rsidR="001F7256" w:rsidRDefault="001F7256" w:rsidP="008115D0">
      <w:pPr>
        <w:spacing w:before="0" w:after="0"/>
      </w:pPr>
      <w:r>
        <w:separator/>
      </w:r>
    </w:p>
  </w:endnote>
  <w:endnote w:type="continuationSeparator" w:id="0">
    <w:p w14:paraId="44989568" w14:textId="77777777" w:rsidR="001F7256" w:rsidRDefault="001F7256" w:rsidP="008115D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1239220706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CE641FD" w14:textId="62F67B8F" w:rsidR="008115D0" w:rsidRPr="008115D0" w:rsidRDefault="008115D0">
            <w:pPr>
              <w:pStyle w:val="Piedepgina"/>
              <w:jc w:val="right"/>
              <w:rPr>
                <w:sz w:val="16"/>
                <w:szCs w:val="16"/>
              </w:rPr>
            </w:pPr>
            <w:r w:rsidRPr="008115D0">
              <w:rPr>
                <w:sz w:val="16"/>
                <w:szCs w:val="16"/>
                <w:lang w:val="es-ES"/>
              </w:rPr>
              <w:t xml:space="preserve">Página </w:t>
            </w:r>
            <w:r w:rsidRPr="008115D0">
              <w:rPr>
                <w:b/>
                <w:bCs/>
                <w:sz w:val="16"/>
                <w:szCs w:val="16"/>
              </w:rPr>
              <w:fldChar w:fldCharType="begin"/>
            </w:r>
            <w:r w:rsidRPr="008115D0">
              <w:rPr>
                <w:b/>
                <w:bCs/>
                <w:sz w:val="16"/>
                <w:szCs w:val="16"/>
              </w:rPr>
              <w:instrText>PAGE</w:instrText>
            </w:r>
            <w:r w:rsidRPr="008115D0">
              <w:rPr>
                <w:b/>
                <w:bCs/>
                <w:sz w:val="16"/>
                <w:szCs w:val="16"/>
              </w:rPr>
              <w:fldChar w:fldCharType="separate"/>
            </w:r>
            <w:r w:rsidRPr="008115D0">
              <w:rPr>
                <w:b/>
                <w:bCs/>
                <w:sz w:val="16"/>
                <w:szCs w:val="16"/>
                <w:lang w:val="es-ES"/>
              </w:rPr>
              <w:t>2</w:t>
            </w:r>
            <w:r w:rsidRPr="008115D0">
              <w:rPr>
                <w:b/>
                <w:bCs/>
                <w:sz w:val="16"/>
                <w:szCs w:val="16"/>
              </w:rPr>
              <w:fldChar w:fldCharType="end"/>
            </w:r>
            <w:r w:rsidRPr="008115D0">
              <w:rPr>
                <w:sz w:val="16"/>
                <w:szCs w:val="16"/>
                <w:lang w:val="es-ES"/>
              </w:rPr>
              <w:t xml:space="preserve"> de </w:t>
            </w:r>
            <w:r w:rsidRPr="008115D0">
              <w:rPr>
                <w:b/>
                <w:bCs/>
                <w:sz w:val="16"/>
                <w:szCs w:val="16"/>
              </w:rPr>
              <w:fldChar w:fldCharType="begin"/>
            </w:r>
            <w:r w:rsidRPr="008115D0">
              <w:rPr>
                <w:b/>
                <w:bCs/>
                <w:sz w:val="16"/>
                <w:szCs w:val="16"/>
              </w:rPr>
              <w:instrText>NUMPAGES</w:instrText>
            </w:r>
            <w:r w:rsidRPr="008115D0">
              <w:rPr>
                <w:b/>
                <w:bCs/>
                <w:sz w:val="16"/>
                <w:szCs w:val="16"/>
              </w:rPr>
              <w:fldChar w:fldCharType="separate"/>
            </w:r>
            <w:r w:rsidRPr="008115D0">
              <w:rPr>
                <w:b/>
                <w:bCs/>
                <w:sz w:val="16"/>
                <w:szCs w:val="16"/>
                <w:lang w:val="es-ES"/>
              </w:rPr>
              <w:t>2</w:t>
            </w:r>
            <w:r w:rsidRPr="008115D0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4B0FA2B" w14:textId="77777777" w:rsidR="008115D0" w:rsidRDefault="008115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23E4CE" w14:textId="77777777" w:rsidR="001F7256" w:rsidRDefault="001F7256" w:rsidP="008115D0">
      <w:pPr>
        <w:spacing w:before="0" w:after="0"/>
      </w:pPr>
      <w:r>
        <w:separator/>
      </w:r>
    </w:p>
  </w:footnote>
  <w:footnote w:type="continuationSeparator" w:id="0">
    <w:p w14:paraId="4DBE89DA" w14:textId="77777777" w:rsidR="001F7256" w:rsidRDefault="001F7256" w:rsidP="008115D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17F428" w14:textId="13C30CCD" w:rsidR="008115D0" w:rsidRDefault="008115D0">
    <w:pPr>
      <w:pStyle w:val="Encabezado"/>
    </w:pPr>
  </w:p>
  <w:tbl>
    <w:tblPr>
      <w:tblStyle w:val="Tablaconcuadrcula1"/>
      <w:tblW w:w="10668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667"/>
      <w:gridCol w:w="2667"/>
      <w:gridCol w:w="2667"/>
      <w:gridCol w:w="2667"/>
    </w:tblGrid>
    <w:tr w:rsidR="008115D0" w:rsidRPr="00110914" w14:paraId="16BC0B18" w14:textId="77777777" w:rsidTr="008115D0">
      <w:trPr>
        <w:trHeight w:val="421"/>
        <w:jc w:val="center"/>
      </w:trPr>
      <w:tc>
        <w:tcPr>
          <w:tcW w:w="2667" w:type="dxa"/>
          <w:vMerge w:val="restart"/>
          <w:shd w:val="clear" w:color="auto" w:fill="FFFFFF"/>
        </w:tcPr>
        <w:p w14:paraId="43D3B78C" w14:textId="77777777" w:rsidR="008115D0" w:rsidRPr="00110914" w:rsidRDefault="008115D0" w:rsidP="008115D0">
          <w:pPr>
            <w:tabs>
              <w:tab w:val="center" w:pos="4252"/>
              <w:tab w:val="right" w:pos="8504"/>
            </w:tabs>
            <w:rPr>
              <w:rFonts w:cs="Arial"/>
              <w:sz w:val="24"/>
              <w:lang w:val="es-ES"/>
            </w:rPr>
          </w:pPr>
          <w:r w:rsidRPr="00110914">
            <w:rPr>
              <w:noProof/>
              <w:lang w:val="es-ES"/>
            </w:rPr>
            <w:drawing>
              <wp:anchor distT="0" distB="0" distL="114300" distR="114300" simplePos="0" relativeHeight="251659264" behindDoc="0" locked="0" layoutInCell="1" allowOverlap="1" wp14:anchorId="1D4B4D5B" wp14:editId="6CE3597F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01" w:type="dxa"/>
          <w:gridSpan w:val="3"/>
          <w:shd w:val="clear" w:color="auto" w:fill="BFBFBF"/>
          <w:vAlign w:val="center"/>
        </w:tcPr>
        <w:p w14:paraId="2C35604C" w14:textId="77777777" w:rsidR="008115D0" w:rsidRPr="008115D0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b/>
              <w:sz w:val="24"/>
              <w:lang w:val="es-ES"/>
            </w:rPr>
          </w:pPr>
          <w:r w:rsidRPr="008115D0">
            <w:rPr>
              <w:rFonts w:cs="Arial"/>
              <w:b/>
              <w:sz w:val="24"/>
              <w:lang w:val="es-ES"/>
            </w:rPr>
            <w:t>FORMATO</w:t>
          </w:r>
        </w:p>
      </w:tc>
    </w:tr>
    <w:tr w:rsidR="008115D0" w:rsidRPr="00110914" w14:paraId="409BE52B" w14:textId="77777777" w:rsidTr="008115D0">
      <w:trPr>
        <w:trHeight w:val="600"/>
        <w:jc w:val="center"/>
      </w:trPr>
      <w:tc>
        <w:tcPr>
          <w:tcW w:w="2667" w:type="dxa"/>
          <w:vMerge/>
          <w:shd w:val="clear" w:color="auto" w:fill="FFFFFF"/>
        </w:tcPr>
        <w:p w14:paraId="47025622" w14:textId="77777777" w:rsidR="008115D0" w:rsidRPr="00110914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sz w:val="24"/>
              <w:lang w:val="es-ES"/>
            </w:rPr>
          </w:pPr>
        </w:p>
      </w:tc>
      <w:tc>
        <w:tcPr>
          <w:tcW w:w="8001" w:type="dxa"/>
          <w:gridSpan w:val="3"/>
          <w:shd w:val="clear" w:color="auto" w:fill="FFFFFF"/>
          <w:vAlign w:val="center"/>
        </w:tcPr>
        <w:p w14:paraId="3FAF3BF4" w14:textId="77777777" w:rsidR="008115D0" w:rsidRPr="00110914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sz w:val="24"/>
              <w:lang w:val="es-ES"/>
            </w:rPr>
          </w:pPr>
          <w:r w:rsidRPr="008115D0">
            <w:rPr>
              <w:rFonts w:cs="Arial"/>
              <w:sz w:val="24"/>
            </w:rPr>
            <w:t>FORMATO 18</w:t>
          </w:r>
          <w:r>
            <w:rPr>
              <w:rFonts w:cs="Arial"/>
              <w:sz w:val="24"/>
            </w:rPr>
            <w:t xml:space="preserve">A </w:t>
          </w:r>
          <w:r w:rsidRPr="008115D0">
            <w:rPr>
              <w:rFonts w:cs="Arial"/>
              <w:sz w:val="24"/>
            </w:rPr>
            <w:t>PROMOCIÓN DE SERVICIOS NACIONALES O CON TRATO NACIONAL</w:t>
          </w:r>
          <w:r>
            <w:rPr>
              <w:rFonts w:cs="Arial"/>
              <w:sz w:val="24"/>
            </w:rPr>
            <w:t xml:space="preserve"> </w:t>
          </w:r>
        </w:p>
      </w:tc>
    </w:tr>
    <w:tr w:rsidR="008115D0" w:rsidRPr="00110914" w14:paraId="4C456548" w14:textId="77777777" w:rsidTr="00D8297F">
      <w:trPr>
        <w:trHeight w:val="423"/>
        <w:jc w:val="center"/>
      </w:trPr>
      <w:tc>
        <w:tcPr>
          <w:tcW w:w="2667" w:type="dxa"/>
          <w:vMerge/>
          <w:shd w:val="clear" w:color="auto" w:fill="FFFFFF"/>
          <w:vAlign w:val="center"/>
        </w:tcPr>
        <w:p w14:paraId="37B3812E" w14:textId="77777777" w:rsidR="008115D0" w:rsidRPr="00110914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sz w:val="16"/>
              <w:szCs w:val="16"/>
              <w:lang w:val="es-ES"/>
            </w:rPr>
          </w:pPr>
        </w:p>
      </w:tc>
      <w:tc>
        <w:tcPr>
          <w:tcW w:w="2667" w:type="dxa"/>
          <w:shd w:val="clear" w:color="auto" w:fill="FFFFFF"/>
          <w:vAlign w:val="center"/>
        </w:tcPr>
        <w:p w14:paraId="7C6FA463" w14:textId="77777777" w:rsidR="008115D0" w:rsidRPr="008115D0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b/>
              <w:sz w:val="16"/>
              <w:szCs w:val="16"/>
              <w:lang w:val="es-ES"/>
            </w:rPr>
          </w:pPr>
          <w:r w:rsidRPr="008115D0">
            <w:rPr>
              <w:rFonts w:cs="Arial"/>
              <w:b/>
              <w:sz w:val="16"/>
              <w:szCs w:val="16"/>
              <w:lang w:val="es-ES"/>
            </w:rPr>
            <w:t>Clave:</w:t>
          </w:r>
          <w:r w:rsidRPr="008115D0">
            <w:rPr>
              <w:sz w:val="16"/>
              <w:szCs w:val="16"/>
            </w:rPr>
            <w:t xml:space="preserve"> </w:t>
          </w:r>
          <w:r w:rsidRPr="008115D0">
            <w:rPr>
              <w:rFonts w:cs="Arial"/>
              <w:b/>
              <w:sz w:val="16"/>
              <w:szCs w:val="16"/>
              <w:lang w:val="es-ES"/>
            </w:rPr>
            <w:t>APOY-9.0-12-030</w:t>
          </w:r>
        </w:p>
      </w:tc>
      <w:tc>
        <w:tcPr>
          <w:tcW w:w="2667" w:type="dxa"/>
          <w:shd w:val="clear" w:color="auto" w:fill="FFFFFF"/>
          <w:vAlign w:val="center"/>
        </w:tcPr>
        <w:p w14:paraId="620272A2" w14:textId="77777777" w:rsidR="008115D0" w:rsidRPr="008115D0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b/>
              <w:sz w:val="16"/>
              <w:szCs w:val="16"/>
              <w:lang w:val="es-ES"/>
            </w:rPr>
          </w:pPr>
          <w:r w:rsidRPr="008115D0">
            <w:rPr>
              <w:rFonts w:cs="Arial"/>
              <w:b/>
              <w:sz w:val="16"/>
              <w:szCs w:val="16"/>
              <w:lang w:val="es-ES"/>
            </w:rPr>
            <w:t>Versión: 1</w:t>
          </w:r>
        </w:p>
      </w:tc>
      <w:tc>
        <w:tcPr>
          <w:tcW w:w="2667" w:type="dxa"/>
          <w:shd w:val="clear" w:color="auto" w:fill="FFFFFF"/>
          <w:vAlign w:val="center"/>
        </w:tcPr>
        <w:p w14:paraId="12F496AF" w14:textId="77777777" w:rsidR="008115D0" w:rsidRPr="008115D0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sz w:val="16"/>
              <w:szCs w:val="16"/>
              <w:lang w:val="es-ES"/>
            </w:rPr>
          </w:pPr>
          <w:r w:rsidRPr="008115D0">
            <w:rPr>
              <w:rFonts w:cs="Arial"/>
              <w:b/>
              <w:sz w:val="16"/>
              <w:szCs w:val="16"/>
              <w:lang w:val="es-ES"/>
            </w:rPr>
            <w:t>Fecha de aprobación: 12/10/2022</w:t>
          </w:r>
        </w:p>
      </w:tc>
    </w:tr>
  </w:tbl>
  <w:p w14:paraId="132414A8" w14:textId="77777777" w:rsidR="008115D0" w:rsidRDefault="008115D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5D0"/>
    <w:rsid w:val="000706B4"/>
    <w:rsid w:val="001F7256"/>
    <w:rsid w:val="008115D0"/>
    <w:rsid w:val="00A97889"/>
    <w:rsid w:val="00AF3DE9"/>
    <w:rsid w:val="00EC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60204"/>
  <w15:chartTrackingRefBased/>
  <w15:docId w15:val="{4F57D651-EA19-477C-A550-339FC03EC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15D0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39"/>
    <w:rsid w:val="008115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8115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8115D0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8115D0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115D0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8115D0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115D0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15D0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919255370FFC4D9C4BEE6F73B2BDCF" ma:contentTypeVersion="10" ma:contentTypeDescription="Crear nuevo documento." ma:contentTypeScope="" ma:versionID="b3a5a1ac4652a4f06d996172d3cb9d97">
  <xsd:schema xmlns:xsd="http://www.w3.org/2001/XMLSchema" xmlns:xs="http://www.w3.org/2001/XMLSchema" xmlns:p="http://schemas.microsoft.com/office/2006/metadata/properties" xmlns:ns2="a8476af8-2bbc-4e9d-a81c-2fbb4071f09a" xmlns:ns3="4047e787-46a6-4695-ae93-8b3b507e01dd" targetNamespace="http://schemas.microsoft.com/office/2006/metadata/properties" ma:root="true" ma:fieldsID="674fd41e8a06fa69398794cb40ed5f06" ns2:_="" ns3:_="">
    <xsd:import namespace="a8476af8-2bbc-4e9d-a81c-2fbb4071f09a"/>
    <xsd:import namespace="4047e787-46a6-4695-ae93-8b3b507e0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76af8-2bbc-4e9d-a81c-2fbb4071f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47e787-46a6-4695-ae93-8b3b507e01d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58cae8-15ea-4144-8063-77316b7cf5c9}" ma:internalName="TaxCatchAll" ma:showField="CatchAllData" ma:web="4047e787-46a6-4695-ae93-8b3b507e0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047e787-46a6-4695-ae93-8b3b507e01dd" xsi:nil="true"/>
    <lcf76f155ced4ddcb4097134ff3c332f xmlns="a8476af8-2bbc-4e9d-a81c-2fbb4071f0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71598A3-64F2-43DF-94C9-F475CFFA48D5}"/>
</file>

<file path=customXml/itemProps2.xml><?xml version="1.0" encoding="utf-8"?>
<ds:datastoreItem xmlns:ds="http://schemas.openxmlformats.org/officeDocument/2006/customXml" ds:itemID="{9F5EA1A0-A289-40F7-881B-07D7C8A710AC}"/>
</file>

<file path=customXml/itemProps3.xml><?xml version="1.0" encoding="utf-8"?>
<ds:datastoreItem xmlns:ds="http://schemas.openxmlformats.org/officeDocument/2006/customXml" ds:itemID="{5B2563BC-B3B1-4CA0-8DE5-21BDAEFE4A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Amparo Montealegre Ibañez</dc:creator>
  <cp:keywords/>
  <dc:description/>
  <cp:lastModifiedBy>LaptopLENOVO</cp:lastModifiedBy>
  <cp:revision>2</cp:revision>
  <dcterms:created xsi:type="dcterms:W3CDTF">2024-10-01T01:08:00Z</dcterms:created>
  <dcterms:modified xsi:type="dcterms:W3CDTF">2024-10-01T01:08:00Z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0x010100F6919255370FFC4D9C4BEE6F73B2BDCF</vt:lpwstr>
  </property>
</Properties>
</file>