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FORMATO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FORMATO DE EXPERIENCIA ESPECÍFICA ADICIONAL A LA MÍNIMA REQUERIDA DEL PERSONAL CLAVE</w:t>
      </w:r>
    </w:p>
    <w:p w:rsidR="00000000" w:rsidDel="00000000" w:rsidP="00000000" w:rsidRDefault="00000000" w:rsidRPr="00000000" w14:paraId="00000003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0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89"/>
        <w:gridCol w:w="1830"/>
        <w:gridCol w:w="1845"/>
        <w:gridCol w:w="1845"/>
        <w:tblGridChange w:id="0">
          <w:tblGrid>
            <w:gridCol w:w="2689"/>
            <w:gridCol w:w="1830"/>
            <w:gridCol w:w="1845"/>
            <w:gridCol w:w="1845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PERSONAL PROFESIONAL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EXPERIENCIA ADICIONAL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CONTRATANTE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FECHA DE INICIO Y DE FINALIZACIÓN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DIRECTOR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30%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RESIDENTE DE INTERVENTORÍA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100%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-518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Firma del Representante Legal </w:t>
        <w:tab/>
        <w:t xml:space="preserve">_________________________________</w:t>
      </w:r>
    </w:p>
    <w:p w:rsidR="00000000" w:rsidDel="00000000" w:rsidP="00000000" w:rsidRDefault="00000000" w:rsidRPr="00000000" w14:paraId="00000014">
      <w:pPr>
        <w:ind w:right="-518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Nombre </w:t>
        <w:tab/>
        <w:tab/>
        <w:tab/>
        <w:tab/>
        <w:t xml:space="preserve">_________________________________</w:t>
      </w:r>
    </w:p>
    <w:p w:rsidR="00000000" w:rsidDel="00000000" w:rsidP="00000000" w:rsidRDefault="00000000" w:rsidRPr="00000000" w14:paraId="00000015">
      <w:pPr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Documento de Identidad</w:t>
        <w:tab/>
        <w:tab/>
        <w:t xml:space="preserve">_________________________________</w:t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CdJ/fHjBU+DrDaEv+KWpEgFnxQ==">CgMxLjA4AHIhMXZ3VU53d0I0SUJsMXJxQUMyMnJRMkJ4bS1LRUh0bm4y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