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364"/>
        <w:gridCol w:w="1417"/>
      </w:tblGrid>
      <w:tr w:rsidR="00EF256D" w:rsidRPr="00276D5E" w14:paraId="31DF109F" w14:textId="77777777" w:rsidTr="00EF256D">
        <w:trPr>
          <w:trHeight w:val="20"/>
          <w:jc w:val="center"/>
        </w:trPr>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EF256D" w:rsidRPr="00276D5E" w:rsidRDefault="00EF256D">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EF256D" w:rsidRPr="00276D5E" w14:paraId="2549510D" w14:textId="77777777" w:rsidTr="00EF256D">
        <w:trPr>
          <w:trHeight w:val="20"/>
          <w:jc w:val="center"/>
        </w:trPr>
        <w:tc>
          <w:tcPr>
            <w:tcW w:w="1364" w:type="dxa"/>
            <w:tcBorders>
              <w:top w:val="nil"/>
              <w:left w:val="nil"/>
              <w:bottom w:val="nil"/>
              <w:right w:val="nil"/>
            </w:tcBorders>
            <w:noWrap/>
            <w:vAlign w:val="bottom"/>
            <w:hideMark/>
          </w:tcPr>
          <w:p w14:paraId="62F1D828" w14:textId="77777777" w:rsidR="00EF256D" w:rsidRPr="00276D5E" w:rsidRDefault="00EF256D">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EF256D" w:rsidRPr="00276D5E" w:rsidRDefault="00EF256D">
            <w:pPr>
              <w:rPr>
                <w:rFonts w:ascii="Verdana" w:eastAsia="Times New Roman" w:hAnsi="Verdana"/>
                <w:sz w:val="22"/>
                <w:lang w:val="es-CO" w:eastAsia="es-CO"/>
              </w:rPr>
            </w:pPr>
          </w:p>
        </w:tc>
      </w:tr>
      <w:tr w:rsidR="00EF256D" w:rsidRPr="00276D5E" w14:paraId="4F3EBEBE" w14:textId="77777777" w:rsidTr="00EF256D">
        <w:trPr>
          <w:trHeight w:val="20"/>
          <w:jc w:val="center"/>
        </w:trPr>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EF256D" w:rsidRPr="00276D5E" w:rsidRDefault="00EF256D">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EF256D" w:rsidRPr="00276D5E" w:rsidRDefault="00EF256D">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proofErr w:type="gramStart"/>
      <w:r w:rsidRPr="00276D5E">
        <w:rPr>
          <w:rFonts w:ascii="Verdana" w:hAnsi="Verdana" w:cs="Arial"/>
          <w:bCs/>
          <w:sz w:val="22"/>
          <w:lang w:val="es-419"/>
        </w:rPr>
        <w:t>de acuerdo al</w:t>
      </w:r>
      <w:proofErr w:type="gramEnd"/>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5000" w:type="pct"/>
        <w:jc w:val="center"/>
        <w:tblLook w:val="04A0" w:firstRow="1" w:lastRow="0" w:firstColumn="1" w:lastColumn="0" w:noHBand="0" w:noVBand="1"/>
      </w:tblPr>
      <w:tblGrid>
        <w:gridCol w:w="4788"/>
        <w:gridCol w:w="4040"/>
      </w:tblGrid>
      <w:tr w:rsidR="00EF256D" w:rsidRPr="00276D5E" w14:paraId="70D1DB3E" w14:textId="6CB79CEB" w:rsidTr="009E5CC3">
        <w:trPr>
          <w:cantSplit/>
          <w:trHeight w:val="20"/>
          <w:tblHeader/>
          <w:jc w:val="center"/>
        </w:trPr>
        <w:tc>
          <w:tcPr>
            <w:tcW w:w="2712" w:type="pct"/>
            <w:shd w:val="clear" w:color="auto" w:fill="B8B7B7" w:themeFill="background2" w:themeFillTint="66"/>
            <w:vAlign w:val="center"/>
          </w:tcPr>
          <w:p w14:paraId="0EBBFCEA" w14:textId="77777777" w:rsidR="00EF256D" w:rsidRPr="00276D5E" w:rsidRDefault="00EF256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88" w:type="pct"/>
            <w:shd w:val="clear" w:color="auto" w:fill="B8B7B7" w:themeFill="background2" w:themeFillTint="66"/>
          </w:tcPr>
          <w:p w14:paraId="579EA47E" w14:textId="77777777" w:rsidR="00EF256D" w:rsidRPr="00276D5E" w:rsidRDefault="00EF256D"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EF256D" w:rsidRPr="00276D5E" w:rsidRDefault="00EF256D"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EF256D" w:rsidRPr="00276D5E" w14:paraId="727FFF5A" w14:textId="00932B46" w:rsidTr="009E5CC3">
        <w:trPr>
          <w:cantSplit/>
          <w:trHeight w:val="20"/>
          <w:jc w:val="center"/>
        </w:trPr>
        <w:tc>
          <w:tcPr>
            <w:tcW w:w="2712" w:type="pct"/>
            <w:vAlign w:val="center"/>
          </w:tcPr>
          <w:p w14:paraId="3DD4D00F" w14:textId="77777777" w:rsidR="00EF256D" w:rsidRPr="00276D5E" w:rsidRDefault="00EF256D" w:rsidP="0042164D">
            <w:pPr>
              <w:jc w:val="center"/>
              <w:rPr>
                <w:rFonts w:ascii="Verdana" w:hAnsi="Verdana" w:cstheme="minorHAnsi"/>
                <w:sz w:val="22"/>
              </w:rPr>
            </w:pPr>
          </w:p>
          <w:p w14:paraId="283EB714" w14:textId="77777777" w:rsidR="00EF256D" w:rsidRPr="00276D5E" w:rsidRDefault="00EF256D" w:rsidP="0042164D">
            <w:pPr>
              <w:jc w:val="center"/>
              <w:rPr>
                <w:rFonts w:ascii="Verdana" w:hAnsi="Verdana" w:cstheme="minorHAnsi"/>
                <w:sz w:val="22"/>
              </w:rPr>
            </w:pPr>
            <w:r w:rsidRPr="00276D5E">
              <w:rPr>
                <w:rFonts w:ascii="Verdana" w:hAnsi="Verdana" w:cstheme="minorHAnsi"/>
                <w:sz w:val="22"/>
              </w:rPr>
              <w:t>Índice de liquidez</w:t>
            </w:r>
          </w:p>
        </w:tc>
        <w:tc>
          <w:tcPr>
            <w:tcW w:w="2288" w:type="pct"/>
            <w:vAlign w:val="center"/>
          </w:tcPr>
          <w:p w14:paraId="68D9263A" w14:textId="23376568" w:rsidR="00EF256D" w:rsidRPr="00804D24" w:rsidRDefault="00EF256D"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EF256D" w:rsidRPr="00276D5E" w:rsidRDefault="00EF256D" w:rsidP="00804D24">
            <w:pPr>
              <w:rPr>
                <w:rFonts w:ascii="Verdana" w:hAnsi="Verdana" w:cstheme="minorHAnsi"/>
                <w:bCs/>
                <w:sz w:val="22"/>
              </w:rPr>
            </w:pPr>
          </w:p>
        </w:tc>
      </w:tr>
      <w:tr w:rsidR="00EF256D" w:rsidRPr="00276D5E" w14:paraId="0D84BCA8" w14:textId="1D8BF575" w:rsidTr="009E5CC3">
        <w:trPr>
          <w:cantSplit/>
          <w:trHeight w:val="20"/>
          <w:jc w:val="center"/>
        </w:trPr>
        <w:tc>
          <w:tcPr>
            <w:tcW w:w="2712" w:type="pct"/>
            <w:vAlign w:val="center"/>
          </w:tcPr>
          <w:p w14:paraId="33741602" w14:textId="77777777" w:rsidR="00EF256D" w:rsidRPr="00276D5E" w:rsidRDefault="00EF256D" w:rsidP="0042164D">
            <w:pPr>
              <w:jc w:val="center"/>
              <w:rPr>
                <w:rFonts w:ascii="Verdana" w:hAnsi="Verdana" w:cstheme="minorHAnsi"/>
                <w:sz w:val="22"/>
              </w:rPr>
            </w:pPr>
          </w:p>
          <w:p w14:paraId="077D1D60" w14:textId="77777777" w:rsidR="00EF256D" w:rsidRPr="00276D5E" w:rsidRDefault="00EF256D" w:rsidP="0042164D">
            <w:pPr>
              <w:jc w:val="center"/>
              <w:rPr>
                <w:rFonts w:ascii="Verdana" w:hAnsi="Verdana" w:cstheme="minorHAnsi"/>
                <w:sz w:val="22"/>
              </w:rPr>
            </w:pPr>
            <w:r w:rsidRPr="00276D5E">
              <w:rPr>
                <w:rFonts w:ascii="Verdana" w:hAnsi="Verdana" w:cstheme="minorHAnsi"/>
                <w:sz w:val="22"/>
              </w:rPr>
              <w:t>Índice de endeudamiento</w:t>
            </w:r>
          </w:p>
        </w:tc>
        <w:tc>
          <w:tcPr>
            <w:tcW w:w="2288" w:type="pct"/>
          </w:tcPr>
          <w:p w14:paraId="11D7FD25" w14:textId="77777777" w:rsidR="00EF256D" w:rsidRPr="00276D5E" w:rsidRDefault="00EF256D" w:rsidP="008F6DFA">
            <w:pPr>
              <w:jc w:val="center"/>
              <w:rPr>
                <w:rFonts w:ascii="Verdana" w:eastAsiaTheme="minorEastAsia" w:hAnsi="Verdana" w:cstheme="minorHAnsi"/>
                <w:bCs/>
                <w:sz w:val="22"/>
              </w:rPr>
            </w:pPr>
          </w:p>
          <w:p w14:paraId="1D544F0A" w14:textId="2A17EF4C" w:rsidR="00EF256D" w:rsidRPr="00F5176C" w:rsidRDefault="00EF256D"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EF256D" w:rsidRPr="00276D5E" w14:paraId="19303985" w14:textId="5A2F055E" w:rsidTr="009E5CC3">
        <w:trPr>
          <w:cantSplit/>
          <w:trHeight w:val="20"/>
          <w:jc w:val="center"/>
        </w:trPr>
        <w:tc>
          <w:tcPr>
            <w:tcW w:w="2712" w:type="pct"/>
            <w:vAlign w:val="center"/>
          </w:tcPr>
          <w:p w14:paraId="3846344D" w14:textId="77777777" w:rsidR="00EF256D" w:rsidRPr="00276D5E" w:rsidRDefault="00EF256D" w:rsidP="0042164D">
            <w:pPr>
              <w:jc w:val="center"/>
              <w:rPr>
                <w:rFonts w:ascii="Verdana" w:hAnsi="Verdana" w:cstheme="minorHAnsi"/>
                <w:sz w:val="22"/>
              </w:rPr>
            </w:pPr>
          </w:p>
          <w:p w14:paraId="78513B72" w14:textId="77777777" w:rsidR="00EF256D" w:rsidRPr="00276D5E" w:rsidRDefault="00EF256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88" w:type="pct"/>
          </w:tcPr>
          <w:p w14:paraId="2A383AAB" w14:textId="77777777" w:rsidR="00EF256D" w:rsidRPr="00276D5E" w:rsidRDefault="00EF256D" w:rsidP="008F6DFA">
            <w:pPr>
              <w:jc w:val="center"/>
              <w:rPr>
                <w:rFonts w:ascii="Verdana" w:eastAsiaTheme="minorEastAsia" w:hAnsi="Verdana" w:cstheme="minorHAnsi"/>
                <w:sz w:val="22"/>
              </w:rPr>
            </w:pPr>
          </w:p>
          <w:p w14:paraId="58EDD48B" w14:textId="041D2E65" w:rsidR="00EF256D" w:rsidRPr="00F5176C" w:rsidRDefault="00EF256D"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EF256D" w:rsidRPr="00276D5E" w14:paraId="5CB51BFD" w14:textId="1AEC6D77" w:rsidTr="009E5CC3">
        <w:trPr>
          <w:cantSplit/>
          <w:trHeight w:val="20"/>
          <w:jc w:val="center"/>
        </w:trPr>
        <w:tc>
          <w:tcPr>
            <w:tcW w:w="2712" w:type="pct"/>
            <w:vAlign w:val="center"/>
          </w:tcPr>
          <w:p w14:paraId="6A1B6135" w14:textId="77777777" w:rsidR="00EF256D" w:rsidRPr="00276D5E" w:rsidRDefault="00EF256D" w:rsidP="0042164D">
            <w:pPr>
              <w:jc w:val="center"/>
              <w:rPr>
                <w:rFonts w:ascii="Verdana" w:hAnsi="Verdana" w:cstheme="minorHAnsi"/>
                <w:sz w:val="22"/>
              </w:rPr>
            </w:pPr>
          </w:p>
          <w:p w14:paraId="376D17CF" w14:textId="77777777" w:rsidR="00EF256D" w:rsidRPr="00276D5E" w:rsidRDefault="00EF256D" w:rsidP="0042164D">
            <w:pPr>
              <w:jc w:val="center"/>
              <w:rPr>
                <w:rFonts w:ascii="Verdana" w:hAnsi="Verdana" w:cstheme="minorHAnsi"/>
                <w:sz w:val="22"/>
              </w:rPr>
            </w:pPr>
            <w:r w:rsidRPr="00276D5E">
              <w:rPr>
                <w:rFonts w:ascii="Verdana" w:hAnsi="Verdana" w:cstheme="minorHAnsi"/>
                <w:sz w:val="22"/>
              </w:rPr>
              <w:t>Capital de trabajo</w:t>
            </w:r>
          </w:p>
        </w:tc>
        <w:tc>
          <w:tcPr>
            <w:tcW w:w="2288" w:type="pct"/>
          </w:tcPr>
          <w:p w14:paraId="22518ABE" w14:textId="77777777" w:rsidR="00EF256D" w:rsidRPr="00276D5E" w:rsidRDefault="00EF256D" w:rsidP="005C3A70">
            <w:pPr>
              <w:jc w:val="center"/>
              <w:rPr>
                <w:rFonts w:ascii="Verdana" w:hAnsi="Verdana" w:cstheme="minorHAnsi"/>
                <w:bCs/>
                <w:sz w:val="22"/>
              </w:rPr>
            </w:pPr>
          </w:p>
          <w:p w14:paraId="50A1B961" w14:textId="77777777" w:rsidR="009E5CC3" w:rsidRPr="00D207C3" w:rsidRDefault="009E5CC3" w:rsidP="009E5CC3">
            <w:pPr>
              <w:jc w:val="center"/>
              <w:rPr>
                <w:rFonts w:cs="Arial"/>
              </w:rPr>
            </w:pPr>
            <w:r w:rsidRPr="00D207C3">
              <w:rPr>
                <w:rFonts w:cs="Arial"/>
              </w:rPr>
              <w:t>$  4.59</w:t>
            </w:r>
            <w:r>
              <w:rPr>
                <w:rFonts w:cs="Arial"/>
              </w:rPr>
              <w:t>0.136.359.70</w:t>
            </w:r>
          </w:p>
          <w:p w14:paraId="7B303B8E" w14:textId="77777777" w:rsidR="00EF256D" w:rsidRPr="00276D5E" w:rsidRDefault="00EF256D" w:rsidP="0042164D">
            <w:pPr>
              <w:jc w:val="center"/>
              <w:rPr>
                <w:rFonts w:ascii="Verdana" w:hAnsi="Verdana" w:cstheme="minorHAnsi"/>
                <w:bCs/>
                <w:sz w:val="22"/>
              </w:rPr>
            </w:pPr>
          </w:p>
        </w:tc>
      </w:tr>
      <w:tr w:rsidR="00EF256D" w:rsidRPr="00276D5E" w14:paraId="53B8398C" w14:textId="77777777" w:rsidTr="009E5CC3">
        <w:trPr>
          <w:cantSplit/>
          <w:trHeight w:val="20"/>
          <w:jc w:val="center"/>
        </w:trPr>
        <w:tc>
          <w:tcPr>
            <w:tcW w:w="2712" w:type="pct"/>
            <w:vAlign w:val="center"/>
          </w:tcPr>
          <w:p w14:paraId="63DC7E1D" w14:textId="7D0CC599" w:rsidR="00EF256D" w:rsidRPr="00276D5E" w:rsidRDefault="00EF256D" w:rsidP="00407C18">
            <w:pPr>
              <w:jc w:val="center"/>
              <w:rPr>
                <w:rFonts w:ascii="Verdana" w:hAnsi="Verdana" w:cstheme="minorHAnsi"/>
                <w:sz w:val="22"/>
              </w:rPr>
            </w:pPr>
            <w:r w:rsidRPr="00276D5E">
              <w:rPr>
                <w:rFonts w:ascii="Verdana" w:hAnsi="Verdana" w:cstheme="minorHAnsi"/>
                <w:sz w:val="22"/>
              </w:rPr>
              <w:t>Patrimonio</w:t>
            </w:r>
          </w:p>
        </w:tc>
        <w:tc>
          <w:tcPr>
            <w:tcW w:w="2288" w:type="pct"/>
          </w:tcPr>
          <w:p w14:paraId="613F8851" w14:textId="77777777" w:rsidR="00EF256D" w:rsidRPr="00276D5E" w:rsidRDefault="00EF256D" w:rsidP="00407C18">
            <w:pPr>
              <w:jc w:val="center"/>
              <w:rPr>
                <w:rFonts w:ascii="Verdana" w:hAnsi="Verdana" w:cstheme="minorHAnsi"/>
                <w:bCs/>
                <w:sz w:val="22"/>
              </w:rPr>
            </w:pPr>
          </w:p>
          <w:p w14:paraId="5D5D8675" w14:textId="79F27595" w:rsidR="00EF256D" w:rsidRPr="00276D5E" w:rsidRDefault="00EF256D" w:rsidP="00407C18">
            <w:pPr>
              <w:jc w:val="center"/>
              <w:rPr>
                <w:rFonts w:ascii="Verdana" w:hAnsi="Verdana" w:cstheme="minorHAnsi"/>
                <w:bCs/>
                <w:sz w:val="22"/>
              </w:rPr>
            </w:pPr>
            <w:r>
              <w:rPr>
                <w:rFonts w:ascii="Verdana" w:hAnsi="Verdana" w:cstheme="minorHAnsi"/>
                <w:bCs/>
                <w:sz w:val="22"/>
              </w:rPr>
              <w:t>No aplica</w:t>
            </w:r>
          </w:p>
          <w:p w14:paraId="3166E6FD" w14:textId="77777777" w:rsidR="00EF256D" w:rsidRPr="00276D5E" w:rsidRDefault="00EF256D" w:rsidP="00407C18">
            <w:pPr>
              <w:jc w:val="center"/>
              <w:rPr>
                <w:rFonts w:ascii="Verdana" w:hAnsi="Verdana" w:cstheme="minorHAnsi"/>
                <w:bCs/>
                <w:sz w:val="22"/>
              </w:rPr>
            </w:pPr>
          </w:p>
        </w:tc>
      </w:tr>
      <w:tr w:rsidR="00EF256D" w:rsidRPr="00276D5E" w14:paraId="549384D6" w14:textId="0E7D41F7" w:rsidTr="009E5CC3">
        <w:trPr>
          <w:cantSplit/>
          <w:trHeight w:val="20"/>
          <w:jc w:val="center"/>
        </w:trPr>
        <w:tc>
          <w:tcPr>
            <w:tcW w:w="2712" w:type="pct"/>
            <w:vAlign w:val="center"/>
          </w:tcPr>
          <w:p w14:paraId="2AFF9AB1" w14:textId="77777777" w:rsidR="00EF256D" w:rsidRPr="00276D5E" w:rsidRDefault="00EF256D" w:rsidP="00407C18">
            <w:pPr>
              <w:jc w:val="center"/>
              <w:rPr>
                <w:rFonts w:ascii="Verdana" w:hAnsi="Verdana" w:cstheme="minorHAnsi"/>
                <w:sz w:val="22"/>
              </w:rPr>
            </w:pPr>
          </w:p>
          <w:p w14:paraId="2ADE53B7" w14:textId="77777777" w:rsidR="00EF256D" w:rsidRPr="00276D5E" w:rsidRDefault="00EF256D" w:rsidP="00407C18">
            <w:pPr>
              <w:jc w:val="center"/>
              <w:rPr>
                <w:rFonts w:ascii="Verdana" w:hAnsi="Verdana" w:cstheme="minorHAnsi"/>
                <w:sz w:val="22"/>
              </w:rPr>
            </w:pPr>
            <w:r w:rsidRPr="00276D5E">
              <w:rPr>
                <w:rFonts w:ascii="Verdana" w:hAnsi="Verdana" w:cstheme="minorHAnsi"/>
                <w:sz w:val="22"/>
              </w:rPr>
              <w:t>Rentabilidad del patrimonio</w:t>
            </w:r>
          </w:p>
        </w:tc>
        <w:tc>
          <w:tcPr>
            <w:tcW w:w="2288" w:type="pct"/>
          </w:tcPr>
          <w:p w14:paraId="1349FEA1" w14:textId="77777777" w:rsidR="00EF256D" w:rsidRPr="00276D5E" w:rsidRDefault="00EF256D" w:rsidP="00407C18">
            <w:pPr>
              <w:jc w:val="center"/>
              <w:rPr>
                <w:rFonts w:ascii="Verdana" w:eastAsiaTheme="minorEastAsia" w:hAnsi="Verdana" w:cstheme="minorHAnsi"/>
                <w:bCs/>
                <w:sz w:val="22"/>
              </w:rPr>
            </w:pPr>
          </w:p>
          <w:p w14:paraId="18BA13F9" w14:textId="6726156A" w:rsidR="00EF256D" w:rsidRPr="00276D5E" w:rsidRDefault="00EF256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EF256D" w:rsidRPr="00276D5E" w:rsidRDefault="00EF256D" w:rsidP="00407C18">
            <w:pPr>
              <w:jc w:val="center"/>
              <w:rPr>
                <w:rFonts w:ascii="Verdana" w:eastAsiaTheme="minorEastAsia" w:hAnsi="Verdana" w:cstheme="minorHAnsi"/>
                <w:bCs/>
                <w:sz w:val="22"/>
              </w:rPr>
            </w:pPr>
          </w:p>
        </w:tc>
      </w:tr>
      <w:tr w:rsidR="00EF256D" w:rsidRPr="00276D5E" w14:paraId="20AABE7F" w14:textId="175019A2" w:rsidTr="009E5CC3">
        <w:trPr>
          <w:cantSplit/>
          <w:trHeight w:val="20"/>
          <w:jc w:val="center"/>
        </w:trPr>
        <w:tc>
          <w:tcPr>
            <w:tcW w:w="2712" w:type="pct"/>
            <w:vAlign w:val="center"/>
          </w:tcPr>
          <w:p w14:paraId="3A5BED5E" w14:textId="77777777" w:rsidR="00EF256D" w:rsidRPr="00276D5E" w:rsidRDefault="00EF256D" w:rsidP="00407C18">
            <w:pPr>
              <w:jc w:val="center"/>
              <w:rPr>
                <w:rFonts w:ascii="Verdana" w:hAnsi="Verdana" w:cstheme="minorHAnsi"/>
                <w:sz w:val="22"/>
              </w:rPr>
            </w:pPr>
          </w:p>
          <w:p w14:paraId="73AE1101" w14:textId="77777777" w:rsidR="00EF256D" w:rsidRPr="00276D5E" w:rsidRDefault="00EF256D" w:rsidP="00407C18">
            <w:pPr>
              <w:jc w:val="center"/>
              <w:rPr>
                <w:rFonts w:ascii="Verdana" w:hAnsi="Verdana" w:cstheme="minorHAnsi"/>
                <w:sz w:val="22"/>
              </w:rPr>
            </w:pPr>
            <w:r w:rsidRPr="00276D5E">
              <w:rPr>
                <w:rFonts w:ascii="Verdana" w:hAnsi="Verdana" w:cstheme="minorHAnsi"/>
                <w:sz w:val="22"/>
              </w:rPr>
              <w:t>Rentabilidad del activo</w:t>
            </w:r>
          </w:p>
        </w:tc>
        <w:tc>
          <w:tcPr>
            <w:tcW w:w="2288" w:type="pct"/>
          </w:tcPr>
          <w:p w14:paraId="1381C090" w14:textId="77777777" w:rsidR="00EF256D" w:rsidRPr="00276D5E" w:rsidRDefault="00EF256D" w:rsidP="00407C18">
            <w:pPr>
              <w:jc w:val="center"/>
              <w:rPr>
                <w:rFonts w:ascii="Verdana" w:eastAsiaTheme="minorEastAsia" w:hAnsi="Verdana" w:cstheme="minorHAnsi"/>
                <w:sz w:val="22"/>
              </w:rPr>
            </w:pPr>
          </w:p>
          <w:p w14:paraId="4B5CE01B" w14:textId="00B9CFE7" w:rsidR="00EF256D" w:rsidRPr="00276D5E" w:rsidRDefault="00EF256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EF256D" w:rsidRPr="00276D5E" w:rsidRDefault="00EF256D"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5000" w:type="pct"/>
        <w:jc w:val="center"/>
        <w:tblLook w:val="04A0" w:firstRow="1" w:lastRow="0" w:firstColumn="1" w:lastColumn="0" w:noHBand="0" w:noVBand="1"/>
      </w:tblPr>
      <w:tblGrid>
        <w:gridCol w:w="4788"/>
        <w:gridCol w:w="4040"/>
      </w:tblGrid>
      <w:tr w:rsidR="00EF256D" w:rsidRPr="00276D5E" w14:paraId="58EA6469" w14:textId="77777777" w:rsidTr="009E5CC3">
        <w:trPr>
          <w:cantSplit/>
          <w:trHeight w:val="20"/>
          <w:tblHeader/>
          <w:jc w:val="center"/>
        </w:trPr>
        <w:tc>
          <w:tcPr>
            <w:tcW w:w="2712" w:type="pct"/>
            <w:shd w:val="clear" w:color="auto" w:fill="B8B7B7" w:themeFill="background2" w:themeFillTint="66"/>
            <w:vAlign w:val="center"/>
          </w:tcPr>
          <w:p w14:paraId="75D44BF1" w14:textId="77777777" w:rsidR="00EF256D" w:rsidRPr="00276D5E" w:rsidRDefault="00EF256D">
            <w:pPr>
              <w:ind w:left="174" w:hanging="174"/>
              <w:jc w:val="center"/>
              <w:rPr>
                <w:rFonts w:ascii="Verdana" w:hAnsi="Verdana" w:cstheme="minorHAnsi"/>
                <w:b/>
                <w:sz w:val="22"/>
              </w:rPr>
            </w:pPr>
            <w:r w:rsidRPr="00276D5E">
              <w:rPr>
                <w:rFonts w:ascii="Verdana" w:hAnsi="Verdana" w:cstheme="minorHAnsi"/>
                <w:b/>
                <w:sz w:val="22"/>
              </w:rPr>
              <w:t>Indicador</w:t>
            </w:r>
          </w:p>
        </w:tc>
        <w:tc>
          <w:tcPr>
            <w:tcW w:w="2288" w:type="pct"/>
            <w:shd w:val="clear" w:color="auto" w:fill="B8B7B7" w:themeFill="background2" w:themeFillTint="66"/>
          </w:tcPr>
          <w:p w14:paraId="2E8A8C90" w14:textId="77777777" w:rsidR="00EF256D" w:rsidRPr="00276D5E" w:rsidRDefault="00EF256D">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EF256D" w:rsidRPr="00276D5E" w:rsidRDefault="00EF256D">
            <w:pPr>
              <w:ind w:left="174" w:hanging="174"/>
              <w:jc w:val="center"/>
              <w:rPr>
                <w:rFonts w:ascii="Verdana" w:hAnsi="Verdana" w:cstheme="minorHAnsi"/>
                <w:b/>
                <w:sz w:val="22"/>
              </w:rPr>
            </w:pPr>
            <w:r w:rsidRPr="00276D5E">
              <w:rPr>
                <w:rFonts w:ascii="Verdana" w:hAnsi="Verdana" w:cstheme="minorHAnsi"/>
                <w:b/>
                <w:sz w:val="22"/>
              </w:rPr>
              <w:t>Rango 2</w:t>
            </w:r>
          </w:p>
        </w:tc>
      </w:tr>
      <w:tr w:rsidR="00EF256D" w:rsidRPr="00276D5E" w14:paraId="27E0F438" w14:textId="77777777" w:rsidTr="009E5CC3">
        <w:trPr>
          <w:cantSplit/>
          <w:trHeight w:val="20"/>
          <w:jc w:val="center"/>
        </w:trPr>
        <w:tc>
          <w:tcPr>
            <w:tcW w:w="2712" w:type="pct"/>
            <w:vAlign w:val="center"/>
          </w:tcPr>
          <w:p w14:paraId="331AF945" w14:textId="77777777" w:rsidR="00EF256D" w:rsidRPr="00276D5E" w:rsidRDefault="00EF256D">
            <w:pPr>
              <w:jc w:val="center"/>
              <w:rPr>
                <w:rFonts w:ascii="Verdana" w:hAnsi="Verdana" w:cstheme="minorHAnsi"/>
                <w:sz w:val="22"/>
              </w:rPr>
            </w:pPr>
          </w:p>
          <w:p w14:paraId="2CD99FD6" w14:textId="77777777" w:rsidR="00EF256D" w:rsidRPr="00276D5E" w:rsidRDefault="00EF256D">
            <w:pPr>
              <w:jc w:val="center"/>
              <w:rPr>
                <w:rFonts w:ascii="Verdana" w:hAnsi="Verdana" w:cstheme="minorHAnsi"/>
                <w:sz w:val="22"/>
              </w:rPr>
            </w:pPr>
            <w:r w:rsidRPr="00276D5E">
              <w:rPr>
                <w:rFonts w:ascii="Verdana" w:hAnsi="Verdana" w:cstheme="minorHAnsi"/>
                <w:sz w:val="22"/>
              </w:rPr>
              <w:t>Índice de liquidez</w:t>
            </w:r>
          </w:p>
        </w:tc>
        <w:tc>
          <w:tcPr>
            <w:tcW w:w="2288" w:type="pct"/>
          </w:tcPr>
          <w:p w14:paraId="531D58B5" w14:textId="44CB3358" w:rsidR="00EF256D" w:rsidRPr="00276D5E" w:rsidRDefault="00EF256D">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EF256D" w:rsidRPr="00276D5E" w14:paraId="08FB80B0" w14:textId="77777777" w:rsidTr="009E5CC3">
        <w:trPr>
          <w:cantSplit/>
          <w:trHeight w:val="20"/>
          <w:jc w:val="center"/>
        </w:trPr>
        <w:tc>
          <w:tcPr>
            <w:tcW w:w="2712" w:type="pct"/>
            <w:vAlign w:val="center"/>
          </w:tcPr>
          <w:p w14:paraId="7C05C15C" w14:textId="77777777" w:rsidR="00EF256D" w:rsidRPr="00276D5E" w:rsidRDefault="00EF256D">
            <w:pPr>
              <w:jc w:val="center"/>
              <w:rPr>
                <w:rFonts w:ascii="Verdana" w:hAnsi="Verdana" w:cstheme="minorHAnsi"/>
                <w:sz w:val="22"/>
              </w:rPr>
            </w:pPr>
          </w:p>
          <w:p w14:paraId="03D7EF65" w14:textId="77777777" w:rsidR="00EF256D" w:rsidRPr="00276D5E" w:rsidRDefault="00EF256D">
            <w:pPr>
              <w:jc w:val="center"/>
              <w:rPr>
                <w:rFonts w:ascii="Verdana" w:hAnsi="Verdana" w:cstheme="minorHAnsi"/>
                <w:sz w:val="22"/>
              </w:rPr>
            </w:pPr>
            <w:r w:rsidRPr="00276D5E">
              <w:rPr>
                <w:rFonts w:ascii="Verdana" w:hAnsi="Verdana" w:cstheme="minorHAnsi"/>
                <w:sz w:val="22"/>
              </w:rPr>
              <w:t>Índice de endeudamiento</w:t>
            </w:r>
          </w:p>
        </w:tc>
        <w:tc>
          <w:tcPr>
            <w:tcW w:w="2288" w:type="pct"/>
          </w:tcPr>
          <w:p w14:paraId="4CE4657F" w14:textId="77777777" w:rsidR="00EF256D" w:rsidRPr="00276D5E" w:rsidRDefault="00EF256D">
            <w:pPr>
              <w:jc w:val="center"/>
              <w:rPr>
                <w:rFonts w:ascii="Verdana" w:eastAsiaTheme="minorEastAsia" w:hAnsi="Verdana" w:cstheme="minorHAnsi"/>
                <w:bCs/>
                <w:sz w:val="22"/>
              </w:rPr>
            </w:pPr>
          </w:p>
          <w:p w14:paraId="71168B2E" w14:textId="77777777" w:rsidR="00EF256D" w:rsidRPr="00276D5E" w:rsidRDefault="00EF256D">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EF256D" w:rsidRPr="00276D5E" w:rsidRDefault="00EF256D">
            <w:pPr>
              <w:jc w:val="center"/>
              <w:rPr>
                <w:rFonts w:ascii="Verdana" w:eastAsiaTheme="minorEastAsia" w:hAnsi="Verdana" w:cstheme="minorHAnsi"/>
                <w:bCs/>
                <w:sz w:val="22"/>
              </w:rPr>
            </w:pPr>
          </w:p>
        </w:tc>
      </w:tr>
      <w:tr w:rsidR="00EF256D" w:rsidRPr="00276D5E" w14:paraId="63F2AB43" w14:textId="77777777" w:rsidTr="009E5CC3">
        <w:trPr>
          <w:cantSplit/>
          <w:trHeight w:val="20"/>
          <w:jc w:val="center"/>
        </w:trPr>
        <w:tc>
          <w:tcPr>
            <w:tcW w:w="2712" w:type="pct"/>
            <w:vAlign w:val="center"/>
          </w:tcPr>
          <w:p w14:paraId="33849523" w14:textId="77777777" w:rsidR="00EF256D" w:rsidRPr="00276D5E" w:rsidRDefault="00EF256D">
            <w:pPr>
              <w:jc w:val="center"/>
              <w:rPr>
                <w:rFonts w:ascii="Verdana" w:hAnsi="Verdana" w:cstheme="minorHAnsi"/>
                <w:sz w:val="22"/>
              </w:rPr>
            </w:pPr>
          </w:p>
          <w:p w14:paraId="005A3836" w14:textId="77777777" w:rsidR="00EF256D" w:rsidRPr="00276D5E" w:rsidRDefault="00EF256D">
            <w:pPr>
              <w:jc w:val="center"/>
              <w:rPr>
                <w:rFonts w:ascii="Verdana" w:hAnsi="Verdana" w:cstheme="minorHAnsi"/>
                <w:sz w:val="22"/>
              </w:rPr>
            </w:pPr>
            <w:r w:rsidRPr="00276D5E">
              <w:rPr>
                <w:rFonts w:ascii="Verdana" w:hAnsi="Verdana" w:cstheme="minorHAnsi"/>
                <w:sz w:val="22"/>
              </w:rPr>
              <w:t>Razón de cobertura de intereses</w:t>
            </w:r>
          </w:p>
        </w:tc>
        <w:tc>
          <w:tcPr>
            <w:tcW w:w="2288" w:type="pct"/>
          </w:tcPr>
          <w:p w14:paraId="0ABE3029" w14:textId="77777777" w:rsidR="00EF256D" w:rsidRPr="00276D5E" w:rsidRDefault="00EF256D">
            <w:pPr>
              <w:jc w:val="center"/>
              <w:rPr>
                <w:rFonts w:ascii="Verdana" w:eastAsiaTheme="minorEastAsia" w:hAnsi="Verdana" w:cstheme="minorHAnsi"/>
                <w:sz w:val="22"/>
              </w:rPr>
            </w:pPr>
          </w:p>
          <w:p w14:paraId="3D4A3C28" w14:textId="30F07265" w:rsidR="00EF256D" w:rsidRPr="00276D5E" w:rsidRDefault="00EF256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EF256D" w:rsidRPr="00276D5E" w14:paraId="699B1AD3" w14:textId="77777777" w:rsidTr="009E5CC3">
        <w:trPr>
          <w:cantSplit/>
          <w:trHeight w:val="20"/>
          <w:jc w:val="center"/>
        </w:trPr>
        <w:tc>
          <w:tcPr>
            <w:tcW w:w="2712" w:type="pct"/>
            <w:vAlign w:val="center"/>
          </w:tcPr>
          <w:p w14:paraId="6FA11648" w14:textId="77777777" w:rsidR="00EF256D" w:rsidRPr="00276D5E" w:rsidRDefault="00EF256D">
            <w:pPr>
              <w:jc w:val="center"/>
              <w:rPr>
                <w:rFonts w:ascii="Verdana" w:hAnsi="Verdana" w:cstheme="minorHAnsi"/>
                <w:sz w:val="22"/>
              </w:rPr>
            </w:pPr>
          </w:p>
          <w:p w14:paraId="11E0CC68" w14:textId="77777777" w:rsidR="00EF256D" w:rsidRPr="00276D5E" w:rsidRDefault="00EF256D">
            <w:pPr>
              <w:jc w:val="center"/>
              <w:rPr>
                <w:rFonts w:ascii="Verdana" w:hAnsi="Verdana" w:cstheme="minorHAnsi"/>
                <w:sz w:val="22"/>
              </w:rPr>
            </w:pPr>
            <w:r w:rsidRPr="00276D5E">
              <w:rPr>
                <w:rFonts w:ascii="Verdana" w:hAnsi="Verdana" w:cstheme="minorHAnsi"/>
                <w:sz w:val="22"/>
              </w:rPr>
              <w:t>Capital de trabajo</w:t>
            </w:r>
          </w:p>
        </w:tc>
        <w:tc>
          <w:tcPr>
            <w:tcW w:w="2288" w:type="pct"/>
          </w:tcPr>
          <w:p w14:paraId="6C2EA3EF" w14:textId="77777777" w:rsidR="00EF256D" w:rsidRPr="00276D5E" w:rsidRDefault="00EF256D">
            <w:pPr>
              <w:jc w:val="center"/>
              <w:rPr>
                <w:rFonts w:ascii="Verdana" w:hAnsi="Verdana" w:cstheme="minorHAnsi"/>
                <w:bCs/>
                <w:sz w:val="22"/>
              </w:rPr>
            </w:pPr>
          </w:p>
          <w:p w14:paraId="55246317" w14:textId="77777777" w:rsidR="009E5CC3" w:rsidRPr="00D207C3" w:rsidRDefault="009E5CC3" w:rsidP="009E5CC3">
            <w:pPr>
              <w:jc w:val="center"/>
              <w:rPr>
                <w:rFonts w:cs="Arial"/>
              </w:rPr>
            </w:pPr>
            <w:r w:rsidRPr="00D207C3">
              <w:rPr>
                <w:rFonts w:cs="Arial"/>
              </w:rPr>
              <w:t>$  4.59</w:t>
            </w:r>
            <w:r>
              <w:rPr>
                <w:rFonts w:cs="Arial"/>
              </w:rPr>
              <w:t>0.136.359.70</w:t>
            </w:r>
          </w:p>
          <w:p w14:paraId="4A5C3092" w14:textId="3D42F730" w:rsidR="009E5CC3" w:rsidRPr="00D207C3" w:rsidRDefault="009E5CC3" w:rsidP="009E5CC3">
            <w:pPr>
              <w:jc w:val="center"/>
              <w:rPr>
                <w:rFonts w:cs="Arial"/>
              </w:rPr>
            </w:pPr>
          </w:p>
          <w:p w14:paraId="3424248E" w14:textId="4C6EE3C2" w:rsidR="00EF256D" w:rsidRPr="00276D5E" w:rsidRDefault="00EF256D">
            <w:pPr>
              <w:jc w:val="center"/>
              <w:rPr>
                <w:rFonts w:ascii="Verdana" w:hAnsi="Verdana" w:cstheme="minorHAnsi"/>
                <w:bCs/>
                <w:sz w:val="22"/>
              </w:rPr>
            </w:pPr>
          </w:p>
        </w:tc>
      </w:tr>
      <w:tr w:rsidR="00EF256D" w:rsidRPr="00276D5E" w14:paraId="6A759673" w14:textId="77777777" w:rsidTr="009E5CC3">
        <w:trPr>
          <w:cantSplit/>
          <w:trHeight w:val="20"/>
          <w:jc w:val="center"/>
        </w:trPr>
        <w:tc>
          <w:tcPr>
            <w:tcW w:w="2712" w:type="pct"/>
            <w:vAlign w:val="center"/>
          </w:tcPr>
          <w:p w14:paraId="02653963" w14:textId="18BF9C78" w:rsidR="00EF256D" w:rsidRPr="00276D5E" w:rsidRDefault="00EF256D" w:rsidP="00407C18">
            <w:pPr>
              <w:jc w:val="center"/>
              <w:rPr>
                <w:rFonts w:ascii="Verdana" w:hAnsi="Verdana" w:cstheme="minorHAnsi"/>
                <w:sz w:val="22"/>
              </w:rPr>
            </w:pPr>
            <w:r w:rsidRPr="00276D5E">
              <w:rPr>
                <w:rFonts w:ascii="Verdana" w:hAnsi="Verdana" w:cstheme="minorHAnsi"/>
                <w:sz w:val="22"/>
              </w:rPr>
              <w:t>Patrimonio</w:t>
            </w:r>
          </w:p>
        </w:tc>
        <w:tc>
          <w:tcPr>
            <w:tcW w:w="2288" w:type="pct"/>
          </w:tcPr>
          <w:p w14:paraId="469A1F03" w14:textId="77777777" w:rsidR="00EF256D" w:rsidRPr="00276D5E" w:rsidRDefault="00EF256D" w:rsidP="00407C18">
            <w:pPr>
              <w:jc w:val="center"/>
              <w:rPr>
                <w:rFonts w:ascii="Verdana" w:hAnsi="Verdana" w:cstheme="minorHAnsi"/>
                <w:bCs/>
                <w:sz w:val="22"/>
              </w:rPr>
            </w:pPr>
          </w:p>
          <w:p w14:paraId="21A495DA" w14:textId="48017D9D" w:rsidR="00EF256D" w:rsidRPr="00276D5E" w:rsidRDefault="00EF256D" w:rsidP="00407C18">
            <w:pPr>
              <w:jc w:val="center"/>
              <w:rPr>
                <w:rFonts w:ascii="Verdana" w:hAnsi="Verdana" w:cstheme="minorHAnsi"/>
                <w:bCs/>
                <w:sz w:val="22"/>
              </w:rPr>
            </w:pPr>
            <w:r>
              <w:rPr>
                <w:rFonts w:ascii="Verdana" w:hAnsi="Verdana" w:cstheme="minorHAnsi"/>
                <w:bCs/>
                <w:sz w:val="22"/>
              </w:rPr>
              <w:t>No aplica</w:t>
            </w:r>
          </w:p>
          <w:p w14:paraId="2D1A7134" w14:textId="77777777" w:rsidR="00EF256D" w:rsidRPr="00276D5E" w:rsidRDefault="00EF256D" w:rsidP="00407C18">
            <w:pPr>
              <w:jc w:val="center"/>
              <w:rPr>
                <w:rFonts w:ascii="Verdana" w:hAnsi="Verdana" w:cstheme="minorHAnsi"/>
                <w:bCs/>
                <w:sz w:val="22"/>
              </w:rPr>
            </w:pPr>
          </w:p>
        </w:tc>
      </w:tr>
      <w:tr w:rsidR="00EF256D" w:rsidRPr="00276D5E" w14:paraId="456C1670" w14:textId="77777777" w:rsidTr="009E5CC3">
        <w:trPr>
          <w:cantSplit/>
          <w:trHeight w:val="20"/>
          <w:jc w:val="center"/>
        </w:trPr>
        <w:tc>
          <w:tcPr>
            <w:tcW w:w="2712" w:type="pct"/>
            <w:vAlign w:val="center"/>
          </w:tcPr>
          <w:p w14:paraId="7E60F62D" w14:textId="77777777" w:rsidR="00EF256D" w:rsidRPr="00276D5E" w:rsidRDefault="00EF256D" w:rsidP="00407C18">
            <w:pPr>
              <w:jc w:val="center"/>
              <w:rPr>
                <w:rFonts w:ascii="Verdana" w:hAnsi="Verdana" w:cstheme="minorHAnsi"/>
                <w:sz w:val="22"/>
              </w:rPr>
            </w:pPr>
          </w:p>
          <w:p w14:paraId="68D12145" w14:textId="77777777" w:rsidR="00EF256D" w:rsidRPr="00276D5E" w:rsidRDefault="00EF256D" w:rsidP="00407C18">
            <w:pPr>
              <w:jc w:val="center"/>
              <w:rPr>
                <w:rFonts w:ascii="Verdana" w:hAnsi="Verdana" w:cstheme="minorHAnsi"/>
                <w:sz w:val="22"/>
              </w:rPr>
            </w:pPr>
            <w:r w:rsidRPr="00276D5E">
              <w:rPr>
                <w:rFonts w:ascii="Verdana" w:hAnsi="Verdana" w:cstheme="minorHAnsi"/>
                <w:sz w:val="22"/>
              </w:rPr>
              <w:t>Rentabilidad del patrimonio</w:t>
            </w:r>
          </w:p>
        </w:tc>
        <w:tc>
          <w:tcPr>
            <w:tcW w:w="2288" w:type="pct"/>
          </w:tcPr>
          <w:p w14:paraId="0DD6F977" w14:textId="77777777" w:rsidR="00EF256D" w:rsidRPr="00276D5E" w:rsidRDefault="00EF256D" w:rsidP="00407C18">
            <w:pPr>
              <w:jc w:val="center"/>
              <w:rPr>
                <w:rFonts w:ascii="Verdana" w:eastAsiaTheme="minorEastAsia" w:hAnsi="Verdana" w:cstheme="minorHAnsi"/>
                <w:bCs/>
                <w:sz w:val="22"/>
              </w:rPr>
            </w:pPr>
          </w:p>
          <w:p w14:paraId="0B2D1563" w14:textId="2F17CA40" w:rsidR="00EF256D" w:rsidRPr="00276D5E" w:rsidRDefault="00EF256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EF256D" w:rsidRPr="00276D5E" w:rsidRDefault="00EF256D" w:rsidP="00407C18">
            <w:pPr>
              <w:jc w:val="center"/>
              <w:rPr>
                <w:rFonts w:ascii="Verdana" w:eastAsiaTheme="minorEastAsia" w:hAnsi="Verdana" w:cstheme="minorHAnsi"/>
                <w:bCs/>
                <w:sz w:val="22"/>
              </w:rPr>
            </w:pPr>
          </w:p>
        </w:tc>
      </w:tr>
      <w:tr w:rsidR="00EF256D" w:rsidRPr="00276D5E" w14:paraId="4B4DFDC4" w14:textId="77777777" w:rsidTr="009E5CC3">
        <w:trPr>
          <w:cantSplit/>
          <w:trHeight w:val="20"/>
          <w:jc w:val="center"/>
        </w:trPr>
        <w:tc>
          <w:tcPr>
            <w:tcW w:w="2712" w:type="pct"/>
            <w:vAlign w:val="center"/>
          </w:tcPr>
          <w:p w14:paraId="5EA59835" w14:textId="77777777" w:rsidR="00EF256D" w:rsidRPr="00276D5E" w:rsidRDefault="00EF256D" w:rsidP="00407C18">
            <w:pPr>
              <w:jc w:val="center"/>
              <w:rPr>
                <w:rFonts w:ascii="Verdana" w:hAnsi="Verdana" w:cstheme="minorHAnsi"/>
                <w:sz w:val="22"/>
              </w:rPr>
            </w:pPr>
          </w:p>
          <w:p w14:paraId="11CD1B13" w14:textId="77777777" w:rsidR="00EF256D" w:rsidRPr="00276D5E" w:rsidRDefault="00EF256D" w:rsidP="00407C18">
            <w:pPr>
              <w:jc w:val="center"/>
              <w:rPr>
                <w:rFonts w:ascii="Verdana" w:hAnsi="Verdana" w:cstheme="minorHAnsi"/>
                <w:sz w:val="22"/>
              </w:rPr>
            </w:pPr>
            <w:r w:rsidRPr="00276D5E">
              <w:rPr>
                <w:rFonts w:ascii="Verdana" w:hAnsi="Verdana" w:cstheme="minorHAnsi"/>
                <w:sz w:val="22"/>
              </w:rPr>
              <w:t>Rentabilidad del activo</w:t>
            </w:r>
          </w:p>
        </w:tc>
        <w:tc>
          <w:tcPr>
            <w:tcW w:w="2288" w:type="pct"/>
          </w:tcPr>
          <w:p w14:paraId="1CFFB35F" w14:textId="77777777" w:rsidR="00EF256D" w:rsidRPr="00276D5E" w:rsidRDefault="00EF256D" w:rsidP="00407C18">
            <w:pPr>
              <w:jc w:val="center"/>
              <w:rPr>
                <w:rFonts w:ascii="Verdana" w:eastAsiaTheme="minorEastAsia" w:hAnsi="Verdana" w:cstheme="minorHAnsi"/>
                <w:sz w:val="22"/>
              </w:rPr>
            </w:pPr>
          </w:p>
          <w:p w14:paraId="1891144A" w14:textId="038B5089" w:rsidR="00EF256D" w:rsidRPr="00276D5E" w:rsidRDefault="00EF256D"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EF256D" w:rsidRPr="00276D5E" w:rsidRDefault="00EF256D"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49598" w14:textId="77777777" w:rsidR="0015630D" w:rsidRDefault="0015630D" w:rsidP="004F2C35">
      <w:r>
        <w:separator/>
      </w:r>
    </w:p>
  </w:endnote>
  <w:endnote w:type="continuationSeparator" w:id="0">
    <w:p w14:paraId="0A82D9D0" w14:textId="77777777" w:rsidR="0015630D" w:rsidRDefault="0015630D" w:rsidP="004F2C35">
      <w:r>
        <w:continuationSeparator/>
      </w:r>
    </w:p>
  </w:endnote>
  <w:endnote w:type="continuationNotice" w:id="1">
    <w:p w14:paraId="3DB3A4B2" w14:textId="77777777" w:rsidR="0015630D" w:rsidRDefault="00156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406DD" w14:textId="77777777" w:rsidR="0015630D" w:rsidRDefault="0015630D" w:rsidP="004F2C35">
      <w:r>
        <w:separator/>
      </w:r>
    </w:p>
  </w:footnote>
  <w:footnote w:type="continuationSeparator" w:id="0">
    <w:p w14:paraId="4435A127" w14:textId="77777777" w:rsidR="0015630D" w:rsidRDefault="0015630D" w:rsidP="004F2C35">
      <w:r>
        <w:continuationSeparator/>
      </w:r>
    </w:p>
  </w:footnote>
  <w:footnote w:type="continuationNotice" w:id="1">
    <w:p w14:paraId="7D0E07F4" w14:textId="77777777" w:rsidR="0015630D" w:rsidRDefault="001563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272C"/>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630D"/>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528C"/>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84FB3"/>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80736"/>
    <w:rsid w:val="006A0109"/>
    <w:rsid w:val="006A63AE"/>
    <w:rsid w:val="006B0026"/>
    <w:rsid w:val="006D761F"/>
    <w:rsid w:val="006E0CD8"/>
    <w:rsid w:val="006E5B10"/>
    <w:rsid w:val="007001BB"/>
    <w:rsid w:val="007212F3"/>
    <w:rsid w:val="0072613C"/>
    <w:rsid w:val="0073614D"/>
    <w:rsid w:val="00751787"/>
    <w:rsid w:val="007623C3"/>
    <w:rsid w:val="0077694E"/>
    <w:rsid w:val="0078550E"/>
    <w:rsid w:val="00795179"/>
    <w:rsid w:val="007C1BAD"/>
    <w:rsid w:val="007D6023"/>
    <w:rsid w:val="007D65C3"/>
    <w:rsid w:val="007E3326"/>
    <w:rsid w:val="007E3DF0"/>
    <w:rsid w:val="007F47D0"/>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5CC3"/>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256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490</Words>
  <Characters>2699</Characters>
  <Application>Microsoft Office Word</Application>
  <DocSecurity>0</DocSecurity>
  <Lines>22</Lines>
  <Paragraphs>6</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Judy castañeda</cp:lastModifiedBy>
  <cp:revision>2</cp:revision>
  <cp:lastPrinted>2022-06-28T22:57:00Z</cp:lastPrinted>
  <dcterms:created xsi:type="dcterms:W3CDTF">2026-05-31T17:34:00Z</dcterms:created>
  <dcterms:modified xsi:type="dcterms:W3CDTF">2026-05-31T17:34:00Z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