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AFBBC" w14:textId="61C9B5E9" w:rsidR="002548A5" w:rsidRDefault="007B07D5">
      <w:r w:rsidRPr="007B07D5">
        <w:drawing>
          <wp:inline distT="0" distB="0" distL="0" distR="0" wp14:anchorId="1254A063" wp14:editId="25526C37">
            <wp:extent cx="5612130" cy="2580005"/>
            <wp:effectExtent l="0" t="0" r="7620" b="0"/>
            <wp:docPr id="18273181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3181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7D5"/>
    <w:rsid w:val="002548A5"/>
    <w:rsid w:val="007B07D5"/>
    <w:rsid w:val="0096643E"/>
    <w:rsid w:val="00DE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A2A39"/>
  <w15:chartTrackingRefBased/>
  <w15:docId w15:val="{326F15DC-9B87-4113-B8C9-E1766575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0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7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7D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7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7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7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7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0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0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7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07D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7D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7D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7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2026-06-02T12:42:00Z</dcterms:created>
  <dcterms:modified xsi:type="dcterms:W3CDTF">2026-06-02T12:42:00Z</dcterms:modified>
</cp:coreProperties>
</file>