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6"/>
        <w:gridCol w:w="1200"/>
        <w:gridCol w:w="7202"/>
      </w:tblGrid>
      <w:tr w:rsidR="00B810F3" w:rsidRPr="0089676E" w14:paraId="4356857D" w14:textId="77777777" w:rsidTr="0006487E">
        <w:trPr>
          <w:trHeight w:val="408"/>
        </w:trPr>
        <w:tc>
          <w:tcPr>
            <w:tcW w:w="241" w:type="pct"/>
            <w:vAlign w:val="center"/>
          </w:tcPr>
          <w:p w14:paraId="6E9B8A2C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b/>
                <w:bCs/>
                <w:lang w:eastAsia="es-ES_tradnl"/>
              </w:rPr>
            </w:pPr>
            <w:proofErr w:type="spellStart"/>
            <w:r>
              <w:rPr>
                <w:rFonts w:ascii="Garamond" w:eastAsia="Times New Roman" w:hAnsi="Garamond" w:cs="Arial"/>
                <w:b/>
                <w:bCs/>
                <w:lang w:eastAsia="es-ES_tradnl"/>
              </w:rPr>
              <w:t>N°</w:t>
            </w:r>
            <w:proofErr w:type="spellEnd"/>
          </w:p>
        </w:tc>
        <w:tc>
          <w:tcPr>
            <w:tcW w:w="800" w:type="pct"/>
          </w:tcPr>
          <w:p w14:paraId="6010AE7F" w14:textId="72B968C4" w:rsidR="00B810F3" w:rsidRPr="0089676E" w:rsidRDefault="00B810F3" w:rsidP="00694FFB">
            <w:pPr>
              <w:rPr>
                <w:rFonts w:ascii="Garamond" w:eastAsia="Times New Roman" w:hAnsi="Garamond" w:cs="Arial"/>
                <w:b/>
                <w:bCs/>
                <w:color w:val="000000"/>
                <w:lang w:eastAsia="es-ES_tradnl"/>
              </w:rPr>
            </w:pPr>
            <w:r w:rsidRPr="0089676E">
              <w:rPr>
                <w:rFonts w:ascii="Garamond" w:eastAsia="Times New Roman" w:hAnsi="Garamond" w:cs="Arial"/>
                <w:b/>
                <w:bCs/>
                <w:color w:val="000000"/>
                <w:lang w:eastAsia="es-ES_tradnl"/>
              </w:rPr>
              <w:t>Obligac</w:t>
            </w:r>
            <w:r w:rsidR="0006487E">
              <w:rPr>
                <w:rFonts w:ascii="Garamond" w:eastAsia="Times New Roman" w:hAnsi="Garamond" w:cs="Arial"/>
                <w:b/>
                <w:bCs/>
                <w:color w:val="000000"/>
                <w:lang w:eastAsia="es-ES_tradnl"/>
              </w:rPr>
              <w:t>ión</w:t>
            </w:r>
          </w:p>
        </w:tc>
        <w:tc>
          <w:tcPr>
            <w:tcW w:w="3959" w:type="pct"/>
            <w:vAlign w:val="center"/>
          </w:tcPr>
          <w:p w14:paraId="7B03295B" w14:textId="77777777" w:rsidR="00B810F3" w:rsidRPr="0089676E" w:rsidRDefault="00B810F3" w:rsidP="0006487E">
            <w:pPr>
              <w:ind w:left="98"/>
              <w:jc w:val="center"/>
              <w:rPr>
                <w:rFonts w:ascii="Garamond" w:eastAsia="Times New Roman" w:hAnsi="Garamond" w:cs="Arial"/>
                <w:b/>
                <w:bCs/>
                <w:lang w:eastAsia="es-ES_tradnl"/>
              </w:rPr>
            </w:pPr>
            <w:r w:rsidRPr="0089676E">
              <w:rPr>
                <w:rFonts w:ascii="Garamond" w:eastAsia="Times New Roman" w:hAnsi="Garamond" w:cs="Arial"/>
                <w:b/>
                <w:bCs/>
                <w:lang w:eastAsia="es-ES_tradnl"/>
              </w:rPr>
              <w:t>ACTIVIDAD Y EVIDENCIA</w:t>
            </w:r>
          </w:p>
        </w:tc>
      </w:tr>
      <w:tr w:rsidR="00B810F3" w:rsidRPr="0089676E" w14:paraId="21C4B7A8" w14:textId="77777777" w:rsidTr="0006487E">
        <w:trPr>
          <w:trHeight w:val="499"/>
        </w:trPr>
        <w:tc>
          <w:tcPr>
            <w:tcW w:w="241" w:type="pct"/>
            <w:vMerge w:val="restart"/>
            <w:vAlign w:val="center"/>
            <w:hideMark/>
          </w:tcPr>
          <w:p w14:paraId="694BE8F2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  <w:r>
              <w:rPr>
                <w:rFonts w:ascii="Garamond" w:eastAsia="Times New Roman" w:hAnsi="Garamond" w:cs="Arial"/>
                <w:lang w:eastAsia="es-ES_tradnl"/>
              </w:rPr>
              <w:t>3</w:t>
            </w:r>
          </w:p>
        </w:tc>
        <w:tc>
          <w:tcPr>
            <w:tcW w:w="800" w:type="pct"/>
            <w:vMerge w:val="restart"/>
          </w:tcPr>
          <w:p w14:paraId="20347245" w14:textId="77777777" w:rsidR="00B810F3" w:rsidRPr="00E648A3" w:rsidRDefault="00B810F3" w:rsidP="00694FFB">
            <w:pPr>
              <w:jc w:val="both"/>
              <w:rPr>
                <w:rFonts w:ascii="Garamond" w:eastAsia="Times New Roman" w:hAnsi="Garamond" w:cs="Arial"/>
                <w:color w:val="000000"/>
                <w:sz w:val="16"/>
                <w:szCs w:val="16"/>
                <w:lang w:eastAsia="es-ES_tradnl"/>
              </w:rPr>
            </w:pPr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 xml:space="preserve">Apoyar jurídicamente a la dirección de energía eléctrica en los tramites de i) revisión y/o proyección de solicitudes, respuesta a las solicitudes presentadas por los contratistas y/o, </w:t>
            </w:r>
            <w:proofErr w:type="spellStart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>ii</w:t>
            </w:r>
            <w:proofErr w:type="spellEnd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 xml:space="preserve">) modificaciones contractuales, </w:t>
            </w:r>
            <w:proofErr w:type="spellStart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>iii</w:t>
            </w:r>
            <w:proofErr w:type="spellEnd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 xml:space="preserve">) requerimientos. </w:t>
            </w:r>
            <w:proofErr w:type="spellStart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>iv</w:t>
            </w:r>
            <w:proofErr w:type="spellEnd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 xml:space="preserve">) informes de supervisión, actas de recibo y entrega, certificaciones de cumplimiento, traslados </w:t>
            </w:r>
            <w:proofErr w:type="spellStart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>etc</w:t>
            </w:r>
            <w:proofErr w:type="spellEnd"/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t xml:space="preserve">, y las establecidas en el artículo 86 de la Ley 1474 de 2011 o norma aplicable para adelantar el trámite respectivo de los proyectos y contractos en su etapa de EJECUCION y demás etapas que se desglosen en el cumplimiento del objeto de los contratos y/o convenios v) como apoyar a la supervisión de los contratos que le sean asignados para la correcta ejecución y cumplimiento de las metas. vi) asegurar </w:t>
            </w:r>
            <w:r w:rsidRPr="00E648A3">
              <w:rPr>
                <w:rFonts w:ascii="Arial" w:hAnsi="Arial" w:cs="Arial"/>
                <w:spacing w:val="-2"/>
                <w:sz w:val="16"/>
                <w:szCs w:val="16"/>
              </w:rPr>
              <w:lastRenderedPageBreak/>
              <w:t>alerta temprana el cumplimiento de las fechas de los plazos y demás términos establecidos para el cumplimiento de las obligaciones documentales y demás condiciones previstas en los contratos y/o convenios asignados.</w:t>
            </w:r>
          </w:p>
        </w:tc>
        <w:tc>
          <w:tcPr>
            <w:tcW w:w="3959" w:type="pct"/>
            <w:vMerge w:val="restart"/>
            <w:vAlign w:val="center"/>
            <w:hideMark/>
          </w:tcPr>
          <w:p w14:paraId="70DCA54A" w14:textId="77777777" w:rsidR="00E56F7C" w:rsidRPr="00036B9A" w:rsidRDefault="00E56F7C" w:rsidP="00E56F7C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05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 w:rsidRPr="009D222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Remití correo electrónico al OR CONSORCIO PROSIES, solicitando la documentación pertinente para el trámite del acta de liquidación bilateral del contrato </w:t>
            </w:r>
            <w:r w:rsidRPr="00036B9A">
              <w:rPr>
                <w:rFonts w:ascii="Arial" w:hAnsi="Arial" w:cs="Arial"/>
                <w:bCs/>
                <w:sz w:val="20"/>
                <w:szCs w:val="20"/>
                <w:lang w:val="es-CO"/>
              </w:rPr>
              <w:t>de interventoría</w:t>
            </w:r>
            <w:r w:rsidRPr="00036B9A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 GGC No.428 de 2020- L07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.</w:t>
            </w:r>
          </w:p>
          <w:p w14:paraId="6E060226" w14:textId="77777777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8D523B" w14:textId="34406BE2" w:rsidR="00B810F3" w:rsidRPr="00716A3F" w:rsidRDefault="00E56F7C" w:rsidP="00FF6A05">
            <w:pPr>
              <w:pStyle w:val="Textoindependiente"/>
              <w:ind w:right="2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6F7C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267780B0" wp14:editId="0F7F1F45">
                  <wp:extent cx="4091476" cy="2518864"/>
                  <wp:effectExtent l="0" t="0" r="4445" b="0"/>
                  <wp:docPr id="2345647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56473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315" cy="252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886F7" w14:textId="77777777" w:rsidR="00B810F3" w:rsidRDefault="00B810F3" w:rsidP="00694FFB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  <w:p w14:paraId="5BEF9D7D" w14:textId="4400E5FB" w:rsidR="00B810F3" w:rsidRDefault="00B810F3" w:rsidP="00E94232">
            <w:pPr>
              <w:pStyle w:val="Textoindependiente"/>
              <w:ind w:right="228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79AA9E" w14:textId="77777777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F510D5" w14:textId="4A1E906C" w:rsidR="00B810F3" w:rsidRDefault="00FF6A05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13 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b/>
                <w:sz w:val="20"/>
                <w:szCs w:val="20"/>
              </w:rPr>
              <w:t>abril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 w:rsidRPr="009D222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Realicé y remití documento “</w:t>
            </w:r>
            <w:r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Revisión – 2da solicitud documental Contrato PRONE GGC </w:t>
            </w:r>
            <w:r w:rsidR="00E9423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640</w:t>
            </w:r>
            <w:r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-202</w:t>
            </w:r>
            <w:r w:rsidR="00E9423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  <w:r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AIR-E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vía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correo electrónico, con los comentarios jurídicos, con el fin de que OR AIR-E, remita la documentación faltante y así se logré seguir con el trámite de liquidación anticipada.</w:t>
            </w:r>
          </w:p>
          <w:p w14:paraId="419395D1" w14:textId="6D67B83E" w:rsidR="00B810F3" w:rsidRDefault="00E94232" w:rsidP="00FF6A05">
            <w:pPr>
              <w:pStyle w:val="Textoindependiente"/>
              <w:ind w:right="22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94232">
              <w:rPr>
                <w:rFonts w:ascii="Arial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3F142280" wp14:editId="1F98BF7C">
                  <wp:extent cx="4152607" cy="2188600"/>
                  <wp:effectExtent l="0" t="0" r="635" b="2540"/>
                  <wp:docPr id="21049776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9776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649" cy="219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E755FB" w14:textId="77777777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2D6751" w14:textId="405CF711" w:rsidR="00B810F3" w:rsidRDefault="00593607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12 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036B9A">
              <w:rPr>
                <w:rFonts w:ascii="Arial" w:hAnsi="Arial" w:cs="Arial"/>
                <w:bCs/>
                <w:sz w:val="20"/>
                <w:szCs w:val="20"/>
              </w:rPr>
              <w:t xml:space="preserve">Diligencié y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remití </w:t>
            </w:r>
            <w:r w:rsidRPr="00036B9A">
              <w:rPr>
                <w:rFonts w:ascii="Segoe UI" w:hAnsi="Segoe UI" w:cs="Segoe UI"/>
                <w:b/>
                <w:bCs/>
                <w:color w:val="242424"/>
                <w:sz w:val="22"/>
                <w:szCs w:val="22"/>
                <w:shd w:val="clear" w:color="auto" w:fill="FFFFFF"/>
              </w:rPr>
              <w:t xml:space="preserve"> </w:t>
            </w:r>
            <w:r w:rsidRPr="00036B9A">
              <w:rPr>
                <w:rFonts w:ascii="Arial" w:hAnsi="Arial" w:cs="Arial"/>
                <w:b/>
                <w:bCs/>
                <w:sz w:val="20"/>
                <w:szCs w:val="20"/>
              </w:rPr>
              <w:t>MATRIZ</w:t>
            </w:r>
            <w:proofErr w:type="gramEnd"/>
            <w:r w:rsidRPr="00036B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SEGUIMIENTO DOCUMENTAL CONTRATOS -MME-AIRE- Terminaciones anticipadas -</w:t>
            </w:r>
            <w:proofErr w:type="spellStart"/>
            <w:r w:rsidRPr="00036B9A">
              <w:rPr>
                <w:rFonts w:ascii="Arial" w:hAnsi="Arial" w:cs="Arial"/>
                <w:b/>
                <w:bCs/>
                <w:sz w:val="20"/>
                <w:szCs w:val="20"/>
              </w:rPr>
              <w:t>lU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de contratos a mi cargo</w:t>
            </w:r>
          </w:p>
          <w:p w14:paraId="42E1645E" w14:textId="16D3A31F" w:rsidR="00B810F3" w:rsidRDefault="00E94232" w:rsidP="00FF6A05">
            <w:pPr>
              <w:pStyle w:val="Textoindependiente"/>
              <w:ind w:right="22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94232">
              <w:rPr>
                <w:rFonts w:ascii="Arial" w:hAnsi="Arial" w:cs="Arial"/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5025A085" wp14:editId="4E8BFA5D">
                  <wp:extent cx="5612130" cy="3439795"/>
                  <wp:effectExtent l="0" t="0" r="7620" b="8255"/>
                  <wp:docPr id="7263305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33053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343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3637E" w14:textId="77777777" w:rsidR="00FF6A05" w:rsidRDefault="00FF6A05" w:rsidP="00FF6A05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64CA859" w14:textId="2866F6B1" w:rsidR="00FF6A05" w:rsidRDefault="00593607" w:rsidP="00FF6A05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="00FF6A0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F6A05" w:rsidRPr="009D222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FF6A0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mayo</w:t>
            </w:r>
            <w:r w:rsidR="00FF6A05"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 w:rsidR="00FF6A05" w:rsidRPr="009D222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F6A05">
              <w:rPr>
                <w:rFonts w:ascii="Arial" w:hAnsi="Arial" w:cs="Arial"/>
                <w:bCs/>
                <w:sz w:val="20"/>
                <w:szCs w:val="20"/>
              </w:rPr>
              <w:t xml:space="preserve">  Realicé y remití documento “</w:t>
            </w:r>
            <w:r w:rsidR="00FF6A05"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Revisión – 2da solicitud documental Contrato PRONE GGC </w:t>
            </w:r>
            <w:r w:rsidR="00FF6A0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55</w:t>
            </w:r>
            <w:r w:rsidR="00FF6A05"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-202</w:t>
            </w:r>
            <w:r w:rsidR="00FF6A0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  <w:r w:rsidR="00FF6A05" w:rsidRPr="00936E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AIR-E</w:t>
            </w:r>
            <w:r w:rsidR="00FF6A0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”</w:t>
            </w:r>
            <w:r w:rsidR="00FF6A05">
              <w:rPr>
                <w:rFonts w:ascii="Arial" w:hAnsi="Arial" w:cs="Arial"/>
                <w:sz w:val="20"/>
                <w:szCs w:val="20"/>
              </w:rPr>
              <w:t xml:space="preserve"> vía </w:t>
            </w:r>
            <w:r w:rsidR="00FF6A05">
              <w:rPr>
                <w:rFonts w:ascii="Arial" w:hAnsi="Arial" w:cs="Arial"/>
                <w:bCs/>
                <w:sz w:val="20"/>
                <w:szCs w:val="20"/>
              </w:rPr>
              <w:t>correo electrónico, con los comentarios jurídicos, con el fin de que OR AIR-E, remita la documentación faltante y así se logré seguir con el trámite de liquidación anticipada.</w:t>
            </w:r>
          </w:p>
          <w:p w14:paraId="7B381BF2" w14:textId="2D8F4E69" w:rsidR="00B810F3" w:rsidRDefault="00593607" w:rsidP="00FF6A05">
            <w:pPr>
              <w:pStyle w:val="Textoindependiente"/>
              <w:ind w:right="228"/>
              <w:rPr>
                <w:rFonts w:ascii="Arial" w:hAnsi="Arial" w:cs="Arial"/>
                <w:sz w:val="20"/>
                <w:szCs w:val="20"/>
              </w:rPr>
            </w:pPr>
            <w:r w:rsidRPr="0059360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DBFCB63" wp14:editId="683630AE">
                  <wp:extent cx="4394367" cy="2347839"/>
                  <wp:effectExtent l="0" t="0" r="6350" b="0"/>
                  <wp:docPr id="85467902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67902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2140" cy="235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428767" w14:textId="6A24EE3A" w:rsidR="00DC38C4" w:rsidRDefault="00DC38C4" w:rsidP="00DC38C4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14 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036B9A">
              <w:rPr>
                <w:rFonts w:ascii="Arial" w:hAnsi="Arial" w:cs="Arial"/>
                <w:bCs/>
                <w:sz w:val="20"/>
                <w:szCs w:val="20"/>
              </w:rPr>
              <w:t xml:space="preserve">Diligencié y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remití la </w:t>
            </w:r>
            <w:r w:rsidRPr="00036B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MATRIZ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 </w:t>
            </w:r>
            <w:r w:rsidRPr="00036B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SEGUIMIENTO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PÓLIZAS CONTRATO AIRE </w:t>
            </w:r>
            <w:r>
              <w:rPr>
                <w:rFonts w:ascii="Arial" w:hAnsi="Arial" w:cs="Arial"/>
                <w:sz w:val="20"/>
                <w:szCs w:val="20"/>
              </w:rPr>
              <w:t>para retroalimentación de esta en reunión con el OR.</w:t>
            </w:r>
          </w:p>
          <w:p w14:paraId="32951A63" w14:textId="77777777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6D0E9C" w14:textId="105F1C28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5F46686" w14:textId="77777777" w:rsidR="00DC38C4" w:rsidRDefault="00DC38C4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E023E7B" w14:textId="78502A21" w:rsidR="00DC38C4" w:rsidRDefault="00DC38C4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C38C4">
              <w:rPr>
                <w:rFonts w:ascii="Arial" w:hAnsi="Arial" w:cs="Arial"/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366D3850" wp14:editId="6C039C19">
                  <wp:extent cx="4345218" cy="2710968"/>
                  <wp:effectExtent l="0" t="0" r="0" b="0"/>
                  <wp:docPr id="9624484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44845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590" cy="2719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B6F05" w14:textId="2BC7E640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8B0412" w14:textId="77777777" w:rsidR="00DC38C4" w:rsidRDefault="00DC38C4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77BB8A" w14:textId="77777777" w:rsidR="00DC38C4" w:rsidRPr="00675821" w:rsidRDefault="00DC38C4" w:rsidP="00DC38C4">
            <w:pPr>
              <w:pStyle w:val="Textoindependiente"/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20 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Realicé y</w:t>
            </w:r>
            <w:r w:rsidRPr="00036B9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remití la </w:t>
            </w:r>
            <w:r w:rsidRPr="00675821">
              <w:rPr>
                <w:rFonts w:ascii="Arial" w:hAnsi="Arial" w:cs="Arial"/>
                <w:b/>
                <w:sz w:val="20"/>
                <w:szCs w:val="20"/>
              </w:rPr>
              <w:t>certificación de cumplimiento del contrato 483 de 2022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675821">
              <w:rPr>
                <w:rFonts w:ascii="Arial" w:hAnsi="Arial" w:cs="Arial"/>
                <w:sz w:val="20"/>
                <w:szCs w:val="20"/>
              </w:rPr>
              <w:t>con la revisión, observaciones y ajustes jurídicos, para la terminación anticipada del mismo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2A1DCF" w14:textId="543A48AC" w:rsidR="00DC38C4" w:rsidRDefault="00DC38C4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14:ligatures w14:val="standardContextual"/>
              </w:rPr>
              <w:drawing>
                <wp:inline distT="0" distB="0" distL="0" distR="0" wp14:anchorId="5B02C28D" wp14:editId="2D1D3D3B">
                  <wp:extent cx="4302076" cy="2687946"/>
                  <wp:effectExtent l="0" t="0" r="3810" b="0"/>
                  <wp:docPr id="1511926799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26799" name="Imagen 151192679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372" cy="2698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0A42B" w14:textId="529BDB7E" w:rsidR="001D0A7E" w:rsidRPr="00675821" w:rsidRDefault="001D0A7E" w:rsidP="001D0A7E">
            <w:pPr>
              <w:pStyle w:val="Textoindependiente"/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26 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Remití la </w:t>
            </w:r>
            <w:r>
              <w:rPr>
                <w:rFonts w:ascii="Arial" w:hAnsi="Arial" w:cs="Arial"/>
                <w:b/>
                <w:sz w:val="20"/>
                <w:szCs w:val="20"/>
              </w:rPr>
              <w:t>Acta</w:t>
            </w:r>
            <w:r w:rsidRPr="0067582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de liquidación del contrato </w:t>
            </w:r>
            <w:r w:rsidRPr="00675821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675821">
              <w:rPr>
                <w:rFonts w:ascii="Arial" w:hAnsi="Arial" w:cs="Arial"/>
                <w:b/>
                <w:sz w:val="20"/>
                <w:szCs w:val="20"/>
              </w:rPr>
              <w:t xml:space="preserve"> de 202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0 L07 </w:t>
            </w:r>
            <w:r w:rsidRPr="001D0A7E">
              <w:rPr>
                <w:rFonts w:ascii="Arial" w:hAnsi="Arial" w:cs="Arial"/>
                <w:bCs/>
                <w:sz w:val="20"/>
                <w:szCs w:val="20"/>
              </w:rPr>
              <w:t xml:space="preserve">al ingeniero Julio Gabriel, con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los </w:t>
            </w:r>
            <w:r w:rsidRPr="001D0A7E">
              <w:rPr>
                <w:rFonts w:ascii="Arial" w:hAnsi="Arial" w:cs="Arial"/>
                <w:bCs/>
                <w:sz w:val="20"/>
                <w:szCs w:val="20"/>
              </w:rPr>
              <w:t>ajustes jurídicos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pertinentes, para su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VoBo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y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cargue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8DCAFBA" w14:textId="77777777" w:rsidR="001D0A7E" w:rsidRDefault="001D0A7E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7017363" w14:textId="5C87B056" w:rsidR="001D0A7E" w:rsidRDefault="001D0A7E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D0A7E">
              <w:rPr>
                <w:rFonts w:ascii="Arial" w:hAnsi="Arial" w:cs="Arial"/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5C84CCD9" wp14:editId="0D7CF518">
                  <wp:extent cx="4284491" cy="2491288"/>
                  <wp:effectExtent l="0" t="0" r="1905" b="4445"/>
                  <wp:docPr id="12909067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90674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832" cy="249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BEE13" w14:textId="0A387987" w:rsidR="00E20032" w:rsidRDefault="00E20032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1AF00F6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7889402E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12C67D27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63BC01D4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color w:val="FF0000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3E9F18DA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53F1178B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44700E82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19E97D5A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color w:val="FF0000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2D7A9D4B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1994E97A" w14:textId="77777777" w:rsidTr="0006487E">
        <w:trPr>
          <w:trHeight w:val="499"/>
        </w:trPr>
        <w:tc>
          <w:tcPr>
            <w:tcW w:w="241" w:type="pct"/>
            <w:vAlign w:val="center"/>
          </w:tcPr>
          <w:p w14:paraId="35790139" w14:textId="77777777" w:rsidR="00B810F3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  <w:r>
              <w:rPr>
                <w:rFonts w:ascii="Garamond" w:eastAsia="Times New Roman" w:hAnsi="Garamond" w:cs="Arial"/>
                <w:lang w:eastAsia="es-ES_tradnl"/>
              </w:rPr>
              <w:lastRenderedPageBreak/>
              <w:t>6</w:t>
            </w:r>
          </w:p>
        </w:tc>
        <w:tc>
          <w:tcPr>
            <w:tcW w:w="800" w:type="pct"/>
          </w:tcPr>
          <w:p w14:paraId="7E30B328" w14:textId="77777777" w:rsidR="00B810F3" w:rsidRPr="007B3D80" w:rsidRDefault="00B810F3" w:rsidP="00694FFB">
            <w:pPr>
              <w:jc w:val="both"/>
              <w:rPr>
                <w:rFonts w:ascii="Arial Narrow" w:hAnsi="Arial Narrow"/>
              </w:rPr>
            </w:pPr>
            <w:r w:rsidRPr="009D2229">
              <w:rPr>
                <w:rFonts w:ascii="Arial" w:hAnsi="Arial" w:cs="Arial"/>
                <w:sz w:val="20"/>
                <w:szCs w:val="20"/>
              </w:rPr>
              <w:t xml:space="preserve">Realizar un seguimiento a las garantías de los contratos y/o convenios a su cargo, en virtud del cual deberá reportar en los formatos que establezca la entidad, el estado de </w:t>
            </w:r>
            <w:proofErr w:type="gramStart"/>
            <w:r w:rsidRPr="009D2229">
              <w:rPr>
                <w:rFonts w:ascii="Arial" w:hAnsi="Arial" w:cs="Arial"/>
                <w:sz w:val="20"/>
                <w:szCs w:val="20"/>
              </w:rPr>
              <w:t>las mismas</w:t>
            </w:r>
            <w:proofErr w:type="gramEnd"/>
            <w:r w:rsidRPr="009D2229">
              <w:rPr>
                <w:rFonts w:ascii="Arial" w:hAnsi="Arial" w:cs="Arial"/>
                <w:sz w:val="20"/>
                <w:szCs w:val="20"/>
              </w:rPr>
              <w:t xml:space="preserve"> y las gestiones adelantadas para mantener de manera correcta su vigencia, según instrucciones que imparta el supervisor.</w:t>
            </w:r>
          </w:p>
        </w:tc>
        <w:tc>
          <w:tcPr>
            <w:tcW w:w="3959" w:type="pct"/>
            <w:vAlign w:val="center"/>
          </w:tcPr>
          <w:p w14:paraId="339AF6B4" w14:textId="77777777" w:rsidR="00E20032" w:rsidRPr="00AE41CE" w:rsidRDefault="00E20032" w:rsidP="00E20032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6FE5">
              <w:rPr>
                <w:rFonts w:ascii="Arial" w:hAnsi="Arial" w:cs="Arial"/>
                <w:bCs/>
                <w:sz w:val="20"/>
                <w:szCs w:val="20"/>
              </w:rPr>
              <w:t>Remití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consolidé </w:t>
            </w:r>
            <w:r w:rsidRPr="00B96FE5">
              <w:rPr>
                <w:rFonts w:ascii="Arial" w:hAnsi="Arial" w:cs="Arial"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diligencié matriz con l</w:t>
            </w:r>
            <w:r w:rsidRPr="00AE41C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a información </w:t>
            </w: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de</w:t>
            </w:r>
            <w:r w:rsidRPr="00AE41C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la vigencia de las garantías de todos los contratos que se encuentran en liquidación.</w:t>
            </w:r>
          </w:p>
          <w:p w14:paraId="57A574F0" w14:textId="3B19DE53" w:rsidR="00B810F3" w:rsidRPr="009D2229" w:rsidRDefault="00E20032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14:ligatures w14:val="standardContextual"/>
              </w:rPr>
              <w:drawing>
                <wp:inline distT="0" distB="0" distL="0" distR="0" wp14:anchorId="6A72E875" wp14:editId="17C398E0">
                  <wp:extent cx="4486209" cy="3341077"/>
                  <wp:effectExtent l="0" t="0" r="0" b="0"/>
                  <wp:docPr id="7179696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969614" name="Imagen 71796961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6251" cy="335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3FC26" w14:textId="77777777" w:rsidR="00B810F3" w:rsidRPr="009D2229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2EB143" w14:textId="3EFB53F1" w:rsidR="00B810F3" w:rsidRDefault="006C6158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20032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 w:rsidR="00E20032">
              <w:rPr>
                <w:rFonts w:ascii="Arial" w:hAnsi="Arial" w:cs="Arial"/>
                <w:b/>
                <w:sz w:val="20"/>
                <w:szCs w:val="20"/>
              </w:rPr>
              <w:t>mayo</w:t>
            </w:r>
            <w:r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2026:</w:t>
            </w:r>
            <w:r w:rsidRPr="009D2229">
              <w:rPr>
                <w:rFonts w:ascii="Arial" w:hAnsi="Arial" w:cs="Arial"/>
                <w:bCs/>
                <w:sz w:val="20"/>
                <w:szCs w:val="20"/>
              </w:rPr>
              <w:t xml:space="preserve"> Revisé la garantía del contrato </w:t>
            </w:r>
            <w:r w:rsidRPr="00456EC6">
              <w:rPr>
                <w:rFonts w:ascii="Arial" w:hAnsi="Arial" w:cs="Arial"/>
                <w:bCs/>
                <w:sz w:val="20"/>
                <w:szCs w:val="20"/>
              </w:rPr>
              <w:t>PRONE GGC-6</w:t>
            </w:r>
            <w:r w:rsidR="00E20032">
              <w:rPr>
                <w:rFonts w:ascii="Arial" w:hAnsi="Arial" w:cs="Arial"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456EC6">
              <w:rPr>
                <w:rFonts w:ascii="Arial" w:hAnsi="Arial" w:cs="Arial"/>
                <w:bCs/>
                <w:sz w:val="20"/>
                <w:szCs w:val="20"/>
              </w:rPr>
              <w:t xml:space="preserve"> de 2021</w:t>
            </w:r>
            <w:r w:rsidRPr="009D2229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</w:t>
            </w:r>
            <w:r w:rsidRPr="009D2229">
              <w:rPr>
                <w:rFonts w:ascii="Arial" w:hAnsi="Arial" w:cs="Arial"/>
                <w:bCs/>
                <w:sz w:val="20"/>
                <w:szCs w:val="20"/>
              </w:rPr>
              <w:t>y remití observaciones de esta.</w:t>
            </w:r>
          </w:p>
          <w:p w14:paraId="2ABC5766" w14:textId="77777777" w:rsidR="006C6158" w:rsidRDefault="006C6158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6CA470" w14:textId="48796E57" w:rsidR="006C6158" w:rsidRDefault="00E20032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E20032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drawing>
                <wp:inline distT="0" distB="0" distL="0" distR="0" wp14:anchorId="758ACC8E" wp14:editId="3973ADEE">
                  <wp:extent cx="4039699" cy="2875084"/>
                  <wp:effectExtent l="0" t="0" r="0" b="1905"/>
                  <wp:docPr id="100055554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5555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120" cy="2885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3136E" w14:textId="77777777" w:rsidR="00B810F3" w:rsidRDefault="00B810F3" w:rsidP="00694FFB">
            <w:pPr>
              <w:pStyle w:val="Textoindependiente"/>
              <w:ind w:right="228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6D1D56B9" w14:textId="77777777" w:rsidR="00B810F3" w:rsidRPr="00AC3331" w:rsidRDefault="00B810F3" w:rsidP="00694FFB">
            <w:pPr>
              <w:pStyle w:val="Textoindependiente"/>
              <w:ind w:right="228"/>
              <w:jc w:val="both"/>
              <w:rPr>
                <w:rFonts w:ascii="Arial Narrow" w:hAnsi="Arial Narrow"/>
              </w:rPr>
            </w:pPr>
          </w:p>
        </w:tc>
      </w:tr>
      <w:tr w:rsidR="00B810F3" w:rsidRPr="0089676E" w14:paraId="18EAAE9C" w14:textId="77777777" w:rsidTr="0006487E">
        <w:trPr>
          <w:trHeight w:val="499"/>
        </w:trPr>
        <w:tc>
          <w:tcPr>
            <w:tcW w:w="241" w:type="pct"/>
            <w:vMerge w:val="restart"/>
            <w:vAlign w:val="center"/>
            <w:hideMark/>
          </w:tcPr>
          <w:p w14:paraId="00CDA0F3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  <w:r>
              <w:rPr>
                <w:rFonts w:ascii="Garamond" w:eastAsia="Times New Roman" w:hAnsi="Garamond" w:cs="Arial"/>
                <w:lang w:eastAsia="es-ES_tradnl"/>
              </w:rPr>
              <w:lastRenderedPageBreak/>
              <w:t>7</w:t>
            </w:r>
          </w:p>
        </w:tc>
        <w:tc>
          <w:tcPr>
            <w:tcW w:w="800" w:type="pct"/>
            <w:vMerge w:val="restart"/>
          </w:tcPr>
          <w:p w14:paraId="6BA44385" w14:textId="77777777" w:rsidR="00B810F3" w:rsidRPr="00AC3331" w:rsidRDefault="00B810F3" w:rsidP="00694FFB">
            <w:pPr>
              <w:jc w:val="both"/>
              <w:rPr>
                <w:rFonts w:ascii="Arial Narrow" w:hAnsi="Arial Narrow"/>
              </w:rPr>
            </w:pPr>
            <w:r w:rsidRPr="007B3D80">
              <w:rPr>
                <w:rFonts w:ascii="Arial Narrow" w:hAnsi="Arial Narrow"/>
              </w:rPr>
              <w:t>Gestionar los tramites que le sean asignados siguiendo los parámetros normativos de calidad, tales como NEON, ARGO, TEAMS y SECOP entre otros.</w:t>
            </w:r>
          </w:p>
        </w:tc>
        <w:tc>
          <w:tcPr>
            <w:tcW w:w="3959" w:type="pct"/>
            <w:vMerge w:val="restart"/>
            <w:vAlign w:val="center"/>
            <w:hideMark/>
          </w:tcPr>
          <w:p w14:paraId="02E88B1A" w14:textId="54CA184F" w:rsidR="006C6158" w:rsidRDefault="0006487E" w:rsidP="006C6158">
            <w:pPr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29</w:t>
            </w:r>
            <w:r w:rsidR="006C6158"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mayo</w:t>
            </w:r>
            <w:r w:rsidR="006C6158" w:rsidRPr="009D2229">
              <w:rPr>
                <w:rFonts w:ascii="Arial" w:hAnsi="Arial" w:cs="Arial"/>
                <w:b/>
                <w:sz w:val="20"/>
                <w:szCs w:val="20"/>
              </w:rPr>
              <w:t xml:space="preserve"> de 2026</w:t>
            </w:r>
            <w:r w:rsidR="006C6158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6C6158" w:rsidRPr="00545B67">
              <w:rPr>
                <w:rFonts w:ascii="Arial" w:hAnsi="Arial" w:cs="Arial"/>
                <w:bCs/>
                <w:sz w:val="20"/>
                <w:szCs w:val="20"/>
              </w:rPr>
              <w:t>Redacté y</w:t>
            </w:r>
            <w:r w:rsidR="006C61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C6158" w:rsidRPr="009D2229">
              <w:rPr>
                <w:rFonts w:ascii="Arial" w:hAnsi="Arial" w:cs="Arial"/>
                <w:bCs/>
                <w:sz w:val="20"/>
                <w:szCs w:val="20"/>
              </w:rPr>
              <w:t xml:space="preserve">Realicé </w:t>
            </w:r>
            <w:r w:rsidR="006C6158">
              <w:rPr>
                <w:rFonts w:ascii="Arial" w:hAnsi="Arial" w:cs="Arial"/>
                <w:bCs/>
                <w:sz w:val="20"/>
                <w:szCs w:val="20"/>
              </w:rPr>
              <w:t xml:space="preserve">en Argo </w:t>
            </w:r>
            <w:r w:rsidR="006C6158" w:rsidRPr="009D2229">
              <w:rPr>
                <w:rFonts w:ascii="Arial" w:hAnsi="Arial" w:cs="Arial"/>
                <w:bCs/>
                <w:sz w:val="20"/>
                <w:szCs w:val="20"/>
              </w:rPr>
              <w:t xml:space="preserve">el cargué </w:t>
            </w:r>
            <w:r w:rsidR="006C6158">
              <w:rPr>
                <w:rFonts w:ascii="Arial" w:hAnsi="Arial" w:cs="Arial"/>
                <w:bCs/>
                <w:sz w:val="20"/>
                <w:szCs w:val="20"/>
              </w:rPr>
              <w:t xml:space="preserve">del Memorando </w:t>
            </w:r>
            <w:hyperlink r:id="rId13" w:anchor="2" w:history="1">
              <w:r w:rsidR="006C6158" w:rsidRPr="00545B67">
                <w:rPr>
                  <w:sz w:val="20"/>
                  <w:szCs w:val="20"/>
                </w:rPr>
                <w:t> </w:t>
              </w:r>
              <w:r w:rsidR="006C6158" w:rsidRPr="00B33D76">
                <w:rPr>
                  <w:sz w:val="20"/>
                  <w:szCs w:val="20"/>
                </w:rPr>
                <w:t>3-2026</w:t>
              </w:r>
              <w:r>
                <w:rPr>
                  <w:sz w:val="20"/>
                  <w:szCs w:val="20"/>
                </w:rPr>
                <w:t>32040026332</w:t>
              </w:r>
            </w:hyperlink>
            <w:r w:rsidR="006C6158" w:rsidRPr="00545B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C6158">
              <w:rPr>
                <w:rFonts w:ascii="Arial" w:hAnsi="Arial" w:cs="Arial"/>
                <w:bCs/>
                <w:sz w:val="20"/>
                <w:szCs w:val="20"/>
              </w:rPr>
              <w:t xml:space="preserve"> “</w:t>
            </w:r>
            <w:r w:rsidR="006C6158" w:rsidRPr="00B33D76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Remisión de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Certificado de No siniestro y solicitud de ampliación de garantía del contrato PRONE GGC 685 de 2021, suscrito entre el Ministerio de Minas y Energía y AIR-E S.A.S E.S.P”</w:t>
            </w:r>
          </w:p>
          <w:p w14:paraId="4F28681E" w14:textId="70BC4E00" w:rsidR="00B810F3" w:rsidRPr="00AC3331" w:rsidRDefault="0006487E" w:rsidP="00694FFB">
            <w:pPr>
              <w:jc w:val="both"/>
              <w:rPr>
                <w:rFonts w:ascii="Arial Narrow" w:hAnsi="Arial Narrow"/>
              </w:rPr>
            </w:pPr>
            <w:r w:rsidRPr="0006487E">
              <w:rPr>
                <w:rFonts w:ascii="Arial Narrow" w:hAnsi="Arial Narrow"/>
              </w:rPr>
              <w:drawing>
                <wp:inline distT="0" distB="0" distL="0" distR="0" wp14:anchorId="3E9D9FE6" wp14:editId="41792D74">
                  <wp:extent cx="4389999" cy="1157354"/>
                  <wp:effectExtent l="0" t="0" r="0" b="5080"/>
                  <wp:docPr id="193544136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44136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5312" cy="116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2F2D53" w14:textId="77777777" w:rsidR="00B810F3" w:rsidRPr="00AC3331" w:rsidRDefault="00B810F3" w:rsidP="00694FFB">
            <w:pPr>
              <w:rPr>
                <w:rFonts w:ascii="Arial Narrow" w:hAnsi="Arial Narrow"/>
              </w:rPr>
            </w:pPr>
          </w:p>
        </w:tc>
      </w:tr>
      <w:tr w:rsidR="00B810F3" w:rsidRPr="0089676E" w14:paraId="1199F856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7E3947E5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7688295A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color w:val="000000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60A769FD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464F9033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5AD8C485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48F814E2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color w:val="000000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7045F186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1CBB33EA" w14:textId="77777777" w:rsidTr="0006487E">
        <w:trPr>
          <w:trHeight w:val="499"/>
        </w:trPr>
        <w:tc>
          <w:tcPr>
            <w:tcW w:w="241" w:type="pct"/>
            <w:vMerge w:val="restart"/>
            <w:vAlign w:val="center"/>
            <w:hideMark/>
          </w:tcPr>
          <w:p w14:paraId="755BCB5E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  <w:r>
              <w:rPr>
                <w:rFonts w:ascii="Garamond" w:eastAsia="Times New Roman" w:hAnsi="Garamond" w:cs="Arial"/>
                <w:lang w:eastAsia="es-ES_tradnl"/>
              </w:rPr>
              <w:t>8</w:t>
            </w:r>
          </w:p>
        </w:tc>
        <w:tc>
          <w:tcPr>
            <w:tcW w:w="800" w:type="pct"/>
            <w:vMerge w:val="restart"/>
          </w:tcPr>
          <w:p w14:paraId="5D95C2FE" w14:textId="32CCDDB5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lang w:eastAsia="es-ES_tradnl"/>
              </w:rPr>
            </w:pPr>
            <w:r w:rsidRPr="007B3D80">
              <w:rPr>
                <w:rFonts w:ascii="Arial Narrow" w:hAnsi="Arial Narrow"/>
              </w:rPr>
              <w:t xml:space="preserve">Gestionar y asistir a las reuniones y/o mesas de trabajo a fin de verificar el avance, cumplimiento y correcta ejecución de los proyectos desarrollados en el marco de </w:t>
            </w:r>
            <w:r w:rsidRPr="007B3D80">
              <w:rPr>
                <w:rFonts w:ascii="Arial Narrow" w:hAnsi="Arial Narrow"/>
              </w:rPr>
              <w:lastRenderedPageBreak/>
              <w:t xml:space="preserve">los contratos asignados por el supervisor, de acuerdo con los lineamientos establecidos por el área y elaborar las actas de </w:t>
            </w:r>
            <w:proofErr w:type="gramStart"/>
            <w:r w:rsidRPr="007B3D80">
              <w:rPr>
                <w:rFonts w:ascii="Arial Narrow" w:hAnsi="Arial Narrow"/>
              </w:rPr>
              <w:t>las mismas</w:t>
            </w:r>
            <w:proofErr w:type="gramEnd"/>
            <w:r w:rsidRPr="007B3D80">
              <w:rPr>
                <w:rFonts w:ascii="Arial Narrow" w:hAnsi="Arial Narrow"/>
              </w:rPr>
              <w:t xml:space="preserve"> cuando sea requerido por el supervisor.</w:t>
            </w:r>
            <w:r w:rsidR="00DC5BD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</w:t>
            </w:r>
            <w:r w:rsidR="00DC5BD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abril de 2026</w:t>
            </w:r>
            <w:r w:rsidR="00DC5BD8" w:rsidRPr="00C22D64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  <w:r w:rsidR="00DC5BD8" w:rsidRPr="009D2229">
              <w:rPr>
                <w:rFonts w:ascii="Arial" w:hAnsi="Arial" w:cs="Arial"/>
                <w:sz w:val="20"/>
                <w:szCs w:val="20"/>
              </w:rPr>
              <w:t xml:space="preserve">Participé en la reunión </w:t>
            </w:r>
            <w:r w:rsidR="00DC5BD8" w:rsidRPr="00DD2E08">
              <w:rPr>
                <w:rFonts w:ascii="Arial" w:eastAsia="Arial MT" w:hAnsi="Arial" w:cs="Arial"/>
                <w:b/>
                <w:bCs/>
                <w:sz w:val="20"/>
                <w:szCs w:val="20"/>
              </w:rPr>
              <w:t>Seguimiento</w:t>
            </w:r>
            <w:r w:rsidR="00DC5BD8" w:rsidRPr="00DD2E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liquidaciones contratos AIRE</w:t>
            </w:r>
            <w:r w:rsidR="00DC5B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C5BD8">
              <w:rPr>
                <w:rFonts w:ascii="Arial" w:hAnsi="Arial" w:cs="Arial"/>
                <w:sz w:val="20"/>
                <w:szCs w:val="20"/>
              </w:rPr>
              <w:t>con el fin de conocer el avance de los certificados de cumplimiento y actas de terminación anticipada de dichos contratos.</w:t>
            </w:r>
          </w:p>
        </w:tc>
        <w:tc>
          <w:tcPr>
            <w:tcW w:w="3959" w:type="pct"/>
            <w:vMerge w:val="restart"/>
            <w:hideMark/>
          </w:tcPr>
          <w:p w14:paraId="6215FF85" w14:textId="77777777" w:rsidR="00E20032" w:rsidRDefault="00E20032" w:rsidP="00E200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14 de mayo </w:t>
            </w:r>
            <w:r w:rsidRPr="00C22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</w:t>
            </w:r>
            <w:r w:rsidRPr="00C22D64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  <w:r w:rsidRPr="009D2229">
              <w:rPr>
                <w:rFonts w:ascii="Arial" w:hAnsi="Arial" w:cs="Arial"/>
                <w:sz w:val="20"/>
                <w:szCs w:val="20"/>
              </w:rPr>
              <w:t>Participé en la reunión virtual</w:t>
            </w:r>
            <w:r>
              <w:rPr>
                <w:rFonts w:ascii="Arial" w:hAnsi="Arial" w:cs="Arial"/>
                <w:sz w:val="20"/>
                <w:szCs w:val="20"/>
              </w:rPr>
              <w:t xml:space="preserve"> con el Dr. Fredy Villanueva</w:t>
            </w:r>
            <w:r w:rsidRPr="009D222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 xml:space="preserve">e </w:t>
            </w:r>
            <w:r>
              <w:rPr>
                <w:rFonts w:ascii="Segoe UI" w:hAnsi="Segoe UI" w:cs="Segoe UI"/>
                <w:b/>
                <w:bCs/>
                <w:color w:val="242424"/>
                <w:shd w:val="clear" w:color="auto" w:fill="FFFFFF"/>
              </w:rPr>
              <w:t>“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pólizas Air-e</w:t>
            </w:r>
            <w:r w:rsidRPr="00456E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para organizar la reunión con el operador de red.</w:t>
            </w:r>
          </w:p>
          <w:p w14:paraId="7E7AC875" w14:textId="77777777" w:rsidR="00B810F3" w:rsidRDefault="00B810F3" w:rsidP="00694F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A5037FD" w14:textId="5B5DB893" w:rsidR="00B810F3" w:rsidRPr="0006487E" w:rsidRDefault="00E20032" w:rsidP="000648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0032">
              <w:rPr>
                <w:rFonts w:ascii="Arial" w:hAnsi="Arial" w:cs="Arial"/>
                <w:sz w:val="20"/>
                <w:szCs w:val="20"/>
              </w:rPr>
              <w:lastRenderedPageBreak/>
              <w:drawing>
                <wp:inline distT="0" distB="0" distL="0" distR="0" wp14:anchorId="57D99AE0" wp14:editId="43BB1794">
                  <wp:extent cx="3147646" cy="2253712"/>
                  <wp:effectExtent l="0" t="0" r="0" b="0"/>
                  <wp:docPr id="159208483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08483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5606" cy="229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87B262" w14:textId="77777777" w:rsidR="00E20032" w:rsidRPr="00C22D64" w:rsidRDefault="00E20032" w:rsidP="00694F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0D32749" w14:textId="77777777" w:rsidR="00E20032" w:rsidRDefault="00E20032" w:rsidP="00E200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15 de mayo </w:t>
            </w:r>
            <w:r w:rsidRPr="00C22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</w:t>
            </w:r>
            <w:r w:rsidRPr="00C22D64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  <w:r w:rsidRPr="009D2229">
              <w:rPr>
                <w:rFonts w:ascii="Arial" w:hAnsi="Arial" w:cs="Arial"/>
                <w:sz w:val="20"/>
                <w:szCs w:val="20"/>
              </w:rPr>
              <w:t>Participé en la reunión virtual</w:t>
            </w:r>
            <w:r>
              <w:rPr>
                <w:rFonts w:ascii="Arial" w:hAnsi="Arial" w:cs="Arial"/>
                <w:sz w:val="20"/>
                <w:szCs w:val="20"/>
              </w:rPr>
              <w:t xml:space="preserve"> con el operador de red Air-e </w:t>
            </w:r>
            <w:r>
              <w:rPr>
                <w:rFonts w:ascii="Segoe UI" w:hAnsi="Segoe UI" w:cs="Segoe UI"/>
                <w:b/>
                <w:bCs/>
                <w:color w:val="242424"/>
                <w:shd w:val="clear" w:color="auto" w:fill="FFFFFF"/>
              </w:rPr>
              <w:t>“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pólizas Air-e</w:t>
            </w:r>
            <w:r w:rsidRPr="00456E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para organizar y establecer el estado de las pólizas de los 72 contratos que están para terminación anticipada.</w:t>
            </w:r>
          </w:p>
          <w:p w14:paraId="1BE17FC3" w14:textId="6EB259C1" w:rsidR="00E20032" w:rsidRPr="00C22D64" w:rsidRDefault="00E20032" w:rsidP="00E2003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E20032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drawing>
                <wp:inline distT="0" distB="0" distL="0" distR="0" wp14:anchorId="4B2A2D16" wp14:editId="27BDE798">
                  <wp:extent cx="3244361" cy="2360770"/>
                  <wp:effectExtent l="0" t="0" r="0" b="1905"/>
                  <wp:docPr id="5832783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27836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5717" cy="237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3A75EF" w14:textId="4B22DCEA" w:rsidR="00B810F3" w:rsidRPr="00C22D64" w:rsidRDefault="00B810F3" w:rsidP="00694F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FE14A2C" w14:textId="77777777" w:rsidR="002A5D5C" w:rsidRDefault="002A5D5C" w:rsidP="002A5D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27 de mayo </w:t>
            </w:r>
            <w:r w:rsidRPr="00C22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</w:t>
            </w:r>
            <w:r w:rsidRPr="00C22D64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  <w:r w:rsidRPr="009D2229">
              <w:rPr>
                <w:rFonts w:ascii="Arial" w:hAnsi="Arial" w:cs="Arial"/>
                <w:sz w:val="20"/>
                <w:szCs w:val="20"/>
              </w:rPr>
              <w:t>Participé en la reunión virtual</w:t>
            </w:r>
            <w:r>
              <w:rPr>
                <w:rFonts w:ascii="Arial" w:hAnsi="Arial" w:cs="Arial"/>
                <w:sz w:val="20"/>
                <w:szCs w:val="20"/>
              </w:rPr>
              <w:t xml:space="preserve"> con el Dr. Fredy Villanueva, para socializar los compromisos adquiridos con el operador de red Air-e en la reunión</w:t>
            </w:r>
            <w:r>
              <w:rPr>
                <w:rFonts w:ascii="Segoe UI" w:hAnsi="Segoe UI" w:cs="Segoe UI"/>
                <w:b/>
                <w:bCs/>
                <w:color w:val="242424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“pólizas Air-e</w:t>
            </w:r>
            <w:r w:rsidRPr="00456E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y determinar el estado de las pólizas de los 72 contratos que están para terminación anticipada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A3081CE" w14:textId="77777777" w:rsidR="002A5D5C" w:rsidRDefault="002A5D5C" w:rsidP="002A5D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9FA532" w14:textId="00E772EC" w:rsidR="00B810F3" w:rsidRPr="009D2229" w:rsidRDefault="002A5D5C" w:rsidP="002A5D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5D5C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Pr="002A5D5C">
              <w:rPr>
                <w:rFonts w:ascii="Arial" w:hAnsi="Arial" w:cs="Arial"/>
                <w:sz w:val="20"/>
                <w:szCs w:val="20"/>
              </w:rPr>
              <w:drawing>
                <wp:inline distT="0" distB="0" distL="0" distR="0" wp14:anchorId="54767DD2" wp14:editId="29853862">
                  <wp:extent cx="4168253" cy="3024554"/>
                  <wp:effectExtent l="0" t="0" r="3810" b="4445"/>
                  <wp:docPr id="9080401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04018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9054" cy="3032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9156CA" w14:textId="77777777" w:rsidR="00B810F3" w:rsidRPr="009D2229" w:rsidRDefault="00B810F3" w:rsidP="00694F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B1FD82" w14:textId="6C55BA4C" w:rsidR="006C6158" w:rsidRDefault="002A5D5C" w:rsidP="006C61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28</w:t>
            </w:r>
            <w:r w:rsidR="006C61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de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mayo</w:t>
            </w:r>
            <w:r w:rsidR="006C61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de 20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26</w:t>
            </w:r>
            <w:r w:rsidR="006C6158" w:rsidRPr="00C22D64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  <w:r w:rsidR="006C6158" w:rsidRPr="009D2229">
              <w:rPr>
                <w:rFonts w:ascii="Arial" w:hAnsi="Arial" w:cs="Arial"/>
                <w:sz w:val="20"/>
                <w:szCs w:val="20"/>
              </w:rPr>
              <w:t xml:space="preserve">Participé en la reunión virtual </w:t>
            </w:r>
            <w:r w:rsidR="006C6158" w:rsidRPr="00DD2E08">
              <w:rPr>
                <w:rFonts w:ascii="Arial" w:hAnsi="Arial" w:cs="Arial"/>
                <w:b/>
                <w:bCs/>
                <w:sz w:val="20"/>
                <w:szCs w:val="20"/>
              </w:rPr>
              <w:t>de seguimiento contratos 2019 - MME- AFINIA- proceso de liquidación</w:t>
            </w:r>
            <w:r w:rsidR="006C615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C6158">
              <w:rPr>
                <w:rFonts w:ascii="Arial" w:hAnsi="Arial" w:cs="Arial"/>
                <w:sz w:val="20"/>
                <w:szCs w:val="20"/>
              </w:rPr>
              <w:t xml:space="preserve">con el fin de </w:t>
            </w:r>
            <w:r w:rsidR="006C6158" w:rsidRPr="00DB07EC">
              <w:rPr>
                <w:rFonts w:ascii="Arial" w:hAnsi="Arial" w:cs="Arial"/>
                <w:sz w:val="20"/>
                <w:szCs w:val="20"/>
              </w:rPr>
              <w:t>conocer</w:t>
            </w:r>
            <w:r w:rsidR="006C6158">
              <w:rPr>
                <w:rFonts w:ascii="Arial" w:hAnsi="Arial" w:cs="Arial"/>
                <w:sz w:val="20"/>
                <w:szCs w:val="20"/>
              </w:rPr>
              <w:t xml:space="preserve"> el</w:t>
            </w:r>
            <w:r w:rsidR="006C6158" w:rsidRPr="00DB07EC">
              <w:rPr>
                <w:rFonts w:ascii="Arial" w:hAnsi="Arial" w:cs="Arial"/>
                <w:sz w:val="20"/>
                <w:szCs w:val="20"/>
              </w:rPr>
              <w:t xml:space="preserve"> estado </w:t>
            </w:r>
            <w:r w:rsidR="006C6158">
              <w:rPr>
                <w:rFonts w:ascii="Arial" w:hAnsi="Arial" w:cs="Arial"/>
                <w:sz w:val="20"/>
                <w:szCs w:val="20"/>
              </w:rPr>
              <w:t>y avance</w:t>
            </w:r>
            <w:r>
              <w:rPr>
                <w:rFonts w:ascii="Arial" w:hAnsi="Arial" w:cs="Arial"/>
                <w:sz w:val="20"/>
                <w:szCs w:val="20"/>
              </w:rPr>
              <w:t xml:space="preserve"> de los compromisos adquiridos para</w:t>
            </w:r>
            <w:r w:rsidR="006C6158">
              <w:rPr>
                <w:rFonts w:ascii="Arial" w:hAnsi="Arial" w:cs="Arial"/>
                <w:sz w:val="20"/>
                <w:szCs w:val="20"/>
              </w:rPr>
              <w:t xml:space="preserve"> la liquidación de dichos contratos.</w:t>
            </w:r>
          </w:p>
          <w:p w14:paraId="0427B78C" w14:textId="24A32D2B" w:rsidR="00B810F3" w:rsidRDefault="002A5D5C" w:rsidP="002A5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5D5C">
              <w:rPr>
                <w:rFonts w:ascii="Arial" w:hAnsi="Arial" w:cs="Arial"/>
                <w:sz w:val="20"/>
                <w:szCs w:val="20"/>
              </w:rPr>
              <w:drawing>
                <wp:inline distT="0" distB="0" distL="0" distR="0" wp14:anchorId="23088717" wp14:editId="65FD5F49">
                  <wp:extent cx="4161399" cy="3073258"/>
                  <wp:effectExtent l="0" t="0" r="0" b="0"/>
                  <wp:docPr id="209190972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90972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545" cy="3080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1B7E3" w14:textId="77777777" w:rsidR="00B810F3" w:rsidRDefault="00B810F3" w:rsidP="00694F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98AFBA" w14:textId="77777777" w:rsidR="00206D76" w:rsidRDefault="00206D76" w:rsidP="00694FFB">
            <w:pPr>
              <w:rPr>
                <w:rFonts w:ascii="Garamond" w:eastAsia="Times New Roman" w:hAnsi="Garamond" w:cs="Arial"/>
                <w:b/>
                <w:lang w:eastAsia="es-ES_tradnl"/>
              </w:rPr>
            </w:pPr>
          </w:p>
          <w:p w14:paraId="32C723F5" w14:textId="77777777" w:rsidR="00B810F3" w:rsidRPr="0089676E" w:rsidRDefault="00B810F3" w:rsidP="00694FFB">
            <w:pPr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330215E4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54C35D8A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65E8668D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1FB30CE3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56054CEA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720E92DB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3424E341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062F0CA8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22CB40A5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24649C94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42D79F00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64FB968B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  <w:tr w:rsidR="00B810F3" w:rsidRPr="0089676E" w14:paraId="110E17E9" w14:textId="77777777" w:rsidTr="0006487E">
        <w:trPr>
          <w:trHeight w:val="499"/>
        </w:trPr>
        <w:tc>
          <w:tcPr>
            <w:tcW w:w="241" w:type="pct"/>
            <w:vMerge/>
            <w:vAlign w:val="center"/>
            <w:hideMark/>
          </w:tcPr>
          <w:p w14:paraId="6A7BADDD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800" w:type="pct"/>
            <w:vMerge/>
          </w:tcPr>
          <w:p w14:paraId="25C9F2C5" w14:textId="77777777" w:rsidR="00B810F3" w:rsidRPr="0089676E" w:rsidRDefault="00B810F3" w:rsidP="00694FFB">
            <w:pPr>
              <w:jc w:val="both"/>
              <w:rPr>
                <w:rFonts w:ascii="Garamond" w:eastAsia="Times New Roman" w:hAnsi="Garamond" w:cs="Arial"/>
                <w:lang w:eastAsia="es-ES_tradnl"/>
              </w:rPr>
            </w:pPr>
          </w:p>
        </w:tc>
        <w:tc>
          <w:tcPr>
            <w:tcW w:w="3959" w:type="pct"/>
            <w:vMerge/>
            <w:vAlign w:val="center"/>
            <w:hideMark/>
          </w:tcPr>
          <w:p w14:paraId="4F73303B" w14:textId="77777777" w:rsidR="00B810F3" w:rsidRPr="0089676E" w:rsidRDefault="00B810F3" w:rsidP="00694FFB">
            <w:pPr>
              <w:jc w:val="center"/>
              <w:rPr>
                <w:rFonts w:ascii="Garamond" w:eastAsia="Times New Roman" w:hAnsi="Garamond" w:cs="Arial"/>
                <w:lang w:eastAsia="es-ES_tradnl"/>
              </w:rPr>
            </w:pPr>
          </w:p>
        </w:tc>
      </w:tr>
    </w:tbl>
    <w:p w14:paraId="64B7FC44" w14:textId="5DE75C1A" w:rsidR="00B810F3" w:rsidRPr="0089676E" w:rsidRDefault="00B810F3" w:rsidP="00B810F3">
      <w:pPr>
        <w:rPr>
          <w:rFonts w:ascii="Garamond" w:hAnsi="Garamond"/>
        </w:rPr>
      </w:pPr>
    </w:p>
    <w:p w14:paraId="0155A682" w14:textId="449F50A8" w:rsidR="00B810F3" w:rsidRDefault="00B810F3" w:rsidP="00B810F3">
      <w:pPr>
        <w:rPr>
          <w:rFonts w:ascii="Garamond" w:hAnsi="Garamond"/>
        </w:rPr>
      </w:pPr>
      <w:r w:rsidRPr="0089676E">
        <w:rPr>
          <w:rFonts w:ascii="Garamond" w:hAnsi="Garamond"/>
        </w:rPr>
        <w:t xml:space="preserve">Cordialmente </w:t>
      </w:r>
    </w:p>
    <w:p w14:paraId="4DE1689F" w14:textId="2EE614B3" w:rsidR="00B810F3" w:rsidRDefault="00DC5BD8" w:rsidP="00B810F3">
      <w:pPr>
        <w:rPr>
          <w:rFonts w:ascii="Garamond" w:hAnsi="Garamond"/>
        </w:rPr>
      </w:pPr>
      <w:r w:rsidRPr="00B51BA2">
        <w:rPr>
          <w:rFonts w:ascii="Arial Narrow" w:hAnsi="Arial Narrow"/>
          <w:noProof/>
        </w:rPr>
        <w:drawing>
          <wp:anchor distT="0" distB="0" distL="0" distR="0" simplePos="0" relativeHeight="251659264" behindDoc="0" locked="0" layoutInCell="1" allowOverlap="1" wp14:anchorId="49B6B3C5" wp14:editId="3E4E284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676400" cy="883285"/>
            <wp:effectExtent l="0" t="0" r="0" b="0"/>
            <wp:wrapNone/>
            <wp:docPr id="5" name="image2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Forma&#10;&#10;El contenido generado por IA puede ser incorrecto.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7779B9" w14:textId="176473D4" w:rsidR="00B810F3" w:rsidRPr="0089676E" w:rsidRDefault="00B810F3" w:rsidP="00B810F3">
      <w:pPr>
        <w:rPr>
          <w:rFonts w:ascii="Garamond" w:hAnsi="Garamond"/>
        </w:rPr>
      </w:pPr>
    </w:p>
    <w:p w14:paraId="11858AF9" w14:textId="77777777" w:rsidR="00B810F3" w:rsidRDefault="00B810F3" w:rsidP="00B810F3">
      <w:pPr>
        <w:rPr>
          <w:rFonts w:ascii="Garamond" w:hAnsi="Garamond"/>
        </w:rPr>
      </w:pPr>
    </w:p>
    <w:p w14:paraId="4B3120FD" w14:textId="41254F77" w:rsidR="00B810F3" w:rsidRPr="00EE4997" w:rsidRDefault="00B810F3" w:rsidP="00B810F3">
      <w:pPr>
        <w:rPr>
          <w:rFonts w:ascii="Garamond" w:hAnsi="Garamond"/>
          <w:b/>
          <w:bCs/>
        </w:rPr>
      </w:pPr>
      <w:r w:rsidRPr="0089676E">
        <w:rPr>
          <w:rFonts w:ascii="Garamond" w:hAnsi="Garamond"/>
          <w:b/>
          <w:bCs/>
        </w:rPr>
        <w:t>Contratista:</w:t>
      </w:r>
      <w:r>
        <w:rPr>
          <w:rFonts w:ascii="Garamond" w:hAnsi="Garamond"/>
          <w:b/>
          <w:bCs/>
        </w:rPr>
        <w:t xml:space="preserve"> LULIETH YELENA ZABALA CASTRO</w:t>
      </w:r>
      <w:r w:rsidRPr="00EE4997">
        <w:rPr>
          <w:rFonts w:ascii="Garamond" w:hAnsi="Garamond"/>
          <w:b/>
          <w:bCs/>
        </w:rPr>
        <w:t xml:space="preserve"> </w:t>
      </w:r>
    </w:p>
    <w:p w14:paraId="36CB5C08" w14:textId="7D1EEF9D" w:rsidR="00B810F3" w:rsidRDefault="00B810F3" w:rsidP="00B810F3">
      <w:pPr>
        <w:rPr>
          <w:rFonts w:ascii="Garamond" w:hAnsi="Garamond"/>
        </w:rPr>
      </w:pPr>
      <w:r w:rsidRPr="0089676E">
        <w:rPr>
          <w:rFonts w:ascii="Garamond" w:hAnsi="Garamond"/>
          <w:b/>
          <w:bCs/>
        </w:rPr>
        <w:t>No. Contrato</w:t>
      </w:r>
      <w:r>
        <w:rPr>
          <w:rFonts w:ascii="Garamond" w:hAnsi="Garamond"/>
        </w:rPr>
        <w:t xml:space="preserve">: </w:t>
      </w:r>
      <w:r w:rsidRPr="00AC3331">
        <w:rPr>
          <w:rStyle w:val="vortalspan"/>
          <w:rFonts w:ascii="Garamond" w:hAnsi="Garamond"/>
          <w:b/>
          <w:bCs/>
        </w:rPr>
        <w:t>GGC</w:t>
      </w:r>
      <w:r w:rsidRPr="00AC3331">
        <w:t>-</w:t>
      </w:r>
      <w:r w:rsidRPr="00AC3331">
        <w:rPr>
          <w:rFonts w:ascii="Garamond" w:hAnsi="Garamond"/>
          <w:b/>
          <w:bCs/>
        </w:rPr>
        <w:t>0348-2026</w:t>
      </w:r>
    </w:p>
    <w:p w14:paraId="32967BBE" w14:textId="77777777" w:rsidR="00B810F3" w:rsidRDefault="00B810F3" w:rsidP="00B810F3">
      <w:pPr>
        <w:rPr>
          <w:rFonts w:ascii="Garamond" w:hAnsi="Garamond"/>
        </w:rPr>
      </w:pPr>
    </w:p>
    <w:p w14:paraId="521603E2" w14:textId="77777777" w:rsidR="00B810F3" w:rsidRDefault="00B810F3" w:rsidP="00B810F3">
      <w:pPr>
        <w:rPr>
          <w:rFonts w:ascii="Garamond" w:hAnsi="Garamond"/>
        </w:rPr>
      </w:pPr>
    </w:p>
    <w:p w14:paraId="0A7845DA" w14:textId="77777777" w:rsidR="00617639" w:rsidRDefault="00617639"/>
    <w:sectPr w:rsidR="00617639" w:rsidSect="00B810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0F3"/>
    <w:rsid w:val="0006487E"/>
    <w:rsid w:val="00153377"/>
    <w:rsid w:val="001D0A7E"/>
    <w:rsid w:val="00206D76"/>
    <w:rsid w:val="002A5D5C"/>
    <w:rsid w:val="002D709F"/>
    <w:rsid w:val="00593607"/>
    <w:rsid w:val="006141B7"/>
    <w:rsid w:val="00617639"/>
    <w:rsid w:val="006B1555"/>
    <w:rsid w:val="006C6158"/>
    <w:rsid w:val="00B7039D"/>
    <w:rsid w:val="00B810F3"/>
    <w:rsid w:val="00C870DB"/>
    <w:rsid w:val="00DC38C4"/>
    <w:rsid w:val="00DC5BD8"/>
    <w:rsid w:val="00E20032"/>
    <w:rsid w:val="00E56F7C"/>
    <w:rsid w:val="00E94232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B2312"/>
  <w15:chartTrackingRefBased/>
  <w15:docId w15:val="{2F1499DF-2972-492F-BA27-AD0ABFBA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0F3"/>
    <w:pPr>
      <w:spacing w:after="0" w:line="240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810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10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10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10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10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10F3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10F3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10F3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10F3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10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810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10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10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10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10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10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10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10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810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81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810F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81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10F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810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810F3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810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10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10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810F3"/>
    <w:rPr>
      <w:b/>
      <w:bCs/>
      <w:smallCaps/>
      <w:color w:val="0F4761" w:themeColor="accent1" w:themeShade="BF"/>
      <w:spacing w:val="5"/>
    </w:rPr>
  </w:style>
  <w:style w:type="character" w:customStyle="1" w:styleId="vortalspan">
    <w:name w:val="vortalspan"/>
    <w:basedOn w:val="Fuentedeprrafopredeter"/>
    <w:rsid w:val="00B810F3"/>
  </w:style>
  <w:style w:type="table" w:styleId="Tablaconcuadrcula">
    <w:name w:val="Table Grid"/>
    <w:basedOn w:val="Tablanormal"/>
    <w:uiPriority w:val="39"/>
    <w:rsid w:val="00B810F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810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B810F3"/>
    <w:pPr>
      <w:widowControl w:val="0"/>
      <w:autoSpaceDE w:val="0"/>
      <w:autoSpaceDN w:val="0"/>
    </w:pPr>
    <w:rPr>
      <w:rFonts w:ascii="Arial MT" w:eastAsia="Arial MT" w:hAnsi="Arial MT" w:cs="Arial MT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810F3"/>
    <w:rPr>
      <w:rFonts w:ascii="Arial MT" w:eastAsia="Arial MT" w:hAnsi="Arial MT" w:cs="Arial MT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argo.minenergia.gov.co/orfeo/cuerpoTx.php?nomcarpeta=Ultimas%20Transacciones%20del%20Usuario&amp;tipo_carpt=0" TargetMode="External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799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LULIETH YELENA ZABALA CASTRO</dc:creator>
  <cp:keywords/>
  <dc:description/>
  <cp:lastModifiedBy>LULIETH YELENA ZABALA CASTRO</cp:lastModifiedBy>
  <cp:revision>3</cp:revision>
  <dcterms:created xsi:type="dcterms:W3CDTF">2026-05-29T16:20:00Z</dcterms:created>
  <dcterms:modified xsi:type="dcterms:W3CDTF">2026-06-01T16:41:00Z</dcterms:modified>
</cp:coreProperties>
</file>