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5803" w:rsidRPr="000C3ADD" w:rsidRDefault="00CE5ACA" w:rsidP="008F7031">
      <w:pPr>
        <w:jc w:val="both"/>
        <w:rPr>
          <w:rFonts w:ascii="Arial Narrow" w:hAnsi="Arial Narrow" w:cs="Arial"/>
          <w:sz w:val="22"/>
          <w:szCs w:val="22"/>
        </w:rPr>
      </w:pPr>
      <w:permStart w:id="238774549" w:edGrp="everyone"/>
      <w:permEnd w:id="238774549"/>
      <w:r w:rsidRPr="000C3ADD">
        <w:rPr>
          <w:rFonts w:ascii="Arial Narrow" w:hAnsi="Arial Narrow" w:cs="Arial"/>
          <w:sz w:val="22"/>
          <w:szCs w:val="22"/>
        </w:rPr>
        <w:t>L</w:t>
      </w:r>
      <w:r w:rsidR="00BC550C" w:rsidRPr="000C3ADD">
        <w:rPr>
          <w:rFonts w:ascii="Arial Narrow" w:hAnsi="Arial Narrow" w:cs="Arial"/>
          <w:sz w:val="22"/>
          <w:szCs w:val="22"/>
        </w:rPr>
        <w:t>as partes contratantes</w:t>
      </w:r>
      <w:r w:rsidRPr="000C3ADD">
        <w:rPr>
          <w:rFonts w:ascii="Arial Narrow" w:hAnsi="Arial Narrow" w:cs="Arial"/>
          <w:sz w:val="22"/>
          <w:szCs w:val="22"/>
        </w:rPr>
        <w:t xml:space="preserve"> acuerdan celebrar </w:t>
      </w:r>
      <w:r w:rsidR="00BC550C" w:rsidRPr="000C3ADD">
        <w:rPr>
          <w:rFonts w:ascii="Arial Narrow" w:hAnsi="Arial Narrow" w:cs="Arial"/>
          <w:sz w:val="22"/>
          <w:szCs w:val="22"/>
        </w:rPr>
        <w:t>la presente modificaci</w:t>
      </w:r>
      <w:r w:rsidR="00E63A83" w:rsidRPr="000C3ADD">
        <w:rPr>
          <w:rFonts w:ascii="Arial Narrow" w:hAnsi="Arial Narrow" w:cs="Arial"/>
          <w:sz w:val="22"/>
          <w:szCs w:val="22"/>
        </w:rPr>
        <w:t xml:space="preserve">ón del contrato </w:t>
      </w:r>
      <w:r w:rsidR="005942FB" w:rsidRPr="000C3ADD">
        <w:rPr>
          <w:rFonts w:ascii="Arial Narrow" w:hAnsi="Arial Narrow" w:cs="Arial"/>
          <w:sz w:val="22"/>
          <w:szCs w:val="22"/>
        </w:rPr>
        <w:t>308</w:t>
      </w:r>
      <w:r w:rsidR="00E63A83" w:rsidRPr="000C3ADD">
        <w:rPr>
          <w:rFonts w:ascii="Arial Narrow" w:hAnsi="Arial Narrow" w:cs="Arial"/>
          <w:sz w:val="22"/>
          <w:szCs w:val="22"/>
        </w:rPr>
        <w:t>-2019</w:t>
      </w:r>
      <w:r w:rsidR="00C5303C" w:rsidRPr="000C3ADD">
        <w:rPr>
          <w:rFonts w:ascii="Arial Narrow" w:hAnsi="Arial Narrow" w:cs="Arial"/>
          <w:sz w:val="22"/>
          <w:szCs w:val="22"/>
        </w:rPr>
        <w:t>, previas</w:t>
      </w:r>
      <w:r w:rsidR="003236B6" w:rsidRPr="000C3ADD">
        <w:rPr>
          <w:rFonts w:ascii="Arial Narrow" w:hAnsi="Arial Narrow" w:cs="Arial"/>
          <w:sz w:val="22"/>
          <w:szCs w:val="22"/>
        </w:rPr>
        <w:t xml:space="preserve"> las siguientes consideraciones</w:t>
      </w:r>
    </w:p>
    <w:p w:rsidR="00CE5ACA" w:rsidRPr="000C3ADD" w:rsidRDefault="00CE5ACA" w:rsidP="008F7031">
      <w:pPr>
        <w:jc w:val="both"/>
        <w:rPr>
          <w:rFonts w:ascii="Arial Narrow" w:hAnsi="Arial Narrow" w:cs="Arial"/>
          <w:sz w:val="22"/>
          <w:szCs w:val="22"/>
        </w:rPr>
      </w:pPr>
    </w:p>
    <w:p w:rsidR="005942FB" w:rsidRPr="000C3ADD" w:rsidRDefault="005942FB" w:rsidP="005942FB">
      <w:pPr>
        <w:pStyle w:val="Prrafodelista"/>
        <w:numPr>
          <w:ilvl w:val="0"/>
          <w:numId w:val="9"/>
        </w:numPr>
        <w:ind w:left="567" w:hanging="567"/>
        <w:jc w:val="both"/>
        <w:rPr>
          <w:rFonts w:ascii="Arial Narrow" w:hAnsi="Arial Narrow" w:cs="Arial"/>
          <w:color w:val="000000"/>
          <w:sz w:val="22"/>
          <w:szCs w:val="22"/>
          <w:shd w:val="clear" w:color="auto" w:fill="FFFFFF"/>
        </w:rPr>
      </w:pPr>
      <w:r w:rsidRPr="000C3ADD">
        <w:rPr>
          <w:rFonts w:ascii="Arial Narrow" w:hAnsi="Arial Narrow" w:cs="Arial"/>
          <w:sz w:val="22"/>
          <w:szCs w:val="22"/>
          <w:lang w:val="es-ES_tradnl"/>
        </w:rPr>
        <w:t xml:space="preserve">Que el día 16 de julio de 2019, se perfeccionó el contrato No. 308-2019 el cual tiene por objeto: </w:t>
      </w:r>
      <w:r w:rsidRPr="000C3ADD">
        <w:rPr>
          <w:rFonts w:ascii="Arial Narrow" w:hAnsi="Arial Narrow" w:cs="Arial"/>
          <w:i/>
          <w:sz w:val="22"/>
          <w:szCs w:val="22"/>
          <w:lang w:val="es-ES_tradnl"/>
        </w:rPr>
        <w:t>“</w:t>
      </w:r>
      <w:r w:rsidRPr="000C3ADD">
        <w:rPr>
          <w:rFonts w:ascii="Arial Narrow" w:hAnsi="Arial Narrow" w:cs="Arial"/>
          <w:i/>
          <w:color w:val="000000"/>
          <w:sz w:val="22"/>
          <w:szCs w:val="22"/>
          <w:shd w:val="clear" w:color="auto" w:fill="FFFFFF"/>
        </w:rPr>
        <w:t xml:space="preserve">SUMINISTRO DE PRODUCTOS PRECOCIDOS Y CONGELADOS, PARA EL CLUB MILITAR GRUPO DE GESTIÓN SEDE PRINCIPAL - GRUPO DE GESTIÓN CENTRO VACACIONAL LAS MERCEDES - GRUPO DE GESTIÓN SEDE SOCHAGOTA”, por un valor de </w:t>
      </w:r>
      <w:r w:rsidRPr="000C3ADD">
        <w:rPr>
          <w:rFonts w:ascii="Arial Narrow" w:hAnsi="Arial Narrow" w:cs="Arial"/>
          <w:bCs/>
          <w:color w:val="000000"/>
          <w:sz w:val="22"/>
          <w:szCs w:val="22"/>
          <w:shd w:val="clear" w:color="auto" w:fill="FFFFFF"/>
        </w:rPr>
        <w:t>CIEN MILLONES DE PESOS</w:t>
      </w:r>
      <w:r w:rsidRPr="000C3ADD">
        <w:rPr>
          <w:rFonts w:ascii="Arial Narrow" w:hAnsi="Arial Narrow" w:cs="Arial"/>
          <w:i/>
          <w:color w:val="000000"/>
          <w:sz w:val="22"/>
          <w:szCs w:val="22"/>
          <w:shd w:val="clear" w:color="auto" w:fill="FFFFFF"/>
        </w:rPr>
        <w:t xml:space="preserve"> ($</w:t>
      </w:r>
      <w:r w:rsidRPr="000C3ADD">
        <w:rPr>
          <w:rFonts w:ascii="Arial Narrow" w:hAnsi="Arial Narrow" w:cs="Arial"/>
          <w:color w:val="000000"/>
          <w:sz w:val="22"/>
          <w:szCs w:val="22"/>
          <w:shd w:val="clear" w:color="auto" w:fill="FFFFFF"/>
        </w:rPr>
        <w:t xml:space="preserve">100.000.000) con un plazo de ejecución hasta el 01 de diciembre de 2019. </w:t>
      </w:r>
    </w:p>
    <w:p w:rsidR="005942FB" w:rsidRPr="000C3ADD" w:rsidRDefault="005942FB" w:rsidP="005942FB">
      <w:pPr>
        <w:pStyle w:val="Prrafodelista"/>
        <w:numPr>
          <w:ilvl w:val="0"/>
          <w:numId w:val="9"/>
        </w:numPr>
        <w:ind w:left="567" w:hanging="567"/>
        <w:jc w:val="both"/>
        <w:rPr>
          <w:rFonts w:ascii="Arial Narrow" w:hAnsi="Arial Narrow" w:cs="Arial"/>
          <w:color w:val="000000"/>
          <w:sz w:val="22"/>
          <w:szCs w:val="22"/>
          <w:shd w:val="clear" w:color="auto" w:fill="FFFFFF"/>
        </w:rPr>
      </w:pPr>
      <w:r w:rsidRPr="000C3ADD">
        <w:rPr>
          <w:rFonts w:ascii="Arial Narrow" w:hAnsi="Arial Narrow" w:cs="Arial"/>
          <w:sz w:val="22"/>
          <w:szCs w:val="22"/>
          <w:lang w:val="es-ES_tradnl"/>
        </w:rPr>
        <w:t>Que el día 29 de noviembre 2019, fue suscrito el Modificatorio No. 1 mediante el cual se prorrogo el contrato 308-2019-CLUB MILITAR, hasta el 31 de julio de 2020, y se sustituyó el valor de CINCUENTA MILLONES DE PESOS MCTE ($50.000. 000.oo), con cargo al año 2020, y el valor de QUINCE MILLONES TRESCIENTOS TREINTA Y CINCO MIL PESOS MCTE ($15.335.000), con cargo a la vigencia 2019.</w:t>
      </w:r>
    </w:p>
    <w:p w:rsidR="005942FB" w:rsidRPr="000C3ADD" w:rsidRDefault="005942FB" w:rsidP="005942FB">
      <w:pPr>
        <w:pStyle w:val="Prrafodelista"/>
        <w:numPr>
          <w:ilvl w:val="0"/>
          <w:numId w:val="9"/>
        </w:numPr>
        <w:ind w:left="567" w:hanging="567"/>
        <w:jc w:val="both"/>
        <w:rPr>
          <w:rFonts w:ascii="Arial Narrow" w:hAnsi="Arial Narrow" w:cs="Arial"/>
          <w:sz w:val="22"/>
          <w:szCs w:val="22"/>
          <w:lang w:val="es-ES_tradnl"/>
        </w:rPr>
      </w:pPr>
      <w:r w:rsidRPr="000C3ADD">
        <w:rPr>
          <w:rFonts w:ascii="Arial Narrow" w:hAnsi="Arial Narrow" w:cs="Arial"/>
          <w:sz w:val="22"/>
          <w:szCs w:val="22"/>
          <w:lang w:val="es-ES_tradnl"/>
        </w:rPr>
        <w:t>Que el día 14 de diciembre 2019, fue suscrito el Modificatorio No. 2 mediante el cual se redujo el presupuesto en CINCO MILLONES DE PESOS MCTE ($5.</w:t>
      </w:r>
      <w:proofErr w:type="gramStart"/>
      <w:r w:rsidRPr="000C3ADD">
        <w:rPr>
          <w:rFonts w:ascii="Arial Narrow" w:hAnsi="Arial Narrow" w:cs="Arial"/>
          <w:sz w:val="22"/>
          <w:szCs w:val="22"/>
          <w:lang w:val="es-ES_tradnl"/>
        </w:rPr>
        <w:t>000.000.oo</w:t>
      </w:r>
      <w:proofErr w:type="gramEnd"/>
      <w:r w:rsidRPr="000C3ADD">
        <w:rPr>
          <w:rFonts w:ascii="Arial Narrow" w:hAnsi="Arial Narrow" w:cs="Arial"/>
          <w:sz w:val="22"/>
          <w:szCs w:val="22"/>
          <w:lang w:val="es-ES_tradnl"/>
        </w:rPr>
        <w:t xml:space="preserve">) y se adiciono a la vigencia futura 2020. </w:t>
      </w:r>
    </w:p>
    <w:p w:rsidR="005942FB" w:rsidRPr="000C3ADD" w:rsidRDefault="005942FB" w:rsidP="005942FB">
      <w:pPr>
        <w:pStyle w:val="Prrafodelista"/>
        <w:numPr>
          <w:ilvl w:val="0"/>
          <w:numId w:val="9"/>
        </w:numPr>
        <w:ind w:left="567" w:hanging="567"/>
        <w:jc w:val="both"/>
        <w:rPr>
          <w:rFonts w:ascii="Arial Narrow" w:hAnsi="Arial Narrow" w:cs="Arial"/>
          <w:sz w:val="22"/>
          <w:szCs w:val="22"/>
          <w:lang w:val="es-ES_tradnl"/>
        </w:rPr>
      </w:pPr>
      <w:r w:rsidRPr="000C3ADD">
        <w:rPr>
          <w:rFonts w:ascii="Arial Narrow" w:hAnsi="Arial Narrow" w:cs="Arial"/>
          <w:sz w:val="22"/>
          <w:szCs w:val="22"/>
          <w:lang w:val="es-ES_tradnl"/>
        </w:rPr>
        <w:t xml:space="preserve">Que el día 10 de julio del 2020, fue suscrito el Modificatorio No.3 mediante el cual se PRORROGA el plazo de ejecución de la cláusula tercera de la modificación No. 1, en el sentido de establecer el plazo de ejecución del contrato No. 308-2019 hasta el 30 de noviembre de 2020. </w:t>
      </w:r>
    </w:p>
    <w:p w:rsidR="00EB4D1D" w:rsidRPr="000C3ADD" w:rsidRDefault="00EB4D1D" w:rsidP="00EB4D1D">
      <w:pPr>
        <w:pStyle w:val="Prrafodelista"/>
        <w:numPr>
          <w:ilvl w:val="0"/>
          <w:numId w:val="9"/>
        </w:numPr>
        <w:ind w:left="567" w:hanging="567"/>
        <w:jc w:val="both"/>
        <w:rPr>
          <w:rFonts w:ascii="Arial Narrow" w:hAnsi="Arial Narrow" w:cs="Arial"/>
          <w:sz w:val="22"/>
          <w:szCs w:val="22"/>
          <w:lang w:val="es-ES_tradnl"/>
        </w:rPr>
      </w:pPr>
      <w:r w:rsidRPr="000C3ADD">
        <w:rPr>
          <w:rFonts w:ascii="Arial Narrow" w:hAnsi="Arial Narrow" w:cs="Arial"/>
          <w:sz w:val="22"/>
          <w:szCs w:val="22"/>
          <w:lang w:val="es-ES_tradnl"/>
        </w:rPr>
        <w:t xml:space="preserve">Que el 28 de noviembre de 2020, se sustituyó la vigencia para el año 2021 y se prorrogo el plazo de ejecución </w:t>
      </w:r>
      <w:r w:rsidRPr="000C3ADD">
        <w:rPr>
          <w:rFonts w:ascii="Arial Narrow" w:hAnsi="Arial Narrow" w:cs="Arial"/>
          <w:color w:val="000000"/>
          <w:sz w:val="22"/>
          <w:szCs w:val="22"/>
        </w:rPr>
        <w:t xml:space="preserve">hasta el </w:t>
      </w:r>
      <w:r w:rsidRPr="000C3ADD">
        <w:rPr>
          <w:rFonts w:ascii="Arial Narrow" w:hAnsi="Arial Narrow" w:cs="Arial"/>
          <w:b/>
          <w:sz w:val="22"/>
          <w:szCs w:val="22"/>
        </w:rPr>
        <w:t xml:space="preserve">31 de </w:t>
      </w:r>
      <w:r w:rsidRPr="000C3ADD">
        <w:rPr>
          <w:rFonts w:ascii="Arial Narrow" w:hAnsi="Arial Narrow" w:cs="Arial"/>
          <w:b/>
          <w:sz w:val="22"/>
          <w:szCs w:val="22"/>
        </w:rPr>
        <w:t>marzo de</w:t>
      </w:r>
      <w:r w:rsidRPr="000C3ADD">
        <w:rPr>
          <w:rFonts w:ascii="Arial Narrow" w:hAnsi="Arial Narrow" w:cs="Arial"/>
          <w:b/>
          <w:sz w:val="22"/>
          <w:szCs w:val="22"/>
        </w:rPr>
        <w:t xml:space="preserve"> 2021.</w:t>
      </w:r>
    </w:p>
    <w:p w:rsidR="00EB4D1D" w:rsidRPr="000C3ADD" w:rsidRDefault="00215A6E" w:rsidP="005942FB">
      <w:pPr>
        <w:pStyle w:val="Prrafodelista"/>
        <w:numPr>
          <w:ilvl w:val="0"/>
          <w:numId w:val="9"/>
        </w:numPr>
        <w:ind w:left="567" w:hanging="567"/>
        <w:jc w:val="both"/>
        <w:rPr>
          <w:rFonts w:ascii="Arial Narrow" w:hAnsi="Arial Narrow" w:cs="Arial"/>
          <w:sz w:val="22"/>
          <w:szCs w:val="22"/>
          <w:lang w:val="es-ES_tradnl"/>
        </w:rPr>
      </w:pPr>
      <w:r w:rsidRPr="000C3ADD">
        <w:rPr>
          <w:rFonts w:ascii="Arial Narrow" w:hAnsi="Arial Narrow" w:cs="Arial"/>
          <w:color w:val="000000"/>
          <w:sz w:val="22"/>
          <w:szCs w:val="22"/>
          <w:shd w:val="clear" w:color="auto" w:fill="FFFFFF"/>
        </w:rPr>
        <w:t>Que mediante memorando</w:t>
      </w:r>
      <w:r w:rsidR="008E5966" w:rsidRPr="000C3ADD">
        <w:rPr>
          <w:rFonts w:ascii="Arial Narrow" w:hAnsi="Arial Narrow" w:cs="Arial"/>
          <w:color w:val="000000"/>
          <w:sz w:val="22"/>
          <w:szCs w:val="22"/>
          <w:shd w:val="clear" w:color="auto" w:fill="FFFFFF"/>
        </w:rPr>
        <w:t>s</w:t>
      </w:r>
      <w:r w:rsidR="000808BD" w:rsidRPr="000C3ADD">
        <w:rPr>
          <w:rFonts w:ascii="Arial Narrow" w:hAnsi="Arial Narrow" w:cs="Arial"/>
          <w:color w:val="000000"/>
          <w:sz w:val="22"/>
          <w:szCs w:val="22"/>
          <w:shd w:val="clear" w:color="auto" w:fill="FFFFFF"/>
        </w:rPr>
        <w:t xml:space="preserve"> </w:t>
      </w:r>
      <w:r w:rsidR="00EB4D1D" w:rsidRPr="000C3ADD">
        <w:rPr>
          <w:rFonts w:ascii="Arial Narrow" w:hAnsi="Arial Narrow" w:cs="Arial"/>
          <w:color w:val="000000"/>
          <w:sz w:val="22"/>
          <w:szCs w:val="22"/>
          <w:shd w:val="clear" w:color="auto" w:fill="FFFFFF"/>
        </w:rPr>
        <w:t xml:space="preserve">CM.330/007 </w:t>
      </w:r>
      <w:r w:rsidR="00A14E34" w:rsidRPr="000C3ADD">
        <w:rPr>
          <w:rFonts w:ascii="Arial Narrow" w:hAnsi="Arial Narrow" w:cs="Arial"/>
          <w:color w:val="000000"/>
          <w:sz w:val="22"/>
          <w:szCs w:val="22"/>
          <w:shd w:val="clear" w:color="auto" w:fill="FFFFFF"/>
        </w:rPr>
        <w:t xml:space="preserve">del </w:t>
      </w:r>
      <w:r w:rsidR="00EB4D1D" w:rsidRPr="000C3ADD">
        <w:rPr>
          <w:rFonts w:ascii="Arial Narrow" w:hAnsi="Arial Narrow" w:cs="Arial"/>
          <w:color w:val="000000"/>
          <w:sz w:val="22"/>
          <w:szCs w:val="22"/>
          <w:shd w:val="clear" w:color="auto" w:fill="FFFFFF"/>
        </w:rPr>
        <w:t>05 de enero de 2021</w:t>
      </w:r>
      <w:r w:rsidR="008E5966" w:rsidRPr="000C3ADD">
        <w:rPr>
          <w:rFonts w:ascii="Arial Narrow" w:hAnsi="Arial Narrow" w:cs="Arial"/>
          <w:color w:val="000000"/>
          <w:sz w:val="22"/>
          <w:szCs w:val="22"/>
          <w:shd w:val="clear" w:color="auto" w:fill="FFFFFF"/>
        </w:rPr>
        <w:t xml:space="preserve"> el supervisor del </w:t>
      </w:r>
      <w:r w:rsidR="008F7031" w:rsidRPr="000C3ADD">
        <w:rPr>
          <w:rFonts w:ascii="Arial Narrow" w:hAnsi="Arial Narrow" w:cs="Arial"/>
          <w:color w:val="000000"/>
          <w:sz w:val="22"/>
          <w:szCs w:val="22"/>
          <w:shd w:val="clear" w:color="auto" w:fill="FFFFFF"/>
        </w:rPr>
        <w:t>contrato</w:t>
      </w:r>
      <w:r w:rsidR="008E5966" w:rsidRPr="000C3ADD">
        <w:rPr>
          <w:rFonts w:ascii="Arial Narrow" w:hAnsi="Arial Narrow" w:cs="Arial"/>
          <w:color w:val="000000"/>
          <w:sz w:val="22"/>
          <w:szCs w:val="22"/>
          <w:shd w:val="clear" w:color="auto" w:fill="FFFFFF"/>
        </w:rPr>
        <w:t xml:space="preserve"> </w:t>
      </w:r>
      <w:r w:rsidR="00EB4D1D" w:rsidRPr="000C3ADD">
        <w:rPr>
          <w:rFonts w:ascii="Arial Narrow" w:hAnsi="Arial Narrow" w:cs="Arial"/>
          <w:color w:val="000000"/>
          <w:sz w:val="22"/>
          <w:szCs w:val="22"/>
          <w:shd w:val="clear" w:color="auto" w:fill="FFFFFF"/>
        </w:rPr>
        <w:t xml:space="preserve">le solicitó al señor Ordenador del Gasto la viabilidad de adicionar el contrato en presupuesto   </w:t>
      </w:r>
    </w:p>
    <w:p w:rsidR="00EB4D1D" w:rsidRPr="000C3ADD" w:rsidRDefault="00EB4D1D" w:rsidP="005942FB">
      <w:pPr>
        <w:pStyle w:val="Prrafodelista"/>
        <w:numPr>
          <w:ilvl w:val="0"/>
          <w:numId w:val="9"/>
        </w:numPr>
        <w:ind w:left="567" w:hanging="567"/>
        <w:jc w:val="both"/>
        <w:rPr>
          <w:rFonts w:ascii="Arial Narrow" w:hAnsi="Arial Narrow" w:cs="Arial"/>
          <w:sz w:val="22"/>
          <w:szCs w:val="22"/>
          <w:lang w:val="es-ES_tradnl"/>
        </w:rPr>
      </w:pPr>
      <w:r w:rsidRPr="000C3ADD">
        <w:rPr>
          <w:rFonts w:ascii="Arial Narrow" w:hAnsi="Arial Narrow" w:cs="Arial"/>
          <w:color w:val="000000"/>
          <w:sz w:val="22"/>
          <w:szCs w:val="22"/>
          <w:shd w:val="clear" w:color="auto" w:fill="FFFFFF"/>
        </w:rPr>
        <w:t xml:space="preserve">Que mediante memorandos </w:t>
      </w:r>
      <w:r w:rsidRPr="000C3ADD">
        <w:rPr>
          <w:rFonts w:ascii="Arial Narrow" w:hAnsi="Arial Narrow" w:cs="Arial"/>
          <w:color w:val="000000"/>
          <w:sz w:val="22"/>
          <w:szCs w:val="22"/>
          <w:shd w:val="clear" w:color="auto" w:fill="FFFFFF"/>
        </w:rPr>
        <w:t>CM.330/008</w:t>
      </w:r>
      <w:r w:rsidRPr="000C3ADD">
        <w:rPr>
          <w:rFonts w:ascii="Arial Narrow" w:hAnsi="Arial Narrow" w:cs="Arial"/>
          <w:color w:val="000000"/>
          <w:sz w:val="22"/>
          <w:szCs w:val="22"/>
          <w:shd w:val="clear" w:color="auto" w:fill="FFFFFF"/>
        </w:rPr>
        <w:t xml:space="preserve"> del 05 de enero de 2021</w:t>
      </w:r>
      <w:r w:rsidRPr="000C3ADD">
        <w:rPr>
          <w:rFonts w:ascii="Arial Narrow" w:hAnsi="Arial Narrow" w:cs="Arial"/>
          <w:color w:val="000000"/>
          <w:sz w:val="22"/>
          <w:szCs w:val="22"/>
          <w:shd w:val="clear" w:color="auto" w:fill="FFFFFF"/>
        </w:rPr>
        <w:t>,</w:t>
      </w:r>
      <w:r w:rsidRPr="000C3ADD">
        <w:rPr>
          <w:rFonts w:ascii="Arial Narrow" w:hAnsi="Arial Narrow" w:cs="Arial"/>
          <w:color w:val="000000"/>
          <w:sz w:val="22"/>
          <w:szCs w:val="22"/>
          <w:shd w:val="clear" w:color="auto" w:fill="FFFFFF"/>
        </w:rPr>
        <w:t xml:space="preserve"> el supervisor del contrato</w:t>
      </w:r>
      <w:r w:rsidRPr="000C3ADD">
        <w:rPr>
          <w:rFonts w:ascii="Arial Narrow" w:hAnsi="Arial Narrow" w:cs="Arial"/>
          <w:color w:val="000000"/>
          <w:sz w:val="22"/>
          <w:szCs w:val="22"/>
          <w:shd w:val="clear" w:color="auto" w:fill="FFFFFF"/>
        </w:rPr>
        <w:t xml:space="preserve"> emitió concepto técnico. </w:t>
      </w:r>
    </w:p>
    <w:p w:rsidR="002457B6" w:rsidRPr="000C3ADD" w:rsidRDefault="00EB4D1D" w:rsidP="00396541">
      <w:pPr>
        <w:pStyle w:val="Prrafodelista"/>
        <w:numPr>
          <w:ilvl w:val="0"/>
          <w:numId w:val="9"/>
        </w:numPr>
        <w:ind w:left="567" w:hanging="567"/>
        <w:jc w:val="both"/>
        <w:rPr>
          <w:rFonts w:ascii="Arial Narrow" w:hAnsi="Arial Narrow" w:cs="Arial"/>
          <w:sz w:val="22"/>
          <w:szCs w:val="22"/>
          <w:lang w:val="es-ES_tradnl"/>
        </w:rPr>
      </w:pPr>
      <w:r w:rsidRPr="000C3ADD">
        <w:rPr>
          <w:rFonts w:ascii="Arial Narrow" w:hAnsi="Arial Narrow" w:cs="Arial"/>
          <w:color w:val="000000"/>
          <w:sz w:val="22"/>
          <w:szCs w:val="22"/>
          <w:shd w:val="clear" w:color="auto" w:fill="FFFFFF"/>
        </w:rPr>
        <w:t xml:space="preserve">Que mediante memorandos </w:t>
      </w:r>
      <w:r w:rsidRPr="000C3ADD">
        <w:rPr>
          <w:rFonts w:ascii="Arial Narrow" w:hAnsi="Arial Narrow" w:cs="Arial"/>
          <w:color w:val="000000"/>
          <w:sz w:val="22"/>
          <w:szCs w:val="22"/>
          <w:shd w:val="clear" w:color="auto" w:fill="FFFFFF"/>
        </w:rPr>
        <w:t>CM.330/009</w:t>
      </w:r>
      <w:r w:rsidRPr="000C3ADD">
        <w:rPr>
          <w:rFonts w:ascii="Arial Narrow" w:hAnsi="Arial Narrow" w:cs="Arial"/>
          <w:color w:val="000000"/>
          <w:sz w:val="22"/>
          <w:szCs w:val="22"/>
          <w:shd w:val="clear" w:color="auto" w:fill="FFFFFF"/>
        </w:rPr>
        <w:t xml:space="preserve"> del 05 de enero de 2021, el </w:t>
      </w:r>
      <w:r w:rsidRPr="000C3ADD">
        <w:rPr>
          <w:rFonts w:ascii="Arial Narrow" w:hAnsi="Arial Narrow" w:cs="Arial"/>
          <w:color w:val="000000"/>
          <w:sz w:val="22"/>
          <w:szCs w:val="22"/>
          <w:shd w:val="clear" w:color="auto" w:fill="FFFFFF"/>
        </w:rPr>
        <w:t>Ordenador del gasto le solicito al contratista la aprobación de adicionar presupuesto al contrato de referencia.</w:t>
      </w:r>
    </w:p>
    <w:p w:rsidR="00EB4D1D" w:rsidRPr="000C3ADD" w:rsidRDefault="002457B6" w:rsidP="002457B6">
      <w:pPr>
        <w:pStyle w:val="Prrafodelista"/>
        <w:numPr>
          <w:ilvl w:val="0"/>
          <w:numId w:val="9"/>
        </w:numPr>
        <w:ind w:left="567" w:hanging="567"/>
        <w:jc w:val="both"/>
        <w:rPr>
          <w:rFonts w:ascii="Arial Narrow" w:hAnsi="Arial Narrow" w:cs="Arial"/>
          <w:sz w:val="22"/>
          <w:szCs w:val="22"/>
          <w:lang w:val="es-ES_tradnl"/>
        </w:rPr>
      </w:pPr>
      <w:r w:rsidRPr="000C3ADD">
        <w:rPr>
          <w:rFonts w:ascii="Arial Narrow" w:hAnsi="Arial Narrow" w:cs="Arial"/>
          <w:color w:val="000000"/>
          <w:sz w:val="22"/>
          <w:szCs w:val="22"/>
          <w:shd w:val="clear" w:color="auto" w:fill="FFFFFF"/>
        </w:rPr>
        <w:t>Que la contratista acepto la adición al contrato.</w:t>
      </w:r>
    </w:p>
    <w:p w:rsidR="001E1FD5" w:rsidRPr="000C3ADD" w:rsidRDefault="00047518" w:rsidP="009C0C29">
      <w:pPr>
        <w:pStyle w:val="Prrafodelista"/>
        <w:numPr>
          <w:ilvl w:val="0"/>
          <w:numId w:val="9"/>
        </w:numPr>
        <w:ind w:left="567" w:hanging="567"/>
        <w:jc w:val="both"/>
        <w:rPr>
          <w:rFonts w:ascii="Arial Narrow" w:hAnsi="Arial Narrow" w:cs="Arial"/>
          <w:sz w:val="22"/>
          <w:szCs w:val="22"/>
          <w:lang w:val="es-ES_tradnl"/>
        </w:rPr>
      </w:pPr>
      <w:r w:rsidRPr="000C3ADD">
        <w:rPr>
          <w:rFonts w:ascii="Arial Narrow" w:hAnsi="Arial Narrow" w:cs="Arial"/>
          <w:color w:val="000000"/>
          <w:sz w:val="22"/>
          <w:szCs w:val="22"/>
          <w:shd w:val="clear" w:color="auto" w:fill="FFFFFF"/>
        </w:rPr>
        <w:t>Que</w:t>
      </w:r>
      <w:r w:rsidR="0028624F" w:rsidRPr="000C3ADD">
        <w:rPr>
          <w:rFonts w:ascii="Arial Narrow" w:hAnsi="Arial Narrow" w:cs="Arial"/>
          <w:sz w:val="22"/>
          <w:szCs w:val="22"/>
          <w:lang w:val="es-ES_tradnl"/>
        </w:rPr>
        <w:t xml:space="preserve"> conforme a lo establecido por la ley 80 de 1993, articulo 14 y 40 las entidades podrán celebrar los acuerdos que permitan la autonomía de la voluntad; facultad que permite que los contratos estatales puedan ser modificados cuando sea necesario para lograr su finalidad, en aras del cumplimiento de los fines del Estado, la continua y  eficiente prestación de los servicios y la efectividad de los derechos e intereses  de los administrados que colaboran con ellas en la consecución de dichos fines</w:t>
      </w:r>
      <w:r w:rsidR="001E1FD5" w:rsidRPr="000C3ADD">
        <w:rPr>
          <w:rFonts w:ascii="Arial Narrow" w:hAnsi="Arial Narrow" w:cs="Arial"/>
          <w:sz w:val="22"/>
          <w:szCs w:val="22"/>
          <w:lang w:val="es-ES_tradnl"/>
        </w:rPr>
        <w:t xml:space="preserve">, por lo tanto, la modificación se rige por: </w:t>
      </w:r>
    </w:p>
    <w:p w:rsidR="0028624F" w:rsidRPr="000C3ADD" w:rsidRDefault="0028624F" w:rsidP="008F7031">
      <w:pPr>
        <w:ind w:left="567" w:hanging="567"/>
        <w:jc w:val="both"/>
        <w:rPr>
          <w:rFonts w:ascii="Arial Narrow" w:hAnsi="Arial Narrow" w:cs="Arial"/>
          <w:color w:val="000000"/>
          <w:sz w:val="22"/>
          <w:szCs w:val="22"/>
          <w:shd w:val="clear" w:color="auto" w:fill="FFFFFF"/>
        </w:rPr>
      </w:pPr>
    </w:p>
    <w:p w:rsidR="002457B6" w:rsidRPr="000C3ADD" w:rsidRDefault="00E058DD" w:rsidP="008F7031">
      <w:pPr>
        <w:spacing w:before="60" w:after="60"/>
        <w:jc w:val="both"/>
        <w:rPr>
          <w:rFonts w:ascii="Arial Narrow" w:hAnsi="Arial Narrow" w:cs="Arial"/>
          <w:color w:val="000000"/>
          <w:sz w:val="22"/>
          <w:szCs w:val="22"/>
        </w:rPr>
      </w:pPr>
      <w:r w:rsidRPr="000C3ADD">
        <w:rPr>
          <w:rFonts w:ascii="Arial Narrow" w:hAnsi="Arial Narrow" w:cs="Arial"/>
          <w:b/>
          <w:sz w:val="22"/>
          <w:szCs w:val="22"/>
        </w:rPr>
        <w:t>PRIMERO</w:t>
      </w:r>
      <w:r w:rsidR="000B0272" w:rsidRPr="000C3ADD">
        <w:rPr>
          <w:rFonts w:ascii="Arial Narrow" w:hAnsi="Arial Narrow" w:cs="Arial"/>
          <w:sz w:val="22"/>
          <w:szCs w:val="22"/>
        </w:rPr>
        <w:t>:</w:t>
      </w:r>
      <w:r w:rsidR="000B0272" w:rsidRPr="000C3ADD">
        <w:rPr>
          <w:rFonts w:ascii="Arial Narrow" w:hAnsi="Arial Narrow" w:cs="Arial"/>
          <w:b/>
          <w:sz w:val="22"/>
          <w:szCs w:val="22"/>
        </w:rPr>
        <w:t xml:space="preserve"> </w:t>
      </w:r>
      <w:r w:rsidR="001E1FD5" w:rsidRPr="000C3ADD">
        <w:rPr>
          <w:rFonts w:ascii="Arial Narrow" w:hAnsi="Arial Narrow" w:cs="Arial"/>
          <w:b/>
          <w:sz w:val="22"/>
          <w:szCs w:val="22"/>
        </w:rPr>
        <w:t xml:space="preserve">La </w:t>
      </w:r>
      <w:r w:rsidR="001E1FD5" w:rsidRPr="000C3ADD">
        <w:rPr>
          <w:rFonts w:ascii="Arial Narrow" w:hAnsi="Arial Narrow" w:cs="Arial"/>
          <w:sz w:val="22"/>
          <w:szCs w:val="22"/>
        </w:rPr>
        <w:t>“</w:t>
      </w:r>
      <w:r w:rsidR="001E1FD5" w:rsidRPr="000C3ADD">
        <w:rPr>
          <w:rFonts w:ascii="Arial Narrow" w:hAnsi="Arial Narrow" w:cs="Arial"/>
          <w:b/>
          <w:sz w:val="22"/>
          <w:szCs w:val="22"/>
        </w:rPr>
        <w:t>SUBORDINACIÓN DE LOS PAGOS A LAS APROPIACIONES PRESUPUESTALES</w:t>
      </w:r>
      <w:r w:rsidR="001E1FD5" w:rsidRPr="000C3ADD">
        <w:rPr>
          <w:rFonts w:ascii="Arial Narrow" w:hAnsi="Arial Narrow" w:cs="Arial"/>
          <w:color w:val="000000"/>
          <w:sz w:val="22"/>
          <w:szCs w:val="22"/>
        </w:rPr>
        <w:t xml:space="preserve">: quedará así: con cargo al registro presupuestal No. </w:t>
      </w:r>
      <w:r w:rsidR="002457B6" w:rsidRPr="000C3ADD">
        <w:rPr>
          <w:rFonts w:ascii="Arial Narrow" w:hAnsi="Arial Narrow" w:cs="Calibri"/>
          <w:sz w:val="22"/>
          <w:szCs w:val="22"/>
        </w:rPr>
        <w:t>421</w:t>
      </w:r>
      <w:r w:rsidR="00A11E8B" w:rsidRPr="000C3ADD">
        <w:rPr>
          <w:rFonts w:ascii="Arial Narrow" w:hAnsi="Arial Narrow" w:cs="Arial"/>
          <w:color w:val="000000"/>
          <w:sz w:val="22"/>
          <w:szCs w:val="22"/>
        </w:rPr>
        <w:t xml:space="preserve"> de</w:t>
      </w:r>
      <w:r w:rsidR="002457B6" w:rsidRPr="000C3ADD">
        <w:rPr>
          <w:rFonts w:ascii="Arial Narrow" w:hAnsi="Arial Narrow" w:cs="Arial"/>
          <w:color w:val="000000"/>
          <w:sz w:val="22"/>
          <w:szCs w:val="22"/>
        </w:rPr>
        <w:t xml:space="preserve">l 04 de enero de 2021, por valor de CINCUENTA MILLONES DE PESOS ($50.000.000) para un valor total del contrato de </w:t>
      </w:r>
      <w:r w:rsidR="00EF6C17">
        <w:rPr>
          <w:rFonts w:ascii="Arial Narrow" w:hAnsi="Arial Narrow" w:cs="Arial"/>
          <w:color w:val="000000"/>
          <w:sz w:val="22"/>
          <w:szCs w:val="22"/>
        </w:rPr>
        <w:t xml:space="preserve">CIENTO CINCUENTA </w:t>
      </w:r>
      <w:r w:rsidR="00836836">
        <w:rPr>
          <w:rFonts w:ascii="Arial Narrow" w:hAnsi="Arial Narrow" w:cs="Arial"/>
          <w:color w:val="000000"/>
          <w:sz w:val="22"/>
          <w:szCs w:val="22"/>
        </w:rPr>
        <w:t>MILLONES DE PESOS ($150</w:t>
      </w:r>
      <w:r w:rsidR="002457B6" w:rsidRPr="000C3ADD">
        <w:rPr>
          <w:rFonts w:ascii="Arial Narrow" w:hAnsi="Arial Narrow" w:cs="Arial"/>
          <w:color w:val="000000"/>
          <w:sz w:val="22"/>
          <w:szCs w:val="22"/>
        </w:rPr>
        <w:t>.000.000)</w:t>
      </w:r>
      <w:r w:rsidR="000C3ADD" w:rsidRPr="000C3ADD">
        <w:rPr>
          <w:rFonts w:ascii="Arial Narrow" w:hAnsi="Arial Narrow" w:cs="Arial"/>
          <w:color w:val="000000"/>
          <w:sz w:val="22"/>
          <w:szCs w:val="22"/>
        </w:rPr>
        <w:t>.</w:t>
      </w:r>
      <w:r w:rsidR="00A11E8B" w:rsidRPr="000C3ADD">
        <w:rPr>
          <w:rFonts w:ascii="Arial Narrow" w:hAnsi="Arial Narrow" w:cs="Arial"/>
          <w:color w:val="000000"/>
          <w:sz w:val="22"/>
          <w:szCs w:val="22"/>
        </w:rPr>
        <w:t xml:space="preserve"> </w:t>
      </w:r>
    </w:p>
    <w:p w:rsidR="000C3ADD" w:rsidRPr="000C3ADD" w:rsidRDefault="000C3ADD" w:rsidP="000C3ADD">
      <w:pPr>
        <w:autoSpaceDE w:val="0"/>
        <w:autoSpaceDN w:val="0"/>
        <w:adjustRightInd w:val="0"/>
        <w:spacing w:line="0" w:lineRule="atLeast"/>
        <w:jc w:val="both"/>
        <w:rPr>
          <w:rFonts w:ascii="Arial Narrow" w:hAnsi="Arial Narrow" w:cs="Arial"/>
          <w:b/>
          <w:color w:val="000000"/>
          <w:sz w:val="22"/>
          <w:szCs w:val="22"/>
          <w:lang w:val="es-ES" w:eastAsia="es-CO"/>
        </w:rPr>
      </w:pPr>
    </w:p>
    <w:p w:rsidR="000C3ADD" w:rsidRPr="000C3ADD" w:rsidRDefault="000C3ADD" w:rsidP="000C3ADD">
      <w:pPr>
        <w:autoSpaceDE w:val="0"/>
        <w:autoSpaceDN w:val="0"/>
        <w:adjustRightInd w:val="0"/>
        <w:spacing w:line="0" w:lineRule="atLeast"/>
        <w:jc w:val="both"/>
        <w:rPr>
          <w:rFonts w:ascii="Arial Narrow" w:hAnsi="Arial Narrow" w:cs="Arial"/>
          <w:bCs/>
          <w:sz w:val="22"/>
          <w:szCs w:val="22"/>
          <w:lang w:eastAsia="es-CO"/>
        </w:rPr>
      </w:pPr>
      <w:r w:rsidRPr="000C3ADD">
        <w:rPr>
          <w:rFonts w:ascii="Arial Narrow" w:hAnsi="Arial Narrow" w:cs="Arial"/>
          <w:b/>
          <w:color w:val="000000"/>
          <w:sz w:val="22"/>
          <w:szCs w:val="22"/>
          <w:lang w:val="es-ES" w:eastAsia="es-CO"/>
        </w:rPr>
        <w:t>SEGUNDO</w:t>
      </w:r>
      <w:r w:rsidRPr="000C3ADD">
        <w:rPr>
          <w:rFonts w:ascii="Arial Narrow" w:hAnsi="Arial Narrow" w:cs="Arial"/>
          <w:b/>
          <w:color w:val="000000"/>
          <w:sz w:val="22"/>
          <w:szCs w:val="22"/>
          <w:lang w:eastAsia="es-CO"/>
        </w:rPr>
        <w:t>:</w:t>
      </w:r>
      <w:r w:rsidRPr="000C3ADD">
        <w:rPr>
          <w:rFonts w:ascii="Arial Narrow" w:hAnsi="Arial Narrow" w:cs="Arial"/>
          <w:b/>
          <w:sz w:val="22"/>
          <w:szCs w:val="22"/>
          <w:lang w:val="es-MX" w:eastAsia="es-CO"/>
        </w:rPr>
        <w:t xml:space="preserve"> </w:t>
      </w:r>
      <w:r w:rsidRPr="000C3ADD">
        <w:rPr>
          <w:rFonts w:ascii="Arial Narrow" w:hAnsi="Arial Narrow" w:cs="Arial"/>
          <w:b/>
          <w:bCs/>
          <w:sz w:val="22"/>
          <w:szCs w:val="22"/>
          <w:lang w:eastAsia="es-CO"/>
        </w:rPr>
        <w:t xml:space="preserve">PERFECCIONAMIENTO. - </w:t>
      </w:r>
      <w:r w:rsidRPr="000C3ADD">
        <w:rPr>
          <w:rFonts w:ascii="Arial Narrow" w:hAnsi="Arial Narrow" w:cs="Arial"/>
          <w:bCs/>
          <w:sz w:val="22"/>
          <w:szCs w:val="22"/>
          <w:lang w:eastAsia="es-CO"/>
        </w:rPr>
        <w:t xml:space="preserve">La presente modificación se entiende perfeccionada con la </w:t>
      </w:r>
      <w:r w:rsidRPr="000C3ADD">
        <w:rPr>
          <w:rFonts w:ascii="Arial Narrow" w:hAnsi="Arial Narrow" w:cs="Arial"/>
          <w:b/>
          <w:bCs/>
          <w:sz w:val="22"/>
          <w:szCs w:val="22"/>
          <w:u w:val="single"/>
          <w:lang w:eastAsia="es-CO"/>
        </w:rPr>
        <w:t>firma de</w:t>
      </w:r>
      <w:bookmarkStart w:id="0" w:name="_GoBack"/>
      <w:bookmarkEnd w:id="0"/>
      <w:r w:rsidRPr="000C3ADD">
        <w:rPr>
          <w:rFonts w:ascii="Arial Narrow" w:hAnsi="Arial Narrow" w:cs="Arial"/>
          <w:b/>
          <w:bCs/>
          <w:sz w:val="22"/>
          <w:szCs w:val="22"/>
          <w:u w:val="single"/>
          <w:lang w:eastAsia="es-CO"/>
        </w:rPr>
        <w:t xml:space="preserve"> las partes en la PLATAFORMA DEL SECOP II y la modificación de las pólizas, </w:t>
      </w:r>
      <w:r w:rsidRPr="000C3ADD">
        <w:rPr>
          <w:rFonts w:ascii="Arial Narrow" w:hAnsi="Arial Narrow" w:cs="Arial"/>
          <w:bCs/>
          <w:sz w:val="22"/>
          <w:szCs w:val="22"/>
          <w:lang w:eastAsia="es-CO"/>
        </w:rPr>
        <w:t>el contratista deberá cargar en la plataforma del SECOP II, la modificación a las garantías por la cual se prorroga y se adiciona en primas.</w:t>
      </w:r>
    </w:p>
    <w:p w:rsidR="000C3ADD" w:rsidRPr="000C3ADD" w:rsidRDefault="000C3ADD" w:rsidP="000C3ADD">
      <w:pPr>
        <w:autoSpaceDE w:val="0"/>
        <w:autoSpaceDN w:val="0"/>
        <w:adjustRightInd w:val="0"/>
        <w:spacing w:line="0" w:lineRule="atLeast"/>
        <w:jc w:val="both"/>
        <w:rPr>
          <w:rFonts w:ascii="Arial Narrow" w:hAnsi="Arial Narrow" w:cs="Arial"/>
          <w:b/>
          <w:bCs/>
          <w:sz w:val="22"/>
          <w:szCs w:val="22"/>
          <w:lang w:eastAsia="es-CO"/>
        </w:rPr>
      </w:pPr>
    </w:p>
    <w:p w:rsidR="000C3ADD" w:rsidRPr="000C3ADD" w:rsidRDefault="000C3ADD" w:rsidP="000C3ADD">
      <w:pPr>
        <w:autoSpaceDE w:val="0"/>
        <w:autoSpaceDN w:val="0"/>
        <w:adjustRightInd w:val="0"/>
        <w:spacing w:line="0" w:lineRule="atLeast"/>
        <w:jc w:val="both"/>
        <w:rPr>
          <w:rFonts w:ascii="Arial Narrow" w:hAnsi="Arial Narrow" w:cs="Arial"/>
          <w:color w:val="000000"/>
          <w:sz w:val="22"/>
          <w:szCs w:val="22"/>
          <w:lang w:eastAsia="es-CO"/>
        </w:rPr>
      </w:pPr>
      <w:r w:rsidRPr="000C3ADD">
        <w:rPr>
          <w:rFonts w:ascii="Arial Narrow" w:hAnsi="Arial Narrow" w:cs="Arial"/>
          <w:b/>
          <w:color w:val="000000"/>
          <w:sz w:val="22"/>
          <w:szCs w:val="22"/>
          <w:lang w:eastAsia="es-CO"/>
        </w:rPr>
        <w:t>TERCERA</w:t>
      </w:r>
      <w:r w:rsidRPr="000C3ADD">
        <w:rPr>
          <w:rFonts w:ascii="Arial Narrow" w:hAnsi="Arial Narrow" w:cs="Arial"/>
          <w:b/>
          <w:color w:val="000000"/>
          <w:sz w:val="22"/>
          <w:szCs w:val="22"/>
          <w:lang w:eastAsia="es-CO"/>
        </w:rPr>
        <w:t xml:space="preserve">: </w:t>
      </w:r>
      <w:r w:rsidRPr="000C3ADD">
        <w:rPr>
          <w:rFonts w:ascii="Arial Narrow" w:hAnsi="Arial Narrow" w:cs="Arial"/>
          <w:b/>
          <w:bCs/>
          <w:sz w:val="22"/>
          <w:szCs w:val="22"/>
          <w:lang w:eastAsia="es-CO"/>
        </w:rPr>
        <w:t xml:space="preserve">VIGENCIA DE LAS ESTIPULACIONES. - </w:t>
      </w:r>
      <w:r w:rsidRPr="000C3ADD">
        <w:rPr>
          <w:rFonts w:ascii="Arial Narrow" w:hAnsi="Arial Narrow" w:cs="Arial"/>
          <w:bCs/>
          <w:sz w:val="22"/>
          <w:szCs w:val="22"/>
          <w:lang w:eastAsia="es-CO"/>
        </w:rPr>
        <w:t xml:space="preserve">Todas las demás estipulaciones del contrato No. </w:t>
      </w:r>
      <w:r w:rsidRPr="000C3ADD">
        <w:rPr>
          <w:rFonts w:ascii="Arial Narrow" w:hAnsi="Arial Narrow" w:cs="Arial"/>
          <w:bCs/>
          <w:sz w:val="22"/>
          <w:szCs w:val="22"/>
          <w:lang w:eastAsia="es-CO"/>
        </w:rPr>
        <w:t>308</w:t>
      </w:r>
      <w:r w:rsidRPr="000C3ADD">
        <w:rPr>
          <w:rFonts w:ascii="Arial Narrow" w:hAnsi="Arial Narrow" w:cs="Arial"/>
          <w:bCs/>
          <w:sz w:val="22"/>
          <w:szCs w:val="22"/>
          <w:lang w:eastAsia="es-CO"/>
        </w:rPr>
        <w:t xml:space="preserve">-2019, no modificadas por el presente </w:t>
      </w:r>
      <w:r w:rsidRPr="000C3ADD">
        <w:rPr>
          <w:rFonts w:ascii="Arial Narrow" w:hAnsi="Arial Narrow" w:cs="Arial"/>
          <w:color w:val="000000"/>
          <w:sz w:val="22"/>
          <w:szCs w:val="22"/>
          <w:lang w:eastAsia="es-CO"/>
        </w:rPr>
        <w:t>documento conservan su mismo tenor.</w:t>
      </w:r>
    </w:p>
    <w:p w:rsidR="000A74BC" w:rsidRPr="000C3ADD" w:rsidRDefault="000A74BC" w:rsidP="008F7031">
      <w:pPr>
        <w:rPr>
          <w:rFonts w:ascii="Arial Narrow" w:hAnsi="Arial Narrow" w:cs="Arial"/>
          <w:sz w:val="22"/>
          <w:szCs w:val="22"/>
        </w:rPr>
      </w:pPr>
    </w:p>
    <w:sectPr w:rsidR="000A74BC" w:rsidRPr="000C3ADD" w:rsidSect="00C6057E">
      <w:headerReference w:type="default" r:id="rId7"/>
      <w:footerReference w:type="default" r:id="rId8"/>
      <w:headerReference w:type="first" r:id="rId9"/>
      <w:pgSz w:w="12242" w:h="15842" w:code="1"/>
      <w:pgMar w:top="1918" w:right="1043" w:bottom="1701" w:left="1701" w:header="1134" w:footer="60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678C" w:rsidRDefault="002B678C" w:rsidP="00512835">
      <w:r>
        <w:separator/>
      </w:r>
    </w:p>
  </w:endnote>
  <w:endnote w:type="continuationSeparator" w:id="0">
    <w:p w:rsidR="002B678C" w:rsidRDefault="002B678C" w:rsidP="00512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F47" w:rsidRPr="00B77393" w:rsidRDefault="009A6F47">
    <w:pPr>
      <w:pStyle w:val="Piedepgina"/>
      <w:jc w:val="center"/>
      <w:rPr>
        <w:sz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678C" w:rsidRDefault="002B678C" w:rsidP="00512835">
      <w:r>
        <w:separator/>
      </w:r>
    </w:p>
  </w:footnote>
  <w:footnote w:type="continuationSeparator" w:id="0">
    <w:p w:rsidR="002B678C" w:rsidRDefault="002B678C" w:rsidP="005128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F47" w:rsidRPr="000E3926" w:rsidRDefault="009A6F47" w:rsidP="000A74BC">
    <w:pPr>
      <w:pStyle w:val="Encabezado"/>
      <w:jc w:val="both"/>
      <w:rPr>
        <w:rFonts w:ascii="Arial" w:hAnsi="Arial" w:cs="Arial"/>
        <w:b/>
        <w:sz w:val="16"/>
        <w:szCs w:val="16"/>
      </w:rPr>
    </w:pPr>
    <w:r w:rsidRPr="000E3926">
      <w:rPr>
        <w:rFonts w:ascii="Arial" w:hAnsi="Arial" w:cs="Arial"/>
        <w:b/>
        <w:sz w:val="16"/>
        <w:szCs w:val="16"/>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3"/>
      <w:gridCol w:w="5683"/>
      <w:gridCol w:w="1843"/>
    </w:tblGrid>
    <w:tr w:rsidR="00AF01B6" w:rsidRPr="00AF01B6" w:rsidTr="000A74BC">
      <w:trPr>
        <w:trHeight w:val="974"/>
      </w:trPr>
      <w:tc>
        <w:tcPr>
          <w:tcW w:w="1513" w:type="dxa"/>
          <w:tcBorders>
            <w:top w:val="single" w:sz="4" w:space="0" w:color="auto"/>
            <w:left w:val="single" w:sz="4" w:space="0" w:color="auto"/>
            <w:bottom w:val="single" w:sz="4" w:space="0" w:color="auto"/>
            <w:right w:val="single" w:sz="4" w:space="0" w:color="auto"/>
          </w:tcBorders>
          <w:hideMark/>
        </w:tcPr>
        <w:p w:rsidR="009A6F47" w:rsidRPr="00AF01B6" w:rsidRDefault="009A6F47" w:rsidP="000A74BC">
          <w:pPr>
            <w:jc w:val="center"/>
            <w:rPr>
              <w:rFonts w:ascii="Arial Narrow" w:hAnsi="Arial Narrow"/>
              <w:b/>
              <w:sz w:val="18"/>
              <w:szCs w:val="18"/>
            </w:rPr>
          </w:pPr>
          <w:r w:rsidRPr="00AF01B6">
            <w:rPr>
              <w:b/>
              <w:noProof/>
              <w:lang w:val="en-US" w:eastAsia="en-US"/>
            </w:rPr>
            <w:drawing>
              <wp:inline distT="0" distB="0" distL="0" distR="0" wp14:anchorId="41EBF3CA" wp14:editId="13F46D1F">
                <wp:extent cx="800100" cy="63817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2"/>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800100" cy="638175"/>
                        </a:xfrm>
                        <a:prstGeom prst="rect">
                          <a:avLst/>
                        </a:prstGeom>
                        <a:noFill/>
                        <a:ln>
                          <a:noFill/>
                        </a:ln>
                      </pic:spPr>
                    </pic:pic>
                  </a:graphicData>
                </a:graphic>
              </wp:inline>
            </w:drawing>
          </w:r>
        </w:p>
        <w:p w:rsidR="009A6F47" w:rsidRPr="00AF01B6" w:rsidRDefault="00694B7C" w:rsidP="000A74BC">
          <w:pPr>
            <w:jc w:val="center"/>
            <w:rPr>
              <w:rFonts w:ascii="Arial Narrow" w:hAnsi="Arial Narrow"/>
              <w:b/>
              <w:sz w:val="18"/>
              <w:szCs w:val="18"/>
            </w:rPr>
          </w:pPr>
          <w:r w:rsidRPr="00AF01B6">
            <w:rPr>
              <w:rFonts w:ascii="Arial Narrow" w:hAnsi="Arial Narrow"/>
              <w:b/>
              <w:sz w:val="18"/>
              <w:szCs w:val="18"/>
            </w:rPr>
            <w:t>CLUB MILITAR</w:t>
          </w:r>
        </w:p>
      </w:tc>
      <w:tc>
        <w:tcPr>
          <w:tcW w:w="5683" w:type="dxa"/>
          <w:tcBorders>
            <w:top w:val="single" w:sz="4" w:space="0" w:color="auto"/>
            <w:left w:val="single" w:sz="4" w:space="0" w:color="auto"/>
            <w:bottom w:val="single" w:sz="4" w:space="0" w:color="auto"/>
            <w:right w:val="single" w:sz="4" w:space="0" w:color="auto"/>
          </w:tcBorders>
          <w:vAlign w:val="center"/>
        </w:tcPr>
        <w:p w:rsidR="009A6F47" w:rsidRPr="00AF01B6" w:rsidRDefault="009A6F47" w:rsidP="000A74BC">
          <w:pPr>
            <w:jc w:val="center"/>
            <w:rPr>
              <w:rFonts w:ascii="Arial Narrow" w:hAnsi="Arial Narrow"/>
              <w:b/>
              <w:sz w:val="24"/>
              <w:szCs w:val="24"/>
            </w:rPr>
          </w:pPr>
        </w:p>
        <w:p w:rsidR="00CE5ACA" w:rsidRPr="00CE5ACA" w:rsidRDefault="005942FB" w:rsidP="005942FB">
          <w:pPr>
            <w:pStyle w:val="Textoindependiente"/>
            <w:pBdr>
              <w:bottom w:val="single" w:sz="4" w:space="1" w:color="auto"/>
            </w:pBdr>
            <w:shd w:val="clear" w:color="auto" w:fill="FFFFFF" w:themeFill="background1"/>
            <w:jc w:val="center"/>
            <w:rPr>
              <w:rFonts w:ascii="Arial Narrow" w:hAnsi="Arial Narrow"/>
              <w:b/>
              <w:bCs/>
              <w:sz w:val="24"/>
              <w:szCs w:val="24"/>
            </w:rPr>
          </w:pPr>
          <w:r>
            <w:rPr>
              <w:rFonts w:ascii="Arial Narrow" w:hAnsi="Arial Narrow"/>
              <w:b/>
              <w:bCs/>
              <w:sz w:val="24"/>
              <w:szCs w:val="24"/>
            </w:rPr>
            <w:t xml:space="preserve">MODIFICACION 04 </w:t>
          </w:r>
          <w:r w:rsidRPr="00CE5ACA">
            <w:rPr>
              <w:rFonts w:ascii="Arial Narrow" w:hAnsi="Arial Narrow"/>
              <w:b/>
              <w:bCs/>
              <w:sz w:val="24"/>
              <w:szCs w:val="24"/>
            </w:rPr>
            <w:t>AL CLAU</w:t>
          </w:r>
          <w:r>
            <w:rPr>
              <w:rFonts w:ascii="Arial Narrow" w:hAnsi="Arial Narrow"/>
              <w:b/>
              <w:bCs/>
              <w:sz w:val="24"/>
              <w:szCs w:val="24"/>
            </w:rPr>
            <w:t xml:space="preserve">SULADO DEL CONTRATO DE NO. 308-2019 CLUB MILITAR Y </w:t>
          </w:r>
          <w:r w:rsidRPr="000C1AA3">
            <w:rPr>
              <w:rFonts w:ascii="Arial Narrow" w:hAnsi="Arial Narrow"/>
              <w:b/>
              <w:bCs/>
              <w:sz w:val="24"/>
              <w:szCs w:val="24"/>
            </w:rPr>
            <w:t>CONGELADOS AGRÍCOLAS S.A. CONGELAGRO S.A</w:t>
          </w:r>
        </w:p>
      </w:tc>
      <w:tc>
        <w:tcPr>
          <w:tcW w:w="1843" w:type="dxa"/>
          <w:tcBorders>
            <w:top w:val="single" w:sz="4" w:space="0" w:color="auto"/>
            <w:left w:val="single" w:sz="4" w:space="0" w:color="auto"/>
            <w:bottom w:val="single" w:sz="4" w:space="0" w:color="auto"/>
            <w:right w:val="single" w:sz="4" w:space="0" w:color="auto"/>
          </w:tcBorders>
          <w:vAlign w:val="center"/>
          <w:hideMark/>
        </w:tcPr>
        <w:p w:rsidR="009A6F47" w:rsidRPr="00AF01B6" w:rsidRDefault="00694B7C" w:rsidP="000A74BC">
          <w:pPr>
            <w:rPr>
              <w:rFonts w:ascii="Arial Narrow" w:hAnsi="Arial Narrow"/>
              <w:b/>
            </w:rPr>
          </w:pPr>
          <w:r w:rsidRPr="00AF01B6">
            <w:rPr>
              <w:rFonts w:ascii="Arial Narrow" w:hAnsi="Arial Narrow"/>
              <w:b/>
            </w:rPr>
            <w:t xml:space="preserve">CODIGO: </w:t>
          </w:r>
        </w:p>
        <w:p w:rsidR="009A6F47" w:rsidRPr="00AF01B6" w:rsidRDefault="00694B7C" w:rsidP="000A74BC">
          <w:pPr>
            <w:rPr>
              <w:rFonts w:ascii="Arial Narrow" w:hAnsi="Arial Narrow"/>
              <w:b/>
            </w:rPr>
          </w:pPr>
          <w:r w:rsidRPr="00AF01B6">
            <w:rPr>
              <w:rFonts w:ascii="Arial Narrow" w:hAnsi="Arial Narrow"/>
              <w:b/>
            </w:rPr>
            <w:t xml:space="preserve">VERSION: </w:t>
          </w:r>
        </w:p>
        <w:p w:rsidR="009A6F47" w:rsidRPr="00AF01B6" w:rsidRDefault="00694B7C" w:rsidP="000A74BC">
          <w:pPr>
            <w:rPr>
              <w:rFonts w:ascii="Arial Narrow" w:hAnsi="Arial Narrow"/>
              <w:b/>
            </w:rPr>
          </w:pPr>
          <w:r w:rsidRPr="00AF01B6">
            <w:rPr>
              <w:rFonts w:ascii="Arial Narrow" w:hAnsi="Arial Narrow"/>
              <w:b/>
            </w:rPr>
            <w:t xml:space="preserve">FECHA: </w:t>
          </w:r>
        </w:p>
        <w:p w:rsidR="009A6F47" w:rsidRPr="00AF01B6" w:rsidRDefault="00694B7C" w:rsidP="000A74BC">
          <w:pPr>
            <w:rPr>
              <w:b/>
              <w:sz w:val="24"/>
              <w:szCs w:val="24"/>
            </w:rPr>
          </w:pPr>
          <w:r w:rsidRPr="00AF01B6">
            <w:rPr>
              <w:rFonts w:ascii="Arial Narrow" w:hAnsi="Arial Narrow"/>
              <w:b/>
            </w:rPr>
            <w:t xml:space="preserve">PÁGINA </w:t>
          </w:r>
          <w:r w:rsidR="009A6F47" w:rsidRPr="00AF01B6">
            <w:rPr>
              <w:rFonts w:ascii="Arial Narrow" w:hAnsi="Arial Narrow"/>
              <w:b/>
            </w:rPr>
            <w:fldChar w:fldCharType="begin"/>
          </w:r>
          <w:r w:rsidR="009A6F47" w:rsidRPr="00AF01B6">
            <w:rPr>
              <w:rFonts w:ascii="Arial Narrow" w:hAnsi="Arial Narrow"/>
              <w:b/>
            </w:rPr>
            <w:instrText xml:space="preserve"> PAGE </w:instrText>
          </w:r>
          <w:r w:rsidR="009A6F47" w:rsidRPr="00AF01B6">
            <w:rPr>
              <w:rFonts w:ascii="Arial Narrow" w:hAnsi="Arial Narrow"/>
              <w:b/>
            </w:rPr>
            <w:fldChar w:fldCharType="separate"/>
          </w:r>
          <w:r w:rsidR="00836836">
            <w:rPr>
              <w:rFonts w:ascii="Arial Narrow" w:hAnsi="Arial Narrow"/>
              <w:b/>
              <w:noProof/>
            </w:rPr>
            <w:t>1</w:t>
          </w:r>
          <w:r w:rsidR="009A6F47" w:rsidRPr="00AF01B6">
            <w:rPr>
              <w:rFonts w:ascii="Arial Narrow" w:hAnsi="Arial Narrow"/>
              <w:b/>
            </w:rPr>
            <w:fldChar w:fldCharType="end"/>
          </w:r>
          <w:r w:rsidRPr="00AF01B6">
            <w:rPr>
              <w:rFonts w:ascii="Arial Narrow" w:hAnsi="Arial Narrow"/>
              <w:b/>
            </w:rPr>
            <w:t xml:space="preserve"> DE </w:t>
          </w:r>
          <w:r w:rsidR="009A6F47" w:rsidRPr="00AF01B6">
            <w:rPr>
              <w:rFonts w:ascii="Arial Narrow" w:hAnsi="Arial Narrow"/>
              <w:b/>
            </w:rPr>
            <w:fldChar w:fldCharType="begin"/>
          </w:r>
          <w:r w:rsidR="009A6F47" w:rsidRPr="00AF01B6">
            <w:rPr>
              <w:rFonts w:ascii="Arial Narrow" w:hAnsi="Arial Narrow"/>
              <w:b/>
            </w:rPr>
            <w:instrText xml:space="preserve"> NUMPAGES  </w:instrText>
          </w:r>
          <w:r w:rsidR="009A6F47" w:rsidRPr="00AF01B6">
            <w:rPr>
              <w:rFonts w:ascii="Arial Narrow" w:hAnsi="Arial Narrow"/>
              <w:b/>
            </w:rPr>
            <w:fldChar w:fldCharType="separate"/>
          </w:r>
          <w:r w:rsidR="00836836">
            <w:rPr>
              <w:rFonts w:ascii="Arial Narrow" w:hAnsi="Arial Narrow"/>
              <w:b/>
              <w:noProof/>
            </w:rPr>
            <w:t>1</w:t>
          </w:r>
          <w:r w:rsidR="009A6F47" w:rsidRPr="00AF01B6">
            <w:rPr>
              <w:rFonts w:ascii="Arial Narrow" w:hAnsi="Arial Narrow"/>
              <w:b/>
            </w:rPr>
            <w:fldChar w:fldCharType="end"/>
          </w:r>
        </w:p>
      </w:tc>
    </w:tr>
  </w:tbl>
  <w:p w:rsidR="009A6F47" w:rsidRDefault="009A6F4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E44E5"/>
    <w:multiLevelType w:val="hybridMultilevel"/>
    <w:tmpl w:val="89F85264"/>
    <w:lvl w:ilvl="0" w:tplc="4F2CA6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E71CB0"/>
    <w:multiLevelType w:val="hybridMultilevel"/>
    <w:tmpl w:val="B7E0A1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2838B2"/>
    <w:multiLevelType w:val="hybridMultilevel"/>
    <w:tmpl w:val="4768CF68"/>
    <w:lvl w:ilvl="0" w:tplc="C1B01A74">
      <w:start w:val="1"/>
      <w:numFmt w:val="decimal"/>
      <w:lvlText w:val="%1."/>
      <w:lvlJc w:val="left"/>
      <w:pPr>
        <w:ind w:left="855" w:hanging="495"/>
      </w:pPr>
      <w:rPr>
        <w:rFonts w:ascii="Arial Narrow" w:hAnsi="Arial Narrow" w:hint="default"/>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707249"/>
    <w:multiLevelType w:val="hybridMultilevel"/>
    <w:tmpl w:val="844A6DF4"/>
    <w:lvl w:ilvl="0" w:tplc="B094BAB0">
      <w:start w:val="1"/>
      <w:numFmt w:val="decimal"/>
      <w:lvlText w:val="%1."/>
      <w:lvlJc w:val="left"/>
      <w:pPr>
        <w:ind w:left="6881" w:hanging="360"/>
      </w:pPr>
      <w:rPr>
        <w:b w:val="0"/>
        <w:lang w:val="es-E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732A56"/>
    <w:multiLevelType w:val="hybridMultilevel"/>
    <w:tmpl w:val="FD1A6786"/>
    <w:lvl w:ilvl="0" w:tplc="16C4BD3E">
      <w:start w:val="1"/>
      <w:numFmt w:val="decimal"/>
      <w:lvlText w:val="%1."/>
      <w:lvlJc w:val="left"/>
      <w:pPr>
        <w:ind w:left="720" w:hanging="360"/>
      </w:pPr>
      <w:rPr>
        <w:rFonts w:ascii="Arial" w:eastAsia="Times New Roman" w:hAnsi="Arial" w:cs="Arial"/>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0847290"/>
    <w:multiLevelType w:val="hybridMultilevel"/>
    <w:tmpl w:val="8124C0FA"/>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E75614D"/>
    <w:multiLevelType w:val="hybridMultilevel"/>
    <w:tmpl w:val="FAE00916"/>
    <w:lvl w:ilvl="0" w:tplc="2BF84A18">
      <w:start w:val="3"/>
      <w:numFmt w:val="decimal"/>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5BE4C7D"/>
    <w:multiLevelType w:val="hybridMultilevel"/>
    <w:tmpl w:val="F0BAB330"/>
    <w:lvl w:ilvl="0" w:tplc="34285C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3BB3DE5"/>
    <w:multiLevelType w:val="hybridMultilevel"/>
    <w:tmpl w:val="737E1D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7C534B0"/>
    <w:multiLevelType w:val="hybridMultilevel"/>
    <w:tmpl w:val="C122E062"/>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DF93629"/>
    <w:multiLevelType w:val="hybridMultilevel"/>
    <w:tmpl w:val="A54CF01C"/>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8EA7667"/>
    <w:multiLevelType w:val="hybridMultilevel"/>
    <w:tmpl w:val="D33AFB68"/>
    <w:lvl w:ilvl="0" w:tplc="41167214">
      <w:start w:val="6"/>
      <w:numFmt w:val="bullet"/>
      <w:lvlText w:val="-"/>
      <w:lvlJc w:val="left"/>
      <w:pPr>
        <w:ind w:left="483" w:hanging="360"/>
      </w:pPr>
      <w:rPr>
        <w:rFonts w:ascii="Arial Narrow" w:eastAsia="Times New Roman" w:hAnsi="Arial Narrow" w:cs="Arial" w:hint="default"/>
      </w:rPr>
    </w:lvl>
    <w:lvl w:ilvl="1" w:tplc="240A0003" w:tentative="1">
      <w:start w:val="1"/>
      <w:numFmt w:val="bullet"/>
      <w:lvlText w:val="o"/>
      <w:lvlJc w:val="left"/>
      <w:pPr>
        <w:ind w:left="1203" w:hanging="360"/>
      </w:pPr>
      <w:rPr>
        <w:rFonts w:ascii="Courier New" w:hAnsi="Courier New" w:cs="Courier New" w:hint="default"/>
      </w:rPr>
    </w:lvl>
    <w:lvl w:ilvl="2" w:tplc="240A0005" w:tentative="1">
      <w:start w:val="1"/>
      <w:numFmt w:val="bullet"/>
      <w:lvlText w:val=""/>
      <w:lvlJc w:val="left"/>
      <w:pPr>
        <w:ind w:left="1923" w:hanging="360"/>
      </w:pPr>
      <w:rPr>
        <w:rFonts w:ascii="Wingdings" w:hAnsi="Wingdings" w:hint="default"/>
      </w:rPr>
    </w:lvl>
    <w:lvl w:ilvl="3" w:tplc="240A0001" w:tentative="1">
      <w:start w:val="1"/>
      <w:numFmt w:val="bullet"/>
      <w:lvlText w:val=""/>
      <w:lvlJc w:val="left"/>
      <w:pPr>
        <w:ind w:left="2643" w:hanging="360"/>
      </w:pPr>
      <w:rPr>
        <w:rFonts w:ascii="Symbol" w:hAnsi="Symbol" w:hint="default"/>
      </w:rPr>
    </w:lvl>
    <w:lvl w:ilvl="4" w:tplc="240A0003" w:tentative="1">
      <w:start w:val="1"/>
      <w:numFmt w:val="bullet"/>
      <w:lvlText w:val="o"/>
      <w:lvlJc w:val="left"/>
      <w:pPr>
        <w:ind w:left="3363" w:hanging="360"/>
      </w:pPr>
      <w:rPr>
        <w:rFonts w:ascii="Courier New" w:hAnsi="Courier New" w:cs="Courier New" w:hint="default"/>
      </w:rPr>
    </w:lvl>
    <w:lvl w:ilvl="5" w:tplc="240A0005" w:tentative="1">
      <w:start w:val="1"/>
      <w:numFmt w:val="bullet"/>
      <w:lvlText w:val=""/>
      <w:lvlJc w:val="left"/>
      <w:pPr>
        <w:ind w:left="4083" w:hanging="360"/>
      </w:pPr>
      <w:rPr>
        <w:rFonts w:ascii="Wingdings" w:hAnsi="Wingdings" w:hint="default"/>
      </w:rPr>
    </w:lvl>
    <w:lvl w:ilvl="6" w:tplc="240A0001" w:tentative="1">
      <w:start w:val="1"/>
      <w:numFmt w:val="bullet"/>
      <w:lvlText w:val=""/>
      <w:lvlJc w:val="left"/>
      <w:pPr>
        <w:ind w:left="4803" w:hanging="360"/>
      </w:pPr>
      <w:rPr>
        <w:rFonts w:ascii="Symbol" w:hAnsi="Symbol" w:hint="default"/>
      </w:rPr>
    </w:lvl>
    <w:lvl w:ilvl="7" w:tplc="240A0003" w:tentative="1">
      <w:start w:val="1"/>
      <w:numFmt w:val="bullet"/>
      <w:lvlText w:val="o"/>
      <w:lvlJc w:val="left"/>
      <w:pPr>
        <w:ind w:left="5523" w:hanging="360"/>
      </w:pPr>
      <w:rPr>
        <w:rFonts w:ascii="Courier New" w:hAnsi="Courier New" w:cs="Courier New" w:hint="default"/>
      </w:rPr>
    </w:lvl>
    <w:lvl w:ilvl="8" w:tplc="240A0005" w:tentative="1">
      <w:start w:val="1"/>
      <w:numFmt w:val="bullet"/>
      <w:lvlText w:val=""/>
      <w:lvlJc w:val="left"/>
      <w:pPr>
        <w:ind w:left="6243" w:hanging="360"/>
      </w:pPr>
      <w:rPr>
        <w:rFonts w:ascii="Wingdings" w:hAnsi="Wingdings" w:hint="default"/>
      </w:rPr>
    </w:lvl>
  </w:abstractNum>
  <w:abstractNum w:abstractNumId="12" w15:restartNumberingAfterBreak="0">
    <w:nsid w:val="7BBB046C"/>
    <w:multiLevelType w:val="hybridMultilevel"/>
    <w:tmpl w:val="D43226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11"/>
  </w:num>
  <w:num w:numId="3">
    <w:abstractNumId w:val="2"/>
  </w:num>
  <w:num w:numId="4">
    <w:abstractNumId w:val="6"/>
  </w:num>
  <w:num w:numId="5">
    <w:abstractNumId w:val="9"/>
  </w:num>
  <w:num w:numId="6">
    <w:abstractNumId w:val="1"/>
  </w:num>
  <w:num w:numId="7">
    <w:abstractNumId w:val="5"/>
  </w:num>
  <w:num w:numId="8">
    <w:abstractNumId w:val="10"/>
  </w:num>
  <w:num w:numId="9">
    <w:abstractNumId w:val="4"/>
  </w:num>
  <w:num w:numId="10">
    <w:abstractNumId w:val="8"/>
  </w:num>
  <w:num w:numId="11">
    <w:abstractNumId w:val="3"/>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cumentProtection w:edit="readOnly"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5A2"/>
    <w:rsid w:val="000055A7"/>
    <w:rsid w:val="00013834"/>
    <w:rsid w:val="0004681F"/>
    <w:rsid w:val="00047518"/>
    <w:rsid w:val="00057865"/>
    <w:rsid w:val="0007141E"/>
    <w:rsid w:val="000808BD"/>
    <w:rsid w:val="000979AD"/>
    <w:rsid w:val="000A1530"/>
    <w:rsid w:val="000A74BC"/>
    <w:rsid w:val="000B0272"/>
    <w:rsid w:val="000B5859"/>
    <w:rsid w:val="000B6C7F"/>
    <w:rsid w:val="000C3ADD"/>
    <w:rsid w:val="000E09FA"/>
    <w:rsid w:val="000F7E26"/>
    <w:rsid w:val="00102282"/>
    <w:rsid w:val="00104775"/>
    <w:rsid w:val="001048F8"/>
    <w:rsid w:val="00104FCD"/>
    <w:rsid w:val="00120A6A"/>
    <w:rsid w:val="0012684D"/>
    <w:rsid w:val="00130D88"/>
    <w:rsid w:val="00134B02"/>
    <w:rsid w:val="00142A50"/>
    <w:rsid w:val="00150C5F"/>
    <w:rsid w:val="00175D40"/>
    <w:rsid w:val="00183969"/>
    <w:rsid w:val="001A7133"/>
    <w:rsid w:val="001B3C8B"/>
    <w:rsid w:val="001B593C"/>
    <w:rsid w:val="001C0E30"/>
    <w:rsid w:val="001E0B04"/>
    <w:rsid w:val="001E1FD5"/>
    <w:rsid w:val="00203E1B"/>
    <w:rsid w:val="002068D8"/>
    <w:rsid w:val="00215A6E"/>
    <w:rsid w:val="00225CB0"/>
    <w:rsid w:val="00225E4F"/>
    <w:rsid w:val="0022754C"/>
    <w:rsid w:val="002305A2"/>
    <w:rsid w:val="00240FD7"/>
    <w:rsid w:val="002457B6"/>
    <w:rsid w:val="00245BB2"/>
    <w:rsid w:val="00251529"/>
    <w:rsid w:val="0027158E"/>
    <w:rsid w:val="00273011"/>
    <w:rsid w:val="0028624F"/>
    <w:rsid w:val="00291C04"/>
    <w:rsid w:val="002A2A67"/>
    <w:rsid w:val="002B678C"/>
    <w:rsid w:val="002B7B35"/>
    <w:rsid w:val="002E4718"/>
    <w:rsid w:val="002E5DA8"/>
    <w:rsid w:val="00311F65"/>
    <w:rsid w:val="003236B6"/>
    <w:rsid w:val="003260BF"/>
    <w:rsid w:val="0032638A"/>
    <w:rsid w:val="00342920"/>
    <w:rsid w:val="0035041E"/>
    <w:rsid w:val="00351D32"/>
    <w:rsid w:val="00371BA8"/>
    <w:rsid w:val="00381E55"/>
    <w:rsid w:val="00393647"/>
    <w:rsid w:val="003B3CC1"/>
    <w:rsid w:val="003D2BD3"/>
    <w:rsid w:val="004358FD"/>
    <w:rsid w:val="004414D2"/>
    <w:rsid w:val="00446502"/>
    <w:rsid w:val="0049509F"/>
    <w:rsid w:val="00496DD9"/>
    <w:rsid w:val="004B658A"/>
    <w:rsid w:val="004C5605"/>
    <w:rsid w:val="004F1C43"/>
    <w:rsid w:val="004F1CA4"/>
    <w:rsid w:val="004F56F1"/>
    <w:rsid w:val="00503C1F"/>
    <w:rsid w:val="00512835"/>
    <w:rsid w:val="00513081"/>
    <w:rsid w:val="00537622"/>
    <w:rsid w:val="005377AF"/>
    <w:rsid w:val="00590ACF"/>
    <w:rsid w:val="005942FB"/>
    <w:rsid w:val="00594EA2"/>
    <w:rsid w:val="005A3117"/>
    <w:rsid w:val="005B2A1B"/>
    <w:rsid w:val="005B5DC4"/>
    <w:rsid w:val="005C0BA7"/>
    <w:rsid w:val="005C1054"/>
    <w:rsid w:val="005C385B"/>
    <w:rsid w:val="005D2BF3"/>
    <w:rsid w:val="005D493A"/>
    <w:rsid w:val="005D6204"/>
    <w:rsid w:val="005E130C"/>
    <w:rsid w:val="005E2447"/>
    <w:rsid w:val="005E29AA"/>
    <w:rsid w:val="005E49B6"/>
    <w:rsid w:val="005E6749"/>
    <w:rsid w:val="005F6DAD"/>
    <w:rsid w:val="00642D1B"/>
    <w:rsid w:val="006430F4"/>
    <w:rsid w:val="00645E28"/>
    <w:rsid w:val="00647C25"/>
    <w:rsid w:val="006568E7"/>
    <w:rsid w:val="00671DAB"/>
    <w:rsid w:val="00674009"/>
    <w:rsid w:val="00675C34"/>
    <w:rsid w:val="00680447"/>
    <w:rsid w:val="00681C83"/>
    <w:rsid w:val="00684EBF"/>
    <w:rsid w:val="00693279"/>
    <w:rsid w:val="00694B7C"/>
    <w:rsid w:val="006A67EE"/>
    <w:rsid w:val="006B21FC"/>
    <w:rsid w:val="006B669E"/>
    <w:rsid w:val="006D32A9"/>
    <w:rsid w:val="006E52A9"/>
    <w:rsid w:val="006F3A34"/>
    <w:rsid w:val="00707D5B"/>
    <w:rsid w:val="007117EB"/>
    <w:rsid w:val="00745743"/>
    <w:rsid w:val="007746EA"/>
    <w:rsid w:val="00795679"/>
    <w:rsid w:val="007A2B90"/>
    <w:rsid w:val="007A5817"/>
    <w:rsid w:val="007B4183"/>
    <w:rsid w:val="007C0408"/>
    <w:rsid w:val="007D0951"/>
    <w:rsid w:val="007D352D"/>
    <w:rsid w:val="007D58AF"/>
    <w:rsid w:val="007D5B0B"/>
    <w:rsid w:val="007E6154"/>
    <w:rsid w:val="00813E24"/>
    <w:rsid w:val="00822B1A"/>
    <w:rsid w:val="008324F0"/>
    <w:rsid w:val="00836836"/>
    <w:rsid w:val="00842DEF"/>
    <w:rsid w:val="0084490E"/>
    <w:rsid w:val="008546C9"/>
    <w:rsid w:val="00854D56"/>
    <w:rsid w:val="008737EC"/>
    <w:rsid w:val="008817A8"/>
    <w:rsid w:val="0089139A"/>
    <w:rsid w:val="00891719"/>
    <w:rsid w:val="00892184"/>
    <w:rsid w:val="008A651F"/>
    <w:rsid w:val="008B3800"/>
    <w:rsid w:val="008B738E"/>
    <w:rsid w:val="008C3862"/>
    <w:rsid w:val="008E0F86"/>
    <w:rsid w:val="008E20CF"/>
    <w:rsid w:val="008E2A46"/>
    <w:rsid w:val="008E5966"/>
    <w:rsid w:val="008F7031"/>
    <w:rsid w:val="0090210C"/>
    <w:rsid w:val="00911648"/>
    <w:rsid w:val="0091165A"/>
    <w:rsid w:val="0091330A"/>
    <w:rsid w:val="009200A2"/>
    <w:rsid w:val="009220F8"/>
    <w:rsid w:val="00923237"/>
    <w:rsid w:val="00934A80"/>
    <w:rsid w:val="009573EB"/>
    <w:rsid w:val="00971B2F"/>
    <w:rsid w:val="009A18EA"/>
    <w:rsid w:val="009A6F47"/>
    <w:rsid w:val="009B1F28"/>
    <w:rsid w:val="009C0C29"/>
    <w:rsid w:val="009C3E35"/>
    <w:rsid w:val="009C5375"/>
    <w:rsid w:val="009F2865"/>
    <w:rsid w:val="009F4B67"/>
    <w:rsid w:val="00A10272"/>
    <w:rsid w:val="00A11E8B"/>
    <w:rsid w:val="00A1319E"/>
    <w:rsid w:val="00A14E34"/>
    <w:rsid w:val="00A17391"/>
    <w:rsid w:val="00A26967"/>
    <w:rsid w:val="00A26FA9"/>
    <w:rsid w:val="00A31F17"/>
    <w:rsid w:val="00A60E75"/>
    <w:rsid w:val="00A63ACC"/>
    <w:rsid w:val="00A679EC"/>
    <w:rsid w:val="00A67A13"/>
    <w:rsid w:val="00A71876"/>
    <w:rsid w:val="00A72610"/>
    <w:rsid w:val="00A84B26"/>
    <w:rsid w:val="00A8782D"/>
    <w:rsid w:val="00A9369F"/>
    <w:rsid w:val="00AA47ED"/>
    <w:rsid w:val="00AB6E4F"/>
    <w:rsid w:val="00AF01B6"/>
    <w:rsid w:val="00B2624C"/>
    <w:rsid w:val="00B40817"/>
    <w:rsid w:val="00B73541"/>
    <w:rsid w:val="00B74D72"/>
    <w:rsid w:val="00B81684"/>
    <w:rsid w:val="00B906F3"/>
    <w:rsid w:val="00B915DC"/>
    <w:rsid w:val="00B9503B"/>
    <w:rsid w:val="00BA6618"/>
    <w:rsid w:val="00BB1C21"/>
    <w:rsid w:val="00BC1B79"/>
    <w:rsid w:val="00BC550C"/>
    <w:rsid w:val="00BD5D44"/>
    <w:rsid w:val="00BE0A7C"/>
    <w:rsid w:val="00BE150D"/>
    <w:rsid w:val="00BE6580"/>
    <w:rsid w:val="00C02513"/>
    <w:rsid w:val="00C04207"/>
    <w:rsid w:val="00C356C4"/>
    <w:rsid w:val="00C5031B"/>
    <w:rsid w:val="00C5303C"/>
    <w:rsid w:val="00C6057E"/>
    <w:rsid w:val="00C75ACD"/>
    <w:rsid w:val="00C938D6"/>
    <w:rsid w:val="00C95F2B"/>
    <w:rsid w:val="00CB0A1E"/>
    <w:rsid w:val="00CB548F"/>
    <w:rsid w:val="00CC6BF7"/>
    <w:rsid w:val="00CD7698"/>
    <w:rsid w:val="00CE316F"/>
    <w:rsid w:val="00CE5ACA"/>
    <w:rsid w:val="00CE6B9A"/>
    <w:rsid w:val="00CF258C"/>
    <w:rsid w:val="00CF3181"/>
    <w:rsid w:val="00D2792E"/>
    <w:rsid w:val="00D33F78"/>
    <w:rsid w:val="00D638F9"/>
    <w:rsid w:val="00D6675B"/>
    <w:rsid w:val="00D84C7A"/>
    <w:rsid w:val="00D87F54"/>
    <w:rsid w:val="00D95052"/>
    <w:rsid w:val="00DA068A"/>
    <w:rsid w:val="00DC0DC0"/>
    <w:rsid w:val="00DC4389"/>
    <w:rsid w:val="00DE0800"/>
    <w:rsid w:val="00DE1040"/>
    <w:rsid w:val="00DE7263"/>
    <w:rsid w:val="00DF5EA7"/>
    <w:rsid w:val="00E058DD"/>
    <w:rsid w:val="00E102D1"/>
    <w:rsid w:val="00E11DCE"/>
    <w:rsid w:val="00E315B1"/>
    <w:rsid w:val="00E34741"/>
    <w:rsid w:val="00E40A0A"/>
    <w:rsid w:val="00E54B75"/>
    <w:rsid w:val="00E57549"/>
    <w:rsid w:val="00E63A83"/>
    <w:rsid w:val="00E65C0E"/>
    <w:rsid w:val="00E81568"/>
    <w:rsid w:val="00E858BA"/>
    <w:rsid w:val="00EB4D1D"/>
    <w:rsid w:val="00ED7A1B"/>
    <w:rsid w:val="00EE4D95"/>
    <w:rsid w:val="00EE5803"/>
    <w:rsid w:val="00EF610B"/>
    <w:rsid w:val="00EF6C17"/>
    <w:rsid w:val="00F1162D"/>
    <w:rsid w:val="00F13F42"/>
    <w:rsid w:val="00F15F70"/>
    <w:rsid w:val="00F25F25"/>
    <w:rsid w:val="00F7490F"/>
    <w:rsid w:val="00F85D2B"/>
    <w:rsid w:val="00F95E4D"/>
    <w:rsid w:val="00FB163B"/>
    <w:rsid w:val="00FC53B3"/>
    <w:rsid w:val="00FC682C"/>
    <w:rsid w:val="00FC715B"/>
    <w:rsid w:val="00FE1AD7"/>
    <w:rsid w:val="00FE1ED9"/>
    <w:rsid w:val="00FF2B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08B899"/>
  <w15:chartTrackingRefBased/>
  <w15:docId w15:val="{3C18FC03-DB70-4D07-94AA-A3F39ADD1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74B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0A74BC"/>
    <w:pPr>
      <w:keepNext/>
      <w:jc w:val="center"/>
      <w:outlineLvl w:val="1"/>
    </w:pPr>
    <w:rPr>
      <w:b/>
      <w:bCs/>
      <w:sz w:val="28"/>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0A74BC"/>
    <w:rPr>
      <w:rFonts w:ascii="Times New Roman" w:eastAsia="Times New Roman" w:hAnsi="Times New Roman" w:cs="Times New Roman"/>
      <w:b/>
      <w:bCs/>
      <w:sz w:val="28"/>
      <w:szCs w:val="24"/>
      <w:lang w:val="es-ES" w:eastAsia="es-ES"/>
    </w:rPr>
  </w:style>
  <w:style w:type="paragraph" w:styleId="Textoindependiente2">
    <w:name w:val="Body Text 2"/>
    <w:basedOn w:val="Normal"/>
    <w:link w:val="Textoindependiente2Car"/>
    <w:uiPriority w:val="99"/>
    <w:rsid w:val="000A74BC"/>
    <w:pPr>
      <w:jc w:val="both"/>
    </w:pPr>
    <w:rPr>
      <w:rFonts w:ascii="Arial" w:hAnsi="Arial"/>
      <w:b/>
      <w:sz w:val="24"/>
    </w:rPr>
  </w:style>
  <w:style w:type="character" w:customStyle="1" w:styleId="Textoindependiente2Car">
    <w:name w:val="Texto independiente 2 Car"/>
    <w:basedOn w:val="Fuentedeprrafopredeter"/>
    <w:link w:val="Textoindependiente2"/>
    <w:uiPriority w:val="99"/>
    <w:rsid w:val="000A74BC"/>
    <w:rPr>
      <w:rFonts w:ascii="Arial" w:eastAsia="Times New Roman" w:hAnsi="Arial" w:cs="Times New Roman"/>
      <w:b/>
      <w:sz w:val="24"/>
      <w:szCs w:val="20"/>
      <w:lang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nhideWhenUsed/>
    <w:qFormat/>
    <w:rsid w:val="000A74BC"/>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0A74BC"/>
    <w:rPr>
      <w:rFonts w:ascii="Times New Roman" w:eastAsia="Times New Roman" w:hAnsi="Times New Roman" w:cs="Times New Roman"/>
      <w:sz w:val="20"/>
      <w:szCs w:val="20"/>
      <w:lang w:eastAsia="es-ES"/>
    </w:rPr>
  </w:style>
  <w:style w:type="paragraph" w:styleId="Encabezado">
    <w:name w:val="header"/>
    <w:aliases w:val="AL Encabezado,Encabezado AL,h,h8,h9,h10,h18, Car14,Car14,Encabezado Car1 Car,Encabezado Car Car Car,Car6 Car Car Car,Car6 Car1 Car,Car6 Car,Car6"/>
    <w:basedOn w:val="Normal"/>
    <w:link w:val="EncabezadoCar"/>
    <w:unhideWhenUsed/>
    <w:qFormat/>
    <w:rsid w:val="000A74BC"/>
    <w:pPr>
      <w:tabs>
        <w:tab w:val="center" w:pos="4252"/>
        <w:tab w:val="right" w:pos="8504"/>
      </w:tabs>
    </w:p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
    <w:basedOn w:val="Fuentedeprrafopredeter"/>
    <w:link w:val="Encabezado"/>
    <w:rsid w:val="000A74BC"/>
    <w:rPr>
      <w:rFonts w:ascii="Times New Roman" w:eastAsia="Times New Roman" w:hAnsi="Times New Roman" w:cs="Times New Roman"/>
      <w:sz w:val="20"/>
      <w:szCs w:val="20"/>
      <w:lang w:eastAsia="es-ES"/>
    </w:rPr>
  </w:style>
  <w:style w:type="paragraph" w:styleId="Piedepgina">
    <w:name w:val="footer"/>
    <w:aliases w:val="AL Pie de página,Pie de página AL,f"/>
    <w:basedOn w:val="Normal"/>
    <w:link w:val="PiedepginaCar"/>
    <w:uiPriority w:val="99"/>
    <w:unhideWhenUsed/>
    <w:qFormat/>
    <w:rsid w:val="000A74BC"/>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uiPriority w:val="99"/>
    <w:rsid w:val="000A74BC"/>
    <w:rPr>
      <w:rFonts w:ascii="Times New Roman" w:eastAsia="Times New Roman" w:hAnsi="Times New Roman" w:cs="Times New Roman"/>
      <w:sz w:val="20"/>
      <w:szCs w:val="20"/>
      <w:lang w:eastAsia="es-ES"/>
    </w:rPr>
  </w:style>
  <w:style w:type="paragraph" w:styleId="NormalWeb">
    <w:name w:val="Normal (Web)"/>
    <w:aliases w:val="Normal (Web) Car Car"/>
    <w:basedOn w:val="Normal"/>
    <w:link w:val="NormalWebCar"/>
    <w:uiPriority w:val="99"/>
    <w:unhideWhenUsed/>
    <w:qFormat/>
    <w:rsid w:val="000A74BC"/>
    <w:pPr>
      <w:spacing w:before="100" w:beforeAutospacing="1" w:after="119"/>
    </w:pPr>
    <w:rPr>
      <w:sz w:val="24"/>
      <w:szCs w:val="24"/>
      <w:lang w:eastAsia="es-CO"/>
    </w:rPr>
  </w:style>
  <w:style w:type="character" w:customStyle="1" w:styleId="NormalWebCar">
    <w:name w:val="Normal (Web) Car"/>
    <w:aliases w:val="Normal (Web) Car Car Car"/>
    <w:link w:val="NormalWeb"/>
    <w:uiPriority w:val="99"/>
    <w:locked/>
    <w:rsid w:val="000A74BC"/>
    <w:rPr>
      <w:rFonts w:ascii="Times New Roman" w:eastAsia="Times New Roman" w:hAnsi="Times New Roman" w:cs="Times New Roman"/>
      <w:sz w:val="24"/>
      <w:szCs w:val="24"/>
      <w:lang w:eastAsia="es-CO"/>
    </w:rPr>
  </w:style>
  <w:style w:type="character" w:customStyle="1" w:styleId="TtuloCar">
    <w:name w:val="Título Car"/>
    <w:basedOn w:val="Fuentedeprrafopredeter"/>
    <w:link w:val="Ttulo"/>
    <w:rsid w:val="000A74BC"/>
    <w:rPr>
      <w:rFonts w:ascii="Times New Roman" w:eastAsia="Times New Roman" w:hAnsi="Times New Roman" w:cs="Times New Roman"/>
      <w:b/>
      <w:bCs/>
      <w:sz w:val="24"/>
      <w:szCs w:val="24"/>
      <w:lang w:val="es-ES" w:eastAsia="es-ES"/>
    </w:rPr>
  </w:style>
  <w:style w:type="paragraph" w:styleId="Ttulo">
    <w:name w:val="Title"/>
    <w:basedOn w:val="Normal"/>
    <w:link w:val="TtuloCar"/>
    <w:qFormat/>
    <w:rsid w:val="000A74BC"/>
    <w:pPr>
      <w:jc w:val="center"/>
    </w:pPr>
    <w:rPr>
      <w:b/>
      <w:bCs/>
      <w:sz w:val="24"/>
      <w:szCs w:val="24"/>
      <w:lang w:val="es-ES"/>
    </w:rPr>
  </w:style>
  <w:style w:type="character" w:customStyle="1" w:styleId="PuestoCar1">
    <w:name w:val="Puesto Car1"/>
    <w:basedOn w:val="Fuentedeprrafopredeter"/>
    <w:uiPriority w:val="10"/>
    <w:rsid w:val="000A74BC"/>
    <w:rPr>
      <w:rFonts w:asciiTheme="majorHAnsi" w:eastAsiaTheme="majorEastAsia" w:hAnsiTheme="majorHAnsi" w:cstheme="majorBidi"/>
      <w:spacing w:val="-10"/>
      <w:kern w:val="28"/>
      <w:sz w:val="56"/>
      <w:szCs w:val="56"/>
      <w:lang w:eastAsia="es-ES"/>
    </w:rPr>
  </w:style>
  <w:style w:type="character" w:customStyle="1" w:styleId="CierreCar">
    <w:name w:val="Cierre Car"/>
    <w:basedOn w:val="Fuentedeprrafopredeter"/>
    <w:link w:val="Cierre"/>
    <w:uiPriority w:val="99"/>
    <w:rsid w:val="000A74BC"/>
    <w:rPr>
      <w:rFonts w:ascii="Times New Roman" w:eastAsia="Calibri" w:hAnsi="Times New Roman" w:cs="Times New Roman"/>
      <w:sz w:val="20"/>
      <w:szCs w:val="20"/>
      <w:lang w:val="es-ES" w:eastAsia="es-ES"/>
    </w:rPr>
  </w:style>
  <w:style w:type="paragraph" w:styleId="Cierre">
    <w:name w:val="Closing"/>
    <w:basedOn w:val="Normal"/>
    <w:link w:val="CierreCar"/>
    <w:uiPriority w:val="99"/>
    <w:unhideWhenUsed/>
    <w:rsid w:val="000A74BC"/>
    <w:pPr>
      <w:ind w:left="4252"/>
    </w:pPr>
    <w:rPr>
      <w:rFonts w:eastAsia="Calibri"/>
      <w:lang w:val="es-ES"/>
    </w:rPr>
  </w:style>
  <w:style w:type="character" w:customStyle="1" w:styleId="CierreCar1">
    <w:name w:val="Cierre Car1"/>
    <w:basedOn w:val="Fuentedeprrafopredeter"/>
    <w:uiPriority w:val="99"/>
    <w:semiHidden/>
    <w:rsid w:val="000A74BC"/>
    <w:rPr>
      <w:rFonts w:ascii="Times New Roman" w:eastAsia="Times New Roman" w:hAnsi="Times New Roman" w:cs="Times New Roman"/>
      <w:sz w:val="20"/>
      <w:szCs w:val="20"/>
      <w:lang w:eastAsia="es-ES"/>
    </w:rPr>
  </w:style>
  <w:style w:type="paragraph" w:styleId="Sinespaciado">
    <w:name w:val="No Spacing"/>
    <w:link w:val="SinespaciadoCar"/>
    <w:uiPriority w:val="1"/>
    <w:qFormat/>
    <w:rsid w:val="000A74BC"/>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locked/>
    <w:rsid w:val="000A74BC"/>
    <w:rPr>
      <w:rFonts w:ascii="Times New Roman" w:eastAsia="Times New Roman" w:hAnsi="Times New Roman" w:cs="Times New Roman"/>
      <w:sz w:val="24"/>
      <w:szCs w:val="24"/>
      <w:lang w:val="es-ES" w:eastAsia="es-ES"/>
    </w:rPr>
  </w:style>
  <w:style w:type="character" w:customStyle="1" w:styleId="TextodegloboCar">
    <w:name w:val="Texto de globo Car"/>
    <w:basedOn w:val="Fuentedeprrafopredeter"/>
    <w:link w:val="Textodeglobo"/>
    <w:uiPriority w:val="99"/>
    <w:semiHidden/>
    <w:rsid w:val="000A74BC"/>
    <w:rPr>
      <w:rFonts w:ascii="Segoe UI" w:eastAsia="Times New Roman" w:hAnsi="Segoe UI" w:cs="Segoe UI"/>
      <w:sz w:val="18"/>
      <w:szCs w:val="18"/>
      <w:lang w:val="es-ES" w:eastAsia="es-ES"/>
    </w:rPr>
  </w:style>
  <w:style w:type="paragraph" w:styleId="Textodeglobo">
    <w:name w:val="Balloon Text"/>
    <w:basedOn w:val="Normal"/>
    <w:link w:val="TextodegloboCar"/>
    <w:uiPriority w:val="99"/>
    <w:semiHidden/>
    <w:unhideWhenUsed/>
    <w:rsid w:val="000A74BC"/>
    <w:rPr>
      <w:rFonts w:ascii="Segoe UI" w:hAnsi="Segoe UI" w:cs="Segoe UI"/>
      <w:sz w:val="18"/>
      <w:szCs w:val="18"/>
      <w:lang w:val="es-ES"/>
    </w:rPr>
  </w:style>
  <w:style w:type="character" w:customStyle="1" w:styleId="TextodegloboCar1">
    <w:name w:val="Texto de globo Car1"/>
    <w:basedOn w:val="Fuentedeprrafopredeter"/>
    <w:uiPriority w:val="99"/>
    <w:semiHidden/>
    <w:rsid w:val="000A74BC"/>
    <w:rPr>
      <w:rFonts w:ascii="Segoe UI" w:eastAsia="Times New Roman" w:hAnsi="Segoe UI" w:cs="Segoe UI"/>
      <w:sz w:val="18"/>
      <w:szCs w:val="18"/>
      <w:lang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
    <w:basedOn w:val="Normal"/>
    <w:link w:val="PrrafodelistaCar"/>
    <w:uiPriority w:val="34"/>
    <w:qFormat/>
    <w:rsid w:val="009A6F47"/>
    <w:pPr>
      <w:ind w:left="720"/>
      <w:contextualSpacing/>
    </w:pPr>
  </w:style>
  <w:style w:type="paragraph" w:customStyle="1" w:styleId="Default">
    <w:name w:val="Default"/>
    <w:link w:val="DefaultCar"/>
    <w:rsid w:val="00240FD7"/>
    <w:pPr>
      <w:autoSpaceDE w:val="0"/>
      <w:autoSpaceDN w:val="0"/>
      <w:adjustRightInd w:val="0"/>
      <w:spacing w:after="0" w:line="0" w:lineRule="atLeast"/>
      <w:ind w:left="714" w:hanging="357"/>
      <w:jc w:val="both"/>
    </w:pPr>
    <w:rPr>
      <w:rFonts w:ascii="Bookman Old Style" w:eastAsia="Times New Roman" w:hAnsi="Bookman Old Style" w:cs="Times New Roman"/>
      <w:color w:val="000000"/>
      <w:sz w:val="24"/>
      <w:szCs w:val="24"/>
      <w:lang w:eastAsia="es-CO"/>
    </w:rPr>
  </w:style>
  <w:style w:type="character" w:customStyle="1" w:styleId="DefaultCar">
    <w:name w:val="Default Car"/>
    <w:link w:val="Default"/>
    <w:locked/>
    <w:rsid w:val="00240FD7"/>
    <w:rPr>
      <w:rFonts w:ascii="Bookman Old Style" w:eastAsia="Times New Roman" w:hAnsi="Bookman Old Style" w:cs="Times New Roman"/>
      <w:color w:val="000000"/>
      <w:sz w:val="24"/>
      <w:szCs w:val="24"/>
      <w:lang w:eastAsia="es-CO"/>
    </w:rPr>
  </w:style>
  <w:style w:type="paragraph" w:customStyle="1" w:styleId="Standard">
    <w:name w:val="Standard"/>
    <w:qFormat/>
    <w:rsid w:val="009F4B67"/>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Tablaconcuadrcula">
    <w:name w:val="Table Grid"/>
    <w:basedOn w:val="Tablanormal"/>
    <w:uiPriority w:val="39"/>
    <w:rsid w:val="009F4B67"/>
    <w:pPr>
      <w:spacing w:after="0" w:line="240" w:lineRule="auto"/>
    </w:pPr>
    <w:rPr>
      <w:rFonts w:ascii="Calibri" w:eastAsia="Times New Roman"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013834"/>
    <w:pPr>
      <w:spacing w:after="0" w:line="240" w:lineRule="auto"/>
    </w:pPr>
    <w:rPr>
      <w:rFonts w:ascii="Calibri" w:eastAsia="Times New Roman"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area">
    <w:name w:val="vortaltextarea"/>
    <w:basedOn w:val="Fuentedeprrafopredeter"/>
    <w:rsid w:val="00DE7263"/>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basedOn w:val="Fuentedeprrafopredeter"/>
    <w:link w:val="Prrafodelista"/>
    <w:uiPriority w:val="34"/>
    <w:qFormat/>
    <w:locked/>
    <w:rsid w:val="008A651F"/>
    <w:rPr>
      <w:rFonts w:ascii="Times New Roman" w:eastAsia="Times New Roman" w:hAnsi="Times New Roman" w:cs="Times New Roman"/>
      <w:sz w:val="20"/>
      <w:szCs w:val="20"/>
      <w:lang w:eastAsia="es-ES"/>
    </w:rPr>
  </w:style>
  <w:style w:type="character" w:customStyle="1" w:styleId="A9">
    <w:name w:val="A9"/>
    <w:uiPriority w:val="99"/>
    <w:rsid w:val="005B2A1B"/>
    <w:rPr>
      <w:color w:val="211D1E"/>
      <w:sz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546105">
      <w:bodyDiv w:val="1"/>
      <w:marLeft w:val="0"/>
      <w:marRight w:val="0"/>
      <w:marTop w:val="0"/>
      <w:marBottom w:val="0"/>
      <w:divBdr>
        <w:top w:val="none" w:sz="0" w:space="0" w:color="auto"/>
        <w:left w:val="none" w:sz="0" w:space="0" w:color="auto"/>
        <w:bottom w:val="none" w:sz="0" w:space="0" w:color="auto"/>
        <w:right w:val="none" w:sz="0" w:space="0" w:color="auto"/>
      </w:divBdr>
    </w:div>
    <w:div w:id="395054324">
      <w:bodyDiv w:val="1"/>
      <w:marLeft w:val="0"/>
      <w:marRight w:val="0"/>
      <w:marTop w:val="0"/>
      <w:marBottom w:val="0"/>
      <w:divBdr>
        <w:top w:val="none" w:sz="0" w:space="0" w:color="auto"/>
        <w:left w:val="none" w:sz="0" w:space="0" w:color="auto"/>
        <w:bottom w:val="none" w:sz="0" w:space="0" w:color="auto"/>
        <w:right w:val="none" w:sz="0" w:space="0" w:color="auto"/>
      </w:divBdr>
    </w:div>
    <w:div w:id="512454618">
      <w:bodyDiv w:val="1"/>
      <w:marLeft w:val="0"/>
      <w:marRight w:val="0"/>
      <w:marTop w:val="0"/>
      <w:marBottom w:val="0"/>
      <w:divBdr>
        <w:top w:val="none" w:sz="0" w:space="0" w:color="auto"/>
        <w:left w:val="none" w:sz="0" w:space="0" w:color="auto"/>
        <w:bottom w:val="none" w:sz="0" w:space="0" w:color="auto"/>
        <w:right w:val="none" w:sz="0" w:space="0" w:color="auto"/>
      </w:divBdr>
    </w:div>
    <w:div w:id="804153476">
      <w:bodyDiv w:val="1"/>
      <w:marLeft w:val="0"/>
      <w:marRight w:val="0"/>
      <w:marTop w:val="0"/>
      <w:marBottom w:val="0"/>
      <w:divBdr>
        <w:top w:val="none" w:sz="0" w:space="0" w:color="auto"/>
        <w:left w:val="none" w:sz="0" w:space="0" w:color="auto"/>
        <w:bottom w:val="none" w:sz="0" w:space="0" w:color="auto"/>
        <w:right w:val="none" w:sz="0" w:space="0" w:color="auto"/>
      </w:divBdr>
    </w:div>
    <w:div w:id="977683153">
      <w:bodyDiv w:val="1"/>
      <w:marLeft w:val="0"/>
      <w:marRight w:val="0"/>
      <w:marTop w:val="0"/>
      <w:marBottom w:val="0"/>
      <w:divBdr>
        <w:top w:val="none" w:sz="0" w:space="0" w:color="auto"/>
        <w:left w:val="none" w:sz="0" w:space="0" w:color="auto"/>
        <w:bottom w:val="none" w:sz="0" w:space="0" w:color="auto"/>
        <w:right w:val="none" w:sz="0" w:space="0" w:color="auto"/>
      </w:divBdr>
    </w:div>
    <w:div w:id="991980942">
      <w:bodyDiv w:val="1"/>
      <w:marLeft w:val="0"/>
      <w:marRight w:val="0"/>
      <w:marTop w:val="0"/>
      <w:marBottom w:val="0"/>
      <w:divBdr>
        <w:top w:val="none" w:sz="0" w:space="0" w:color="auto"/>
        <w:left w:val="none" w:sz="0" w:space="0" w:color="auto"/>
        <w:bottom w:val="none" w:sz="0" w:space="0" w:color="auto"/>
        <w:right w:val="none" w:sz="0" w:space="0" w:color="auto"/>
      </w:divBdr>
    </w:div>
    <w:div w:id="1046099282">
      <w:bodyDiv w:val="1"/>
      <w:marLeft w:val="0"/>
      <w:marRight w:val="0"/>
      <w:marTop w:val="0"/>
      <w:marBottom w:val="0"/>
      <w:divBdr>
        <w:top w:val="none" w:sz="0" w:space="0" w:color="auto"/>
        <w:left w:val="none" w:sz="0" w:space="0" w:color="auto"/>
        <w:bottom w:val="none" w:sz="0" w:space="0" w:color="auto"/>
        <w:right w:val="none" w:sz="0" w:space="0" w:color="auto"/>
      </w:divBdr>
    </w:div>
    <w:div w:id="1605645751">
      <w:bodyDiv w:val="1"/>
      <w:marLeft w:val="0"/>
      <w:marRight w:val="0"/>
      <w:marTop w:val="0"/>
      <w:marBottom w:val="0"/>
      <w:divBdr>
        <w:top w:val="none" w:sz="0" w:space="0" w:color="auto"/>
        <w:left w:val="none" w:sz="0" w:space="0" w:color="auto"/>
        <w:bottom w:val="none" w:sz="0" w:space="0" w:color="auto"/>
        <w:right w:val="none" w:sz="0" w:space="0" w:color="auto"/>
      </w:divBdr>
    </w:div>
    <w:div w:id="1606569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os\Plantillas%20personalizadas%20de%20Office\MODIFICACION%20No%2003%20AL%20CLAUSULADO%20DEL%20CONTRATO%20No%20205.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MODIFICACION No 03 AL CLAUSULADO DEL CONTRATO No 205.dotx</Template>
  <TotalTime>30</TotalTime>
  <Pages>1</Pages>
  <Words>505</Words>
  <Characters>2885</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Tilcia Vergel Bermudez</dc:creator>
  <cp:keywords/>
  <dc:description/>
  <cp:lastModifiedBy>Nelcy</cp:lastModifiedBy>
  <cp:revision>6</cp:revision>
  <cp:lastPrinted>2018-12-25T16:18:00Z</cp:lastPrinted>
  <dcterms:created xsi:type="dcterms:W3CDTF">2021-01-12T20:01:00Z</dcterms:created>
  <dcterms:modified xsi:type="dcterms:W3CDTF">2021-01-12T21:04:00Z</dcterms:modified>
</cp:coreProperties>
</file>