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F7423" w14:textId="77777777" w:rsidR="00F3478D" w:rsidRDefault="00F3478D" w:rsidP="000C2643">
      <w:pPr>
        <w:pStyle w:val="Prrafodelista"/>
        <w:ind w:left="0"/>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5E42CF11"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CE7FF1">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CE7FF1">
        <w:rPr>
          <w:rFonts w:eastAsia="Arial" w:cstheme="minorHAnsi"/>
          <w:sz w:val="20"/>
          <w:szCs w:val="20"/>
          <w:lang w:val="es-CO"/>
        </w:rPr>
        <w:t>C</w:t>
      </w:r>
      <w:r w:rsidR="00610E24" w:rsidRPr="009E7C8C">
        <w:rPr>
          <w:rFonts w:eastAsia="Arial" w:cstheme="minorHAnsi"/>
          <w:sz w:val="20"/>
          <w:szCs w:val="20"/>
          <w:lang w:val="es-CO"/>
        </w:rPr>
        <w:t>ondiciones:</w:t>
      </w:r>
    </w:p>
    <w:p w14:paraId="72FF327F" w14:textId="77777777" w:rsidR="00C05E4C" w:rsidRPr="00557F3B" w:rsidRDefault="00C05E4C" w:rsidP="00C05E4C">
      <w:pPr>
        <w:jc w:val="both"/>
        <w:rPr>
          <w:rFonts w:eastAsia="Arial" w:cstheme="minorHAnsi"/>
          <w:sz w:val="20"/>
          <w:szCs w:val="20"/>
          <w:lang w:val="es-CO"/>
        </w:rPr>
      </w:pPr>
    </w:p>
    <w:p w14:paraId="43411AF6" w14:textId="77777777" w:rsidR="00C05E4C" w:rsidRPr="00557F3B" w:rsidRDefault="00C05E4C" w:rsidP="00C05E4C">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33B42DB4" w14:textId="77777777" w:rsidR="00C05E4C" w:rsidRPr="00112701" w:rsidRDefault="00C05E4C" w:rsidP="00C05E4C">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Aclaraciones y Explicaciones de Ofertas</w:t>
      </w:r>
      <w:r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224A202B" w14:textId="77777777" w:rsidR="00C05E4C" w:rsidRPr="00AA73B9"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10C0D9EE"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51753DCD"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9D0C01C" w14:textId="617473E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w:t>
      </w:r>
      <w:proofErr w:type="gramStart"/>
      <w:r w:rsidRPr="00557F3B">
        <w:rPr>
          <w:rFonts w:asciiTheme="minorHAnsi" w:hAnsiTheme="minorHAnsi" w:cstheme="minorBidi"/>
          <w:b/>
          <w:bCs/>
          <w:sz w:val="20"/>
          <w:szCs w:val="20"/>
          <w:lang w:val="es-CO"/>
        </w:rPr>
        <w:t>Delegada</w:t>
      </w:r>
      <w:proofErr w:type="gramEnd"/>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 xml:space="preserve">Modalidad de pago en la cual la Entidad delega la ejecución de la obra en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calidad de director técnico, quien la ejecuta por cuenta y riesgo de la misma Entidad. El </w:t>
      </w:r>
      <w:r w:rsidR="00DA6662">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7866B574"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174C27B1" w14:textId="77777777" w:rsidR="00C05E4C" w:rsidRDefault="00C05E4C" w:rsidP="00C05E4C">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5F9B7137" w14:textId="1D72D63D"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Documento o conjunto de documentos que la Entidad adjunta al Pliego de Condiciones y que hacen parte integral de este.</w:t>
      </w:r>
    </w:p>
    <w:p w14:paraId="6953227F" w14:textId="59919AF4"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214FC1">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355F41F9" w14:textId="0DC0BF18" w:rsidR="00C05E4C" w:rsidRPr="00557F3B" w:rsidRDefault="00C05E4C" w:rsidP="4901A50E">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901A50E">
        <w:rPr>
          <w:rFonts w:asciiTheme="minorHAnsi" w:hAnsiTheme="minorHAnsi" w:cstheme="minorBidi"/>
          <w:b/>
          <w:bCs/>
          <w:sz w:val="20"/>
          <w:szCs w:val="20"/>
          <w:lang w:val="es-CO"/>
        </w:rPr>
        <w:t xml:space="preserve">Aportes Legales: </w:t>
      </w:r>
      <w:r w:rsidRPr="4901A50E">
        <w:rPr>
          <w:rFonts w:asciiTheme="minorHAnsi" w:hAnsiTheme="minorHAnsi" w:cstheme="minorBid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557F3B" w:rsidRDefault="00C05E4C" w:rsidP="00C05E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EC29F6">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557F3B" w:rsidRDefault="00C05E4C" w:rsidP="4901A50E">
      <w:pPr>
        <w:pStyle w:val="Invias-VietaNumerada"/>
        <w:ind w:left="720"/>
        <w:rPr>
          <w:rFonts w:asciiTheme="minorHAnsi" w:hAnsiTheme="minorHAnsi" w:cstheme="minorBidi"/>
          <w:sz w:val="20"/>
          <w:szCs w:val="20"/>
          <w:lang w:val="es-CO"/>
        </w:rPr>
      </w:pPr>
      <w:r w:rsidRPr="4901A50E">
        <w:rPr>
          <w:rFonts w:asciiTheme="minorHAnsi" w:hAnsiTheme="minorHAnsi" w:cstheme="minorBid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557F3B" w:rsidRDefault="00C05E4C" w:rsidP="00C05E4C">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557F3B" w:rsidRDefault="00C05E4C" w:rsidP="4901A50E">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Certificado de Disponibilidad Presupuestal: </w:t>
      </w:r>
      <w:r w:rsidRPr="4901A50E">
        <w:rPr>
          <w:rFonts w:asciiTheme="minorHAnsi" w:hAnsiTheme="minorHAnsi" w:cstheme="minorBidi"/>
          <w:sz w:val="20"/>
          <w:szCs w:val="20"/>
          <w:lang w:val="es-CO"/>
        </w:rPr>
        <w:t>Documento que acredita la disponibilidad de recursos en el presupuesto para adelantar el Proceso de Contratación.</w:t>
      </w:r>
    </w:p>
    <w:p w14:paraId="16FADC61" w14:textId="5862E4A1"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w:t>
      </w:r>
      <w:r w:rsidR="00740DE7">
        <w:rPr>
          <w:rFonts w:asciiTheme="minorHAnsi" w:hAnsiTheme="minorHAnsi" w:cstheme="minorBidi"/>
          <w:sz w:val="20"/>
          <w:szCs w:val="20"/>
          <w:lang w:val="es-CO"/>
        </w:rPr>
        <w:t xml:space="preserve"> Estatal</w:t>
      </w:r>
      <w:r w:rsidRPr="00557F3B">
        <w:rPr>
          <w:rFonts w:asciiTheme="minorHAnsi" w:hAnsiTheme="minorHAnsi" w:cstheme="minorBidi"/>
          <w:sz w:val="20"/>
          <w:szCs w:val="20"/>
          <w:lang w:val="es-CO"/>
        </w:rPr>
        <w:t xml:space="preserve"> y que considera puede tener incidencia en la imparcialidad con la que se debe adoptar las decisiones en el curso del Proceso de Contratación.</w:t>
      </w:r>
    </w:p>
    <w:p w14:paraId="30E532C1" w14:textId="77777777" w:rsidR="00C05E4C" w:rsidRPr="00557F3B"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040E36" w:rsidRDefault="00C05E4C" w:rsidP="00C05E4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0004DB7F" w14:textId="2D7DFDDA" w:rsidR="00650F6F" w:rsidRDefault="00650F6F" w:rsidP="000C2643">
      <w:pPr>
        <w:pStyle w:val="Prrafodelista"/>
        <w:numPr>
          <w:ilvl w:val="1"/>
          <w:numId w:val="20"/>
        </w:numPr>
        <w:jc w:val="both"/>
        <w:rPr>
          <w:rFonts w:eastAsia="Times New Roman" w:cstheme="minorHAnsi"/>
          <w:b/>
          <w:sz w:val="20"/>
          <w:szCs w:val="20"/>
          <w:lang w:val="es-CO" w:eastAsia="es-ES"/>
        </w:rPr>
      </w:pPr>
      <w:r w:rsidRPr="00650F6F">
        <w:rPr>
          <w:rFonts w:eastAsia="Times New Roman" w:cstheme="minorHAnsi"/>
          <w:b/>
          <w:sz w:val="20"/>
          <w:szCs w:val="20"/>
          <w:lang w:val="es-CO" w:eastAsia="es-ES"/>
        </w:rPr>
        <w:t xml:space="preserve">Contrato de Interventoría: </w:t>
      </w:r>
      <w:r w:rsidRPr="000C2643">
        <w:rPr>
          <w:rFonts w:eastAsia="Times New Roman" w:cstheme="minorHAnsi"/>
          <w:sz w:val="20"/>
          <w:szCs w:val="20"/>
          <w:lang w:val="es-CO" w:eastAsia="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58061AC" w14:textId="77777777" w:rsidR="00650F6F" w:rsidRPr="00650F6F" w:rsidRDefault="00650F6F" w:rsidP="000C2643">
      <w:pPr>
        <w:pStyle w:val="Prrafodelista"/>
        <w:ind w:left="502"/>
        <w:rPr>
          <w:rFonts w:eastAsia="Times New Roman" w:cstheme="minorHAnsi"/>
          <w:b/>
          <w:sz w:val="20"/>
          <w:szCs w:val="20"/>
          <w:lang w:val="es-CO" w:eastAsia="es-ES"/>
        </w:rPr>
      </w:pPr>
    </w:p>
    <w:p w14:paraId="15350CE9"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Pr>
          <w:rFonts w:asciiTheme="minorHAnsi" w:hAnsiTheme="minorHAnsi" w:cstheme="minorHAnsi"/>
          <w:sz w:val="20"/>
          <w:szCs w:val="20"/>
          <w:lang w:val="es-CO"/>
        </w:rPr>
        <w:t xml:space="preserve"> </w:t>
      </w:r>
    </w:p>
    <w:p w14:paraId="339272B9" w14:textId="43903339" w:rsidR="00C57409" w:rsidRPr="00EC29F6" w:rsidRDefault="00C57409" w:rsidP="000C2643">
      <w:pPr>
        <w:rPr>
          <w:lang w:val="es-CO"/>
        </w:rPr>
      </w:pPr>
    </w:p>
    <w:p w14:paraId="0B3846D1" w14:textId="2D75ED58" w:rsidR="00C05E4C"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Documentos adoptados por la Agencia Nacional de Contratación Pública</w:t>
      </w:r>
      <w:r w:rsidR="00650F6F">
        <w:rPr>
          <w:rFonts w:asciiTheme="minorHAnsi" w:hAnsiTheme="minorHAnsi" w:cstheme="minorHAnsi"/>
          <w:sz w:val="20"/>
          <w:szCs w:val="20"/>
          <w:lang w:val="es-CO"/>
        </w:rPr>
        <w:t xml:space="preserve"> –</w:t>
      </w:r>
      <w:r w:rsidR="00E63101">
        <w:rPr>
          <w:rFonts w:asciiTheme="minorHAnsi" w:hAnsiTheme="minorHAnsi" w:cstheme="minorHAnsi"/>
          <w:sz w:val="20"/>
          <w:szCs w:val="20"/>
          <w:lang w:val="es-CO"/>
        </w:rPr>
        <w:t xml:space="preserve"> </w:t>
      </w:r>
      <w:r w:rsidR="00650F6F">
        <w:rPr>
          <w:rFonts w:asciiTheme="minorHAnsi" w:hAnsiTheme="minorHAnsi" w:cstheme="minorHAnsi"/>
          <w:sz w:val="20"/>
          <w:szCs w:val="20"/>
          <w:lang w:val="es-CO"/>
        </w:rPr>
        <w:t>Colombia Compra Eficiente</w:t>
      </w:r>
      <w:r w:rsidRPr="00557F3B">
        <w:rPr>
          <w:rFonts w:asciiTheme="minorHAnsi" w:hAnsiTheme="minorHAnsi" w:cstheme="minorHAnsi"/>
          <w:sz w:val="20"/>
          <w:szCs w:val="20"/>
          <w:lang w:val="es-CO"/>
        </w:rPr>
        <w:t xml:space="preserve"> que </w:t>
      </w:r>
      <w:r>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w:t>
      </w:r>
      <w:r>
        <w:rPr>
          <w:rFonts w:asciiTheme="minorHAnsi" w:hAnsiTheme="minorHAnsi" w:cstheme="minorHAnsi"/>
          <w:sz w:val="20"/>
          <w:szCs w:val="20"/>
          <w:lang w:val="es-CO"/>
        </w:rPr>
        <w:t xml:space="preserve"> que representen buenas prácticas contractuales </w:t>
      </w:r>
      <w:r w:rsidRPr="00557F3B">
        <w:rPr>
          <w:rFonts w:asciiTheme="minorHAnsi" w:hAnsiTheme="minorHAnsi" w:cstheme="minorHAnsi"/>
          <w:sz w:val="20"/>
          <w:szCs w:val="20"/>
          <w:lang w:val="es-CO"/>
        </w:rPr>
        <w:t>de carácter obligatorio para las Entidades s</w:t>
      </w:r>
      <w:r>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09018131" w14:textId="77777777" w:rsidR="00C05E4C" w:rsidRPr="00EC29F6" w:rsidRDefault="00C05E4C" w:rsidP="00C05E4C">
      <w:pPr>
        <w:ind w:left="641"/>
        <w:rPr>
          <w:lang w:val="es-CO"/>
        </w:rPr>
      </w:pPr>
    </w:p>
    <w:p w14:paraId="19C5F04C" w14:textId="201F0F54" w:rsidR="00C05E4C" w:rsidRPr="00557F3B" w:rsidRDefault="00C05E4C"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4901A50E">
        <w:rPr>
          <w:rFonts w:asciiTheme="minorHAnsi" w:hAnsiTheme="minorHAnsi" w:cstheme="minorBidi"/>
          <w:b/>
          <w:bCs/>
          <w:sz w:val="20"/>
          <w:szCs w:val="20"/>
          <w:lang w:val="es-CO"/>
        </w:rPr>
        <w:t xml:space="preserve">EPC (por sus siglas en inglés </w:t>
      </w:r>
      <w:proofErr w:type="spellStart"/>
      <w:r w:rsidRPr="4901A50E">
        <w:rPr>
          <w:rFonts w:asciiTheme="minorHAnsi" w:hAnsiTheme="minorHAnsi" w:cstheme="minorBidi"/>
          <w:b/>
          <w:bCs/>
          <w:sz w:val="20"/>
          <w:szCs w:val="20"/>
          <w:lang w:val="es-CO"/>
        </w:rPr>
        <w:t>Engineering</w:t>
      </w:r>
      <w:proofErr w:type="spellEnd"/>
      <w:r w:rsidRPr="4901A50E">
        <w:rPr>
          <w:rFonts w:asciiTheme="minorHAnsi" w:hAnsiTheme="minorHAnsi" w:cstheme="minorBidi"/>
          <w:b/>
          <w:bCs/>
          <w:sz w:val="20"/>
          <w:szCs w:val="20"/>
          <w:lang w:val="es-CO"/>
        </w:rPr>
        <w:t xml:space="preserve">, </w:t>
      </w:r>
      <w:proofErr w:type="spellStart"/>
      <w:r w:rsidRPr="4901A50E">
        <w:rPr>
          <w:rFonts w:asciiTheme="minorHAnsi" w:hAnsiTheme="minorHAnsi" w:cstheme="minorBidi"/>
          <w:b/>
          <w:bCs/>
          <w:sz w:val="20"/>
          <w:szCs w:val="20"/>
          <w:lang w:val="es-CO"/>
        </w:rPr>
        <w:t>Procurement</w:t>
      </w:r>
      <w:proofErr w:type="spellEnd"/>
      <w:r w:rsidRPr="4901A50E">
        <w:rPr>
          <w:rFonts w:asciiTheme="minorHAnsi" w:hAnsiTheme="minorHAnsi" w:cstheme="minorBidi"/>
          <w:b/>
          <w:bCs/>
          <w:sz w:val="20"/>
          <w:szCs w:val="20"/>
          <w:lang w:val="es-CO"/>
        </w:rPr>
        <w:t xml:space="preserve"> and </w:t>
      </w:r>
      <w:proofErr w:type="spellStart"/>
      <w:r w:rsidRPr="4901A50E">
        <w:rPr>
          <w:rFonts w:asciiTheme="minorHAnsi" w:hAnsiTheme="minorHAnsi" w:cstheme="minorBidi"/>
          <w:b/>
          <w:bCs/>
          <w:sz w:val="20"/>
          <w:szCs w:val="20"/>
          <w:lang w:val="es-CO"/>
        </w:rPr>
        <w:t>Construction</w:t>
      </w:r>
      <w:proofErr w:type="spellEnd"/>
      <w:r w:rsidRPr="4901A50E">
        <w:rPr>
          <w:rFonts w:asciiTheme="minorHAnsi" w:hAnsiTheme="minorHAnsi" w:cstheme="minorBidi"/>
          <w:b/>
          <w:bCs/>
          <w:sz w:val="20"/>
          <w:szCs w:val="20"/>
          <w:lang w:val="es-CO"/>
        </w:rPr>
        <w:t xml:space="preserve">): </w:t>
      </w:r>
      <w:r w:rsidRPr="4901A50E">
        <w:rPr>
          <w:rFonts w:asciiTheme="minorHAnsi" w:hAnsiTheme="minorHAnsi" w:cstheme="minorBidi"/>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9A04FA0" w14:textId="77777777" w:rsidR="00C05E4C" w:rsidRPr="00EC29F6" w:rsidRDefault="00C05E4C" w:rsidP="00C05E4C">
      <w:pPr>
        <w:ind w:left="643"/>
        <w:rPr>
          <w:lang w:val="es-CO"/>
        </w:rPr>
      </w:pPr>
    </w:p>
    <w:p w14:paraId="761B99EB" w14:textId="77777777" w:rsidR="00C05E4C" w:rsidRDefault="00C05E4C" w:rsidP="00EB79E8">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EC29F6">
        <w:rPr>
          <w:rFonts w:asciiTheme="minorHAnsi" w:eastAsia="HelveticaNeue-Light" w:hAnsiTheme="minorHAnsi" w:cstheme="minorBidi"/>
          <w:sz w:val="20"/>
          <w:szCs w:val="20"/>
          <w:lang w:val="es-CO" w:eastAsia="es-CO"/>
        </w:rPr>
        <w:t xml:space="preserve">Informes </w:t>
      </w:r>
      <w:r>
        <w:rPr>
          <w:rFonts w:asciiTheme="minorHAnsi" w:eastAsia="HelveticaNeue-Light" w:hAnsiTheme="minorHAnsi" w:cstheme="minorBidi"/>
          <w:sz w:val="20"/>
          <w:szCs w:val="20"/>
          <w:lang w:val="es-CO" w:eastAsia="es-CO"/>
        </w:rPr>
        <w:t>util</w:t>
      </w:r>
      <w:r w:rsidRPr="00EC29F6">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EC29F6">
        <w:rPr>
          <w:rFonts w:asciiTheme="minorHAnsi" w:eastAsia="HelveticaNeue-Light" w:hAnsiTheme="minorHAnsi" w:cstheme="minorBidi"/>
          <w:sz w:val="20"/>
          <w:szCs w:val="20"/>
          <w:lang w:val="es-CO" w:eastAsia="es-CO"/>
        </w:rPr>
        <w:t>reexpresión</w:t>
      </w:r>
      <w:proofErr w:type="spellEnd"/>
      <w:r w:rsidRPr="00EC29F6">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1BECC2AF" w14:textId="77777777" w:rsidR="00C05E4C" w:rsidRPr="00EC29F6" w:rsidRDefault="00C05E4C" w:rsidP="00C05E4C">
      <w:pPr>
        <w:ind w:left="708"/>
        <w:rPr>
          <w:lang w:val="es-CO" w:eastAsia="es-CO"/>
        </w:rPr>
      </w:pPr>
    </w:p>
    <w:p w14:paraId="64F58638" w14:textId="77777777"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3A2AF998" w14:textId="77777777" w:rsidR="00C05E4C" w:rsidRPr="00EC29F6" w:rsidRDefault="00C05E4C" w:rsidP="00C05E4C">
      <w:pPr>
        <w:ind w:left="641"/>
        <w:rPr>
          <w:lang w:val="es-CO"/>
        </w:rPr>
      </w:pPr>
    </w:p>
    <w:p w14:paraId="1DB62199" w14:textId="629BD27E" w:rsidR="00C05E4C" w:rsidRPr="00557F3B" w:rsidRDefault="00C05E4C" w:rsidP="00C05E4C">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p>
    <w:p w14:paraId="6F33BB34" w14:textId="77777777" w:rsidR="00C05E4C" w:rsidRPr="00EC29F6" w:rsidRDefault="00C05E4C" w:rsidP="00C05E4C">
      <w:pPr>
        <w:ind w:left="641"/>
        <w:rPr>
          <w:lang w:val="es-CO"/>
        </w:rPr>
      </w:pPr>
    </w:p>
    <w:p w14:paraId="2EA1A4D1" w14:textId="0EE728D5" w:rsidR="00C05E4C" w:rsidRDefault="00C05E4C" w:rsidP="00C05E4C">
      <w:pPr>
        <w:pStyle w:val="Invias-VietaNumerada"/>
        <w:numPr>
          <w:ilvl w:val="1"/>
          <w:numId w:val="20"/>
        </w:numPr>
        <w:autoSpaceDE w:val="0"/>
        <w:autoSpaceDN w:val="0"/>
        <w:adjustRightInd w:val="0"/>
        <w:spacing w:before="0" w:after="0"/>
        <w:ind w:left="643"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p>
    <w:p w14:paraId="71484FF5" w14:textId="77777777" w:rsidR="008776A1" w:rsidRPr="00EB79E8" w:rsidRDefault="008776A1" w:rsidP="00EB79E8">
      <w:pPr>
        <w:rPr>
          <w:lang w:val="es-CO"/>
        </w:rPr>
      </w:pPr>
    </w:p>
    <w:p w14:paraId="417645E6" w14:textId="5FC7F6AB" w:rsidR="00E37D6B"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w:t>
      </w:r>
      <w:proofErr w:type="spellStart"/>
      <w:r w:rsidRPr="00557F3B">
        <w:rPr>
          <w:rFonts w:asciiTheme="minorHAnsi" w:hAnsiTheme="minorHAnsi" w:cstheme="minorBidi"/>
          <w:sz w:val="20"/>
          <w:szCs w:val="20"/>
          <w:lang w:val="es-CO"/>
        </w:rPr>
        <w:t>ii</w:t>
      </w:r>
      <w:proofErr w:type="spellEnd"/>
      <w:r w:rsidRPr="00557F3B">
        <w:rPr>
          <w:rFonts w:asciiTheme="minorHAnsi" w:hAnsiTheme="minorHAnsi" w:cstheme="minorBidi"/>
          <w:sz w:val="20"/>
          <w:szCs w:val="20"/>
          <w:lang w:val="es-CO"/>
        </w:rPr>
        <w:t>) fiducia mercantil de garantía o (</w:t>
      </w:r>
      <w:proofErr w:type="spellStart"/>
      <w:r w:rsidRPr="00557F3B">
        <w:rPr>
          <w:rFonts w:asciiTheme="minorHAnsi" w:hAnsiTheme="minorHAnsi" w:cstheme="minorBidi"/>
          <w:sz w:val="20"/>
          <w:szCs w:val="20"/>
          <w:lang w:val="es-CO"/>
        </w:rPr>
        <w:t>iii</w:t>
      </w:r>
      <w:proofErr w:type="spellEnd"/>
      <w:r w:rsidRPr="00557F3B">
        <w:rPr>
          <w:rFonts w:asciiTheme="minorHAnsi" w:hAnsiTheme="minorHAnsi" w:cstheme="minorBidi"/>
          <w:sz w:val="20"/>
          <w:szCs w:val="20"/>
          <w:lang w:val="es-CO"/>
        </w:rPr>
        <w:t>) garantías bancarias.</w:t>
      </w:r>
    </w:p>
    <w:p w14:paraId="5300C8A4" w14:textId="77777777" w:rsidR="00C05E4C" w:rsidRPr="00EC29F6" w:rsidRDefault="00C05E4C" w:rsidP="00C05E4C">
      <w:pPr>
        <w:ind w:left="643"/>
        <w:rPr>
          <w:lang w:val="es-CO"/>
        </w:rPr>
      </w:pPr>
    </w:p>
    <w:p w14:paraId="6C254DCF" w14:textId="55162CEC" w:rsidR="00E37D6B" w:rsidRDefault="00E37D6B" w:rsidP="4901A50E">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0C2643">
        <w:rPr>
          <w:rFonts w:asciiTheme="minorHAnsi" w:hAnsiTheme="minorHAnsi" w:cstheme="minorBidi"/>
          <w:b/>
          <w:bCs/>
          <w:sz w:val="20"/>
          <w:szCs w:val="20"/>
          <w:lang w:val="es-CO"/>
        </w:rPr>
        <w:t>Garantía de Responsabilidad Civil Extracontractual:</w:t>
      </w:r>
      <w:r w:rsidRPr="4901A50E">
        <w:rPr>
          <w:rFonts w:asciiTheme="minorHAnsi" w:hAnsiTheme="minorHAnsi" w:cstheme="minorBid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0C2643" w:rsidRDefault="00E37D6B" w:rsidP="000C2643">
      <w:pPr>
        <w:rPr>
          <w:lang w:val="es-CO"/>
        </w:rPr>
      </w:pPr>
    </w:p>
    <w:p w14:paraId="601E0E5F" w14:textId="4EC646C1" w:rsidR="00C05E4C" w:rsidRPr="00E37D6B" w:rsidRDefault="00C05E4C">
      <w:pPr>
        <w:pStyle w:val="Invias-VietaNumerada"/>
        <w:numPr>
          <w:ilvl w:val="1"/>
          <w:numId w:val="20"/>
        </w:numPr>
        <w:autoSpaceDE w:val="0"/>
        <w:autoSpaceDN w:val="0"/>
        <w:adjustRightInd w:val="0"/>
        <w:spacing w:before="0" w:after="0"/>
        <w:ind w:left="643" w:hanging="502"/>
        <w:rPr>
          <w:rFonts w:asciiTheme="minorHAnsi" w:hAnsiTheme="minorHAnsi" w:cstheme="minorBidi"/>
          <w:sz w:val="20"/>
          <w:szCs w:val="20"/>
          <w:lang w:val="es-CO"/>
        </w:rPr>
      </w:pPr>
      <w:r w:rsidRPr="00E37D6B">
        <w:rPr>
          <w:rFonts w:asciiTheme="minorHAnsi" w:hAnsiTheme="minorHAnsi" w:cstheme="minorBidi"/>
          <w:b/>
          <w:bCs/>
          <w:sz w:val="20"/>
          <w:szCs w:val="20"/>
          <w:lang w:val="es-CO"/>
        </w:rPr>
        <w:t xml:space="preserve">Información Pública Reservada: </w:t>
      </w:r>
      <w:r w:rsidRPr="00E37D6B">
        <w:rPr>
          <w:rFonts w:asciiTheme="minorHAnsi" w:hAnsiTheme="minorHAnsi" w:cstheme="minorBidi"/>
          <w:sz w:val="20"/>
          <w:szCs w:val="20"/>
          <w:lang w:val="es-CO"/>
        </w:rPr>
        <w:t xml:space="preserve">Información que estando en poder o custodia de un sujeto obligado en su calidad de tal, es exceptuada de acceso a terceros por daño a intereses </w:t>
      </w:r>
      <w:r w:rsidRPr="00E37D6B">
        <w:rPr>
          <w:rFonts w:asciiTheme="minorHAnsi" w:hAnsiTheme="minorHAnsi" w:cstheme="minorBidi"/>
          <w:sz w:val="20"/>
          <w:szCs w:val="20"/>
          <w:lang w:val="es-CO"/>
        </w:rPr>
        <w:lastRenderedPageBreak/>
        <w:t>públicos conforme con el artículo 19 de la Ley 1712 de 2014</w:t>
      </w:r>
      <w:r w:rsidR="00E37D6B">
        <w:rPr>
          <w:rFonts w:asciiTheme="minorHAnsi" w:hAnsiTheme="minorHAnsi" w:cstheme="minorBidi"/>
          <w:sz w:val="20"/>
          <w:szCs w:val="20"/>
          <w:lang w:val="es-CO"/>
        </w:rPr>
        <w:t xml:space="preserve"> o la norma que lo adicione, modifique o complemente. </w:t>
      </w:r>
    </w:p>
    <w:p w14:paraId="7C1A47B2" w14:textId="77777777" w:rsidR="00C05E4C" w:rsidRDefault="00C05E4C" w:rsidP="00C05E4C">
      <w:pPr>
        <w:ind w:left="643"/>
        <w:rPr>
          <w:lang w:val="es-CO"/>
        </w:rPr>
      </w:pPr>
    </w:p>
    <w:p w14:paraId="3E2918AC" w14:textId="07868B3C" w:rsidR="000B641A" w:rsidRPr="00EB79E8" w:rsidRDefault="000B641A" w:rsidP="00EB79E8">
      <w:pPr>
        <w:pStyle w:val="Prrafodelista"/>
        <w:numPr>
          <w:ilvl w:val="1"/>
          <w:numId w:val="20"/>
        </w:numPr>
        <w:autoSpaceDE w:val="0"/>
        <w:autoSpaceDN w:val="0"/>
        <w:adjustRightInd w:val="0"/>
        <w:spacing w:before="40" w:after="40"/>
        <w:jc w:val="both"/>
        <w:rPr>
          <w:rFonts w:ascii="Arial" w:eastAsia="Times New Roman" w:hAnsi="Arial" w:cs="Times New Roman"/>
          <w:sz w:val="20"/>
          <w:szCs w:val="20"/>
          <w:lang w:eastAsia="es-ES"/>
        </w:rPr>
      </w:pPr>
      <w:r w:rsidRPr="00EB79E8">
        <w:rPr>
          <w:rFonts w:ascii="Arial" w:eastAsia="Times New Roman" w:hAnsi="Arial" w:cs="Times New Roman"/>
          <w:b/>
          <w:bCs/>
          <w:sz w:val="20"/>
          <w:szCs w:val="20"/>
          <w:lang w:eastAsia="es-ES"/>
        </w:rPr>
        <w:t xml:space="preserve">Infraestructura de Agua Potable y Saneamiento Básico: </w:t>
      </w:r>
      <w:r w:rsidRPr="00EB79E8">
        <w:rPr>
          <w:rFonts w:ascii="Arial" w:eastAsia="Times New Roman" w:hAnsi="Arial" w:cs="Times New Roman"/>
          <w:sz w:val="20"/>
          <w:szCs w:val="20"/>
          <w:lang w:eastAsia="es-ES"/>
        </w:rPr>
        <w:t>Son las obras realizadas en: </w:t>
      </w:r>
    </w:p>
    <w:p w14:paraId="49A45374" w14:textId="263CC6B8"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Times New Roman" w:eastAsia="Times New Roman" w:hAnsi="Times New Roman" w:cs="Times New Roman"/>
          <w:szCs w:val="24"/>
          <w:lang w:val="es-ES" w:eastAsia="es-ES"/>
        </w:rPr>
        <w:t xml:space="preserve"> </w:t>
      </w:r>
      <w:r w:rsidRPr="00900B6C">
        <w:rPr>
          <w:rFonts w:ascii="Arial" w:eastAsia="Times New Roman" w:hAnsi="Arial" w:cs="Arial"/>
          <w:sz w:val="20"/>
          <w:szCs w:val="20"/>
          <w:lang w:eastAsia="es-ES"/>
        </w:rPr>
        <w:t xml:space="preserve">Acueductos </w:t>
      </w:r>
    </w:p>
    <w:p w14:paraId="4022623B" w14:textId="04A03A9E" w:rsidR="000B641A" w:rsidRPr="00900B6C" w:rsidRDefault="000B641A" w:rsidP="000B641A">
      <w:pPr>
        <w:autoSpaceDE w:val="0"/>
        <w:autoSpaceDN w:val="0"/>
        <w:adjustRightInd w:val="0"/>
        <w:spacing w:before="120" w:after="24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Alcantarillado</w:t>
      </w:r>
    </w:p>
    <w:p w14:paraId="021F4A27" w14:textId="11F5749A" w:rsidR="000B641A"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 Aseo y manejo de residuos</w:t>
      </w:r>
    </w:p>
    <w:p w14:paraId="36DEFBFD" w14:textId="6F62910F" w:rsidR="00294A61" w:rsidRPr="00900B6C" w:rsidRDefault="000B641A" w:rsidP="000B641A">
      <w:pPr>
        <w:autoSpaceDE w:val="0"/>
        <w:autoSpaceDN w:val="0"/>
        <w:adjustRightInd w:val="0"/>
        <w:spacing w:before="120"/>
        <w:ind w:left="1211"/>
        <w:contextualSpacing/>
        <w:jc w:val="both"/>
        <w:rPr>
          <w:rFonts w:ascii="Arial" w:eastAsia="Times New Roman" w:hAnsi="Arial" w:cs="Arial"/>
          <w:sz w:val="20"/>
          <w:szCs w:val="20"/>
          <w:lang w:eastAsia="es-ES"/>
        </w:rPr>
      </w:pPr>
      <w:r w:rsidRPr="00900B6C">
        <w:rPr>
          <w:rFonts w:ascii="Arial" w:eastAsia="Times New Roman" w:hAnsi="Arial" w:cs="Arial"/>
          <w:sz w:val="20"/>
          <w:szCs w:val="20"/>
          <w:lang w:eastAsia="es-ES"/>
        </w:rPr>
        <w:t>-</w:t>
      </w:r>
      <w:r w:rsidR="00294A61">
        <w:rPr>
          <w:rFonts w:ascii="Arial" w:eastAsia="Times New Roman" w:hAnsi="Arial" w:cs="Arial"/>
          <w:sz w:val="20"/>
          <w:szCs w:val="20"/>
          <w:lang w:val="es-MX" w:eastAsia="es-ES"/>
        </w:rPr>
        <w:t xml:space="preserve"> </w:t>
      </w:r>
      <w:r w:rsidRPr="00900B6C">
        <w:rPr>
          <w:rFonts w:ascii="Arial" w:eastAsia="Times New Roman" w:hAnsi="Arial" w:cs="Arial"/>
          <w:sz w:val="20"/>
          <w:szCs w:val="20"/>
          <w:lang w:eastAsia="es-ES"/>
        </w:rPr>
        <w:t>Planta de Tratamiento de Agua Potable y Planta de Tratamiento de Aguas Residuales</w:t>
      </w:r>
    </w:p>
    <w:p w14:paraId="2C13207B" w14:textId="27953EF8" w:rsidR="000B641A" w:rsidRPr="00900B6C" w:rsidRDefault="0074008A" w:rsidP="00EB79E8">
      <w:pPr>
        <w:autoSpaceDE w:val="0"/>
        <w:autoSpaceDN w:val="0"/>
        <w:adjustRightInd w:val="0"/>
        <w:spacing w:before="120"/>
        <w:ind w:left="1211"/>
        <w:contextualSpacing/>
        <w:jc w:val="both"/>
        <w:rPr>
          <w:rFonts w:ascii="Arial" w:eastAsia="Arial" w:hAnsi="Arial" w:cs="Times New Roman"/>
          <w:lang w:eastAsia="es-ES"/>
        </w:rPr>
      </w:pPr>
      <w:r w:rsidRPr="00900B6C">
        <w:rPr>
          <w:rFonts w:ascii="Arial" w:eastAsia="Times New Roman" w:hAnsi="Arial" w:cs="Arial"/>
          <w:sz w:val="20"/>
          <w:szCs w:val="20"/>
          <w:lang w:eastAsia="es-ES"/>
        </w:rPr>
        <w:t>-</w:t>
      </w:r>
      <w:r w:rsidR="00294A61">
        <w:rPr>
          <w:rFonts w:ascii="Arial" w:eastAsia="Arial" w:hAnsi="Arial" w:cs="Times New Roman"/>
          <w:lang w:val="es-MX" w:eastAsia="es-ES"/>
        </w:rPr>
        <w:t xml:space="preserve"> </w:t>
      </w:r>
      <w:r w:rsidR="000B641A" w:rsidRPr="00900B6C">
        <w:rPr>
          <w:rFonts w:ascii="Arial" w:eastAsia="Arial" w:hAnsi="Arial" w:cs="Arial"/>
          <w:sz w:val="20"/>
          <w:szCs w:val="20"/>
        </w:rPr>
        <w:t>Unidades sanitarias para vivienda rural dispersa</w:t>
      </w:r>
    </w:p>
    <w:p w14:paraId="1CA5E16E" w14:textId="77777777" w:rsidR="00C05E4C" w:rsidRPr="00EC29F6" w:rsidRDefault="00C05E4C" w:rsidP="00C05E4C">
      <w:pPr>
        <w:rPr>
          <w:lang w:val="es-CO"/>
        </w:rPr>
      </w:pPr>
      <w:r>
        <w:rPr>
          <w:lang w:val="es-CO" w:eastAsia="es-ES"/>
        </w:rPr>
        <w:tab/>
      </w:r>
    </w:p>
    <w:p w14:paraId="22C5E88B" w14:textId="77777777" w:rsidR="00C05E4C" w:rsidRDefault="00C05E4C" w:rsidP="00EB79E8">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Pr="00557F3B">
        <w:rPr>
          <w:rFonts w:asciiTheme="minorHAnsi" w:hAnsiTheme="minorHAnsi" w:cstheme="minorHAnsi"/>
          <w:b/>
          <w:sz w:val="20"/>
          <w:szCs w:val="20"/>
          <w:lang w:val="es-CO"/>
        </w:rPr>
        <w:t>Interventor(a):</w:t>
      </w:r>
      <w:r w:rsidRPr="00557F3B">
        <w:rPr>
          <w:rFonts w:asciiTheme="minorHAnsi" w:hAnsiTheme="minorHAnsi" w:cstheme="minorHAnsi"/>
          <w:sz w:val="20"/>
          <w:szCs w:val="20"/>
          <w:lang w:val="es-CO"/>
        </w:rPr>
        <w:t xml:space="preserve"> Persona natural, jurídica,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onsorcio o </w:t>
      </w:r>
      <w:r>
        <w:rPr>
          <w:rFonts w:asciiTheme="minorHAnsi" w:hAnsiTheme="minorHAnsi" w:cstheme="minorHAnsi"/>
          <w:sz w:val="20"/>
          <w:szCs w:val="20"/>
          <w:lang w:val="es-CO"/>
        </w:rPr>
        <w:t>U</w:t>
      </w:r>
      <w:r w:rsidRPr="00557F3B">
        <w:rPr>
          <w:rFonts w:asciiTheme="minorHAnsi" w:hAnsiTheme="minorHAnsi" w:cstheme="minorHAnsi"/>
          <w:sz w:val="20"/>
          <w:szCs w:val="20"/>
          <w:lang w:val="es-CO"/>
        </w:rPr>
        <w:t xml:space="preserve">nión </w:t>
      </w:r>
      <w:r>
        <w:rPr>
          <w:rFonts w:asciiTheme="minorHAnsi" w:hAnsiTheme="minorHAnsi" w:cstheme="minorHAnsi"/>
          <w:sz w:val="20"/>
          <w:szCs w:val="20"/>
          <w:lang w:val="es-CO"/>
        </w:rPr>
        <w:t>T</w:t>
      </w:r>
      <w:r w:rsidRPr="00557F3B">
        <w:rPr>
          <w:rFonts w:asciiTheme="minorHAnsi" w:hAnsiTheme="minorHAnsi" w:cstheme="minorHAnsi"/>
          <w:sz w:val="20"/>
          <w:szCs w:val="20"/>
          <w:lang w:val="es-CO"/>
        </w:rPr>
        <w:t>emporal, que tiene a su cargo el seguimiento y control del contrato en los términos del artículo 83 de la Ley 1474 de 2011</w:t>
      </w:r>
      <w:r>
        <w:rPr>
          <w:rFonts w:asciiTheme="minorHAnsi" w:hAnsiTheme="minorHAnsi" w:cstheme="minorHAnsi"/>
          <w:sz w:val="20"/>
          <w:szCs w:val="20"/>
          <w:lang w:val="es-CO"/>
        </w:rPr>
        <w:t>.</w:t>
      </w:r>
    </w:p>
    <w:p w14:paraId="1D76DD16" w14:textId="77777777" w:rsidR="00C05E4C" w:rsidRPr="00EC29F6" w:rsidRDefault="00C05E4C" w:rsidP="00C05E4C">
      <w:pPr>
        <w:ind w:left="643"/>
        <w:rPr>
          <w:lang w:val="es-CO"/>
        </w:rPr>
      </w:pPr>
    </w:p>
    <w:p w14:paraId="740C5E7E" w14:textId="539BED2C" w:rsidR="00C05E4C" w:rsidRPr="00EC29F6" w:rsidRDefault="00C05E4C" w:rsidP="00EB79E8">
      <w:pPr>
        <w:pStyle w:val="Prrafodelista"/>
        <w:numPr>
          <w:ilvl w:val="1"/>
          <w:numId w:val="20"/>
        </w:numPr>
        <w:ind w:left="643"/>
        <w:jc w:val="both"/>
        <w:rPr>
          <w:b/>
          <w:bCs/>
          <w:sz w:val="20"/>
          <w:szCs w:val="20"/>
          <w:lang w:val="es-CO" w:eastAsia="es-ES"/>
        </w:rPr>
      </w:pPr>
      <w:r w:rsidRPr="4901A50E">
        <w:rPr>
          <w:b/>
          <w:bCs/>
          <w:sz w:val="20"/>
          <w:szCs w:val="20"/>
          <w:lang w:val="es-CO"/>
        </w:rPr>
        <w:t xml:space="preserve"> Interventoría Administrativa: </w:t>
      </w:r>
      <w:r w:rsidRPr="4901A50E">
        <w:rPr>
          <w:sz w:val="20"/>
          <w:szCs w:val="20"/>
          <w:lang w:val="es-CO"/>
        </w:rPr>
        <w:t xml:space="preserve">Corresponde al seguimiento y control del </w:t>
      </w:r>
      <w:r w:rsidR="00435D0E" w:rsidRPr="4901A50E">
        <w:rPr>
          <w:sz w:val="20"/>
          <w:szCs w:val="20"/>
          <w:lang w:val="es-CO"/>
        </w:rPr>
        <w:t>In</w:t>
      </w:r>
      <w:r w:rsidRPr="4901A50E">
        <w:rPr>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EC29F6" w:rsidRDefault="00C05E4C" w:rsidP="00C05E4C">
      <w:pPr>
        <w:pStyle w:val="Prrafodelista"/>
        <w:ind w:left="643"/>
        <w:jc w:val="both"/>
        <w:rPr>
          <w:b/>
          <w:bCs/>
          <w:sz w:val="20"/>
          <w:szCs w:val="20"/>
          <w:lang w:val="es-CO" w:eastAsia="es-ES"/>
        </w:rPr>
      </w:pPr>
    </w:p>
    <w:p w14:paraId="135FA6F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Pr>
          <w:rFonts w:asciiTheme="minorHAnsi" w:hAnsiTheme="minorHAnsi" w:cstheme="minorHAnsi"/>
          <w:sz w:val="20"/>
          <w:szCs w:val="20"/>
          <w:lang w:val="es-ES"/>
        </w:rPr>
        <w:t>.</w:t>
      </w:r>
    </w:p>
    <w:p w14:paraId="5794818E" w14:textId="77777777" w:rsidR="00C05E4C" w:rsidRPr="00EC29F6" w:rsidRDefault="00C05E4C" w:rsidP="00EB79E8">
      <w:pPr>
        <w:ind w:left="643"/>
        <w:rPr>
          <w:lang w:val="es-ES"/>
        </w:rPr>
      </w:pPr>
    </w:p>
    <w:p w14:paraId="773B1726" w14:textId="1FE69038"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Pr>
          <w:rFonts w:asciiTheme="minorHAnsi" w:hAnsiTheme="minorHAnsi" w:cstheme="minorHAnsi"/>
          <w:bCs/>
          <w:sz w:val="20"/>
          <w:szCs w:val="20"/>
          <w:lang w:val="es-CO"/>
        </w:rPr>
        <w:t>As</w:t>
      </w:r>
      <w:r w:rsidR="00567ACA">
        <w:rPr>
          <w:rFonts w:asciiTheme="minorHAnsi" w:hAnsiTheme="minorHAnsi" w:cstheme="minorHAnsi"/>
          <w:bCs/>
          <w:sz w:val="20"/>
          <w:szCs w:val="20"/>
          <w:lang w:val="es-CO"/>
        </w:rPr>
        <w:t>i</w:t>
      </w:r>
      <w:r>
        <w:rPr>
          <w:rFonts w:asciiTheme="minorHAnsi" w:hAnsiTheme="minorHAnsi" w:cstheme="minorHAnsi"/>
          <w:bCs/>
          <w:sz w:val="20"/>
          <w:szCs w:val="20"/>
          <w:lang w:val="es-CO"/>
        </w:rPr>
        <w:t>mismo,</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EC29F6">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30F40298" w14:textId="77777777" w:rsidR="00C05E4C" w:rsidRPr="00EC29F6" w:rsidRDefault="00C05E4C" w:rsidP="00C05E4C">
      <w:pPr>
        <w:ind w:left="641"/>
        <w:rPr>
          <w:lang w:val="es-CO"/>
        </w:rPr>
      </w:pPr>
    </w:p>
    <w:p w14:paraId="1C144961" w14:textId="6B378903" w:rsidR="00C05E4C" w:rsidRPr="00557F3B" w:rsidRDefault="00C05E4C" w:rsidP="00EB79E8">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Pr>
          <w:rFonts w:asciiTheme="minorHAnsi" w:hAnsiTheme="minorHAnsi" w:cstheme="minorBidi"/>
          <w:sz w:val="20"/>
          <w:szCs w:val="20"/>
          <w:lang w:val="es-CO"/>
        </w:rPr>
        <w:t>agua potable y saneamiento básico</w:t>
      </w:r>
      <w:r w:rsidRPr="00557F3B">
        <w:rPr>
          <w:rFonts w:asciiTheme="minorHAnsi" w:hAnsiTheme="minorHAnsi" w:cstheme="minorBidi"/>
          <w:sz w:val="20"/>
          <w:szCs w:val="20"/>
          <w:lang w:val="es-CO"/>
        </w:rPr>
        <w:t>.</w:t>
      </w:r>
    </w:p>
    <w:p w14:paraId="514FBEA4" w14:textId="77777777" w:rsidR="00C05E4C" w:rsidRPr="00EC29F6" w:rsidRDefault="00C05E4C" w:rsidP="00C05E4C">
      <w:pPr>
        <w:ind w:left="641"/>
        <w:rPr>
          <w:lang w:val="es-CO"/>
        </w:rPr>
      </w:pPr>
    </w:p>
    <w:p w14:paraId="7B51807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EC29F6" w:rsidRDefault="00C05E4C" w:rsidP="00EB79E8">
      <w:pPr>
        <w:ind w:left="643"/>
        <w:rPr>
          <w:lang w:val="es-CO"/>
        </w:rPr>
      </w:pPr>
    </w:p>
    <w:p w14:paraId="72AF23D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3FF97F9" w14:textId="77777777" w:rsidR="00C05E4C" w:rsidRPr="00EC29F6" w:rsidRDefault="00C05E4C" w:rsidP="00EB79E8">
      <w:pPr>
        <w:ind w:left="643"/>
        <w:rPr>
          <w:lang w:val="es-CO"/>
        </w:rPr>
      </w:pPr>
    </w:p>
    <w:p w14:paraId="3F7603CC" w14:textId="7019CA00"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w:t>
      </w:r>
      <w:r w:rsidR="00BC789B">
        <w:rPr>
          <w:rFonts w:asciiTheme="minorHAnsi" w:hAnsiTheme="minorHAnsi" w:cstheme="minorHAnsi"/>
          <w:sz w:val="20"/>
          <w:szCs w:val="20"/>
          <w:lang w:val="es-CO"/>
        </w:rPr>
        <w:t>agua potable y saneamiento básico</w:t>
      </w:r>
      <w:r w:rsidRPr="00557F3B">
        <w:rPr>
          <w:rFonts w:asciiTheme="minorHAnsi" w:hAnsiTheme="minorHAnsi" w:cstheme="minorHAnsi"/>
          <w:sz w:val="20"/>
          <w:szCs w:val="20"/>
          <w:lang w:val="es-CO"/>
        </w:rPr>
        <w:t xml:space="preserv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2D7C88DF" w14:textId="77777777" w:rsidR="00C05E4C" w:rsidRPr="00EC29F6" w:rsidRDefault="00C05E4C" w:rsidP="00C05E4C">
      <w:pPr>
        <w:ind w:left="643"/>
        <w:rPr>
          <w:lang w:val="es-CO"/>
        </w:rPr>
      </w:pPr>
    </w:p>
    <w:p w14:paraId="1D9B8BBC" w14:textId="64E2DBBF"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 xml:space="preserve">literal f del artículo 5 </w:t>
      </w:r>
      <w:r w:rsidR="00481209">
        <w:rPr>
          <w:rFonts w:asciiTheme="minorHAnsi" w:hAnsiTheme="minorHAnsi" w:cstheme="minorBidi"/>
          <w:sz w:val="20"/>
          <w:szCs w:val="20"/>
          <w:lang w:val="es-CO"/>
        </w:rPr>
        <w:t>del referido instrumento</w:t>
      </w:r>
      <w:r w:rsidR="004E5284">
        <w:rPr>
          <w:rFonts w:asciiTheme="minorHAnsi" w:hAnsiTheme="minorHAnsi" w:cstheme="minorBidi"/>
          <w:sz w:val="20"/>
          <w:szCs w:val="20"/>
          <w:lang w:val="es-CO"/>
        </w:rPr>
        <w:t xml:space="preserve"> de derecho</w:t>
      </w:r>
      <w:r w:rsidR="00481209">
        <w:rPr>
          <w:rFonts w:asciiTheme="minorHAnsi" w:hAnsiTheme="minorHAnsi" w:cstheme="minorBidi"/>
          <w:sz w:val="20"/>
          <w:szCs w:val="20"/>
          <w:lang w:val="es-CO"/>
        </w:rPr>
        <w:t xml:space="preserve"> internacional </w:t>
      </w:r>
      <w:r w:rsidRPr="00557F3B">
        <w:rPr>
          <w:rFonts w:asciiTheme="minorHAnsi" w:hAnsiTheme="minorHAnsi" w:cstheme="minorBidi"/>
          <w:sz w:val="20"/>
          <w:szCs w:val="20"/>
          <w:lang w:val="es-CO"/>
        </w:rPr>
        <w:t xml:space="preserve">que reglamenta las actuaciones consulares en calidad de notario. </w:t>
      </w:r>
    </w:p>
    <w:p w14:paraId="734C7207" w14:textId="77777777" w:rsidR="00C05E4C" w:rsidRPr="00EC29F6" w:rsidRDefault="00C05E4C" w:rsidP="00C05E4C">
      <w:pPr>
        <w:rPr>
          <w:lang w:val="es-CO"/>
        </w:rPr>
      </w:pPr>
    </w:p>
    <w:p w14:paraId="56BF625D" w14:textId="4C901BAB"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EC29F6" w:rsidRDefault="00C05E4C" w:rsidP="00C05E4C">
      <w:pPr>
        <w:rPr>
          <w:lang w:val="es-CO"/>
        </w:rPr>
      </w:pPr>
    </w:p>
    <w:p w14:paraId="75872972"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D4DF811" w14:textId="77777777" w:rsidR="00C05E4C" w:rsidRPr="00EC29F6" w:rsidRDefault="00C05E4C" w:rsidP="00C05E4C">
      <w:pPr>
        <w:rPr>
          <w:lang w:val="es-CO"/>
        </w:rPr>
      </w:pPr>
    </w:p>
    <w:p w14:paraId="133295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169FC885" w14:textId="77777777" w:rsidR="00C05E4C" w:rsidRPr="00EC29F6" w:rsidRDefault="00C05E4C" w:rsidP="00C05E4C">
      <w:pPr>
        <w:rPr>
          <w:lang w:val="es-CO"/>
        </w:rPr>
      </w:pPr>
    </w:p>
    <w:p w14:paraId="0ADC53B0" w14:textId="77777777" w:rsidR="00C05E4C" w:rsidRDefault="00C05E4C" w:rsidP="000B641A">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0E99217E" w14:textId="77777777" w:rsidR="00456278" w:rsidRPr="00EB79E8" w:rsidRDefault="00456278" w:rsidP="00EB79E8">
      <w:pPr>
        <w:rPr>
          <w:lang w:val="es-CO"/>
        </w:rPr>
      </w:pPr>
    </w:p>
    <w:p w14:paraId="41833159"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6108F5D4" w14:textId="77777777" w:rsidR="00C05E4C" w:rsidRPr="00EC29F6" w:rsidRDefault="00C05E4C" w:rsidP="00C05E4C">
      <w:pPr>
        <w:rPr>
          <w:lang w:val="es-CO"/>
        </w:rPr>
      </w:pPr>
    </w:p>
    <w:p w14:paraId="2FCB9F55" w14:textId="4F825865"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Pr>
          <w:rFonts w:asciiTheme="minorHAnsi" w:hAnsiTheme="minorHAnsi" w:cstheme="minorHAnsi"/>
          <w:sz w:val="20"/>
          <w:szCs w:val="20"/>
          <w:lang w:val="es-CO"/>
        </w:rPr>
        <w:t xml:space="preserve"> la Agencia Nacional 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D53F4B">
        <w:rPr>
          <w:rFonts w:asciiTheme="minorHAnsi" w:hAnsiTheme="minorHAnsi" w:cstheme="minorHAnsi"/>
          <w:sz w:val="20"/>
          <w:szCs w:val="20"/>
          <w:lang w:val="es-CO"/>
        </w:rPr>
        <w:t xml:space="preserve"> o la norma que lo modifique, sustituya o derogue</w:t>
      </w:r>
      <w:r w:rsidRPr="00557F3B">
        <w:rPr>
          <w:rFonts w:asciiTheme="minorHAnsi" w:hAnsiTheme="minorHAnsi" w:cstheme="minorHAnsi"/>
          <w:sz w:val="20"/>
          <w:szCs w:val="20"/>
          <w:lang w:val="es-CO"/>
        </w:rPr>
        <w:t>.</w:t>
      </w:r>
    </w:p>
    <w:p w14:paraId="31AC4723" w14:textId="77777777" w:rsidR="00C05E4C" w:rsidRPr="00EC29F6" w:rsidRDefault="00C05E4C" w:rsidP="00C05E4C">
      <w:pPr>
        <w:rPr>
          <w:lang w:val="es-CO"/>
        </w:rPr>
      </w:pPr>
    </w:p>
    <w:p w14:paraId="3931D997" w14:textId="5685FC66"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sidR="00481209">
        <w:rPr>
          <w:rFonts w:asciiTheme="minorHAnsi" w:hAnsiTheme="minorHAnsi" w:cstheme="minorBidi"/>
          <w:sz w:val="20"/>
          <w:szCs w:val="20"/>
          <w:lang w:val="es-CO"/>
        </w:rPr>
        <w:t xml:space="preserve">por el cumplimiento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48754175" w14:textId="77777777" w:rsidR="00C05E4C" w:rsidRPr="00EC29F6" w:rsidRDefault="00C05E4C" w:rsidP="00C05E4C">
      <w:pPr>
        <w:rPr>
          <w:lang w:val="es-CO"/>
        </w:rPr>
      </w:pPr>
    </w:p>
    <w:p w14:paraId="555D09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EC29F6" w:rsidRDefault="00C05E4C" w:rsidP="00C05E4C">
      <w:pPr>
        <w:rPr>
          <w:lang w:val="es-CO"/>
        </w:rPr>
      </w:pPr>
    </w:p>
    <w:p w14:paraId="7BCD538C"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EC29F6" w:rsidRDefault="00C05E4C" w:rsidP="00C05E4C">
      <w:pPr>
        <w:rPr>
          <w:lang w:val="es-CO"/>
        </w:rPr>
      </w:pPr>
    </w:p>
    <w:p w14:paraId="39998C63"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EC29F6" w:rsidRDefault="00C05E4C" w:rsidP="00C05E4C">
      <w:pPr>
        <w:rPr>
          <w:lang w:val="es-CO"/>
        </w:rPr>
      </w:pPr>
    </w:p>
    <w:p w14:paraId="196457EB" w14:textId="6D30A97F"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398D84B9" w14:textId="77777777" w:rsidR="00C05E4C" w:rsidRPr="00EC29F6" w:rsidRDefault="00C05E4C" w:rsidP="00C05E4C">
      <w:pPr>
        <w:rPr>
          <w:lang w:val="es-CO"/>
        </w:rPr>
      </w:pPr>
    </w:p>
    <w:p w14:paraId="05298973"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258AA4E5" w14:textId="77777777" w:rsidR="00C05E4C" w:rsidRPr="00EC29F6" w:rsidRDefault="00C05E4C" w:rsidP="00C05E4C">
      <w:pPr>
        <w:rPr>
          <w:lang w:val="es-CO"/>
        </w:rPr>
      </w:pPr>
    </w:p>
    <w:p w14:paraId="52E4ADCC" w14:textId="743A27B2"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EC29F6" w:rsidRDefault="00C05E4C" w:rsidP="00C05E4C">
      <w:pPr>
        <w:rPr>
          <w:lang w:val="es-CO"/>
        </w:rPr>
      </w:pPr>
    </w:p>
    <w:p w14:paraId="682C4F4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EC29F6" w:rsidRDefault="00C05E4C" w:rsidP="00C05E4C">
      <w:pPr>
        <w:rPr>
          <w:lang w:val="es-CO"/>
        </w:rPr>
      </w:pPr>
    </w:p>
    <w:p w14:paraId="066EFD5D"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EC29F6" w:rsidRDefault="00C05E4C" w:rsidP="00C05E4C">
      <w:pPr>
        <w:rPr>
          <w:lang w:val="es-CO"/>
        </w:rPr>
      </w:pPr>
    </w:p>
    <w:p w14:paraId="29E38C81"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1991F4D3" w14:textId="77777777" w:rsidR="00C05E4C" w:rsidRPr="00EC29F6" w:rsidRDefault="00C05E4C" w:rsidP="00C05E4C">
      <w:pPr>
        <w:rPr>
          <w:lang w:val="es-CO"/>
        </w:rPr>
      </w:pPr>
    </w:p>
    <w:p w14:paraId="0F6A12D4" w14:textId="77777777" w:rsidR="00C05E4C"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73611020" w14:textId="77777777" w:rsidR="00C05E4C" w:rsidRPr="00EC29F6" w:rsidRDefault="00C05E4C" w:rsidP="00C05E4C">
      <w:pPr>
        <w:rPr>
          <w:lang w:val="es-CO"/>
        </w:rPr>
      </w:pPr>
    </w:p>
    <w:p w14:paraId="6DB495E8"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EC29F6" w:rsidRDefault="00C05E4C" w:rsidP="00C05E4C">
      <w:pPr>
        <w:rPr>
          <w:lang w:val="es-CO"/>
        </w:rPr>
      </w:pPr>
    </w:p>
    <w:p w14:paraId="2F1FBD0A" w14:textId="77777777" w:rsidR="00C05E4C" w:rsidRPr="00557F3B" w:rsidRDefault="00C05E4C" w:rsidP="00EB79E8">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7705DF58" w14:textId="5DBC648A" w:rsidR="005349EF" w:rsidRPr="00EB79E8" w:rsidRDefault="005349EF"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t xml:space="preserve">Acometida de acueducto: </w:t>
      </w:r>
      <w:r w:rsidRPr="00EB79E8">
        <w:rPr>
          <w:rFonts w:cstheme="minorHAnsi"/>
          <w:sz w:val="20"/>
          <w:szCs w:val="20"/>
          <w:lang w:val="es-CO"/>
        </w:rPr>
        <w:t>De</w:t>
      </w:r>
      <w:r>
        <w:rPr>
          <w:rFonts w:cstheme="minorHAnsi"/>
          <w:sz w:val="20"/>
          <w:szCs w:val="20"/>
          <w:lang w:val="es-CO"/>
        </w:rPr>
        <w:t xml:space="preserve">rivación de la red de distribución que se conecta al registro de corte en el inmueble. En edificios de propiedad horizontal o condominios </w:t>
      </w:r>
      <w:r w:rsidR="009250EB">
        <w:rPr>
          <w:rFonts w:cstheme="minorHAnsi"/>
          <w:sz w:val="20"/>
          <w:szCs w:val="20"/>
          <w:lang w:val="es-CO"/>
        </w:rPr>
        <w:t xml:space="preserve">la acometida llega hasta el registro </w:t>
      </w:r>
      <w:r w:rsidR="00AF39A1">
        <w:rPr>
          <w:rFonts w:cstheme="minorHAnsi"/>
          <w:sz w:val="20"/>
          <w:szCs w:val="20"/>
          <w:lang w:val="es-CO"/>
        </w:rPr>
        <w:t xml:space="preserve">de corte general, incluido </w:t>
      </w:r>
      <w:r w:rsidR="0054458F">
        <w:rPr>
          <w:rFonts w:cstheme="minorHAnsi"/>
          <w:sz w:val="20"/>
          <w:szCs w:val="20"/>
          <w:lang w:val="es-CO"/>
        </w:rPr>
        <w:t>e</w:t>
      </w:r>
      <w:r w:rsidR="00AF39A1">
        <w:rPr>
          <w:rFonts w:cstheme="minorHAnsi"/>
          <w:sz w:val="20"/>
          <w:szCs w:val="20"/>
          <w:lang w:val="es-CO"/>
        </w:rPr>
        <w:t xml:space="preserve">ste. </w:t>
      </w:r>
    </w:p>
    <w:p w14:paraId="2F65C873" w14:textId="77777777" w:rsidR="00AF39A1" w:rsidRDefault="00AF39A1" w:rsidP="00EB79E8">
      <w:pPr>
        <w:pStyle w:val="Prrafodelista"/>
        <w:rPr>
          <w:rFonts w:cstheme="minorHAnsi"/>
          <w:b/>
          <w:bCs/>
          <w:sz w:val="20"/>
          <w:szCs w:val="20"/>
          <w:lang w:val="es-CO"/>
        </w:rPr>
      </w:pPr>
    </w:p>
    <w:p w14:paraId="6141ABB9" w14:textId="21DB13F7" w:rsidR="00AF39A1" w:rsidRPr="00057737" w:rsidRDefault="00AF39A1" w:rsidP="00057737">
      <w:pPr>
        <w:numPr>
          <w:ilvl w:val="1"/>
          <w:numId w:val="30"/>
        </w:numPr>
        <w:ind w:left="720" w:hanging="436"/>
        <w:contextualSpacing/>
        <w:jc w:val="both"/>
        <w:rPr>
          <w:rFonts w:cstheme="minorHAnsi"/>
          <w:b/>
          <w:bCs/>
          <w:sz w:val="20"/>
          <w:szCs w:val="20"/>
          <w:lang w:val="es-CO"/>
        </w:rPr>
      </w:pPr>
      <w:r>
        <w:rPr>
          <w:rFonts w:cstheme="minorHAnsi"/>
          <w:b/>
          <w:bCs/>
          <w:sz w:val="20"/>
          <w:szCs w:val="20"/>
          <w:lang w:val="es-CO"/>
        </w:rPr>
        <w:lastRenderedPageBreak/>
        <w:t xml:space="preserve">Acometida de alcantarillado: </w:t>
      </w:r>
      <w:r>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057737" w:rsidRDefault="00057737" w:rsidP="00057737">
      <w:pPr>
        <w:ind w:left="720"/>
        <w:contextualSpacing/>
        <w:jc w:val="both"/>
        <w:rPr>
          <w:rFonts w:cstheme="minorHAnsi"/>
          <w:b/>
          <w:bCs/>
          <w:sz w:val="20"/>
          <w:szCs w:val="20"/>
          <w:lang w:val="es-CO"/>
        </w:rPr>
      </w:pPr>
    </w:p>
    <w:p w14:paraId="6D5D6823" w14:textId="714548A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sz w:val="20"/>
          <w:szCs w:val="20"/>
          <w:lang w:val="es-CO"/>
        </w:rPr>
        <w:t xml:space="preserve">Acueducto: </w:t>
      </w:r>
      <w:r w:rsidR="001C3520">
        <w:rPr>
          <w:rFonts w:cstheme="minorHAnsi"/>
          <w:sz w:val="20"/>
          <w:szCs w:val="20"/>
          <w:lang w:val="es-CO"/>
        </w:rPr>
        <w:t>S</w:t>
      </w:r>
      <w:r w:rsidRPr="00057737">
        <w:rPr>
          <w:rFonts w:cstheme="minorHAnsi"/>
          <w:sz w:val="20"/>
          <w:szCs w:val="20"/>
          <w:lang w:val="es-CO"/>
        </w:rPr>
        <w:t xml:space="preserve">istema de abastecimiento de agua para una población que corresponde </w:t>
      </w:r>
      <w:r w:rsidR="007017FE">
        <w:rPr>
          <w:rFonts w:cstheme="minorHAnsi"/>
          <w:sz w:val="20"/>
          <w:szCs w:val="20"/>
          <w:lang w:val="es-CO"/>
        </w:rPr>
        <w:t>a</w:t>
      </w:r>
      <w:r w:rsidRPr="00057737">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Default="00C113F5" w:rsidP="00EB79E8">
      <w:pPr>
        <w:pStyle w:val="Prrafodelista"/>
        <w:rPr>
          <w:rFonts w:cstheme="minorHAnsi"/>
          <w:sz w:val="20"/>
          <w:szCs w:val="20"/>
          <w:lang w:val="es-CO"/>
        </w:rPr>
      </w:pPr>
    </w:p>
    <w:p w14:paraId="3DAB676E" w14:textId="2F2251D5" w:rsidR="00C113F5" w:rsidRPr="00C113F5" w:rsidRDefault="00C113F5" w:rsidP="00C113F5">
      <w:pPr>
        <w:numPr>
          <w:ilvl w:val="1"/>
          <w:numId w:val="30"/>
        </w:numPr>
        <w:ind w:left="720" w:hanging="436"/>
        <w:contextualSpacing/>
        <w:jc w:val="both"/>
        <w:rPr>
          <w:rFonts w:cstheme="minorHAnsi"/>
          <w:sz w:val="20"/>
          <w:szCs w:val="20"/>
          <w:lang w:val="es-CO"/>
        </w:rPr>
      </w:pPr>
      <w:r w:rsidRPr="00BE413C">
        <w:rPr>
          <w:rFonts w:cstheme="minorHAnsi"/>
          <w:b/>
          <w:bCs/>
          <w:sz w:val="20"/>
          <w:szCs w:val="20"/>
          <w:lang w:val="es-CO"/>
        </w:rPr>
        <w:t>Ae</w:t>
      </w:r>
      <w:r w:rsidRPr="00F45A40">
        <w:rPr>
          <w:rFonts w:cstheme="minorHAnsi"/>
          <w:b/>
          <w:bCs/>
          <w:sz w:val="20"/>
          <w:szCs w:val="20"/>
          <w:lang w:val="es-CO"/>
        </w:rPr>
        <w:t>r</w:t>
      </w:r>
      <w:r w:rsidRPr="00BE413C">
        <w:rPr>
          <w:rFonts w:cstheme="minorHAnsi"/>
          <w:b/>
          <w:bCs/>
          <w:sz w:val="20"/>
          <w:szCs w:val="20"/>
          <w:lang w:val="es-CO"/>
        </w:rPr>
        <w:t>ación</w:t>
      </w:r>
      <w:r w:rsidRPr="00BE413C">
        <w:rPr>
          <w:rFonts w:cstheme="minorHAnsi"/>
          <w:b/>
          <w:sz w:val="20"/>
          <w:szCs w:val="20"/>
          <w:lang w:val="es-CO"/>
        </w:rPr>
        <w:t xml:space="preserve">: </w:t>
      </w:r>
      <w:r w:rsidRPr="00F45A40">
        <w:rPr>
          <w:rFonts w:cstheme="minorHAnsi"/>
          <w:sz w:val="20"/>
          <w:szCs w:val="20"/>
          <w:lang w:val="es-CO"/>
        </w:rPr>
        <w:t>Proceso en el que se produce paso del aire a través del agua con el objetivo de oxigenarla o de excluir gases o sustancias volátiles</w:t>
      </w:r>
      <w:r w:rsidRPr="00BE413C">
        <w:rPr>
          <w:rFonts w:cstheme="minorHAnsi"/>
          <w:sz w:val="20"/>
          <w:szCs w:val="20"/>
          <w:lang w:val="es-CO"/>
        </w:rPr>
        <w:t>.</w:t>
      </w:r>
    </w:p>
    <w:p w14:paraId="3370EFB1" w14:textId="77777777" w:rsidR="00057737" w:rsidRPr="00057737" w:rsidRDefault="00057737" w:rsidP="00057737">
      <w:pPr>
        <w:ind w:left="720"/>
        <w:contextualSpacing/>
        <w:jc w:val="both"/>
        <w:rPr>
          <w:rFonts w:cstheme="minorHAnsi"/>
          <w:sz w:val="20"/>
          <w:szCs w:val="20"/>
          <w:lang w:val="es-CO"/>
        </w:rPr>
      </w:pPr>
    </w:p>
    <w:p w14:paraId="0EA81F36" w14:textId="0A014BA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Afluente:</w:t>
      </w:r>
      <w:r w:rsidRPr="00057737">
        <w:rPr>
          <w:rFonts w:cstheme="minorHAnsi"/>
          <w:sz w:val="20"/>
          <w:szCs w:val="20"/>
          <w:lang w:val="es-CO"/>
        </w:rPr>
        <w:t xml:space="preserve"> Agua, agua residual u otro líquido que ingrese a un reservorio o a algún proceso de tratamiento. </w:t>
      </w:r>
    </w:p>
    <w:p w14:paraId="62C22026" w14:textId="77777777" w:rsidR="00057737" w:rsidRPr="00057737" w:rsidRDefault="00057737" w:rsidP="00057737">
      <w:pPr>
        <w:ind w:left="720"/>
        <w:contextualSpacing/>
        <w:rPr>
          <w:rFonts w:ascii="Arial" w:hAnsi="Arial" w:cs="Arial"/>
          <w:b/>
          <w:bCs/>
          <w:sz w:val="20"/>
          <w:szCs w:val="20"/>
          <w:lang w:val="es-CO"/>
        </w:rPr>
      </w:pPr>
    </w:p>
    <w:p w14:paraId="4C584139" w14:textId="1F69D8E7" w:rsidR="00057737" w:rsidRPr="00057737" w:rsidRDefault="00057737" w:rsidP="4901A50E">
      <w:pPr>
        <w:numPr>
          <w:ilvl w:val="1"/>
          <w:numId w:val="30"/>
        </w:numPr>
        <w:ind w:left="720" w:hanging="436"/>
        <w:contextualSpacing/>
        <w:jc w:val="both"/>
        <w:rPr>
          <w:sz w:val="20"/>
          <w:szCs w:val="20"/>
          <w:lang w:val="es-CO"/>
        </w:rPr>
      </w:pPr>
      <w:r w:rsidRPr="4901A50E">
        <w:rPr>
          <w:rFonts w:ascii="Arial" w:hAnsi="Arial" w:cs="Arial"/>
          <w:b/>
          <w:bCs/>
          <w:sz w:val="20"/>
          <w:szCs w:val="20"/>
          <w:lang w:val="es-CO"/>
        </w:rPr>
        <w:t xml:space="preserve">Aguas crudas: </w:t>
      </w:r>
      <w:r w:rsidRPr="4901A50E">
        <w:rPr>
          <w:rFonts w:ascii="Arial" w:hAnsi="Arial" w:cs="Arial"/>
          <w:sz w:val="20"/>
          <w:szCs w:val="20"/>
          <w:lang w:val="es-CO"/>
        </w:rPr>
        <w:t>Aguas residuales que no han sido tratadas.</w:t>
      </w:r>
    </w:p>
    <w:p w14:paraId="70CB055D" w14:textId="77777777" w:rsidR="00057737" w:rsidRPr="00057737" w:rsidRDefault="00057737" w:rsidP="00057737">
      <w:pPr>
        <w:ind w:left="720"/>
        <w:contextualSpacing/>
        <w:rPr>
          <w:rFonts w:cstheme="minorHAnsi"/>
          <w:sz w:val="20"/>
          <w:szCs w:val="20"/>
          <w:lang w:val="es-CO"/>
        </w:rPr>
      </w:pPr>
    </w:p>
    <w:p w14:paraId="3799C2F0"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 potable:</w:t>
      </w:r>
      <w:r w:rsidRPr="00057737">
        <w:rPr>
          <w:rFonts w:cstheme="minorHAnsi"/>
          <w:sz w:val="20"/>
          <w:szCs w:val="20"/>
          <w:lang w:val="es-CO"/>
        </w:rPr>
        <w:t xml:space="preserve"> </w:t>
      </w:r>
      <w:r w:rsidRPr="00057737">
        <w:rPr>
          <w:rFonts w:ascii="Arial" w:hAnsi="Arial" w:cs="Arial"/>
          <w:sz w:val="20"/>
          <w:szCs w:val="20"/>
          <w:lang w:val="es-CO"/>
        </w:rPr>
        <w:t xml:space="preserve">Agua </w:t>
      </w:r>
      <w:proofErr w:type="gramStart"/>
      <w:r w:rsidRPr="00057737">
        <w:rPr>
          <w:rFonts w:ascii="Arial" w:hAnsi="Arial" w:cs="Arial"/>
          <w:sz w:val="20"/>
          <w:szCs w:val="20"/>
          <w:lang w:val="es-CO"/>
        </w:rPr>
        <w:t>que</w:t>
      </w:r>
      <w:proofErr w:type="gramEnd"/>
      <w:r w:rsidRPr="00057737">
        <w:rPr>
          <w:rFonts w:ascii="Arial" w:hAnsi="Arial" w:cs="Arial"/>
          <w:sz w:val="20"/>
          <w:szCs w:val="20"/>
          <w:lang w:val="es-CO"/>
        </w:rPr>
        <w:t xml:space="preserv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057737" w:rsidRDefault="00057737" w:rsidP="00057737">
      <w:pPr>
        <w:ind w:left="720"/>
        <w:contextualSpacing/>
        <w:rPr>
          <w:rFonts w:cstheme="minorHAnsi"/>
          <w:b/>
          <w:bCs/>
          <w:sz w:val="20"/>
          <w:szCs w:val="20"/>
          <w:lang w:val="es-CO"/>
        </w:rPr>
      </w:pPr>
    </w:p>
    <w:p w14:paraId="21F47D8C" w14:textId="77777777"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Aguas lluvias:</w:t>
      </w:r>
      <w:r w:rsidRPr="00057737">
        <w:rPr>
          <w:rFonts w:cstheme="minorHAnsi"/>
          <w:sz w:val="20"/>
          <w:szCs w:val="20"/>
          <w:lang w:val="es-CO"/>
        </w:rPr>
        <w:t xml:space="preserve"> Aguas provenientes de la precipitación pluvial.</w:t>
      </w:r>
    </w:p>
    <w:p w14:paraId="287B62B2" w14:textId="77777777" w:rsidR="00A04AD0" w:rsidRDefault="00A04AD0" w:rsidP="00EB79E8">
      <w:pPr>
        <w:ind w:left="708"/>
        <w:contextualSpacing/>
        <w:jc w:val="both"/>
        <w:rPr>
          <w:rFonts w:cstheme="minorHAnsi"/>
          <w:sz w:val="20"/>
          <w:szCs w:val="20"/>
          <w:lang w:val="es-CO"/>
        </w:rPr>
      </w:pPr>
    </w:p>
    <w:p w14:paraId="46871903" w14:textId="60F335F0" w:rsidR="00A04AD0" w:rsidRPr="00A32074" w:rsidRDefault="00A04AD0" w:rsidP="00EB79E8">
      <w:pPr>
        <w:numPr>
          <w:ilvl w:val="1"/>
          <w:numId w:val="30"/>
        </w:numPr>
        <w:contextualSpacing/>
        <w:jc w:val="both"/>
        <w:rPr>
          <w:rFonts w:cstheme="minorHAnsi"/>
          <w:sz w:val="20"/>
          <w:szCs w:val="20"/>
          <w:lang w:val="es-CO"/>
        </w:rPr>
      </w:pPr>
      <w:r w:rsidRPr="00057737">
        <w:rPr>
          <w:rFonts w:cstheme="minorHAnsi"/>
          <w:b/>
          <w:bCs/>
          <w:sz w:val="20"/>
          <w:szCs w:val="20"/>
          <w:lang w:val="es-CO"/>
        </w:rPr>
        <w:t>Aguas residuales:</w:t>
      </w:r>
      <w:r w:rsidRPr="00057737">
        <w:rPr>
          <w:rFonts w:cstheme="minorHAnsi"/>
          <w:sz w:val="20"/>
          <w:szCs w:val="20"/>
          <w:lang w:val="es-CO"/>
        </w:rPr>
        <w:t xml:space="preserve"> Agua que contiene material disuelto y en suspensión, luego de ser usada por una comunidad o industria.</w:t>
      </w:r>
      <w:r w:rsidRPr="00057737">
        <w:rPr>
          <w:rFonts w:ascii="Arial" w:hAnsi="Arial" w:cs="Arial"/>
          <w:b/>
          <w:bCs/>
          <w:sz w:val="20"/>
          <w:szCs w:val="20"/>
          <w:lang w:val="es-CO"/>
        </w:rPr>
        <w:t xml:space="preserve"> </w:t>
      </w:r>
      <w:r w:rsidRPr="00057737">
        <w:rPr>
          <w:rFonts w:ascii="Arial" w:hAnsi="Arial" w:cs="Arial"/>
          <w:sz w:val="20"/>
          <w:szCs w:val="20"/>
          <w:lang w:val="es-CO"/>
        </w:rPr>
        <w:t xml:space="preserve">Desecho líquido provenientes de residencias, edificios, instituciones, fábricas o industrias. </w:t>
      </w:r>
    </w:p>
    <w:p w14:paraId="3B8137B4" w14:textId="77777777" w:rsidR="00057737" w:rsidRPr="00057737" w:rsidRDefault="00057737" w:rsidP="00057737">
      <w:pPr>
        <w:ind w:left="720"/>
        <w:contextualSpacing/>
        <w:rPr>
          <w:rFonts w:cstheme="minorHAnsi"/>
          <w:b/>
          <w:bCs/>
          <w:sz w:val="20"/>
          <w:szCs w:val="20"/>
          <w:lang w:val="es-CO"/>
        </w:rPr>
      </w:pPr>
    </w:p>
    <w:p w14:paraId="547B87F0" w14:textId="315D8884" w:rsidR="00EB1953" w:rsidRPr="00EB79E8" w:rsidRDefault="00EB1953"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Aguas residuales domésticas</w:t>
      </w:r>
      <w:r w:rsidR="00733E2B">
        <w:rPr>
          <w:rFonts w:cstheme="minorHAnsi"/>
          <w:b/>
          <w:bCs/>
          <w:sz w:val="20"/>
          <w:szCs w:val="20"/>
          <w:lang w:val="es-CO"/>
        </w:rPr>
        <w:t xml:space="preserve">: </w:t>
      </w:r>
      <w:r w:rsidR="00733E2B" w:rsidRPr="00EB79E8">
        <w:rPr>
          <w:rFonts w:cstheme="minorHAnsi"/>
          <w:sz w:val="20"/>
          <w:szCs w:val="20"/>
          <w:lang w:val="es-CO"/>
        </w:rPr>
        <w:t>S</w:t>
      </w:r>
      <w:r w:rsidR="00733E2B">
        <w:rPr>
          <w:rFonts w:cstheme="minorHAnsi"/>
          <w:sz w:val="20"/>
          <w:szCs w:val="20"/>
          <w:lang w:val="es-CO"/>
        </w:rPr>
        <w:t xml:space="preserve">on las procedentes de los hogares, así como de las instalaciones en las cuales se desarrollan actividades industriales, comerciales o de servicios y que correspondan a: i) descarga de los retretes y servicios sanitarios y </w:t>
      </w:r>
      <w:proofErr w:type="spellStart"/>
      <w:r w:rsidR="00733E2B">
        <w:rPr>
          <w:rFonts w:cstheme="minorHAnsi"/>
          <w:sz w:val="20"/>
          <w:szCs w:val="20"/>
          <w:lang w:val="es-CO"/>
        </w:rPr>
        <w:t>ii</w:t>
      </w:r>
      <w:proofErr w:type="spellEnd"/>
      <w:r w:rsidR="00733E2B">
        <w:rPr>
          <w:rFonts w:cstheme="minorHAnsi"/>
          <w:sz w:val="20"/>
          <w:szCs w:val="20"/>
          <w:lang w:val="es-CO"/>
        </w:rPr>
        <w:t xml:space="preserve">) descarga de los sistemas de aseo personal (duchas y lavamanos), de las áreas de cocinas y cocinetas, de las pocetas de </w:t>
      </w:r>
      <w:r w:rsidR="00C03BC9">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Default="00C03BC9" w:rsidP="00EB79E8">
      <w:pPr>
        <w:pStyle w:val="Prrafodelista"/>
        <w:rPr>
          <w:rFonts w:cstheme="minorHAnsi"/>
          <w:b/>
          <w:bCs/>
          <w:sz w:val="20"/>
          <w:szCs w:val="20"/>
          <w:lang w:val="es-CO"/>
        </w:rPr>
      </w:pPr>
    </w:p>
    <w:p w14:paraId="640F4A39" w14:textId="1BD1605C" w:rsidR="00C03BC9" w:rsidRPr="00EB1953" w:rsidRDefault="00C03BC9" w:rsidP="4901A50E">
      <w:pPr>
        <w:numPr>
          <w:ilvl w:val="1"/>
          <w:numId w:val="30"/>
        </w:numPr>
        <w:ind w:left="720" w:hanging="436"/>
        <w:contextualSpacing/>
        <w:jc w:val="both"/>
        <w:rPr>
          <w:b/>
          <w:bCs/>
          <w:sz w:val="20"/>
          <w:szCs w:val="20"/>
          <w:lang w:val="es-CO"/>
        </w:rPr>
      </w:pPr>
      <w:r w:rsidRPr="4901A50E">
        <w:rPr>
          <w:b/>
          <w:bCs/>
          <w:sz w:val="20"/>
          <w:szCs w:val="20"/>
          <w:lang w:val="es-CO"/>
        </w:rPr>
        <w:t xml:space="preserve">Aguas residuales no </w:t>
      </w:r>
      <w:r w:rsidR="00A04AD0" w:rsidRPr="4901A50E">
        <w:rPr>
          <w:b/>
          <w:bCs/>
          <w:sz w:val="20"/>
          <w:szCs w:val="20"/>
          <w:lang w:val="es-CO"/>
        </w:rPr>
        <w:t>d</w:t>
      </w:r>
      <w:r w:rsidRPr="4901A50E">
        <w:rPr>
          <w:b/>
          <w:bCs/>
          <w:sz w:val="20"/>
          <w:szCs w:val="20"/>
          <w:lang w:val="es-CO"/>
        </w:rPr>
        <w:t xml:space="preserve">omésticas: </w:t>
      </w:r>
      <w:r w:rsidR="00A04AD0" w:rsidRPr="4901A50E">
        <w:rPr>
          <w:sz w:val="20"/>
          <w:szCs w:val="20"/>
          <w:lang w:val="es-CO"/>
        </w:rPr>
        <w:t xml:space="preserve">Son las procedentes de las actividades industriales, comerciales o de servicios distintas a las que constituyen aguas residuales domésticas. </w:t>
      </w:r>
    </w:p>
    <w:p w14:paraId="7A476550" w14:textId="77777777" w:rsidR="00057737" w:rsidRPr="00057737" w:rsidRDefault="00057737" w:rsidP="00EB79E8">
      <w:pPr>
        <w:ind w:left="708"/>
        <w:contextualSpacing/>
        <w:rPr>
          <w:rFonts w:cstheme="minorHAnsi"/>
          <w:b/>
          <w:bCs/>
          <w:sz w:val="20"/>
          <w:szCs w:val="20"/>
          <w:lang w:val="es-CO"/>
        </w:rPr>
      </w:pPr>
    </w:p>
    <w:p w14:paraId="64F7DCE6" w14:textId="07C823EF" w:rsidR="00EE15F1" w:rsidRPr="00C113F5"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Aguas servidas: </w:t>
      </w:r>
      <w:r w:rsidRPr="4901A50E">
        <w:rPr>
          <w:sz w:val="20"/>
          <w:szCs w:val="20"/>
          <w:lang w:val="es-CO"/>
        </w:rPr>
        <w:t>Aguas de desecho provenientes de lavamanos, tinas de baño, duchas, lavaplatos, y otros artefactos que no descargan materias fecales.</w:t>
      </w:r>
    </w:p>
    <w:p w14:paraId="39167285" w14:textId="77777777" w:rsidR="00057737" w:rsidRPr="00057737" w:rsidRDefault="00057737" w:rsidP="00EB79E8">
      <w:pPr>
        <w:ind w:left="284"/>
        <w:contextualSpacing/>
        <w:jc w:val="both"/>
        <w:rPr>
          <w:rFonts w:cstheme="minorHAnsi"/>
          <w:b/>
          <w:bCs/>
          <w:sz w:val="20"/>
          <w:szCs w:val="20"/>
          <w:lang w:val="es-CO"/>
        </w:rPr>
      </w:pPr>
    </w:p>
    <w:p w14:paraId="2D342FFC" w14:textId="77777777" w:rsidR="00057737" w:rsidRPr="00057737" w:rsidRDefault="00057737" w:rsidP="00057737">
      <w:pPr>
        <w:numPr>
          <w:ilvl w:val="1"/>
          <w:numId w:val="30"/>
        </w:numPr>
        <w:ind w:left="720" w:hanging="436"/>
        <w:contextualSpacing/>
        <w:jc w:val="both"/>
        <w:rPr>
          <w:rFonts w:cstheme="minorHAnsi"/>
          <w:b/>
          <w:bCs/>
          <w:sz w:val="20"/>
          <w:szCs w:val="20"/>
          <w:lang w:val="es-CO"/>
        </w:rPr>
      </w:pPr>
      <w:r w:rsidRPr="00057737">
        <w:rPr>
          <w:rFonts w:cstheme="minorHAnsi"/>
          <w:b/>
          <w:bCs/>
          <w:sz w:val="20"/>
          <w:szCs w:val="20"/>
          <w:lang w:val="es-CO"/>
        </w:rPr>
        <w:t>Alcantarillado:</w:t>
      </w:r>
      <w:r w:rsidRPr="00057737">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057737" w:rsidRDefault="00057737" w:rsidP="00057737">
      <w:pPr>
        <w:ind w:left="720"/>
        <w:contextualSpacing/>
        <w:rPr>
          <w:rFonts w:ascii="Arial" w:hAnsi="Arial" w:cs="Arial"/>
          <w:b/>
          <w:bCs/>
          <w:sz w:val="20"/>
          <w:szCs w:val="20"/>
          <w:lang w:val="es-CO"/>
        </w:rPr>
      </w:pPr>
    </w:p>
    <w:p w14:paraId="1D8578C1" w14:textId="4D037D16" w:rsidR="00D54926" w:rsidRPr="00EB79E8" w:rsidRDefault="00D5492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Alcantarillado convencional:</w:t>
      </w:r>
      <w:r>
        <w:rPr>
          <w:rFonts w:cstheme="minorHAnsi"/>
          <w:sz w:val="20"/>
          <w:szCs w:val="20"/>
          <w:lang w:val="es-CO"/>
        </w:rPr>
        <w:t xml:space="preserve"> Los sistemas convencionales se dividen en </w:t>
      </w:r>
      <w:r w:rsidR="003F6E47">
        <w:rPr>
          <w:rFonts w:cstheme="minorHAnsi"/>
          <w:sz w:val="20"/>
          <w:szCs w:val="20"/>
          <w:lang w:val="es-CO"/>
        </w:rPr>
        <w:t>alcantarillados separados y alcantarillados combinados.</w:t>
      </w:r>
    </w:p>
    <w:p w14:paraId="247639FD" w14:textId="77777777" w:rsidR="00D54926" w:rsidRDefault="00D54926" w:rsidP="00EB79E8">
      <w:pPr>
        <w:pStyle w:val="Prrafodelista"/>
        <w:rPr>
          <w:rFonts w:cstheme="minorHAnsi"/>
          <w:b/>
          <w:bCs/>
          <w:sz w:val="20"/>
          <w:szCs w:val="20"/>
          <w:lang w:val="es-CO"/>
        </w:rPr>
      </w:pPr>
    </w:p>
    <w:p w14:paraId="12B57774" w14:textId="478FF7F5"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combinadas</w:t>
      </w:r>
      <w:r w:rsidR="00B8485C">
        <w:rPr>
          <w:rFonts w:cstheme="minorHAnsi"/>
          <w:b/>
          <w:bCs/>
          <w:sz w:val="20"/>
          <w:szCs w:val="20"/>
          <w:lang w:val="es-CO"/>
        </w:rPr>
        <w:t xml:space="preserve"> o combinado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057737" w:rsidRDefault="00057737" w:rsidP="00057737">
      <w:pPr>
        <w:ind w:left="720"/>
        <w:contextualSpacing/>
        <w:rPr>
          <w:rFonts w:ascii="Arial" w:hAnsi="Arial" w:cs="Arial"/>
          <w:b/>
          <w:bCs/>
          <w:sz w:val="20"/>
          <w:szCs w:val="20"/>
          <w:lang w:val="es-CO"/>
        </w:rPr>
      </w:pPr>
    </w:p>
    <w:p w14:paraId="60E6F3A7" w14:textId="090371E8"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de aguas lluvias</w:t>
      </w:r>
      <w:r w:rsidR="007C28DB">
        <w:rPr>
          <w:rFonts w:cstheme="minorHAnsi"/>
          <w:b/>
          <w:bCs/>
          <w:sz w:val="20"/>
          <w:szCs w:val="20"/>
          <w:lang w:val="es-CO"/>
        </w:rPr>
        <w:t xml:space="preserve"> o pluvial</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7C28DB">
        <w:rPr>
          <w:rFonts w:cstheme="minorHAnsi"/>
          <w:sz w:val="20"/>
          <w:szCs w:val="20"/>
          <w:lang w:val="es-CO"/>
        </w:rPr>
        <w:t>,</w:t>
      </w:r>
      <w:r w:rsidRPr="00057737">
        <w:rPr>
          <w:rFonts w:cstheme="minorHAnsi"/>
          <w:sz w:val="20"/>
          <w:szCs w:val="20"/>
          <w:lang w:val="es-CO"/>
        </w:rPr>
        <w:t xml:space="preserve"> transporte</w:t>
      </w:r>
      <w:r w:rsidR="007C28DB">
        <w:rPr>
          <w:rFonts w:cstheme="minorHAnsi"/>
          <w:sz w:val="20"/>
          <w:szCs w:val="20"/>
          <w:lang w:val="es-CO"/>
        </w:rPr>
        <w:t xml:space="preserve">, tratamiento y </w:t>
      </w:r>
      <w:r w:rsidR="00F163D2">
        <w:rPr>
          <w:rFonts w:cstheme="minorHAnsi"/>
          <w:sz w:val="20"/>
          <w:szCs w:val="20"/>
          <w:lang w:val="es-CO"/>
        </w:rPr>
        <w:t>disposición</w:t>
      </w:r>
      <w:r w:rsidRPr="00057737">
        <w:rPr>
          <w:rFonts w:cstheme="minorHAnsi"/>
          <w:sz w:val="20"/>
          <w:szCs w:val="20"/>
          <w:lang w:val="es-CO"/>
        </w:rPr>
        <w:t xml:space="preserve"> de aguas lluvias.</w:t>
      </w:r>
    </w:p>
    <w:p w14:paraId="171E2FC0" w14:textId="77777777" w:rsidR="00057737" w:rsidRPr="00057737" w:rsidRDefault="00057737" w:rsidP="00EB79E8">
      <w:pPr>
        <w:ind w:left="708"/>
        <w:contextualSpacing/>
        <w:rPr>
          <w:rFonts w:ascii="Arial" w:hAnsi="Arial" w:cs="Arial"/>
          <w:b/>
          <w:bCs/>
          <w:sz w:val="20"/>
          <w:szCs w:val="20"/>
          <w:lang w:val="es-CO"/>
        </w:rPr>
      </w:pPr>
    </w:p>
    <w:p w14:paraId="3C168DD4" w14:textId="301F650D" w:rsidR="00A32074" w:rsidRDefault="00057737" w:rsidP="00A32074">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Alcantarillado de aguas residuales</w:t>
      </w:r>
      <w:r w:rsidR="00380614">
        <w:rPr>
          <w:rFonts w:cstheme="minorHAnsi"/>
          <w:b/>
          <w:bCs/>
          <w:sz w:val="20"/>
          <w:szCs w:val="20"/>
          <w:lang w:val="es-CO"/>
        </w:rPr>
        <w:t xml:space="preserve"> o sanitario</w:t>
      </w:r>
      <w:r w:rsidRPr="00057737">
        <w:rPr>
          <w:rFonts w:cstheme="minorHAnsi"/>
          <w:b/>
          <w:bCs/>
          <w:sz w:val="20"/>
          <w:szCs w:val="20"/>
          <w:lang w:val="es-CO"/>
        </w:rPr>
        <w:t>:</w:t>
      </w:r>
      <w:r w:rsidRPr="00057737">
        <w:rPr>
          <w:rFonts w:cstheme="minorHAnsi"/>
          <w:sz w:val="20"/>
          <w:szCs w:val="20"/>
          <w:lang w:val="es-CO"/>
        </w:rPr>
        <w:t xml:space="preserve"> Sistema compuesto por todas las instalaciones destinadas a la recolección</w:t>
      </w:r>
      <w:r w:rsidR="00F163D2">
        <w:rPr>
          <w:rFonts w:cstheme="minorHAnsi"/>
          <w:sz w:val="20"/>
          <w:szCs w:val="20"/>
          <w:lang w:val="es-CO"/>
        </w:rPr>
        <w:t>,</w:t>
      </w:r>
      <w:r w:rsidRPr="00057737">
        <w:rPr>
          <w:rFonts w:cstheme="minorHAnsi"/>
          <w:sz w:val="20"/>
          <w:szCs w:val="20"/>
          <w:lang w:val="es-CO"/>
        </w:rPr>
        <w:t xml:space="preserve"> transporte</w:t>
      </w:r>
      <w:r w:rsidR="00F163D2">
        <w:rPr>
          <w:rFonts w:cstheme="minorHAnsi"/>
          <w:sz w:val="20"/>
          <w:szCs w:val="20"/>
          <w:lang w:val="es-CO"/>
        </w:rPr>
        <w:t xml:space="preserve">, tratamiento y disposición final </w:t>
      </w:r>
      <w:r w:rsidRPr="00057737">
        <w:rPr>
          <w:rFonts w:cstheme="minorHAnsi"/>
          <w:sz w:val="20"/>
          <w:szCs w:val="20"/>
          <w:lang w:val="es-CO"/>
        </w:rPr>
        <w:t>de las aguas residuales domésticas y/o industriales.</w:t>
      </w:r>
    </w:p>
    <w:p w14:paraId="732551D5" w14:textId="77777777" w:rsidR="00A32074" w:rsidRPr="00EB79E8" w:rsidRDefault="00A32074" w:rsidP="00EB79E8">
      <w:pPr>
        <w:ind w:left="720"/>
        <w:contextualSpacing/>
        <w:jc w:val="both"/>
        <w:rPr>
          <w:rFonts w:cstheme="minorHAnsi"/>
          <w:sz w:val="20"/>
          <w:szCs w:val="20"/>
          <w:lang w:val="es-CO"/>
        </w:rPr>
      </w:pPr>
    </w:p>
    <w:p w14:paraId="200F23BB" w14:textId="606A900E" w:rsidR="00A32074" w:rsidRPr="00EB79E8" w:rsidRDefault="00A32074" w:rsidP="00EB79E8">
      <w:pPr>
        <w:numPr>
          <w:ilvl w:val="1"/>
          <w:numId w:val="30"/>
        </w:numPr>
        <w:ind w:left="720" w:hanging="436"/>
        <w:contextualSpacing/>
        <w:jc w:val="both"/>
        <w:rPr>
          <w:rFonts w:cstheme="minorHAnsi"/>
          <w:sz w:val="20"/>
          <w:szCs w:val="20"/>
          <w:lang w:val="es-CO"/>
        </w:rPr>
      </w:pPr>
      <w:r w:rsidRPr="00A32074">
        <w:rPr>
          <w:rFonts w:cstheme="minorHAnsi"/>
          <w:b/>
          <w:bCs/>
          <w:sz w:val="20"/>
          <w:szCs w:val="20"/>
          <w:lang w:val="es-CO"/>
        </w:rPr>
        <w:t>Alcantarillado no convencional:</w:t>
      </w:r>
      <w:r w:rsidRPr="00A32074">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A32074" w:rsidRDefault="00057737" w:rsidP="00EB79E8">
      <w:pPr>
        <w:ind w:left="720"/>
        <w:contextualSpacing/>
        <w:jc w:val="both"/>
        <w:rPr>
          <w:rFonts w:ascii="Arial" w:hAnsi="Arial" w:cs="Arial"/>
          <w:b/>
          <w:bCs/>
          <w:sz w:val="20"/>
          <w:szCs w:val="20"/>
          <w:lang w:val="es-CO"/>
        </w:rPr>
      </w:pPr>
    </w:p>
    <w:p w14:paraId="6B92078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Alcantarillado separado:</w:t>
      </w:r>
      <w:r w:rsidRPr="00057737">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057737" w:rsidRDefault="00057737" w:rsidP="00057737">
      <w:pPr>
        <w:ind w:left="720"/>
        <w:contextualSpacing/>
        <w:rPr>
          <w:rFonts w:cstheme="minorHAnsi"/>
          <w:b/>
          <w:bCs/>
          <w:sz w:val="20"/>
          <w:szCs w:val="20"/>
          <w:lang w:val="es-CO"/>
        </w:rPr>
      </w:pPr>
    </w:p>
    <w:p w14:paraId="4FDD2A1B" w14:textId="14BD743A" w:rsidR="00057737" w:rsidRPr="00EB79E8"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Aprovechamiento: </w:t>
      </w:r>
      <w:r w:rsidR="00FE1ACD" w:rsidRPr="00EB79E8">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057737">
        <w:rPr>
          <w:rFonts w:cstheme="minorHAnsi"/>
          <w:sz w:val="20"/>
          <w:szCs w:val="20"/>
          <w:lang w:val="es-CO"/>
        </w:rPr>
        <w:t>.</w:t>
      </w:r>
    </w:p>
    <w:p w14:paraId="2A72EE55" w14:textId="77777777" w:rsidR="00057737" w:rsidRPr="00057737" w:rsidRDefault="00057737" w:rsidP="00EB79E8">
      <w:pPr>
        <w:contextualSpacing/>
        <w:rPr>
          <w:rFonts w:cstheme="minorHAnsi"/>
          <w:sz w:val="20"/>
          <w:szCs w:val="20"/>
          <w:lang w:val="es-CO"/>
        </w:rPr>
      </w:pPr>
    </w:p>
    <w:p w14:paraId="162DFA37"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aerobio:</w:t>
      </w:r>
      <w:r w:rsidRPr="00057737">
        <w:rPr>
          <w:rFonts w:cstheme="minorHAnsi"/>
          <w:sz w:val="20"/>
          <w:szCs w:val="20"/>
          <w:lang w:val="es-CO"/>
        </w:rPr>
        <w:t xml:space="preserve"> Proceso que requiere o no es destruido por la presencia de oxígeno.</w:t>
      </w:r>
    </w:p>
    <w:p w14:paraId="7CE4C075" w14:textId="77777777" w:rsidR="00057737" w:rsidRPr="00057737" w:rsidRDefault="00057737" w:rsidP="00057737">
      <w:pPr>
        <w:ind w:left="720"/>
        <w:contextualSpacing/>
        <w:rPr>
          <w:rFonts w:cstheme="minorHAnsi"/>
          <w:sz w:val="20"/>
          <w:szCs w:val="20"/>
          <w:lang w:val="es-CO"/>
        </w:rPr>
      </w:pPr>
    </w:p>
    <w:p w14:paraId="6EB83659"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Ambiente anaerobio:</w:t>
      </w:r>
      <w:r w:rsidRPr="00057737">
        <w:rPr>
          <w:rFonts w:cstheme="minorHAnsi"/>
          <w:sz w:val="20"/>
          <w:szCs w:val="20"/>
          <w:lang w:val="es-CO"/>
        </w:rPr>
        <w:t xml:space="preserve"> Proceso desarrollado en ausencia de oxígeno molecular.</w:t>
      </w:r>
    </w:p>
    <w:p w14:paraId="2C09D943" w14:textId="77777777" w:rsidR="00057737" w:rsidRPr="00057737" w:rsidRDefault="00057737" w:rsidP="00057737">
      <w:pPr>
        <w:ind w:left="720"/>
        <w:contextualSpacing/>
        <w:rPr>
          <w:rFonts w:cstheme="minorHAnsi"/>
          <w:b/>
          <w:bCs/>
          <w:sz w:val="20"/>
          <w:szCs w:val="20"/>
          <w:lang w:val="es-CO"/>
        </w:rPr>
      </w:pPr>
    </w:p>
    <w:p w14:paraId="10E0AC98" w14:textId="0AF552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Basura:</w:t>
      </w:r>
      <w:r w:rsidRPr="00057737">
        <w:rPr>
          <w:rFonts w:cstheme="minorHAnsi"/>
          <w:sz w:val="20"/>
          <w:szCs w:val="20"/>
          <w:lang w:val="es-CO"/>
        </w:rPr>
        <w:t xml:space="preserve"> </w:t>
      </w:r>
      <w:r w:rsidR="00C40F00">
        <w:rPr>
          <w:rFonts w:cstheme="minorHAnsi"/>
          <w:sz w:val="20"/>
          <w:szCs w:val="20"/>
          <w:lang w:val="es-CO"/>
        </w:rPr>
        <w:t>M</w:t>
      </w:r>
      <w:r w:rsidRPr="00057737">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Pr>
          <w:rFonts w:cstheme="minorHAnsi"/>
          <w:sz w:val="20"/>
          <w:szCs w:val="20"/>
          <w:lang w:val="es-CO"/>
        </w:rPr>
        <w:t xml:space="preserve"> y productivo, requieren de tratamiento y disposición final y por lo tanto generan costos de disposición.</w:t>
      </w:r>
    </w:p>
    <w:p w14:paraId="164A011D" w14:textId="77777777" w:rsidR="00057737" w:rsidRPr="00057737" w:rsidRDefault="00057737" w:rsidP="00057737">
      <w:pPr>
        <w:ind w:left="720"/>
        <w:contextualSpacing/>
        <w:rPr>
          <w:rFonts w:cstheme="minorHAnsi"/>
          <w:b/>
          <w:bCs/>
          <w:sz w:val="20"/>
          <w:szCs w:val="20"/>
          <w:lang w:val="es-CO"/>
        </w:rPr>
      </w:pPr>
    </w:p>
    <w:p w14:paraId="30196A5C"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Capacidad hidráulica: </w:t>
      </w:r>
      <w:r w:rsidRPr="00057737">
        <w:rPr>
          <w:rFonts w:cstheme="minorHAnsi"/>
          <w:sz w:val="20"/>
          <w:szCs w:val="20"/>
          <w:lang w:val="es-CO"/>
        </w:rPr>
        <w:t>Caudal que puede manejar un componente o una estructura hidráulica conservando sus condiciones normales de operación.</w:t>
      </w:r>
    </w:p>
    <w:p w14:paraId="5A12276F" w14:textId="77777777" w:rsidR="00057737" w:rsidRPr="00057737" w:rsidRDefault="00057737" w:rsidP="00057737">
      <w:pPr>
        <w:ind w:left="720"/>
        <w:contextualSpacing/>
        <w:rPr>
          <w:rFonts w:cstheme="minorHAnsi"/>
          <w:b/>
          <w:bCs/>
          <w:sz w:val="20"/>
          <w:szCs w:val="20"/>
          <w:lang w:val="es-CO"/>
        </w:rPr>
      </w:pPr>
    </w:p>
    <w:p w14:paraId="057FA944"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Captación: </w:t>
      </w:r>
      <w:r w:rsidRPr="00057737">
        <w:rPr>
          <w:rFonts w:cstheme="minorHAnsi"/>
          <w:sz w:val="20"/>
          <w:szCs w:val="20"/>
          <w:lang w:val="es-CO"/>
        </w:rPr>
        <w:t>Conjunto de estructuras necesarias para obtener el agua de una fuente de abastecimiento.</w:t>
      </w:r>
    </w:p>
    <w:p w14:paraId="0D8D4450" w14:textId="77777777" w:rsidR="00057737" w:rsidRPr="00057737" w:rsidRDefault="00057737" w:rsidP="00057737">
      <w:pPr>
        <w:ind w:left="720"/>
        <w:contextualSpacing/>
        <w:rPr>
          <w:rFonts w:cstheme="minorHAnsi"/>
          <w:sz w:val="20"/>
          <w:szCs w:val="20"/>
          <w:lang w:val="es-CO"/>
        </w:rPr>
      </w:pPr>
    </w:p>
    <w:p w14:paraId="1DA53C52" w14:textId="3AB2D66F" w:rsidR="00057737" w:rsidRPr="00057737" w:rsidRDefault="00057737" w:rsidP="4901A50E">
      <w:pPr>
        <w:numPr>
          <w:ilvl w:val="1"/>
          <w:numId w:val="30"/>
        </w:numPr>
        <w:ind w:left="720" w:hanging="436"/>
        <w:contextualSpacing/>
        <w:jc w:val="both"/>
        <w:rPr>
          <w:sz w:val="20"/>
          <w:szCs w:val="20"/>
          <w:lang w:val="es-CO"/>
        </w:rPr>
      </w:pPr>
      <w:r w:rsidRPr="4901A50E">
        <w:rPr>
          <w:b/>
          <w:bCs/>
          <w:sz w:val="20"/>
          <w:szCs w:val="20"/>
          <w:lang w:val="es-CO"/>
        </w:rPr>
        <w:t xml:space="preserve">Carga orgánica: </w:t>
      </w:r>
      <w:r w:rsidRPr="4901A50E">
        <w:rPr>
          <w:sz w:val="20"/>
          <w:szCs w:val="20"/>
          <w:lang w:val="es-CO"/>
        </w:rPr>
        <w:t>Producto de la concentración media de DBO por el caudal medio determinado en el mismo sitio</w:t>
      </w:r>
      <w:r w:rsidR="0028665E" w:rsidRPr="4901A50E">
        <w:rPr>
          <w:sz w:val="20"/>
          <w:szCs w:val="20"/>
          <w:lang w:val="es-CO"/>
        </w:rPr>
        <w:t>; s</w:t>
      </w:r>
      <w:r w:rsidRPr="4901A50E">
        <w:rPr>
          <w:sz w:val="20"/>
          <w:szCs w:val="20"/>
          <w:lang w:val="es-CO"/>
        </w:rPr>
        <w:t>e expresa en kilogramos por día (kg/d).</w:t>
      </w:r>
    </w:p>
    <w:p w14:paraId="6707E044" w14:textId="77777777" w:rsidR="00057737" w:rsidRPr="00057737" w:rsidRDefault="00057737" w:rsidP="00057737">
      <w:pPr>
        <w:ind w:left="720"/>
        <w:contextualSpacing/>
        <w:jc w:val="both"/>
        <w:rPr>
          <w:rFonts w:cstheme="minorHAnsi"/>
          <w:b/>
          <w:bCs/>
          <w:sz w:val="20"/>
          <w:szCs w:val="20"/>
          <w:lang w:val="es-CO"/>
        </w:rPr>
      </w:pPr>
    </w:p>
    <w:p w14:paraId="34337FAC" w14:textId="1D44566D" w:rsid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Carga superficial: </w:t>
      </w:r>
      <w:r w:rsidRPr="00057737">
        <w:rPr>
          <w:rFonts w:cstheme="minorHAnsi"/>
          <w:sz w:val="20"/>
          <w:szCs w:val="20"/>
          <w:lang w:val="es-CO"/>
        </w:rPr>
        <w:t>Caudal o masa de un parámetro por unidad de área y por unidad de tiempo</w:t>
      </w:r>
      <w:r w:rsidR="0028665E">
        <w:rPr>
          <w:rFonts w:cstheme="minorHAnsi"/>
          <w:sz w:val="20"/>
          <w:szCs w:val="20"/>
          <w:lang w:val="es-CO"/>
        </w:rPr>
        <w:t>,</w:t>
      </w:r>
      <w:r w:rsidRPr="00057737">
        <w:rPr>
          <w:rFonts w:cstheme="minorHAnsi"/>
          <w:sz w:val="20"/>
          <w:szCs w:val="20"/>
          <w:lang w:val="es-CO"/>
        </w:rPr>
        <w:t xml:space="preserve"> que se emplea para dimensionar un proceso de tratamiento (m³</w:t>
      </w:r>
      <w:proofErr w:type="gramStart"/>
      <w:r w:rsidRPr="00057737">
        <w:rPr>
          <w:rFonts w:cstheme="minorHAnsi"/>
          <w:sz w:val="20"/>
          <w:szCs w:val="20"/>
          <w:lang w:val="es-CO"/>
        </w:rPr>
        <w:t>/(</w:t>
      </w:r>
      <w:proofErr w:type="gramEnd"/>
      <w:r w:rsidRPr="00057737">
        <w:rPr>
          <w:rFonts w:cstheme="minorHAnsi"/>
          <w:sz w:val="20"/>
          <w:szCs w:val="20"/>
          <w:lang w:val="es-CO"/>
        </w:rPr>
        <w:t>m² día), kg DBO</w:t>
      </w:r>
      <w:proofErr w:type="gramStart"/>
      <w:r w:rsidRPr="00057737">
        <w:rPr>
          <w:rFonts w:cstheme="minorHAnsi"/>
          <w:sz w:val="20"/>
          <w:szCs w:val="20"/>
          <w:lang w:val="es-CO"/>
        </w:rPr>
        <w:t>/(</w:t>
      </w:r>
      <w:proofErr w:type="spellStart"/>
      <w:proofErr w:type="gramEnd"/>
      <w:r w:rsidRPr="00057737">
        <w:rPr>
          <w:rFonts w:cstheme="minorHAnsi"/>
          <w:sz w:val="20"/>
          <w:szCs w:val="20"/>
          <w:lang w:val="es-CO"/>
        </w:rPr>
        <w:t>ha</w:t>
      </w:r>
      <w:proofErr w:type="spellEnd"/>
      <w:r w:rsidRPr="00057737">
        <w:rPr>
          <w:rFonts w:cstheme="minorHAnsi"/>
          <w:sz w:val="20"/>
          <w:szCs w:val="20"/>
          <w:lang w:val="es-CO"/>
        </w:rPr>
        <w:t xml:space="preserve"> día).</w:t>
      </w:r>
    </w:p>
    <w:p w14:paraId="150C385F" w14:textId="77777777" w:rsidR="0028665E" w:rsidRDefault="0028665E" w:rsidP="00EB79E8">
      <w:pPr>
        <w:pStyle w:val="Prrafodelista"/>
        <w:rPr>
          <w:rFonts w:cstheme="minorHAnsi"/>
          <w:sz w:val="20"/>
          <w:szCs w:val="20"/>
          <w:lang w:val="es-CO"/>
        </w:rPr>
      </w:pPr>
    </w:p>
    <w:p w14:paraId="36B33BDC" w14:textId="6DE60157" w:rsidR="0028665E" w:rsidRPr="00EB79E8" w:rsidRDefault="0028665E"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Caudal máximo diario</w:t>
      </w:r>
      <w:r w:rsidR="00FF779F">
        <w:rPr>
          <w:rFonts w:cstheme="minorHAnsi"/>
          <w:b/>
          <w:bCs/>
          <w:sz w:val="20"/>
          <w:szCs w:val="20"/>
          <w:lang w:val="es-CO"/>
        </w:rPr>
        <w:t xml:space="preserve"> (QMD)</w:t>
      </w:r>
      <w:r w:rsidR="006D575D">
        <w:rPr>
          <w:rFonts w:cstheme="minorHAnsi"/>
          <w:b/>
          <w:bCs/>
          <w:sz w:val="20"/>
          <w:szCs w:val="20"/>
          <w:lang w:val="es-CO"/>
        </w:rPr>
        <w:t xml:space="preserve">: </w:t>
      </w:r>
      <w:r w:rsidR="006D575D">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057737" w:rsidRDefault="00057737" w:rsidP="00057737">
      <w:pPr>
        <w:ind w:left="720"/>
        <w:contextualSpacing/>
        <w:jc w:val="both"/>
        <w:rPr>
          <w:rFonts w:cstheme="minorHAnsi"/>
          <w:b/>
          <w:bCs/>
          <w:sz w:val="20"/>
          <w:szCs w:val="20"/>
          <w:lang w:val="es-CO"/>
        </w:rPr>
      </w:pPr>
    </w:p>
    <w:p w14:paraId="7621782D" w14:textId="41BCB0DD" w:rsidR="00057737" w:rsidRPr="00834026" w:rsidRDefault="00057737" w:rsidP="00057737">
      <w:pPr>
        <w:numPr>
          <w:ilvl w:val="1"/>
          <w:numId w:val="30"/>
        </w:numPr>
        <w:ind w:left="720" w:hanging="436"/>
        <w:contextualSpacing/>
        <w:jc w:val="both"/>
        <w:rPr>
          <w:rFonts w:cstheme="minorHAnsi"/>
          <w:sz w:val="20"/>
          <w:szCs w:val="20"/>
          <w:lang w:val="es-CO"/>
        </w:rPr>
      </w:pPr>
      <w:r w:rsidRPr="00834026">
        <w:rPr>
          <w:rFonts w:cstheme="minorHAnsi"/>
          <w:b/>
          <w:bCs/>
          <w:sz w:val="20"/>
          <w:szCs w:val="20"/>
          <w:lang w:val="es-CO"/>
        </w:rPr>
        <w:t>Caudal máximo horario</w:t>
      </w:r>
      <w:r w:rsidR="00834026" w:rsidRPr="00EB79E8">
        <w:rPr>
          <w:rFonts w:cstheme="minorHAnsi"/>
          <w:b/>
          <w:bCs/>
          <w:sz w:val="20"/>
          <w:szCs w:val="20"/>
          <w:lang w:val="es-CO"/>
        </w:rPr>
        <w:t xml:space="preserve"> (QMH))</w:t>
      </w:r>
      <w:r w:rsidRPr="00834026">
        <w:rPr>
          <w:rFonts w:cstheme="minorHAnsi"/>
          <w:b/>
          <w:bCs/>
          <w:sz w:val="20"/>
          <w:szCs w:val="20"/>
          <w:lang w:val="es-CO"/>
        </w:rPr>
        <w:t xml:space="preserve">: </w:t>
      </w:r>
      <w:r w:rsidR="00834026" w:rsidRPr="00EB79E8">
        <w:rPr>
          <w:rFonts w:cstheme="minorHAnsi"/>
          <w:sz w:val="20"/>
          <w:szCs w:val="20"/>
          <w:lang w:val="es-CO"/>
        </w:rPr>
        <w:t>Consumo máximo durante una hora, observado en un período de un año, sin tener en cuenta las demandas contra incendio que se hayan presentado</w:t>
      </w:r>
      <w:r w:rsidRPr="00834026">
        <w:rPr>
          <w:rFonts w:cstheme="minorHAnsi"/>
          <w:sz w:val="20"/>
          <w:szCs w:val="20"/>
          <w:lang w:val="es-CO"/>
        </w:rPr>
        <w:t>.</w:t>
      </w:r>
    </w:p>
    <w:p w14:paraId="7D0C417E" w14:textId="77777777" w:rsidR="00057737" w:rsidRPr="00057737" w:rsidRDefault="00057737" w:rsidP="00057737">
      <w:pPr>
        <w:ind w:left="720"/>
        <w:contextualSpacing/>
        <w:rPr>
          <w:rFonts w:cstheme="minorHAnsi"/>
          <w:sz w:val="20"/>
          <w:szCs w:val="20"/>
          <w:lang w:val="es-CO"/>
        </w:rPr>
      </w:pPr>
    </w:p>
    <w:p w14:paraId="5A397562" w14:textId="7ED9E533"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Caudal medio</w:t>
      </w:r>
      <w:r w:rsidR="006D575D">
        <w:rPr>
          <w:rFonts w:cstheme="minorHAnsi"/>
          <w:b/>
          <w:bCs/>
          <w:sz w:val="20"/>
          <w:szCs w:val="20"/>
          <w:lang w:val="es-CO"/>
        </w:rPr>
        <w:t xml:space="preserve"> diario</w:t>
      </w:r>
      <w:r w:rsidRPr="00057737">
        <w:rPr>
          <w:rFonts w:cstheme="minorHAnsi"/>
          <w:b/>
          <w:bCs/>
          <w:sz w:val="20"/>
          <w:szCs w:val="20"/>
          <w:lang w:val="es-CO"/>
        </w:rPr>
        <w:t>:</w:t>
      </w:r>
      <w:r w:rsidRPr="00057737">
        <w:rPr>
          <w:rFonts w:cstheme="minorHAnsi"/>
          <w:sz w:val="20"/>
          <w:szCs w:val="20"/>
          <w:lang w:val="es-CO"/>
        </w:rPr>
        <w:t xml:space="preserve"> Caudal medio </w:t>
      </w:r>
      <w:r w:rsidR="003B09F9">
        <w:rPr>
          <w:rFonts w:cstheme="minorHAnsi"/>
          <w:sz w:val="20"/>
          <w:szCs w:val="20"/>
          <w:lang w:val="es-CO"/>
        </w:rPr>
        <w:t>durante veinticuatro horas, obtenido como el promedio de los consumos diarios en un periodo de un año</w:t>
      </w:r>
      <w:r w:rsidRPr="00057737">
        <w:rPr>
          <w:rFonts w:cstheme="minorHAnsi"/>
          <w:sz w:val="20"/>
          <w:szCs w:val="20"/>
          <w:lang w:val="es-CO"/>
        </w:rPr>
        <w:t>.</w:t>
      </w:r>
    </w:p>
    <w:p w14:paraId="69591F1E" w14:textId="77777777" w:rsidR="00057737" w:rsidRPr="00057737" w:rsidRDefault="00057737" w:rsidP="00057737">
      <w:pPr>
        <w:ind w:left="720"/>
        <w:contextualSpacing/>
        <w:rPr>
          <w:rFonts w:cstheme="minorHAnsi"/>
          <w:b/>
          <w:bCs/>
          <w:sz w:val="20"/>
          <w:szCs w:val="20"/>
          <w:lang w:val="es-CO"/>
        </w:rPr>
      </w:pPr>
    </w:p>
    <w:p w14:paraId="1B0BBF08" w14:textId="52714C56"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lastRenderedPageBreak/>
        <w:t xml:space="preserve">Colector: </w:t>
      </w:r>
      <w:r w:rsidR="00027E19">
        <w:rPr>
          <w:rFonts w:cstheme="minorHAnsi"/>
          <w:sz w:val="20"/>
          <w:szCs w:val="20"/>
          <w:lang w:val="es-CO"/>
        </w:rPr>
        <w:t>C</w:t>
      </w:r>
      <w:r w:rsidR="00325378">
        <w:rPr>
          <w:rFonts w:cstheme="minorHAnsi"/>
          <w:sz w:val="20"/>
          <w:szCs w:val="20"/>
          <w:lang w:val="es-CO"/>
        </w:rPr>
        <w:t>onducto que recoge las aguas residuales y/o lluvias, provenientes de descargas domiciliarias.</w:t>
      </w:r>
    </w:p>
    <w:p w14:paraId="2CAC566C" w14:textId="77777777" w:rsidR="00057737" w:rsidRPr="00057737" w:rsidRDefault="00057737" w:rsidP="00057737">
      <w:pPr>
        <w:ind w:left="720"/>
        <w:contextualSpacing/>
        <w:rPr>
          <w:rFonts w:cstheme="minorHAnsi"/>
          <w:b/>
          <w:bCs/>
          <w:sz w:val="20"/>
          <w:szCs w:val="20"/>
          <w:lang w:val="es-CO"/>
        </w:rPr>
      </w:pPr>
    </w:p>
    <w:p w14:paraId="6A7C2FC5" w14:textId="3507797B"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Colector principal </w:t>
      </w:r>
      <w:r w:rsidR="000F0C28">
        <w:rPr>
          <w:rFonts w:cstheme="minorHAnsi"/>
          <w:b/>
          <w:bCs/>
          <w:sz w:val="20"/>
          <w:szCs w:val="20"/>
          <w:lang w:val="es-CO"/>
        </w:rPr>
        <w:t>o</w:t>
      </w:r>
      <w:r w:rsidRPr="00057737">
        <w:rPr>
          <w:rFonts w:cstheme="minorHAnsi"/>
          <w:b/>
          <w:bCs/>
          <w:sz w:val="20"/>
          <w:szCs w:val="20"/>
          <w:lang w:val="es-CO"/>
        </w:rPr>
        <w:t xml:space="preserve"> matriz: </w:t>
      </w:r>
      <w:r w:rsidR="00027E19">
        <w:rPr>
          <w:rFonts w:cstheme="minorHAnsi"/>
          <w:sz w:val="20"/>
          <w:szCs w:val="20"/>
          <w:lang w:val="es-CO"/>
        </w:rPr>
        <w:t>Conducto sin conexiones domiciliarias directas que recibe los caudales de los tramos secundarios.</w:t>
      </w:r>
    </w:p>
    <w:p w14:paraId="39417DCC" w14:textId="77777777" w:rsidR="00057737" w:rsidRPr="00057737" w:rsidRDefault="00057737" w:rsidP="00057737">
      <w:pPr>
        <w:jc w:val="both"/>
        <w:rPr>
          <w:rFonts w:cstheme="minorHAnsi"/>
          <w:sz w:val="20"/>
          <w:szCs w:val="20"/>
          <w:lang w:val="es-CO"/>
        </w:rPr>
      </w:pPr>
    </w:p>
    <w:p w14:paraId="2083BDCC" w14:textId="68FE7EB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Demanda Bioquímica de Oxígeno (DBO):</w:t>
      </w:r>
      <w:r w:rsidRPr="00057737">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057737" w:rsidRDefault="00057737" w:rsidP="00057737">
      <w:pPr>
        <w:ind w:left="720"/>
        <w:contextualSpacing/>
        <w:rPr>
          <w:rFonts w:cstheme="minorHAnsi"/>
          <w:sz w:val="20"/>
          <w:szCs w:val="20"/>
          <w:lang w:val="es-CO"/>
        </w:rPr>
      </w:pPr>
    </w:p>
    <w:p w14:paraId="36DD5674" w14:textId="0650F26E"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Demanda Química de Oxígeno (DQO): </w:t>
      </w:r>
      <w:r w:rsidRPr="00057737">
        <w:rPr>
          <w:rFonts w:cstheme="minorHAnsi"/>
          <w:sz w:val="20"/>
          <w:szCs w:val="20"/>
          <w:lang w:val="es-CO"/>
        </w:rPr>
        <w:t>Medida de la cantidad de oxígeno requerido para oxidación</w:t>
      </w:r>
      <w:r w:rsidR="000531A4">
        <w:rPr>
          <w:rFonts w:cstheme="minorHAnsi"/>
          <w:sz w:val="20"/>
          <w:szCs w:val="20"/>
          <w:lang w:val="es-CO"/>
        </w:rPr>
        <w:t xml:space="preserve"> requerido para oxidación</w:t>
      </w:r>
      <w:r w:rsidRPr="00057737">
        <w:rPr>
          <w:rFonts w:cstheme="minorHAnsi"/>
          <w:sz w:val="20"/>
          <w:szCs w:val="20"/>
          <w:lang w:val="es-CO"/>
        </w:rPr>
        <w:t xml:space="preserve"> química de la materia orgánica del agua residual</w:t>
      </w:r>
      <w:r w:rsidR="000531A4">
        <w:rPr>
          <w:rFonts w:cstheme="minorHAnsi"/>
          <w:sz w:val="20"/>
          <w:szCs w:val="20"/>
          <w:lang w:val="es-CO"/>
        </w:rPr>
        <w:t>,</w:t>
      </w:r>
      <w:r w:rsidRPr="00057737">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057737" w:rsidRDefault="00057737" w:rsidP="00057737">
      <w:pPr>
        <w:ind w:left="720"/>
        <w:contextualSpacing/>
        <w:rPr>
          <w:rFonts w:cstheme="minorHAnsi"/>
          <w:sz w:val="20"/>
          <w:szCs w:val="20"/>
          <w:lang w:val="es-CO"/>
        </w:rPr>
      </w:pPr>
    </w:p>
    <w:p w14:paraId="165EF911" w14:textId="0F69A7E7" w:rsidR="00057737" w:rsidRPr="00382182" w:rsidRDefault="00057737" w:rsidP="00057737">
      <w:pPr>
        <w:numPr>
          <w:ilvl w:val="1"/>
          <w:numId w:val="30"/>
        </w:numPr>
        <w:ind w:left="720" w:hanging="436"/>
        <w:contextualSpacing/>
        <w:jc w:val="both"/>
        <w:rPr>
          <w:rFonts w:cstheme="minorHAnsi"/>
          <w:sz w:val="20"/>
          <w:szCs w:val="20"/>
          <w:lang w:val="es-CO"/>
        </w:rPr>
      </w:pPr>
      <w:r w:rsidRPr="00382182">
        <w:rPr>
          <w:rFonts w:cstheme="minorHAnsi"/>
          <w:b/>
          <w:sz w:val="20"/>
          <w:szCs w:val="20"/>
          <w:lang w:val="es-CO"/>
        </w:rPr>
        <w:t>Desarenador:</w:t>
      </w:r>
      <w:r w:rsidRPr="00382182">
        <w:rPr>
          <w:rFonts w:cstheme="minorHAnsi"/>
          <w:sz w:val="20"/>
          <w:szCs w:val="20"/>
          <w:lang w:val="es-CO"/>
        </w:rPr>
        <w:t xml:space="preserve"> </w:t>
      </w:r>
      <w:r w:rsidR="00382182" w:rsidRPr="00EB79E8">
        <w:rPr>
          <w:rFonts w:cstheme="minorHAnsi"/>
          <w:sz w:val="20"/>
          <w:szCs w:val="20"/>
          <w:lang w:val="es-CO"/>
        </w:rPr>
        <w:t>Componente destinado a la remoción de las arenas y sólidos que están en suspensión en el agua, mediante un proceso de sedimentación</w:t>
      </w:r>
      <w:r w:rsidRPr="00382182">
        <w:rPr>
          <w:rFonts w:cstheme="minorHAnsi"/>
          <w:sz w:val="20"/>
          <w:szCs w:val="20"/>
          <w:lang w:val="es-CO"/>
        </w:rPr>
        <w:t>.</w:t>
      </w:r>
    </w:p>
    <w:p w14:paraId="7B5D3D83" w14:textId="77777777" w:rsidR="00057737" w:rsidRPr="00057737" w:rsidRDefault="00057737" w:rsidP="00057737">
      <w:pPr>
        <w:ind w:left="720"/>
        <w:contextualSpacing/>
        <w:rPr>
          <w:rFonts w:cstheme="minorHAnsi"/>
          <w:sz w:val="20"/>
          <w:szCs w:val="20"/>
          <w:lang w:val="es-CO"/>
        </w:rPr>
      </w:pPr>
    </w:p>
    <w:p w14:paraId="430DD369" w14:textId="31CF036C"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 xml:space="preserve">Deshidratación de lodos: </w:t>
      </w:r>
      <w:r w:rsidRPr="00057737">
        <w:rPr>
          <w:rFonts w:cstheme="minorHAnsi"/>
          <w:sz w:val="20"/>
          <w:szCs w:val="20"/>
          <w:lang w:val="es-CO"/>
        </w:rPr>
        <w:t>Proceso de remoción del agua de lodos hasta formar una pasta</w:t>
      </w:r>
      <w:r w:rsidR="00EA0B77">
        <w:rPr>
          <w:rFonts w:cstheme="minorHAnsi"/>
          <w:sz w:val="20"/>
          <w:szCs w:val="20"/>
          <w:lang w:val="es-CO"/>
        </w:rPr>
        <w:t xml:space="preserve"> sólida</w:t>
      </w:r>
      <w:r w:rsidRPr="00057737">
        <w:rPr>
          <w:rFonts w:cstheme="minorHAnsi"/>
          <w:sz w:val="20"/>
          <w:szCs w:val="20"/>
          <w:lang w:val="es-CO"/>
        </w:rPr>
        <w:t>.</w:t>
      </w:r>
    </w:p>
    <w:p w14:paraId="047430B3" w14:textId="77777777" w:rsidR="00057737" w:rsidRPr="00057737" w:rsidRDefault="00057737" w:rsidP="00057737">
      <w:pPr>
        <w:ind w:left="720"/>
        <w:contextualSpacing/>
        <w:rPr>
          <w:rFonts w:cstheme="minorHAnsi"/>
          <w:sz w:val="20"/>
          <w:szCs w:val="20"/>
          <w:lang w:val="es-CO"/>
        </w:rPr>
      </w:pPr>
    </w:p>
    <w:p w14:paraId="787CF66D" w14:textId="30FC2087" w:rsidR="00057737" w:rsidRPr="00C6006A" w:rsidRDefault="00057737" w:rsidP="00057737">
      <w:pPr>
        <w:numPr>
          <w:ilvl w:val="1"/>
          <w:numId w:val="30"/>
        </w:numPr>
        <w:ind w:left="720" w:hanging="436"/>
        <w:contextualSpacing/>
        <w:jc w:val="both"/>
        <w:rPr>
          <w:rFonts w:cstheme="minorHAnsi"/>
          <w:sz w:val="20"/>
          <w:szCs w:val="20"/>
          <w:lang w:val="es-CO"/>
        </w:rPr>
      </w:pPr>
      <w:r w:rsidRPr="00C6006A">
        <w:rPr>
          <w:rFonts w:cstheme="minorHAnsi"/>
          <w:b/>
          <w:sz w:val="20"/>
          <w:szCs w:val="20"/>
          <w:lang w:val="es-CO"/>
        </w:rPr>
        <w:t>Desinfección:</w:t>
      </w:r>
      <w:r w:rsidRPr="00C6006A">
        <w:rPr>
          <w:rFonts w:cstheme="minorHAnsi"/>
          <w:sz w:val="20"/>
          <w:szCs w:val="20"/>
          <w:lang w:val="es-CO"/>
        </w:rPr>
        <w:t xml:space="preserve"> </w:t>
      </w:r>
      <w:r w:rsidR="00C6006A" w:rsidRPr="00EB79E8">
        <w:rPr>
          <w:rFonts w:cstheme="minorHAnsi"/>
          <w:sz w:val="20"/>
          <w:szCs w:val="20"/>
          <w:lang w:val="es-CO"/>
        </w:rPr>
        <w:t>Proceso físico o químico que permite la eliminación o destrucción de los organismos patógenos presentes en el agua</w:t>
      </w:r>
      <w:r w:rsidRPr="00C6006A">
        <w:rPr>
          <w:rFonts w:cstheme="minorHAnsi"/>
          <w:sz w:val="20"/>
          <w:szCs w:val="20"/>
          <w:lang w:val="es-CO"/>
        </w:rPr>
        <w:t>.</w:t>
      </w:r>
    </w:p>
    <w:p w14:paraId="6D06A4A9" w14:textId="77777777" w:rsidR="00057737" w:rsidRPr="00EB79E8" w:rsidRDefault="00057737" w:rsidP="00057737">
      <w:pPr>
        <w:ind w:left="720"/>
        <w:contextualSpacing/>
        <w:rPr>
          <w:rFonts w:cstheme="minorHAnsi"/>
          <w:b/>
          <w:bCs/>
          <w:sz w:val="20"/>
          <w:szCs w:val="20"/>
          <w:lang w:val="es-CO"/>
        </w:rPr>
      </w:pPr>
    </w:p>
    <w:p w14:paraId="031ABC6A" w14:textId="79D922DB" w:rsidR="00AB247F" w:rsidRDefault="00AB247F" w:rsidP="00057737">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t xml:space="preserve">Diámetro: </w:t>
      </w:r>
      <w:r>
        <w:rPr>
          <w:rFonts w:cstheme="minorHAnsi"/>
          <w:sz w:val="20"/>
          <w:szCs w:val="20"/>
          <w:lang w:val="es-CO"/>
        </w:rPr>
        <w:t>Diámetro real interno de conductos circulares.</w:t>
      </w:r>
    </w:p>
    <w:p w14:paraId="33BAE342" w14:textId="77777777" w:rsidR="00AB247F" w:rsidRDefault="00AB247F" w:rsidP="00EB79E8">
      <w:pPr>
        <w:pStyle w:val="Prrafodelista"/>
        <w:rPr>
          <w:rFonts w:cstheme="minorHAnsi"/>
          <w:b/>
          <w:bCs/>
          <w:sz w:val="20"/>
          <w:szCs w:val="20"/>
          <w:lang w:val="es-CO"/>
        </w:rPr>
      </w:pPr>
    </w:p>
    <w:p w14:paraId="354B1F4A" w14:textId="58D87559" w:rsidR="00A33EBA" w:rsidRPr="00A33EBA" w:rsidRDefault="00A33EBA" w:rsidP="00057737">
      <w:pPr>
        <w:numPr>
          <w:ilvl w:val="1"/>
          <w:numId w:val="30"/>
        </w:numPr>
        <w:ind w:left="720" w:hanging="436"/>
        <w:contextualSpacing/>
        <w:jc w:val="both"/>
        <w:rPr>
          <w:rFonts w:cstheme="minorHAnsi"/>
          <w:b/>
          <w:bCs/>
          <w:sz w:val="20"/>
          <w:szCs w:val="20"/>
          <w:lang w:val="es-CO"/>
        </w:rPr>
      </w:pPr>
      <w:r w:rsidRPr="00EB79E8">
        <w:rPr>
          <w:rFonts w:cstheme="minorHAnsi"/>
          <w:b/>
          <w:bCs/>
          <w:sz w:val="20"/>
          <w:szCs w:val="20"/>
          <w:lang w:val="es-CO"/>
        </w:rPr>
        <w:t xml:space="preserve">Digestión: </w:t>
      </w:r>
      <w:r>
        <w:rPr>
          <w:rFonts w:cstheme="minorHAnsi"/>
          <w:sz w:val="20"/>
          <w:szCs w:val="20"/>
          <w:lang w:val="es-CO"/>
        </w:rPr>
        <w:t xml:space="preserve">Degradación, mediante microorganismos aeróbicos o anaeróbicos, de materia orgánica previamente </w:t>
      </w:r>
      <w:proofErr w:type="spellStart"/>
      <w:r>
        <w:rPr>
          <w:rFonts w:cstheme="minorHAnsi"/>
          <w:sz w:val="20"/>
          <w:szCs w:val="20"/>
          <w:lang w:val="es-CO"/>
        </w:rPr>
        <w:t>biofloculada</w:t>
      </w:r>
      <w:proofErr w:type="spellEnd"/>
      <w:r>
        <w:rPr>
          <w:rFonts w:cstheme="minorHAnsi"/>
          <w:sz w:val="20"/>
          <w:szCs w:val="20"/>
          <w:lang w:val="es-CO"/>
        </w:rPr>
        <w:t>, hasta convertirla en biosólidos.</w:t>
      </w:r>
    </w:p>
    <w:p w14:paraId="015B631E" w14:textId="77777777" w:rsidR="00611184" w:rsidRDefault="00611184" w:rsidP="00EB79E8">
      <w:pPr>
        <w:ind w:left="708"/>
        <w:rPr>
          <w:b/>
          <w:lang w:val="es-CO"/>
        </w:rPr>
      </w:pPr>
    </w:p>
    <w:p w14:paraId="1F0E8F1C" w14:textId="352DDBA7" w:rsidR="00611184" w:rsidRPr="00406107" w:rsidRDefault="00611184" w:rsidP="00406107">
      <w:pPr>
        <w:numPr>
          <w:ilvl w:val="1"/>
          <w:numId w:val="30"/>
        </w:numPr>
        <w:ind w:left="720" w:hanging="436"/>
        <w:contextualSpacing/>
        <w:jc w:val="both"/>
        <w:rPr>
          <w:rFonts w:cstheme="minorHAnsi"/>
          <w:sz w:val="20"/>
          <w:szCs w:val="20"/>
          <w:lang w:val="es-CO"/>
        </w:rPr>
      </w:pPr>
      <w:r w:rsidRPr="005A5AC2">
        <w:rPr>
          <w:rFonts w:cstheme="minorHAnsi"/>
          <w:b/>
          <w:sz w:val="20"/>
          <w:szCs w:val="20"/>
          <w:lang w:val="es-CO"/>
        </w:rPr>
        <w:t xml:space="preserve">Director de Interventoría: </w:t>
      </w:r>
      <w:r w:rsidR="000060D7" w:rsidRPr="000060D7">
        <w:rPr>
          <w:rFonts w:cstheme="minorHAnsi"/>
          <w:bCs/>
          <w:sz w:val="20"/>
          <w:szCs w:val="20"/>
          <w:lang w:val="es-CO"/>
        </w:rPr>
        <w:t>P</w:t>
      </w:r>
      <w:r w:rsidR="000060D7" w:rsidRPr="000060D7">
        <w:rPr>
          <w:rFonts w:cstheme="minorHAnsi"/>
          <w:bCs/>
          <w:sz w:val="20"/>
          <w:szCs w:val="20"/>
          <w:lang w:val="es-CO"/>
        </w:rPr>
        <w:t>rofesional responsable de dirigir y supervisar integralmente la interventoría de una obra de acueducto, verificando que la ejecución cumpla con los diseños, especificaciones técnicas, normas vigentes, presupuesto, cronograma y condiciones contractuales, garantizando calidad, correcta ejecución y cumplimiento del proyecto</w:t>
      </w:r>
      <w:r w:rsidR="000060D7" w:rsidRPr="000060D7">
        <w:rPr>
          <w:rFonts w:cstheme="minorHAnsi"/>
          <w:bCs/>
          <w:sz w:val="20"/>
          <w:szCs w:val="20"/>
          <w:lang w:val="es-CO"/>
        </w:rPr>
        <w:t>.</w:t>
      </w:r>
    </w:p>
    <w:p w14:paraId="5B91D255" w14:textId="77777777" w:rsidR="00057737" w:rsidRPr="00057737" w:rsidRDefault="00057737" w:rsidP="00057737">
      <w:pPr>
        <w:ind w:left="720"/>
        <w:contextualSpacing/>
        <w:rPr>
          <w:rFonts w:cstheme="minorHAnsi"/>
          <w:sz w:val="20"/>
          <w:szCs w:val="20"/>
          <w:lang w:val="es-CO"/>
        </w:rPr>
      </w:pPr>
    </w:p>
    <w:p w14:paraId="58057E05" w14:textId="77777777" w:rsidR="00057737" w:rsidRPr="00057737" w:rsidRDefault="00057737" w:rsidP="00057737">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Disposición final:</w:t>
      </w:r>
      <w:r w:rsidRPr="00057737">
        <w:rPr>
          <w:rFonts w:cstheme="minorHAnsi"/>
          <w:sz w:val="20"/>
          <w:szCs w:val="20"/>
          <w:lang w:val="es-CO"/>
        </w:rPr>
        <w:t xml:space="preserve"> Disposición del efluente de una planta de tratamiento o de los lodos tratados.</w:t>
      </w:r>
    </w:p>
    <w:p w14:paraId="138E161B" w14:textId="77777777" w:rsidR="00057737" w:rsidRPr="00057737" w:rsidRDefault="00057737" w:rsidP="005A5AC2">
      <w:pPr>
        <w:contextualSpacing/>
        <w:rPr>
          <w:rFonts w:cstheme="minorHAnsi"/>
          <w:sz w:val="20"/>
          <w:szCs w:val="20"/>
          <w:lang w:val="es-CO"/>
        </w:rPr>
      </w:pPr>
    </w:p>
    <w:p w14:paraId="103FC9B3" w14:textId="77777777" w:rsidR="003060DD" w:rsidRDefault="00057737" w:rsidP="003060DD">
      <w:pPr>
        <w:numPr>
          <w:ilvl w:val="1"/>
          <w:numId w:val="30"/>
        </w:numPr>
        <w:ind w:left="720" w:hanging="436"/>
        <w:contextualSpacing/>
        <w:jc w:val="both"/>
        <w:rPr>
          <w:rFonts w:cstheme="minorHAnsi"/>
          <w:sz w:val="20"/>
          <w:szCs w:val="20"/>
          <w:lang w:val="es-CO"/>
        </w:rPr>
      </w:pPr>
      <w:r w:rsidRPr="00057737">
        <w:rPr>
          <w:rFonts w:cstheme="minorHAnsi"/>
          <w:b/>
          <w:bCs/>
          <w:sz w:val="20"/>
          <w:szCs w:val="20"/>
          <w:lang w:val="es-CO"/>
        </w:rPr>
        <w:t>Efluente:</w:t>
      </w:r>
      <w:r w:rsidRPr="00057737">
        <w:rPr>
          <w:rFonts w:cstheme="minorHAnsi"/>
          <w:sz w:val="20"/>
          <w:szCs w:val="20"/>
          <w:lang w:val="es-CO"/>
        </w:rPr>
        <w:t xml:space="preserve"> Líquido que sale de un proceso de tratamiento.</w:t>
      </w:r>
    </w:p>
    <w:p w14:paraId="26556B7C" w14:textId="77777777" w:rsidR="003060DD" w:rsidRPr="005A5AC2" w:rsidRDefault="003060DD" w:rsidP="005A5AC2">
      <w:pPr>
        <w:ind w:left="720"/>
        <w:contextualSpacing/>
        <w:jc w:val="both"/>
        <w:rPr>
          <w:rFonts w:cstheme="minorHAnsi"/>
          <w:sz w:val="20"/>
          <w:szCs w:val="20"/>
          <w:lang w:val="es-CO"/>
        </w:rPr>
      </w:pPr>
    </w:p>
    <w:p w14:paraId="4EF3255D" w14:textId="7A29880E" w:rsidR="003060DD" w:rsidRPr="00406107" w:rsidRDefault="003060DD" w:rsidP="005A5AC2">
      <w:pPr>
        <w:numPr>
          <w:ilvl w:val="1"/>
          <w:numId w:val="30"/>
        </w:numPr>
        <w:ind w:left="720" w:hanging="436"/>
        <w:contextualSpacing/>
        <w:jc w:val="both"/>
        <w:rPr>
          <w:rFonts w:cstheme="minorHAnsi"/>
          <w:sz w:val="20"/>
          <w:szCs w:val="20"/>
          <w:lang w:val="es-CO"/>
        </w:rPr>
      </w:pPr>
      <w:r w:rsidRPr="00406107">
        <w:rPr>
          <w:rFonts w:cstheme="minorHAnsi"/>
          <w:b/>
          <w:bCs/>
          <w:sz w:val="20"/>
          <w:szCs w:val="20"/>
          <w:lang w:val="es-CO"/>
        </w:rPr>
        <w:t>Efluente final:</w:t>
      </w:r>
      <w:r w:rsidRPr="00406107">
        <w:rPr>
          <w:rFonts w:cstheme="minorHAnsi"/>
          <w:sz w:val="20"/>
          <w:szCs w:val="20"/>
          <w:lang w:val="es-CO"/>
        </w:rPr>
        <w:t xml:space="preserve"> Líquido que sale de una planta de tratamiento de aguas residuales.</w:t>
      </w:r>
    </w:p>
    <w:p w14:paraId="3F35DE74" w14:textId="066C6EA4" w:rsidR="00057737" w:rsidRDefault="00057737" w:rsidP="00EB79E8">
      <w:pPr>
        <w:pStyle w:val="Prrafodelista"/>
        <w:rPr>
          <w:rFonts w:cstheme="minorHAnsi"/>
          <w:sz w:val="20"/>
          <w:szCs w:val="20"/>
          <w:lang w:val="es-CO"/>
        </w:rPr>
      </w:pPr>
    </w:p>
    <w:p w14:paraId="40BA1EA1" w14:textId="396B8AED"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complementarias (alcantarillado):</w:t>
      </w:r>
      <w:r>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Default="00096006" w:rsidP="00EB79E8">
      <w:pPr>
        <w:pStyle w:val="Prrafodelista"/>
        <w:rPr>
          <w:rFonts w:cstheme="minorHAnsi"/>
          <w:sz w:val="20"/>
          <w:szCs w:val="20"/>
          <w:lang w:val="es-CO"/>
        </w:rPr>
      </w:pPr>
    </w:p>
    <w:p w14:paraId="5F279673" w14:textId="6C09F22B" w:rsidR="00096006" w:rsidRDefault="00096006" w:rsidP="00057737">
      <w:pPr>
        <w:numPr>
          <w:ilvl w:val="1"/>
          <w:numId w:val="22"/>
        </w:numPr>
        <w:ind w:left="720" w:hanging="436"/>
        <w:contextualSpacing/>
        <w:jc w:val="both"/>
        <w:rPr>
          <w:rFonts w:cstheme="minorHAnsi"/>
          <w:sz w:val="20"/>
          <w:szCs w:val="20"/>
          <w:lang w:val="es-CO"/>
        </w:rPr>
      </w:pPr>
      <w:r w:rsidRPr="00EB79E8">
        <w:rPr>
          <w:rFonts w:cstheme="minorHAnsi"/>
          <w:b/>
          <w:bCs/>
          <w:sz w:val="20"/>
          <w:szCs w:val="20"/>
          <w:lang w:val="es-CO"/>
        </w:rPr>
        <w:t>Estructuras de disipación de energía:</w:t>
      </w:r>
      <w:r>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56CD51D7" w14:textId="77777777" w:rsidR="00584F74" w:rsidRDefault="00584F74" w:rsidP="00EB79E8">
      <w:pPr>
        <w:pStyle w:val="Prrafodelista"/>
        <w:rPr>
          <w:rFonts w:cstheme="minorHAnsi"/>
          <w:sz w:val="20"/>
          <w:szCs w:val="20"/>
          <w:lang w:val="es-CO"/>
        </w:rPr>
      </w:pPr>
    </w:p>
    <w:p w14:paraId="31D2A886" w14:textId="1BF4969E" w:rsidR="00E66A65" w:rsidRPr="000C2643" w:rsidRDefault="00E66A65" w:rsidP="005A5AC2">
      <w:pPr>
        <w:numPr>
          <w:ilvl w:val="1"/>
          <w:numId w:val="22"/>
        </w:numPr>
        <w:ind w:left="720" w:hanging="436"/>
        <w:contextualSpacing/>
        <w:jc w:val="both"/>
        <w:rPr>
          <w:rFonts w:cstheme="minorHAnsi"/>
          <w:b/>
          <w:bCs/>
          <w:sz w:val="20"/>
          <w:szCs w:val="20"/>
          <w:lang w:val="es-CO"/>
        </w:rPr>
      </w:pPr>
      <w:r>
        <w:rPr>
          <w:rFonts w:cstheme="minorHAnsi"/>
          <w:b/>
          <w:bCs/>
          <w:sz w:val="20"/>
          <w:szCs w:val="20"/>
          <w:lang w:val="es-CO"/>
        </w:rPr>
        <w:lastRenderedPageBreak/>
        <w:t>Nivel freático:</w:t>
      </w:r>
      <w:r>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B1BD90D" w14:textId="77777777" w:rsidR="000A7EF2" w:rsidRDefault="000A7EF2" w:rsidP="000C2643">
      <w:pPr>
        <w:pStyle w:val="Prrafodelista"/>
        <w:rPr>
          <w:rFonts w:cstheme="minorHAnsi"/>
          <w:b/>
          <w:bCs/>
          <w:sz w:val="20"/>
          <w:szCs w:val="20"/>
          <w:lang w:val="es-CO"/>
        </w:rPr>
      </w:pPr>
    </w:p>
    <w:p w14:paraId="72059490" w14:textId="1A1B3727" w:rsidR="008C1FEF" w:rsidRPr="000C2643" w:rsidRDefault="000A7EF2" w:rsidP="000C2643">
      <w:pPr>
        <w:pStyle w:val="Invias-VietaNumerada"/>
        <w:numPr>
          <w:ilvl w:val="1"/>
          <w:numId w:val="22"/>
        </w:numPr>
        <w:autoSpaceDE w:val="0"/>
        <w:autoSpaceDN w:val="0"/>
        <w:adjustRightInd w:val="0"/>
        <w:spacing w:before="120" w:after="240"/>
        <w:ind w:left="851" w:hanging="567"/>
        <w:rPr>
          <w:rFonts w:cstheme="minorHAnsi"/>
          <w:b/>
          <w:bCs/>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Pr>
          <w:rFonts w:asciiTheme="minorHAnsi" w:hAnsiTheme="minorHAnsi" w:cstheme="minorHAnsi"/>
          <w:bCs/>
          <w:sz w:val="20"/>
          <w:szCs w:val="20"/>
          <w:lang w:val="es-CO"/>
        </w:rPr>
        <w:t>susceptible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w:t>
      </w:r>
      <w:proofErr w:type="gramStart"/>
      <w:r w:rsidRPr="00557F3B">
        <w:rPr>
          <w:rFonts w:asciiTheme="minorHAnsi" w:hAnsiTheme="minorHAnsi" w:cstheme="minorHAnsi"/>
          <w:bCs/>
          <w:sz w:val="20"/>
          <w:szCs w:val="20"/>
          <w:lang w:val="es-CO"/>
        </w:rPr>
        <w:t>Director</w:t>
      </w:r>
      <w:proofErr w:type="gramEnd"/>
      <w:r w:rsidRPr="00557F3B">
        <w:rPr>
          <w:rFonts w:asciiTheme="minorHAnsi" w:hAnsiTheme="minorHAnsi" w:cstheme="minorHAnsi"/>
          <w:bCs/>
          <w:sz w:val="20"/>
          <w:szCs w:val="20"/>
          <w:lang w:val="es-CO"/>
        </w:rPr>
        <w:t xml:space="preserve"> de Interventoría, </w:t>
      </w:r>
      <w:proofErr w:type="spellStart"/>
      <w:r w:rsidRPr="00557F3B">
        <w:rPr>
          <w:rFonts w:asciiTheme="minorHAnsi" w:hAnsiTheme="minorHAnsi" w:cstheme="minorHAnsi"/>
          <w:bCs/>
          <w:sz w:val="20"/>
          <w:szCs w:val="20"/>
          <w:lang w:val="es-CO"/>
        </w:rPr>
        <w:t>ii</w:t>
      </w:r>
      <w:proofErr w:type="spellEnd"/>
      <w:r w:rsidRPr="00557F3B">
        <w:rPr>
          <w:rFonts w:asciiTheme="minorHAnsi" w:hAnsiTheme="minorHAnsi" w:cstheme="minorHAnsi"/>
          <w:bCs/>
          <w:sz w:val="20"/>
          <w:szCs w:val="20"/>
          <w:lang w:val="es-CO"/>
        </w:rPr>
        <w:t>) el Residente de Interventoría y</w:t>
      </w:r>
      <w:r w:rsidR="000F4D38">
        <w:rPr>
          <w:rFonts w:asciiTheme="minorHAnsi" w:hAnsiTheme="minorHAnsi" w:cstheme="minorHAnsi"/>
          <w:bCs/>
          <w:sz w:val="20"/>
          <w:szCs w:val="20"/>
          <w:lang w:val="es-CO"/>
        </w:rPr>
        <w:t>/o</w:t>
      </w:r>
      <w:r w:rsidRPr="00557F3B">
        <w:rPr>
          <w:rFonts w:asciiTheme="minorHAnsi" w:hAnsiTheme="minorHAnsi" w:cstheme="minorHAnsi"/>
          <w:bCs/>
          <w:sz w:val="20"/>
          <w:szCs w:val="20"/>
          <w:lang w:val="es-CO"/>
        </w:rPr>
        <w:t xml:space="preserve"> </w:t>
      </w:r>
      <w:proofErr w:type="spellStart"/>
      <w:r w:rsidRPr="00557F3B">
        <w:rPr>
          <w:rFonts w:asciiTheme="minorHAnsi" w:hAnsiTheme="minorHAnsi" w:cstheme="minorHAnsi"/>
          <w:bCs/>
          <w:sz w:val="20"/>
          <w:szCs w:val="20"/>
          <w:lang w:val="es-CO"/>
        </w:rPr>
        <w:t>iii</w:t>
      </w:r>
      <w:proofErr w:type="spellEnd"/>
      <w:r w:rsidRPr="00557F3B">
        <w:rPr>
          <w:rFonts w:asciiTheme="minorHAnsi" w:hAnsiTheme="minorHAnsi" w:cstheme="minorHAnsi"/>
          <w:bCs/>
          <w:sz w:val="20"/>
          <w:szCs w:val="20"/>
          <w:lang w:val="es-CO"/>
        </w:rPr>
        <w:t xml:space="preserve">) el </w:t>
      </w:r>
      <w:r w:rsidR="000F4D38">
        <w:rPr>
          <w:rFonts w:asciiTheme="minorHAnsi" w:hAnsiTheme="minorHAnsi" w:cstheme="minorHAnsi"/>
          <w:bCs/>
          <w:sz w:val="20"/>
          <w:szCs w:val="20"/>
          <w:lang w:val="es-CO"/>
        </w:rPr>
        <w:t>Especialista Principal del Proyecto</w:t>
      </w:r>
      <w:r w:rsidRPr="00557F3B">
        <w:rPr>
          <w:rFonts w:asciiTheme="minorHAnsi" w:hAnsiTheme="minorHAnsi" w:cstheme="minorHAnsi"/>
          <w:bCs/>
          <w:sz w:val="20"/>
          <w:szCs w:val="20"/>
          <w:lang w:val="es-CO"/>
        </w:rPr>
        <w:t xml:space="preserve">. </w:t>
      </w:r>
    </w:p>
    <w:p w14:paraId="26E5E93B" w14:textId="6A12C9D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Plan de gestión integral de residuos sólidos (PGIRS):</w:t>
      </w:r>
      <w:r w:rsidRPr="005A5AC2">
        <w:rPr>
          <w:rFonts w:cstheme="minorHAnsi"/>
          <w:sz w:val="20"/>
          <w:szCs w:val="20"/>
          <w:lang w:val="es-CO"/>
        </w:rPr>
        <w:t xml:space="preserve"> </w:t>
      </w:r>
      <w:r w:rsidR="00BC168D">
        <w:rPr>
          <w:rFonts w:cstheme="minorHAnsi"/>
          <w:sz w:val="20"/>
          <w:szCs w:val="20"/>
          <w:lang w:val="es-CO"/>
        </w:rPr>
        <w:t>I</w:t>
      </w:r>
      <w:r w:rsidRPr="005A5AC2">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5A5AC2" w:rsidRDefault="00601D2D" w:rsidP="005A5AC2">
      <w:pPr>
        <w:pStyle w:val="Prrafodelista"/>
        <w:ind w:left="709" w:hanging="425"/>
        <w:rPr>
          <w:rFonts w:cstheme="minorHAnsi"/>
          <w:b/>
          <w:sz w:val="20"/>
          <w:szCs w:val="20"/>
          <w:lang w:val="es-CO"/>
        </w:rPr>
      </w:pPr>
    </w:p>
    <w:p w14:paraId="4471FF05" w14:textId="71B25AD3"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 xml:space="preserve">Planta de tratamiento de agua potable – PTAP: </w:t>
      </w:r>
      <w:r w:rsidRPr="30F15526">
        <w:rPr>
          <w:sz w:val="20"/>
          <w:szCs w:val="20"/>
          <w:lang w:val="es-CO"/>
        </w:rPr>
        <w:t>Conjunto de obras, equipos y materiales necesarios para efectuar los procesos que permitan cumplir con las normas de calidad del agua potable.</w:t>
      </w:r>
    </w:p>
    <w:p w14:paraId="64514E09" w14:textId="77777777" w:rsidR="00601D2D" w:rsidRPr="005A5AC2" w:rsidRDefault="00601D2D" w:rsidP="005A5AC2">
      <w:pPr>
        <w:pStyle w:val="Prrafodelista"/>
        <w:ind w:left="709" w:hanging="425"/>
        <w:rPr>
          <w:rFonts w:cstheme="minorHAnsi"/>
          <w:b/>
          <w:sz w:val="20"/>
          <w:szCs w:val="20"/>
          <w:lang w:val="es-CO"/>
        </w:rPr>
      </w:pPr>
    </w:p>
    <w:p w14:paraId="1E2BACB4" w14:textId="65BAB827" w:rsidR="00601D2D" w:rsidRPr="007261DE"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sz w:val="20"/>
          <w:szCs w:val="20"/>
          <w:lang w:val="es-CO"/>
        </w:rPr>
        <w:t xml:space="preserve">Planta de tratamiento de agua residual – PTAR: </w:t>
      </w:r>
      <w:r w:rsidRPr="005A5AC2">
        <w:rPr>
          <w:rFonts w:cstheme="minorHAnsi"/>
          <w:sz w:val="20"/>
          <w:szCs w:val="20"/>
          <w:lang w:val="es-CO"/>
        </w:rPr>
        <w:t>Conjunto de obras, instalaciones</w:t>
      </w:r>
      <w:r w:rsidR="006B5F88">
        <w:rPr>
          <w:rFonts w:cstheme="minorHAnsi"/>
          <w:sz w:val="20"/>
          <w:szCs w:val="20"/>
          <w:lang w:val="es-CO"/>
        </w:rPr>
        <w:t xml:space="preserve">, </w:t>
      </w:r>
      <w:r w:rsidRPr="005A5AC2">
        <w:rPr>
          <w:rFonts w:cstheme="minorHAnsi"/>
          <w:sz w:val="20"/>
          <w:szCs w:val="20"/>
          <w:lang w:val="es-CO"/>
        </w:rPr>
        <w:t>procesos</w:t>
      </w:r>
      <w:r w:rsidR="00E164CF">
        <w:rPr>
          <w:rFonts w:cstheme="minorHAnsi"/>
          <w:sz w:val="20"/>
          <w:szCs w:val="20"/>
          <w:lang w:val="es-CO"/>
        </w:rPr>
        <w:t xml:space="preserve"> y </w:t>
      </w:r>
      <w:r w:rsidR="002A535A">
        <w:rPr>
          <w:rFonts w:cstheme="minorHAnsi"/>
          <w:sz w:val="20"/>
          <w:szCs w:val="20"/>
          <w:lang w:val="es-CO"/>
        </w:rPr>
        <w:t>operaciones</w:t>
      </w:r>
      <w:r w:rsidRPr="005A5AC2">
        <w:rPr>
          <w:rFonts w:cstheme="minorHAnsi"/>
          <w:sz w:val="20"/>
          <w:szCs w:val="20"/>
          <w:lang w:val="es-CO"/>
        </w:rPr>
        <w:t xml:space="preserve"> para tratar las aguas residuales. </w:t>
      </w:r>
    </w:p>
    <w:p w14:paraId="0C8D2B6B" w14:textId="77777777" w:rsidR="00601D2D" w:rsidRPr="005A5AC2" w:rsidRDefault="00601D2D" w:rsidP="005A5AC2">
      <w:pPr>
        <w:pStyle w:val="Prrafodelista"/>
        <w:ind w:left="709" w:hanging="425"/>
        <w:rPr>
          <w:rFonts w:cstheme="minorHAnsi"/>
          <w:b/>
          <w:bCs/>
          <w:sz w:val="20"/>
          <w:szCs w:val="20"/>
          <w:lang w:val="es-CO"/>
        </w:rPr>
      </w:pPr>
    </w:p>
    <w:p w14:paraId="1EC759ED" w14:textId="53D2FDA7" w:rsidR="00601D2D" w:rsidRPr="005A5AC2" w:rsidRDefault="00601D2D" w:rsidP="4901A50E">
      <w:pPr>
        <w:pStyle w:val="Prrafodelista"/>
        <w:numPr>
          <w:ilvl w:val="1"/>
          <w:numId w:val="22"/>
        </w:numPr>
        <w:ind w:left="709" w:hanging="425"/>
        <w:jc w:val="both"/>
        <w:rPr>
          <w:sz w:val="20"/>
          <w:szCs w:val="20"/>
          <w:lang w:val="es-CO"/>
        </w:rPr>
      </w:pPr>
      <w:r w:rsidRPr="4901A50E">
        <w:rPr>
          <w:b/>
          <w:bCs/>
          <w:sz w:val="20"/>
          <w:szCs w:val="20"/>
          <w:lang w:val="es-CO"/>
        </w:rPr>
        <w:t xml:space="preserve">Plan maestro de alcantarillado: </w:t>
      </w:r>
      <w:r w:rsidRPr="4901A50E">
        <w:rPr>
          <w:sz w:val="20"/>
          <w:szCs w:val="20"/>
          <w:lang w:val="es-CO"/>
        </w:rPr>
        <w:t>Plan de ordenamiento del sistema de alcantarillado de una localidad para un horizonte de planeamiento dado.</w:t>
      </w:r>
    </w:p>
    <w:p w14:paraId="5CDFBFEB" w14:textId="77777777" w:rsidR="0031141D" w:rsidRPr="00EB79E8" w:rsidRDefault="0031141D" w:rsidP="00EB79E8">
      <w:pPr>
        <w:pStyle w:val="Prrafodelista"/>
        <w:rPr>
          <w:rFonts w:cstheme="minorHAnsi"/>
          <w:sz w:val="20"/>
          <w:szCs w:val="20"/>
          <w:lang w:val="es-CO"/>
        </w:rPr>
      </w:pPr>
    </w:p>
    <w:p w14:paraId="39005593" w14:textId="4C562B4E" w:rsidR="0031141D" w:rsidRPr="005A5AC2" w:rsidRDefault="0031141D"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Población de diseño:</w:t>
      </w:r>
      <w:r>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5A5AC2" w:rsidRDefault="00601D2D" w:rsidP="005A5AC2">
      <w:pPr>
        <w:ind w:left="709" w:hanging="425"/>
        <w:rPr>
          <w:rFonts w:cstheme="minorHAnsi"/>
          <w:sz w:val="20"/>
          <w:szCs w:val="20"/>
          <w:lang w:val="es-CO"/>
        </w:rPr>
      </w:pPr>
    </w:p>
    <w:p w14:paraId="63F91ED4" w14:textId="47379B51"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Proyecto:</w:t>
      </w:r>
      <w:r w:rsidRPr="005A5AC2">
        <w:rPr>
          <w:rFonts w:cstheme="minorHAnsi"/>
          <w:sz w:val="20"/>
          <w:szCs w:val="20"/>
          <w:lang w:val="es-CO"/>
        </w:rPr>
        <w:t xml:space="preserve"> </w:t>
      </w:r>
      <w:r w:rsidR="00137FC8">
        <w:rPr>
          <w:rFonts w:cstheme="minorHAnsi"/>
          <w:sz w:val="20"/>
          <w:szCs w:val="20"/>
          <w:lang w:val="es-CO"/>
        </w:rPr>
        <w:t>O</w:t>
      </w:r>
      <w:r w:rsidRPr="005A5AC2">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720987C" w14:textId="77777777" w:rsidR="00601D2D" w:rsidRPr="005A5AC2" w:rsidRDefault="00601D2D" w:rsidP="005A5AC2">
      <w:pPr>
        <w:pStyle w:val="Prrafodelista"/>
        <w:ind w:left="709" w:hanging="425"/>
        <w:rPr>
          <w:rFonts w:cstheme="minorHAnsi"/>
          <w:sz w:val="20"/>
          <w:szCs w:val="20"/>
          <w:lang w:val="es-CO"/>
        </w:rPr>
      </w:pPr>
    </w:p>
    <w:p w14:paraId="388A413D" w14:textId="211F95EE" w:rsidR="00601D2D" w:rsidRPr="005A5AC2" w:rsidRDefault="00601D2D" w:rsidP="4901A50E">
      <w:pPr>
        <w:pStyle w:val="Prrafodelista"/>
        <w:numPr>
          <w:ilvl w:val="1"/>
          <w:numId w:val="22"/>
        </w:numPr>
        <w:ind w:left="709" w:hanging="425"/>
        <w:jc w:val="both"/>
        <w:rPr>
          <w:b/>
          <w:bCs/>
          <w:sz w:val="20"/>
          <w:szCs w:val="20"/>
          <w:lang w:val="es-CO"/>
        </w:rPr>
      </w:pPr>
      <w:r w:rsidRPr="4901A50E">
        <w:rPr>
          <w:b/>
          <w:bCs/>
          <w:sz w:val="20"/>
          <w:szCs w:val="20"/>
          <w:lang w:val="es-CO"/>
        </w:rPr>
        <w:t xml:space="preserve">RAS: </w:t>
      </w:r>
      <w:r w:rsidRPr="4901A50E">
        <w:rPr>
          <w:sz w:val="20"/>
          <w:szCs w:val="20"/>
          <w:lang w:val="es-CO"/>
        </w:rPr>
        <w:t xml:space="preserve">Reglamento de Agua Potable y Saneamiento Básico. </w:t>
      </w:r>
    </w:p>
    <w:p w14:paraId="2AF59A1A" w14:textId="77777777" w:rsidR="00601D2D" w:rsidRPr="005A5AC2" w:rsidRDefault="00601D2D" w:rsidP="005A5AC2">
      <w:pPr>
        <w:pStyle w:val="Prrafodelista"/>
        <w:ind w:left="709" w:hanging="425"/>
        <w:rPr>
          <w:b/>
          <w:bCs/>
          <w:sz w:val="20"/>
          <w:szCs w:val="20"/>
          <w:lang w:val="es-CO"/>
        </w:rPr>
      </w:pPr>
    </w:p>
    <w:p w14:paraId="2B25A23A" w14:textId="77777777"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Recolección:</w:t>
      </w:r>
      <w:r w:rsidRPr="005A5AC2">
        <w:rPr>
          <w:sz w:val="20"/>
          <w:szCs w:val="20"/>
          <w:lang w:val="es-CO"/>
        </w:rPr>
        <w:t xml:space="preserve"> </w:t>
      </w:r>
      <w:r w:rsidRPr="005A5AC2">
        <w:rPr>
          <w:rFonts w:cstheme="minorHAnsi"/>
          <w:sz w:val="20"/>
          <w:szCs w:val="20"/>
          <w:lang w:val="es-CO"/>
        </w:rPr>
        <w:t>Acción y efecto de retirar y recoger las basuras y residuos sólidos de uno o varios generadores, efectuada por su generador o por la entidad prestadora del servicio público.</w:t>
      </w:r>
    </w:p>
    <w:p w14:paraId="5DCD492F" w14:textId="77777777" w:rsidR="00601D2D" w:rsidRPr="005A5AC2" w:rsidRDefault="00601D2D" w:rsidP="005A5AC2">
      <w:pPr>
        <w:pStyle w:val="Prrafodelista"/>
        <w:ind w:left="709" w:hanging="425"/>
        <w:rPr>
          <w:b/>
          <w:bCs/>
          <w:sz w:val="20"/>
          <w:szCs w:val="20"/>
        </w:rPr>
      </w:pPr>
    </w:p>
    <w:p w14:paraId="40815752" w14:textId="038F07D0" w:rsidR="00D84618" w:rsidRDefault="00D84618"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Red de alcantarillado:</w:t>
      </w:r>
      <w:r>
        <w:rPr>
          <w:rFonts w:cstheme="minorHAnsi"/>
          <w:sz w:val="20"/>
          <w:szCs w:val="20"/>
          <w:lang w:val="es-CO"/>
        </w:rPr>
        <w:t xml:space="preserve"> Conjunto de colectores secundarios, principales, interceptores, emisarios, cámaras de inspección, terminales de limpieza </w:t>
      </w:r>
      <w:r w:rsidR="00F537AF">
        <w:rPr>
          <w:rFonts w:cstheme="minorHAnsi"/>
          <w:sz w:val="20"/>
          <w:szCs w:val="20"/>
          <w:lang w:val="es-CO"/>
        </w:rPr>
        <w:t>y tubos de inspección y limpieza.</w:t>
      </w:r>
    </w:p>
    <w:p w14:paraId="5D468A86" w14:textId="77777777" w:rsidR="00F537AF" w:rsidRPr="00EB79E8" w:rsidRDefault="00F537AF" w:rsidP="00EB79E8">
      <w:pPr>
        <w:pStyle w:val="Prrafodelista"/>
        <w:rPr>
          <w:rFonts w:cstheme="minorHAnsi"/>
          <w:sz w:val="20"/>
          <w:szCs w:val="20"/>
          <w:lang w:val="es-CO"/>
        </w:rPr>
      </w:pPr>
    </w:p>
    <w:p w14:paraId="2B5454D0" w14:textId="1C9C310A" w:rsidR="00F537AF" w:rsidRPr="00EB79E8" w:rsidRDefault="00F537AF" w:rsidP="005A5AC2">
      <w:pPr>
        <w:pStyle w:val="Prrafodelista"/>
        <w:numPr>
          <w:ilvl w:val="1"/>
          <w:numId w:val="22"/>
        </w:numPr>
        <w:ind w:left="709" w:hanging="425"/>
        <w:jc w:val="both"/>
        <w:rPr>
          <w:rFonts w:cstheme="minorHAnsi"/>
          <w:sz w:val="20"/>
          <w:szCs w:val="20"/>
          <w:lang w:val="es-CO"/>
        </w:rPr>
      </w:pPr>
      <w:r w:rsidRPr="00EB79E8">
        <w:rPr>
          <w:rFonts w:cstheme="minorHAnsi"/>
          <w:b/>
          <w:bCs/>
          <w:sz w:val="20"/>
          <w:szCs w:val="20"/>
          <w:lang w:val="es-CO"/>
        </w:rPr>
        <w:t xml:space="preserve">Red de conducción: </w:t>
      </w:r>
      <w:r w:rsidR="00043391">
        <w:rPr>
          <w:rFonts w:cstheme="minorHAnsi"/>
          <w:sz w:val="20"/>
          <w:szCs w:val="20"/>
          <w:lang w:val="es-CO"/>
        </w:rPr>
        <w:t>S</w:t>
      </w:r>
      <w:r w:rsidR="00E05358">
        <w:rPr>
          <w:rFonts w:cstheme="minorHAnsi"/>
          <w:sz w:val="20"/>
          <w:szCs w:val="20"/>
          <w:lang w:val="es-CO"/>
        </w:rPr>
        <w:t>erie de tuberías que transportan el agua desde las</w:t>
      </w:r>
      <w:r w:rsidR="00B73D15">
        <w:rPr>
          <w:rFonts w:cstheme="minorHAnsi"/>
          <w:sz w:val="20"/>
          <w:szCs w:val="20"/>
          <w:lang w:val="es-CO"/>
        </w:rPr>
        <w:t xml:space="preserve"> </w:t>
      </w:r>
      <w:r w:rsidR="00E05358">
        <w:rPr>
          <w:rFonts w:cstheme="minorHAnsi"/>
          <w:sz w:val="20"/>
          <w:szCs w:val="20"/>
          <w:lang w:val="es-CO"/>
        </w:rPr>
        <w:t>plantas de tratamiento hacia los tanques de al</w:t>
      </w:r>
      <w:r w:rsidR="00D95DD4">
        <w:rPr>
          <w:rFonts w:cstheme="minorHAnsi"/>
          <w:sz w:val="20"/>
          <w:szCs w:val="20"/>
          <w:lang w:val="es-CO"/>
        </w:rPr>
        <w:t xml:space="preserve">macenamiento y/o </w:t>
      </w:r>
      <w:r w:rsidR="00B73D15">
        <w:rPr>
          <w:rFonts w:cstheme="minorHAnsi"/>
          <w:sz w:val="20"/>
          <w:szCs w:val="20"/>
          <w:lang w:val="es-CO"/>
        </w:rPr>
        <w:t>compensación</w:t>
      </w:r>
      <w:r w:rsidR="00D95DD4">
        <w:rPr>
          <w:rFonts w:cstheme="minorHAnsi"/>
          <w:sz w:val="20"/>
          <w:szCs w:val="20"/>
          <w:lang w:val="es-CO"/>
        </w:rPr>
        <w:t xml:space="preserve">, o entre tanques, sin conexión de suscriptores. </w:t>
      </w:r>
    </w:p>
    <w:p w14:paraId="3CFFB99C" w14:textId="77777777" w:rsidR="00D84618" w:rsidRPr="00EB79E8" w:rsidRDefault="00D84618" w:rsidP="00EB79E8">
      <w:pPr>
        <w:pStyle w:val="Prrafodelista"/>
        <w:rPr>
          <w:rFonts w:cstheme="minorHAnsi"/>
          <w:b/>
          <w:bCs/>
          <w:sz w:val="20"/>
          <w:szCs w:val="20"/>
          <w:lang w:val="es-CO"/>
        </w:rPr>
      </w:pPr>
    </w:p>
    <w:p w14:paraId="262EC968" w14:textId="2F121996"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de distribución</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5A5AC2" w:rsidRDefault="00601D2D" w:rsidP="005A5AC2">
      <w:pPr>
        <w:pStyle w:val="Prrafodelista"/>
        <w:ind w:left="709" w:hanging="425"/>
        <w:rPr>
          <w:rFonts w:cstheme="minorHAnsi"/>
          <w:sz w:val="20"/>
          <w:szCs w:val="20"/>
          <w:lang w:val="es-CO"/>
        </w:rPr>
      </w:pPr>
    </w:p>
    <w:p w14:paraId="250BD7DD" w14:textId="646C57D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acueducto</w:t>
      </w:r>
      <w:r w:rsidR="00B150A8">
        <w:rPr>
          <w:rFonts w:cstheme="minorHAnsi"/>
          <w:b/>
          <w:bCs/>
          <w:sz w:val="20"/>
          <w:szCs w:val="20"/>
          <w:lang w:val="es-CO"/>
        </w:rPr>
        <w:t>:</w:t>
      </w:r>
      <w:r w:rsidRPr="005A5AC2">
        <w:rPr>
          <w:rFonts w:cstheme="minorHAnsi"/>
          <w:b/>
          <w:bCs/>
          <w:sz w:val="20"/>
          <w:szCs w:val="20"/>
          <w:lang w:val="es-CO"/>
        </w:rPr>
        <w:t xml:space="preserve"> </w:t>
      </w:r>
      <w:r w:rsidR="00B150A8">
        <w:rPr>
          <w:rFonts w:cstheme="minorHAnsi"/>
          <w:sz w:val="20"/>
          <w:szCs w:val="20"/>
          <w:lang w:val="es-CO"/>
        </w:rPr>
        <w:t>C</w:t>
      </w:r>
      <w:r w:rsidRPr="005A5AC2">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5A5AC2" w:rsidRDefault="00601D2D" w:rsidP="005A5AC2">
      <w:pPr>
        <w:pStyle w:val="Prrafodelista"/>
        <w:ind w:left="709" w:hanging="425"/>
        <w:rPr>
          <w:rFonts w:cstheme="minorHAnsi"/>
          <w:sz w:val="20"/>
          <w:szCs w:val="20"/>
          <w:lang w:val="es-CO"/>
        </w:rPr>
      </w:pPr>
    </w:p>
    <w:p w14:paraId="080C21C9" w14:textId="2B73F1AF" w:rsidR="00601D2D" w:rsidRPr="005A5AC2"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local de alcantarillado</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5A5AC2" w:rsidRDefault="00601D2D" w:rsidP="005A5AC2">
      <w:pPr>
        <w:pStyle w:val="Prrafodelista"/>
        <w:ind w:left="709" w:hanging="425"/>
        <w:rPr>
          <w:rFonts w:cstheme="minorHAnsi"/>
          <w:sz w:val="20"/>
          <w:szCs w:val="20"/>
          <w:lang w:val="es-CO"/>
        </w:rPr>
      </w:pPr>
    </w:p>
    <w:p w14:paraId="1C4AFBB2" w14:textId="51AA2E9E" w:rsidR="00601D2D" w:rsidRDefault="00601D2D" w:rsidP="005A5AC2">
      <w:pPr>
        <w:pStyle w:val="Prrafodelista"/>
        <w:numPr>
          <w:ilvl w:val="1"/>
          <w:numId w:val="22"/>
        </w:numPr>
        <w:ind w:left="709" w:hanging="425"/>
        <w:jc w:val="both"/>
        <w:rPr>
          <w:rFonts w:cstheme="minorHAnsi"/>
          <w:sz w:val="20"/>
          <w:szCs w:val="20"/>
          <w:lang w:val="es-CO"/>
        </w:rPr>
      </w:pPr>
      <w:r w:rsidRPr="005A5AC2">
        <w:rPr>
          <w:rFonts w:cstheme="minorHAnsi"/>
          <w:b/>
          <w:bCs/>
          <w:sz w:val="20"/>
          <w:szCs w:val="20"/>
          <w:lang w:val="es-CO"/>
        </w:rPr>
        <w:t>Red matriz</w:t>
      </w:r>
      <w:r w:rsidR="00B150A8">
        <w:rPr>
          <w:rFonts w:cstheme="minorHAnsi"/>
          <w:b/>
          <w:bCs/>
          <w:sz w:val="20"/>
          <w:szCs w:val="20"/>
          <w:lang w:val="es-CO"/>
        </w:rPr>
        <w:t>:</w:t>
      </w:r>
      <w:r w:rsidRPr="005A5AC2">
        <w:rPr>
          <w:rFonts w:cstheme="minorHAnsi"/>
          <w:b/>
          <w:bCs/>
          <w:sz w:val="20"/>
          <w:szCs w:val="20"/>
          <w:lang w:val="es-CO"/>
        </w:rPr>
        <w:t xml:space="preserve"> </w:t>
      </w:r>
      <w:r w:rsidRPr="005A5AC2">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EB79E8" w:rsidRDefault="00B150A8" w:rsidP="00EB79E8">
      <w:pPr>
        <w:jc w:val="both"/>
        <w:rPr>
          <w:rFonts w:cstheme="minorHAnsi"/>
          <w:sz w:val="20"/>
          <w:szCs w:val="20"/>
          <w:lang w:val="es-CO"/>
        </w:rPr>
      </w:pPr>
    </w:p>
    <w:p w14:paraId="6CB451CE" w14:textId="77777777"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Relleno sanitario:</w:t>
      </w:r>
      <w:r w:rsidRPr="30F15526">
        <w:rPr>
          <w:sz w:val="20"/>
          <w:szCs w:val="20"/>
        </w:rPr>
        <w:t xml:space="preserve"> </w:t>
      </w:r>
      <w:r w:rsidRPr="30F15526">
        <w:rPr>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5A5AC2" w:rsidRDefault="00601D2D" w:rsidP="005A5AC2">
      <w:pPr>
        <w:pStyle w:val="Prrafodelista"/>
        <w:ind w:left="709" w:hanging="425"/>
        <w:rPr>
          <w:rFonts w:cstheme="minorHAnsi"/>
          <w:sz w:val="20"/>
          <w:szCs w:val="20"/>
          <w:lang w:val="es-CO"/>
        </w:rPr>
      </w:pPr>
    </w:p>
    <w:p w14:paraId="0C7693DF" w14:textId="0E7946BE" w:rsidR="00601D2D" w:rsidRPr="005A5AC2" w:rsidRDefault="11A2716A" w:rsidP="30F15526">
      <w:pPr>
        <w:pStyle w:val="Prrafodelista"/>
        <w:numPr>
          <w:ilvl w:val="1"/>
          <w:numId w:val="22"/>
        </w:numPr>
        <w:ind w:left="709" w:hanging="425"/>
        <w:jc w:val="both"/>
        <w:rPr>
          <w:sz w:val="20"/>
          <w:szCs w:val="20"/>
          <w:lang w:val="es-CO"/>
        </w:rPr>
      </w:pPr>
      <w:r w:rsidRPr="30F15526">
        <w:rPr>
          <w:b/>
          <w:bCs/>
          <w:sz w:val="20"/>
          <w:szCs w:val="20"/>
          <w:lang w:val="es-CO"/>
        </w:rPr>
        <w:t>Residuo sólido:</w:t>
      </w:r>
      <w:r w:rsidRPr="30F15526">
        <w:rPr>
          <w:sz w:val="20"/>
          <w:szCs w:val="20"/>
          <w:lang w:val="es-CO"/>
        </w:rPr>
        <w:t xml:space="preserve"> </w:t>
      </w:r>
      <w:r w:rsidR="00A1159E" w:rsidRPr="00A1159E">
        <w:rPr>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30F15526">
        <w:rPr>
          <w:sz w:val="20"/>
          <w:szCs w:val="20"/>
          <w:lang w:val="es-CO"/>
        </w:rPr>
        <w:t>.</w:t>
      </w:r>
    </w:p>
    <w:p w14:paraId="484DE72F" w14:textId="77777777" w:rsidR="00541465" w:rsidRDefault="00541465" w:rsidP="00EB79E8">
      <w:pPr>
        <w:pStyle w:val="Prrafodelista"/>
        <w:ind w:left="709"/>
        <w:jc w:val="both"/>
        <w:rPr>
          <w:sz w:val="20"/>
          <w:szCs w:val="20"/>
          <w:lang w:val="es-CO"/>
        </w:rPr>
      </w:pPr>
    </w:p>
    <w:p w14:paraId="078E164C" w14:textId="734DA2B8" w:rsidR="00B07719" w:rsidRDefault="00541465" w:rsidP="30F15526">
      <w:pPr>
        <w:pStyle w:val="Prrafodelista"/>
        <w:numPr>
          <w:ilvl w:val="1"/>
          <w:numId w:val="22"/>
        </w:numPr>
        <w:ind w:left="709" w:hanging="425"/>
        <w:jc w:val="both"/>
        <w:rPr>
          <w:sz w:val="20"/>
          <w:szCs w:val="20"/>
          <w:lang w:val="es-CO"/>
        </w:rPr>
      </w:pPr>
      <w:r>
        <w:rPr>
          <w:b/>
          <w:bCs/>
          <w:sz w:val="20"/>
          <w:szCs w:val="20"/>
          <w:lang w:val="es-CO"/>
        </w:rPr>
        <w:t>Sistema de acueducto:</w:t>
      </w:r>
      <w:r>
        <w:rPr>
          <w:sz w:val="20"/>
          <w:szCs w:val="20"/>
          <w:lang w:val="es-CO"/>
        </w:rPr>
        <w:t xml:space="preserve"> </w:t>
      </w:r>
      <w:r w:rsidRPr="00EB79E8">
        <w:rPr>
          <w:sz w:val="20"/>
          <w:szCs w:val="20"/>
          <w:lang w:val="es-CO"/>
        </w:rPr>
        <w:t>Conjunto de elementos</w:t>
      </w:r>
      <w:r>
        <w:rPr>
          <w:b/>
          <w:bCs/>
          <w:sz w:val="20"/>
          <w:szCs w:val="20"/>
          <w:lang w:val="es-CO"/>
        </w:rPr>
        <w:t xml:space="preserve"> </w:t>
      </w:r>
      <w:r w:rsidR="00E33C4E" w:rsidRPr="00EB79E8">
        <w:rPr>
          <w:sz w:val="20"/>
          <w:szCs w:val="20"/>
          <w:lang w:val="es-CO"/>
        </w:rPr>
        <w:t>y estructuras cuya</w:t>
      </w:r>
      <w:r w:rsidR="003522E0">
        <w:rPr>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EB79E8" w:rsidRDefault="003522E0" w:rsidP="00EB79E8">
      <w:pPr>
        <w:pStyle w:val="Prrafodelista"/>
        <w:rPr>
          <w:sz w:val="20"/>
          <w:szCs w:val="20"/>
          <w:lang w:val="es-CO"/>
        </w:rPr>
      </w:pPr>
    </w:p>
    <w:p w14:paraId="1E7CEABA" w14:textId="2E6471F7"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Sistema de alcantarillado:</w:t>
      </w:r>
      <w:r>
        <w:rPr>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323BD3B2" w14:textId="77777777" w:rsidR="003522E0" w:rsidRPr="00EB79E8" w:rsidRDefault="003522E0" w:rsidP="00EB79E8">
      <w:pPr>
        <w:pStyle w:val="Prrafodelista"/>
        <w:rPr>
          <w:sz w:val="20"/>
          <w:szCs w:val="20"/>
          <w:lang w:val="es-CO"/>
        </w:rPr>
      </w:pPr>
    </w:p>
    <w:p w14:paraId="787EC440" w14:textId="6ACEBF86" w:rsidR="003522E0" w:rsidRDefault="003522E0" w:rsidP="30F15526">
      <w:pPr>
        <w:pStyle w:val="Prrafodelista"/>
        <w:numPr>
          <w:ilvl w:val="1"/>
          <w:numId w:val="22"/>
        </w:numPr>
        <w:ind w:left="709" w:hanging="425"/>
        <w:jc w:val="both"/>
        <w:rPr>
          <w:sz w:val="20"/>
          <w:szCs w:val="20"/>
          <w:lang w:val="es-CO"/>
        </w:rPr>
      </w:pPr>
      <w:r w:rsidRPr="00EB79E8">
        <w:rPr>
          <w:b/>
          <w:bCs/>
          <w:sz w:val="20"/>
          <w:szCs w:val="20"/>
          <w:lang w:val="es-CO"/>
        </w:rPr>
        <w:t xml:space="preserve">Tanque de almacenamiento: </w:t>
      </w:r>
      <w:r>
        <w:rPr>
          <w:sz w:val="20"/>
          <w:szCs w:val="20"/>
          <w:lang w:val="es-CO"/>
        </w:rPr>
        <w:t>Depósito de agua en un sistema de acueducto, cuya función es suplir las necesidades de demanda en los momentos picos, permitiendo una recuperación del volumen en las horas de bajo consumo, para poder sumini</w:t>
      </w:r>
      <w:r w:rsidR="00204964">
        <w:rPr>
          <w:sz w:val="20"/>
          <w:szCs w:val="20"/>
          <w:lang w:val="es-CO"/>
        </w:rPr>
        <w:t>s</w:t>
      </w:r>
      <w:r>
        <w:rPr>
          <w:sz w:val="20"/>
          <w:szCs w:val="20"/>
          <w:lang w:val="es-CO"/>
        </w:rPr>
        <w:t xml:space="preserve">trar sin problemas en las máximas demandas. </w:t>
      </w:r>
    </w:p>
    <w:p w14:paraId="3453A655" w14:textId="77777777" w:rsidR="002D7AE2" w:rsidRPr="00EB79E8" w:rsidRDefault="002D7AE2" w:rsidP="00EB79E8">
      <w:pPr>
        <w:pStyle w:val="Prrafodelista"/>
        <w:rPr>
          <w:sz w:val="20"/>
          <w:szCs w:val="20"/>
          <w:lang w:val="es-CO"/>
        </w:rPr>
      </w:pPr>
    </w:p>
    <w:p w14:paraId="1124300A" w14:textId="464E6ABB" w:rsidR="002D7AE2" w:rsidRPr="005A5AC2" w:rsidRDefault="00C45507" w:rsidP="30F15526">
      <w:pPr>
        <w:pStyle w:val="Prrafodelista"/>
        <w:numPr>
          <w:ilvl w:val="1"/>
          <w:numId w:val="22"/>
        </w:numPr>
        <w:ind w:left="709" w:hanging="425"/>
        <w:jc w:val="both"/>
        <w:rPr>
          <w:sz w:val="20"/>
          <w:szCs w:val="20"/>
          <w:lang w:val="es-CO"/>
        </w:rPr>
      </w:pPr>
      <w:r>
        <w:rPr>
          <w:b/>
          <w:bCs/>
          <w:sz w:val="20"/>
          <w:szCs w:val="20"/>
          <w:lang w:val="es-CO"/>
        </w:rPr>
        <w:t>Tanque séptico:</w:t>
      </w:r>
      <w:r>
        <w:rPr>
          <w:sz w:val="20"/>
          <w:szCs w:val="20"/>
          <w:lang w:val="es-CO"/>
        </w:rPr>
        <w:t xml:space="preserve"> Sistema individual de disposición de aguas residuales para una vivienda o conjunto de viviendas; combina la sedimentación y la digestión. Los sólidos sedimentados acumulados </w:t>
      </w:r>
      <w:r w:rsidR="00C93643">
        <w:rPr>
          <w:sz w:val="20"/>
          <w:szCs w:val="20"/>
          <w:lang w:val="es-CO"/>
        </w:rPr>
        <w:t>se remueven periódicamente y se descargan normalmente en una instalación de tratamiento.</w:t>
      </w:r>
    </w:p>
    <w:p w14:paraId="3C139440" w14:textId="77777777" w:rsidR="00601D2D" w:rsidRPr="005A5AC2" w:rsidRDefault="00601D2D" w:rsidP="005A5AC2">
      <w:pPr>
        <w:pStyle w:val="Prrafodelista"/>
        <w:ind w:left="709" w:hanging="425"/>
        <w:rPr>
          <w:rFonts w:cstheme="minorHAnsi"/>
          <w:sz w:val="20"/>
          <w:szCs w:val="20"/>
          <w:lang w:val="es-CO"/>
        </w:rPr>
      </w:pPr>
    </w:p>
    <w:p w14:paraId="544BC583" w14:textId="77777777" w:rsidR="00601D2D" w:rsidRPr="005A5AC2" w:rsidRDefault="11A2716A" w:rsidP="30F15526">
      <w:pPr>
        <w:pStyle w:val="Prrafodelista"/>
        <w:numPr>
          <w:ilvl w:val="1"/>
          <w:numId w:val="22"/>
        </w:numPr>
        <w:ind w:left="709" w:hanging="425"/>
        <w:rPr>
          <w:sz w:val="20"/>
          <w:szCs w:val="20"/>
          <w:lang w:val="es-CO"/>
        </w:rPr>
      </w:pPr>
      <w:r w:rsidRPr="30F15526">
        <w:rPr>
          <w:b/>
          <w:bCs/>
          <w:sz w:val="20"/>
          <w:szCs w:val="20"/>
          <w:lang w:val="es-CO"/>
        </w:rPr>
        <w:t xml:space="preserve">Técnicas de tratamiento de agua: </w:t>
      </w:r>
      <w:r w:rsidRPr="30F15526">
        <w:rPr>
          <w:sz w:val="20"/>
          <w:szCs w:val="20"/>
          <w:lang w:val="es-CO"/>
        </w:rPr>
        <w:t>Procedimientos empleados para mejorar la calidad de agua para consumo humano y doméstico en un inmueble.</w:t>
      </w:r>
    </w:p>
    <w:p w14:paraId="499676D9" w14:textId="77777777" w:rsidR="00947B26" w:rsidRDefault="00947B26" w:rsidP="00EB79E8">
      <w:pPr>
        <w:pStyle w:val="Prrafodelista"/>
        <w:ind w:left="709"/>
        <w:rPr>
          <w:sz w:val="20"/>
          <w:szCs w:val="20"/>
          <w:lang w:val="es-CO"/>
        </w:rPr>
      </w:pPr>
    </w:p>
    <w:p w14:paraId="70F29CB6" w14:textId="3DD94708" w:rsidR="00947B26" w:rsidRPr="005A5AC2" w:rsidRDefault="00947B26" w:rsidP="30F15526">
      <w:pPr>
        <w:pStyle w:val="Prrafodelista"/>
        <w:numPr>
          <w:ilvl w:val="1"/>
          <w:numId w:val="22"/>
        </w:numPr>
        <w:ind w:left="709" w:hanging="425"/>
        <w:rPr>
          <w:sz w:val="20"/>
          <w:szCs w:val="20"/>
          <w:lang w:val="es-CO"/>
        </w:rPr>
      </w:pPr>
      <w:r>
        <w:rPr>
          <w:b/>
          <w:bCs/>
          <w:sz w:val="20"/>
          <w:szCs w:val="20"/>
          <w:lang w:val="es-CO"/>
        </w:rPr>
        <w:t xml:space="preserve">Tramo: </w:t>
      </w:r>
      <w:r w:rsidRPr="00EB79E8">
        <w:rPr>
          <w:sz w:val="20"/>
          <w:szCs w:val="20"/>
          <w:lang w:val="es-CO"/>
        </w:rPr>
        <w:t>Colector comprendido entre dos estructuras de conexión.</w:t>
      </w:r>
      <w:r>
        <w:rPr>
          <w:b/>
          <w:bCs/>
          <w:sz w:val="20"/>
          <w:szCs w:val="20"/>
          <w:lang w:val="es-CO"/>
        </w:rPr>
        <w:t xml:space="preserve"> </w:t>
      </w:r>
    </w:p>
    <w:p w14:paraId="79E51493" w14:textId="3494E7BE" w:rsidR="00601D2D" w:rsidRDefault="00601D2D" w:rsidP="00601D2D">
      <w:pPr>
        <w:pStyle w:val="Prrafodelista"/>
        <w:rPr>
          <w:rFonts w:ascii="Arial" w:hAnsi="Arial" w:cs="Arial"/>
          <w:b/>
          <w:bCs/>
          <w:szCs w:val="20"/>
          <w:lang w:val="es-CO"/>
        </w:rPr>
      </w:pPr>
    </w:p>
    <w:p w14:paraId="3569554A" w14:textId="3A268095" w:rsidR="002E5430" w:rsidRPr="002E5430" w:rsidRDefault="35BD253F" w:rsidP="30F15526">
      <w:pPr>
        <w:numPr>
          <w:ilvl w:val="1"/>
          <w:numId w:val="30"/>
        </w:numPr>
        <w:autoSpaceDE w:val="0"/>
        <w:autoSpaceDN w:val="0"/>
        <w:adjustRightInd w:val="0"/>
        <w:ind w:left="720" w:hanging="436"/>
        <w:contextualSpacing/>
        <w:jc w:val="both"/>
        <w:rPr>
          <w:sz w:val="20"/>
          <w:szCs w:val="20"/>
          <w:lang w:val="es-CO"/>
        </w:rPr>
      </w:pPr>
      <w:r w:rsidRPr="30F15526">
        <w:rPr>
          <w:b/>
          <w:bCs/>
          <w:sz w:val="20"/>
          <w:szCs w:val="20"/>
          <w:lang w:val="es-CO"/>
        </w:rPr>
        <w:t>Vertederos:</w:t>
      </w:r>
      <w:r w:rsidRPr="30F15526">
        <w:rPr>
          <w:rFonts w:ascii="Arial" w:hAnsi="Arial" w:cs="Arial"/>
          <w:b/>
          <w:bCs/>
          <w:sz w:val="20"/>
          <w:szCs w:val="20"/>
          <w:lang w:val="es-CO"/>
        </w:rPr>
        <w:t xml:space="preserve"> </w:t>
      </w:r>
      <w:r w:rsidR="4FA3D85F" w:rsidRPr="30F15526">
        <w:rPr>
          <w:sz w:val="20"/>
          <w:szCs w:val="20"/>
          <w:lang w:val="es-CO"/>
        </w:rPr>
        <w:t>D</w:t>
      </w:r>
      <w:r w:rsidRPr="30F15526">
        <w:rPr>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9636E3" w:rsidRDefault="002E5430" w:rsidP="00601D2D">
      <w:pPr>
        <w:pStyle w:val="Prrafodelista"/>
        <w:rPr>
          <w:rFonts w:ascii="Arial" w:hAnsi="Arial" w:cs="Arial"/>
          <w:b/>
          <w:bCs/>
          <w:szCs w:val="20"/>
          <w:lang w:val="es-CO"/>
        </w:rPr>
      </w:pP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6D06D" w14:textId="77777777" w:rsidR="00FC7AC0" w:rsidRDefault="00FC7AC0" w:rsidP="004F2C35">
      <w:r>
        <w:separator/>
      </w:r>
    </w:p>
  </w:endnote>
  <w:endnote w:type="continuationSeparator" w:id="0">
    <w:p w14:paraId="1334195A" w14:textId="77777777" w:rsidR="00FC7AC0" w:rsidRDefault="00FC7AC0" w:rsidP="004F2C35">
      <w:r>
        <w:continuationSeparator/>
      </w:r>
    </w:p>
  </w:endnote>
  <w:endnote w:type="continuationNotice" w:id="1">
    <w:p w14:paraId="0BDC2F14" w14:textId="77777777" w:rsidR="00FC7AC0" w:rsidRDefault="00FC7A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601D2D" w:rsidRDefault="00601D2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34E5A" w14:textId="77777777" w:rsidR="00FC7AC0" w:rsidRDefault="00FC7AC0" w:rsidP="004F2C35">
      <w:r>
        <w:separator/>
      </w:r>
    </w:p>
  </w:footnote>
  <w:footnote w:type="continuationSeparator" w:id="0">
    <w:p w14:paraId="0E1214DB" w14:textId="77777777" w:rsidR="00FC7AC0" w:rsidRDefault="00FC7AC0" w:rsidP="004F2C35">
      <w:r>
        <w:continuationSeparator/>
      </w:r>
    </w:p>
  </w:footnote>
  <w:footnote w:type="continuationNotice" w:id="1">
    <w:p w14:paraId="0FEEB18E" w14:textId="77777777" w:rsidR="00FC7AC0" w:rsidRDefault="00FC7A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2F7FFE4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w:t>
          </w:r>
          <w:r>
            <w:rPr>
              <w:rFonts w:ascii="Arial" w:hAnsi="Arial" w:cs="Arial"/>
              <w:b/>
              <w:sz w:val="16"/>
              <w:szCs w:val="16"/>
              <w:lang w:val="es-ES"/>
            </w:rPr>
            <w:t xml:space="preserve"> AGUA POTABLE Y SANEAMIENTO BÁSICO</w:t>
          </w:r>
        </w:p>
      </w:tc>
    </w:tr>
    <w:tr w:rsidR="00601D2D" w:rsidRPr="00550768" w14:paraId="01D5F1DE" w14:textId="77777777" w:rsidTr="007D44B6">
      <w:trPr>
        <w:trHeight w:val="234"/>
        <w:jc w:val="center"/>
      </w:trPr>
      <w:tc>
        <w:tcPr>
          <w:tcW w:w="674" w:type="pct"/>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481209">
            <w:rPr>
              <w:rFonts w:ascii="Arial" w:eastAsia="Arial" w:hAnsi="Arial" w:cs="Arial"/>
              <w:noProof/>
              <w:sz w:val="16"/>
              <w:szCs w:val="16"/>
              <w:lang w:eastAsia="es-CO"/>
            </w:rPr>
            <w:t>12</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633D1FD8" w:rsidR="00601D2D" w:rsidRDefault="00601D2D"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543056748">
    <w:abstractNumId w:val="25"/>
  </w:num>
  <w:num w:numId="2" w16cid:durableId="2075926926">
    <w:abstractNumId w:val="13"/>
  </w:num>
  <w:num w:numId="3" w16cid:durableId="1826966669">
    <w:abstractNumId w:val="15"/>
  </w:num>
  <w:num w:numId="4" w16cid:durableId="1260530336">
    <w:abstractNumId w:val="26"/>
  </w:num>
  <w:num w:numId="5" w16cid:durableId="9557958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1898919">
    <w:abstractNumId w:val="11"/>
  </w:num>
  <w:num w:numId="7" w16cid:durableId="1260796386">
    <w:abstractNumId w:val="14"/>
  </w:num>
  <w:num w:numId="8" w16cid:durableId="1011565046">
    <w:abstractNumId w:val="7"/>
  </w:num>
  <w:num w:numId="9" w16cid:durableId="1701323561">
    <w:abstractNumId w:val="19"/>
  </w:num>
  <w:num w:numId="10" w16cid:durableId="1058629795">
    <w:abstractNumId w:val="1"/>
  </w:num>
  <w:num w:numId="11" w16cid:durableId="1546527477">
    <w:abstractNumId w:val="3"/>
  </w:num>
  <w:num w:numId="12" w16cid:durableId="2123647729">
    <w:abstractNumId w:val="18"/>
    <w:lvlOverride w:ilvl="0">
      <w:startOverride w:val="1"/>
    </w:lvlOverride>
  </w:num>
  <w:num w:numId="13" w16cid:durableId="159859064">
    <w:abstractNumId w:val="29"/>
  </w:num>
  <w:num w:numId="14" w16cid:durableId="72751495">
    <w:abstractNumId w:val="30"/>
  </w:num>
  <w:num w:numId="15" w16cid:durableId="737287831">
    <w:abstractNumId w:val="9"/>
  </w:num>
  <w:num w:numId="16" w16cid:durableId="776759022">
    <w:abstractNumId w:val="12"/>
  </w:num>
  <w:num w:numId="17" w16cid:durableId="234779717">
    <w:abstractNumId w:val="0"/>
  </w:num>
  <w:num w:numId="18" w16cid:durableId="1887643963">
    <w:abstractNumId w:val="21"/>
  </w:num>
  <w:num w:numId="19" w16cid:durableId="514807482">
    <w:abstractNumId w:val="10"/>
  </w:num>
  <w:num w:numId="20" w16cid:durableId="444689489">
    <w:abstractNumId w:val="24"/>
  </w:num>
  <w:num w:numId="21" w16cid:durableId="1824469412">
    <w:abstractNumId w:val="6"/>
  </w:num>
  <w:num w:numId="22" w16cid:durableId="173036211">
    <w:abstractNumId w:val="27"/>
  </w:num>
  <w:num w:numId="23" w16cid:durableId="307823141">
    <w:abstractNumId w:val="8"/>
  </w:num>
  <w:num w:numId="24" w16cid:durableId="105347821">
    <w:abstractNumId w:val="4"/>
  </w:num>
  <w:num w:numId="25" w16cid:durableId="159200325">
    <w:abstractNumId w:val="16"/>
  </w:num>
  <w:num w:numId="26" w16cid:durableId="500433274">
    <w:abstractNumId w:val="5"/>
  </w:num>
  <w:num w:numId="27" w16cid:durableId="733502140">
    <w:abstractNumId w:val="20"/>
  </w:num>
  <w:num w:numId="28" w16cid:durableId="2071076269">
    <w:abstractNumId w:val="22"/>
  </w:num>
  <w:num w:numId="29" w16cid:durableId="108015349">
    <w:abstractNumId w:val="23"/>
  </w:num>
  <w:num w:numId="30" w16cid:durableId="627325078">
    <w:abstractNumId w:val="27"/>
  </w:num>
  <w:num w:numId="31" w16cid:durableId="341011615">
    <w:abstractNumId w:val="28"/>
  </w:num>
  <w:num w:numId="32" w16cid:durableId="1737892376">
    <w:abstractNumId w:val="2"/>
  </w:num>
  <w:num w:numId="33" w16cid:durableId="1162641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0D7"/>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6E18"/>
    <w:rsid w:val="000874A4"/>
    <w:rsid w:val="00087BC3"/>
    <w:rsid w:val="00091016"/>
    <w:rsid w:val="00091E6B"/>
    <w:rsid w:val="00092523"/>
    <w:rsid w:val="00093305"/>
    <w:rsid w:val="00093F35"/>
    <w:rsid w:val="00093F73"/>
    <w:rsid w:val="00095E96"/>
    <w:rsid w:val="00096006"/>
    <w:rsid w:val="000A1827"/>
    <w:rsid w:val="000A287D"/>
    <w:rsid w:val="000A3D22"/>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90F"/>
    <w:rsid w:val="005A279F"/>
    <w:rsid w:val="005A30C0"/>
    <w:rsid w:val="005A356C"/>
    <w:rsid w:val="005A56BB"/>
    <w:rsid w:val="005A5AC2"/>
    <w:rsid w:val="005A5FA8"/>
    <w:rsid w:val="005A74AC"/>
    <w:rsid w:val="005A7BFA"/>
    <w:rsid w:val="005B13DD"/>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A9D"/>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C7AC0"/>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25F13-E711-4F52-8A9A-E9AC0522EEEB}">
  <ds:schemaRefs>
    <ds:schemaRef ds:uri="http://schemas.openxmlformats.org/officeDocument/2006/bibliography"/>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5122</Words>
  <Characters>28172</Characters>
  <Application>Microsoft Office Word</Application>
  <DocSecurity>0</DocSecurity>
  <Lines>234</Lines>
  <Paragraphs>66</Paragraphs>
  <ScaleCrop>false</ScaleCrop>
  <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Alejandro Grajales</cp:lastModifiedBy>
  <cp:revision>4</cp:revision>
  <cp:lastPrinted>2022-07-26T14:49:00Z</cp:lastPrinted>
  <dcterms:created xsi:type="dcterms:W3CDTF">2022-07-26T14:49:00Z</dcterms:created>
  <dcterms:modified xsi:type="dcterms:W3CDTF">2026-04-29T16:17:00Z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