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EEF3" w14:textId="77777777" w:rsidR="00C57F0C" w:rsidRDefault="00C57F0C" w:rsidP="00C57F0C">
      <w:pPr>
        <w:jc w:val="center"/>
        <w:rPr>
          <w:rFonts w:ascii="Gotham" w:hAnsi="Gotham"/>
          <w:b/>
          <w:bCs/>
          <w:sz w:val="22"/>
          <w:szCs w:val="22"/>
          <w:lang w:val="es-ES"/>
        </w:rPr>
      </w:pPr>
      <w:r w:rsidRPr="00C57F0C">
        <w:rPr>
          <w:rFonts w:ascii="Gotham" w:hAnsi="Gotham"/>
          <w:b/>
          <w:bCs/>
          <w:sz w:val="22"/>
          <w:szCs w:val="22"/>
          <w:lang w:val="es-ES"/>
        </w:rPr>
        <w:t>ANEXO OFERTA ECONÓMICA</w:t>
      </w:r>
    </w:p>
    <w:p w14:paraId="69F13244" w14:textId="77777777" w:rsidR="00C57F0C" w:rsidRPr="00C57F0C" w:rsidRDefault="00C57F0C" w:rsidP="00C57F0C">
      <w:pPr>
        <w:jc w:val="center"/>
        <w:rPr>
          <w:rFonts w:ascii="Gotham" w:hAnsi="Gotham"/>
          <w:b/>
          <w:bCs/>
          <w:sz w:val="22"/>
          <w:szCs w:val="22"/>
          <w:lang w:val="es-ES"/>
        </w:rPr>
      </w:pPr>
    </w:p>
    <w:p w14:paraId="6F103D17" w14:textId="77777777" w:rsidR="00C57F0C" w:rsidRPr="00C57F0C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 xml:space="preserve">Para efectos de establecer el valor de la propuesta, el oferente deberá diligenciar este formulario y DEBE SEÑALAR EL VALOR COMO A CONTINUACIÓN SE INDICA. </w:t>
      </w:r>
    </w:p>
    <w:p w14:paraId="159CA597" w14:textId="77777777" w:rsidR="00C57F0C" w:rsidRPr="00C57F0C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 xml:space="preserve">Para efectos de estructurar el valor de la oferta el oferente deberá tener en cuenta, además de los impuestos de carácter nacional, los demás a que hubiere lugar, los cuales estarán a cargo del contratista. </w:t>
      </w:r>
    </w:p>
    <w:p w14:paraId="517B2AC6" w14:textId="3D46E4CA" w:rsidR="00E214EB" w:rsidRDefault="00C57F0C" w:rsidP="00E214EB">
      <w:pPr>
        <w:jc w:val="both"/>
        <w:rPr>
          <w:rFonts w:ascii="Gotham" w:hAnsi="Gotham"/>
          <w:sz w:val="22"/>
          <w:szCs w:val="22"/>
          <w:lang w:val="es-ES"/>
        </w:rPr>
      </w:pPr>
      <w:r w:rsidRPr="00C57F0C">
        <w:rPr>
          <w:rFonts w:ascii="Gotham" w:hAnsi="Gotham"/>
          <w:sz w:val="22"/>
          <w:szCs w:val="22"/>
          <w:lang w:val="es-ES"/>
        </w:rPr>
        <w:t>Para presentar la oferta económica el oferente no podrá sobrepasar el presupuesto oficial establecido en las cotizaciones relacionadas en estudios previos.</w:t>
      </w:r>
    </w:p>
    <w:p w14:paraId="6BCBE24C" w14:textId="7FAB4F2F" w:rsidR="00E214EB" w:rsidRPr="00C57F0C" w:rsidRDefault="00E214EB" w:rsidP="00E214EB">
      <w:pPr>
        <w:jc w:val="both"/>
        <w:rPr>
          <w:rFonts w:ascii="Gotham" w:hAnsi="Gotham" w:cs="Arial"/>
          <w:bCs/>
          <w:sz w:val="22"/>
          <w:szCs w:val="22"/>
        </w:rPr>
      </w:pPr>
      <w:r w:rsidRPr="00C57F0C">
        <w:rPr>
          <w:rFonts w:ascii="Gotham" w:hAnsi="Gotham" w:cs="Arial"/>
          <w:bCs/>
          <w:sz w:val="22"/>
          <w:szCs w:val="22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1"/>
        <w:gridCol w:w="4010"/>
        <w:gridCol w:w="2165"/>
        <w:gridCol w:w="1962"/>
      </w:tblGrid>
      <w:tr w:rsidR="00E214EB" w:rsidRPr="00C57F0C" w14:paraId="4A8E83B1" w14:textId="3AC7DA50" w:rsidTr="00E214EB">
        <w:tc>
          <w:tcPr>
            <w:tcW w:w="691" w:type="dxa"/>
          </w:tcPr>
          <w:p w14:paraId="79574EF5" w14:textId="2424495B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  <w:proofErr w:type="spellStart"/>
            <w:r w:rsidRPr="00C57F0C">
              <w:rPr>
                <w:rFonts w:ascii="Gotham" w:hAnsi="Gotham"/>
                <w:bCs/>
                <w:sz w:val="22"/>
                <w:szCs w:val="22"/>
                <w:lang w:val="es-ES"/>
              </w:rPr>
              <w:t>Item</w:t>
            </w:r>
            <w:proofErr w:type="spellEnd"/>
          </w:p>
        </w:tc>
        <w:tc>
          <w:tcPr>
            <w:tcW w:w="4010" w:type="dxa"/>
          </w:tcPr>
          <w:p w14:paraId="257CFA7A" w14:textId="2DECF920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  <w:r w:rsidRPr="00C57F0C">
              <w:rPr>
                <w:rFonts w:ascii="Gotham" w:hAnsi="Gotham"/>
                <w:bCs/>
                <w:sz w:val="22"/>
                <w:szCs w:val="22"/>
                <w:lang w:val="es-ES"/>
              </w:rPr>
              <w:t>Descripción</w:t>
            </w:r>
          </w:p>
        </w:tc>
        <w:tc>
          <w:tcPr>
            <w:tcW w:w="2165" w:type="dxa"/>
          </w:tcPr>
          <w:p w14:paraId="46A1DC55" w14:textId="437782A8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  <w:r w:rsidRPr="00C57F0C">
              <w:rPr>
                <w:rFonts w:ascii="Gotham" w:hAnsi="Gotham"/>
                <w:bCs/>
                <w:sz w:val="22"/>
                <w:szCs w:val="22"/>
                <w:lang w:val="es-ES"/>
              </w:rPr>
              <w:t>Porcentaje (%)</w:t>
            </w:r>
          </w:p>
        </w:tc>
        <w:tc>
          <w:tcPr>
            <w:tcW w:w="1962" w:type="dxa"/>
          </w:tcPr>
          <w:p w14:paraId="200F1438" w14:textId="5ADC4D75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  <w:r w:rsidRPr="00C57F0C">
              <w:rPr>
                <w:rFonts w:ascii="Gotham" w:hAnsi="Gotham"/>
                <w:bCs/>
                <w:sz w:val="22"/>
                <w:szCs w:val="22"/>
                <w:lang w:val="es-ES"/>
              </w:rPr>
              <w:t>Valor</w:t>
            </w:r>
          </w:p>
        </w:tc>
      </w:tr>
      <w:tr w:rsidR="00E214EB" w:rsidRPr="00C57F0C" w14:paraId="1E6FFEB7" w14:textId="7D87640F" w:rsidTr="00E214EB">
        <w:tc>
          <w:tcPr>
            <w:tcW w:w="691" w:type="dxa"/>
          </w:tcPr>
          <w:p w14:paraId="585EFCD5" w14:textId="37DC2CB0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  <w:r w:rsidRPr="00C57F0C">
              <w:rPr>
                <w:rFonts w:ascii="Gotham" w:hAnsi="Gotham"/>
                <w:bCs/>
                <w:sz w:val="22"/>
                <w:szCs w:val="22"/>
                <w:lang w:val="es-ES"/>
              </w:rPr>
              <w:t>1</w:t>
            </w:r>
          </w:p>
        </w:tc>
        <w:tc>
          <w:tcPr>
            <w:tcW w:w="4010" w:type="dxa"/>
          </w:tcPr>
          <w:p w14:paraId="4F1667EC" w14:textId="120429C7" w:rsidR="00E214EB" w:rsidRPr="00C57F0C" w:rsidRDefault="00E214EB" w:rsidP="00E214EB">
            <w:pPr>
              <w:jc w:val="both"/>
              <w:rPr>
                <w:rFonts w:ascii="Gotham" w:hAnsi="Gotham"/>
                <w:bCs/>
                <w:sz w:val="22"/>
                <w:szCs w:val="22"/>
                <w:lang w:val="es-ES"/>
              </w:rPr>
            </w:pPr>
            <w:r w:rsidRPr="00C57F0C">
              <w:rPr>
                <w:rFonts w:ascii="Gotham" w:hAnsi="Gotham" w:cs="Arial"/>
                <w:bCs/>
                <w:sz w:val="22"/>
                <w:szCs w:val="22"/>
              </w:rPr>
              <w:t>ADMINISTRACIÓN Y UTILIDAD DE LOS SERVICIOS PARA LA DIVULGACIÓN RADIAL, DIGITAL, ESCRITA Y DE RECONOCIMIENTO DE LA IDENTIDAD SOGAMOSEÑA, EN CUMPLIMIENTO DEL DERECHO A LA INFORMACIÓN Y AL PLAN DE DESARROLLO MUNICIPAL 2024-2027</w:t>
            </w:r>
          </w:p>
        </w:tc>
        <w:tc>
          <w:tcPr>
            <w:tcW w:w="2165" w:type="dxa"/>
          </w:tcPr>
          <w:p w14:paraId="299D9BD5" w14:textId="77777777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</w:p>
        </w:tc>
        <w:tc>
          <w:tcPr>
            <w:tcW w:w="1962" w:type="dxa"/>
          </w:tcPr>
          <w:p w14:paraId="4E168ABC" w14:textId="77777777" w:rsidR="00E214EB" w:rsidRPr="00C57F0C" w:rsidRDefault="00E214EB">
            <w:pPr>
              <w:rPr>
                <w:rFonts w:ascii="Gotham" w:hAnsi="Gotham"/>
                <w:bCs/>
                <w:sz w:val="22"/>
                <w:szCs w:val="22"/>
                <w:lang w:val="es-ES"/>
              </w:rPr>
            </w:pPr>
          </w:p>
        </w:tc>
      </w:tr>
    </w:tbl>
    <w:p w14:paraId="7CED762D" w14:textId="77777777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</w:p>
    <w:p w14:paraId="72600F91" w14:textId="7C1AF0A2" w:rsidR="00C57F0C" w:rsidRPr="00C57F0C" w:rsidRDefault="00C57F0C">
      <w:pPr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El valor de mi propuesta es por la suma de </w:t>
      </w:r>
      <w:r w:rsidRPr="00C57F0C">
        <w:rPr>
          <w:rFonts w:ascii="Gotham" w:hAnsi="Gotham"/>
          <w:bCs/>
          <w:sz w:val="22"/>
          <w:szCs w:val="22"/>
          <w:lang w:val="es-ES"/>
        </w:rPr>
        <w:t>________________</w:t>
      </w:r>
      <w:r w:rsidRPr="00C57F0C">
        <w:rPr>
          <w:rFonts w:ascii="Gotham" w:hAnsi="Gotham"/>
          <w:bCs/>
          <w:sz w:val="22"/>
          <w:szCs w:val="22"/>
          <w:lang w:val="es-ES"/>
        </w:rPr>
        <w:t xml:space="preserve"> M/CTE ($ </w:t>
      </w:r>
      <w:r w:rsidRPr="00C57F0C">
        <w:rPr>
          <w:rFonts w:ascii="Gotham" w:hAnsi="Gotham"/>
          <w:bCs/>
          <w:sz w:val="22"/>
          <w:szCs w:val="22"/>
          <w:lang w:val="es-ES"/>
        </w:rPr>
        <w:t>xxxxxxxxx</w:t>
      </w:r>
      <w:r w:rsidRPr="00C57F0C">
        <w:rPr>
          <w:rFonts w:ascii="Gotham" w:hAnsi="Gotham"/>
          <w:bCs/>
          <w:sz w:val="22"/>
          <w:szCs w:val="22"/>
          <w:lang w:val="es-ES"/>
        </w:rPr>
        <w:t>) que incluye todos los costos, impuestos e IVA.</w:t>
      </w:r>
    </w:p>
    <w:p w14:paraId="0FE45D6D" w14:textId="77777777" w:rsidR="00C57F0C" w:rsidRDefault="00C57F0C">
      <w:pPr>
        <w:rPr>
          <w:rFonts w:ascii="Gotham" w:hAnsi="Gotham"/>
          <w:bCs/>
          <w:sz w:val="22"/>
          <w:szCs w:val="22"/>
          <w:lang w:val="es-ES"/>
        </w:rPr>
      </w:pPr>
    </w:p>
    <w:p w14:paraId="3BB6BFC1" w14:textId="77777777" w:rsidR="00C57F0C" w:rsidRDefault="00C57F0C">
      <w:pPr>
        <w:rPr>
          <w:rFonts w:ascii="Gotham" w:hAnsi="Gotham"/>
          <w:bCs/>
          <w:sz w:val="22"/>
          <w:szCs w:val="22"/>
          <w:lang w:val="es-ES"/>
        </w:rPr>
      </w:pPr>
    </w:p>
    <w:p w14:paraId="2AD18A7B" w14:textId="46E0DE23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Cordialmente, </w:t>
      </w:r>
    </w:p>
    <w:p w14:paraId="518644DF" w14:textId="77777777" w:rsidR="00E214EB" w:rsidRPr="00C57F0C" w:rsidRDefault="00E214EB">
      <w:pPr>
        <w:rPr>
          <w:rFonts w:ascii="Gotham" w:hAnsi="Gotham"/>
          <w:bCs/>
          <w:sz w:val="22"/>
          <w:szCs w:val="22"/>
          <w:lang w:val="es-ES"/>
        </w:rPr>
      </w:pPr>
    </w:p>
    <w:p w14:paraId="30B61330" w14:textId="77777777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</w:p>
    <w:p w14:paraId="39A1FEA0" w14:textId="40B31193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______________________________</w:t>
      </w:r>
    </w:p>
    <w:p w14:paraId="46CC4ABC" w14:textId="6844D154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Nombre y/o razón social: </w:t>
      </w:r>
    </w:p>
    <w:p w14:paraId="55A93997" w14:textId="7A5FD20D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NIT:</w:t>
      </w:r>
    </w:p>
    <w:p w14:paraId="0C9EFAF3" w14:textId="7F6FAD7F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Representante Legal:</w:t>
      </w:r>
    </w:p>
    <w:p w14:paraId="6A6683C2" w14:textId="29460D0E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Dirección:</w:t>
      </w:r>
    </w:p>
    <w:p w14:paraId="4E0EE018" w14:textId="3197D7FF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>Celular:</w:t>
      </w:r>
    </w:p>
    <w:p w14:paraId="30F8B002" w14:textId="1DED3F08" w:rsidR="00E214EB" w:rsidRPr="00C57F0C" w:rsidRDefault="00E214EB" w:rsidP="00E214EB">
      <w:pPr>
        <w:spacing w:after="0"/>
        <w:rPr>
          <w:rFonts w:ascii="Gotham" w:hAnsi="Gotham"/>
          <w:bCs/>
          <w:sz w:val="22"/>
          <w:szCs w:val="22"/>
          <w:lang w:val="es-ES"/>
        </w:rPr>
      </w:pPr>
      <w:r w:rsidRPr="00C57F0C">
        <w:rPr>
          <w:rFonts w:ascii="Gotham" w:hAnsi="Gotham"/>
          <w:bCs/>
          <w:sz w:val="22"/>
          <w:szCs w:val="22"/>
          <w:lang w:val="es-ES"/>
        </w:rPr>
        <w:t xml:space="preserve">Correo electrónico: </w:t>
      </w:r>
    </w:p>
    <w:sectPr w:rsidR="00E214EB" w:rsidRPr="00C57F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4EB"/>
    <w:rsid w:val="00304BCB"/>
    <w:rsid w:val="009A02C8"/>
    <w:rsid w:val="00A272F2"/>
    <w:rsid w:val="00AE4C41"/>
    <w:rsid w:val="00C57F0C"/>
    <w:rsid w:val="00E214EB"/>
    <w:rsid w:val="00E9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32F8"/>
  <w15:chartTrackingRefBased/>
  <w15:docId w15:val="{36562CB5-3C92-4EE8-8256-BA74C473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1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1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14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14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14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14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14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14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14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14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14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14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14E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14E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14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14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14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14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14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14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14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14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14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14E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14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14E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1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14E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14EB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21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CUEVAS BARRERA</dc:creator>
  <cp:keywords/>
  <dc:description/>
  <cp:lastModifiedBy>NATHALIA CUEVAS BARRERA</cp:lastModifiedBy>
  <cp:revision>3</cp:revision>
  <dcterms:created xsi:type="dcterms:W3CDTF">2026-05-25T17:48:00Z</dcterms:created>
  <dcterms:modified xsi:type="dcterms:W3CDTF">2026-05-25T17:48:00Z</dcterms:modified>
</cp:coreProperties>
</file>