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23A4CB4A" w:rsidR="00540E0E" w:rsidRPr="00067650" w:rsidRDefault="00540E0E" w:rsidP="00540E0E">
      <w:pPr>
        <w:jc w:val="center"/>
        <w:rPr>
          <w:rFonts w:cstheme="minorHAnsi"/>
          <w:b/>
          <w:color w:val="1A1818" w:themeColor="text1"/>
          <w:szCs w:val="20"/>
          <w:lang w:val="es-CO"/>
        </w:rPr>
      </w:pP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2CB2D9BF" w14:textId="13EC322B" w:rsidR="003C3B31" w:rsidRPr="00067650" w:rsidRDefault="003C3B31" w:rsidP="00A25CDC">
      <w:pPr>
        <w:rPr>
          <w:color w:val="1A1818" w:themeColor="text1"/>
          <w:highlight w:val="lightGray"/>
          <w:lang w:val="es-CO"/>
        </w:rPr>
      </w:pP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xxx de xxx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xxx de xxx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lastRenderedPageBreak/>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lastRenderedPageBreak/>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lastRenderedPageBreak/>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proofErr w:type="gramStart"/>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w:t>
      </w:r>
      <w:proofErr w:type="gramEnd"/>
      <w:r w:rsidR="006B09B1" w:rsidRPr="00AB7782">
        <w:rPr>
          <w:rFonts w:cstheme="minorHAnsi"/>
          <w:szCs w:val="20"/>
        </w:rPr>
        <w:t xml:space="preserve">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lastRenderedPageBreak/>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 xml:space="preserve">la Entidad establecerá el porcentaje mínimo dentro del rango de cinco por ciento (5%) al diez por ciento (10%) sin perjuicio de que el contratista incorpore un porcentaje superior al  definido </w:t>
      </w:r>
      <w:r w:rsidRPr="005B1DDC">
        <w:rPr>
          <w:rFonts w:ascii="Arial" w:eastAsia="Calibri" w:hAnsi="Arial" w:cs="Arial"/>
          <w:bCs/>
          <w:iCs/>
          <w:szCs w:val="20"/>
          <w:highlight w:val="lightGray"/>
          <w:lang w:val="es-ES"/>
        </w:rPr>
        <w:lastRenderedPageBreak/>
        <w:t>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lastRenderedPageBreak/>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w:t>
      </w:r>
      <w:r w:rsidRPr="000F2294">
        <w:rPr>
          <w:rFonts w:cstheme="minorHAnsi"/>
        </w:rPr>
        <w:lastRenderedPageBreak/>
        <w:t xml:space="preserve">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lastRenderedPageBreak/>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xml:space="preserve">, sin que </w:t>
      </w:r>
      <w:r w:rsidRPr="00AB7782">
        <w:rPr>
          <w:rFonts w:cstheme="minorHAnsi"/>
          <w:szCs w:val="20"/>
          <w:lang w:val="es-CO"/>
        </w:rPr>
        <w:lastRenderedPageBreak/>
        <w:t>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especialmente podrá incorporar aquellas que 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lastRenderedPageBreak/>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w:t>
      </w:r>
      <w:r w:rsidRPr="00AB7782">
        <w:rPr>
          <w:rFonts w:cstheme="minorHAnsi"/>
          <w:szCs w:val="20"/>
        </w:rPr>
        <w:lastRenderedPageBreak/>
        <w:t xml:space="preserve">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lastRenderedPageBreak/>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las personas jurídicas: la garantía deberá tomarse con el nombre o razón social y tipo societario que figura en el Certificado de Existencia y Representación Legal expedido por la </w:t>
            </w:r>
            <w:r w:rsidRPr="00067650">
              <w:rPr>
                <w:rFonts w:ascii="Arial" w:eastAsia="Times New Roman" w:hAnsi="Arial" w:cs="Arial"/>
                <w:bCs/>
                <w:color w:val="1A1818" w:themeColor="text1"/>
                <w:sz w:val="16"/>
                <w:szCs w:val="16"/>
                <w:lang w:val="es-ES" w:eastAsia="es-CO"/>
              </w:rPr>
              <w:lastRenderedPageBreak/>
              <w:t>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lastRenderedPageBreak/>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w:t>
      </w:r>
      <w:r w:rsidRPr="00AB7782">
        <w:rPr>
          <w:rFonts w:eastAsia="Times New Roman" w:cstheme="minorHAnsi"/>
          <w:bCs/>
          <w:szCs w:val="20"/>
          <w:lang w:val="es-ES" w:eastAsia="es-CO"/>
        </w:rPr>
        <w:lastRenderedPageBreak/>
        <w:t>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lastRenderedPageBreak/>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bookmarkStart w:id="1" w:name="_GoBack"/>
      <w:bookmarkEnd w:id="1"/>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6CBEB" w14:textId="77777777" w:rsidR="005E2664" w:rsidRDefault="005E2664" w:rsidP="004F2C35">
      <w:r>
        <w:separator/>
      </w:r>
    </w:p>
  </w:endnote>
  <w:endnote w:type="continuationSeparator" w:id="0">
    <w:p w14:paraId="13847A62" w14:textId="77777777" w:rsidR="005E2664" w:rsidRDefault="005E2664" w:rsidP="004F2C35">
      <w:r>
        <w:continuationSeparator/>
      </w:r>
    </w:p>
  </w:endnote>
  <w:endnote w:type="continuationNotice" w:id="1">
    <w:p w14:paraId="2D9C3CFD" w14:textId="77777777" w:rsidR="005E2664" w:rsidRDefault="005E26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n-US"/>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n-US"/>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245679" w14:textId="77777777" w:rsidR="005E2664" w:rsidRDefault="005E2664" w:rsidP="004F2C35">
      <w:r>
        <w:separator/>
      </w:r>
    </w:p>
  </w:footnote>
  <w:footnote w:type="continuationSeparator" w:id="0">
    <w:p w14:paraId="1A576EF5" w14:textId="77777777" w:rsidR="005E2664" w:rsidRDefault="005E2664" w:rsidP="004F2C35">
      <w:r>
        <w:continuationSeparator/>
      </w:r>
    </w:p>
  </w:footnote>
  <w:footnote w:type="continuationNotice" w:id="1">
    <w:p w14:paraId="20C3A82C" w14:textId="77777777" w:rsidR="005E2664" w:rsidRDefault="005E266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3604DD" w:rsidRPr="003604DD" w14:paraId="4E8ABEA6" w14:textId="77777777" w:rsidTr="003604DD">
      <w:trPr>
        <w:trHeight w:val="146"/>
        <w:jc w:val="center"/>
      </w:trPr>
      <w:tc>
        <w:tcPr>
          <w:tcW w:w="5000" w:type="pct"/>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59B0470" w:rsidR="003604DD" w:rsidRPr="00067650" w:rsidRDefault="003604DD" w:rsidP="001B3577">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577"/>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2664"/>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5CDC"/>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D1E1E359-417F-43CF-ADC2-E248E09DE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9468</Words>
  <Characters>53969</Characters>
  <Application>Microsoft Office Word</Application>
  <DocSecurity>0</DocSecurity>
  <Lines>449</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5</cp:revision>
  <cp:lastPrinted>2020-11-13T23:11:00Z</cp:lastPrinted>
  <dcterms:created xsi:type="dcterms:W3CDTF">2024-10-10T19:58:00Z</dcterms:created>
  <dcterms:modified xsi:type="dcterms:W3CDTF">2025-02-28T21:51:00Z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