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B2DB4" w14:textId="77777777" w:rsidR="00F60065" w:rsidRPr="006C58B4" w:rsidRDefault="00F60065" w:rsidP="00F60065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6C58B4">
        <w:rPr>
          <w:rFonts w:cs="Arial"/>
          <w:b/>
          <w:sz w:val="24"/>
          <w:szCs w:val="24"/>
        </w:rPr>
        <w:t>OFERTA ECONÓMICA</w:t>
      </w:r>
    </w:p>
    <w:p w14:paraId="5106E8F9" w14:textId="2738F01B" w:rsidR="00F60065" w:rsidRDefault="00F60065" w:rsidP="00F60065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PROPUESTA ECONÓMICA</w:t>
      </w:r>
    </w:p>
    <w:p w14:paraId="0A1A8E99" w14:textId="77777777" w:rsidR="00133748" w:rsidRDefault="00133748" w:rsidP="00157A5F">
      <w:pPr>
        <w:jc w:val="both"/>
        <w:rPr>
          <w:rFonts w:ascii="Arial" w:hAnsi="Arial" w:cs="Arial"/>
          <w:b/>
          <w:bCs/>
        </w:rPr>
      </w:pPr>
    </w:p>
    <w:p w14:paraId="54A1B034" w14:textId="521F254F" w:rsidR="00157A5F" w:rsidRPr="00D040D3" w:rsidRDefault="00157A5F" w:rsidP="00157A5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“</w:t>
      </w:r>
      <w:r w:rsidR="006B719E" w:rsidRPr="006B719E">
        <w:rPr>
          <w:rFonts w:ascii="Arial" w:hAnsi="Arial" w:cs="Arial"/>
          <w:b/>
          <w:bCs/>
          <w:color w:val="222222"/>
          <w:lang w:val="es-ES_tradnl"/>
        </w:rPr>
        <w:t>DESARROLLAR LA CAMPAÑA ANTICONTRABANDO “A LO BIEN RISARALDA COMPRA Y VENDE LEGAL” POR PARTE DE LA DIRECCIÓN DE FISCALIZACIÓN Y GESTIÓN DE INGRESOS ADSCRITA A LA SECRETARÍA DE HACIENDA DEPARTAMENTAL A TRAVES DE PUNTOS DE INFORMACIÓN DIGITAL EN LUGARES ESTRATEGICOS DENTRO DE LOS CATORCE MUNICIPIOS EN EL MARCO DEL CONVENIO NO. PMICV015-2025 DEL 2025, SUSCRITO ENTRE LA FEDERACIÓN NACIONAL DE DEPARTAMENTOS Y LA GOBERNACIÓN DE RISARALDA</w:t>
      </w:r>
      <w:r>
        <w:rPr>
          <w:rFonts w:ascii="Arial" w:hAnsi="Arial" w:cs="Arial"/>
          <w:b/>
          <w:bCs/>
        </w:rPr>
        <w:t>”.</w:t>
      </w:r>
    </w:p>
    <w:p w14:paraId="4E6004B7" w14:textId="77777777" w:rsidR="00157A5F" w:rsidRPr="006C58B4" w:rsidRDefault="00157A5F" w:rsidP="00F60065">
      <w:pPr>
        <w:jc w:val="both"/>
        <w:rPr>
          <w:rFonts w:ascii="Arial" w:hAnsi="Arial" w:cs="Arial"/>
          <w:b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3386"/>
        <w:gridCol w:w="1701"/>
        <w:gridCol w:w="1560"/>
        <w:gridCol w:w="2167"/>
      </w:tblGrid>
      <w:tr w:rsidR="00133748" w:rsidRPr="00783B98" w14:paraId="199F9FBD" w14:textId="77777777" w:rsidTr="00133748">
        <w:trPr>
          <w:trHeight w:val="333"/>
        </w:trPr>
        <w:tc>
          <w:tcPr>
            <w:tcW w:w="1924" w:type="pct"/>
            <w:gridSpan w:val="2"/>
            <w:shd w:val="clear" w:color="auto" w:fill="auto"/>
          </w:tcPr>
          <w:p w14:paraId="053BBB0E" w14:textId="77777777" w:rsidR="00C22267" w:rsidRPr="00783B98" w:rsidRDefault="00C22267" w:rsidP="006F6E62">
            <w:pPr>
              <w:widowControl w:val="0"/>
              <w:autoSpaceDE w:val="0"/>
              <w:autoSpaceDN w:val="0"/>
              <w:spacing w:before="179" w:line="273" w:lineRule="auto"/>
              <w:ind w:left="78" w:right="33" w:firstLine="4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color w:val="050505"/>
                <w:w w:val="105"/>
                <w:lang w:eastAsia="en-US"/>
              </w:rPr>
              <w:t>Descripción del Servicio</w:t>
            </w:r>
          </w:p>
        </w:tc>
        <w:tc>
          <w:tcPr>
            <w:tcW w:w="964" w:type="pct"/>
          </w:tcPr>
          <w:p w14:paraId="5F83B976" w14:textId="0AB0E888" w:rsidR="00C22267" w:rsidRPr="00783B98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Precio Unitario</w:t>
            </w:r>
          </w:p>
        </w:tc>
        <w:tc>
          <w:tcPr>
            <w:tcW w:w="884" w:type="pct"/>
          </w:tcPr>
          <w:p w14:paraId="5147F400" w14:textId="77777777" w:rsidR="00C22267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Valor IVA</w:t>
            </w:r>
          </w:p>
          <w:p w14:paraId="5B6ED89B" w14:textId="19DAEF52" w:rsidR="00CE401C" w:rsidRPr="00783B98" w:rsidRDefault="00CE401C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>
              <w:rPr>
                <w:rFonts w:ascii="Arial" w:eastAsia="Arial" w:hAnsi="Arial" w:cs="Arial"/>
                <w:b/>
                <w:lang w:eastAsia="en-US"/>
              </w:rPr>
              <w:t>19%</w:t>
            </w:r>
          </w:p>
        </w:tc>
        <w:tc>
          <w:tcPr>
            <w:tcW w:w="1228" w:type="pct"/>
          </w:tcPr>
          <w:p w14:paraId="46788BFF" w14:textId="77777777" w:rsidR="00C22267" w:rsidRPr="00783B98" w:rsidRDefault="00C22267" w:rsidP="006F6E62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783B98">
              <w:rPr>
                <w:rFonts w:ascii="Arial" w:eastAsia="Arial" w:hAnsi="Arial" w:cs="Arial"/>
                <w:b/>
                <w:lang w:eastAsia="en-US"/>
              </w:rPr>
              <w:t>Total, Precio</w:t>
            </w:r>
          </w:p>
        </w:tc>
      </w:tr>
      <w:tr w:rsidR="00CE401C" w14:paraId="210C17A6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752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900DB" w14:textId="77777777" w:rsidR="006B719E" w:rsidRPr="007C3158" w:rsidRDefault="006B719E" w:rsidP="006B719E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Se requiere la adquisición de </w:t>
            </w:r>
            <w:r>
              <w:rPr>
                <w:rFonts w:ascii="Arial" w:hAnsi="Arial" w:cs="Arial"/>
                <w:bCs/>
                <w:sz w:val="16"/>
                <w:szCs w:val="16"/>
              </w:rPr>
              <w:t>9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puntos de información digital, con las siguientes especificaciones:</w:t>
            </w:r>
          </w:p>
          <w:p w14:paraId="7AA2B85B" w14:textId="77777777" w:rsidR="006B719E" w:rsidRPr="007C3158" w:rsidRDefault="006B719E" w:rsidP="006B719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mesas que tengan pantalla touch de 43” que tengan el branding de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la campaña anticontrabando “A lo bien, Risaralda compra y vende legal” y software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4F87835A" w14:textId="77777777" w:rsidR="006B719E" w:rsidRPr="007C3158" w:rsidRDefault="006B719E" w:rsidP="006B719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tótem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de 2mt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con monitor de 43” con branding de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la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>campaña anticontrabando “A lo bien, Risaralda compra y vende legal” y software.</w:t>
            </w:r>
          </w:p>
          <w:p w14:paraId="1CC6FD1F" w14:textId="77777777" w:rsidR="006B719E" w:rsidRDefault="006B719E" w:rsidP="006B719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 tótem de 2mt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con monitor de </w:t>
            </w:r>
            <w:r>
              <w:rPr>
                <w:rFonts w:ascii="Arial" w:hAnsi="Arial" w:cs="Arial"/>
                <w:bCs/>
                <w:sz w:val="16"/>
                <w:szCs w:val="16"/>
              </w:rPr>
              <w:t>50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>” con branding de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la campaña anticontrabando “A lo bien, Risaralda compra y vende legal” y software.</w:t>
            </w:r>
          </w:p>
          <w:p w14:paraId="18E9578B" w14:textId="75D0963F" w:rsidR="006B719E" w:rsidRPr="007C3158" w:rsidRDefault="00A82E26" w:rsidP="006B719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  <w:r w:rsidR="006B719E">
              <w:rPr>
                <w:rFonts w:ascii="Arial" w:hAnsi="Arial" w:cs="Arial"/>
                <w:bCs/>
                <w:sz w:val="16"/>
                <w:szCs w:val="16"/>
              </w:rPr>
              <w:t xml:space="preserve"> tótem</w:t>
            </w:r>
            <w:r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="006B719E">
              <w:rPr>
                <w:rFonts w:ascii="Arial" w:hAnsi="Arial" w:cs="Arial"/>
                <w:bCs/>
                <w:sz w:val="16"/>
                <w:szCs w:val="16"/>
              </w:rPr>
              <w:t xml:space="preserve"> de 2mt</w:t>
            </w:r>
            <w:r w:rsidR="006B719E" w:rsidRPr="007C3158">
              <w:rPr>
                <w:rFonts w:ascii="Arial" w:hAnsi="Arial" w:cs="Arial"/>
                <w:bCs/>
                <w:sz w:val="16"/>
                <w:szCs w:val="16"/>
              </w:rPr>
              <w:t xml:space="preserve"> con </w:t>
            </w:r>
            <w:r w:rsidR="006B719E">
              <w:rPr>
                <w:rFonts w:ascii="Arial" w:hAnsi="Arial" w:cs="Arial"/>
                <w:bCs/>
                <w:sz w:val="16"/>
                <w:szCs w:val="16"/>
              </w:rPr>
              <w:t>carga de celular y pantalla;</w:t>
            </w:r>
            <w:r w:rsidR="006B719E" w:rsidRPr="007C3158">
              <w:rPr>
                <w:rFonts w:ascii="Arial" w:hAnsi="Arial" w:cs="Arial"/>
                <w:bCs/>
                <w:sz w:val="16"/>
                <w:szCs w:val="16"/>
              </w:rPr>
              <w:t xml:space="preserve"> con branding de</w:t>
            </w:r>
            <w:r w:rsidR="006B719E">
              <w:rPr>
                <w:rFonts w:ascii="Arial" w:hAnsi="Arial" w:cs="Arial"/>
                <w:bCs/>
                <w:sz w:val="16"/>
                <w:szCs w:val="16"/>
              </w:rPr>
              <w:t xml:space="preserve"> la campaña anticontrabando “A lo bien, Risaralda compra y vende legal”</w:t>
            </w:r>
          </w:p>
          <w:p w14:paraId="4AD03BB3" w14:textId="77777777" w:rsidR="006B719E" w:rsidRDefault="006B719E" w:rsidP="006B719E">
            <w:pPr>
              <w:ind w:left="720"/>
              <w:jc w:val="both"/>
              <w:rPr>
                <w:rFonts w:ascii="Arial" w:hAnsi="Arial" w:cs="Arial"/>
                <w:color w:val="222222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6"/>
                <w:szCs w:val="16"/>
                <w:shd w:val="clear" w:color="auto" w:fill="FFFFFF"/>
              </w:rPr>
              <w:t xml:space="preserve">4.  Publicidad digital en pantallas de 43" ubicadas en sitios estratégicos con información de la campaña anticontrabando 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“A lo bien, Risaralda compra y vende legal”</w:t>
            </w:r>
          </w:p>
          <w:p w14:paraId="318F1174" w14:textId="77777777" w:rsidR="006B719E" w:rsidRPr="005D72BC" w:rsidRDefault="006B719E" w:rsidP="006B719E">
            <w:pPr>
              <w:ind w:left="720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BBFD0EE" w14:textId="589D574C" w:rsidR="00CE401C" w:rsidRDefault="006B719E" w:rsidP="006B719E">
            <w:pPr>
              <w:jc w:val="both"/>
              <w:rPr>
                <w:rFonts w:ascii="Arial" w:hAnsi="Arial" w:cs="Arial"/>
                <w:color w:val="000000"/>
                <w:lang w:val="es-CO" w:eastAsia="es-CO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Todos estos puntos se podrán en diferentes puntos estratégicos del departamento de Risaralda, con el fin de dar a conocer a la comunidad en general la </w:t>
            </w:r>
            <w:r>
              <w:rPr>
                <w:rFonts w:ascii="Arial" w:hAnsi="Arial" w:cs="Arial"/>
                <w:bCs/>
                <w:sz w:val="16"/>
                <w:szCs w:val="16"/>
              </w:rPr>
              <w:t>campaña anticontrabando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“</w:t>
            </w:r>
            <w:r w:rsidRPr="00CA3029">
              <w:rPr>
                <w:rFonts w:ascii="Arial" w:hAnsi="Arial" w:cs="Arial"/>
                <w:b/>
                <w:sz w:val="16"/>
                <w:szCs w:val="16"/>
              </w:rPr>
              <w:t>A LO BIEN, RISARALDA COMPRA Y VENDE LEGAL”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8BF07F0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3A054FC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78E9165E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01C" w14:paraId="7BDD3B93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893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40CC0" w14:textId="4FDE5500" w:rsidR="00CE401C" w:rsidRDefault="006B719E" w:rsidP="00CE401C">
            <w:pPr>
              <w:jc w:val="both"/>
              <w:rPr>
                <w:rFonts w:ascii="Arial" w:hAnsi="Arial" w:cs="Arial"/>
                <w:color w:val="000000"/>
              </w:rPr>
            </w:pPr>
            <w:r w:rsidRPr="007C3158">
              <w:rPr>
                <w:rFonts w:ascii="Arial" w:hAnsi="Arial" w:cs="Arial"/>
                <w:bCs/>
                <w:sz w:val="16"/>
                <w:szCs w:val="16"/>
              </w:rPr>
              <w:t>Difusión en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6 pantallas digitales de gran formato ubicadas en centros comerciales de gran afluencia de público y el Aeropuerto Internacional Matecaña,</w:t>
            </w:r>
            <w:r w:rsidRPr="007C315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mediante la cual se informará a la ciudadanía de la campaña anticontrabando </w:t>
            </w:r>
            <w:r w:rsidRPr="00CA3029">
              <w:rPr>
                <w:rFonts w:ascii="Arial" w:hAnsi="Arial" w:cs="Arial"/>
                <w:b/>
                <w:sz w:val="16"/>
                <w:szCs w:val="16"/>
              </w:rPr>
              <w:t>“A LO BIEN, RISARALDA COMPRA Y VENDE LEGAL”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89A0C9A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8E2242B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692769D" w14:textId="77777777" w:rsidR="00CE401C" w:rsidRDefault="00CE401C" w:rsidP="00CE401C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B719E" w14:paraId="22E734CB" w14:textId="77777777" w:rsidTr="00D91F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5" w:type="pct"/>
          <w:trHeight w:val="600"/>
        </w:trPr>
        <w:tc>
          <w:tcPr>
            <w:tcW w:w="19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6EBC" w14:textId="0F0C7C8D" w:rsidR="006B719E" w:rsidRDefault="006B719E" w:rsidP="006B719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Se requiere la impresión de volantes con la información de la </w:t>
            </w:r>
            <w:r w:rsidRPr="009B44BA">
              <w:rPr>
                <w:rFonts w:ascii="Arial" w:hAnsi="Arial" w:cs="Arial"/>
                <w:bCs/>
                <w:sz w:val="16"/>
                <w:szCs w:val="16"/>
              </w:rPr>
              <w:t xml:space="preserve">campaña anticontrabando </w:t>
            </w:r>
            <w:r w:rsidRPr="009B44BA">
              <w:rPr>
                <w:rFonts w:ascii="Arial" w:hAnsi="Arial" w:cs="Arial"/>
                <w:b/>
                <w:bCs/>
                <w:sz w:val="16"/>
                <w:szCs w:val="16"/>
              </w:rPr>
              <w:t>“A LO BIEN, RISARALDA COMPRA Y VENDE LEGAL”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sz w:val="16"/>
                <w:szCs w:val="16"/>
              </w:rPr>
              <w:t>Por una cara la legalidad del cigarrillo y por la otra cara la legalidad del licor.</w:t>
            </w:r>
          </w:p>
        </w:tc>
        <w:tc>
          <w:tcPr>
            <w:tcW w:w="96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2FC17B6" w14:textId="77777777" w:rsidR="006B719E" w:rsidRDefault="006B719E" w:rsidP="006B71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C266CDE" w14:textId="77777777" w:rsidR="006B719E" w:rsidRDefault="006B719E" w:rsidP="006B71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92B72FD" w14:textId="77777777" w:rsidR="006B719E" w:rsidRDefault="006B719E" w:rsidP="006B71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1E4CADDC" w14:textId="77777777" w:rsidR="00F60065" w:rsidRPr="004C53D3" w:rsidRDefault="004C53D3" w:rsidP="004C53D3">
      <w:pPr>
        <w:pStyle w:val="Prrafodelista"/>
        <w:numPr>
          <w:ilvl w:val="0"/>
          <w:numId w:val="2"/>
        </w:numPr>
        <w:spacing w:line="193" w:lineRule="exact"/>
        <w:rPr>
          <w:rFonts w:ascii="Calibri"/>
          <w:sz w:val="16"/>
        </w:rPr>
      </w:pPr>
      <w:r>
        <w:rPr>
          <w:rFonts w:ascii="Calibri"/>
          <w:sz w:val="16"/>
        </w:rPr>
        <w:t>Puede agregar las filas que sean necesarias</w:t>
      </w:r>
    </w:p>
    <w:p w14:paraId="7EB695B4" w14:textId="77777777" w:rsidR="00F60065" w:rsidRPr="006C58B4" w:rsidRDefault="00F60065" w:rsidP="00F60065">
      <w:pPr>
        <w:jc w:val="both"/>
        <w:rPr>
          <w:rFonts w:ascii="Arial" w:hAnsi="Arial" w:cs="Arial"/>
          <w:b/>
        </w:rPr>
      </w:pPr>
    </w:p>
    <w:p w14:paraId="3D9A10D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 </w:t>
      </w:r>
      <w:r w:rsidRPr="006C58B4">
        <w:rPr>
          <w:rFonts w:ascii="Arial" w:hAnsi="Arial" w:cs="Arial"/>
        </w:rPr>
        <w:t>____________________________</w:t>
      </w:r>
    </w:p>
    <w:p w14:paraId="5A855BC7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FIRMA REPRESENTANTE LEGAL</w:t>
      </w:r>
    </w:p>
    <w:p w14:paraId="491EC04D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NOMBRE </w:t>
      </w:r>
    </w:p>
    <w:p w14:paraId="3BC4301A" w14:textId="77777777" w:rsidR="00F60065" w:rsidRPr="006C58B4" w:rsidRDefault="00F60065" w:rsidP="00F60065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IDENTIFICACIÓN</w:t>
      </w:r>
    </w:p>
    <w:p w14:paraId="70761F06" w14:textId="77777777" w:rsidR="00F60065" w:rsidRPr="006C58B4" w:rsidRDefault="00F60065" w:rsidP="00F60065">
      <w:pPr>
        <w:jc w:val="both"/>
        <w:rPr>
          <w:rFonts w:ascii="Arial" w:hAnsi="Arial" w:cs="Arial"/>
          <w:lang w:val="es-CO"/>
        </w:rPr>
      </w:pPr>
    </w:p>
    <w:p w14:paraId="7E911140" w14:textId="77777777" w:rsidR="00F60065" w:rsidRPr="00F60065" w:rsidRDefault="00F60065" w:rsidP="00F60065">
      <w:pPr>
        <w:tabs>
          <w:tab w:val="left" w:pos="5460"/>
        </w:tabs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(Firma del proponente o de su representante legal)</w:t>
      </w:r>
      <w:r>
        <w:rPr>
          <w:rFonts w:ascii="Arial" w:hAnsi="Arial" w:cs="Arial"/>
          <w:sz w:val="20"/>
          <w:lang w:val="es-CO"/>
        </w:rPr>
        <w:tab/>
      </w:r>
    </w:p>
    <w:p w14:paraId="1E4FCFFE" w14:textId="77777777" w:rsidR="00F60065" w:rsidRPr="00F60065" w:rsidRDefault="00F60065" w:rsidP="00F60065">
      <w:pPr>
        <w:rPr>
          <w:rFonts w:ascii="Arial" w:hAnsi="Arial" w:cs="Arial"/>
          <w:sz w:val="20"/>
        </w:rPr>
      </w:pPr>
    </w:p>
    <w:p w14:paraId="336A02FC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  <w:r w:rsidRPr="00F60065">
        <w:rPr>
          <w:rFonts w:ascii="Arial" w:hAnsi="Arial" w:cs="Arial"/>
          <w:b/>
          <w:sz w:val="20"/>
          <w:lang w:val="es-CO"/>
        </w:rPr>
        <w:t>NOTAS:</w:t>
      </w:r>
    </w:p>
    <w:p w14:paraId="05015AFD" w14:textId="77777777" w:rsidR="00F60065" w:rsidRPr="00F60065" w:rsidRDefault="00F60065" w:rsidP="00F60065">
      <w:pPr>
        <w:jc w:val="both"/>
        <w:rPr>
          <w:rFonts w:ascii="Arial" w:hAnsi="Arial" w:cs="Arial"/>
          <w:b/>
          <w:sz w:val="20"/>
          <w:lang w:val="es-CO"/>
        </w:rPr>
      </w:pPr>
    </w:p>
    <w:p w14:paraId="200C3C6E" w14:textId="77777777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El presente anexo debe ser diligenciado en su totalidad y no podrá ser modificado, suprimido, adicionado, alterado, lo cual podría generar en causal de rechazo.</w:t>
      </w:r>
    </w:p>
    <w:p w14:paraId="71880386" w14:textId="77777777" w:rsidR="00F7664B" w:rsidRPr="00F60065" w:rsidRDefault="00F7664B" w:rsidP="00F7664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0771B5C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44615244" w14:textId="26485A2B" w:rsid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Los ítems, valores y cantidades ofertados por el oferente deben permitir la comparación de las propuestas de lo contrario la propuesta será rechazada.</w:t>
      </w:r>
    </w:p>
    <w:p w14:paraId="40B7FCB6" w14:textId="77777777" w:rsidR="0086425B" w:rsidRPr="00F60065" w:rsidRDefault="0086425B" w:rsidP="0086425B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649DDD3B" w14:textId="77777777" w:rsidR="00F60065" w:rsidRPr="00F60065" w:rsidRDefault="00F60065" w:rsidP="00F60065">
      <w:pPr>
        <w:ind w:left="720"/>
        <w:jc w:val="both"/>
        <w:rPr>
          <w:rFonts w:ascii="Arial" w:hAnsi="Arial" w:cs="Arial"/>
          <w:sz w:val="20"/>
          <w:lang w:val="es-CO"/>
        </w:rPr>
      </w:pPr>
    </w:p>
    <w:p w14:paraId="173D1B2B" w14:textId="77777777" w:rsidR="00F60065" w:rsidRPr="00F60065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sz w:val="20"/>
          <w:lang w:val="es-CO"/>
        </w:rPr>
      </w:pPr>
      <w:r w:rsidRPr="00F60065">
        <w:rPr>
          <w:rFonts w:ascii="Arial" w:hAnsi="Arial" w:cs="Arial"/>
          <w:sz w:val="20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4C7451D6" w14:textId="77777777" w:rsidR="00F60065" w:rsidRPr="00F60065" w:rsidRDefault="00F60065" w:rsidP="00F60065">
      <w:pPr>
        <w:pStyle w:val="Prrafodelista"/>
        <w:rPr>
          <w:rFonts w:ascii="Arial" w:hAnsi="Arial" w:cs="Arial"/>
          <w:sz w:val="16"/>
          <w:lang w:val="es-CO"/>
        </w:rPr>
      </w:pPr>
    </w:p>
    <w:p w14:paraId="257457FC" w14:textId="77777777" w:rsidR="00F60065" w:rsidRPr="006C58B4" w:rsidRDefault="00F60065" w:rsidP="00F60065">
      <w:pPr>
        <w:numPr>
          <w:ilvl w:val="0"/>
          <w:numId w:val="1"/>
        </w:numPr>
        <w:jc w:val="both"/>
        <w:rPr>
          <w:rFonts w:ascii="Arial" w:hAnsi="Arial" w:cs="Arial"/>
          <w:lang w:val="es-CO"/>
        </w:rPr>
      </w:pPr>
      <w:r w:rsidRPr="00F60065">
        <w:rPr>
          <w:rFonts w:ascii="Arial" w:hAnsi="Arial" w:cs="Arial"/>
          <w:sz w:val="20"/>
          <w:lang w:val="es-CO"/>
        </w:rPr>
        <w:t>La firma del proponente en la presente se considera como carta de intención</w:t>
      </w:r>
      <w:r>
        <w:rPr>
          <w:rFonts w:ascii="Arial" w:hAnsi="Arial" w:cs="Arial"/>
          <w:lang w:val="es-CO"/>
        </w:rPr>
        <w:t>.</w:t>
      </w:r>
    </w:p>
    <w:p w14:paraId="7B601ED5" w14:textId="77777777" w:rsidR="00F60065" w:rsidRPr="006C58B4" w:rsidRDefault="00F60065" w:rsidP="00F60065">
      <w:pPr>
        <w:jc w:val="both"/>
        <w:rPr>
          <w:rFonts w:ascii="Arial" w:hAnsi="Arial" w:cs="Arial"/>
          <w:b/>
          <w:lang w:val="es-CO"/>
        </w:rPr>
      </w:pPr>
    </w:p>
    <w:p w14:paraId="318BCBBD" w14:textId="77777777" w:rsidR="007F5992" w:rsidRPr="00F60065" w:rsidRDefault="007F5992" w:rsidP="00F60065">
      <w:pPr>
        <w:rPr>
          <w:lang w:val="es-CO"/>
        </w:rPr>
      </w:pPr>
    </w:p>
    <w:sectPr w:rsidR="007F5992" w:rsidRPr="00F60065" w:rsidSect="00133748">
      <w:headerReference w:type="default" r:id="rId7"/>
      <w:footerReference w:type="default" r:id="rId8"/>
      <w:pgSz w:w="12240" w:h="15840"/>
      <w:pgMar w:top="1417" w:right="1701" w:bottom="1417" w:left="1701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6F54" w14:textId="77777777" w:rsidR="005C5586" w:rsidRDefault="005C5586" w:rsidP="00F60065">
      <w:r>
        <w:separator/>
      </w:r>
    </w:p>
  </w:endnote>
  <w:endnote w:type="continuationSeparator" w:id="0">
    <w:p w14:paraId="2F0ADCEA" w14:textId="77777777" w:rsidR="005C5586" w:rsidRDefault="005C5586" w:rsidP="00F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0EBA6" w14:textId="77777777" w:rsidR="00C175A6" w:rsidRDefault="00C855E6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321BA51" wp14:editId="0FF56828">
              <wp:simplePos x="0" y="0"/>
              <wp:positionH relativeFrom="page">
                <wp:posOffset>51435</wp:posOffset>
              </wp:positionH>
              <wp:positionV relativeFrom="page">
                <wp:posOffset>8764905</wp:posOffset>
              </wp:positionV>
              <wp:extent cx="7658100" cy="0"/>
              <wp:effectExtent l="0" t="0" r="0" b="0"/>
              <wp:wrapNone/>
              <wp:docPr id="4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58100" cy="0"/>
                      </a:xfrm>
                      <a:prstGeom prst="line">
                        <a:avLst/>
                      </a:prstGeom>
                      <a:noFill/>
                      <a:ln w="10160">
                        <a:solidFill>
                          <a:srgbClr val="333333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884D886" id="Line 30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05pt,690.15pt" to="607.05pt,6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" strokecolor="#333" strokeweight=".8pt">
              <w10:wrap anchorx="page" anchory="page"/>
            </v:lin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4A978E2" wp14:editId="048F5258">
              <wp:simplePos x="0" y="0"/>
              <wp:positionH relativeFrom="page">
                <wp:posOffset>6533515</wp:posOffset>
              </wp:positionH>
              <wp:positionV relativeFrom="page">
                <wp:posOffset>8582025</wp:posOffset>
              </wp:positionV>
              <wp:extent cx="154305" cy="181610"/>
              <wp:effectExtent l="0" t="0" r="0" b="0"/>
              <wp:wrapNone/>
              <wp:docPr id="43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E5933" w14:textId="77777777" w:rsidR="00C175A6" w:rsidRDefault="00C855E6">
                          <w:pPr>
                            <w:spacing w:before="13"/>
                            <w:ind w:left="60"/>
                            <w:rPr>
                              <w:rFonts w:ascii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1CCC">
                            <w:rPr>
                              <w:rFonts w:ascii="Arial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978E2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514.45pt;margin-top:675.75pt;width:12.15pt;height:14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" filled="f" stroked="f">
              <v:textbox inset="0,0,0,0">
                <w:txbxContent>
                  <w:p w14:paraId="1F9E5933" w14:textId="77777777" w:rsidR="00C175A6" w:rsidRDefault="00C855E6">
                    <w:pPr>
                      <w:spacing w:before="13"/>
                      <w:ind w:left="60"/>
                      <w:rPr>
                        <w:rFonts w:ascii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A1CCC">
                      <w:rPr>
                        <w:rFonts w:ascii="Arial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9569E16" wp14:editId="5AFB7A99">
              <wp:simplePos x="0" y="0"/>
              <wp:positionH relativeFrom="page">
                <wp:posOffset>1067435</wp:posOffset>
              </wp:positionH>
              <wp:positionV relativeFrom="page">
                <wp:posOffset>8834755</wp:posOffset>
              </wp:positionV>
              <wp:extent cx="4161155" cy="193040"/>
              <wp:effectExtent l="0" t="0" r="0" b="0"/>
              <wp:wrapNone/>
              <wp:docPr id="4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115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305E07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 xml:space="preserve">Gobernación de Risaralda - Parque Olaya Herrera Calle 19 No. </w:t>
                          </w:r>
                          <w:r>
                            <w:rPr>
                              <w:rFonts w:ascii="Microsoft YaHei" w:hAnsi="Microsoft YaHei"/>
                              <w:spacing w:val="-3"/>
                              <w:sz w:val="20"/>
                            </w:rPr>
                            <w:t>13-17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569E16" id="Text Box 28" o:spid="_x0000_s1027" type="#_x0000_t202" style="position:absolute;margin-left:84.05pt;margin-top:695.65pt;width:327.65pt;height:15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" filled="f" stroked="f">
              <v:textbox inset="0,0,0,0">
                <w:txbxContent>
                  <w:p w14:paraId="1A305E07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Gobernación de Risaralda - Parque Olaya Herrera Calle 19 No. </w:t>
                    </w:r>
                    <w:r>
                      <w:rPr>
                        <w:rFonts w:ascii="Microsoft YaHei" w:hAnsi="Microsoft YaHei"/>
                        <w:spacing w:val="-3"/>
                        <w:sz w:val="20"/>
                      </w:rPr>
                      <w:t>13-17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C9B19CB" wp14:editId="65397542">
              <wp:simplePos x="0" y="0"/>
              <wp:positionH relativeFrom="page">
                <wp:posOffset>1067435</wp:posOffset>
              </wp:positionH>
              <wp:positionV relativeFrom="page">
                <wp:posOffset>9009380</wp:posOffset>
              </wp:positionV>
              <wp:extent cx="1353820" cy="193040"/>
              <wp:effectExtent l="0" t="0" r="0" b="0"/>
              <wp:wrapNone/>
              <wp:docPr id="41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382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0E726D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r>
                            <w:rPr>
                              <w:rFonts w:ascii="Microsoft YaHei"/>
                              <w:sz w:val="20"/>
                            </w:rPr>
                            <w:t>PBX: 3398300 Ext. 328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9B19CB" id="Text Box 27" o:spid="_x0000_s1028" type="#_x0000_t202" style="position:absolute;margin-left:84.05pt;margin-top:709.4pt;width:106.6pt;height:15.2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" filled="f" stroked="f">
              <v:textbox inset="0,0,0,0">
                <w:txbxContent>
                  <w:p w14:paraId="620E726D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r>
                      <w:rPr>
                        <w:rFonts w:ascii="Microsoft YaHei"/>
                        <w:sz w:val="20"/>
                      </w:rPr>
                      <w:t>PBX: 3398300 Ext. 328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68545032" wp14:editId="05958B99">
              <wp:simplePos x="0" y="0"/>
              <wp:positionH relativeFrom="page">
                <wp:posOffset>2553970</wp:posOffset>
              </wp:positionH>
              <wp:positionV relativeFrom="page">
                <wp:posOffset>9009380</wp:posOffset>
              </wp:positionV>
              <wp:extent cx="1308735" cy="193040"/>
              <wp:effectExtent l="0" t="0" r="0" b="0"/>
              <wp:wrapNone/>
              <wp:docPr id="40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873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F462C" w14:textId="77777777" w:rsidR="00C175A6" w:rsidRDefault="005C5586">
                          <w:pPr>
                            <w:spacing w:line="304" w:lineRule="exact"/>
                            <w:ind w:left="20"/>
                            <w:rPr>
                              <w:rFonts w:ascii="Microsoft YaHei"/>
                              <w:sz w:val="20"/>
                            </w:rPr>
                          </w:pPr>
                          <w:hyperlink r:id="rId1">
                            <w:r w:rsidR="00C855E6">
                              <w:rPr>
                                <w:rFonts w:ascii="Microsoft YaHei"/>
                                <w:sz w:val="20"/>
                              </w:rPr>
                              <w:t>www.risaralda.gov.co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545032" id="Text Box 26" o:spid="_x0000_s1029" type="#_x0000_t202" style="position:absolute;margin-left:201.1pt;margin-top:709.4pt;width:103.05pt;height:15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" filled="f" stroked="f">
              <v:textbox inset="0,0,0,0">
                <w:txbxContent>
                  <w:p w14:paraId="7FFF462C" w14:textId="77777777" w:rsidR="00C175A6" w:rsidRDefault="009C499E">
                    <w:pPr>
                      <w:spacing w:line="304" w:lineRule="exact"/>
                      <w:ind w:left="20"/>
                      <w:rPr>
                        <w:rFonts w:ascii="Microsoft YaHei"/>
                        <w:sz w:val="20"/>
                      </w:rPr>
                    </w:pPr>
                    <w:hyperlink r:id="rId2">
                      <w:r w:rsidR="00C855E6">
                        <w:rPr>
                          <w:rFonts w:ascii="Microsoft YaHei"/>
                          <w:sz w:val="20"/>
                        </w:rPr>
                        <w:t>www.risaralda.gov.co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519229B" wp14:editId="40516CB9">
              <wp:simplePos x="0" y="0"/>
              <wp:positionH relativeFrom="page">
                <wp:posOffset>1067435</wp:posOffset>
              </wp:positionH>
              <wp:positionV relativeFrom="page">
                <wp:posOffset>9215755</wp:posOffset>
              </wp:positionV>
              <wp:extent cx="2620645" cy="193040"/>
              <wp:effectExtent l="0" t="0" r="0" b="0"/>
              <wp:wrapNone/>
              <wp:docPr id="39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064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F1F930" w14:textId="77777777" w:rsidR="00C175A6" w:rsidRDefault="00C855E6">
                          <w:pPr>
                            <w:spacing w:line="304" w:lineRule="exact"/>
                            <w:ind w:left="20"/>
                            <w:rPr>
                              <w:rFonts w:ascii="Microsoft YaHei" w:hAnsi="Microsoft YaHei"/>
                              <w:sz w:val="20"/>
                            </w:rPr>
                          </w:pPr>
                          <w:r>
                            <w:rPr>
                              <w:rFonts w:ascii="Microsoft YaHei" w:hAnsi="Microsoft YaHei"/>
                              <w:sz w:val="20"/>
                            </w:rPr>
                            <w:t>Pereira – Risaralda – Codigo postal 660004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19229B" id="Text Box 25" o:spid="_x0000_s1030" type="#_x0000_t202" style="position:absolute;margin-left:84.05pt;margin-top:725.65pt;width:206.35pt;height:15.2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" filled="f" stroked="f">
              <v:textbox inset="0,0,0,0">
                <w:txbxContent>
                  <w:p w14:paraId="0BF1F930" w14:textId="77777777" w:rsidR="00C175A6" w:rsidRDefault="00C855E6">
                    <w:pPr>
                      <w:spacing w:line="304" w:lineRule="exact"/>
                      <w:ind w:left="20"/>
                      <w:rPr>
                        <w:rFonts w:ascii="Microsoft YaHei" w:hAnsi="Microsoft YaHei"/>
                        <w:sz w:val="20"/>
                      </w:rPr>
                    </w:pPr>
                    <w:r>
                      <w:rPr>
                        <w:rFonts w:ascii="Microsoft YaHei" w:hAnsi="Microsoft YaHei"/>
                        <w:sz w:val="20"/>
                      </w:rPr>
                      <w:t xml:space="preserve">Pereira – Risaralda – </w:t>
                    </w:r>
                    <w:proofErr w:type="spellStart"/>
                    <w:r>
                      <w:rPr>
                        <w:rFonts w:ascii="Microsoft YaHei" w:hAnsi="Microsoft YaHei"/>
                        <w:sz w:val="20"/>
                      </w:rPr>
                      <w:t>Codigo</w:t>
                    </w:r>
                    <w:proofErr w:type="spellEnd"/>
                    <w:r>
                      <w:rPr>
                        <w:rFonts w:ascii="Microsoft YaHei" w:hAnsi="Microsoft YaHei"/>
                        <w:sz w:val="20"/>
                      </w:rPr>
                      <w:t xml:space="preserve"> postal 660004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349E5" w14:textId="77777777" w:rsidR="005C5586" w:rsidRDefault="005C5586" w:rsidP="00F60065">
      <w:r>
        <w:separator/>
      </w:r>
    </w:p>
  </w:footnote>
  <w:footnote w:type="continuationSeparator" w:id="0">
    <w:p w14:paraId="24DE2C90" w14:textId="77777777" w:rsidR="005C5586" w:rsidRDefault="005C5586" w:rsidP="00F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0748D8" w14:paraId="080D0E07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7DDC745" w14:textId="77777777" w:rsidR="000748D8" w:rsidRPr="003359B5" w:rsidRDefault="000748D8" w:rsidP="000748D8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</w:rPr>
            <w:drawing>
              <wp:inline distT="0" distB="0" distL="0" distR="0" wp14:anchorId="76028DAD" wp14:editId="5B0224D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23278C1" w14:textId="77777777" w:rsidR="000748D8" w:rsidRPr="003359B5" w:rsidRDefault="000748D8" w:rsidP="000748D8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54F8A63" w14:textId="77777777" w:rsidR="000748D8" w:rsidRPr="004D34E0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277CBEA0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</w:p>
        <w:p w14:paraId="77A9BE9D" w14:textId="77777777" w:rsidR="000748D8" w:rsidRPr="003359B5" w:rsidRDefault="000748D8" w:rsidP="000748D8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602799B" w14:textId="77777777" w:rsidR="000748D8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80010CA" w14:textId="77777777" w:rsidR="000748D8" w:rsidRPr="003359B5" w:rsidRDefault="000748D8" w:rsidP="000748D8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6590FB49" w14:textId="77777777" w:rsidR="000748D8" w:rsidRDefault="000748D8" w:rsidP="000748D8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0604FA90" w14:textId="71314496" w:rsidR="000748D8" w:rsidRPr="003359B5" w:rsidRDefault="000748D8" w:rsidP="009A1CCC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Pr="00642D46">
            <w:rPr>
              <w:rFonts w:ascii="Arial" w:eastAsia="Arial" w:hAnsi="Arial" w:cs="Arial"/>
              <w:b/>
              <w:color w:val="000000"/>
            </w:rPr>
            <w:t>SH-IPMC-</w:t>
          </w:r>
          <w:r w:rsidR="00CE401C">
            <w:rPr>
              <w:rFonts w:ascii="Arial" w:eastAsia="Arial" w:hAnsi="Arial" w:cs="Arial"/>
              <w:b/>
              <w:color w:val="000000"/>
            </w:rPr>
            <w:t>02</w:t>
          </w:r>
          <w:r w:rsidR="006B719E">
            <w:rPr>
              <w:rFonts w:ascii="Arial" w:eastAsia="Arial" w:hAnsi="Arial" w:cs="Arial"/>
              <w:b/>
              <w:color w:val="000000"/>
            </w:rPr>
            <w:t>3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133748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0748D8" w14:paraId="6E455CB5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7DFE05B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2AEFDA4" w14:textId="77777777" w:rsidR="000748D8" w:rsidRPr="003359B5" w:rsidRDefault="000748D8" w:rsidP="000748D8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6D5FD225" w14:textId="1C933ED2" w:rsidR="00C175A6" w:rsidRDefault="00C175A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C0FA3"/>
    <w:multiLevelType w:val="hybridMultilevel"/>
    <w:tmpl w:val="A7D63EC4"/>
    <w:lvl w:ilvl="0" w:tplc="7580191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E35C6"/>
    <w:multiLevelType w:val="hybridMultilevel"/>
    <w:tmpl w:val="6110320C"/>
    <w:lvl w:ilvl="0" w:tplc="240A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065"/>
    <w:rsid w:val="00054311"/>
    <w:rsid w:val="000677B5"/>
    <w:rsid w:val="000748D8"/>
    <w:rsid w:val="000C47A2"/>
    <w:rsid w:val="00133748"/>
    <w:rsid w:val="00157A5F"/>
    <w:rsid w:val="00212264"/>
    <w:rsid w:val="00354C47"/>
    <w:rsid w:val="00361B79"/>
    <w:rsid w:val="004C53D3"/>
    <w:rsid w:val="004F6684"/>
    <w:rsid w:val="005C5586"/>
    <w:rsid w:val="006B719E"/>
    <w:rsid w:val="007C1438"/>
    <w:rsid w:val="007F5992"/>
    <w:rsid w:val="008107E4"/>
    <w:rsid w:val="00854EC5"/>
    <w:rsid w:val="0086425B"/>
    <w:rsid w:val="0087556B"/>
    <w:rsid w:val="008B042F"/>
    <w:rsid w:val="009055DF"/>
    <w:rsid w:val="009A1CCC"/>
    <w:rsid w:val="009C499E"/>
    <w:rsid w:val="00A82E26"/>
    <w:rsid w:val="00B4160C"/>
    <w:rsid w:val="00BA0213"/>
    <w:rsid w:val="00C175A6"/>
    <w:rsid w:val="00C22267"/>
    <w:rsid w:val="00C855E6"/>
    <w:rsid w:val="00CE401C"/>
    <w:rsid w:val="00D71259"/>
    <w:rsid w:val="00D91FC3"/>
    <w:rsid w:val="00DD663F"/>
    <w:rsid w:val="00DE5C39"/>
    <w:rsid w:val="00DF4DB0"/>
    <w:rsid w:val="00E229C7"/>
    <w:rsid w:val="00E90C6C"/>
    <w:rsid w:val="00EF0947"/>
    <w:rsid w:val="00F60065"/>
    <w:rsid w:val="00F7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39957"/>
  <w15:chartTrackingRefBased/>
  <w15:docId w15:val="{670A6221-33B2-438E-8533-057E039E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0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Textoindependiente2">
    <w:name w:val="WW-Texto independiente 2"/>
    <w:basedOn w:val="Normal"/>
    <w:rsid w:val="00F60065"/>
    <w:pPr>
      <w:widowControl w:val="0"/>
      <w:suppressAutoHyphens/>
      <w:jc w:val="both"/>
    </w:pPr>
    <w:rPr>
      <w:rFonts w:ascii="Arial" w:eastAsia="Arial" w:hAnsi="Arial"/>
      <w:sz w:val="25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F60065"/>
    <w:pPr>
      <w:ind w:left="708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uiPriority w:val="34"/>
    <w:rsid w:val="00F6006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600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60065"/>
    <w:pPr>
      <w:widowControl w:val="0"/>
      <w:autoSpaceDE w:val="0"/>
      <w:autoSpaceDN w:val="0"/>
    </w:pPr>
    <w:rPr>
      <w:rFonts w:ascii="Nirmala UI" w:eastAsia="Nirmala UI" w:hAnsi="Nirmala UI" w:cs="Nirmala U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0065"/>
    <w:rPr>
      <w:rFonts w:ascii="Nirmala UI" w:eastAsia="Nirmala UI" w:hAnsi="Nirmala UI" w:cs="Nirmala UI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F6006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00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00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C1438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133748"/>
    <w:pPr>
      <w:spacing w:before="100" w:beforeAutospacing="1" w:after="100" w:afterAutospacing="1"/>
    </w:pPr>
    <w:rPr>
      <w:lang w:val="es-CO"/>
    </w:rPr>
  </w:style>
  <w:style w:type="character" w:customStyle="1" w:styleId="s1">
    <w:name w:val="s1"/>
    <w:basedOn w:val="Fuentedeprrafopredeter"/>
    <w:rsid w:val="0013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6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saralda.gov.co/" TargetMode="External"/><Relationship Id="rId1" Type="http://schemas.openxmlformats.org/officeDocument/2006/relationships/hyperlink" Target="http://www.risarald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442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Kebin Adolfo Vega Nino</cp:lastModifiedBy>
  <cp:revision>16</cp:revision>
  <dcterms:created xsi:type="dcterms:W3CDTF">2024-10-07T21:13:00Z</dcterms:created>
  <dcterms:modified xsi:type="dcterms:W3CDTF">2026-06-03T16:53:00Z</dcterms:modified>
</cp:coreProperties>
</file>