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4BAC17C0" w:rsidR="00D54B79" w:rsidRPr="00A00A70" w:rsidRDefault="00D54B79" w:rsidP="00F701AA">
      <w:pPr>
        <w:spacing w:before="0" w:after="0"/>
        <w:ind w:left="10" w:hanging="10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6D387E6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La información diligenciada en el </w:t>
      </w:r>
      <w:r w:rsidR="00DA74C4" w:rsidRPr="77FD165B">
        <w:rPr>
          <w:rFonts w:cs="Arial"/>
          <w:sz w:val="20"/>
          <w:szCs w:val="20"/>
        </w:rPr>
        <w:t>“</w:t>
      </w:r>
      <w:r w:rsidRPr="77FD165B">
        <w:rPr>
          <w:rFonts w:cs="Arial"/>
          <w:sz w:val="20"/>
          <w:szCs w:val="20"/>
        </w:rPr>
        <w:t xml:space="preserve">Formato </w:t>
      </w:r>
      <w:r w:rsidR="00D067EF" w:rsidRPr="77FD165B">
        <w:rPr>
          <w:rFonts w:cs="Arial"/>
          <w:sz w:val="20"/>
          <w:szCs w:val="20"/>
        </w:rPr>
        <w:t>8</w:t>
      </w:r>
      <w:r w:rsidRPr="77FD165B">
        <w:rPr>
          <w:rFonts w:cs="Arial"/>
          <w:sz w:val="20"/>
          <w:szCs w:val="20"/>
        </w:rPr>
        <w:t xml:space="preserve"> </w:t>
      </w:r>
      <w:r w:rsidR="00DA74C4" w:rsidRPr="77FD165B">
        <w:rPr>
          <w:rFonts w:cs="Arial"/>
          <w:sz w:val="20"/>
          <w:szCs w:val="20"/>
        </w:rPr>
        <w:t xml:space="preserve">- </w:t>
      </w:r>
      <w:r w:rsidR="00E4708F" w:rsidRPr="77FD165B">
        <w:rPr>
          <w:rFonts w:cs="Arial"/>
          <w:sz w:val="20"/>
          <w:szCs w:val="20"/>
        </w:rPr>
        <w:t xml:space="preserve">Aceptación y cumplimiento de la formación </w:t>
      </w:r>
      <w:r w:rsidR="00DF55B7" w:rsidRPr="77FD165B">
        <w:rPr>
          <w:rFonts w:cs="Arial"/>
          <w:sz w:val="20"/>
          <w:szCs w:val="20"/>
        </w:rPr>
        <w:t>académica</w:t>
      </w:r>
      <w:r w:rsidR="00E4708F" w:rsidRPr="77FD165B">
        <w:rPr>
          <w:rFonts w:cs="Arial"/>
          <w:sz w:val="20"/>
          <w:szCs w:val="20"/>
        </w:rPr>
        <w:t xml:space="preserve"> </w:t>
      </w:r>
      <w:r w:rsidR="00DF55B7" w:rsidRPr="77FD165B">
        <w:rPr>
          <w:rFonts w:cs="Arial"/>
          <w:sz w:val="20"/>
          <w:szCs w:val="20"/>
        </w:rPr>
        <w:t>y la experiencia d</w:t>
      </w:r>
      <w:r w:rsidR="009F01DE" w:rsidRPr="77FD165B">
        <w:rPr>
          <w:rFonts w:cs="Arial"/>
          <w:sz w:val="20"/>
          <w:szCs w:val="20"/>
        </w:rPr>
        <w:t>el Personal Clave Evaluable”</w:t>
      </w:r>
      <w:r w:rsidR="009011E5" w:rsidRPr="77FD165B">
        <w:rPr>
          <w:rFonts w:cs="Arial"/>
          <w:sz w:val="20"/>
          <w:szCs w:val="20"/>
        </w:rPr>
        <w:t xml:space="preserve"> es </w:t>
      </w:r>
      <w:r w:rsidR="00F34220" w:rsidRPr="77FD165B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77FD165B">
        <w:rPr>
          <w:rFonts w:cs="Arial"/>
          <w:sz w:val="20"/>
          <w:szCs w:val="20"/>
        </w:rPr>
        <w:t>ent</w:t>
      </w:r>
      <w:r w:rsidR="00F66638" w:rsidRPr="77FD165B">
        <w:rPr>
          <w:rFonts w:cs="Arial"/>
          <w:sz w:val="20"/>
          <w:szCs w:val="20"/>
        </w:rPr>
        <w:t>r</w:t>
      </w:r>
      <w:r w:rsidR="00447372" w:rsidRPr="77FD165B">
        <w:rPr>
          <w:rFonts w:cs="Arial"/>
          <w:sz w:val="20"/>
          <w:szCs w:val="20"/>
        </w:rPr>
        <w:t>egaré a la</w:t>
      </w:r>
      <w:r w:rsidR="00F66638" w:rsidRPr="77FD165B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77FD165B">
        <w:rPr>
          <w:rFonts w:cs="Arial"/>
          <w:sz w:val="20"/>
          <w:szCs w:val="20"/>
        </w:rPr>
        <w:t>.</w:t>
      </w:r>
      <w:r w:rsidR="00733625" w:rsidRPr="77FD165B">
        <w:rPr>
          <w:rFonts w:cs="Arial"/>
          <w:sz w:val="20"/>
          <w:szCs w:val="20"/>
        </w:rPr>
        <w:t xml:space="preserve"> </w:t>
      </w:r>
      <w:r w:rsidR="00FF6650" w:rsidRPr="77FD165B">
        <w:rPr>
          <w:rFonts w:cs="Arial"/>
          <w:sz w:val="20"/>
          <w:szCs w:val="20"/>
        </w:rPr>
        <w:t>En el caso que</w:t>
      </w:r>
      <w:r w:rsidR="0074056B" w:rsidRPr="77FD165B">
        <w:rPr>
          <w:rFonts w:cs="Arial"/>
          <w:sz w:val="20"/>
          <w:szCs w:val="20"/>
        </w:rPr>
        <w:t xml:space="preserve"> la </w:t>
      </w:r>
      <w:r w:rsidR="003A4857" w:rsidRPr="77FD165B">
        <w:rPr>
          <w:rFonts w:cs="Arial"/>
          <w:sz w:val="20"/>
          <w:szCs w:val="20"/>
        </w:rPr>
        <w:t xml:space="preserve">Entidad </w:t>
      </w:r>
      <w:r w:rsidR="000D479C" w:rsidRPr="77FD165B">
        <w:rPr>
          <w:rFonts w:cs="Arial"/>
          <w:sz w:val="20"/>
          <w:szCs w:val="20"/>
        </w:rPr>
        <w:t xml:space="preserve">encuentre que la información del Formato no </w:t>
      </w:r>
      <w:r w:rsidR="00384616" w:rsidRPr="77FD165B">
        <w:rPr>
          <w:rFonts w:cs="Arial"/>
          <w:sz w:val="20"/>
          <w:szCs w:val="20"/>
        </w:rPr>
        <w:t>es</w:t>
      </w:r>
      <w:r w:rsidR="000D479C" w:rsidRPr="77FD165B">
        <w:rPr>
          <w:rFonts w:cs="Arial"/>
          <w:sz w:val="20"/>
          <w:szCs w:val="20"/>
        </w:rPr>
        <w:t xml:space="preserve"> verídica</w:t>
      </w:r>
      <w:r w:rsidR="0074056B" w:rsidRPr="77FD165B">
        <w:rPr>
          <w:rFonts w:cs="Arial"/>
          <w:sz w:val="20"/>
          <w:szCs w:val="20"/>
        </w:rPr>
        <w:t>,</w:t>
      </w:r>
      <w:r w:rsidR="00FF6650" w:rsidRPr="77FD165B">
        <w:rPr>
          <w:rFonts w:cs="Arial"/>
          <w:sz w:val="20"/>
          <w:szCs w:val="20"/>
        </w:rPr>
        <w:t xml:space="preserve"> </w:t>
      </w:r>
      <w:r w:rsidR="00846CD2" w:rsidRPr="77FD165B">
        <w:rPr>
          <w:rFonts w:cs="Arial"/>
          <w:sz w:val="20"/>
          <w:szCs w:val="20"/>
        </w:rPr>
        <w:t xml:space="preserve">soy consciente de las sanciones </w:t>
      </w:r>
      <w:r w:rsidR="00FF6650" w:rsidRPr="77FD165B">
        <w:rPr>
          <w:rFonts w:cs="Arial"/>
          <w:sz w:val="20"/>
          <w:szCs w:val="20"/>
        </w:rPr>
        <w:t xml:space="preserve">penales </w:t>
      </w:r>
      <w:r w:rsidR="003B2F7A" w:rsidRPr="77FD165B">
        <w:rPr>
          <w:rFonts w:cs="Arial"/>
          <w:sz w:val="20"/>
          <w:szCs w:val="20"/>
        </w:rPr>
        <w:t xml:space="preserve">en </w:t>
      </w:r>
      <w:r w:rsidR="00846CD2" w:rsidRPr="77FD165B">
        <w:rPr>
          <w:rFonts w:cs="Arial"/>
          <w:sz w:val="20"/>
          <w:szCs w:val="20"/>
        </w:rPr>
        <w:t xml:space="preserve">que puedo incurrir, </w:t>
      </w:r>
      <w:r w:rsidR="00FF6650" w:rsidRPr="77FD165B">
        <w:rPr>
          <w:rFonts w:cs="Arial"/>
          <w:sz w:val="20"/>
          <w:szCs w:val="20"/>
        </w:rPr>
        <w:t xml:space="preserve">tales </w:t>
      </w:r>
      <w:r w:rsidR="00846CD2" w:rsidRPr="77FD165B">
        <w:rPr>
          <w:rFonts w:cs="Arial"/>
          <w:sz w:val="20"/>
          <w:szCs w:val="20"/>
        </w:rPr>
        <w:t xml:space="preserve">como </w:t>
      </w:r>
      <w:r w:rsidR="00FF6650" w:rsidRPr="77FD165B">
        <w:rPr>
          <w:rFonts w:cs="Arial"/>
          <w:sz w:val="20"/>
          <w:szCs w:val="20"/>
        </w:rPr>
        <w:t xml:space="preserve">falsedad </w:t>
      </w:r>
      <w:r w:rsidR="00D41AFE" w:rsidRPr="77FD165B">
        <w:rPr>
          <w:rFonts w:cs="Arial"/>
          <w:sz w:val="20"/>
          <w:szCs w:val="20"/>
        </w:rPr>
        <w:t xml:space="preserve">en </w:t>
      </w:r>
      <w:r w:rsidR="00FF6650" w:rsidRPr="77FD165B">
        <w:rPr>
          <w:rFonts w:cs="Arial"/>
          <w:sz w:val="20"/>
          <w:szCs w:val="20"/>
        </w:rPr>
        <w:t xml:space="preserve">documento público. </w:t>
      </w:r>
      <w:r w:rsidR="3D528854" w:rsidRPr="77FD165B">
        <w:rPr>
          <w:rFonts w:cs="Arial"/>
          <w:sz w:val="20"/>
          <w:szCs w:val="20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77FD165B">
        <w:rPr>
          <w:rFonts w:cs="Arial"/>
          <w:sz w:val="20"/>
          <w:szCs w:val="20"/>
          <w:highlight w:val="lightGray"/>
        </w:rPr>
        <w:t>l inicio de ejecución del contrato]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7E328238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  <w:highlight w:val="lightGray"/>
        </w:rPr>
        <w:t>[</w:t>
      </w:r>
      <w:r w:rsidR="0078575A" w:rsidRPr="77FD165B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77FD165B">
        <w:rPr>
          <w:rFonts w:cs="Arial"/>
          <w:sz w:val="20"/>
          <w:szCs w:val="20"/>
          <w:highlight w:val="lightGray"/>
        </w:rPr>
        <w:t>Pro</w:t>
      </w:r>
      <w:r w:rsidR="0078575A" w:rsidRPr="77FD165B">
        <w:rPr>
          <w:rFonts w:cs="Arial"/>
          <w:sz w:val="20"/>
          <w:szCs w:val="20"/>
          <w:highlight w:val="lightGray"/>
        </w:rPr>
        <w:t xml:space="preserve">ceso de </w:t>
      </w:r>
      <w:r w:rsidR="00EA6DCF" w:rsidRPr="77FD165B">
        <w:rPr>
          <w:rFonts w:cs="Arial"/>
          <w:sz w:val="20"/>
          <w:szCs w:val="20"/>
          <w:highlight w:val="lightGray"/>
        </w:rPr>
        <w:t>C</w:t>
      </w:r>
      <w:r w:rsidR="005945FD" w:rsidRPr="77FD165B">
        <w:rPr>
          <w:rFonts w:cs="Arial"/>
          <w:sz w:val="20"/>
          <w:szCs w:val="20"/>
          <w:highlight w:val="lightGray"/>
        </w:rPr>
        <w:t>ontratación</w:t>
      </w:r>
      <w:r w:rsidR="0078575A" w:rsidRPr="77FD165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77FD165B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77FD165B">
        <w:rPr>
          <w:rFonts w:cs="Arial"/>
          <w:sz w:val="20"/>
          <w:szCs w:val="20"/>
          <w:highlight w:val="lightGray"/>
        </w:rPr>
        <w:t>]</w:t>
      </w:r>
      <w:r w:rsidR="005945FD" w:rsidRPr="77FD165B">
        <w:rPr>
          <w:rFonts w:cs="Arial"/>
          <w:sz w:val="20"/>
          <w:szCs w:val="20"/>
        </w:rPr>
        <w:t>: He</w:t>
      </w:r>
      <w:r w:rsidR="00FE36AD" w:rsidRPr="77FD165B">
        <w:rPr>
          <w:rFonts w:cs="Arial"/>
          <w:sz w:val="20"/>
          <w:szCs w:val="20"/>
        </w:rPr>
        <w:t xml:space="preserve"> leído y acepto </w:t>
      </w:r>
      <w:r w:rsidR="00D80C6E" w:rsidRPr="77FD165B">
        <w:rPr>
          <w:rFonts w:cs="Arial"/>
          <w:sz w:val="20"/>
          <w:szCs w:val="20"/>
        </w:rPr>
        <w:t xml:space="preserve">lo establecido en el Manual de Uso y Condiciones  del SECOP </w:t>
      </w:r>
      <w:r w:rsidR="00AF452D" w:rsidRPr="77FD165B">
        <w:rPr>
          <w:rFonts w:cs="Arial"/>
          <w:sz w:val="20"/>
          <w:szCs w:val="20"/>
        </w:rPr>
        <w:t>.</w:t>
      </w:r>
    </w:p>
    <w:p w14:paraId="7BEB3725" w14:textId="71FE3772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</w:rPr>
        <w:lastRenderedPageBreak/>
        <w:t xml:space="preserve">Me comprometo a cumplir todos los ítems relacionados con el “Formulario 1 – </w:t>
      </w:r>
      <w:r w:rsidR="16E95C5E" w:rsidRPr="77FD165B">
        <w:rPr>
          <w:rFonts w:cs="Arial"/>
          <w:sz w:val="20"/>
          <w:szCs w:val="20"/>
        </w:rPr>
        <w:t>Formulario oferta económica</w:t>
      </w:r>
      <w:r w:rsidRPr="77FD165B">
        <w:rPr>
          <w:rFonts w:cs="Arial"/>
          <w:sz w:val="20"/>
          <w:szCs w:val="20"/>
        </w:rPr>
        <w:t>”</w:t>
      </w:r>
      <w:r w:rsidR="008A5D9C" w:rsidRPr="77FD165B">
        <w:rPr>
          <w:rFonts w:cs="Arial"/>
          <w:sz w:val="20"/>
          <w:szCs w:val="20"/>
        </w:rPr>
        <w:t>,</w:t>
      </w:r>
      <w:r w:rsidRPr="77FD165B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6B4D5E32" w:rsidR="004003F4" w:rsidRPr="00A00A70" w:rsidRDefault="00B773F0" w:rsidP="256654AA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77FD165B">
        <w:rPr>
          <w:rFonts w:cs="Arial"/>
          <w:b/>
          <w:bCs/>
          <w:sz w:val="20"/>
          <w:szCs w:val="20"/>
          <w:highlight w:val="lightGray"/>
        </w:rPr>
        <w:t>[</w:t>
      </w:r>
      <w:r w:rsidR="004003F4" w:rsidRPr="77FD165B">
        <w:rPr>
          <w:rFonts w:cs="Arial"/>
          <w:b/>
          <w:bCs/>
          <w:sz w:val="20"/>
          <w:szCs w:val="20"/>
          <w:highlight w:val="lightGray"/>
        </w:rPr>
        <w:t>NOTA:</w:t>
      </w:r>
      <w:r>
        <w:tab/>
      </w:r>
      <w:r w:rsidR="004003F4" w:rsidRPr="77FD165B">
        <w:rPr>
          <w:rFonts w:cs="Arial"/>
          <w:sz w:val="20"/>
          <w:szCs w:val="20"/>
          <w:highlight w:val="lightGray"/>
        </w:rPr>
        <w:t xml:space="preserve">Para </w:t>
      </w:r>
      <w:r w:rsidR="00352B3E" w:rsidRPr="77FD165B">
        <w:rPr>
          <w:rFonts w:cs="Arial"/>
          <w:sz w:val="20"/>
          <w:szCs w:val="20"/>
          <w:highlight w:val="lightGray"/>
        </w:rPr>
        <w:t>diligenciar</w:t>
      </w:r>
      <w:r w:rsidR="004003F4" w:rsidRPr="77FD165B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77FD165B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77FD165B">
        <w:rPr>
          <w:rFonts w:cs="Arial"/>
          <w:sz w:val="20"/>
          <w:szCs w:val="20"/>
          <w:highlight w:val="lightGray"/>
        </w:rPr>
        <w:t xml:space="preserve">o su </w:t>
      </w:r>
      <w:r w:rsidR="00A34BBB" w:rsidRPr="77FD165B">
        <w:rPr>
          <w:rFonts w:cs="Arial"/>
          <w:sz w:val="20"/>
          <w:szCs w:val="20"/>
          <w:highlight w:val="lightGray"/>
        </w:rPr>
        <w:t>r</w:t>
      </w:r>
      <w:r w:rsidR="00017A86" w:rsidRPr="77FD165B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77FD165B">
        <w:rPr>
          <w:rFonts w:cs="Arial"/>
          <w:sz w:val="20"/>
          <w:szCs w:val="20"/>
          <w:highlight w:val="lightGray"/>
        </w:rPr>
        <w:t>l</w:t>
      </w:r>
      <w:r w:rsidR="00017A86" w:rsidRPr="77FD165B">
        <w:rPr>
          <w:rFonts w:cs="Arial"/>
          <w:sz w:val="20"/>
          <w:szCs w:val="20"/>
          <w:highlight w:val="lightGray"/>
        </w:rPr>
        <w:t xml:space="preserve">egal </w:t>
      </w:r>
      <w:r w:rsidR="009F1752" w:rsidRPr="77FD165B">
        <w:rPr>
          <w:rFonts w:cs="Arial"/>
          <w:sz w:val="20"/>
          <w:szCs w:val="20"/>
          <w:highlight w:val="lightGray"/>
        </w:rPr>
        <w:t xml:space="preserve">no sea un </w:t>
      </w:r>
      <w:r w:rsidR="1082C5FA" w:rsidRPr="77FD165B">
        <w:rPr>
          <w:rFonts w:cs="Arial"/>
          <w:sz w:val="20"/>
          <w:szCs w:val="20"/>
          <w:highlight w:val="lightGray"/>
        </w:rPr>
        <w:t>Ingeniero]</w:t>
      </w:r>
      <w:r w:rsidR="009F1752" w:rsidRPr="77FD165B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6661160D">
      <w:p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3A4C0" w14:textId="77777777" w:rsidR="005A6E0C" w:rsidRDefault="005A6E0C" w:rsidP="00D97E04">
      <w:pPr>
        <w:spacing w:before="0" w:after="0"/>
      </w:pPr>
      <w:r>
        <w:separator/>
      </w:r>
    </w:p>
  </w:endnote>
  <w:endnote w:type="continuationSeparator" w:id="0">
    <w:p w14:paraId="745E9914" w14:textId="77777777" w:rsidR="005A6E0C" w:rsidRDefault="005A6E0C" w:rsidP="00D97E04">
      <w:pPr>
        <w:spacing w:before="0" w:after="0"/>
      </w:pPr>
      <w:r>
        <w:continuationSeparator/>
      </w:r>
    </w:p>
  </w:endnote>
  <w:endnote w:type="continuationNotice" w:id="1">
    <w:p w14:paraId="2D28C427" w14:textId="77777777" w:rsidR="005A6E0C" w:rsidRDefault="005A6E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8234D" w14:textId="77777777" w:rsidR="005A6E0C" w:rsidRDefault="005A6E0C" w:rsidP="00D97E04">
      <w:pPr>
        <w:spacing w:before="0" w:after="0"/>
      </w:pPr>
      <w:r>
        <w:separator/>
      </w:r>
    </w:p>
  </w:footnote>
  <w:footnote w:type="continuationSeparator" w:id="0">
    <w:p w14:paraId="0E22B3A3" w14:textId="77777777" w:rsidR="005A6E0C" w:rsidRDefault="005A6E0C" w:rsidP="00D97E04">
      <w:pPr>
        <w:spacing w:before="0" w:after="0"/>
      </w:pPr>
      <w:r>
        <w:continuationSeparator/>
      </w:r>
    </w:p>
  </w:footnote>
  <w:footnote w:type="continuationNotice" w:id="1">
    <w:p w14:paraId="3CB89AC5" w14:textId="77777777" w:rsidR="005A6E0C" w:rsidRDefault="005A6E0C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808807">
    <w:abstractNumId w:val="0"/>
  </w:num>
  <w:num w:numId="2" w16cid:durableId="1627351780">
    <w:abstractNumId w:val="1"/>
  </w:num>
  <w:num w:numId="3" w16cid:durableId="1665959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7288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7483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C50DE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41E1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502F6A"/>
    <w:rsid w:val="00503953"/>
    <w:rsid w:val="0052093F"/>
    <w:rsid w:val="0052344D"/>
    <w:rsid w:val="00525CBF"/>
    <w:rsid w:val="00533F8B"/>
    <w:rsid w:val="005367AE"/>
    <w:rsid w:val="00536EEA"/>
    <w:rsid w:val="00543C6A"/>
    <w:rsid w:val="00547571"/>
    <w:rsid w:val="00557CD4"/>
    <w:rsid w:val="00562223"/>
    <w:rsid w:val="00564A24"/>
    <w:rsid w:val="005705A2"/>
    <w:rsid w:val="005721B0"/>
    <w:rsid w:val="00573913"/>
    <w:rsid w:val="005945FD"/>
    <w:rsid w:val="005A5582"/>
    <w:rsid w:val="005A6E0C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10DE7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1C51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5817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29A"/>
    <w:rsid w:val="00DF75FD"/>
    <w:rsid w:val="00E10B1D"/>
    <w:rsid w:val="00E127D8"/>
    <w:rsid w:val="00E23026"/>
    <w:rsid w:val="00E25B9D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9E0"/>
    <w:rsid w:val="00EA6DCF"/>
    <w:rsid w:val="00EB032B"/>
    <w:rsid w:val="00EC2D26"/>
    <w:rsid w:val="00ED1722"/>
    <w:rsid w:val="00ED3EAD"/>
    <w:rsid w:val="00ED5D80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161171C"/>
    <w:rsid w:val="749E2FD6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546C7B"/>
    <w:rsid w:val="005E7924"/>
    <w:rsid w:val="00601AD4"/>
    <w:rsid w:val="00684B31"/>
    <w:rsid w:val="006F17A0"/>
    <w:rsid w:val="00710040"/>
    <w:rsid w:val="00755AC4"/>
    <w:rsid w:val="00774DFF"/>
    <w:rsid w:val="007E37DC"/>
    <w:rsid w:val="00934D09"/>
    <w:rsid w:val="0096516A"/>
    <w:rsid w:val="00A31C51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25B9D"/>
    <w:rsid w:val="00E504E8"/>
    <w:rsid w:val="00E54972"/>
    <w:rsid w:val="00EB2BD4"/>
    <w:rsid w:val="00ED5D80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1588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Barraza</cp:lastModifiedBy>
  <cp:revision>6</cp:revision>
  <cp:lastPrinted>2022-07-22T21:45:00Z</cp:lastPrinted>
  <dcterms:created xsi:type="dcterms:W3CDTF">2025-02-06T23:42:00Z</dcterms:created>
  <dcterms:modified xsi:type="dcterms:W3CDTF">2025-02-07T11:23:00Z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