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86F34" w14:textId="77777777" w:rsidR="008C348C" w:rsidRPr="005303A9" w:rsidRDefault="008C348C" w:rsidP="00BA7FBF">
      <w:pPr>
        <w:spacing w:after="0" w:line="276" w:lineRule="auto"/>
        <w:ind w:left="1416" w:hanging="1056"/>
        <w:jc w:val="both"/>
      </w:pPr>
      <w:bookmarkStart w:id="0" w:name="_Toc229893722"/>
      <w:bookmarkStart w:id="1" w:name="_Toc172435913"/>
      <w:bookmarkStart w:id="2" w:name="_Toc177621198"/>
      <w:bookmarkStart w:id="3" w:name="_Toc177621425"/>
      <w:bookmarkStart w:id="4" w:name="_Toc177876660"/>
      <w:bookmarkStart w:id="5" w:name="_Toc178742550"/>
      <w:bookmarkStart w:id="6" w:name="_Toc220473243"/>
      <w:bookmarkStart w:id="7" w:name="_Toc220473432"/>
      <w:bookmarkStart w:id="8" w:name="_Toc220474218"/>
      <w:bookmarkStart w:id="9" w:name="_Toc220481937"/>
      <w:bookmarkStart w:id="10" w:name="_Toc222106633"/>
      <w:bookmarkStart w:id="11" w:name="_Toc222106760"/>
      <w:bookmarkStart w:id="12" w:name="_Toc222112204"/>
    </w:p>
    <w:p w14:paraId="1E7EDF01" w14:textId="77777777" w:rsidR="008C348C" w:rsidRPr="005303A9" w:rsidRDefault="00CB35C1" w:rsidP="00BA7FBF">
      <w:pPr>
        <w:pStyle w:val="Prrafodelista"/>
        <w:spacing w:after="0" w:line="276" w:lineRule="auto"/>
        <w:jc w:val="both"/>
        <w:rPr>
          <w:rFonts w:ascii="Arial Narrow" w:hAnsi="Arial Narrow" w:cs="Arial"/>
          <w:b/>
          <w:bCs/>
        </w:rPr>
      </w:pPr>
      <w:r w:rsidRPr="00A67075">
        <w:rPr>
          <w:rFonts w:ascii="Arial Narrow" w:hAnsi="Arial Narrow" w:cs="Arial"/>
          <w:b/>
          <w:bCs/>
        </w:rPr>
        <w:t>FICHA</w:t>
      </w:r>
      <w:r w:rsidR="002E4D8A" w:rsidRPr="00A67075">
        <w:rPr>
          <w:rFonts w:ascii="Arial Narrow" w:hAnsi="Arial Narrow" w:cs="Arial"/>
          <w:b/>
          <w:bCs/>
        </w:rPr>
        <w:t xml:space="preserve"> TÉCNIC</w:t>
      </w:r>
      <w:r w:rsidRPr="00A67075">
        <w:rPr>
          <w:rFonts w:ascii="Arial Narrow" w:hAnsi="Arial Narrow" w:cs="Arial"/>
          <w:b/>
          <w:bCs/>
        </w:rPr>
        <w:t>A</w:t>
      </w:r>
    </w:p>
    <w:p w14:paraId="043DFD4A" w14:textId="77777777" w:rsidR="008C348C" w:rsidRPr="005303A9" w:rsidRDefault="008C348C" w:rsidP="00BA7FBF">
      <w:pPr>
        <w:pStyle w:val="Prrafodelista"/>
        <w:spacing w:after="0" w:line="276" w:lineRule="auto"/>
        <w:jc w:val="both"/>
        <w:rPr>
          <w:rFonts w:ascii="Arial Narrow" w:hAnsi="Arial Narrow" w:cs="Arial"/>
          <w:b/>
          <w:bCs/>
        </w:rPr>
      </w:pPr>
    </w:p>
    <w:p w14:paraId="592AA948" w14:textId="77777777" w:rsidR="008C348C" w:rsidRDefault="008C348C" w:rsidP="00BA7FBF">
      <w:pPr>
        <w:pStyle w:val="Prrafodelista"/>
        <w:numPr>
          <w:ilvl w:val="0"/>
          <w:numId w:val="2"/>
        </w:numPr>
        <w:spacing w:after="0" w:line="240" w:lineRule="auto"/>
        <w:jc w:val="both"/>
        <w:rPr>
          <w:rFonts w:ascii="Arial Narrow" w:hAnsi="Arial Narrow" w:cs="Arial"/>
          <w:b/>
          <w:bCs/>
        </w:rPr>
      </w:pPr>
      <w:r w:rsidRPr="005303A9">
        <w:rPr>
          <w:rFonts w:ascii="Arial Narrow" w:hAnsi="Arial Narrow" w:cs="Arial"/>
          <w:b/>
          <w:bCs/>
        </w:rPr>
        <w:t xml:space="preserve">DENOMINACIÓN DEL BIEN O SERVICIO </w:t>
      </w:r>
    </w:p>
    <w:p w14:paraId="742F6111" w14:textId="77777777" w:rsidR="002343C2" w:rsidRPr="002343C2" w:rsidRDefault="002343C2" w:rsidP="00BA7FBF">
      <w:pPr>
        <w:spacing w:after="0" w:line="240" w:lineRule="auto"/>
        <w:jc w:val="both"/>
        <w:rPr>
          <w:rFonts w:ascii="Arial Narrow" w:hAnsi="Arial Narrow" w:cs="Arial"/>
          <w:b/>
          <w:bCs/>
        </w:rPr>
      </w:pPr>
    </w:p>
    <w:p w14:paraId="7BD00A14" w14:textId="4C41234F" w:rsidR="0088140B" w:rsidRDefault="006450BD" w:rsidP="00BA7FBF">
      <w:pPr>
        <w:jc w:val="both"/>
        <w:rPr>
          <w:rFonts w:ascii="Arial Narrow" w:hAnsi="Arial Narrow" w:cs="Arial"/>
          <w:bCs/>
          <w:lang w:eastAsia="es-CO"/>
        </w:rPr>
      </w:pPr>
      <w:r>
        <w:rPr>
          <w:rFonts w:ascii="Arial Narrow" w:hAnsi="Arial Narrow" w:cs="Arial"/>
          <w:bCs/>
        </w:rPr>
        <w:t>La</w:t>
      </w:r>
      <w:r w:rsidR="008D5501" w:rsidRPr="005555C3">
        <w:rPr>
          <w:rFonts w:ascii="Arial Narrow" w:hAnsi="Arial Narrow" w:cs="Arial"/>
          <w:bCs/>
        </w:rPr>
        <w:t xml:space="preserve"> Dirección Territorial Bogotá sede objeto del presente proceso de selección, opera en un inmueble </w:t>
      </w:r>
      <w:r w:rsidR="005555C3">
        <w:rPr>
          <w:rFonts w:ascii="Arial Narrow" w:hAnsi="Arial Narrow" w:cs="Arial"/>
          <w:bCs/>
        </w:rPr>
        <w:t xml:space="preserve">de </w:t>
      </w:r>
      <w:r w:rsidR="008D5501" w:rsidRPr="005555C3">
        <w:rPr>
          <w:rFonts w:ascii="Arial Narrow" w:hAnsi="Arial Narrow" w:cs="Arial"/>
          <w:bCs/>
        </w:rPr>
        <w:t xml:space="preserve">propiedad del Ministerio del Trabajo </w:t>
      </w:r>
      <w:r w:rsidR="008D5501" w:rsidRPr="005555C3">
        <w:rPr>
          <w:rFonts w:ascii="Arial Narrow" w:hAnsi="Arial Narrow" w:cs="Arial"/>
          <w:bCs/>
          <w:highlight w:val="yellow"/>
        </w:rPr>
        <w:t>ubicado Carrera 7 No. 32-63 Piso 2 en la ciudad de Bogotá</w:t>
      </w:r>
      <w:r w:rsidR="008D5501" w:rsidRPr="005555C3">
        <w:rPr>
          <w:rFonts w:ascii="Arial Narrow" w:hAnsi="Arial Narrow" w:cs="Arial"/>
          <w:bCs/>
        </w:rPr>
        <w:t xml:space="preserve">.  </w:t>
      </w:r>
      <w:r w:rsidR="007A0A86">
        <w:rPr>
          <w:rFonts w:ascii="Arial Narrow" w:hAnsi="Arial Narrow" w:cs="Arial"/>
          <w:bCs/>
        </w:rPr>
        <w:t>E</w:t>
      </w:r>
      <w:r w:rsidR="00401823" w:rsidRPr="0046003F">
        <w:rPr>
          <w:rFonts w:ascii="Arial Narrow" w:hAnsi="Arial Narrow" w:cs="Arial"/>
          <w:bCs/>
        </w:rPr>
        <w:t>s deber de</w:t>
      </w:r>
      <w:r w:rsidR="00401823">
        <w:rPr>
          <w:rFonts w:ascii="Arial Narrow" w:hAnsi="Arial Narrow" w:cs="Arial"/>
          <w:bCs/>
        </w:rPr>
        <w:t xml:space="preserve"> esta cartera ministerial</w:t>
      </w:r>
      <w:r w:rsidR="00401823" w:rsidRPr="0046003F">
        <w:rPr>
          <w:rFonts w:ascii="Arial Narrow" w:hAnsi="Arial Narrow" w:cs="Arial"/>
          <w:bCs/>
        </w:rPr>
        <w:t xml:space="preserve">, velar por el mantenimiento de sus bienes inmuebles a través de la ejecución de actividades que </w:t>
      </w:r>
      <w:r w:rsidR="00021DAA">
        <w:rPr>
          <w:rFonts w:ascii="Arial Narrow" w:hAnsi="Arial Narrow" w:cs="Arial"/>
          <w:bCs/>
        </w:rPr>
        <w:t>garanticen</w:t>
      </w:r>
      <w:r w:rsidR="00401823" w:rsidRPr="0046003F">
        <w:rPr>
          <w:rFonts w:ascii="Arial Narrow" w:hAnsi="Arial Narrow" w:cs="Arial"/>
          <w:bCs/>
        </w:rPr>
        <w:t xml:space="preserve"> la conservación de sus infraestructuras por su tiempo y uso. </w:t>
      </w:r>
      <w:r w:rsidR="00401823">
        <w:rPr>
          <w:rFonts w:ascii="Arial Narrow" w:hAnsi="Arial Narrow" w:cs="Arial"/>
          <w:bCs/>
        </w:rPr>
        <w:t>Así como velar por el cumplimiento de la normatividad vigente</w:t>
      </w:r>
      <w:r w:rsidR="003D04AE">
        <w:rPr>
          <w:rFonts w:ascii="Arial Narrow" w:hAnsi="Arial Narrow" w:cs="Arial"/>
          <w:bCs/>
        </w:rPr>
        <w:t xml:space="preserve">. Se pretende </w:t>
      </w:r>
      <w:r w:rsidR="008D5501" w:rsidRPr="005555C3">
        <w:rPr>
          <w:rFonts w:ascii="Arial Narrow" w:hAnsi="Arial Narrow" w:cs="Arial"/>
          <w:bCs/>
        </w:rPr>
        <w:t xml:space="preserve">realizar los mantenimientos preventivos y correctivos y </w:t>
      </w:r>
      <w:r w:rsidR="00363C7A">
        <w:rPr>
          <w:rFonts w:ascii="Arial Narrow" w:hAnsi="Arial Narrow" w:cs="Arial"/>
          <w:bCs/>
        </w:rPr>
        <w:t>dar</w:t>
      </w:r>
      <w:r w:rsidR="008D5501" w:rsidRPr="005555C3">
        <w:rPr>
          <w:rFonts w:ascii="Arial Narrow" w:hAnsi="Arial Narrow" w:cs="Arial"/>
          <w:bCs/>
        </w:rPr>
        <w:t xml:space="preserve"> cumplimiento de la normatividad NTC 6047</w:t>
      </w:r>
      <w:r w:rsidR="00020B1A">
        <w:rPr>
          <w:rFonts w:ascii="Arial Narrow" w:hAnsi="Arial Narrow" w:cs="Arial"/>
          <w:bCs/>
        </w:rPr>
        <w:t xml:space="preserve"> </w:t>
      </w:r>
      <w:r w:rsidR="003D04AE">
        <w:rPr>
          <w:rFonts w:ascii="Arial Narrow" w:hAnsi="Arial Narrow" w:cs="Arial"/>
          <w:bCs/>
        </w:rPr>
        <w:t>aplicada a</w:t>
      </w:r>
      <w:r w:rsidR="00020B1A">
        <w:rPr>
          <w:rFonts w:ascii="Arial Narrow" w:hAnsi="Arial Narrow" w:cs="Arial"/>
          <w:bCs/>
        </w:rPr>
        <w:t xml:space="preserve"> la </w:t>
      </w:r>
      <w:r w:rsidR="00020B1A" w:rsidRPr="005555C3">
        <w:rPr>
          <w:rFonts w:ascii="Arial Narrow" w:hAnsi="Arial Narrow" w:cs="Arial"/>
          <w:bCs/>
          <w:lang w:eastAsia="es-CO"/>
        </w:rPr>
        <w:t>ventanilla de radicación</w:t>
      </w:r>
      <w:r w:rsidR="003D04AE">
        <w:rPr>
          <w:rFonts w:ascii="Arial Narrow" w:hAnsi="Arial Narrow" w:cs="Arial"/>
          <w:bCs/>
          <w:lang w:eastAsia="es-CO"/>
        </w:rPr>
        <w:t xml:space="preserve"> documental</w:t>
      </w:r>
      <w:r w:rsidR="008D5501" w:rsidRPr="005555C3">
        <w:rPr>
          <w:rFonts w:ascii="Arial Narrow" w:hAnsi="Arial Narrow" w:cs="Arial"/>
          <w:bCs/>
        </w:rPr>
        <w:t xml:space="preserve">, en el marco del proceso evaluación e informe de seguimiento de la oficina de </w:t>
      </w:r>
      <w:r w:rsidR="00D7509D">
        <w:rPr>
          <w:rFonts w:ascii="Arial Narrow" w:hAnsi="Arial Narrow" w:cs="Arial"/>
          <w:bCs/>
        </w:rPr>
        <w:t>C</w:t>
      </w:r>
      <w:r w:rsidR="008D5501" w:rsidRPr="005555C3">
        <w:rPr>
          <w:rFonts w:ascii="Arial Narrow" w:hAnsi="Arial Narrow" w:cs="Arial"/>
          <w:bCs/>
        </w:rPr>
        <w:t xml:space="preserve">ontrol </w:t>
      </w:r>
      <w:r w:rsidR="00D7509D">
        <w:rPr>
          <w:rFonts w:ascii="Arial Narrow" w:hAnsi="Arial Narrow" w:cs="Arial"/>
          <w:bCs/>
        </w:rPr>
        <w:t>I</w:t>
      </w:r>
      <w:r w:rsidR="008D5501" w:rsidRPr="005555C3">
        <w:rPr>
          <w:rFonts w:ascii="Arial Narrow" w:hAnsi="Arial Narrow" w:cs="Arial"/>
          <w:bCs/>
        </w:rPr>
        <w:t>nterno</w:t>
      </w:r>
      <w:r w:rsidR="00D7509D">
        <w:rPr>
          <w:rFonts w:ascii="Arial Narrow" w:hAnsi="Arial Narrow" w:cs="Arial"/>
          <w:bCs/>
        </w:rPr>
        <w:t xml:space="preserve"> de la Entidad</w:t>
      </w:r>
      <w:r w:rsidR="008D5501" w:rsidRPr="005555C3">
        <w:rPr>
          <w:rFonts w:ascii="Arial Narrow" w:hAnsi="Arial Narrow" w:cs="Arial"/>
          <w:bCs/>
        </w:rPr>
        <w:t xml:space="preserve">, </w:t>
      </w:r>
      <w:r w:rsidR="00D7509D">
        <w:rPr>
          <w:rFonts w:ascii="Arial Narrow" w:hAnsi="Arial Narrow" w:cs="Arial"/>
          <w:bCs/>
        </w:rPr>
        <w:t>la cual r</w:t>
      </w:r>
      <w:r w:rsidR="008D5501" w:rsidRPr="005555C3">
        <w:rPr>
          <w:rFonts w:ascii="Arial Narrow" w:hAnsi="Arial Narrow" w:cs="Arial"/>
          <w:bCs/>
        </w:rPr>
        <w:t xml:space="preserve">equiere de </w:t>
      </w:r>
      <w:r w:rsidR="00D7509D">
        <w:rPr>
          <w:rFonts w:ascii="Arial Narrow" w:hAnsi="Arial Narrow" w:cs="Arial"/>
          <w:bCs/>
        </w:rPr>
        <w:t xml:space="preserve">adaptación de la </w:t>
      </w:r>
      <w:r w:rsidR="00363C7A" w:rsidRPr="00484773">
        <w:rPr>
          <w:rFonts w:ascii="Arial Narrow" w:hAnsi="Arial Narrow" w:cs="Arial"/>
          <w:bCs/>
          <w:lang w:eastAsia="es-CO"/>
        </w:rPr>
        <w:t>altura de</w:t>
      </w:r>
      <w:r w:rsidR="007A0A86">
        <w:rPr>
          <w:rFonts w:ascii="Arial Narrow" w:hAnsi="Arial Narrow" w:cs="Arial"/>
          <w:bCs/>
          <w:lang w:eastAsia="es-CO"/>
        </w:rPr>
        <w:t>l</w:t>
      </w:r>
      <w:r w:rsidR="00363C7A" w:rsidRPr="00484773">
        <w:rPr>
          <w:rFonts w:ascii="Arial Narrow" w:hAnsi="Arial Narrow" w:cs="Arial"/>
          <w:bCs/>
          <w:lang w:eastAsia="es-CO"/>
        </w:rPr>
        <w:t xml:space="preserve"> mostrador</w:t>
      </w:r>
      <w:r w:rsidR="007A0A86">
        <w:rPr>
          <w:rFonts w:ascii="Arial Narrow" w:hAnsi="Arial Narrow" w:cs="Arial"/>
          <w:bCs/>
          <w:lang w:eastAsia="es-CO"/>
        </w:rPr>
        <w:t>,</w:t>
      </w:r>
      <w:r w:rsidR="00363C7A" w:rsidRPr="00484773">
        <w:rPr>
          <w:rFonts w:ascii="Arial Narrow" w:hAnsi="Arial Narrow" w:cs="Arial"/>
          <w:bCs/>
          <w:lang w:eastAsia="es-CO"/>
        </w:rPr>
        <w:t xml:space="preserve"> adecuada para usuarios de sillas de ruedas y personas de pi</w:t>
      </w:r>
      <w:r w:rsidR="00363C7A">
        <w:rPr>
          <w:rFonts w:ascii="Arial Narrow" w:hAnsi="Arial Narrow" w:cs="Arial"/>
          <w:bCs/>
          <w:lang w:eastAsia="es-CO"/>
        </w:rPr>
        <w:t>e</w:t>
      </w:r>
      <w:r w:rsidR="007A0A86">
        <w:rPr>
          <w:rFonts w:ascii="Arial Narrow" w:hAnsi="Arial Narrow" w:cs="Arial"/>
          <w:bCs/>
          <w:lang w:eastAsia="es-CO"/>
        </w:rPr>
        <w:t>.</w:t>
      </w:r>
    </w:p>
    <w:p w14:paraId="242C4547" w14:textId="77777777" w:rsidR="002343C2" w:rsidRPr="008A4E7F" w:rsidRDefault="002343C2" w:rsidP="00BA7FBF">
      <w:pPr>
        <w:tabs>
          <w:tab w:val="left" w:pos="33"/>
        </w:tabs>
        <w:spacing w:after="0" w:line="240" w:lineRule="auto"/>
        <w:jc w:val="both"/>
        <w:rPr>
          <w:rFonts w:ascii="Arial Narrow" w:hAnsi="Arial Narrow" w:cs="Arial"/>
        </w:rPr>
      </w:pPr>
    </w:p>
    <w:p w14:paraId="516A6BB7" w14:textId="36B4C070" w:rsidR="002343C2" w:rsidRPr="002343C2" w:rsidRDefault="002343C2" w:rsidP="00BA7FBF">
      <w:pPr>
        <w:pStyle w:val="Prrafodelista"/>
        <w:numPr>
          <w:ilvl w:val="0"/>
          <w:numId w:val="2"/>
        </w:numPr>
        <w:spacing w:after="0" w:line="240" w:lineRule="auto"/>
        <w:jc w:val="both"/>
        <w:rPr>
          <w:rFonts w:ascii="Arial Narrow" w:hAnsi="Arial Narrow" w:cs="Arial"/>
          <w:b/>
          <w:bCs/>
        </w:rPr>
      </w:pPr>
      <w:r w:rsidRPr="002343C2">
        <w:rPr>
          <w:rFonts w:ascii="Arial Narrow" w:hAnsi="Arial Narrow" w:cs="Arial"/>
          <w:b/>
          <w:bCs/>
        </w:rPr>
        <w:t>CÓDIGO ESTÁNDAR DE PRODUCTOS Y SERVICIOS DE NACIONES UNIDAS (UNSPSC)</w:t>
      </w:r>
    </w:p>
    <w:p w14:paraId="7AB32AC9" w14:textId="77777777" w:rsidR="002343C2" w:rsidRPr="00BC3DFE" w:rsidRDefault="002343C2" w:rsidP="00BA7FBF">
      <w:pPr>
        <w:pStyle w:val="Prrafodelista"/>
        <w:spacing w:after="0" w:line="240" w:lineRule="auto"/>
        <w:jc w:val="both"/>
        <w:rPr>
          <w:rFonts w:ascii="Arial Narrow" w:hAnsi="Arial Narrow" w:cs="Arial"/>
        </w:rPr>
      </w:pPr>
    </w:p>
    <w:p w14:paraId="467D6305" w14:textId="77777777" w:rsidR="002343C2" w:rsidRPr="008A4E7F" w:rsidRDefault="002343C2" w:rsidP="00BA7FBF">
      <w:pPr>
        <w:pStyle w:val="Prrafodelista"/>
        <w:spacing w:after="0" w:line="240" w:lineRule="auto"/>
        <w:ind w:left="0" w:right="-79"/>
        <w:jc w:val="both"/>
        <w:rPr>
          <w:rFonts w:ascii="Arial Narrow" w:hAnsi="Arial Narrow" w:cs="Arial"/>
        </w:rPr>
      </w:pPr>
      <w:r w:rsidRPr="008A4E7F">
        <w:rPr>
          <w:rFonts w:ascii="Arial Narrow" w:hAnsi="Arial Narrow" w:cs="Arial"/>
        </w:rPr>
        <w:t>De acuerdo con el Clasificador de Bienes y Servicios de las Naciones Unidas – UNSPSC, el objeto a contratar se identifica en el cuarto nivel del sistema de clasificación en mención así:</w:t>
      </w:r>
    </w:p>
    <w:p w14:paraId="3EC34229" w14:textId="77777777" w:rsidR="004D1767" w:rsidRDefault="004D1767" w:rsidP="00BA7FBF">
      <w:pPr>
        <w:spacing w:after="0" w:line="240" w:lineRule="auto"/>
        <w:jc w:val="both"/>
        <w:rPr>
          <w:rFonts w:ascii="Arial Narrow" w:hAnsi="Arial Narrow" w:cs="Arial"/>
          <w:b/>
          <w:bCs/>
        </w:rPr>
      </w:pPr>
    </w:p>
    <w:tbl>
      <w:tblPr>
        <w:tblW w:w="0" w:type="auto"/>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3044"/>
        <w:gridCol w:w="5784"/>
      </w:tblGrid>
      <w:tr w:rsidR="00615413" w:rsidRPr="004D1767" w14:paraId="5E719B96" w14:textId="77777777" w:rsidTr="00BC6D07">
        <w:trPr>
          <w:jc w:val="center"/>
        </w:trPr>
        <w:tc>
          <w:tcPr>
            <w:tcW w:w="3044" w:type="dxa"/>
            <w:tcBorders>
              <w:top w:val="single" w:sz="4" w:space="0" w:color="000001"/>
              <w:left w:val="single" w:sz="4" w:space="0" w:color="000001"/>
              <w:bottom w:val="single" w:sz="4" w:space="0" w:color="auto"/>
              <w:right w:val="single" w:sz="4" w:space="0" w:color="000001"/>
            </w:tcBorders>
            <w:shd w:val="clear" w:color="auto" w:fill="BFBFBF"/>
            <w:vAlign w:val="center"/>
            <w:hideMark/>
          </w:tcPr>
          <w:p w14:paraId="561C61B6"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
                <w:bCs/>
                <w:lang w:eastAsia="es-CO"/>
              </w:rPr>
            </w:pPr>
            <w:r w:rsidRPr="004D1767">
              <w:rPr>
                <w:rFonts w:ascii="Arial Narrow" w:eastAsia="Times New Roman" w:hAnsi="Arial Narrow" w:cs="Arial"/>
                <w:b/>
                <w:bCs/>
                <w:lang w:eastAsia="es-CO"/>
              </w:rPr>
              <w:t>CLASIFICACIÓN UNSPSC</w:t>
            </w:r>
          </w:p>
        </w:tc>
        <w:tc>
          <w:tcPr>
            <w:tcW w:w="5784" w:type="dxa"/>
            <w:tcBorders>
              <w:top w:val="single" w:sz="4" w:space="0" w:color="000001"/>
              <w:left w:val="single" w:sz="4" w:space="0" w:color="000001"/>
              <w:bottom w:val="single" w:sz="4" w:space="0" w:color="auto"/>
              <w:right w:val="single" w:sz="4" w:space="0" w:color="000001"/>
            </w:tcBorders>
            <w:shd w:val="clear" w:color="auto" w:fill="BFBFBF"/>
            <w:vAlign w:val="center"/>
            <w:hideMark/>
          </w:tcPr>
          <w:p w14:paraId="19DD6B7F"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
                <w:bCs/>
                <w:lang w:eastAsia="es-CO"/>
              </w:rPr>
            </w:pPr>
            <w:r w:rsidRPr="004D1767">
              <w:rPr>
                <w:rFonts w:ascii="Arial Narrow" w:eastAsia="Times New Roman" w:hAnsi="Arial Narrow" w:cs="Arial"/>
                <w:b/>
                <w:bCs/>
                <w:lang w:eastAsia="es-CO"/>
              </w:rPr>
              <w:t>DESCRIPCIÓN</w:t>
            </w:r>
          </w:p>
        </w:tc>
      </w:tr>
      <w:tr w:rsidR="00615413" w:rsidRPr="004D1767" w14:paraId="6576FB4D" w14:textId="77777777" w:rsidTr="00BC6D07">
        <w:trPr>
          <w:jc w:val="center"/>
        </w:trPr>
        <w:tc>
          <w:tcPr>
            <w:tcW w:w="3044" w:type="dxa"/>
            <w:tcBorders>
              <w:top w:val="single" w:sz="4" w:space="0" w:color="auto"/>
              <w:left w:val="single" w:sz="4" w:space="0" w:color="000001"/>
              <w:bottom w:val="single" w:sz="4" w:space="0" w:color="000001"/>
              <w:right w:val="single" w:sz="4" w:space="0" w:color="000001"/>
            </w:tcBorders>
            <w:vAlign w:val="center"/>
            <w:hideMark/>
          </w:tcPr>
          <w:p w14:paraId="476AA907" w14:textId="77777777" w:rsidR="00615413" w:rsidRPr="0027380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273807">
              <w:rPr>
                <w:rFonts w:ascii="Arial Narrow" w:eastAsia="Times New Roman" w:hAnsi="Arial Narrow" w:cs="Arial"/>
                <w:bCs/>
                <w:lang w:eastAsia="es-CO"/>
              </w:rPr>
              <w:t>81101500</w:t>
            </w:r>
          </w:p>
        </w:tc>
        <w:tc>
          <w:tcPr>
            <w:tcW w:w="5784" w:type="dxa"/>
            <w:tcBorders>
              <w:top w:val="single" w:sz="4" w:space="0" w:color="auto"/>
              <w:left w:val="single" w:sz="4" w:space="0" w:color="000001"/>
              <w:bottom w:val="single" w:sz="4" w:space="0" w:color="000001"/>
              <w:right w:val="single" w:sz="4" w:space="0" w:color="000001"/>
            </w:tcBorders>
            <w:vAlign w:val="center"/>
            <w:hideMark/>
          </w:tcPr>
          <w:p w14:paraId="61E33BB8"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4D1767">
              <w:rPr>
                <w:rFonts w:ascii="Arial Narrow" w:eastAsia="Times New Roman" w:hAnsi="Arial Narrow" w:cs="Arial"/>
                <w:bCs/>
                <w:lang w:eastAsia="es-CO"/>
              </w:rPr>
              <w:t>Ingeniería civil y arquitectura</w:t>
            </w:r>
          </w:p>
        </w:tc>
      </w:tr>
      <w:tr w:rsidR="00615413" w:rsidRPr="004D1767" w14:paraId="62297395" w14:textId="77777777" w:rsidTr="00BC6D07">
        <w:trPr>
          <w:jc w:val="center"/>
        </w:trPr>
        <w:tc>
          <w:tcPr>
            <w:tcW w:w="3044" w:type="dxa"/>
            <w:tcBorders>
              <w:top w:val="single" w:sz="4" w:space="0" w:color="auto"/>
              <w:left w:val="single" w:sz="4" w:space="0" w:color="000001"/>
              <w:bottom w:val="single" w:sz="4" w:space="0" w:color="000001"/>
              <w:right w:val="single" w:sz="4" w:space="0" w:color="000001"/>
            </w:tcBorders>
            <w:vAlign w:val="center"/>
          </w:tcPr>
          <w:p w14:paraId="2093A3AC" w14:textId="77777777" w:rsidR="00615413" w:rsidRPr="00273807" w:rsidRDefault="00615413" w:rsidP="00BA7FBF">
            <w:pPr>
              <w:spacing w:after="0" w:line="240" w:lineRule="auto"/>
              <w:ind w:right="-90"/>
              <w:jc w:val="both"/>
              <w:textAlignment w:val="baseline"/>
              <w:rPr>
                <w:rFonts w:ascii="Arial Narrow" w:hAnsi="Arial Narrow" w:cs="Segoe UI"/>
                <w:bCs/>
                <w:lang w:eastAsia="es-MX"/>
              </w:rPr>
            </w:pPr>
            <w:r w:rsidRPr="00273807">
              <w:rPr>
                <w:rFonts w:ascii="Arial Narrow" w:hAnsi="Arial Narrow" w:cs="Segoe UI"/>
                <w:bCs/>
                <w:lang w:eastAsia="es-MX"/>
              </w:rPr>
              <w:t>72000000</w:t>
            </w:r>
          </w:p>
        </w:tc>
        <w:tc>
          <w:tcPr>
            <w:tcW w:w="5784" w:type="dxa"/>
            <w:tcBorders>
              <w:top w:val="single" w:sz="4" w:space="0" w:color="auto"/>
              <w:left w:val="single" w:sz="4" w:space="0" w:color="000001"/>
              <w:bottom w:val="single" w:sz="4" w:space="0" w:color="000001"/>
              <w:right w:val="single" w:sz="4" w:space="0" w:color="000001"/>
            </w:tcBorders>
            <w:vAlign w:val="center"/>
          </w:tcPr>
          <w:p w14:paraId="5AFACA22"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8A4E7F">
              <w:rPr>
                <w:rFonts w:ascii="Arial Narrow" w:hAnsi="Arial Narrow" w:cs="Segoe UI"/>
                <w:lang w:eastAsia="es-MX"/>
              </w:rPr>
              <w:t>Servicios de Edificación, Construcción de Instalaciones y Mantenimiento</w:t>
            </w:r>
          </w:p>
        </w:tc>
      </w:tr>
      <w:tr w:rsidR="00615413" w:rsidRPr="004D1767" w14:paraId="210C6D85" w14:textId="77777777" w:rsidTr="00BC6D07">
        <w:trPr>
          <w:jc w:val="center"/>
        </w:trPr>
        <w:tc>
          <w:tcPr>
            <w:tcW w:w="3044" w:type="dxa"/>
            <w:tcBorders>
              <w:top w:val="single" w:sz="4" w:space="0" w:color="auto"/>
              <w:left w:val="single" w:sz="4" w:space="0" w:color="000001"/>
              <w:bottom w:val="single" w:sz="4" w:space="0" w:color="000001"/>
              <w:right w:val="single" w:sz="4" w:space="0" w:color="000001"/>
            </w:tcBorders>
            <w:vAlign w:val="center"/>
          </w:tcPr>
          <w:p w14:paraId="6B441748" w14:textId="77777777" w:rsidR="00615413" w:rsidRPr="00273807" w:rsidRDefault="00615413" w:rsidP="00BA7FBF">
            <w:pPr>
              <w:spacing w:after="0" w:line="240" w:lineRule="auto"/>
              <w:ind w:right="-90"/>
              <w:jc w:val="both"/>
              <w:textAlignment w:val="baseline"/>
              <w:rPr>
                <w:rFonts w:ascii="Arial Narrow" w:hAnsi="Arial Narrow" w:cs="Segoe UI"/>
                <w:bCs/>
                <w:lang w:eastAsia="es-MX"/>
              </w:rPr>
            </w:pPr>
            <w:r w:rsidRPr="00273807">
              <w:rPr>
                <w:rFonts w:ascii="Arial Narrow" w:hAnsi="Arial Narrow" w:cs="Segoe UI"/>
                <w:bCs/>
                <w:lang w:eastAsia="es-MX"/>
              </w:rPr>
              <w:t>72100000</w:t>
            </w:r>
          </w:p>
        </w:tc>
        <w:tc>
          <w:tcPr>
            <w:tcW w:w="5784" w:type="dxa"/>
            <w:tcBorders>
              <w:top w:val="single" w:sz="4" w:space="0" w:color="auto"/>
              <w:left w:val="single" w:sz="4" w:space="0" w:color="000001"/>
              <w:bottom w:val="single" w:sz="4" w:space="0" w:color="000001"/>
              <w:right w:val="single" w:sz="4" w:space="0" w:color="000001"/>
            </w:tcBorders>
            <w:vAlign w:val="center"/>
          </w:tcPr>
          <w:p w14:paraId="2E3E2489"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8A4E7F">
              <w:rPr>
                <w:rFonts w:ascii="Arial Narrow" w:hAnsi="Arial Narrow" w:cs="Segoe UI"/>
                <w:lang w:eastAsia="es-MX"/>
              </w:rPr>
              <w:t>Servicios de mantenimiento y reparaciones de construcciones e instalaciones</w:t>
            </w:r>
          </w:p>
        </w:tc>
      </w:tr>
      <w:tr w:rsidR="00615413" w:rsidRPr="004D1767" w14:paraId="12AF91D4" w14:textId="77777777" w:rsidTr="00BC6D07">
        <w:trPr>
          <w:jc w:val="center"/>
        </w:trPr>
        <w:tc>
          <w:tcPr>
            <w:tcW w:w="3044" w:type="dxa"/>
            <w:tcBorders>
              <w:top w:val="single" w:sz="4" w:space="0" w:color="000001"/>
              <w:left w:val="single" w:sz="4" w:space="0" w:color="000001"/>
              <w:bottom w:val="single" w:sz="4" w:space="0" w:color="000001"/>
              <w:right w:val="single" w:sz="4" w:space="0" w:color="000001"/>
            </w:tcBorders>
            <w:vAlign w:val="center"/>
            <w:hideMark/>
          </w:tcPr>
          <w:p w14:paraId="74D2414F" w14:textId="77777777" w:rsidR="00615413" w:rsidRPr="0027380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273807">
              <w:rPr>
                <w:rFonts w:ascii="Arial Narrow" w:eastAsia="Times New Roman" w:hAnsi="Arial Narrow" w:cs="Arial"/>
                <w:bCs/>
                <w:lang w:eastAsia="es-CO"/>
              </w:rPr>
              <w:t>72153900</w:t>
            </w:r>
          </w:p>
        </w:tc>
        <w:tc>
          <w:tcPr>
            <w:tcW w:w="5784" w:type="dxa"/>
            <w:tcBorders>
              <w:top w:val="single" w:sz="4" w:space="0" w:color="000001"/>
              <w:left w:val="single" w:sz="4" w:space="0" w:color="000001"/>
              <w:bottom w:val="single" w:sz="4" w:space="0" w:color="000001"/>
              <w:right w:val="single" w:sz="4" w:space="0" w:color="000001"/>
            </w:tcBorders>
            <w:vAlign w:val="center"/>
            <w:hideMark/>
          </w:tcPr>
          <w:p w14:paraId="4120642B"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4D1767">
              <w:rPr>
                <w:rFonts w:ascii="Arial Narrow" w:eastAsia="Times New Roman" w:hAnsi="Arial Narrow" w:cs="Arial"/>
                <w:bCs/>
                <w:lang w:eastAsia="es-CO"/>
              </w:rPr>
              <w:t>Servicio de preparación de obras de construcción</w:t>
            </w:r>
          </w:p>
        </w:tc>
      </w:tr>
      <w:tr w:rsidR="00615413" w:rsidRPr="004D1767" w14:paraId="06308415" w14:textId="77777777" w:rsidTr="00BC6D07">
        <w:trPr>
          <w:jc w:val="center"/>
        </w:trPr>
        <w:tc>
          <w:tcPr>
            <w:tcW w:w="3044" w:type="dxa"/>
            <w:tcBorders>
              <w:top w:val="single" w:sz="4" w:space="0" w:color="000001"/>
              <w:left w:val="single" w:sz="4" w:space="0" w:color="000001"/>
              <w:bottom w:val="single" w:sz="4" w:space="0" w:color="000001"/>
              <w:right w:val="single" w:sz="4" w:space="0" w:color="000001"/>
            </w:tcBorders>
            <w:vAlign w:val="center"/>
            <w:hideMark/>
          </w:tcPr>
          <w:p w14:paraId="747A1B13" w14:textId="77777777" w:rsidR="00615413" w:rsidRPr="0027380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273807">
              <w:rPr>
                <w:rFonts w:ascii="Arial Narrow" w:eastAsia="Times New Roman" w:hAnsi="Arial Narrow" w:cs="Arial"/>
                <w:bCs/>
                <w:lang w:eastAsia="es-CO"/>
              </w:rPr>
              <w:t>72153600</w:t>
            </w:r>
          </w:p>
        </w:tc>
        <w:tc>
          <w:tcPr>
            <w:tcW w:w="5784" w:type="dxa"/>
            <w:tcBorders>
              <w:top w:val="single" w:sz="4" w:space="0" w:color="000001"/>
              <w:left w:val="single" w:sz="4" w:space="0" w:color="000001"/>
              <w:bottom w:val="single" w:sz="4" w:space="0" w:color="000001"/>
              <w:right w:val="single" w:sz="4" w:space="0" w:color="000001"/>
            </w:tcBorders>
            <w:vAlign w:val="center"/>
            <w:hideMark/>
          </w:tcPr>
          <w:p w14:paraId="0B6D966D"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4D1767">
              <w:rPr>
                <w:rFonts w:ascii="Arial Narrow" w:eastAsia="Times New Roman" w:hAnsi="Arial Narrow" w:cs="Arial"/>
                <w:bCs/>
                <w:lang w:eastAsia="es-CO"/>
              </w:rPr>
              <w:t>Servicios de terminado interior, dotación y remodelación</w:t>
            </w:r>
          </w:p>
        </w:tc>
      </w:tr>
      <w:tr w:rsidR="00615413" w:rsidRPr="004D1767" w14:paraId="13632EDD" w14:textId="77777777" w:rsidTr="00BC6D07">
        <w:trPr>
          <w:jc w:val="center"/>
        </w:trPr>
        <w:tc>
          <w:tcPr>
            <w:tcW w:w="3044" w:type="dxa"/>
            <w:tcBorders>
              <w:top w:val="single" w:sz="4" w:space="0" w:color="000001"/>
              <w:left w:val="single" w:sz="4" w:space="0" w:color="000001"/>
              <w:bottom w:val="single" w:sz="4" w:space="0" w:color="000001"/>
              <w:right w:val="single" w:sz="4" w:space="0" w:color="000001"/>
            </w:tcBorders>
            <w:vAlign w:val="center"/>
            <w:hideMark/>
          </w:tcPr>
          <w:p w14:paraId="0E47BAC0" w14:textId="77777777" w:rsidR="00615413" w:rsidRPr="0027380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273807">
              <w:rPr>
                <w:rFonts w:ascii="Arial Narrow" w:eastAsia="Times New Roman" w:hAnsi="Arial Narrow" w:cs="Arial"/>
                <w:bCs/>
                <w:lang w:eastAsia="es-CO"/>
              </w:rPr>
              <w:t>72102900</w:t>
            </w:r>
          </w:p>
        </w:tc>
        <w:tc>
          <w:tcPr>
            <w:tcW w:w="5784" w:type="dxa"/>
            <w:tcBorders>
              <w:top w:val="single" w:sz="4" w:space="0" w:color="000001"/>
              <w:left w:val="single" w:sz="4" w:space="0" w:color="000001"/>
              <w:bottom w:val="single" w:sz="4" w:space="0" w:color="000001"/>
              <w:right w:val="single" w:sz="4" w:space="0" w:color="000001"/>
            </w:tcBorders>
            <w:vAlign w:val="center"/>
            <w:hideMark/>
          </w:tcPr>
          <w:p w14:paraId="70D4162A"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4D1767">
              <w:rPr>
                <w:rFonts w:ascii="Arial Narrow" w:eastAsia="Times New Roman" w:hAnsi="Arial Narrow" w:cs="Arial"/>
                <w:bCs/>
                <w:lang w:eastAsia="es-CO"/>
              </w:rPr>
              <w:t>Servicios de mantenimiento y reparación de instalaciones</w:t>
            </w:r>
          </w:p>
        </w:tc>
      </w:tr>
      <w:tr w:rsidR="00615413" w:rsidRPr="004D1767" w14:paraId="49F0A2EC" w14:textId="77777777" w:rsidTr="00BC6D07">
        <w:trPr>
          <w:jc w:val="center"/>
        </w:trPr>
        <w:tc>
          <w:tcPr>
            <w:tcW w:w="3044" w:type="dxa"/>
            <w:tcBorders>
              <w:top w:val="single" w:sz="4" w:space="0" w:color="000001"/>
              <w:left w:val="single" w:sz="4" w:space="0" w:color="000001"/>
              <w:bottom w:val="single" w:sz="4" w:space="0" w:color="000001"/>
              <w:right w:val="single" w:sz="4" w:space="0" w:color="000001"/>
            </w:tcBorders>
            <w:vAlign w:val="center"/>
            <w:hideMark/>
          </w:tcPr>
          <w:p w14:paraId="5F099373" w14:textId="77777777" w:rsidR="00615413" w:rsidRPr="0027380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273807">
              <w:rPr>
                <w:rFonts w:ascii="Arial Narrow" w:eastAsia="Times New Roman" w:hAnsi="Arial Narrow" w:cs="Arial"/>
                <w:bCs/>
                <w:lang w:eastAsia="es-CO"/>
              </w:rPr>
              <w:t>72103300</w:t>
            </w:r>
          </w:p>
        </w:tc>
        <w:tc>
          <w:tcPr>
            <w:tcW w:w="5784" w:type="dxa"/>
            <w:tcBorders>
              <w:top w:val="single" w:sz="4" w:space="0" w:color="000001"/>
              <w:left w:val="single" w:sz="4" w:space="0" w:color="000001"/>
              <w:bottom w:val="single" w:sz="4" w:space="0" w:color="000001"/>
              <w:right w:val="single" w:sz="4" w:space="0" w:color="000001"/>
            </w:tcBorders>
            <w:vAlign w:val="center"/>
            <w:hideMark/>
          </w:tcPr>
          <w:p w14:paraId="0D6A8157"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4D1767">
              <w:rPr>
                <w:rFonts w:ascii="Arial Narrow" w:eastAsia="Times New Roman" w:hAnsi="Arial Narrow" w:cs="Arial"/>
                <w:bCs/>
                <w:lang w:eastAsia="es-CO"/>
              </w:rPr>
              <w:t>Servicios de mantenimiento y reparación de infraestructura</w:t>
            </w:r>
          </w:p>
        </w:tc>
      </w:tr>
      <w:tr w:rsidR="00615413" w:rsidRPr="004D1767" w14:paraId="40BC9DF0" w14:textId="77777777" w:rsidTr="00BC6D07">
        <w:trPr>
          <w:jc w:val="center"/>
        </w:trPr>
        <w:tc>
          <w:tcPr>
            <w:tcW w:w="3044" w:type="dxa"/>
            <w:tcBorders>
              <w:top w:val="single" w:sz="4" w:space="0" w:color="000001"/>
              <w:left w:val="single" w:sz="4" w:space="0" w:color="000001"/>
              <w:bottom w:val="single" w:sz="4" w:space="0" w:color="000001"/>
              <w:right w:val="single" w:sz="4" w:space="0" w:color="000001"/>
            </w:tcBorders>
            <w:vAlign w:val="center"/>
            <w:hideMark/>
          </w:tcPr>
          <w:p w14:paraId="2FA71A0B" w14:textId="77777777" w:rsidR="00615413" w:rsidRPr="0027380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273807">
              <w:rPr>
                <w:rFonts w:ascii="Arial Narrow" w:eastAsia="Times New Roman" w:hAnsi="Arial Narrow" w:cs="Arial"/>
                <w:bCs/>
                <w:lang w:eastAsia="es-CO"/>
              </w:rPr>
              <w:t>72101500</w:t>
            </w:r>
          </w:p>
        </w:tc>
        <w:tc>
          <w:tcPr>
            <w:tcW w:w="5784" w:type="dxa"/>
            <w:tcBorders>
              <w:top w:val="single" w:sz="4" w:space="0" w:color="000001"/>
              <w:left w:val="single" w:sz="4" w:space="0" w:color="000001"/>
              <w:bottom w:val="single" w:sz="4" w:space="0" w:color="000001"/>
              <w:right w:val="single" w:sz="4" w:space="0" w:color="000001"/>
            </w:tcBorders>
            <w:vAlign w:val="center"/>
            <w:hideMark/>
          </w:tcPr>
          <w:p w14:paraId="389ED776"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4D1767">
              <w:rPr>
                <w:rFonts w:ascii="Arial Narrow" w:eastAsia="Times New Roman" w:hAnsi="Arial Narrow" w:cs="Arial"/>
                <w:bCs/>
                <w:lang w:eastAsia="es-CO"/>
              </w:rPr>
              <w:t>Servicio de apoyo para la construcción</w:t>
            </w:r>
          </w:p>
        </w:tc>
      </w:tr>
      <w:tr w:rsidR="00615413" w:rsidRPr="004D1767" w14:paraId="65FCB685" w14:textId="77777777" w:rsidTr="00BC6D07">
        <w:trPr>
          <w:jc w:val="center"/>
        </w:trPr>
        <w:tc>
          <w:tcPr>
            <w:tcW w:w="3044" w:type="dxa"/>
            <w:tcBorders>
              <w:top w:val="single" w:sz="4" w:space="0" w:color="000001"/>
              <w:left w:val="single" w:sz="4" w:space="0" w:color="000001"/>
              <w:bottom w:val="single" w:sz="4" w:space="0" w:color="000001"/>
              <w:right w:val="single" w:sz="4" w:space="0" w:color="000001"/>
            </w:tcBorders>
            <w:vAlign w:val="center"/>
          </w:tcPr>
          <w:p w14:paraId="1F03D263" w14:textId="77777777" w:rsidR="00615413" w:rsidRPr="00273807" w:rsidRDefault="00615413" w:rsidP="00BA7FBF">
            <w:pPr>
              <w:spacing w:after="0" w:line="240" w:lineRule="auto"/>
              <w:jc w:val="both"/>
              <w:textAlignment w:val="baseline"/>
              <w:rPr>
                <w:rFonts w:ascii="Arial Narrow" w:hAnsi="Arial Narrow" w:cs="Segoe UI"/>
                <w:bCs/>
                <w:lang w:eastAsia="es-MX"/>
              </w:rPr>
            </w:pPr>
            <w:r w:rsidRPr="00273807">
              <w:rPr>
                <w:rFonts w:ascii="Arial Narrow" w:hAnsi="Arial Narrow" w:cs="Segoe UI"/>
                <w:bCs/>
                <w:lang w:eastAsia="es-MX"/>
              </w:rPr>
              <w:t>72101507</w:t>
            </w:r>
          </w:p>
        </w:tc>
        <w:tc>
          <w:tcPr>
            <w:tcW w:w="5784" w:type="dxa"/>
            <w:tcBorders>
              <w:top w:val="single" w:sz="4" w:space="0" w:color="000001"/>
              <w:left w:val="single" w:sz="4" w:space="0" w:color="000001"/>
              <w:bottom w:val="single" w:sz="4" w:space="0" w:color="000001"/>
              <w:right w:val="single" w:sz="4" w:space="0" w:color="000001"/>
            </w:tcBorders>
            <w:vAlign w:val="center"/>
          </w:tcPr>
          <w:p w14:paraId="70AADD67" w14:textId="77777777" w:rsidR="00615413" w:rsidRPr="006D5C25" w:rsidRDefault="00615413" w:rsidP="00BA7FBF">
            <w:pPr>
              <w:spacing w:after="0" w:line="240" w:lineRule="auto"/>
              <w:jc w:val="both"/>
              <w:textAlignment w:val="baseline"/>
              <w:rPr>
                <w:rFonts w:ascii="Arial Narrow" w:hAnsi="Arial Narrow" w:cs="Segoe UI"/>
                <w:lang w:eastAsia="es-MX"/>
              </w:rPr>
            </w:pPr>
            <w:r w:rsidRPr="0067122D">
              <w:rPr>
                <w:rFonts w:ascii="Arial Narrow" w:hAnsi="Arial Narrow" w:cs="Segoe UI"/>
                <w:lang w:eastAsia="es-MX"/>
              </w:rPr>
              <w:t>Servicios de mantenimiento de edificios</w:t>
            </w:r>
            <w:r>
              <w:rPr>
                <w:rFonts w:ascii="Arial Narrow" w:hAnsi="Arial Narrow" w:cs="Segoe UI"/>
                <w:lang w:eastAsia="es-MX"/>
              </w:rPr>
              <w:t xml:space="preserve">.                  </w:t>
            </w:r>
          </w:p>
        </w:tc>
      </w:tr>
      <w:tr w:rsidR="00615413" w:rsidRPr="004D1767" w14:paraId="7553B2EA" w14:textId="77777777" w:rsidTr="00BC6D07">
        <w:trPr>
          <w:jc w:val="center"/>
        </w:trPr>
        <w:tc>
          <w:tcPr>
            <w:tcW w:w="3044" w:type="dxa"/>
            <w:tcBorders>
              <w:top w:val="single" w:sz="4" w:space="0" w:color="000001"/>
              <w:left w:val="single" w:sz="4" w:space="0" w:color="000001"/>
              <w:bottom w:val="single" w:sz="4" w:space="0" w:color="000001"/>
              <w:right w:val="single" w:sz="4" w:space="0" w:color="000001"/>
            </w:tcBorders>
            <w:vAlign w:val="center"/>
          </w:tcPr>
          <w:p w14:paraId="2AF30122" w14:textId="77777777" w:rsidR="00615413" w:rsidRPr="0027380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273807">
              <w:rPr>
                <w:rFonts w:ascii="Arial Narrow" w:hAnsi="Arial Narrow" w:cs="Segoe UI"/>
                <w:bCs/>
                <w:lang w:eastAsia="es-MX"/>
              </w:rPr>
              <w:t xml:space="preserve">72151511        </w:t>
            </w:r>
          </w:p>
        </w:tc>
        <w:tc>
          <w:tcPr>
            <w:tcW w:w="5784" w:type="dxa"/>
            <w:tcBorders>
              <w:top w:val="single" w:sz="4" w:space="0" w:color="000001"/>
              <w:left w:val="single" w:sz="4" w:space="0" w:color="000001"/>
              <w:bottom w:val="single" w:sz="4" w:space="0" w:color="000001"/>
              <w:right w:val="single" w:sz="4" w:space="0" w:color="000001"/>
            </w:tcBorders>
            <w:vAlign w:val="center"/>
          </w:tcPr>
          <w:p w14:paraId="477F2FA5" w14:textId="77777777" w:rsidR="00615413" w:rsidRPr="004D1767"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AF647C">
              <w:rPr>
                <w:rFonts w:ascii="Arial Narrow" w:hAnsi="Arial Narrow" w:cs="Segoe UI"/>
                <w:lang w:eastAsia="es-MX"/>
              </w:rPr>
              <w:t>Servicio de mantenimiento o reparación de sistemas de iluminación</w:t>
            </w:r>
          </w:p>
        </w:tc>
      </w:tr>
      <w:bookmarkEnd w:id="0"/>
      <w:bookmarkEnd w:id="1"/>
      <w:bookmarkEnd w:id="2"/>
      <w:bookmarkEnd w:id="3"/>
      <w:bookmarkEnd w:id="4"/>
      <w:bookmarkEnd w:id="5"/>
      <w:bookmarkEnd w:id="6"/>
      <w:bookmarkEnd w:id="7"/>
      <w:bookmarkEnd w:id="8"/>
      <w:bookmarkEnd w:id="9"/>
      <w:bookmarkEnd w:id="10"/>
      <w:bookmarkEnd w:id="11"/>
      <w:bookmarkEnd w:id="12"/>
    </w:tbl>
    <w:p w14:paraId="6F352999" w14:textId="77777777" w:rsidR="000F158D" w:rsidRPr="005303A9" w:rsidRDefault="000F158D" w:rsidP="00BA7FBF">
      <w:pPr>
        <w:spacing w:after="0"/>
        <w:jc w:val="both"/>
        <w:rPr>
          <w:rFonts w:ascii="Arial Narrow" w:eastAsia="Times New Roman" w:hAnsi="Arial Narrow" w:cs="Arial"/>
          <w:bCs/>
          <w:lang w:eastAsia="es-CO"/>
        </w:rPr>
      </w:pPr>
    </w:p>
    <w:p w14:paraId="6589C4EC" w14:textId="0CE8E94C" w:rsidR="000F158D" w:rsidRDefault="003C2DE4" w:rsidP="00BA7FBF">
      <w:pPr>
        <w:pStyle w:val="Prrafodelista"/>
        <w:numPr>
          <w:ilvl w:val="0"/>
          <w:numId w:val="2"/>
        </w:numPr>
        <w:spacing w:after="0" w:line="240" w:lineRule="auto"/>
        <w:jc w:val="both"/>
        <w:rPr>
          <w:rFonts w:ascii="Arial Narrow" w:eastAsia="Times New Roman" w:hAnsi="Arial Narrow" w:cs="Arial"/>
          <w:b/>
          <w:bCs/>
          <w:lang w:eastAsia="es-CO"/>
        </w:rPr>
      </w:pPr>
      <w:r w:rsidRPr="005303A9">
        <w:rPr>
          <w:rFonts w:ascii="Arial Narrow" w:eastAsia="Times New Roman" w:hAnsi="Arial Narrow" w:cs="Arial"/>
          <w:b/>
          <w:bCs/>
          <w:lang w:eastAsia="es-CO"/>
        </w:rPr>
        <w:t>UNIDAD DE MEDIDA</w:t>
      </w:r>
    </w:p>
    <w:p w14:paraId="43FA8113" w14:textId="77777777" w:rsidR="00615413" w:rsidRPr="005303A9" w:rsidRDefault="00615413" w:rsidP="00BA7FBF">
      <w:pPr>
        <w:pStyle w:val="Prrafodelista"/>
        <w:spacing w:after="0" w:line="240" w:lineRule="auto"/>
        <w:jc w:val="both"/>
        <w:rPr>
          <w:rFonts w:ascii="Arial Narrow" w:eastAsia="Times New Roman" w:hAnsi="Arial Narrow" w:cs="Arial"/>
          <w:b/>
          <w:bCs/>
          <w:lang w:eastAsia="es-CO"/>
        </w:rPr>
      </w:pPr>
    </w:p>
    <w:p w14:paraId="466312E1" w14:textId="77777777" w:rsidR="00615413" w:rsidRPr="002343C2" w:rsidRDefault="00615413" w:rsidP="00BA7FBF">
      <w:pPr>
        <w:spacing w:after="0" w:line="240" w:lineRule="auto"/>
        <w:jc w:val="both"/>
        <w:rPr>
          <w:rFonts w:ascii="Arial Narrow" w:eastAsia="Times New Roman" w:hAnsi="Arial Narrow" w:cs="Arial"/>
          <w:bCs/>
          <w:lang w:eastAsia="es-CO"/>
        </w:rPr>
      </w:pPr>
      <w:r w:rsidRPr="002343C2">
        <w:rPr>
          <w:rFonts w:ascii="Arial Narrow" w:eastAsia="Times New Roman" w:hAnsi="Arial Narrow" w:cs="Arial"/>
          <w:bCs/>
          <w:lang w:eastAsia="es-CO"/>
        </w:rPr>
        <w:t>De acuerdo con las actividades requeridas por la Entidad, para dar cumplimiento al objeto contractual se determina la unidad de medida:</w:t>
      </w:r>
    </w:p>
    <w:p w14:paraId="61D811D6" w14:textId="77777777" w:rsidR="00615413" w:rsidRPr="00615413" w:rsidRDefault="00615413" w:rsidP="00BA7FBF">
      <w:pPr>
        <w:pStyle w:val="Prrafodelista"/>
        <w:spacing w:after="0" w:line="240" w:lineRule="auto"/>
        <w:jc w:val="both"/>
        <w:rPr>
          <w:rFonts w:ascii="Arial Narrow" w:eastAsia="Times New Roman" w:hAnsi="Arial Narrow" w:cs="Arial"/>
          <w:bCs/>
          <w:lang w:eastAsia="es-CO"/>
        </w:rPr>
      </w:pPr>
    </w:p>
    <w:p w14:paraId="39311F40" w14:textId="77777777" w:rsidR="00615413" w:rsidRPr="002343C2" w:rsidRDefault="00615413" w:rsidP="00BA7FBF">
      <w:pPr>
        <w:tabs>
          <w:tab w:val="left" w:pos="-142"/>
          <w:tab w:val="left" w:pos="33"/>
        </w:tabs>
        <w:spacing w:after="0" w:line="240" w:lineRule="auto"/>
        <w:jc w:val="both"/>
        <w:rPr>
          <w:rFonts w:ascii="Arial Narrow" w:eastAsia="Times New Roman" w:hAnsi="Arial Narrow" w:cs="Arial"/>
          <w:bCs/>
          <w:lang w:eastAsia="es-CO"/>
        </w:rPr>
      </w:pPr>
      <w:r w:rsidRPr="002343C2">
        <w:rPr>
          <w:rFonts w:ascii="Arial Narrow" w:eastAsia="Times New Roman" w:hAnsi="Arial Narrow" w:cs="Arial"/>
          <w:b/>
          <w:bCs/>
          <w:lang w:eastAsia="es-CO"/>
        </w:rPr>
        <w:t xml:space="preserve">Ejecución: </w:t>
      </w:r>
    </w:p>
    <w:p w14:paraId="4F69103C" w14:textId="77777777" w:rsidR="00615413" w:rsidRDefault="00615413" w:rsidP="00BA7FBF">
      <w:pPr>
        <w:spacing w:after="0" w:line="240" w:lineRule="auto"/>
        <w:jc w:val="both"/>
        <w:rPr>
          <w:rFonts w:ascii="Arial Narrow" w:eastAsia="Times New Roman" w:hAnsi="Arial Narrow" w:cs="Arial"/>
          <w:bCs/>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35"/>
        <w:gridCol w:w="993"/>
      </w:tblGrid>
      <w:tr w:rsidR="00615413" w:rsidRPr="005303A9" w14:paraId="27C9AB76" w14:textId="77777777" w:rsidTr="00BC6D07">
        <w:tc>
          <w:tcPr>
            <w:tcW w:w="8210" w:type="dxa"/>
          </w:tcPr>
          <w:p w14:paraId="4B5822A6" w14:textId="6EFC531F" w:rsidR="00615413" w:rsidRPr="005303A9" w:rsidRDefault="00615413" w:rsidP="00BA7FBF">
            <w:pPr>
              <w:spacing w:after="0"/>
              <w:jc w:val="both"/>
              <w:rPr>
                <w:rFonts w:ascii="Arial Narrow" w:eastAsia="Times New Roman" w:hAnsi="Arial Narrow" w:cs="Arial"/>
                <w:b/>
                <w:bCs/>
                <w:lang w:eastAsia="es-CO"/>
              </w:rPr>
            </w:pPr>
            <w:r w:rsidRPr="005303A9">
              <w:rPr>
                <w:rFonts w:ascii="Arial Narrow" w:eastAsia="Times New Roman" w:hAnsi="Arial Narrow" w:cs="Arial"/>
                <w:b/>
                <w:bCs/>
                <w:lang w:eastAsia="es-CO"/>
              </w:rPr>
              <w:t xml:space="preserve">ACTIVIDAD </w:t>
            </w:r>
          </w:p>
        </w:tc>
        <w:tc>
          <w:tcPr>
            <w:tcW w:w="994" w:type="dxa"/>
          </w:tcPr>
          <w:p w14:paraId="0F360E27" w14:textId="77777777" w:rsidR="00615413" w:rsidRPr="005303A9" w:rsidRDefault="00615413" w:rsidP="00BA7FBF">
            <w:pPr>
              <w:spacing w:after="0"/>
              <w:jc w:val="both"/>
              <w:rPr>
                <w:rFonts w:ascii="Arial Narrow" w:eastAsia="Times New Roman" w:hAnsi="Arial Narrow" w:cs="Arial"/>
                <w:b/>
                <w:bCs/>
                <w:lang w:eastAsia="es-CO"/>
              </w:rPr>
            </w:pPr>
            <w:r w:rsidRPr="005303A9">
              <w:rPr>
                <w:rFonts w:ascii="Arial Narrow" w:eastAsia="Times New Roman" w:hAnsi="Arial Narrow" w:cs="Arial"/>
                <w:b/>
                <w:bCs/>
                <w:lang w:eastAsia="es-CO"/>
              </w:rPr>
              <w:t>UNIDAD</w:t>
            </w:r>
          </w:p>
        </w:tc>
      </w:tr>
      <w:tr w:rsidR="00615413" w:rsidRPr="005303A9" w14:paraId="4A725663" w14:textId="77777777" w:rsidTr="00BC6D07">
        <w:trPr>
          <w:trHeight w:val="287"/>
        </w:trPr>
        <w:tc>
          <w:tcPr>
            <w:tcW w:w="8210" w:type="dxa"/>
          </w:tcPr>
          <w:p w14:paraId="7EC397AB" w14:textId="479368E9" w:rsidR="00615413" w:rsidRPr="00EE44AB" w:rsidRDefault="00EE44AB" w:rsidP="00BA7FBF">
            <w:pPr>
              <w:tabs>
                <w:tab w:val="left" w:pos="-142"/>
                <w:tab w:val="left" w:pos="33"/>
              </w:tabs>
              <w:jc w:val="both"/>
              <w:rPr>
                <w:rFonts w:ascii="Arial Narrow" w:hAnsi="Arial Narrow" w:cs="Arial"/>
                <w:bCs/>
                <w:lang w:eastAsia="es-CO"/>
              </w:rPr>
            </w:pPr>
            <w:r w:rsidRPr="00EE44AB">
              <w:rPr>
                <w:rFonts w:ascii="Arial Narrow" w:hAnsi="Arial Narrow" w:cs="Arial"/>
                <w:bCs/>
                <w:lang w:eastAsia="es-CO"/>
              </w:rPr>
              <w:t xml:space="preserve">Proceso de Mantenimientos preventivos y correctivos y cumplimiento de NTC 6047 ventanilla de radicación de la Dirección Territorial Bogotá </w:t>
            </w:r>
          </w:p>
        </w:tc>
        <w:tc>
          <w:tcPr>
            <w:tcW w:w="994" w:type="dxa"/>
          </w:tcPr>
          <w:p w14:paraId="309E781A" w14:textId="77777777" w:rsidR="00615413" w:rsidRPr="005303A9" w:rsidRDefault="00615413" w:rsidP="00BA7FBF">
            <w:pPr>
              <w:spacing w:after="0"/>
              <w:jc w:val="both"/>
              <w:rPr>
                <w:rFonts w:ascii="Arial Narrow" w:eastAsia="Times New Roman" w:hAnsi="Arial Narrow" w:cs="Arial"/>
                <w:bCs/>
                <w:lang w:eastAsia="es-CO"/>
              </w:rPr>
            </w:pPr>
            <w:r>
              <w:rPr>
                <w:rFonts w:ascii="Arial Narrow" w:eastAsia="Times New Roman" w:hAnsi="Arial Narrow" w:cs="Arial"/>
                <w:bCs/>
                <w:lang w:eastAsia="es-CO"/>
              </w:rPr>
              <w:t xml:space="preserve">Las indicadas  </w:t>
            </w:r>
          </w:p>
        </w:tc>
      </w:tr>
    </w:tbl>
    <w:p w14:paraId="20DEB66B" w14:textId="77777777" w:rsidR="00615413" w:rsidRDefault="00615413" w:rsidP="00BA7FBF">
      <w:pPr>
        <w:spacing w:after="0" w:line="240" w:lineRule="auto"/>
        <w:jc w:val="both"/>
        <w:rPr>
          <w:rFonts w:ascii="Arial Narrow" w:eastAsia="Times New Roman" w:hAnsi="Arial Narrow" w:cs="Arial"/>
          <w:bCs/>
          <w:lang w:eastAsia="es-CO"/>
        </w:rPr>
      </w:pPr>
    </w:p>
    <w:p w14:paraId="4EE24A75" w14:textId="57137790" w:rsidR="005C3D45" w:rsidRPr="005303A9" w:rsidRDefault="005C3D45" w:rsidP="00BA7FBF">
      <w:pPr>
        <w:spacing w:after="0" w:line="240" w:lineRule="auto"/>
        <w:jc w:val="both"/>
        <w:rPr>
          <w:rFonts w:ascii="Arial Narrow" w:eastAsia="Times New Roman" w:hAnsi="Arial Narrow" w:cs="Arial"/>
          <w:bCs/>
          <w:lang w:eastAsia="es-CO"/>
        </w:rPr>
      </w:pPr>
      <w:r w:rsidRPr="005303A9">
        <w:rPr>
          <w:rFonts w:ascii="Arial Narrow" w:eastAsia="Times New Roman" w:hAnsi="Arial Narrow" w:cs="Arial"/>
          <w:bCs/>
          <w:lang w:eastAsia="es-CO"/>
        </w:rPr>
        <w:t xml:space="preserve">Para la medición y/o cuantificación de elementos, materiales e insumos necesarios para la realización de los trabajos de </w:t>
      </w:r>
      <w:r>
        <w:rPr>
          <w:rFonts w:ascii="Arial Narrow" w:eastAsia="Times New Roman" w:hAnsi="Arial Narrow" w:cs="Arial"/>
          <w:bCs/>
          <w:lang w:eastAsia="es-CO"/>
        </w:rPr>
        <w:t>mantenimientos preventivos y correctivos</w:t>
      </w:r>
      <w:r w:rsidRPr="005303A9">
        <w:rPr>
          <w:rFonts w:ascii="Arial Narrow" w:eastAsia="Times New Roman" w:hAnsi="Arial Narrow" w:cs="Arial"/>
          <w:bCs/>
          <w:lang w:eastAsia="es-CO"/>
        </w:rPr>
        <w:t xml:space="preserve"> se tendrán en cuenta, entre otras, las siguientes unidades de medida:</w:t>
      </w:r>
    </w:p>
    <w:p w14:paraId="5A4F59EC" w14:textId="77777777" w:rsidR="005C3D45" w:rsidRPr="005303A9" w:rsidRDefault="005C3D45" w:rsidP="00BA7FBF">
      <w:pPr>
        <w:spacing w:after="0" w:line="240" w:lineRule="auto"/>
        <w:jc w:val="both"/>
        <w:rPr>
          <w:rFonts w:ascii="Arial Narrow" w:eastAsia="Times New Roman" w:hAnsi="Arial Narrow" w:cs="Arial"/>
          <w:bCs/>
          <w:lang w:eastAsia="es-CO"/>
        </w:rPr>
      </w:pPr>
    </w:p>
    <w:p w14:paraId="31399065" w14:textId="77777777" w:rsidR="005C3D45" w:rsidRPr="005303A9" w:rsidRDefault="005C3D45" w:rsidP="00BA7FBF">
      <w:pPr>
        <w:spacing w:after="0" w:line="240" w:lineRule="auto"/>
        <w:jc w:val="both"/>
        <w:rPr>
          <w:rFonts w:ascii="Arial Narrow" w:eastAsia="Times New Roman" w:hAnsi="Arial Narrow" w:cs="Arial"/>
          <w:bCs/>
          <w:lang w:eastAsia="es-CO"/>
        </w:rPr>
      </w:pPr>
      <w:r w:rsidRPr="005303A9">
        <w:rPr>
          <w:rFonts w:ascii="Arial Narrow" w:eastAsia="Times New Roman" w:hAnsi="Arial Narrow" w:cs="Arial"/>
          <w:bCs/>
          <w:lang w:eastAsia="es-CO"/>
        </w:rPr>
        <w:t>Unidad - UND</w:t>
      </w:r>
    </w:p>
    <w:p w14:paraId="08654E7B" w14:textId="77777777" w:rsidR="005C3D45" w:rsidRPr="005303A9" w:rsidRDefault="005C3D45" w:rsidP="00BA7FBF">
      <w:pPr>
        <w:spacing w:after="0" w:line="240" w:lineRule="auto"/>
        <w:jc w:val="both"/>
        <w:rPr>
          <w:rFonts w:ascii="Arial Narrow" w:eastAsia="Times New Roman" w:hAnsi="Arial Narrow" w:cs="Arial"/>
          <w:bCs/>
          <w:lang w:eastAsia="es-CO"/>
        </w:rPr>
      </w:pPr>
      <w:r w:rsidRPr="005303A9">
        <w:rPr>
          <w:rFonts w:ascii="Arial Narrow" w:eastAsia="Times New Roman" w:hAnsi="Arial Narrow" w:cs="Arial"/>
          <w:bCs/>
          <w:lang w:eastAsia="es-CO"/>
        </w:rPr>
        <w:t>Metro – M</w:t>
      </w:r>
    </w:p>
    <w:p w14:paraId="31808BB8" w14:textId="77777777" w:rsidR="005C3D45" w:rsidRPr="005303A9" w:rsidRDefault="005C3D45" w:rsidP="00BA7FBF">
      <w:pPr>
        <w:spacing w:after="0" w:line="240" w:lineRule="auto"/>
        <w:jc w:val="both"/>
        <w:rPr>
          <w:rFonts w:ascii="Arial Narrow" w:eastAsia="Times New Roman" w:hAnsi="Arial Narrow" w:cs="Arial"/>
          <w:bCs/>
          <w:lang w:eastAsia="es-CO"/>
        </w:rPr>
      </w:pPr>
      <w:r w:rsidRPr="005303A9">
        <w:rPr>
          <w:rFonts w:ascii="Arial Narrow" w:eastAsia="Times New Roman" w:hAnsi="Arial Narrow" w:cs="Arial"/>
          <w:bCs/>
          <w:lang w:eastAsia="es-CO"/>
        </w:rPr>
        <w:t>Metro Lineal – ML</w:t>
      </w:r>
    </w:p>
    <w:p w14:paraId="2B7CCCD0" w14:textId="77777777" w:rsidR="005C3D45" w:rsidRPr="005303A9" w:rsidRDefault="005C3D45" w:rsidP="00BA7FBF">
      <w:pPr>
        <w:spacing w:after="0" w:line="240" w:lineRule="auto"/>
        <w:jc w:val="both"/>
        <w:rPr>
          <w:rFonts w:ascii="Arial Narrow" w:eastAsia="Times New Roman" w:hAnsi="Arial Narrow" w:cs="Arial"/>
          <w:bCs/>
          <w:lang w:eastAsia="es-CO"/>
        </w:rPr>
      </w:pPr>
      <w:r w:rsidRPr="005303A9">
        <w:rPr>
          <w:rFonts w:ascii="Arial Narrow" w:eastAsia="Times New Roman" w:hAnsi="Arial Narrow" w:cs="Arial"/>
          <w:bCs/>
          <w:lang w:eastAsia="es-CO"/>
        </w:rPr>
        <w:t>Kilogramo – Kg</w:t>
      </w:r>
    </w:p>
    <w:p w14:paraId="6DCA1F87" w14:textId="77777777" w:rsidR="005C3D45" w:rsidRPr="005303A9" w:rsidRDefault="005C3D45" w:rsidP="00BA7FBF">
      <w:pPr>
        <w:spacing w:after="0" w:line="240" w:lineRule="auto"/>
        <w:jc w:val="both"/>
        <w:rPr>
          <w:rFonts w:ascii="Arial Narrow" w:eastAsia="Times New Roman" w:hAnsi="Arial Narrow" w:cs="Arial"/>
          <w:bCs/>
          <w:lang w:eastAsia="es-CO"/>
        </w:rPr>
      </w:pPr>
      <w:r w:rsidRPr="005303A9">
        <w:rPr>
          <w:rFonts w:ascii="Arial Narrow" w:eastAsia="Times New Roman" w:hAnsi="Arial Narrow" w:cs="Arial"/>
          <w:bCs/>
          <w:lang w:eastAsia="es-CO"/>
        </w:rPr>
        <w:t>Metro Cuadrado – M2</w:t>
      </w:r>
    </w:p>
    <w:p w14:paraId="7E286152" w14:textId="77777777" w:rsidR="005C3D45" w:rsidRDefault="005C3D45" w:rsidP="00BA7FBF">
      <w:pPr>
        <w:spacing w:after="0" w:line="240" w:lineRule="auto"/>
        <w:jc w:val="both"/>
        <w:rPr>
          <w:rFonts w:ascii="Arial Narrow" w:eastAsia="Times New Roman" w:hAnsi="Arial Narrow" w:cs="Arial"/>
          <w:bCs/>
          <w:lang w:eastAsia="es-CO"/>
        </w:rPr>
      </w:pPr>
      <w:r w:rsidRPr="005303A9">
        <w:rPr>
          <w:rFonts w:ascii="Arial Narrow" w:eastAsia="Times New Roman" w:hAnsi="Arial Narrow" w:cs="Arial"/>
          <w:bCs/>
          <w:lang w:eastAsia="es-CO"/>
        </w:rPr>
        <w:t>Metro Cubico – M3</w:t>
      </w:r>
    </w:p>
    <w:p w14:paraId="6E2A7A8D" w14:textId="77777777" w:rsidR="005C3D45" w:rsidRPr="005303A9" w:rsidRDefault="005C3D45" w:rsidP="00BA7FBF">
      <w:pPr>
        <w:spacing w:after="0" w:line="240" w:lineRule="auto"/>
        <w:jc w:val="both"/>
        <w:rPr>
          <w:rFonts w:ascii="Arial Narrow" w:eastAsia="Times New Roman" w:hAnsi="Arial Narrow" w:cs="Arial"/>
          <w:bCs/>
          <w:lang w:eastAsia="es-CO"/>
        </w:rPr>
      </w:pPr>
      <w:r>
        <w:rPr>
          <w:rFonts w:ascii="Arial Narrow" w:eastAsia="Times New Roman" w:hAnsi="Arial Narrow" w:cs="Arial"/>
          <w:bCs/>
          <w:lang w:eastAsia="es-CO"/>
        </w:rPr>
        <w:t>Global - GL</w:t>
      </w:r>
    </w:p>
    <w:p w14:paraId="6EAC657C" w14:textId="77777777" w:rsidR="005C3D45" w:rsidRPr="005303A9" w:rsidRDefault="005C3D45" w:rsidP="00BA7FBF">
      <w:pPr>
        <w:spacing w:after="0"/>
        <w:jc w:val="both"/>
        <w:rPr>
          <w:rFonts w:ascii="Arial Narrow" w:eastAsia="Times New Roman" w:hAnsi="Arial Narrow" w:cs="Arial"/>
          <w:bCs/>
          <w:lang w:eastAsia="es-CO"/>
        </w:rPr>
      </w:pPr>
      <w:r w:rsidRPr="005303A9">
        <w:rPr>
          <w:rFonts w:ascii="Arial Narrow" w:eastAsia="Times New Roman" w:hAnsi="Arial Narrow" w:cs="Arial"/>
          <w:bCs/>
          <w:lang w:eastAsia="es-CO"/>
        </w:rPr>
        <w:t xml:space="preserve">  </w:t>
      </w:r>
    </w:p>
    <w:p w14:paraId="66BE4666" w14:textId="77777777" w:rsidR="005C3D45" w:rsidRPr="005303A9" w:rsidRDefault="005C3D45" w:rsidP="00BA7FBF">
      <w:pPr>
        <w:spacing w:after="0"/>
        <w:jc w:val="both"/>
        <w:rPr>
          <w:rFonts w:ascii="Arial Narrow" w:eastAsia="Times New Roman" w:hAnsi="Arial Narrow" w:cs="Arial"/>
          <w:bCs/>
          <w:lang w:eastAsia="es-CO"/>
        </w:rPr>
      </w:pPr>
      <w:r w:rsidRPr="005303A9">
        <w:rPr>
          <w:rFonts w:ascii="Arial Narrow" w:eastAsia="Times New Roman" w:hAnsi="Arial Narrow" w:cs="Arial"/>
          <w:bCs/>
          <w:lang w:eastAsia="es-CO"/>
        </w:rPr>
        <w:t>Estas unidades de medida son las establecidas para las obras que se realizar</w:t>
      </w:r>
      <w:r>
        <w:rPr>
          <w:rFonts w:ascii="Arial Narrow" w:eastAsia="Times New Roman" w:hAnsi="Arial Narrow" w:cs="Arial"/>
          <w:bCs/>
          <w:lang w:eastAsia="es-CO"/>
        </w:rPr>
        <w:t>á</w:t>
      </w:r>
      <w:r w:rsidRPr="005303A9">
        <w:rPr>
          <w:rFonts w:ascii="Arial Narrow" w:eastAsia="Times New Roman" w:hAnsi="Arial Narrow" w:cs="Arial"/>
          <w:bCs/>
          <w:lang w:eastAsia="es-CO"/>
        </w:rPr>
        <w:t>n.</w:t>
      </w:r>
    </w:p>
    <w:p w14:paraId="2C9F96BD" w14:textId="77777777" w:rsidR="005C3D45" w:rsidRPr="008A4E7F" w:rsidRDefault="005C3D45" w:rsidP="00BA7FBF">
      <w:pPr>
        <w:tabs>
          <w:tab w:val="left" w:pos="33"/>
        </w:tabs>
        <w:spacing w:after="0" w:line="240" w:lineRule="auto"/>
        <w:jc w:val="both"/>
        <w:rPr>
          <w:rFonts w:ascii="Arial Narrow" w:hAnsi="Arial Narrow" w:cs="Arial"/>
          <w:lang w:val="es-ES"/>
        </w:rPr>
      </w:pPr>
    </w:p>
    <w:p w14:paraId="0166A8C8" w14:textId="77777777" w:rsidR="005C3D45" w:rsidRPr="0047610A" w:rsidRDefault="005C3D45" w:rsidP="00BA7FBF">
      <w:pPr>
        <w:pStyle w:val="Prrafodelista"/>
        <w:numPr>
          <w:ilvl w:val="0"/>
          <w:numId w:val="2"/>
        </w:numPr>
        <w:jc w:val="both"/>
        <w:rPr>
          <w:rFonts w:ascii="Arial Narrow" w:eastAsia="Times New Roman" w:hAnsi="Arial Narrow" w:cs="Arial"/>
          <w:b/>
          <w:bCs/>
          <w:sz w:val="20"/>
          <w:szCs w:val="20"/>
          <w:lang w:eastAsia="es-CO"/>
        </w:rPr>
      </w:pPr>
      <w:r w:rsidRPr="0047610A">
        <w:rPr>
          <w:rFonts w:ascii="Arial Narrow" w:eastAsia="Times New Roman" w:hAnsi="Arial Narrow" w:cs="Arial"/>
          <w:b/>
          <w:bCs/>
          <w:sz w:val="20"/>
          <w:szCs w:val="20"/>
          <w:lang w:eastAsia="es-CO"/>
        </w:rPr>
        <w:t xml:space="preserve">JUSTIFICACIÓN DE LA NECESIDAD  </w:t>
      </w:r>
    </w:p>
    <w:p w14:paraId="5A65A525" w14:textId="77777777" w:rsidR="005C3D45" w:rsidRDefault="005C3D45" w:rsidP="00BA7FBF">
      <w:pPr>
        <w:spacing w:after="0" w:line="240" w:lineRule="auto"/>
        <w:jc w:val="both"/>
        <w:rPr>
          <w:rFonts w:ascii="Arial Narrow" w:hAnsi="Arial Narrow" w:cs="Arial"/>
          <w:bCs/>
        </w:rPr>
      </w:pPr>
      <w:r>
        <w:rPr>
          <w:rFonts w:ascii="Arial Narrow" w:hAnsi="Arial Narrow" w:cs="Arial"/>
          <w:bCs/>
        </w:rPr>
        <w:t>El Ministerio del Trabajo es la Entidad del Estado Colombiano creada con el fin de</w:t>
      </w:r>
      <w:r w:rsidRPr="00EA4729">
        <w:rPr>
          <w:rFonts w:ascii="Arial Narrow" w:hAnsi="Arial Narrow" w:cs="Arial"/>
          <w:bCs/>
        </w:rPr>
        <w:t xml:space="preserve"> construir acuerdos, promover el empleo digno, proteger los derechos de 22 millones de colombianos en capacidad de trabajar, construir más y mejores empresas, fomentar la calidad del talento humano y buscar que en Colombia no haya un solo trabajador sin protección social.</w:t>
      </w:r>
      <w:r>
        <w:rPr>
          <w:rFonts w:ascii="Arial Narrow" w:hAnsi="Arial Narrow" w:cs="Arial"/>
          <w:bCs/>
        </w:rPr>
        <w:t xml:space="preserve">  La misión de este Ministerio es f</w:t>
      </w:r>
      <w:r w:rsidRPr="00797DEA">
        <w:rPr>
          <w:rFonts w:ascii="Arial Narrow" w:hAnsi="Arial Narrow" w:cs="Arial"/>
          <w:bCs/>
        </w:rPr>
        <w:t>ormular, adoptar y orientar la política pública en materia laboral que contribuya a mejorar la calidad de vida de los colombianos, para garantizar el derecho al trabajo decente, mediante la identificación e implementación de estrategias de generación y formalización del empleo; respeto a los derechos fundamentales del trabajo y la promoción del diálogo social y el aseguramiento para la vejez.</w:t>
      </w:r>
    </w:p>
    <w:p w14:paraId="087D67E5" w14:textId="77777777" w:rsidR="005C3D45" w:rsidRDefault="005C3D45" w:rsidP="00BA7FBF">
      <w:pPr>
        <w:spacing w:after="0" w:line="240" w:lineRule="auto"/>
        <w:jc w:val="both"/>
        <w:rPr>
          <w:rFonts w:ascii="Arial Narrow" w:hAnsi="Arial Narrow" w:cs="Arial"/>
          <w:bCs/>
        </w:rPr>
      </w:pPr>
    </w:p>
    <w:p w14:paraId="4E0766E6" w14:textId="77777777" w:rsidR="005C3D45" w:rsidRDefault="005C3D45" w:rsidP="00BA7FBF">
      <w:pPr>
        <w:spacing w:after="0" w:line="240" w:lineRule="auto"/>
        <w:jc w:val="both"/>
        <w:rPr>
          <w:rFonts w:ascii="Arial Narrow" w:hAnsi="Arial Narrow" w:cs="Arial"/>
          <w:bCs/>
        </w:rPr>
      </w:pPr>
      <w:r w:rsidRPr="00910591">
        <w:rPr>
          <w:rFonts w:ascii="Arial Narrow" w:hAnsi="Arial Narrow" w:cs="Arial"/>
          <w:bCs/>
        </w:rPr>
        <w:t>Actualmente</w:t>
      </w:r>
      <w:r>
        <w:rPr>
          <w:rFonts w:ascii="Arial Narrow" w:hAnsi="Arial Narrow" w:cs="Arial"/>
          <w:bCs/>
        </w:rPr>
        <w:t xml:space="preserve"> la infraestructura física del Ministerio del Trabajo a nivel nacional se compone de:</w:t>
      </w:r>
    </w:p>
    <w:p w14:paraId="0D0373ED" w14:textId="77777777" w:rsidR="005C3D45" w:rsidRDefault="005C3D45" w:rsidP="00BA7FBF">
      <w:pPr>
        <w:spacing w:after="0" w:line="240" w:lineRule="auto"/>
        <w:jc w:val="both"/>
        <w:rPr>
          <w:rFonts w:ascii="Arial Narrow" w:hAnsi="Arial Narrow" w:cs="Arial"/>
          <w:bCs/>
        </w:rPr>
      </w:pPr>
    </w:p>
    <w:p w14:paraId="588313ED" w14:textId="77777777" w:rsidR="005C3D45" w:rsidRDefault="005C3D45" w:rsidP="00BA7FBF">
      <w:pPr>
        <w:pStyle w:val="Prrafodelista"/>
        <w:numPr>
          <w:ilvl w:val="0"/>
          <w:numId w:val="5"/>
        </w:numPr>
        <w:spacing w:after="0" w:line="240" w:lineRule="auto"/>
        <w:jc w:val="both"/>
        <w:rPr>
          <w:rFonts w:ascii="Arial Narrow" w:hAnsi="Arial Narrow" w:cs="Arial"/>
          <w:bCs/>
        </w:rPr>
      </w:pPr>
      <w:r>
        <w:rPr>
          <w:rFonts w:ascii="Arial Narrow" w:hAnsi="Arial Narrow" w:cs="Arial"/>
          <w:bCs/>
        </w:rPr>
        <w:t>1 sede: Nivel Central (ubicada en la ciudad de Bogotá)</w:t>
      </w:r>
    </w:p>
    <w:p w14:paraId="37A05A38" w14:textId="77777777" w:rsidR="005C3D45" w:rsidRDefault="005C3D45" w:rsidP="00BA7FBF">
      <w:pPr>
        <w:pStyle w:val="Prrafodelista"/>
        <w:numPr>
          <w:ilvl w:val="0"/>
          <w:numId w:val="5"/>
        </w:numPr>
        <w:spacing w:after="0" w:line="240" w:lineRule="auto"/>
        <w:jc w:val="both"/>
        <w:rPr>
          <w:rFonts w:ascii="Arial Narrow" w:hAnsi="Arial Narrow" w:cs="Arial"/>
          <w:bCs/>
        </w:rPr>
      </w:pPr>
      <w:r>
        <w:rPr>
          <w:rFonts w:ascii="Arial Narrow" w:hAnsi="Arial Narrow" w:cs="Arial"/>
          <w:bCs/>
        </w:rPr>
        <w:t>33 sedes: Direcciones Territoriales (ubicadas en cada capital de departamento excepto la DT Cundinamarca la cual se ubica en el municipio de Facatativá)</w:t>
      </w:r>
    </w:p>
    <w:p w14:paraId="1DB1D822" w14:textId="77777777" w:rsidR="005C3D45" w:rsidRPr="00FA19B7" w:rsidRDefault="005C3D45" w:rsidP="00BA7FBF">
      <w:pPr>
        <w:pStyle w:val="Prrafodelista"/>
        <w:numPr>
          <w:ilvl w:val="0"/>
          <w:numId w:val="5"/>
        </w:numPr>
        <w:spacing w:after="0" w:line="240" w:lineRule="auto"/>
        <w:jc w:val="both"/>
        <w:rPr>
          <w:rFonts w:ascii="Arial Narrow" w:hAnsi="Arial Narrow" w:cs="Arial"/>
          <w:bCs/>
        </w:rPr>
      </w:pPr>
      <w:r>
        <w:rPr>
          <w:rFonts w:ascii="Arial Narrow" w:hAnsi="Arial Narrow" w:cs="Arial"/>
          <w:bCs/>
        </w:rPr>
        <w:t xml:space="preserve">3 </w:t>
      </w:r>
      <w:r w:rsidRPr="00FA19B7">
        <w:rPr>
          <w:rFonts w:ascii="Arial Narrow" w:hAnsi="Arial Narrow" w:cs="Arial"/>
          <w:bCs/>
        </w:rPr>
        <w:t xml:space="preserve">oficinas Especiales: (ubicadas en los municipios de: Barrancabermeja, Buenaventura, Apartadó) </w:t>
      </w:r>
    </w:p>
    <w:p w14:paraId="4ABD5642" w14:textId="77777777" w:rsidR="005C3D45" w:rsidRDefault="005C3D45" w:rsidP="00BA7FBF">
      <w:pPr>
        <w:pStyle w:val="Prrafodelista"/>
        <w:numPr>
          <w:ilvl w:val="0"/>
          <w:numId w:val="5"/>
        </w:numPr>
        <w:spacing w:after="0" w:line="240" w:lineRule="auto"/>
        <w:jc w:val="both"/>
        <w:rPr>
          <w:rFonts w:ascii="Arial Narrow" w:hAnsi="Arial Narrow" w:cs="Arial"/>
          <w:bCs/>
        </w:rPr>
      </w:pPr>
      <w:r w:rsidRPr="00FA19B7">
        <w:rPr>
          <w:rFonts w:ascii="Arial Narrow" w:hAnsi="Arial Narrow" w:cs="Arial"/>
          <w:bCs/>
        </w:rPr>
        <w:t>1</w:t>
      </w:r>
      <w:r>
        <w:rPr>
          <w:rFonts w:ascii="Arial Narrow" w:hAnsi="Arial Narrow" w:cs="Arial"/>
          <w:bCs/>
        </w:rPr>
        <w:t>12</w:t>
      </w:r>
      <w:r w:rsidRPr="00FA19B7">
        <w:rPr>
          <w:rFonts w:ascii="Arial Narrow" w:hAnsi="Arial Narrow" w:cs="Arial"/>
          <w:bCs/>
        </w:rPr>
        <w:t xml:space="preserve"> inspecciones de Trabajo (ubicadas en diferentes municipios a nivel nacional)  </w:t>
      </w:r>
    </w:p>
    <w:p w14:paraId="5CA30DDF" w14:textId="77777777" w:rsidR="005C3D45" w:rsidRDefault="005C3D45" w:rsidP="00BA7FBF">
      <w:pPr>
        <w:pStyle w:val="Ttulo"/>
        <w:jc w:val="both"/>
        <w:rPr>
          <w:rFonts w:eastAsiaTheme="minorHAnsi" w:cs="Arial"/>
          <w:b w:val="0"/>
          <w:sz w:val="22"/>
          <w:szCs w:val="22"/>
          <w:lang w:val="es-CO" w:eastAsia="en-US"/>
        </w:rPr>
      </w:pPr>
    </w:p>
    <w:p w14:paraId="17FBD85F" w14:textId="00B6743F" w:rsidR="006E7D37" w:rsidRPr="0046003F" w:rsidRDefault="006E7D37" w:rsidP="00BA7FBF">
      <w:pPr>
        <w:pStyle w:val="Ttulo"/>
        <w:jc w:val="both"/>
        <w:rPr>
          <w:rFonts w:ascii="Arial Narrow" w:eastAsiaTheme="minorHAnsi" w:hAnsi="Arial Narrow" w:cs="Arial"/>
          <w:b w:val="0"/>
          <w:bCs/>
          <w:kern w:val="2"/>
          <w:sz w:val="22"/>
          <w:szCs w:val="22"/>
          <w:lang w:val="es-CO" w:eastAsia="en-US"/>
          <w14:ligatures w14:val="standardContextual"/>
        </w:rPr>
      </w:pPr>
      <w:r w:rsidRPr="0046003F">
        <w:rPr>
          <w:rFonts w:ascii="Arial Narrow" w:eastAsiaTheme="minorHAnsi" w:hAnsi="Arial Narrow" w:cs="Arial"/>
          <w:b w:val="0"/>
          <w:bCs/>
          <w:kern w:val="2"/>
          <w:sz w:val="22"/>
          <w:szCs w:val="22"/>
          <w:lang w:val="es-CO" w:eastAsia="en-US"/>
          <w14:ligatures w14:val="standardContextual"/>
        </w:rPr>
        <w:t xml:space="preserve">Es deber del Ministerio del Trabajo, velar por el mantenimiento de sus bienes inmuebles a través de la ejecución de actividades que permita la conservación de sus infraestructuras. </w:t>
      </w:r>
      <w:r>
        <w:rPr>
          <w:rFonts w:ascii="Arial Narrow" w:eastAsiaTheme="minorHAnsi" w:hAnsi="Arial Narrow" w:cs="Arial"/>
          <w:b w:val="0"/>
          <w:bCs/>
          <w:kern w:val="2"/>
          <w:sz w:val="22"/>
          <w:szCs w:val="22"/>
          <w:lang w:val="es-CO" w:eastAsia="en-US"/>
          <w14:ligatures w14:val="standardContextual"/>
        </w:rPr>
        <w:t>Así como velar por el cumplimiento de la normatividad vigente.</w:t>
      </w:r>
    </w:p>
    <w:p w14:paraId="7F0FC76D" w14:textId="77777777" w:rsidR="006E7D37" w:rsidRDefault="006E7D37" w:rsidP="00BA7FBF">
      <w:pPr>
        <w:spacing w:after="0" w:line="240" w:lineRule="auto"/>
        <w:jc w:val="both"/>
        <w:rPr>
          <w:rFonts w:ascii="Arial Narrow" w:hAnsi="Arial Narrow" w:cs="Arial"/>
          <w:bCs/>
        </w:rPr>
      </w:pPr>
    </w:p>
    <w:p w14:paraId="4EF14910" w14:textId="78E500FA" w:rsidR="006E7D37" w:rsidRPr="006E7D37" w:rsidRDefault="006E7D37" w:rsidP="00BA7FBF">
      <w:pPr>
        <w:spacing w:after="0" w:line="240" w:lineRule="auto"/>
        <w:jc w:val="both"/>
        <w:rPr>
          <w:rFonts w:ascii="Arial Narrow" w:hAnsi="Arial Narrow" w:cs="Arial"/>
          <w:bCs/>
        </w:rPr>
      </w:pPr>
      <w:r w:rsidRPr="00E139C9">
        <w:rPr>
          <w:rFonts w:ascii="Arial Narrow" w:hAnsi="Arial Narrow" w:cs="Arial"/>
          <w:bCs/>
        </w:rPr>
        <w:t xml:space="preserve">Con relación a la Dirección Territorial Bogotá sede objeto del presente proceso de selección, la misma actualmente opera en un inmueble propiedad del Ministerio del Trabajo </w:t>
      </w:r>
      <w:r w:rsidRPr="00E139C9">
        <w:rPr>
          <w:rFonts w:ascii="Arial Narrow" w:hAnsi="Arial Narrow" w:cs="Arial"/>
          <w:bCs/>
          <w:highlight w:val="yellow"/>
        </w:rPr>
        <w:t>ubicado Carrera 7 No. 32-63 Piso 2 en la ciudad de Bogotá</w:t>
      </w:r>
      <w:r w:rsidRPr="00E139C9">
        <w:rPr>
          <w:rFonts w:ascii="Arial Narrow" w:hAnsi="Arial Narrow" w:cs="Arial"/>
          <w:bCs/>
        </w:rPr>
        <w:t xml:space="preserve">.  A la fecha y como resultado de las actividades que deben llevarse a cabo con el fin de garantizar la conservación de la infraestructura y el cumplimiento de la normatividad vigente NTC 6047, en el marco del proceso evaluación e informe de seguimiento de aspectos puntuales de la oficina de control interno del Ministerio del trabajo, se requiere de </w:t>
      </w:r>
      <w:r w:rsidR="00071BF5">
        <w:rPr>
          <w:rFonts w:ascii="Arial Narrow" w:hAnsi="Arial Narrow" w:cs="Arial"/>
          <w:bCs/>
        </w:rPr>
        <w:t>realizar m</w:t>
      </w:r>
      <w:r w:rsidR="00071BF5" w:rsidRPr="000168DF">
        <w:rPr>
          <w:rFonts w:ascii="Arial Narrow" w:hAnsi="Arial Narrow" w:cs="Arial"/>
          <w:bCs/>
          <w:lang w:eastAsia="es-CO"/>
        </w:rPr>
        <w:t xml:space="preserve">antenimientos preventivos y correctivos </w:t>
      </w:r>
      <w:r w:rsidR="00071BF5">
        <w:rPr>
          <w:rFonts w:ascii="Arial Narrow" w:hAnsi="Arial Narrow" w:cs="Arial"/>
          <w:bCs/>
          <w:lang w:eastAsia="es-CO"/>
        </w:rPr>
        <w:t xml:space="preserve">y </w:t>
      </w:r>
      <w:r w:rsidRPr="00E139C9">
        <w:rPr>
          <w:rFonts w:ascii="Arial Narrow" w:hAnsi="Arial Narrow" w:cs="Arial"/>
          <w:bCs/>
        </w:rPr>
        <w:t>la adecuación de la ventanilla de radicación de documentos en la Dirección Territorial Bogotá</w:t>
      </w:r>
      <w:r w:rsidRPr="00E139C9">
        <w:rPr>
          <w:rFonts w:ascii="Arial Narrow" w:hAnsi="Arial Narrow" w:cs="Arial"/>
          <w:b/>
          <w:bCs/>
        </w:rPr>
        <w:t>.</w:t>
      </w:r>
    </w:p>
    <w:p w14:paraId="5D75F2CE" w14:textId="77777777" w:rsidR="006E7D37" w:rsidRPr="006E7D37" w:rsidRDefault="006E7D37" w:rsidP="00BA7FBF">
      <w:pPr>
        <w:spacing w:after="0" w:line="240" w:lineRule="auto"/>
        <w:jc w:val="both"/>
        <w:rPr>
          <w:rFonts w:ascii="Arial Narrow" w:hAnsi="Arial Narrow" w:cs="Arial"/>
          <w:bCs/>
        </w:rPr>
      </w:pPr>
    </w:p>
    <w:p w14:paraId="6E31EFB2" w14:textId="7A6DB2EC" w:rsidR="005C3D45" w:rsidRPr="006E7D37" w:rsidRDefault="005C3D45" w:rsidP="00BA7FBF">
      <w:pPr>
        <w:spacing w:after="0" w:line="240" w:lineRule="auto"/>
        <w:jc w:val="both"/>
        <w:rPr>
          <w:rFonts w:ascii="Arial Narrow" w:hAnsi="Arial Narrow" w:cs="Arial"/>
          <w:bCs/>
        </w:rPr>
      </w:pPr>
      <w:r w:rsidRPr="006E7D37">
        <w:rPr>
          <w:rFonts w:ascii="Arial Narrow" w:hAnsi="Arial Narrow" w:cs="Arial"/>
          <w:bCs/>
        </w:rPr>
        <w:lastRenderedPageBreak/>
        <w:t xml:space="preserve">De acuerdo con la revisión realizada por la Subdirección Administrativa y Financiero quien presta el apoyo técnico a la Dirección Territorial, las actividades a ejecutar en el marco del presente proceso de selección son:  </w:t>
      </w:r>
    </w:p>
    <w:p w14:paraId="0CC57B00" w14:textId="77777777" w:rsidR="005C3D45" w:rsidRPr="006E7D37" w:rsidRDefault="005C3D45" w:rsidP="00BA7FBF">
      <w:pPr>
        <w:spacing w:after="0" w:line="240" w:lineRule="auto"/>
        <w:jc w:val="both"/>
        <w:rPr>
          <w:rFonts w:ascii="Arial Narrow" w:hAnsi="Arial Narrow" w:cs="Arial"/>
          <w:bCs/>
        </w:rPr>
      </w:pPr>
    </w:p>
    <w:p w14:paraId="436029EC" w14:textId="7A6FAAF0" w:rsidR="005B5924" w:rsidRPr="00E139C9" w:rsidRDefault="005B5924" w:rsidP="00BA7FBF">
      <w:pPr>
        <w:spacing w:after="0"/>
        <w:jc w:val="both"/>
        <w:rPr>
          <w:rFonts w:ascii="Arial Narrow" w:hAnsi="Arial Narrow" w:cs="Arial"/>
          <w:b/>
        </w:rPr>
      </w:pPr>
      <w:r w:rsidRPr="00E139C9">
        <w:rPr>
          <w:rFonts w:ascii="Arial Narrow" w:hAnsi="Arial Narrow" w:cs="Arial"/>
          <w:b/>
        </w:rPr>
        <w:t xml:space="preserve">Adecuación ventanilla de radicación: </w:t>
      </w:r>
    </w:p>
    <w:p w14:paraId="5B352CE8" w14:textId="77777777" w:rsidR="005B5924" w:rsidRPr="00E139C9" w:rsidRDefault="005B5924" w:rsidP="00BA7FBF">
      <w:pPr>
        <w:pStyle w:val="Prrafodelista"/>
        <w:numPr>
          <w:ilvl w:val="0"/>
          <w:numId w:val="5"/>
        </w:numPr>
        <w:spacing w:after="0" w:line="240" w:lineRule="auto"/>
        <w:jc w:val="both"/>
        <w:rPr>
          <w:rFonts w:ascii="Arial Narrow" w:hAnsi="Arial Narrow" w:cs="Arial"/>
          <w:bCs/>
        </w:rPr>
      </w:pPr>
      <w:r w:rsidRPr="00E139C9">
        <w:rPr>
          <w:rFonts w:ascii="Arial Narrow" w:hAnsi="Arial Narrow" w:cs="Calibri"/>
          <w:lang w:eastAsia="es-CO"/>
        </w:rPr>
        <w:t xml:space="preserve">Demolición de muro en dry wall </w:t>
      </w:r>
    </w:p>
    <w:p w14:paraId="2208A8E2" w14:textId="77777777" w:rsidR="005B5924" w:rsidRPr="00E139C9" w:rsidRDefault="005B5924" w:rsidP="00BA7FBF">
      <w:pPr>
        <w:pStyle w:val="Prrafodelista"/>
        <w:numPr>
          <w:ilvl w:val="0"/>
          <w:numId w:val="5"/>
        </w:numPr>
        <w:spacing w:after="0" w:line="240" w:lineRule="auto"/>
        <w:jc w:val="both"/>
        <w:rPr>
          <w:rFonts w:ascii="Arial Narrow" w:hAnsi="Arial Narrow" w:cs="Arial"/>
          <w:bCs/>
          <w:lang w:val="es-ES" w:eastAsia="es-ES"/>
        </w:rPr>
      </w:pPr>
      <w:r w:rsidRPr="00E139C9">
        <w:rPr>
          <w:rFonts w:ascii="Arial Narrow" w:hAnsi="Arial Narrow" w:cs="Calibri"/>
          <w:lang w:eastAsia="es-CO"/>
        </w:rPr>
        <w:t>Desmonte, corte e instalación de mesón de acuerdo con plano</w:t>
      </w:r>
    </w:p>
    <w:p w14:paraId="4143AF75" w14:textId="77777777" w:rsidR="005B5924" w:rsidRPr="00E139C9" w:rsidRDefault="005B5924" w:rsidP="00BA7FBF">
      <w:pPr>
        <w:pStyle w:val="Prrafodelista"/>
        <w:numPr>
          <w:ilvl w:val="0"/>
          <w:numId w:val="5"/>
        </w:numPr>
        <w:spacing w:after="0" w:line="240" w:lineRule="auto"/>
        <w:jc w:val="both"/>
        <w:rPr>
          <w:rFonts w:ascii="Arial Narrow" w:hAnsi="Arial Narrow" w:cs="Arial"/>
          <w:bCs/>
          <w:lang w:val="es-ES" w:eastAsia="es-ES"/>
        </w:rPr>
      </w:pPr>
      <w:r w:rsidRPr="00E139C9">
        <w:rPr>
          <w:rFonts w:ascii="Arial Narrow" w:hAnsi="Arial Narrow" w:cs="Calibri"/>
          <w:lang w:eastAsia="es-CO"/>
        </w:rPr>
        <w:t>Desmonte y montaje de puntos de red eléctrica regulada, salida de voz y datos existentes (incluye la misma canaleta metálica)</w:t>
      </w:r>
    </w:p>
    <w:p w14:paraId="5CAEEEAC" w14:textId="77777777" w:rsidR="005B5924" w:rsidRPr="00E139C9" w:rsidRDefault="005B5924" w:rsidP="00BA7FBF">
      <w:pPr>
        <w:pStyle w:val="Prrafodelista"/>
        <w:numPr>
          <w:ilvl w:val="0"/>
          <w:numId w:val="5"/>
        </w:numPr>
        <w:spacing w:after="0" w:line="240" w:lineRule="auto"/>
        <w:jc w:val="both"/>
        <w:rPr>
          <w:rFonts w:ascii="Arial Narrow" w:hAnsi="Arial Narrow" w:cs="Arial"/>
          <w:bCs/>
          <w:lang w:val="es-ES" w:eastAsia="es-ES"/>
        </w:rPr>
      </w:pPr>
      <w:r w:rsidRPr="00E139C9">
        <w:rPr>
          <w:rFonts w:ascii="Arial Narrow" w:hAnsi="Arial Narrow" w:cs="Calibri"/>
          <w:lang w:eastAsia="es-CO"/>
        </w:rPr>
        <w:t>Desmonte guarda escoba actual, suministro e instalación de guarda escoba en baldosa de cerámica</w:t>
      </w:r>
    </w:p>
    <w:p w14:paraId="3E072E27" w14:textId="77777777" w:rsidR="005B5924" w:rsidRPr="00E139C9" w:rsidRDefault="005B5924" w:rsidP="00BA7FBF">
      <w:pPr>
        <w:pStyle w:val="Prrafodelista"/>
        <w:numPr>
          <w:ilvl w:val="0"/>
          <w:numId w:val="5"/>
        </w:numPr>
        <w:spacing w:after="0" w:line="240" w:lineRule="auto"/>
        <w:jc w:val="both"/>
        <w:rPr>
          <w:rFonts w:ascii="Arial Narrow" w:hAnsi="Arial Narrow" w:cs="Arial"/>
          <w:bCs/>
          <w:lang w:val="es-ES" w:eastAsia="es-ES"/>
        </w:rPr>
      </w:pPr>
      <w:r w:rsidRPr="00E139C9">
        <w:rPr>
          <w:rFonts w:ascii="Arial Narrow" w:hAnsi="Arial Narrow" w:cs="Calibri"/>
          <w:lang w:eastAsia="es-CO"/>
        </w:rPr>
        <w:t xml:space="preserve">Suministro e instalación de muro inferior en dry wall </w:t>
      </w:r>
    </w:p>
    <w:p w14:paraId="348256B3" w14:textId="77777777" w:rsidR="005B5924" w:rsidRPr="00E139C9" w:rsidRDefault="005B5924" w:rsidP="00BA7FBF">
      <w:pPr>
        <w:pStyle w:val="Prrafodelista"/>
        <w:numPr>
          <w:ilvl w:val="0"/>
          <w:numId w:val="5"/>
        </w:numPr>
        <w:spacing w:after="0" w:line="240" w:lineRule="auto"/>
        <w:jc w:val="both"/>
        <w:rPr>
          <w:rFonts w:ascii="Arial Narrow" w:hAnsi="Arial Narrow" w:cs="Arial"/>
          <w:bCs/>
          <w:lang w:val="es-ES" w:eastAsia="es-ES"/>
        </w:rPr>
      </w:pPr>
      <w:r w:rsidRPr="00E139C9">
        <w:rPr>
          <w:rFonts w:ascii="Arial Narrow" w:hAnsi="Arial Narrow" w:cs="Calibri"/>
          <w:lang w:eastAsia="es-CO"/>
        </w:rPr>
        <w:t>Pintura tipo 1 (2 manos)</w:t>
      </w:r>
    </w:p>
    <w:p w14:paraId="0744E447" w14:textId="77777777" w:rsidR="005B5924" w:rsidRPr="0001410A" w:rsidRDefault="005B5924" w:rsidP="00BA7FBF">
      <w:pPr>
        <w:pStyle w:val="Prrafodelista"/>
        <w:numPr>
          <w:ilvl w:val="0"/>
          <w:numId w:val="5"/>
        </w:numPr>
        <w:spacing w:after="0" w:line="240" w:lineRule="auto"/>
        <w:jc w:val="both"/>
        <w:rPr>
          <w:rFonts w:ascii="Arial Narrow" w:hAnsi="Arial Narrow" w:cs="Arial"/>
          <w:bCs/>
        </w:rPr>
      </w:pPr>
      <w:r w:rsidRPr="00E139C9">
        <w:rPr>
          <w:rFonts w:ascii="Arial Narrow" w:hAnsi="Arial Narrow" w:cs="Calibri"/>
          <w:lang w:eastAsia="es-CO"/>
        </w:rPr>
        <w:t>Retiro de escombros</w:t>
      </w:r>
    </w:p>
    <w:p w14:paraId="33DFD305" w14:textId="77777777" w:rsidR="008654A4" w:rsidRPr="00E139C9" w:rsidRDefault="008654A4" w:rsidP="00BA7FBF">
      <w:pPr>
        <w:pStyle w:val="Prrafodelista"/>
        <w:spacing w:after="0" w:line="240" w:lineRule="auto"/>
        <w:jc w:val="both"/>
        <w:rPr>
          <w:rFonts w:ascii="Arial Narrow" w:hAnsi="Arial Narrow" w:cs="Arial"/>
          <w:bCs/>
        </w:rPr>
      </w:pPr>
    </w:p>
    <w:p w14:paraId="7F53F271" w14:textId="36FDD1FF" w:rsidR="005C3D45" w:rsidRDefault="005C39C9" w:rsidP="00BA7FBF">
      <w:pPr>
        <w:spacing w:after="0" w:line="240" w:lineRule="auto"/>
        <w:jc w:val="both"/>
        <w:rPr>
          <w:rFonts w:ascii="Arial Narrow" w:hAnsi="Arial Narrow" w:cs="Arial"/>
          <w:b/>
        </w:rPr>
      </w:pPr>
      <w:r w:rsidRPr="0001410A">
        <w:rPr>
          <w:rFonts w:ascii="Arial Narrow" w:hAnsi="Arial Narrow" w:cs="Arial"/>
          <w:b/>
        </w:rPr>
        <w:t xml:space="preserve">Iluminación/eléctricos </w:t>
      </w:r>
    </w:p>
    <w:p w14:paraId="11611BC3" w14:textId="55274A90" w:rsidR="008654A4" w:rsidRDefault="008654A4" w:rsidP="00BA7FBF">
      <w:pPr>
        <w:pStyle w:val="Prrafodelista"/>
        <w:numPr>
          <w:ilvl w:val="0"/>
          <w:numId w:val="5"/>
        </w:numPr>
        <w:spacing w:after="0" w:line="240" w:lineRule="auto"/>
        <w:jc w:val="both"/>
        <w:rPr>
          <w:rFonts w:ascii="Arial Narrow" w:hAnsi="Arial Narrow" w:cs="Arial"/>
          <w:bCs/>
        </w:rPr>
      </w:pPr>
      <w:r w:rsidRPr="0001410A">
        <w:rPr>
          <w:rFonts w:ascii="Arial Narrow" w:hAnsi="Arial Narrow" w:cs="Arial"/>
          <w:bCs/>
        </w:rPr>
        <w:t xml:space="preserve">Suministro </w:t>
      </w:r>
      <w:r w:rsidR="003873BC">
        <w:rPr>
          <w:rFonts w:ascii="Arial Narrow" w:hAnsi="Arial Narrow" w:cs="Arial"/>
          <w:bCs/>
        </w:rPr>
        <w:t>e instalación led 60x60cm</w:t>
      </w:r>
    </w:p>
    <w:p w14:paraId="6707A437" w14:textId="33D9B4A8" w:rsidR="008654A4" w:rsidRPr="0001410A" w:rsidRDefault="008654A4" w:rsidP="00BA7FBF">
      <w:pPr>
        <w:pStyle w:val="Prrafodelista"/>
        <w:numPr>
          <w:ilvl w:val="0"/>
          <w:numId w:val="5"/>
        </w:numPr>
        <w:spacing w:after="0" w:line="240" w:lineRule="auto"/>
        <w:jc w:val="both"/>
        <w:rPr>
          <w:rFonts w:ascii="Arial Narrow" w:hAnsi="Arial Narrow" w:cs="Arial"/>
          <w:bCs/>
        </w:rPr>
      </w:pPr>
      <w:r w:rsidRPr="0001410A">
        <w:rPr>
          <w:rFonts w:ascii="Arial Narrow" w:hAnsi="Arial Narrow" w:cs="Arial"/>
          <w:bCs/>
        </w:rPr>
        <w:t xml:space="preserve">Suministro e instalación </w:t>
      </w:r>
      <w:r w:rsidR="00344AE3">
        <w:rPr>
          <w:rFonts w:ascii="Arial Narrow" w:hAnsi="Arial Narrow" w:cs="Arial"/>
          <w:bCs/>
        </w:rPr>
        <w:t>interruptor sencillo de control</w:t>
      </w:r>
      <w:r w:rsidR="00DD078B">
        <w:rPr>
          <w:rFonts w:ascii="Arial Narrow" w:hAnsi="Arial Narrow" w:cs="Arial"/>
          <w:bCs/>
        </w:rPr>
        <w:t xml:space="preserve"> </w:t>
      </w:r>
      <w:r w:rsidR="009E40A1">
        <w:rPr>
          <w:rFonts w:ascii="Arial Narrow" w:hAnsi="Arial Narrow" w:cs="Arial"/>
          <w:bCs/>
        </w:rPr>
        <w:t xml:space="preserve">independización del circuito </w:t>
      </w:r>
      <w:r w:rsidR="00DD078B">
        <w:rPr>
          <w:rFonts w:ascii="Arial Narrow" w:hAnsi="Arial Narrow" w:cs="Arial"/>
          <w:bCs/>
        </w:rPr>
        <w:t>auditorio</w:t>
      </w:r>
      <w:r w:rsidR="009E40A1">
        <w:rPr>
          <w:rFonts w:ascii="Arial Narrow" w:hAnsi="Arial Narrow" w:cs="Arial"/>
          <w:bCs/>
        </w:rPr>
        <w:t>-</w:t>
      </w:r>
      <w:r w:rsidR="00DD078B">
        <w:rPr>
          <w:rFonts w:ascii="Arial Narrow" w:hAnsi="Arial Narrow" w:cs="Arial"/>
          <w:bCs/>
        </w:rPr>
        <w:t>oficina</w:t>
      </w:r>
    </w:p>
    <w:p w14:paraId="4E1DE1CF" w14:textId="28E68F6D" w:rsidR="00DA1EF1" w:rsidRPr="0001410A" w:rsidRDefault="00603B32" w:rsidP="00BA7FBF">
      <w:pPr>
        <w:pStyle w:val="Prrafodelista"/>
        <w:numPr>
          <w:ilvl w:val="0"/>
          <w:numId w:val="5"/>
        </w:numPr>
        <w:spacing w:after="0" w:line="240" w:lineRule="auto"/>
        <w:jc w:val="both"/>
        <w:rPr>
          <w:rFonts w:ascii="Arial Narrow" w:hAnsi="Arial Narrow" w:cs="Arial"/>
          <w:b/>
        </w:rPr>
      </w:pPr>
      <w:r w:rsidRPr="0001410A">
        <w:rPr>
          <w:rFonts w:ascii="Arial Narrow" w:hAnsi="Arial Narrow" w:cs="Arial"/>
          <w:bCs/>
        </w:rPr>
        <w:t xml:space="preserve">Suministro e instalación </w:t>
      </w:r>
      <w:r w:rsidR="009E40A1" w:rsidRPr="00DA1EF1">
        <w:rPr>
          <w:rFonts w:ascii="Arial Narrow" w:hAnsi="Arial Narrow" w:cs="Arial"/>
          <w:bCs/>
        </w:rPr>
        <w:t>punto de voz</w:t>
      </w:r>
      <w:r w:rsidR="00DA1EF1" w:rsidRPr="00DA1EF1">
        <w:rPr>
          <w:rFonts w:ascii="Arial Narrow" w:hAnsi="Arial Narrow" w:cs="Arial"/>
          <w:bCs/>
        </w:rPr>
        <w:t>, datos,</w:t>
      </w:r>
      <w:r w:rsidR="00DA1EF1">
        <w:rPr>
          <w:rFonts w:ascii="Arial Narrow" w:hAnsi="Arial Narrow" w:cs="Arial"/>
          <w:bCs/>
        </w:rPr>
        <w:t xml:space="preserve"> </w:t>
      </w:r>
      <w:r w:rsidR="00DA1EF1" w:rsidRPr="00DA1EF1">
        <w:rPr>
          <w:rFonts w:ascii="Arial Narrow" w:hAnsi="Arial Narrow" w:cs="Arial"/>
          <w:bCs/>
        </w:rPr>
        <w:t>video (HDMI/VGA)</w:t>
      </w:r>
      <w:r w:rsidR="00DA1EF1">
        <w:rPr>
          <w:rFonts w:ascii="Arial Narrow" w:hAnsi="Arial Narrow" w:cs="Arial"/>
          <w:bCs/>
        </w:rPr>
        <w:t xml:space="preserve"> y energía para el videobeam</w:t>
      </w:r>
    </w:p>
    <w:p w14:paraId="7D9F87AF" w14:textId="5C6DCC16" w:rsidR="006F3C0F" w:rsidRPr="0001410A" w:rsidRDefault="006F3C0F" w:rsidP="00BA7FBF">
      <w:pPr>
        <w:pStyle w:val="Prrafodelista"/>
        <w:numPr>
          <w:ilvl w:val="0"/>
          <w:numId w:val="5"/>
        </w:numPr>
        <w:spacing w:after="0" w:line="240" w:lineRule="auto"/>
        <w:jc w:val="both"/>
        <w:rPr>
          <w:rFonts w:ascii="Arial Narrow" w:hAnsi="Arial Narrow" w:cs="Arial"/>
          <w:b/>
        </w:rPr>
      </w:pPr>
      <w:r w:rsidRPr="0001410A">
        <w:rPr>
          <w:rFonts w:ascii="Arial Narrow" w:eastAsia="Times New Roman" w:hAnsi="Arial Narrow" w:cs="Calibri"/>
          <w:kern w:val="0"/>
          <w:lang w:eastAsia="es-CO"/>
          <w14:ligatures w14:val="none"/>
        </w:rPr>
        <w:t>Suministro e instalación de acometida trifásica en No 8 3# 8 F + 1# 8 N+ 1# 8 T desde cuarto técnico hasta cuarto de plataforma</w:t>
      </w:r>
    </w:p>
    <w:p w14:paraId="5D414629" w14:textId="6308A3D5" w:rsidR="006F3C0F" w:rsidRPr="0001410A" w:rsidRDefault="006065DA" w:rsidP="00BA7FBF">
      <w:pPr>
        <w:pStyle w:val="Prrafodelista"/>
        <w:numPr>
          <w:ilvl w:val="0"/>
          <w:numId w:val="5"/>
        </w:numPr>
        <w:spacing w:after="0" w:line="240" w:lineRule="auto"/>
        <w:jc w:val="both"/>
        <w:rPr>
          <w:rFonts w:ascii="Arial Narrow" w:hAnsi="Arial Narrow" w:cs="Arial"/>
          <w:b/>
        </w:rPr>
      </w:pPr>
      <w:r w:rsidRPr="0001410A">
        <w:rPr>
          <w:rFonts w:ascii="Arial Narrow" w:eastAsia="Times New Roman" w:hAnsi="Arial Narrow" w:cs="Calibri"/>
          <w:kern w:val="0"/>
          <w:lang w:eastAsia="es-CO"/>
          <w14:ligatures w14:val="none"/>
        </w:rPr>
        <w:t>Suministro e instalación de tablero trifásico de 8 circu</w:t>
      </w:r>
      <w:r>
        <w:rPr>
          <w:rFonts w:ascii="Arial Narrow" w:eastAsia="Times New Roman" w:hAnsi="Arial Narrow" w:cs="Calibri"/>
          <w:kern w:val="0"/>
          <w:lang w:eastAsia="es-CO"/>
          <w14:ligatures w14:val="none"/>
        </w:rPr>
        <w:t>í</w:t>
      </w:r>
      <w:r w:rsidRPr="0001410A">
        <w:rPr>
          <w:rFonts w:ascii="Arial Narrow" w:eastAsia="Times New Roman" w:hAnsi="Arial Narrow" w:cs="Calibri"/>
          <w:kern w:val="0"/>
          <w:lang w:eastAsia="es-CO"/>
          <w14:ligatures w14:val="none"/>
        </w:rPr>
        <w:t>tos</w:t>
      </w:r>
    </w:p>
    <w:p w14:paraId="09083E50" w14:textId="346CC9AB" w:rsidR="00DC2627" w:rsidRPr="0001410A" w:rsidRDefault="00DC2627" w:rsidP="00BA7FBF">
      <w:pPr>
        <w:pStyle w:val="Prrafodelista"/>
        <w:numPr>
          <w:ilvl w:val="0"/>
          <w:numId w:val="5"/>
        </w:numPr>
        <w:spacing w:after="0" w:line="240" w:lineRule="auto"/>
        <w:jc w:val="both"/>
        <w:rPr>
          <w:rFonts w:ascii="Arial Narrow" w:hAnsi="Arial Narrow" w:cs="Arial"/>
          <w:b/>
        </w:rPr>
      </w:pPr>
      <w:r w:rsidRPr="0001410A">
        <w:rPr>
          <w:rFonts w:ascii="Arial Narrow" w:eastAsia="Times New Roman" w:hAnsi="Arial Narrow" w:cs="Calibri"/>
          <w:kern w:val="0"/>
          <w:lang w:eastAsia="es-CO"/>
          <w14:ligatures w14:val="none"/>
        </w:rPr>
        <w:t>Traslado de circuitos de tablero primer piso (circuito de tomacorrientes, iluminación y salida de cámara)</w:t>
      </w:r>
    </w:p>
    <w:p w14:paraId="532F39A8" w14:textId="77777777" w:rsidR="00C35D72" w:rsidRDefault="00C35D72" w:rsidP="00BA7FBF">
      <w:pPr>
        <w:spacing w:after="0" w:line="240" w:lineRule="auto"/>
        <w:jc w:val="both"/>
        <w:rPr>
          <w:rFonts w:ascii="Arial Narrow" w:hAnsi="Arial Narrow" w:cs="Arial"/>
          <w:b/>
        </w:rPr>
      </w:pPr>
    </w:p>
    <w:p w14:paraId="09A3D8CE" w14:textId="2B0E0053" w:rsidR="005C39C9" w:rsidRPr="0001410A" w:rsidRDefault="005C39C9" w:rsidP="00BA7FBF">
      <w:pPr>
        <w:spacing w:after="0" w:line="240" w:lineRule="auto"/>
        <w:jc w:val="both"/>
        <w:rPr>
          <w:rFonts w:ascii="Arial Narrow" w:hAnsi="Arial Narrow" w:cs="Arial"/>
          <w:b/>
        </w:rPr>
      </w:pPr>
      <w:r w:rsidRPr="0001410A">
        <w:rPr>
          <w:rFonts w:ascii="Arial Narrow" w:hAnsi="Arial Narrow" w:cs="Arial"/>
          <w:b/>
        </w:rPr>
        <w:t>Auditorio</w:t>
      </w:r>
    </w:p>
    <w:p w14:paraId="139F6421" w14:textId="50C57450" w:rsidR="00603B32" w:rsidRPr="00574D5A" w:rsidRDefault="00C35D72" w:rsidP="00BA7FBF">
      <w:pPr>
        <w:pStyle w:val="Prrafodelista"/>
        <w:numPr>
          <w:ilvl w:val="0"/>
          <w:numId w:val="5"/>
        </w:numPr>
        <w:spacing w:after="0" w:line="240" w:lineRule="auto"/>
        <w:jc w:val="both"/>
        <w:rPr>
          <w:rFonts w:ascii="Arial Narrow" w:hAnsi="Arial Narrow" w:cs="Arial"/>
          <w:b/>
        </w:rPr>
      </w:pPr>
      <w:r w:rsidRPr="0001410A">
        <w:rPr>
          <w:rFonts w:ascii="Arial Narrow" w:hAnsi="Arial Narrow" w:cs="Arial"/>
          <w:bCs/>
        </w:rPr>
        <w:t xml:space="preserve">Suministro </w:t>
      </w:r>
      <w:r>
        <w:rPr>
          <w:rFonts w:ascii="Arial Narrow" w:hAnsi="Arial Narrow" w:cs="Arial"/>
          <w:bCs/>
        </w:rPr>
        <w:t>e instalación de pantalla Telón de proyección</w:t>
      </w:r>
    </w:p>
    <w:p w14:paraId="226D0483" w14:textId="377DF957" w:rsidR="00574D5A" w:rsidRPr="008F4378" w:rsidRDefault="00574D5A" w:rsidP="00BA7FBF">
      <w:pPr>
        <w:pStyle w:val="Prrafodelista"/>
        <w:numPr>
          <w:ilvl w:val="0"/>
          <w:numId w:val="5"/>
        </w:numPr>
        <w:spacing w:after="0" w:line="240" w:lineRule="auto"/>
        <w:jc w:val="both"/>
        <w:rPr>
          <w:rFonts w:ascii="Arial Narrow" w:hAnsi="Arial Narrow" w:cs="Arial"/>
          <w:b/>
        </w:rPr>
      </w:pPr>
      <w:r w:rsidRPr="008F4378">
        <w:rPr>
          <w:rFonts w:ascii="Arial Narrow" w:eastAsia="Times New Roman" w:hAnsi="Arial Narrow" w:cs="Calibri"/>
          <w:kern w:val="0"/>
          <w:lang w:eastAsia="es-CO"/>
          <w14:ligatures w14:val="none"/>
        </w:rPr>
        <w:t>Suministro e instalación de soporte de techo fijo para videobeam, incluye una base metálica ajustable (tipo araña)</w:t>
      </w:r>
    </w:p>
    <w:p w14:paraId="1883DD2C" w14:textId="25DEAF12" w:rsidR="00574D5A" w:rsidRPr="008F4378" w:rsidRDefault="008F4378" w:rsidP="00BA7FBF">
      <w:pPr>
        <w:pStyle w:val="Prrafodelista"/>
        <w:numPr>
          <w:ilvl w:val="0"/>
          <w:numId w:val="5"/>
        </w:numPr>
        <w:spacing w:after="0" w:line="240" w:lineRule="auto"/>
        <w:jc w:val="both"/>
        <w:rPr>
          <w:rFonts w:ascii="Arial Narrow" w:hAnsi="Arial Narrow" w:cs="Arial"/>
          <w:b/>
        </w:rPr>
      </w:pPr>
      <w:r w:rsidRPr="008F4378">
        <w:rPr>
          <w:rFonts w:ascii="Arial Narrow" w:eastAsia="Times New Roman" w:hAnsi="Arial Narrow" w:cs="Calibri"/>
          <w:kern w:val="0"/>
          <w:lang w:eastAsia="es-CO"/>
          <w14:ligatures w14:val="none"/>
        </w:rPr>
        <w:t>Suministro e instalación de Película para control solar en ventaneria de auditorio</w:t>
      </w:r>
    </w:p>
    <w:p w14:paraId="3EBECEFA" w14:textId="63BCC880" w:rsidR="008F4378" w:rsidRPr="008F4378" w:rsidRDefault="008F4378" w:rsidP="00BA7FBF">
      <w:pPr>
        <w:pStyle w:val="Prrafodelista"/>
        <w:numPr>
          <w:ilvl w:val="0"/>
          <w:numId w:val="5"/>
        </w:numPr>
        <w:spacing w:after="0" w:line="240" w:lineRule="auto"/>
        <w:jc w:val="both"/>
        <w:rPr>
          <w:rFonts w:ascii="Arial Narrow" w:hAnsi="Arial Narrow" w:cs="Arial"/>
          <w:b/>
        </w:rPr>
      </w:pPr>
      <w:r w:rsidRPr="008F4378">
        <w:rPr>
          <w:rFonts w:ascii="Arial Narrow" w:eastAsia="Times New Roman" w:hAnsi="Arial Narrow" w:cs="Calibri"/>
          <w:kern w:val="0"/>
          <w:lang w:eastAsia="es-CO"/>
          <w14:ligatures w14:val="none"/>
        </w:rPr>
        <w:t>Suministro e instalación de Blackout negros</w:t>
      </w:r>
    </w:p>
    <w:p w14:paraId="64895E75" w14:textId="77777777" w:rsidR="007F6352" w:rsidRDefault="007F6352" w:rsidP="00BA7FBF">
      <w:pPr>
        <w:spacing w:after="0" w:line="240" w:lineRule="auto"/>
        <w:jc w:val="both"/>
        <w:rPr>
          <w:rFonts w:ascii="Arial Narrow" w:hAnsi="Arial Narrow" w:cs="Arial"/>
          <w:b/>
        </w:rPr>
      </w:pPr>
    </w:p>
    <w:p w14:paraId="42D3B5B1" w14:textId="111EC572" w:rsidR="005C39C9" w:rsidRDefault="005C39C9" w:rsidP="00BA7FBF">
      <w:pPr>
        <w:spacing w:after="0" w:line="240" w:lineRule="auto"/>
        <w:jc w:val="both"/>
        <w:rPr>
          <w:rFonts w:ascii="Arial Narrow" w:hAnsi="Arial Narrow" w:cs="Arial"/>
          <w:b/>
        </w:rPr>
      </w:pPr>
      <w:r w:rsidRPr="0001410A">
        <w:rPr>
          <w:rFonts w:ascii="Arial Narrow" w:hAnsi="Arial Narrow" w:cs="Arial"/>
          <w:b/>
        </w:rPr>
        <w:t>NTC 6047 SST</w:t>
      </w:r>
    </w:p>
    <w:p w14:paraId="78ECB037" w14:textId="735EBCCE" w:rsidR="007F6352" w:rsidRPr="00D66E1B" w:rsidRDefault="007F6352" w:rsidP="00BA7FBF">
      <w:pPr>
        <w:pStyle w:val="Prrafodelista"/>
        <w:numPr>
          <w:ilvl w:val="0"/>
          <w:numId w:val="5"/>
        </w:numPr>
        <w:spacing w:after="0" w:line="240" w:lineRule="auto"/>
        <w:jc w:val="both"/>
        <w:rPr>
          <w:rFonts w:ascii="Arial Narrow" w:hAnsi="Arial Narrow" w:cs="Arial"/>
          <w:b/>
        </w:rPr>
      </w:pPr>
      <w:r w:rsidRPr="00D66E1B">
        <w:rPr>
          <w:rFonts w:ascii="Arial Narrow" w:eastAsia="Times New Roman" w:hAnsi="Arial Narrow" w:cs="Calibri"/>
          <w:kern w:val="0"/>
          <w:lang w:eastAsia="es-CO"/>
          <w14:ligatures w14:val="none"/>
        </w:rPr>
        <w:t>Suministro e instalación de cinta antideslizante, reflectiva</w:t>
      </w:r>
    </w:p>
    <w:p w14:paraId="3B8C6E79" w14:textId="0F5C15D8" w:rsidR="007F6352" w:rsidRPr="00D66E1B" w:rsidRDefault="007F6352" w:rsidP="00BA7FBF">
      <w:pPr>
        <w:pStyle w:val="Prrafodelista"/>
        <w:numPr>
          <w:ilvl w:val="0"/>
          <w:numId w:val="5"/>
        </w:numPr>
        <w:spacing w:after="0" w:line="240" w:lineRule="auto"/>
        <w:jc w:val="both"/>
        <w:rPr>
          <w:rFonts w:ascii="Arial Narrow" w:hAnsi="Arial Narrow" w:cs="Arial"/>
          <w:b/>
        </w:rPr>
      </w:pPr>
      <w:r w:rsidRPr="00D66E1B">
        <w:rPr>
          <w:rFonts w:ascii="Arial Narrow" w:eastAsia="Times New Roman" w:hAnsi="Arial Narrow" w:cs="Calibri"/>
          <w:kern w:val="0"/>
          <w:lang w:eastAsia="es-CO"/>
          <w14:ligatures w14:val="none"/>
        </w:rPr>
        <w:t>Suministro e instalación de señalización básica/seguridad para el auditorio,</w:t>
      </w:r>
    </w:p>
    <w:p w14:paraId="38538827" w14:textId="3367DAC1" w:rsidR="00D66E1B" w:rsidRPr="00D66E1B" w:rsidRDefault="00D66E1B" w:rsidP="00BA7FBF">
      <w:pPr>
        <w:pStyle w:val="Prrafodelista"/>
        <w:numPr>
          <w:ilvl w:val="0"/>
          <w:numId w:val="5"/>
        </w:numPr>
        <w:spacing w:after="0" w:line="240" w:lineRule="auto"/>
        <w:jc w:val="both"/>
        <w:rPr>
          <w:rFonts w:ascii="Arial Narrow" w:hAnsi="Arial Narrow" w:cs="Arial"/>
          <w:b/>
        </w:rPr>
      </w:pPr>
      <w:r w:rsidRPr="00D66E1B">
        <w:rPr>
          <w:rFonts w:ascii="Arial Narrow" w:eastAsia="Times New Roman" w:hAnsi="Arial Narrow" w:cs="Calibri"/>
          <w:kern w:val="0"/>
          <w:lang w:eastAsia="es-CO"/>
          <w14:ligatures w14:val="none"/>
        </w:rPr>
        <w:t>Suministro e instalación de dispositivo de seguridad obligatorio-alarma (según normativa NTC 6047) en baño PMR</w:t>
      </w:r>
    </w:p>
    <w:p w14:paraId="1392454C" w14:textId="77777777" w:rsidR="00D66E1B" w:rsidRDefault="00D66E1B" w:rsidP="00BA7FBF">
      <w:pPr>
        <w:spacing w:after="0" w:line="240" w:lineRule="auto"/>
        <w:jc w:val="both"/>
        <w:rPr>
          <w:rFonts w:ascii="Arial Narrow" w:hAnsi="Arial Narrow" w:cs="Arial"/>
          <w:b/>
        </w:rPr>
      </w:pPr>
    </w:p>
    <w:p w14:paraId="533D7492" w14:textId="6AE5F91A" w:rsidR="005C39C9" w:rsidRPr="00D66E1B" w:rsidRDefault="005C39C9" w:rsidP="00BA7FBF">
      <w:pPr>
        <w:spacing w:after="0" w:line="240" w:lineRule="auto"/>
        <w:jc w:val="both"/>
        <w:rPr>
          <w:rFonts w:ascii="Arial Narrow" w:hAnsi="Arial Narrow" w:cs="Arial"/>
          <w:b/>
        </w:rPr>
      </w:pPr>
      <w:r w:rsidRPr="00D66E1B">
        <w:rPr>
          <w:rFonts w:ascii="Arial Narrow" w:hAnsi="Arial Narrow" w:cs="Arial"/>
          <w:b/>
        </w:rPr>
        <w:t>Pintura general</w:t>
      </w:r>
    </w:p>
    <w:p w14:paraId="30C2B361" w14:textId="77777777" w:rsidR="001A2AAF" w:rsidRPr="00750374" w:rsidRDefault="001A2AAF" w:rsidP="00BA7FBF">
      <w:pPr>
        <w:pStyle w:val="Prrafodelista"/>
        <w:numPr>
          <w:ilvl w:val="0"/>
          <w:numId w:val="5"/>
        </w:numPr>
        <w:spacing w:after="0" w:line="240" w:lineRule="auto"/>
        <w:jc w:val="both"/>
        <w:rPr>
          <w:rFonts w:ascii="Arial Narrow" w:hAnsi="Arial Narrow" w:cs="Arial"/>
          <w:bCs/>
        </w:rPr>
      </w:pPr>
      <w:r w:rsidRPr="00750374">
        <w:rPr>
          <w:rFonts w:ascii="Arial Narrow" w:hAnsi="Arial Narrow" w:cs="Arial"/>
          <w:bCs/>
        </w:rPr>
        <w:t>Suministro y aplicación pintura general</w:t>
      </w:r>
    </w:p>
    <w:p w14:paraId="38685399" w14:textId="77777777" w:rsidR="001A2AAF" w:rsidRPr="00750374" w:rsidRDefault="001A2AAF" w:rsidP="00BA7FBF">
      <w:pPr>
        <w:pStyle w:val="Prrafodelista"/>
        <w:numPr>
          <w:ilvl w:val="0"/>
          <w:numId w:val="5"/>
        </w:numPr>
        <w:spacing w:after="0" w:line="240" w:lineRule="auto"/>
        <w:jc w:val="both"/>
        <w:rPr>
          <w:rFonts w:ascii="Arial Narrow" w:hAnsi="Arial Narrow" w:cs="Arial"/>
          <w:bCs/>
        </w:rPr>
      </w:pPr>
      <w:r w:rsidRPr="00750374">
        <w:rPr>
          <w:rFonts w:ascii="Arial Narrow" w:hAnsi="Arial Narrow" w:cs="Arial"/>
          <w:bCs/>
        </w:rPr>
        <w:t>Suministro e instalación cielo raso drywall</w:t>
      </w:r>
    </w:p>
    <w:p w14:paraId="155BF9BD" w14:textId="77777777" w:rsidR="001A2AAF" w:rsidRPr="00603B32" w:rsidRDefault="001A2AAF" w:rsidP="00BA7FBF">
      <w:pPr>
        <w:pStyle w:val="Prrafodelista"/>
        <w:numPr>
          <w:ilvl w:val="0"/>
          <w:numId w:val="5"/>
        </w:numPr>
        <w:spacing w:after="0" w:line="240" w:lineRule="auto"/>
        <w:jc w:val="both"/>
        <w:rPr>
          <w:rFonts w:ascii="Arial Narrow" w:hAnsi="Arial Narrow" w:cs="Arial"/>
          <w:bCs/>
        </w:rPr>
      </w:pPr>
      <w:r w:rsidRPr="00750374">
        <w:rPr>
          <w:rFonts w:ascii="Arial Narrow" w:hAnsi="Arial Narrow" w:cs="Arial"/>
          <w:bCs/>
        </w:rPr>
        <w:t xml:space="preserve">Suministro e instalación láminas eterboard de cielo raso </w:t>
      </w:r>
    </w:p>
    <w:p w14:paraId="49D35D1C" w14:textId="77777777" w:rsidR="001A2AAF" w:rsidRPr="0001410A" w:rsidRDefault="001A2AAF" w:rsidP="00BA7FBF">
      <w:pPr>
        <w:spacing w:after="0" w:line="240" w:lineRule="auto"/>
        <w:jc w:val="both"/>
        <w:rPr>
          <w:rFonts w:ascii="Arial Narrow" w:hAnsi="Arial Narrow" w:cs="Arial"/>
          <w:b/>
        </w:rPr>
      </w:pPr>
    </w:p>
    <w:p w14:paraId="2C1A162E" w14:textId="77777777" w:rsidR="00287A0D" w:rsidRDefault="008654A4" w:rsidP="00BA7FBF">
      <w:pPr>
        <w:spacing w:after="0" w:line="240" w:lineRule="auto"/>
        <w:jc w:val="both"/>
        <w:rPr>
          <w:rFonts w:ascii="Arial Narrow" w:hAnsi="Arial Narrow" w:cs="Arial"/>
          <w:b/>
        </w:rPr>
      </w:pPr>
      <w:r w:rsidRPr="0001410A">
        <w:rPr>
          <w:rFonts w:ascii="Arial Narrow" w:hAnsi="Arial Narrow" w:cs="Arial"/>
          <w:b/>
        </w:rPr>
        <w:t>Otros</w:t>
      </w:r>
    </w:p>
    <w:p w14:paraId="368631E7" w14:textId="77777777" w:rsidR="00287A0D" w:rsidRPr="00287A0D" w:rsidRDefault="00287A0D" w:rsidP="00BA7FBF">
      <w:pPr>
        <w:pStyle w:val="Prrafodelista"/>
        <w:numPr>
          <w:ilvl w:val="0"/>
          <w:numId w:val="5"/>
        </w:numPr>
        <w:spacing w:after="0" w:line="240" w:lineRule="auto"/>
        <w:jc w:val="both"/>
        <w:rPr>
          <w:rFonts w:ascii="Arial Narrow" w:hAnsi="Arial Narrow" w:cs="Arial"/>
          <w:b/>
        </w:rPr>
      </w:pPr>
      <w:r w:rsidRPr="00287A0D">
        <w:rPr>
          <w:rFonts w:ascii="Arial Narrow" w:eastAsia="Times New Roman" w:hAnsi="Arial Narrow" w:cs="Calibri"/>
          <w:kern w:val="0"/>
          <w:lang w:eastAsia="es-CO"/>
          <w14:ligatures w14:val="none"/>
        </w:rPr>
        <w:t>Sondeo y revisión baterias sanitarias</w:t>
      </w:r>
    </w:p>
    <w:p w14:paraId="0CF07537" w14:textId="77777777" w:rsidR="00287A0D" w:rsidRPr="00287A0D" w:rsidRDefault="00287A0D" w:rsidP="00BA7FBF">
      <w:pPr>
        <w:pStyle w:val="Prrafodelista"/>
        <w:numPr>
          <w:ilvl w:val="0"/>
          <w:numId w:val="5"/>
        </w:numPr>
        <w:spacing w:after="0" w:line="240" w:lineRule="auto"/>
        <w:jc w:val="both"/>
        <w:rPr>
          <w:rFonts w:ascii="Arial Narrow" w:hAnsi="Arial Narrow" w:cs="Arial"/>
          <w:b/>
        </w:rPr>
      </w:pPr>
      <w:r w:rsidRPr="00287A0D">
        <w:rPr>
          <w:rFonts w:ascii="Arial Narrow" w:eastAsia="Times New Roman" w:hAnsi="Arial Narrow" w:cs="Calibri"/>
          <w:kern w:val="0"/>
          <w:lang w:eastAsia="es-CO"/>
          <w14:ligatures w14:val="none"/>
        </w:rPr>
        <w:t>Suministro e instalación de Tapa rejilla - ducto ventilación de baño</w:t>
      </w:r>
    </w:p>
    <w:p w14:paraId="03D5B676" w14:textId="77777777" w:rsidR="00287A0D" w:rsidRPr="00287A0D" w:rsidRDefault="00287A0D" w:rsidP="00BA7FBF">
      <w:pPr>
        <w:pStyle w:val="Prrafodelista"/>
        <w:numPr>
          <w:ilvl w:val="0"/>
          <w:numId w:val="5"/>
        </w:numPr>
        <w:spacing w:after="0" w:line="240" w:lineRule="auto"/>
        <w:jc w:val="both"/>
        <w:rPr>
          <w:rFonts w:ascii="Arial Narrow" w:hAnsi="Arial Narrow" w:cs="Arial"/>
          <w:b/>
        </w:rPr>
      </w:pPr>
      <w:r w:rsidRPr="00287A0D">
        <w:rPr>
          <w:rFonts w:ascii="Arial Narrow" w:eastAsia="Times New Roman" w:hAnsi="Arial Narrow" w:cs="Calibri"/>
          <w:kern w:val="0"/>
          <w:lang w:eastAsia="es-CO"/>
          <w14:ligatures w14:val="none"/>
        </w:rPr>
        <w:t>Suministro e instalación de flanche de láminas galvanizadas calibre 22 de 0.50 cm  en ventilaciones de condensadoras de Aires Acondicionados</w:t>
      </w:r>
    </w:p>
    <w:p w14:paraId="3658120F" w14:textId="38C586F0" w:rsidR="005C39C9" w:rsidRPr="00E60ADD" w:rsidRDefault="00287A0D" w:rsidP="00BA7FBF">
      <w:pPr>
        <w:pStyle w:val="Prrafodelista"/>
        <w:numPr>
          <w:ilvl w:val="0"/>
          <w:numId w:val="5"/>
        </w:numPr>
        <w:spacing w:after="0" w:line="240" w:lineRule="auto"/>
        <w:jc w:val="both"/>
        <w:rPr>
          <w:rFonts w:ascii="Arial Narrow" w:hAnsi="Arial Narrow" w:cs="Arial"/>
          <w:b/>
        </w:rPr>
      </w:pPr>
      <w:r w:rsidRPr="00E60ADD">
        <w:rPr>
          <w:rFonts w:ascii="Arial Narrow" w:eastAsia="Times New Roman" w:hAnsi="Arial Narrow" w:cs="Calibri"/>
          <w:kern w:val="0"/>
          <w:lang w:eastAsia="es-CO"/>
          <w14:ligatures w14:val="none"/>
        </w:rPr>
        <w:lastRenderedPageBreak/>
        <w:t>Suministro e instalación de sellador de silicona neutra en perfileria de ventana en division inferior sobre la fachada occidente-</w:t>
      </w:r>
      <w:r w:rsidRPr="00E60ADD">
        <w:rPr>
          <w:rFonts w:ascii="Arial Narrow" w:eastAsia="Times New Roman" w:hAnsi="Arial Narrow" w:cs="Calibri"/>
          <w:kern w:val="0"/>
          <w:u w:val="single"/>
          <w:lang w:eastAsia="es-CO"/>
          <w14:ligatures w14:val="none"/>
        </w:rPr>
        <w:t>cara interna</w:t>
      </w:r>
      <w:r w:rsidR="008654A4" w:rsidRPr="00E60ADD">
        <w:rPr>
          <w:rFonts w:ascii="Arial Narrow" w:hAnsi="Arial Narrow" w:cs="Arial"/>
          <w:b/>
        </w:rPr>
        <w:t xml:space="preserve"> </w:t>
      </w:r>
    </w:p>
    <w:p w14:paraId="76415F98" w14:textId="7160CE3F" w:rsidR="005C39C9" w:rsidRDefault="005C39C9" w:rsidP="00BA7FBF">
      <w:pPr>
        <w:spacing w:after="0" w:line="240" w:lineRule="auto"/>
        <w:jc w:val="both"/>
        <w:rPr>
          <w:rFonts w:ascii="Arial Narrow" w:hAnsi="Arial Narrow" w:cs="Arial"/>
          <w:bCs/>
        </w:rPr>
      </w:pPr>
    </w:p>
    <w:p w14:paraId="4CB6D23F" w14:textId="77777777" w:rsidR="00F715AD" w:rsidRPr="00F715AD" w:rsidRDefault="00F715AD" w:rsidP="00BA7FBF">
      <w:pPr>
        <w:jc w:val="both"/>
        <w:rPr>
          <w:rFonts w:ascii="Arial Narrow" w:hAnsi="Arial Narrow" w:cs="Arial"/>
          <w:bCs/>
        </w:rPr>
      </w:pPr>
      <w:r w:rsidRPr="00F715AD">
        <w:rPr>
          <w:rFonts w:ascii="Arial Narrow" w:hAnsi="Arial Narrow" w:cs="Arial"/>
          <w:bCs/>
        </w:rPr>
        <w:t xml:space="preserve">Estas actividades deben adelantarse cumpliendo con todas las normas de seguridad y salud en el trabajo, con utilización de andamios de requerirse y elementos de seguridad industrial certificados, así como el cumplimiento de normatividad de alturas y afiliaciones a riesgos laborales con una categoría riesgo 5.   </w:t>
      </w:r>
    </w:p>
    <w:p w14:paraId="1CAC9E9E" w14:textId="77777777" w:rsidR="00F715AD" w:rsidRPr="00F715AD" w:rsidRDefault="00F715AD" w:rsidP="00BA7FBF">
      <w:pPr>
        <w:tabs>
          <w:tab w:val="left" w:pos="-142"/>
          <w:tab w:val="left" w:pos="33"/>
        </w:tabs>
        <w:jc w:val="both"/>
        <w:rPr>
          <w:rFonts w:ascii="Arial Narrow" w:hAnsi="Arial Narrow" w:cs="Arial"/>
          <w:iCs/>
        </w:rPr>
      </w:pPr>
      <w:r w:rsidRPr="00F715AD">
        <w:rPr>
          <w:rFonts w:ascii="Arial Narrow" w:hAnsi="Arial Narrow" w:cs="Arial"/>
          <w:iCs/>
        </w:rPr>
        <w:t xml:space="preserve">Como consecuencia de lo anterior, la Dirección Territorial Bogotá con el apoyo de la Subdirección Administrativa y Financiera (SAF) de la Entidad pretende satisfacer dicha necesidad mediante la apertura de un proceso de selección, que permita realizar las actividades previstas, de conformidad con los recursos que fueron asignados en la presente vigencia. </w:t>
      </w:r>
    </w:p>
    <w:p w14:paraId="38373E7B" w14:textId="77777777" w:rsidR="00F715AD" w:rsidRPr="00F715AD" w:rsidRDefault="00F715AD" w:rsidP="00BA7FBF">
      <w:pPr>
        <w:tabs>
          <w:tab w:val="left" w:pos="-142"/>
          <w:tab w:val="left" w:pos="33"/>
        </w:tabs>
        <w:jc w:val="both"/>
        <w:rPr>
          <w:rFonts w:ascii="Arial Narrow" w:hAnsi="Arial Narrow" w:cs="Arial"/>
          <w:iCs/>
        </w:rPr>
      </w:pPr>
      <w:r w:rsidRPr="00F715AD">
        <w:rPr>
          <w:rFonts w:ascii="Arial Narrow" w:hAnsi="Arial Narrow" w:cs="Arial"/>
          <w:iCs/>
        </w:rPr>
        <w:t xml:space="preserve">El Contratista resultante del presente proceso debe estar en la capacidad de realizar la verificación general de la infraestructura y de los espacios en los cuales se requieren llevar a cabo las obras y de esta manera confirmar las actividades que fueron priorizadas por el Ministerio del Trabajo o informar sobre actividades más urgentes que requieran ser adelantadas en la verificación inicial realizada.  El plano arquitectónico del área de intervención será suministrado por la supervisión del contrato previa a la ejecución del proyecto, sin embargo, las cantidades a ejecutar se determinan mediante la propuesta económica anexa al proceso y a la verificación realizada por el contratista de obra conforme a los recursos disponibles para tal fin. </w:t>
      </w:r>
    </w:p>
    <w:p w14:paraId="24A02000" w14:textId="17CF4EFE" w:rsidR="00C456BC" w:rsidRDefault="00C456BC" w:rsidP="00BA7FBF">
      <w:pPr>
        <w:tabs>
          <w:tab w:val="left" w:pos="-142"/>
          <w:tab w:val="left" w:pos="33"/>
        </w:tabs>
        <w:spacing w:after="0" w:line="240" w:lineRule="auto"/>
        <w:jc w:val="both"/>
        <w:rPr>
          <w:rFonts w:ascii="Arial Narrow" w:hAnsi="Arial Narrow" w:cs="Arial"/>
          <w:iCs/>
        </w:rPr>
      </w:pPr>
      <w:r w:rsidRPr="000C0E48">
        <w:rPr>
          <w:rFonts w:ascii="Arial Narrow" w:hAnsi="Arial Narrow" w:cs="Arial"/>
          <w:iCs/>
        </w:rPr>
        <w:t>El Contratista</w:t>
      </w:r>
      <w:r>
        <w:rPr>
          <w:rFonts w:ascii="Arial Narrow" w:hAnsi="Arial Narrow" w:cs="Arial"/>
          <w:iCs/>
        </w:rPr>
        <w:t xml:space="preserve"> resultante del presente proceso</w:t>
      </w:r>
      <w:r w:rsidRPr="000C0E48">
        <w:rPr>
          <w:rFonts w:ascii="Arial Narrow" w:hAnsi="Arial Narrow" w:cs="Arial"/>
          <w:iCs/>
        </w:rPr>
        <w:t xml:space="preserve"> debe</w:t>
      </w:r>
      <w:r>
        <w:rPr>
          <w:rFonts w:ascii="Arial Narrow" w:hAnsi="Arial Narrow" w:cs="Arial"/>
          <w:iCs/>
        </w:rPr>
        <w:t xml:space="preserve"> entregar en su oferta los análisis de precios unitarios ofertados como parte del soporte </w:t>
      </w:r>
      <w:r w:rsidR="008E7626">
        <w:rPr>
          <w:rFonts w:ascii="Arial Narrow" w:hAnsi="Arial Narrow" w:cs="Arial"/>
          <w:iCs/>
        </w:rPr>
        <w:t xml:space="preserve">de su propuesta. </w:t>
      </w:r>
    </w:p>
    <w:p w14:paraId="4E0A41CE" w14:textId="77777777" w:rsidR="004354E3" w:rsidRDefault="004354E3" w:rsidP="00BA7FBF">
      <w:pPr>
        <w:tabs>
          <w:tab w:val="left" w:pos="-142"/>
          <w:tab w:val="left" w:pos="33"/>
        </w:tabs>
        <w:spacing w:after="0" w:line="240" w:lineRule="auto"/>
        <w:jc w:val="both"/>
        <w:rPr>
          <w:rFonts w:ascii="Arial Narrow" w:hAnsi="Arial Narrow" w:cs="Arial"/>
          <w:iCs/>
        </w:rPr>
      </w:pPr>
    </w:p>
    <w:p w14:paraId="7A8B58BE" w14:textId="09DA6E99" w:rsidR="0047610A" w:rsidRPr="008A791E" w:rsidRDefault="008A791E" w:rsidP="00BA7FBF">
      <w:pPr>
        <w:pStyle w:val="Prrafodelista"/>
        <w:numPr>
          <w:ilvl w:val="0"/>
          <w:numId w:val="2"/>
        </w:numPr>
        <w:tabs>
          <w:tab w:val="left" w:pos="-142"/>
          <w:tab w:val="left" w:pos="33"/>
        </w:tabs>
        <w:spacing w:after="0" w:line="240" w:lineRule="auto"/>
        <w:jc w:val="both"/>
        <w:rPr>
          <w:rFonts w:ascii="Arial Narrow" w:hAnsi="Arial Narrow" w:cs="Arial"/>
          <w:b/>
          <w:iCs/>
        </w:rPr>
      </w:pPr>
      <w:r w:rsidRPr="008A791E">
        <w:rPr>
          <w:rFonts w:ascii="Arial Narrow" w:hAnsi="Arial Narrow" w:cs="Arial"/>
          <w:b/>
          <w:iCs/>
        </w:rPr>
        <w:t>ETAP</w:t>
      </w:r>
      <w:r w:rsidR="004B14B9">
        <w:rPr>
          <w:rFonts w:ascii="Arial Narrow" w:hAnsi="Arial Narrow" w:cs="Arial"/>
          <w:b/>
          <w:iCs/>
        </w:rPr>
        <w:t xml:space="preserve">A DE </w:t>
      </w:r>
      <w:r w:rsidRPr="008A791E">
        <w:rPr>
          <w:rFonts w:ascii="Arial Narrow" w:hAnsi="Arial Narrow" w:cs="Arial"/>
          <w:b/>
          <w:iCs/>
        </w:rPr>
        <w:t xml:space="preserve">EJECUCIÓN DE LAS ACTIVIDADES </w:t>
      </w:r>
    </w:p>
    <w:p w14:paraId="56A7C829" w14:textId="77777777" w:rsidR="00474856" w:rsidRDefault="00474856" w:rsidP="00BA7FBF">
      <w:pPr>
        <w:autoSpaceDE w:val="0"/>
        <w:autoSpaceDN w:val="0"/>
        <w:adjustRightInd w:val="0"/>
        <w:spacing w:after="0" w:line="240" w:lineRule="auto"/>
        <w:jc w:val="both"/>
        <w:rPr>
          <w:rFonts w:ascii="Arial Narrow" w:hAnsi="Arial Narrow" w:cs="Arial"/>
          <w:iCs/>
        </w:rPr>
      </w:pPr>
    </w:p>
    <w:p w14:paraId="7DCFA4D2" w14:textId="77777777" w:rsidR="00E707B7" w:rsidRPr="0046003F" w:rsidRDefault="00E707B7" w:rsidP="00E707B7">
      <w:pPr>
        <w:jc w:val="both"/>
        <w:rPr>
          <w:rFonts w:cs="Arial"/>
          <w:iCs/>
        </w:rPr>
      </w:pPr>
      <w:r w:rsidRPr="00E707B7">
        <w:rPr>
          <w:rFonts w:ascii="Arial Narrow" w:hAnsi="Arial Narrow" w:cs="Arial"/>
          <w:b/>
          <w:bCs/>
          <w:iCs/>
        </w:rPr>
        <w:t>Actividad (Obras de mantenimientos preventivos y correctivos y adecuación de ventanilla de radicación documental):</w:t>
      </w:r>
      <w:r w:rsidRPr="00E707B7">
        <w:rPr>
          <w:rFonts w:ascii="Arial Narrow" w:hAnsi="Arial Narrow" w:cs="Arial"/>
          <w:iCs/>
        </w:rPr>
        <w:t xml:space="preserve"> Estas actividades comprenden procesos de obra de mantenimientos preventivos y correctivos</w:t>
      </w:r>
      <w:r w:rsidRPr="00E707B7">
        <w:rPr>
          <w:rFonts w:ascii="Arial Narrow" w:hAnsi="Arial Narrow" w:cs="Arial"/>
          <w:b/>
          <w:bCs/>
          <w:iCs/>
        </w:rPr>
        <w:t xml:space="preserve"> </w:t>
      </w:r>
      <w:r w:rsidRPr="00E707B7">
        <w:rPr>
          <w:rFonts w:ascii="Arial Narrow" w:hAnsi="Arial Narrow" w:cs="Arial"/>
          <w:iCs/>
        </w:rPr>
        <w:t xml:space="preserve">dados por el desgaste normal de las estructuras y de los materiales constructivos de las mismas, así como de los elementos de iluminación como parte de las redes eléctricas, hidráulicas y sanitarias.   Las actividades previstas corresponden a una evaluación técnica realizada para atender las patologías presentadas en la edificación y corregir la ubicación del tablero eléctrico que cubra las necesidades de la plataforma vertical, así como, la adecuación de la ventanilla de radicación documental para dar cumplimiento al requerimiento de la Oficina de Control Interno que consiste en la ejecución de las obras requeridas en </w:t>
      </w:r>
      <w:r w:rsidRPr="00E707B7">
        <w:rPr>
          <w:rFonts w:ascii="Arial Narrow" w:hAnsi="Arial Narrow" w:cs="Arial"/>
          <w:bCs/>
          <w:lang w:eastAsia="es-CO"/>
        </w:rPr>
        <w:t>la Norma Técnica Colombiana NTC 6047 de accesibilidad y señalización a los espacios físicos destinados a la atención al ciudadano, donde técnicamente se define la altura adecuada para las superficies de escritura para las personas que están de pie y para las personas que están sentadas en sillas de ruedas. A ejecutarse en la</w:t>
      </w:r>
      <w:r w:rsidRPr="00E707B7">
        <w:rPr>
          <w:rFonts w:ascii="Arial Narrow" w:hAnsi="Arial Narrow" w:cs="Arial"/>
          <w:iCs/>
        </w:rPr>
        <w:t xml:space="preserve"> Dirección Territorial Bogotá, con base en la priorización de ítems realizada por el Ministerio del Trabajo y en la verificación inicial realizada por el contratista y de acuerdo con el alcance presupuestal</w:t>
      </w:r>
      <w:r w:rsidRPr="0046003F">
        <w:rPr>
          <w:rFonts w:cs="Arial"/>
          <w:iCs/>
        </w:rPr>
        <w:t xml:space="preserve">. </w:t>
      </w:r>
    </w:p>
    <w:p w14:paraId="3537E792" w14:textId="77777777" w:rsidR="0013639B" w:rsidRPr="00C75038" w:rsidRDefault="0013639B" w:rsidP="00BA7FBF">
      <w:pPr>
        <w:spacing w:after="0" w:line="240" w:lineRule="auto"/>
        <w:jc w:val="both"/>
        <w:rPr>
          <w:rFonts w:ascii="Arial Narrow" w:hAnsi="Arial Narrow" w:cs="Arial"/>
          <w:iCs/>
        </w:rPr>
      </w:pPr>
    </w:p>
    <w:p w14:paraId="54BD785E" w14:textId="267312BC" w:rsidR="007B2850" w:rsidRPr="007B2850" w:rsidRDefault="0013639B" w:rsidP="00BA7FBF">
      <w:pPr>
        <w:autoSpaceDE w:val="0"/>
        <w:autoSpaceDN w:val="0"/>
        <w:adjustRightInd w:val="0"/>
        <w:spacing w:after="0" w:line="240" w:lineRule="auto"/>
        <w:jc w:val="both"/>
        <w:rPr>
          <w:rFonts w:ascii="Arial Narrow" w:hAnsi="Arial Narrow" w:cs="Arial"/>
          <w:iCs/>
        </w:rPr>
      </w:pPr>
      <w:r w:rsidRPr="007B2850">
        <w:rPr>
          <w:rFonts w:ascii="Arial Narrow" w:hAnsi="Arial Narrow" w:cs="Arial"/>
          <w:iCs/>
          <w:highlight w:val="yellow"/>
        </w:rPr>
        <w:t>El tiempo de ejecución de esta</w:t>
      </w:r>
      <w:r w:rsidR="005F665C" w:rsidRPr="007B2850">
        <w:rPr>
          <w:rFonts w:ascii="Arial Narrow" w:hAnsi="Arial Narrow" w:cs="Arial"/>
          <w:iCs/>
          <w:highlight w:val="yellow"/>
        </w:rPr>
        <w:t>s</w:t>
      </w:r>
      <w:r w:rsidRPr="007B2850">
        <w:rPr>
          <w:rFonts w:ascii="Arial Narrow" w:hAnsi="Arial Narrow" w:cs="Arial"/>
          <w:iCs/>
          <w:highlight w:val="yellow"/>
        </w:rPr>
        <w:t xml:space="preserve"> actividad</w:t>
      </w:r>
      <w:r w:rsidR="005F665C" w:rsidRPr="007B2850">
        <w:rPr>
          <w:rFonts w:ascii="Arial Narrow" w:hAnsi="Arial Narrow" w:cs="Arial"/>
          <w:iCs/>
          <w:highlight w:val="yellow"/>
        </w:rPr>
        <w:t>es</w:t>
      </w:r>
      <w:r w:rsidRPr="007B2850">
        <w:rPr>
          <w:rFonts w:ascii="Arial Narrow" w:hAnsi="Arial Narrow" w:cs="Arial"/>
          <w:iCs/>
          <w:highlight w:val="yellow"/>
        </w:rPr>
        <w:t xml:space="preserve"> será d</w:t>
      </w:r>
      <w:r w:rsidR="00717635" w:rsidRPr="007B2850">
        <w:rPr>
          <w:rFonts w:ascii="Arial Narrow" w:hAnsi="Arial Narrow" w:cs="Arial"/>
          <w:iCs/>
          <w:highlight w:val="yellow"/>
        </w:rPr>
        <w:t xml:space="preserve">e </w:t>
      </w:r>
      <w:r w:rsidR="00945A56">
        <w:rPr>
          <w:rFonts w:ascii="Arial Narrow" w:hAnsi="Arial Narrow" w:cs="Arial"/>
          <w:iCs/>
          <w:highlight w:val="yellow"/>
        </w:rPr>
        <w:t xml:space="preserve">CUARENTA Y CINCO DIAS </w:t>
      </w:r>
      <w:r w:rsidR="007B2850" w:rsidRPr="007B2850">
        <w:rPr>
          <w:rFonts w:ascii="Arial Narrow" w:hAnsi="Arial Narrow" w:cs="Arial"/>
          <w:iCs/>
          <w:highlight w:val="yellow"/>
        </w:rPr>
        <w:t>(</w:t>
      </w:r>
      <w:r w:rsidR="00945A56">
        <w:rPr>
          <w:rFonts w:ascii="Arial Narrow" w:hAnsi="Arial Narrow" w:cs="Arial"/>
          <w:iCs/>
          <w:highlight w:val="yellow"/>
        </w:rPr>
        <w:t>4</w:t>
      </w:r>
      <w:r w:rsidR="007B2850" w:rsidRPr="007B2850">
        <w:rPr>
          <w:rFonts w:ascii="Arial Narrow" w:hAnsi="Arial Narrow" w:cs="Arial"/>
          <w:iCs/>
          <w:highlight w:val="yellow"/>
        </w:rPr>
        <w:t>5) CALENDARIO</w:t>
      </w:r>
      <w:r w:rsidR="003A7E96" w:rsidRPr="007B2850">
        <w:rPr>
          <w:rFonts w:ascii="Arial Narrow" w:hAnsi="Arial Narrow" w:cs="Arial"/>
          <w:iCs/>
          <w:highlight w:val="yellow"/>
        </w:rPr>
        <w:t>,</w:t>
      </w:r>
      <w:r w:rsidRPr="007B2850">
        <w:rPr>
          <w:rFonts w:ascii="Arial Narrow" w:hAnsi="Arial Narrow" w:cs="Arial"/>
          <w:iCs/>
          <w:highlight w:val="yellow"/>
        </w:rPr>
        <w:t xml:space="preserve"> los cuales serán contados </w:t>
      </w:r>
      <w:r w:rsidR="002C6800" w:rsidRPr="007B2850">
        <w:rPr>
          <w:rFonts w:ascii="Arial Narrow" w:hAnsi="Arial Narrow" w:cs="Arial"/>
          <w:iCs/>
          <w:highlight w:val="yellow"/>
        </w:rPr>
        <w:t>a partir de la firma del acta de inicio.</w:t>
      </w:r>
      <w:r w:rsidR="002C6800" w:rsidRPr="007B2850">
        <w:rPr>
          <w:rFonts w:ascii="Arial Narrow" w:hAnsi="Arial Narrow" w:cs="Arial"/>
          <w:iCs/>
        </w:rPr>
        <w:t xml:space="preserve"> </w:t>
      </w:r>
    </w:p>
    <w:p w14:paraId="01A18AE9" w14:textId="77777777" w:rsidR="00583135" w:rsidRPr="007B2850" w:rsidRDefault="00583135" w:rsidP="00BA7FBF">
      <w:pPr>
        <w:autoSpaceDE w:val="0"/>
        <w:autoSpaceDN w:val="0"/>
        <w:adjustRightInd w:val="0"/>
        <w:spacing w:before="240" w:after="0" w:line="240" w:lineRule="auto"/>
        <w:jc w:val="both"/>
        <w:rPr>
          <w:rFonts w:ascii="Arial Narrow" w:hAnsi="Arial Narrow" w:cs="Arial"/>
          <w:iCs/>
        </w:rPr>
      </w:pPr>
    </w:p>
    <w:p w14:paraId="2D5ACA89" w14:textId="77777777" w:rsidR="00583135" w:rsidRPr="00583135" w:rsidRDefault="00583135" w:rsidP="00BA7FBF">
      <w:pPr>
        <w:pStyle w:val="Prrafodelista"/>
        <w:numPr>
          <w:ilvl w:val="0"/>
          <w:numId w:val="2"/>
        </w:numPr>
        <w:autoSpaceDE w:val="0"/>
        <w:autoSpaceDN w:val="0"/>
        <w:adjustRightInd w:val="0"/>
        <w:spacing w:after="0" w:line="240" w:lineRule="auto"/>
        <w:jc w:val="both"/>
        <w:rPr>
          <w:rFonts w:ascii="Arial Narrow" w:hAnsi="Arial Narrow" w:cs="Arial"/>
          <w:b/>
          <w:iCs/>
        </w:rPr>
      </w:pPr>
      <w:r w:rsidRPr="00583135">
        <w:rPr>
          <w:rFonts w:ascii="Arial Narrow" w:hAnsi="Arial Narrow" w:cs="Arial"/>
          <w:b/>
          <w:iCs/>
        </w:rPr>
        <w:t xml:space="preserve">NORMATIVIDAD APLICABLE </w:t>
      </w:r>
    </w:p>
    <w:p w14:paraId="0F18C4F6" w14:textId="77777777" w:rsidR="0013639B" w:rsidRPr="0013639B" w:rsidRDefault="0013639B" w:rsidP="00BA7FBF">
      <w:pPr>
        <w:autoSpaceDE w:val="0"/>
        <w:autoSpaceDN w:val="0"/>
        <w:adjustRightInd w:val="0"/>
        <w:spacing w:after="0" w:line="240" w:lineRule="auto"/>
        <w:jc w:val="both"/>
        <w:rPr>
          <w:rFonts w:ascii="Arial Narrow" w:hAnsi="Arial Narrow" w:cs="Arial"/>
          <w:iCs/>
        </w:rPr>
      </w:pPr>
    </w:p>
    <w:p w14:paraId="4448D284" w14:textId="212D8E68"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 xml:space="preserve">Ley 80 de 1993, </w:t>
      </w:r>
      <w:r w:rsidR="00CA4021">
        <w:rPr>
          <w:rFonts w:ascii="Arial Narrow" w:hAnsi="Arial Narrow" w:cs="Arial"/>
          <w:iCs/>
        </w:rPr>
        <w:t>“P</w:t>
      </w:r>
      <w:r w:rsidRPr="00583135">
        <w:rPr>
          <w:rFonts w:ascii="Arial Narrow" w:hAnsi="Arial Narrow" w:cs="Arial"/>
          <w:iCs/>
        </w:rPr>
        <w:t>or la cual se expide el Estatuto General de Contratación de la Administración Pública</w:t>
      </w:r>
      <w:r w:rsidR="00CA4021">
        <w:rPr>
          <w:rFonts w:ascii="Arial Narrow" w:hAnsi="Arial Narrow" w:cs="Arial"/>
          <w:iCs/>
        </w:rPr>
        <w:t>”</w:t>
      </w:r>
    </w:p>
    <w:p w14:paraId="40E0FE5C" w14:textId="77777777" w:rsidR="00FF01D0"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 xml:space="preserve">Resolución 472 de 2017 “Por la cual se reglamenta la gestión integral de los residuos generados en las actividades de Construcción y Demolición (RCD) y se dictan otras disposiciones” </w:t>
      </w:r>
    </w:p>
    <w:p w14:paraId="38C0FC8A" w14:textId="49363D78"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Ley 400 de 1997 “Por la cual se adoptan normas sobre Construcciones Sismo Resistentes y sus modificatorios”</w:t>
      </w:r>
    </w:p>
    <w:p w14:paraId="5EA50F8D" w14:textId="6BBCE1A7"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 xml:space="preserve">Ley 1150 de 2007, </w:t>
      </w:r>
      <w:r w:rsidR="00CA4021">
        <w:rPr>
          <w:rFonts w:ascii="Arial Narrow" w:hAnsi="Arial Narrow" w:cs="Arial"/>
          <w:iCs/>
        </w:rPr>
        <w:t>“P</w:t>
      </w:r>
      <w:r w:rsidRPr="00583135">
        <w:rPr>
          <w:rFonts w:ascii="Arial Narrow" w:hAnsi="Arial Narrow" w:cs="Arial"/>
          <w:iCs/>
        </w:rPr>
        <w:t>or medio de la cual se introducen medidas para la eficiencia y la transparencia en la Ley 80 de 1993 y se dictan otras disposiciones generales sobre la contratación con Recursos Públicos.</w:t>
      </w:r>
    </w:p>
    <w:p w14:paraId="7D5270C1" w14:textId="77777777"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Resolución 181331 del 06 de agosto de 2009 “Por la cual se expide el Reglamento Técnico de Iluminación y Alumbrado Público - RETILAP y se dictan otras disposiciones”.</w:t>
      </w:r>
    </w:p>
    <w:p w14:paraId="5EBCA8D4" w14:textId="77777777"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Resolución 1409 de julio 23 de 2012 “Por la cual se establece el Reglamento de Seguridad para protección contra caídas en trabajo en alturas”.</w:t>
      </w:r>
    </w:p>
    <w:p w14:paraId="06A5ABA7" w14:textId="77777777"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El Reglamento Técnico de Instalaciones Eléctricas, Resoluciones No. 90708 de 30 de agosto de 2013 y 90907 de 2013 expedidas por el Ministerio de Minas y Energía (RETIE)</w:t>
      </w:r>
    </w:p>
    <w:p w14:paraId="1CB6E8F5" w14:textId="77777777"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 xml:space="preserve">NSR 10 – Reglamento Colombiano de Construcción Sismo Resistente </w:t>
      </w:r>
    </w:p>
    <w:p w14:paraId="3013B6D4" w14:textId="77777777"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 xml:space="preserve">Legislación de seguridad industrial y de salud ocupacional </w:t>
      </w:r>
    </w:p>
    <w:p w14:paraId="7F59A2DA" w14:textId="77777777"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El Código Eléctrico Nacional, norma técnica colombiana 2050</w:t>
      </w:r>
    </w:p>
    <w:p w14:paraId="2CC97C1C" w14:textId="77777777"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Normas Técnicas Colombianas aplicables para la ejecución de actividades, materiales e insumos.</w:t>
      </w:r>
    </w:p>
    <w:p w14:paraId="48AAFBD6" w14:textId="77777777" w:rsidR="00583135" w:rsidRPr="00583135"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583135">
        <w:rPr>
          <w:rFonts w:ascii="Arial Narrow" w:hAnsi="Arial Narrow" w:cs="Arial"/>
          <w:iCs/>
        </w:rPr>
        <w:t>Reglamentación de manejo ambiental y recursos hídricos.</w:t>
      </w:r>
    </w:p>
    <w:p w14:paraId="628C2D63" w14:textId="4829B483" w:rsidR="00876A5F"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876A5F">
        <w:rPr>
          <w:rFonts w:ascii="Arial Narrow" w:hAnsi="Arial Narrow" w:cs="Arial"/>
          <w:iCs/>
        </w:rPr>
        <w:t>Decreto 895 de 2008</w:t>
      </w:r>
      <w:r w:rsidR="00FF01D0">
        <w:rPr>
          <w:rFonts w:ascii="Arial Narrow" w:hAnsi="Arial Narrow" w:cs="Arial"/>
          <w:iCs/>
        </w:rPr>
        <w:t>,</w:t>
      </w:r>
      <w:r w:rsidRPr="00876A5F">
        <w:rPr>
          <w:rFonts w:ascii="Arial Narrow" w:hAnsi="Arial Narrow" w:cs="Arial"/>
          <w:iCs/>
        </w:rPr>
        <w:t xml:space="preserve"> </w:t>
      </w:r>
      <w:r w:rsidR="00FF01D0">
        <w:rPr>
          <w:rFonts w:ascii="Arial Narrow" w:hAnsi="Arial Narrow" w:cs="Arial"/>
          <w:iCs/>
        </w:rPr>
        <w:t>“P</w:t>
      </w:r>
      <w:r w:rsidRPr="00876A5F">
        <w:rPr>
          <w:rFonts w:ascii="Arial Narrow" w:hAnsi="Arial Narrow" w:cs="Arial"/>
          <w:iCs/>
        </w:rPr>
        <w:t>or el cual se modifica y adiciona el Decreto 2331 de 2007 sobre uso racional y eficiente de energía eléctrica.</w:t>
      </w:r>
      <w:r w:rsidR="00FF01D0">
        <w:rPr>
          <w:rFonts w:ascii="Arial Narrow" w:hAnsi="Arial Narrow" w:cs="Arial"/>
          <w:iCs/>
        </w:rPr>
        <w:t>”</w:t>
      </w:r>
    </w:p>
    <w:p w14:paraId="36B61757" w14:textId="02FECE59" w:rsidR="00583135" w:rsidRPr="00876A5F" w:rsidRDefault="00583135" w:rsidP="00BA7FBF">
      <w:pPr>
        <w:numPr>
          <w:ilvl w:val="0"/>
          <w:numId w:val="8"/>
        </w:numPr>
        <w:tabs>
          <w:tab w:val="left" w:pos="-142"/>
        </w:tabs>
        <w:spacing w:after="0" w:line="240" w:lineRule="auto"/>
        <w:ind w:left="284" w:hanging="284"/>
        <w:jc w:val="both"/>
        <w:rPr>
          <w:rFonts w:ascii="Arial Narrow" w:hAnsi="Arial Narrow" w:cs="Arial"/>
          <w:iCs/>
        </w:rPr>
      </w:pPr>
      <w:r w:rsidRPr="00876A5F">
        <w:rPr>
          <w:rFonts w:ascii="Arial Narrow" w:hAnsi="Arial Narrow" w:cs="Arial"/>
          <w:iCs/>
        </w:rPr>
        <w:t>Decreto 3102 de 1997</w:t>
      </w:r>
      <w:r w:rsidR="00FF01D0">
        <w:rPr>
          <w:rFonts w:ascii="Arial Narrow" w:hAnsi="Arial Narrow" w:cs="Arial"/>
          <w:iCs/>
        </w:rPr>
        <w:t>,</w:t>
      </w:r>
      <w:r w:rsidRPr="00876A5F">
        <w:rPr>
          <w:rFonts w:ascii="Arial Narrow" w:hAnsi="Arial Narrow" w:cs="Arial"/>
          <w:iCs/>
        </w:rPr>
        <w:t xml:space="preserve"> </w:t>
      </w:r>
      <w:r w:rsidR="00FF01D0">
        <w:rPr>
          <w:rFonts w:ascii="Arial Narrow" w:hAnsi="Arial Narrow" w:cs="Arial"/>
          <w:iCs/>
        </w:rPr>
        <w:t>“P</w:t>
      </w:r>
      <w:r w:rsidRPr="00876A5F">
        <w:rPr>
          <w:rFonts w:ascii="Arial Narrow" w:hAnsi="Arial Narrow" w:cs="Arial"/>
          <w:iCs/>
        </w:rPr>
        <w:t>or el cual se reglamenta el artículo 15 de la Ley 373 de 1997 en relación con la instalación de equipos, sistemas e implementos de bajo consumo de agua.</w:t>
      </w:r>
      <w:r w:rsidR="00FF01D0">
        <w:rPr>
          <w:rFonts w:ascii="Arial Narrow" w:hAnsi="Arial Narrow" w:cs="Arial"/>
          <w:iCs/>
        </w:rPr>
        <w:t>”</w:t>
      </w:r>
    </w:p>
    <w:p w14:paraId="02AA3F6C" w14:textId="043EEE20" w:rsidR="00583135" w:rsidRPr="00583135" w:rsidRDefault="00583135" w:rsidP="00BA7FBF">
      <w:pPr>
        <w:numPr>
          <w:ilvl w:val="0"/>
          <w:numId w:val="8"/>
        </w:numPr>
        <w:spacing w:after="0" w:line="240" w:lineRule="auto"/>
        <w:ind w:left="284" w:hanging="284"/>
        <w:jc w:val="both"/>
        <w:rPr>
          <w:rFonts w:ascii="Arial Narrow" w:hAnsi="Arial Narrow" w:cs="Arial"/>
          <w:iCs/>
        </w:rPr>
      </w:pPr>
      <w:r w:rsidRPr="00583135">
        <w:rPr>
          <w:rFonts w:ascii="Arial Narrow" w:hAnsi="Arial Narrow" w:cs="Arial"/>
          <w:iCs/>
        </w:rPr>
        <w:t>Resolución 541 de 1994</w:t>
      </w:r>
      <w:r w:rsidR="00FF01D0">
        <w:rPr>
          <w:rFonts w:ascii="Arial Narrow" w:hAnsi="Arial Narrow" w:cs="Arial"/>
          <w:iCs/>
        </w:rPr>
        <w:t>, “P</w:t>
      </w:r>
      <w:r w:rsidRPr="00583135">
        <w:rPr>
          <w:rFonts w:ascii="Arial Narrow" w:hAnsi="Arial Narrow" w:cs="Arial"/>
          <w:iCs/>
        </w:rPr>
        <w:t>or medio de la cual se regula el cargue, descargue, transporte, almacenamiento y disposición final de escombros, materiales, elementos, concretos y agregados sueltos, de construcción, de demolición y capa orgánica, suelo y subsuelo de excavación, así como las demás que sean aplicables sobre la materia a nivel municipal, y/o distrital y nacional.</w:t>
      </w:r>
      <w:r w:rsidR="00FF01D0">
        <w:rPr>
          <w:rFonts w:ascii="Arial Narrow" w:hAnsi="Arial Narrow" w:cs="Arial"/>
          <w:iCs/>
        </w:rPr>
        <w:t>”</w:t>
      </w:r>
    </w:p>
    <w:p w14:paraId="083B1EF7" w14:textId="77777777" w:rsidR="005303A9" w:rsidRDefault="005303A9" w:rsidP="00BA7FBF">
      <w:pPr>
        <w:spacing w:after="0" w:line="240" w:lineRule="auto"/>
        <w:jc w:val="both"/>
        <w:rPr>
          <w:rFonts w:ascii="Verdana" w:hAnsi="Verdana"/>
        </w:rPr>
      </w:pPr>
    </w:p>
    <w:p w14:paraId="5F1FAD77" w14:textId="77777777" w:rsidR="005303A9" w:rsidRPr="00042F17" w:rsidRDefault="005303A9" w:rsidP="00BA7FBF">
      <w:pPr>
        <w:spacing w:after="0" w:line="240" w:lineRule="auto"/>
        <w:jc w:val="both"/>
        <w:rPr>
          <w:rFonts w:ascii="Arial Narrow" w:hAnsi="Arial Narrow" w:cs="Arial"/>
          <w:b/>
          <w:iCs/>
        </w:rPr>
      </w:pPr>
    </w:p>
    <w:p w14:paraId="5D4E8FDC" w14:textId="77777777" w:rsidR="005303A9" w:rsidRDefault="00042F17" w:rsidP="00BA7FBF">
      <w:pPr>
        <w:pStyle w:val="Prrafodelista"/>
        <w:numPr>
          <w:ilvl w:val="0"/>
          <w:numId w:val="2"/>
        </w:numPr>
        <w:spacing w:after="0" w:line="240" w:lineRule="auto"/>
        <w:jc w:val="both"/>
        <w:rPr>
          <w:rFonts w:ascii="Arial Narrow" w:hAnsi="Arial Narrow" w:cs="Arial"/>
          <w:b/>
          <w:iCs/>
        </w:rPr>
      </w:pPr>
      <w:r w:rsidRPr="00042F17">
        <w:rPr>
          <w:rFonts w:ascii="Arial Narrow" w:hAnsi="Arial Narrow" w:cs="Arial"/>
          <w:b/>
          <w:iCs/>
        </w:rPr>
        <w:t xml:space="preserve">ESPECIFICACIONES TÉCNICAS MÍNIMAS DE LOS INSUMOS, BIENES, PRODUCTOS, OBRAS O SERVICIOS A ENTREGAR  </w:t>
      </w:r>
    </w:p>
    <w:p w14:paraId="29F1DEC3" w14:textId="77777777" w:rsidR="00042F17" w:rsidRPr="00042F17" w:rsidRDefault="00042F17" w:rsidP="00BA7FBF">
      <w:pPr>
        <w:pStyle w:val="Prrafodelista"/>
        <w:spacing w:after="0" w:line="240" w:lineRule="auto"/>
        <w:jc w:val="both"/>
        <w:rPr>
          <w:rFonts w:ascii="Arial Narrow" w:hAnsi="Arial Narrow" w:cs="Arial"/>
          <w:b/>
          <w:iCs/>
        </w:rPr>
      </w:pPr>
    </w:p>
    <w:p w14:paraId="3EFBB1A3" w14:textId="77777777" w:rsidR="00042F17" w:rsidRDefault="00042F17" w:rsidP="00BA7FBF">
      <w:pPr>
        <w:spacing w:after="0" w:line="240" w:lineRule="auto"/>
        <w:jc w:val="both"/>
        <w:rPr>
          <w:rFonts w:ascii="Verdana" w:hAnsi="Verdana"/>
        </w:rPr>
      </w:pPr>
    </w:p>
    <w:p w14:paraId="58DA890A" w14:textId="77777777" w:rsidR="00042F17" w:rsidRPr="00042F17" w:rsidRDefault="00042F17" w:rsidP="00BA7FBF">
      <w:pPr>
        <w:spacing w:after="0" w:line="240" w:lineRule="auto"/>
        <w:jc w:val="both"/>
        <w:rPr>
          <w:rFonts w:ascii="Arial Narrow" w:hAnsi="Arial Narrow" w:cs="Arial"/>
          <w:b/>
          <w:iCs/>
        </w:rPr>
      </w:pPr>
      <w:r>
        <w:rPr>
          <w:rFonts w:ascii="Arial Narrow" w:hAnsi="Arial Narrow" w:cs="Arial"/>
          <w:b/>
          <w:iCs/>
        </w:rPr>
        <w:t xml:space="preserve">7.1 DEFINICIONES </w:t>
      </w:r>
    </w:p>
    <w:p w14:paraId="52C821C5" w14:textId="77777777" w:rsidR="00042F17" w:rsidRPr="00042F17" w:rsidRDefault="00042F17" w:rsidP="00BA7FBF">
      <w:pPr>
        <w:spacing w:after="0" w:line="240" w:lineRule="auto"/>
        <w:jc w:val="both"/>
        <w:rPr>
          <w:rFonts w:ascii="Arial Narrow" w:hAnsi="Arial Narrow" w:cs="Arial"/>
          <w:iCs/>
        </w:rPr>
      </w:pPr>
    </w:p>
    <w:p w14:paraId="62C453F0" w14:textId="6F360CC7" w:rsidR="00042F17" w:rsidRPr="002D0614" w:rsidRDefault="002110D1" w:rsidP="00BA7FBF">
      <w:pPr>
        <w:numPr>
          <w:ilvl w:val="0"/>
          <w:numId w:val="12"/>
        </w:numPr>
        <w:spacing w:after="200" w:line="240" w:lineRule="auto"/>
        <w:ind w:left="284" w:hanging="284"/>
        <w:jc w:val="both"/>
        <w:rPr>
          <w:rStyle w:val="uv3um"/>
          <w:rFonts w:ascii="Arial Narrow" w:hAnsi="Arial Narrow" w:cs="Arial"/>
          <w:iCs/>
        </w:rPr>
      </w:pPr>
      <w:r>
        <w:rPr>
          <w:rFonts w:ascii="Arial Narrow" w:hAnsi="Arial Narrow" w:cs="Arial"/>
          <w:b/>
          <w:iCs/>
        </w:rPr>
        <w:t>Mantenimientos preventivos:</w:t>
      </w:r>
      <w:r w:rsidR="00BA3732">
        <w:rPr>
          <w:rFonts w:ascii="Arial Narrow" w:hAnsi="Arial Narrow" w:cs="Arial"/>
          <w:iCs/>
        </w:rPr>
        <w:t xml:space="preserve"> Se refiere al </w:t>
      </w:r>
      <w:r w:rsidR="00BA3732" w:rsidRPr="00BA3732">
        <w:rPr>
          <w:rFonts w:ascii="Arial Narrow" w:hAnsi="Arial Narrow" w:cs="Arial"/>
          <w:iCs/>
        </w:rPr>
        <w:t>conjunto de acciones planificadas y sistemáticas realizadas para preservar la integridad y funcionalidad de una construcción, evitando fallas y prolongando su vida útil</w:t>
      </w:r>
      <w:r w:rsidR="00BA3732">
        <w:rPr>
          <w:rFonts w:ascii="Arial Narrow" w:hAnsi="Arial Narrow" w:cs="Arial"/>
          <w:iCs/>
        </w:rPr>
        <w:t xml:space="preserve">.  </w:t>
      </w:r>
      <w:r w:rsidR="00BA3732" w:rsidRPr="00BA3732">
        <w:rPr>
          <w:rFonts w:ascii="Arial Narrow" w:hAnsi="Arial Narrow" w:cs="Arial"/>
          <w:iCs/>
        </w:rPr>
        <w:t>Se enfoca en identificar y corregir problemas potenciales antes de que se conviertan en averías costosas o peligrosas</w:t>
      </w:r>
      <w:r w:rsidR="00435147">
        <w:rPr>
          <w:rFonts w:ascii="Arial Narrow" w:hAnsi="Arial Narrow" w:cs="Arial"/>
          <w:iCs/>
        </w:rPr>
        <w:t xml:space="preserve">.  </w:t>
      </w:r>
      <w:r w:rsidR="00435147" w:rsidRPr="00435147">
        <w:rPr>
          <w:rFonts w:ascii="Arial Narrow" w:hAnsi="Arial Narrow" w:cs="Arial"/>
          <w:iCs/>
        </w:rPr>
        <w:t>El mantenimiento preventivo en obras implica la inspección regular, limpieza, lubricación, ajustes y reemplazo de componentes desgastados, siguiendo un programa establecido para evitar fallas y asegurar el buen funcionamiento de la estructur</w:t>
      </w:r>
      <w:r w:rsidR="002D0614">
        <w:rPr>
          <w:rFonts w:ascii="Arial Narrow" w:hAnsi="Arial Narrow" w:cs="Arial"/>
          <w:iCs/>
        </w:rPr>
        <w:t xml:space="preserve">a.  </w:t>
      </w:r>
      <w:r w:rsidR="00435147" w:rsidRPr="00435147">
        <w:rPr>
          <w:rFonts w:ascii="Arial Narrow" w:hAnsi="Arial Narrow" w:cs="Arial"/>
          <w:iCs/>
        </w:rPr>
        <w:t>Este enfoque proactivo ayuda a reducir el riesgo de interrupciones inesperadas, disminuye los costos de reparación a largo plazo y garantiza la seguridad y eficiencia de la obra.</w:t>
      </w:r>
      <w:r w:rsidR="00435147">
        <w:rPr>
          <w:rStyle w:val="uv3um"/>
          <w:rFonts w:ascii="Arial" w:hAnsi="Arial" w:cs="Arial"/>
          <w:color w:val="001D35"/>
          <w:sz w:val="27"/>
          <w:szCs w:val="27"/>
          <w:shd w:val="clear" w:color="auto" w:fill="FFFFFF"/>
        </w:rPr>
        <w:t> </w:t>
      </w:r>
    </w:p>
    <w:p w14:paraId="7D17DEA4" w14:textId="2F4327B5" w:rsidR="002D0614" w:rsidRPr="00042F17" w:rsidRDefault="002D0614" w:rsidP="00BA7FBF">
      <w:pPr>
        <w:numPr>
          <w:ilvl w:val="0"/>
          <w:numId w:val="12"/>
        </w:numPr>
        <w:spacing w:after="200" w:line="240" w:lineRule="auto"/>
        <w:ind w:left="284" w:hanging="284"/>
        <w:jc w:val="both"/>
        <w:rPr>
          <w:rFonts w:ascii="Arial Narrow" w:hAnsi="Arial Narrow" w:cs="Arial"/>
          <w:iCs/>
        </w:rPr>
      </w:pPr>
      <w:r>
        <w:rPr>
          <w:rFonts w:ascii="Arial Narrow" w:hAnsi="Arial Narrow" w:cs="Arial"/>
          <w:b/>
          <w:iCs/>
        </w:rPr>
        <w:lastRenderedPageBreak/>
        <w:t>Mantenimientos correctivos:</w:t>
      </w:r>
      <w:r w:rsidR="008846B9">
        <w:rPr>
          <w:rFonts w:ascii="Arial Narrow" w:hAnsi="Arial Narrow" w:cs="Arial"/>
          <w:iCs/>
        </w:rPr>
        <w:t xml:space="preserve">  Es el conjunto de </w:t>
      </w:r>
      <w:r w:rsidR="008846B9" w:rsidRPr="008846B9">
        <w:rPr>
          <w:rFonts w:ascii="Arial Narrow" w:hAnsi="Arial Narrow" w:cs="Arial"/>
          <w:iCs/>
        </w:rPr>
        <w:t>acciones tomadas para reparar o reemplazar elementos que han fallado o se han deteriorado, restaurando así la funcionalidad de la obra a su estado original o previsto</w:t>
      </w:r>
      <w:r w:rsidR="00534490">
        <w:rPr>
          <w:rFonts w:ascii="Arial Narrow" w:hAnsi="Arial Narrow" w:cs="Arial"/>
          <w:iCs/>
        </w:rPr>
        <w:t xml:space="preserve">.  </w:t>
      </w:r>
      <w:r w:rsidR="008846B9" w:rsidRPr="008846B9">
        <w:rPr>
          <w:rFonts w:ascii="Arial Narrow" w:hAnsi="Arial Narrow" w:cs="Arial"/>
          <w:iCs/>
        </w:rPr>
        <w:t>Este tipo de mantenimiento es reactivo, actuando después de que ocurre una falla, a diferencia del mantenimiento preventivo que busca evitar fallas anticipadamente.</w:t>
      </w:r>
      <w:r w:rsidR="008846B9" w:rsidRPr="008846B9">
        <w:rPr>
          <w:rFonts w:ascii="Arial Narrow" w:hAnsi="Arial Narrow"/>
          <w:iCs/>
        </w:rPr>
        <w:t> </w:t>
      </w:r>
    </w:p>
    <w:p w14:paraId="46A485A0" w14:textId="4AC84DEC" w:rsidR="00042F17" w:rsidRPr="00042F17" w:rsidRDefault="00042F17" w:rsidP="00BA7FBF">
      <w:pPr>
        <w:spacing w:after="0" w:line="240" w:lineRule="auto"/>
        <w:jc w:val="both"/>
        <w:rPr>
          <w:rFonts w:ascii="Arial Narrow" w:hAnsi="Arial Narrow" w:cs="Arial"/>
          <w:iCs/>
        </w:rPr>
      </w:pPr>
      <w:r w:rsidRPr="00042F17">
        <w:rPr>
          <w:rFonts w:ascii="Arial Narrow" w:hAnsi="Arial Narrow" w:cs="Arial"/>
          <w:iCs/>
        </w:rPr>
        <w:t xml:space="preserve">Están incluidas dentro </w:t>
      </w:r>
      <w:r w:rsidR="00534490">
        <w:rPr>
          <w:rFonts w:ascii="Arial Narrow" w:hAnsi="Arial Narrow" w:cs="Arial"/>
          <w:iCs/>
        </w:rPr>
        <w:t>de los mantenimientos correctivos</w:t>
      </w:r>
      <w:r w:rsidRPr="00042F17">
        <w:rPr>
          <w:rFonts w:ascii="Arial Narrow" w:hAnsi="Arial Narrow" w:cs="Arial"/>
          <w:iCs/>
        </w:rPr>
        <w:t>,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w:t>
      </w:r>
      <w:r w:rsidR="006415B9">
        <w:rPr>
          <w:rFonts w:ascii="Arial Narrow" w:hAnsi="Arial Narrow" w:cs="Arial"/>
          <w:iCs/>
        </w:rPr>
        <w:t xml:space="preserve">.  </w:t>
      </w:r>
      <w:r w:rsidRPr="00042F17">
        <w:rPr>
          <w:rFonts w:ascii="Arial Narrow" w:hAnsi="Arial Narrow" w:cs="Arial"/>
          <w:iCs/>
        </w:rPr>
        <w:t>Sin perjuicio de lo anterior, quien ejecuta la obra se hace responsable de:</w:t>
      </w:r>
    </w:p>
    <w:p w14:paraId="30A732AD" w14:textId="77777777" w:rsidR="00042F17" w:rsidRPr="00042F17" w:rsidRDefault="00042F17" w:rsidP="00BA7FBF">
      <w:pPr>
        <w:spacing w:after="0" w:line="240" w:lineRule="auto"/>
        <w:ind w:left="720"/>
        <w:jc w:val="both"/>
        <w:rPr>
          <w:rFonts w:ascii="Arial Narrow" w:hAnsi="Arial Narrow" w:cs="Arial"/>
          <w:iCs/>
        </w:rPr>
      </w:pPr>
    </w:p>
    <w:p w14:paraId="194FF1BD" w14:textId="75641E22" w:rsidR="00042F17" w:rsidRPr="00042F17" w:rsidRDefault="00042F17" w:rsidP="00BA7FBF">
      <w:pPr>
        <w:numPr>
          <w:ilvl w:val="0"/>
          <w:numId w:val="11"/>
        </w:numPr>
        <w:spacing w:after="0" w:line="240" w:lineRule="auto"/>
        <w:ind w:left="709" w:hanging="283"/>
        <w:jc w:val="both"/>
        <w:rPr>
          <w:rFonts w:ascii="Arial Narrow" w:hAnsi="Arial Narrow" w:cs="Arial"/>
          <w:iCs/>
        </w:rPr>
      </w:pPr>
      <w:r w:rsidRPr="00042F17">
        <w:rPr>
          <w:rFonts w:ascii="Arial Narrow" w:hAnsi="Arial Narrow" w:cs="Arial"/>
          <w:iCs/>
        </w:rPr>
        <w:t>Cumplir con los reglamentos establecidos y las normas que regulan los servicios públicos domiciliarios.</w:t>
      </w:r>
    </w:p>
    <w:p w14:paraId="2AF99FCD" w14:textId="77777777" w:rsidR="00042F17" w:rsidRPr="00042F17" w:rsidRDefault="00042F17" w:rsidP="00BA7FBF">
      <w:pPr>
        <w:numPr>
          <w:ilvl w:val="0"/>
          <w:numId w:val="11"/>
        </w:numPr>
        <w:spacing w:after="0" w:line="240" w:lineRule="auto"/>
        <w:ind w:left="709" w:hanging="283"/>
        <w:jc w:val="both"/>
        <w:rPr>
          <w:rFonts w:ascii="Arial Narrow" w:hAnsi="Arial Narrow" w:cs="Arial"/>
          <w:iCs/>
        </w:rPr>
      </w:pPr>
      <w:r w:rsidRPr="00042F17">
        <w:rPr>
          <w:rFonts w:ascii="Arial Narrow" w:hAnsi="Arial Narrow" w:cs="Arial"/>
          <w:iCs/>
        </w:rPr>
        <w:t>Prevenir daños que se puedan ocasionar a terceros y en caso de que se presenten, responder de conformidad con las normas civiles que regulan la materia.</w:t>
      </w:r>
    </w:p>
    <w:p w14:paraId="45744188" w14:textId="77777777" w:rsidR="00042F17" w:rsidRPr="00042F17" w:rsidRDefault="00042F17" w:rsidP="00BA7FBF">
      <w:pPr>
        <w:spacing w:after="0" w:line="240" w:lineRule="auto"/>
        <w:jc w:val="both"/>
        <w:rPr>
          <w:rFonts w:ascii="Arial Narrow" w:hAnsi="Arial Narrow" w:cs="Arial"/>
          <w:iCs/>
        </w:rPr>
      </w:pPr>
    </w:p>
    <w:p w14:paraId="418850CB" w14:textId="73582BAA" w:rsidR="00114818" w:rsidRPr="00F96EA7" w:rsidRDefault="00042F17" w:rsidP="00BA7FBF">
      <w:pPr>
        <w:numPr>
          <w:ilvl w:val="0"/>
          <w:numId w:val="10"/>
        </w:numPr>
        <w:spacing w:after="0" w:line="240" w:lineRule="auto"/>
        <w:ind w:left="426"/>
        <w:contextualSpacing/>
        <w:jc w:val="both"/>
        <w:rPr>
          <w:rFonts w:ascii="Arial Narrow" w:hAnsi="Arial Narrow" w:cs="Arial"/>
          <w:b/>
          <w:iCs/>
        </w:rPr>
      </w:pPr>
      <w:r w:rsidRPr="00EA6F28">
        <w:rPr>
          <w:rFonts w:ascii="Arial Narrow" w:hAnsi="Arial Narrow" w:cs="Arial"/>
          <w:b/>
          <w:iCs/>
        </w:rPr>
        <w:t xml:space="preserve">Imprevistos: </w:t>
      </w:r>
      <w:r w:rsidR="00114818" w:rsidRPr="00F96EA7">
        <w:rPr>
          <w:rFonts w:ascii="Arial Narrow" w:hAnsi="Arial Narrow" w:cs="Arial"/>
          <w:iCs/>
        </w:rPr>
        <w:t xml:space="preserve">El imprevisto hace alusión a un “acontecimiento no previsto presentado durante la ejecución del contrato de obra y que debe asumirse como un porcentaje de los costos directos del contrato”, razón por la cual, dicho valor será tenido en cuenta por el Ministerio del Trabajo para la ejecución de los Contratos de Obra a suscribir para las adecuaciones requeridas en la Dirección Territorial Bolívar en la vigencia 2025. </w:t>
      </w:r>
    </w:p>
    <w:p w14:paraId="259048ED" w14:textId="77777777" w:rsidR="00114818" w:rsidRPr="00114818" w:rsidRDefault="00114818" w:rsidP="00BA7FBF">
      <w:pPr>
        <w:pStyle w:val="Prrafodelista"/>
        <w:spacing w:after="0" w:line="240" w:lineRule="auto"/>
        <w:jc w:val="both"/>
        <w:rPr>
          <w:rFonts w:ascii="Arial Narrow" w:hAnsi="Arial Narrow" w:cs="Arial"/>
          <w:iCs/>
        </w:rPr>
      </w:pPr>
    </w:p>
    <w:p w14:paraId="0D085C11" w14:textId="1F9143E3" w:rsidR="00114818" w:rsidRDefault="00114818" w:rsidP="00BA7FBF">
      <w:pPr>
        <w:spacing w:after="0" w:line="240" w:lineRule="auto"/>
        <w:jc w:val="both"/>
        <w:rPr>
          <w:rFonts w:ascii="Arial Narrow" w:hAnsi="Arial Narrow" w:cs="Arial"/>
          <w:iCs/>
        </w:rPr>
      </w:pPr>
      <w:r w:rsidRPr="00F96EA7">
        <w:rPr>
          <w:rFonts w:ascii="Arial Narrow" w:hAnsi="Arial Narrow" w:cs="Arial"/>
          <w:iCs/>
        </w:rPr>
        <w:t>Teniendo en cuenta que dicho porcentaje corresponde a una provisión por encima del costeo original del contrato, es decir que el presupuesto estimado no tiene porqué valorar los riesgos previsibles que pueden ocurrir posteriormente en la ejecución del contrato; para su reconocimiento, el contratista tiene la obligación de soportar debidamente la totalidad de los recursos ejecutados con cargo a este rubro, demostrando su ocurrencia, requiriendo contar con el aval de la supervisión del contrato del Ministerio del Trabajo para su pago</w:t>
      </w:r>
      <w:r>
        <w:rPr>
          <w:rFonts w:ascii="Arial Narrow" w:hAnsi="Arial Narrow" w:cs="Arial"/>
          <w:iCs/>
        </w:rPr>
        <w:t>.</w:t>
      </w:r>
    </w:p>
    <w:p w14:paraId="7AA870C2" w14:textId="77777777" w:rsidR="00114818" w:rsidRPr="00F96EA7" w:rsidRDefault="00114818" w:rsidP="00BA7FBF">
      <w:pPr>
        <w:spacing w:after="0" w:line="240" w:lineRule="auto"/>
        <w:jc w:val="both"/>
        <w:rPr>
          <w:rFonts w:ascii="Arial Narrow" w:hAnsi="Arial Narrow" w:cs="Arial"/>
          <w:b/>
          <w:iCs/>
        </w:rPr>
      </w:pPr>
    </w:p>
    <w:p w14:paraId="7F891CD5" w14:textId="0B72A33C" w:rsidR="00114818" w:rsidRPr="00F96EA7" w:rsidRDefault="00114818" w:rsidP="00BA7FBF">
      <w:pPr>
        <w:numPr>
          <w:ilvl w:val="0"/>
          <w:numId w:val="10"/>
        </w:numPr>
        <w:spacing w:after="0" w:line="240" w:lineRule="auto"/>
        <w:ind w:left="426"/>
        <w:contextualSpacing/>
        <w:jc w:val="both"/>
        <w:rPr>
          <w:rFonts w:ascii="Arial Narrow" w:hAnsi="Arial Narrow" w:cs="Arial"/>
          <w:b/>
          <w:iCs/>
        </w:rPr>
      </w:pPr>
      <w:r w:rsidRPr="00F96EA7">
        <w:rPr>
          <w:rFonts w:ascii="Arial Narrow" w:hAnsi="Arial Narrow" w:cs="Arial"/>
          <w:b/>
          <w:iCs/>
        </w:rPr>
        <w:t>Adecuación:</w:t>
      </w:r>
    </w:p>
    <w:p w14:paraId="70F7D0D2" w14:textId="77777777" w:rsidR="0066643F" w:rsidRPr="00EA6F28" w:rsidRDefault="0066643F" w:rsidP="00BA7FBF">
      <w:pPr>
        <w:spacing w:after="0" w:line="240" w:lineRule="auto"/>
        <w:contextualSpacing/>
        <w:jc w:val="both"/>
        <w:rPr>
          <w:rFonts w:ascii="Arial Narrow" w:hAnsi="Arial Narrow" w:cs="Arial"/>
          <w:b/>
          <w:iCs/>
        </w:rPr>
      </w:pPr>
    </w:p>
    <w:p w14:paraId="24224228" w14:textId="0B24A32B" w:rsidR="00D632E2" w:rsidRPr="00F96EA7" w:rsidRDefault="00F822A1" w:rsidP="00BA7FBF">
      <w:pPr>
        <w:spacing w:after="0" w:line="240" w:lineRule="auto"/>
        <w:jc w:val="both"/>
        <w:rPr>
          <w:rFonts w:ascii="Arial Narrow" w:hAnsi="Arial Narrow" w:cs="Arial"/>
          <w:bCs/>
          <w:iCs/>
        </w:rPr>
      </w:pPr>
      <w:r w:rsidRPr="00F96EA7">
        <w:rPr>
          <w:rFonts w:ascii="Arial Narrow" w:hAnsi="Arial Narrow" w:cs="Arial"/>
          <w:bCs/>
          <w:iCs/>
        </w:rPr>
        <w:t>La adecuación de obra civil se refiere a las modificaciones, mejoras o adaptaciones que se realizan en una estructura existente para ajustarla a nuevas necesidades o cumplir con normativas específicas, como un cambio de uso o para optimizar su función. Estas intervenciones pueden variar desde arreglos estéticos (locativos) hasta cambios estructurales mayores (no locativos). </w:t>
      </w:r>
    </w:p>
    <w:p w14:paraId="26600248" w14:textId="77777777" w:rsidR="00D632E2" w:rsidRPr="00F96EA7" w:rsidRDefault="00D632E2" w:rsidP="00BA7FBF">
      <w:pPr>
        <w:spacing w:after="0" w:line="240" w:lineRule="auto"/>
        <w:jc w:val="both"/>
        <w:rPr>
          <w:rFonts w:ascii="Arial Narrow" w:hAnsi="Arial Narrow" w:cs="Arial"/>
          <w:iCs/>
        </w:rPr>
      </w:pPr>
    </w:p>
    <w:p w14:paraId="7D32F11B" w14:textId="77777777" w:rsidR="00042F17" w:rsidRPr="00FD065F" w:rsidRDefault="00042F17" w:rsidP="00BA7FBF">
      <w:pPr>
        <w:spacing w:after="0"/>
        <w:ind w:left="284"/>
        <w:jc w:val="both"/>
        <w:rPr>
          <w:rFonts w:ascii="Arial" w:eastAsia="Times New Roman" w:hAnsi="Arial" w:cs="Arial"/>
          <w:sz w:val="20"/>
          <w:szCs w:val="20"/>
          <w:lang w:eastAsia="es-CO"/>
        </w:rPr>
      </w:pPr>
    </w:p>
    <w:p w14:paraId="26589F3C" w14:textId="77777777" w:rsidR="004B7303" w:rsidRPr="004B7303" w:rsidRDefault="004B7303" w:rsidP="00BA7FBF">
      <w:pPr>
        <w:pStyle w:val="Prrafodelista"/>
        <w:numPr>
          <w:ilvl w:val="1"/>
          <w:numId w:val="14"/>
        </w:numPr>
        <w:spacing w:after="0" w:line="240" w:lineRule="auto"/>
        <w:jc w:val="both"/>
        <w:rPr>
          <w:rFonts w:ascii="Arial Narrow" w:hAnsi="Arial Narrow" w:cs="Arial"/>
          <w:b/>
          <w:iCs/>
        </w:rPr>
      </w:pPr>
      <w:r w:rsidRPr="004B7303">
        <w:rPr>
          <w:rFonts w:ascii="Arial Narrow" w:hAnsi="Arial Narrow" w:cs="Arial"/>
          <w:b/>
          <w:iCs/>
        </w:rPr>
        <w:t>LOCALIZACIÓN DE</w:t>
      </w:r>
      <w:r w:rsidR="004F206C">
        <w:rPr>
          <w:rFonts w:ascii="Arial Narrow" w:hAnsi="Arial Narrow" w:cs="Arial"/>
          <w:b/>
          <w:iCs/>
        </w:rPr>
        <w:t xml:space="preserve"> LA</w:t>
      </w:r>
      <w:r w:rsidRPr="004B7303">
        <w:rPr>
          <w:rFonts w:ascii="Arial Narrow" w:hAnsi="Arial Narrow" w:cs="Arial"/>
          <w:b/>
          <w:iCs/>
        </w:rPr>
        <w:t xml:space="preserve"> INFRAESTRUCTURA A INTERVENIR </w:t>
      </w:r>
    </w:p>
    <w:p w14:paraId="30E1861B" w14:textId="77777777" w:rsidR="004B7303" w:rsidRPr="00FD065F" w:rsidRDefault="004B7303" w:rsidP="00BA7FBF">
      <w:pPr>
        <w:spacing w:after="0"/>
        <w:jc w:val="both"/>
        <w:rPr>
          <w:rFonts w:ascii="Arial" w:eastAsia="Times New Roman" w:hAnsi="Arial" w:cs="Arial"/>
          <w:sz w:val="20"/>
          <w:szCs w:val="20"/>
          <w:lang w:eastAsia="es-CO"/>
        </w:rPr>
      </w:pPr>
    </w:p>
    <w:p w14:paraId="56E29452" w14:textId="3ABB5E18" w:rsidR="005303A9" w:rsidRPr="00057EE6" w:rsidRDefault="004F206C" w:rsidP="00BA7FBF">
      <w:pPr>
        <w:tabs>
          <w:tab w:val="left" w:pos="-142"/>
          <w:tab w:val="left" w:pos="33"/>
        </w:tabs>
        <w:spacing w:after="0" w:line="240" w:lineRule="auto"/>
        <w:ind w:left="33"/>
        <w:jc w:val="both"/>
        <w:rPr>
          <w:rFonts w:ascii="Arial Narrow" w:hAnsi="Arial Narrow" w:cs="Arial"/>
          <w:iCs/>
        </w:rPr>
      </w:pPr>
      <w:r>
        <w:rPr>
          <w:rFonts w:ascii="Arial Narrow" w:hAnsi="Arial Narrow" w:cs="Arial"/>
          <w:iCs/>
        </w:rPr>
        <w:t xml:space="preserve">La Infraestructura objeto del presente proceso de selección se ubica </w:t>
      </w:r>
      <w:r w:rsidRPr="0019641C">
        <w:rPr>
          <w:rFonts w:ascii="Arial Narrow" w:hAnsi="Arial Narrow" w:cs="Arial"/>
          <w:iCs/>
        </w:rPr>
        <w:t xml:space="preserve">en </w:t>
      </w:r>
      <w:r w:rsidR="00871681" w:rsidRPr="0019641C">
        <w:rPr>
          <w:rFonts w:ascii="Arial Narrow" w:hAnsi="Arial Narrow" w:cs="Arial"/>
          <w:bCs/>
        </w:rPr>
        <w:t xml:space="preserve">ubicado en la </w:t>
      </w:r>
      <w:r w:rsidR="0019641C" w:rsidRPr="005559BC">
        <w:rPr>
          <w:rFonts w:ascii="Arial Narrow" w:hAnsi="Arial Narrow" w:cs="Arial"/>
          <w:bCs/>
          <w:highlight w:val="yellow"/>
        </w:rPr>
        <w:t>Carrera 7 No. 32-63 Piso 2</w:t>
      </w:r>
      <w:r w:rsidR="0019641C" w:rsidRPr="005559BC">
        <w:rPr>
          <w:rFonts w:ascii="Arial Narrow" w:hAnsi="Arial Narrow" w:cs="Arial"/>
          <w:bCs/>
        </w:rPr>
        <w:t xml:space="preserve"> en la ciudad de Bogotá</w:t>
      </w:r>
      <w:r w:rsidR="0019641C" w:rsidRPr="005559BC">
        <w:rPr>
          <w:rFonts w:ascii="Arial Narrow" w:hAnsi="Arial Narrow" w:cs="Arial"/>
          <w:bCs/>
          <w:lang w:eastAsia="es-CO"/>
        </w:rPr>
        <w:t xml:space="preserve">, </w:t>
      </w:r>
      <w:r w:rsidR="00AB6747" w:rsidRPr="0019641C">
        <w:rPr>
          <w:rFonts w:ascii="Arial Narrow" w:hAnsi="Arial Narrow" w:cs="Arial"/>
          <w:iCs/>
        </w:rPr>
        <w:t>es propiedad del Ministerio del Trabajo y</w:t>
      </w:r>
      <w:r w:rsidR="00AB6747" w:rsidRPr="00057EE6">
        <w:rPr>
          <w:rFonts w:ascii="Arial Narrow" w:hAnsi="Arial Narrow" w:cs="Arial"/>
          <w:iCs/>
        </w:rPr>
        <w:t xml:space="preserve"> allí opera la Dirección Territorial </w:t>
      </w:r>
      <w:r w:rsidR="002A1273">
        <w:rPr>
          <w:rFonts w:ascii="Arial Narrow" w:hAnsi="Arial Narrow" w:cs="Arial"/>
          <w:iCs/>
        </w:rPr>
        <w:t>Bo</w:t>
      </w:r>
      <w:r w:rsidR="0019641C">
        <w:rPr>
          <w:rFonts w:ascii="Arial Narrow" w:hAnsi="Arial Narrow" w:cs="Arial"/>
          <w:iCs/>
        </w:rPr>
        <w:t>gotá</w:t>
      </w:r>
      <w:r w:rsidR="00AB6747" w:rsidRPr="00057EE6">
        <w:rPr>
          <w:rFonts w:ascii="Arial Narrow" w:hAnsi="Arial Narrow" w:cs="Arial"/>
          <w:iCs/>
        </w:rPr>
        <w:t xml:space="preserve">. </w:t>
      </w:r>
    </w:p>
    <w:p w14:paraId="4D60F7D0" w14:textId="77777777" w:rsidR="002629D0" w:rsidRPr="00057EE6" w:rsidRDefault="002629D0" w:rsidP="00BA7FBF">
      <w:pPr>
        <w:tabs>
          <w:tab w:val="left" w:pos="-142"/>
          <w:tab w:val="left" w:pos="33"/>
        </w:tabs>
        <w:spacing w:after="0" w:line="240" w:lineRule="auto"/>
        <w:ind w:left="33"/>
        <w:jc w:val="both"/>
        <w:rPr>
          <w:rFonts w:ascii="Arial Narrow" w:hAnsi="Arial Narrow" w:cs="Arial"/>
          <w:iCs/>
        </w:rPr>
      </w:pPr>
    </w:p>
    <w:p w14:paraId="1C0FC13A" w14:textId="6F9D061F" w:rsidR="002629D0" w:rsidRPr="00057EE6" w:rsidRDefault="002629D0" w:rsidP="00BA7FBF">
      <w:pPr>
        <w:spacing w:after="0" w:line="240" w:lineRule="auto"/>
        <w:jc w:val="both"/>
        <w:rPr>
          <w:rFonts w:ascii="Arial Narrow" w:hAnsi="Arial Narrow" w:cs="Arial"/>
          <w:iCs/>
        </w:rPr>
      </w:pPr>
      <w:r w:rsidRPr="008D6E29">
        <w:rPr>
          <w:rFonts w:ascii="Arial Narrow" w:hAnsi="Arial Narrow" w:cs="Arial"/>
          <w:iCs/>
        </w:rPr>
        <w:t xml:space="preserve">El listado de cada una de las actividades que se contemplan en las obras de </w:t>
      </w:r>
      <w:r w:rsidR="00CE155D">
        <w:rPr>
          <w:rFonts w:ascii="Arial Narrow" w:hAnsi="Arial Narrow" w:cs="Arial"/>
          <w:iCs/>
        </w:rPr>
        <w:t>mantenimientos preventivos y correctivos</w:t>
      </w:r>
      <w:r w:rsidRPr="008D6E29">
        <w:rPr>
          <w:rFonts w:ascii="Arial Narrow" w:hAnsi="Arial Narrow" w:cs="Arial"/>
          <w:iCs/>
        </w:rPr>
        <w:t xml:space="preserve"> que el Ministerio del Trabajo requiere contratar, se encuentran en el </w:t>
      </w:r>
      <w:r w:rsidRPr="007F49B9">
        <w:rPr>
          <w:rFonts w:ascii="Arial Narrow" w:hAnsi="Arial Narrow" w:cs="Arial"/>
          <w:b/>
          <w:iCs/>
          <w:highlight w:val="lightGray"/>
        </w:rPr>
        <w:t>Anexo 1. Listado de Ítems</w:t>
      </w:r>
      <w:r w:rsidRPr="008D6E29">
        <w:rPr>
          <w:rFonts w:ascii="Arial Narrow" w:hAnsi="Arial Narrow" w:cs="Arial"/>
          <w:iCs/>
        </w:rPr>
        <w:t xml:space="preserve">.  Las especificaciones técnicas de las actividades a realizar se generarán una vez </w:t>
      </w:r>
      <w:r w:rsidR="00A77660">
        <w:rPr>
          <w:rFonts w:ascii="Arial Narrow" w:hAnsi="Arial Narrow" w:cs="Arial"/>
          <w:iCs/>
        </w:rPr>
        <w:t xml:space="preserve">se </w:t>
      </w:r>
      <w:r w:rsidR="00C465A5">
        <w:rPr>
          <w:rFonts w:ascii="Arial Narrow" w:hAnsi="Arial Narrow" w:cs="Arial"/>
          <w:iCs/>
        </w:rPr>
        <w:t xml:space="preserve">firme acta </w:t>
      </w:r>
      <w:r w:rsidR="00A77660">
        <w:rPr>
          <w:rFonts w:ascii="Arial Narrow" w:hAnsi="Arial Narrow" w:cs="Arial"/>
          <w:iCs/>
        </w:rPr>
        <w:t xml:space="preserve">de inicio al contrato de obra y se realice la verificación de la infraestructura. </w:t>
      </w:r>
      <w:r w:rsidRPr="008D6E29">
        <w:rPr>
          <w:rFonts w:ascii="Arial Narrow" w:hAnsi="Arial Narrow" w:cs="Arial"/>
          <w:iCs/>
        </w:rPr>
        <w:t xml:space="preserve"> </w:t>
      </w:r>
    </w:p>
    <w:p w14:paraId="23749FAB" w14:textId="77777777" w:rsidR="002629D0" w:rsidRPr="00057EE6" w:rsidRDefault="002629D0" w:rsidP="00BA7FBF">
      <w:pPr>
        <w:spacing w:after="0" w:line="240" w:lineRule="auto"/>
        <w:jc w:val="both"/>
        <w:rPr>
          <w:rFonts w:ascii="Arial Narrow" w:hAnsi="Arial Narrow" w:cs="Arial"/>
          <w:iCs/>
        </w:rPr>
      </w:pPr>
    </w:p>
    <w:p w14:paraId="4C1E358B" w14:textId="77777777" w:rsidR="00057EE6" w:rsidRPr="00057EE6" w:rsidRDefault="00057EE6" w:rsidP="00BA7FBF">
      <w:pPr>
        <w:pStyle w:val="Prrafodelista"/>
        <w:numPr>
          <w:ilvl w:val="1"/>
          <w:numId w:val="14"/>
        </w:numPr>
        <w:spacing w:after="0" w:line="240" w:lineRule="auto"/>
        <w:jc w:val="both"/>
        <w:rPr>
          <w:rFonts w:ascii="Arial Narrow" w:hAnsi="Arial Narrow" w:cs="Arial"/>
          <w:b/>
          <w:iCs/>
        </w:rPr>
      </w:pPr>
      <w:r w:rsidRPr="00057EE6">
        <w:rPr>
          <w:rFonts w:ascii="Arial Narrow" w:hAnsi="Arial Narrow" w:cs="Arial"/>
          <w:b/>
          <w:iCs/>
        </w:rPr>
        <w:t xml:space="preserve">EQUIPO </w:t>
      </w:r>
      <w:r w:rsidR="00301C2D">
        <w:rPr>
          <w:rFonts w:ascii="Arial Narrow" w:hAnsi="Arial Narrow" w:cs="Arial"/>
          <w:b/>
          <w:iCs/>
        </w:rPr>
        <w:t xml:space="preserve">MÍNIMO </w:t>
      </w:r>
      <w:r w:rsidRPr="00057EE6">
        <w:rPr>
          <w:rFonts w:ascii="Arial Narrow" w:hAnsi="Arial Narrow" w:cs="Arial"/>
          <w:b/>
          <w:iCs/>
        </w:rPr>
        <w:t>DE TRABAJO REQUERIDO</w:t>
      </w:r>
    </w:p>
    <w:p w14:paraId="3DF8E7D8" w14:textId="77777777" w:rsidR="00057EE6" w:rsidRPr="00057EE6" w:rsidRDefault="00057EE6" w:rsidP="00BA7FBF">
      <w:pPr>
        <w:spacing w:after="0" w:line="240" w:lineRule="auto"/>
        <w:ind w:left="142"/>
        <w:jc w:val="both"/>
        <w:rPr>
          <w:rFonts w:ascii="Arial Narrow" w:hAnsi="Arial Narrow" w:cs="Arial"/>
          <w:iCs/>
        </w:rPr>
      </w:pPr>
    </w:p>
    <w:p w14:paraId="10E314DA" w14:textId="44B811F7" w:rsidR="00181BBD" w:rsidRPr="00301C2D" w:rsidRDefault="00057EE6" w:rsidP="00BA7FBF">
      <w:pPr>
        <w:tabs>
          <w:tab w:val="left" w:pos="-142"/>
          <w:tab w:val="left" w:pos="33"/>
        </w:tabs>
        <w:spacing w:after="0" w:line="240" w:lineRule="auto"/>
        <w:jc w:val="both"/>
        <w:rPr>
          <w:rFonts w:ascii="Arial Narrow" w:hAnsi="Arial Narrow" w:cs="Arial"/>
          <w:iCs/>
        </w:rPr>
      </w:pPr>
      <w:r w:rsidRPr="00301C2D">
        <w:rPr>
          <w:rFonts w:ascii="Arial Narrow" w:hAnsi="Arial Narrow" w:cs="Arial"/>
          <w:iCs/>
        </w:rPr>
        <w:lastRenderedPageBreak/>
        <w:t xml:space="preserve">Para garantizar la correcta ejecución de </w:t>
      </w:r>
      <w:r w:rsidR="00EE784C" w:rsidRPr="00301C2D">
        <w:rPr>
          <w:rFonts w:ascii="Arial Narrow" w:hAnsi="Arial Narrow" w:cs="Arial"/>
          <w:iCs/>
        </w:rPr>
        <w:t>las actividades</w:t>
      </w:r>
      <w:r w:rsidRPr="00301C2D">
        <w:rPr>
          <w:rFonts w:ascii="Arial Narrow" w:hAnsi="Arial Narrow" w:cs="Arial"/>
          <w:iCs/>
        </w:rPr>
        <w:t xml:space="preserve"> contratad</w:t>
      </w:r>
      <w:r w:rsidR="00D91C76" w:rsidRPr="00301C2D">
        <w:rPr>
          <w:rFonts w:ascii="Arial Narrow" w:hAnsi="Arial Narrow" w:cs="Arial"/>
          <w:iCs/>
        </w:rPr>
        <w:t>a</w:t>
      </w:r>
      <w:r w:rsidRPr="00301C2D">
        <w:rPr>
          <w:rFonts w:ascii="Arial Narrow" w:hAnsi="Arial Narrow" w:cs="Arial"/>
          <w:iCs/>
        </w:rPr>
        <w:t xml:space="preserve">s, </w:t>
      </w:r>
      <w:r w:rsidR="00D91C76" w:rsidRPr="00301C2D">
        <w:rPr>
          <w:rFonts w:ascii="Arial Narrow" w:hAnsi="Arial Narrow" w:cs="Arial"/>
          <w:iCs/>
        </w:rPr>
        <w:t xml:space="preserve">el contratista </w:t>
      </w:r>
      <w:r w:rsidR="00964A8D" w:rsidRPr="00301C2D">
        <w:rPr>
          <w:rFonts w:ascii="Arial Narrow" w:hAnsi="Arial Narrow" w:cs="Arial"/>
          <w:iCs/>
        </w:rPr>
        <w:t xml:space="preserve">deberá </w:t>
      </w:r>
      <w:r w:rsidR="00D91C76" w:rsidRPr="00301C2D">
        <w:rPr>
          <w:rFonts w:ascii="Arial Narrow" w:hAnsi="Arial Narrow" w:cs="Arial"/>
          <w:iCs/>
        </w:rPr>
        <w:t>dispo</w:t>
      </w:r>
      <w:r w:rsidR="00964A8D" w:rsidRPr="00301C2D">
        <w:rPr>
          <w:rFonts w:ascii="Arial Narrow" w:hAnsi="Arial Narrow" w:cs="Arial"/>
          <w:iCs/>
        </w:rPr>
        <w:t xml:space="preserve">ner </w:t>
      </w:r>
      <w:r w:rsidR="00D91C76" w:rsidRPr="00301C2D">
        <w:rPr>
          <w:rFonts w:ascii="Arial Narrow" w:hAnsi="Arial Narrow" w:cs="Arial"/>
          <w:iCs/>
        </w:rPr>
        <w:t xml:space="preserve">dentro de su equipo de trabajo </w:t>
      </w:r>
      <w:r w:rsidR="00C03894" w:rsidRPr="00301C2D">
        <w:rPr>
          <w:rFonts w:ascii="Arial Narrow" w:hAnsi="Arial Narrow" w:cs="Arial"/>
          <w:iCs/>
        </w:rPr>
        <w:t xml:space="preserve">los </w:t>
      </w:r>
      <w:r w:rsidR="00F37AFD" w:rsidRPr="00301C2D">
        <w:rPr>
          <w:rFonts w:ascii="Arial Narrow" w:hAnsi="Arial Narrow" w:cs="Arial"/>
          <w:iCs/>
        </w:rPr>
        <w:t xml:space="preserve">siguientes </w:t>
      </w:r>
      <w:r w:rsidR="00964A8D" w:rsidRPr="00301C2D">
        <w:rPr>
          <w:rFonts w:ascii="Arial Narrow" w:hAnsi="Arial Narrow" w:cs="Arial"/>
          <w:iCs/>
        </w:rPr>
        <w:t xml:space="preserve">perfiles </w:t>
      </w:r>
      <w:r w:rsidR="00F37AFD" w:rsidRPr="00301C2D">
        <w:rPr>
          <w:rFonts w:ascii="Arial Narrow" w:hAnsi="Arial Narrow" w:cs="Arial"/>
          <w:iCs/>
        </w:rPr>
        <w:t xml:space="preserve">profesionales, técnicos o tecnólogos </w:t>
      </w:r>
      <w:r w:rsidR="00181BBD" w:rsidRPr="00301C2D">
        <w:rPr>
          <w:rFonts w:ascii="Arial Narrow" w:hAnsi="Arial Narrow" w:cs="Arial"/>
          <w:iCs/>
        </w:rPr>
        <w:t>que deber</w:t>
      </w:r>
      <w:r w:rsidR="00F37AFD" w:rsidRPr="00301C2D">
        <w:rPr>
          <w:rFonts w:ascii="Arial Narrow" w:hAnsi="Arial Narrow" w:cs="Arial"/>
          <w:iCs/>
        </w:rPr>
        <w:t>án</w:t>
      </w:r>
      <w:r w:rsidR="00181BBD" w:rsidRPr="00301C2D">
        <w:rPr>
          <w:rFonts w:ascii="Arial Narrow" w:hAnsi="Arial Narrow" w:cs="Arial"/>
          <w:iCs/>
        </w:rPr>
        <w:t xml:space="preserve"> participar y conceptuar dentro de la ejecución de las actividades </w:t>
      </w:r>
      <w:r w:rsidR="00C95DDF">
        <w:rPr>
          <w:rFonts w:ascii="Arial Narrow" w:hAnsi="Arial Narrow" w:cs="Arial"/>
          <w:iCs/>
        </w:rPr>
        <w:t>de ejecución</w:t>
      </w:r>
      <w:r w:rsidR="00181BBD" w:rsidRPr="00301C2D">
        <w:rPr>
          <w:rFonts w:ascii="Arial Narrow" w:hAnsi="Arial Narrow" w:cs="Arial"/>
          <w:iCs/>
        </w:rPr>
        <w:t xml:space="preserve"> del contrato que se derive del presente proceso de sel</w:t>
      </w:r>
      <w:r w:rsidR="00F37AFD" w:rsidRPr="00301C2D">
        <w:rPr>
          <w:rFonts w:ascii="Arial Narrow" w:hAnsi="Arial Narrow" w:cs="Arial"/>
          <w:iCs/>
        </w:rPr>
        <w:t>ección:</w:t>
      </w:r>
    </w:p>
    <w:p w14:paraId="72A39854" w14:textId="77777777" w:rsidR="00F37AFD" w:rsidRPr="00301C2D" w:rsidRDefault="00F37AFD" w:rsidP="00BA7FBF">
      <w:pPr>
        <w:tabs>
          <w:tab w:val="left" w:pos="-142"/>
          <w:tab w:val="left" w:pos="33"/>
        </w:tabs>
        <w:spacing w:after="0" w:line="240" w:lineRule="auto"/>
        <w:jc w:val="both"/>
        <w:rPr>
          <w:rFonts w:ascii="Arial Narrow" w:hAnsi="Arial Narrow" w:cs="Arial"/>
          <w:iCs/>
        </w:rPr>
      </w:pPr>
    </w:p>
    <w:p w14:paraId="0917C402" w14:textId="6E39014A" w:rsidR="00F37AFD" w:rsidRPr="00301C2D" w:rsidRDefault="00F37AFD" w:rsidP="00BA7FBF">
      <w:pPr>
        <w:pStyle w:val="Prrafodelista"/>
        <w:numPr>
          <w:ilvl w:val="0"/>
          <w:numId w:val="36"/>
        </w:numPr>
        <w:tabs>
          <w:tab w:val="left" w:pos="-142"/>
          <w:tab w:val="left" w:pos="33"/>
        </w:tabs>
        <w:spacing w:after="0" w:line="240" w:lineRule="auto"/>
        <w:ind w:left="426" w:hanging="284"/>
        <w:jc w:val="both"/>
        <w:rPr>
          <w:rFonts w:ascii="Arial Narrow" w:hAnsi="Arial Narrow" w:cs="Arial"/>
          <w:b/>
          <w:bCs/>
          <w:iCs/>
        </w:rPr>
      </w:pPr>
      <w:r w:rsidRPr="00301C2D">
        <w:rPr>
          <w:rFonts w:ascii="Arial Narrow" w:hAnsi="Arial Narrow" w:cs="Arial"/>
          <w:b/>
          <w:bCs/>
          <w:iCs/>
        </w:rPr>
        <w:t>Residente de obr</w:t>
      </w:r>
      <w:r w:rsidR="00E43B00" w:rsidRPr="00301C2D">
        <w:rPr>
          <w:rFonts w:ascii="Arial Narrow" w:hAnsi="Arial Narrow" w:cs="Arial"/>
          <w:b/>
          <w:bCs/>
          <w:iCs/>
        </w:rPr>
        <w:t>a</w:t>
      </w:r>
      <w:r w:rsidR="00E43B00" w:rsidRPr="00301C2D">
        <w:rPr>
          <w:rFonts w:ascii="Arial Narrow" w:hAnsi="Arial Narrow" w:cs="Arial"/>
          <w:iCs/>
        </w:rPr>
        <w:t xml:space="preserve">: Profesional en Arquitectura o Ingeniería Civil </w:t>
      </w:r>
      <w:r w:rsidR="00127772" w:rsidRPr="00301C2D">
        <w:rPr>
          <w:rFonts w:ascii="Arial Narrow" w:hAnsi="Arial Narrow" w:cs="Arial"/>
          <w:iCs/>
        </w:rPr>
        <w:t xml:space="preserve">con mínimo 3 años de experiencia </w:t>
      </w:r>
      <w:r w:rsidR="00DF2B2F">
        <w:rPr>
          <w:rFonts w:ascii="Arial Narrow" w:hAnsi="Arial Narrow" w:cs="Arial"/>
          <w:iCs/>
        </w:rPr>
        <w:t xml:space="preserve">profesional </w:t>
      </w:r>
      <w:r w:rsidR="00127772" w:rsidRPr="00301C2D">
        <w:rPr>
          <w:rFonts w:ascii="Arial Narrow" w:hAnsi="Arial Narrow" w:cs="Arial"/>
          <w:iCs/>
        </w:rPr>
        <w:t>como residente en infraestructuras administrativas</w:t>
      </w:r>
      <w:r w:rsidR="00124FF7">
        <w:rPr>
          <w:rFonts w:ascii="Arial Narrow" w:hAnsi="Arial Narrow" w:cs="Arial"/>
          <w:iCs/>
        </w:rPr>
        <w:t xml:space="preserve"> o</w:t>
      </w:r>
      <w:r w:rsidR="00127772" w:rsidRPr="00301C2D">
        <w:rPr>
          <w:rFonts w:ascii="Arial Narrow" w:hAnsi="Arial Narrow" w:cs="Arial"/>
          <w:iCs/>
        </w:rPr>
        <w:t xml:space="preserve"> institucionales</w:t>
      </w:r>
      <w:r w:rsidR="00124FF7">
        <w:rPr>
          <w:rFonts w:ascii="Arial Narrow" w:hAnsi="Arial Narrow" w:cs="Arial"/>
          <w:iCs/>
        </w:rPr>
        <w:t xml:space="preserve"> o</w:t>
      </w:r>
      <w:r w:rsidR="00127772" w:rsidRPr="00301C2D">
        <w:rPr>
          <w:rFonts w:ascii="Arial Narrow" w:hAnsi="Arial Narrow" w:cs="Arial"/>
          <w:iCs/>
        </w:rPr>
        <w:t xml:space="preserve"> comerciales o industriales.  </w:t>
      </w:r>
      <w:r w:rsidR="00127772" w:rsidRPr="00301C2D">
        <w:rPr>
          <w:rFonts w:ascii="Arial Narrow" w:hAnsi="Arial Narrow" w:cs="Arial"/>
          <w:b/>
          <w:bCs/>
          <w:iCs/>
        </w:rPr>
        <w:t xml:space="preserve">Dedicación: 100% </w:t>
      </w:r>
      <w:r w:rsidR="00076916">
        <w:rPr>
          <w:rFonts w:ascii="Arial Narrow" w:hAnsi="Arial Narrow" w:cs="Arial"/>
          <w:b/>
          <w:bCs/>
          <w:iCs/>
        </w:rPr>
        <w:t>no exclusiva</w:t>
      </w:r>
    </w:p>
    <w:p w14:paraId="6FC72D02" w14:textId="77777777" w:rsidR="00127772" w:rsidRPr="00301C2D" w:rsidRDefault="00127772" w:rsidP="00BA7FBF">
      <w:pPr>
        <w:pStyle w:val="Prrafodelista"/>
        <w:tabs>
          <w:tab w:val="left" w:pos="-142"/>
          <w:tab w:val="left" w:pos="33"/>
        </w:tabs>
        <w:spacing w:after="0" w:line="240" w:lineRule="auto"/>
        <w:ind w:left="426" w:hanging="284"/>
        <w:jc w:val="both"/>
        <w:rPr>
          <w:rFonts w:ascii="Arial Narrow" w:hAnsi="Arial Narrow" w:cs="Arial"/>
          <w:iCs/>
        </w:rPr>
      </w:pPr>
    </w:p>
    <w:p w14:paraId="47168CFA" w14:textId="6189120D" w:rsidR="00F37AFD" w:rsidRPr="00301C2D" w:rsidRDefault="00127772" w:rsidP="00BA7FBF">
      <w:pPr>
        <w:pStyle w:val="Prrafodelista"/>
        <w:numPr>
          <w:ilvl w:val="0"/>
          <w:numId w:val="36"/>
        </w:numPr>
        <w:tabs>
          <w:tab w:val="left" w:pos="-142"/>
          <w:tab w:val="left" w:pos="33"/>
        </w:tabs>
        <w:spacing w:after="0" w:line="240" w:lineRule="auto"/>
        <w:ind w:left="426" w:hanging="284"/>
        <w:jc w:val="both"/>
        <w:rPr>
          <w:rFonts w:ascii="Arial Narrow" w:hAnsi="Arial Narrow" w:cs="Arial"/>
          <w:b/>
          <w:bCs/>
          <w:iCs/>
        </w:rPr>
      </w:pPr>
      <w:r w:rsidRPr="00301C2D">
        <w:rPr>
          <w:rFonts w:ascii="Arial Narrow" w:hAnsi="Arial Narrow" w:cs="Arial"/>
          <w:b/>
          <w:bCs/>
          <w:iCs/>
        </w:rPr>
        <w:t xml:space="preserve">Profesional, Técnico o Tecnólogo en </w:t>
      </w:r>
      <w:r w:rsidR="00F04206" w:rsidRPr="00301C2D">
        <w:rPr>
          <w:rFonts w:ascii="Arial Narrow" w:hAnsi="Arial Narrow" w:cs="Arial"/>
          <w:b/>
          <w:bCs/>
          <w:iCs/>
        </w:rPr>
        <w:t>S</w:t>
      </w:r>
      <w:r w:rsidRPr="00301C2D">
        <w:rPr>
          <w:rFonts w:ascii="Arial Narrow" w:hAnsi="Arial Narrow" w:cs="Arial"/>
          <w:b/>
          <w:bCs/>
          <w:iCs/>
        </w:rPr>
        <w:t xml:space="preserve">eguridad </w:t>
      </w:r>
      <w:r w:rsidR="00F04206" w:rsidRPr="00301C2D">
        <w:rPr>
          <w:rFonts w:ascii="Arial Narrow" w:hAnsi="Arial Narrow" w:cs="Arial"/>
          <w:b/>
          <w:bCs/>
          <w:iCs/>
        </w:rPr>
        <w:t>I</w:t>
      </w:r>
      <w:r w:rsidRPr="00301C2D">
        <w:rPr>
          <w:rFonts w:ascii="Arial Narrow" w:hAnsi="Arial Narrow" w:cs="Arial"/>
          <w:b/>
          <w:bCs/>
          <w:iCs/>
        </w:rPr>
        <w:t>ndustrial</w:t>
      </w:r>
      <w:r w:rsidR="00311A9D">
        <w:rPr>
          <w:rFonts w:ascii="Arial Narrow" w:hAnsi="Arial Narrow" w:cs="Arial"/>
          <w:b/>
          <w:bCs/>
          <w:iCs/>
        </w:rPr>
        <w:t xml:space="preserve"> y/o</w:t>
      </w:r>
      <w:r w:rsidRPr="00301C2D">
        <w:rPr>
          <w:rFonts w:ascii="Arial Narrow" w:hAnsi="Arial Narrow" w:cs="Arial"/>
          <w:b/>
          <w:bCs/>
          <w:iCs/>
        </w:rPr>
        <w:t xml:space="preserve"> </w:t>
      </w:r>
      <w:r w:rsidR="00F04206" w:rsidRPr="00301C2D">
        <w:rPr>
          <w:rFonts w:ascii="Arial Narrow" w:hAnsi="Arial Narrow" w:cs="Arial"/>
          <w:b/>
          <w:bCs/>
          <w:iCs/>
        </w:rPr>
        <w:t>S</w:t>
      </w:r>
      <w:r w:rsidRPr="00301C2D">
        <w:rPr>
          <w:rFonts w:ascii="Arial Narrow" w:hAnsi="Arial Narrow" w:cs="Arial"/>
          <w:b/>
          <w:bCs/>
          <w:iCs/>
        </w:rPr>
        <w:t xml:space="preserve">eguridad y </w:t>
      </w:r>
      <w:r w:rsidR="00F04206" w:rsidRPr="00301C2D">
        <w:rPr>
          <w:rFonts w:ascii="Arial Narrow" w:hAnsi="Arial Narrow" w:cs="Arial"/>
          <w:b/>
          <w:bCs/>
          <w:iCs/>
        </w:rPr>
        <w:t>S</w:t>
      </w:r>
      <w:r w:rsidRPr="00301C2D">
        <w:rPr>
          <w:rFonts w:ascii="Arial Narrow" w:hAnsi="Arial Narrow" w:cs="Arial"/>
          <w:b/>
          <w:bCs/>
          <w:iCs/>
        </w:rPr>
        <w:t xml:space="preserve">alud en el </w:t>
      </w:r>
      <w:r w:rsidR="00F04206" w:rsidRPr="00301C2D">
        <w:rPr>
          <w:rFonts w:ascii="Arial Narrow" w:hAnsi="Arial Narrow" w:cs="Arial"/>
          <w:b/>
          <w:bCs/>
          <w:iCs/>
        </w:rPr>
        <w:t>T</w:t>
      </w:r>
      <w:r w:rsidRPr="00301C2D">
        <w:rPr>
          <w:rFonts w:ascii="Arial Narrow" w:hAnsi="Arial Narrow" w:cs="Arial"/>
          <w:b/>
          <w:bCs/>
          <w:iCs/>
        </w:rPr>
        <w:t>rabajo</w:t>
      </w:r>
      <w:r w:rsidRPr="00301C2D">
        <w:rPr>
          <w:rFonts w:ascii="Arial Narrow" w:hAnsi="Arial Narrow" w:cs="Arial"/>
          <w:iCs/>
        </w:rPr>
        <w:t>.  Debe contar con licencia v</w:t>
      </w:r>
      <w:r w:rsidR="00E676C0" w:rsidRPr="00301C2D">
        <w:rPr>
          <w:rFonts w:ascii="Arial Narrow" w:hAnsi="Arial Narrow" w:cs="Arial"/>
          <w:iCs/>
        </w:rPr>
        <w:t xml:space="preserve">igente </w:t>
      </w:r>
      <w:r w:rsidRPr="00301C2D">
        <w:rPr>
          <w:rFonts w:ascii="Arial Narrow" w:hAnsi="Arial Narrow" w:cs="Arial"/>
          <w:iCs/>
        </w:rPr>
        <w:t xml:space="preserve">en seguridad y salud en el trabajo, experiencia mínima de </w:t>
      </w:r>
      <w:r w:rsidR="00E676C0" w:rsidRPr="00301C2D">
        <w:rPr>
          <w:rFonts w:ascii="Arial Narrow" w:hAnsi="Arial Narrow" w:cs="Arial"/>
          <w:iCs/>
        </w:rPr>
        <w:t>3 años</w:t>
      </w:r>
      <w:r w:rsidR="00C95DDF">
        <w:rPr>
          <w:rFonts w:ascii="Arial Narrow" w:hAnsi="Arial Narrow" w:cs="Arial"/>
          <w:iCs/>
        </w:rPr>
        <w:t xml:space="preserve"> </w:t>
      </w:r>
      <w:r w:rsidR="00C95DDF" w:rsidRPr="00301C2D">
        <w:rPr>
          <w:rFonts w:ascii="Arial Narrow" w:hAnsi="Arial Narrow" w:cs="Arial"/>
          <w:iCs/>
        </w:rPr>
        <w:t>en infraestructuras administrativas</w:t>
      </w:r>
      <w:r w:rsidR="00124FF7">
        <w:rPr>
          <w:rFonts w:ascii="Arial Narrow" w:hAnsi="Arial Narrow" w:cs="Arial"/>
          <w:iCs/>
        </w:rPr>
        <w:t xml:space="preserve"> o</w:t>
      </w:r>
      <w:r w:rsidR="00C95DDF" w:rsidRPr="00301C2D">
        <w:rPr>
          <w:rFonts w:ascii="Arial Narrow" w:hAnsi="Arial Narrow" w:cs="Arial"/>
          <w:iCs/>
        </w:rPr>
        <w:t xml:space="preserve"> institucionales</w:t>
      </w:r>
      <w:r w:rsidR="00124FF7">
        <w:rPr>
          <w:rFonts w:ascii="Arial Narrow" w:hAnsi="Arial Narrow" w:cs="Arial"/>
          <w:iCs/>
        </w:rPr>
        <w:t xml:space="preserve"> o</w:t>
      </w:r>
      <w:r w:rsidR="00C95DDF" w:rsidRPr="00301C2D">
        <w:rPr>
          <w:rFonts w:ascii="Arial Narrow" w:hAnsi="Arial Narrow" w:cs="Arial"/>
          <w:iCs/>
        </w:rPr>
        <w:t xml:space="preserve"> comerciales o industriales</w:t>
      </w:r>
      <w:r w:rsidR="00E676C0" w:rsidRPr="00301C2D">
        <w:rPr>
          <w:rFonts w:ascii="Arial Narrow" w:hAnsi="Arial Narrow" w:cs="Arial"/>
          <w:iCs/>
        </w:rPr>
        <w:t xml:space="preserve">.  </w:t>
      </w:r>
      <w:r w:rsidRPr="00301C2D">
        <w:rPr>
          <w:rFonts w:ascii="Arial Narrow" w:hAnsi="Arial Narrow" w:cs="Arial"/>
          <w:b/>
          <w:bCs/>
          <w:iCs/>
        </w:rPr>
        <w:t>Dedicación: 100%</w:t>
      </w:r>
      <w:r w:rsidR="00076916">
        <w:rPr>
          <w:rFonts w:ascii="Arial Narrow" w:hAnsi="Arial Narrow" w:cs="Arial"/>
          <w:b/>
          <w:bCs/>
          <w:iCs/>
        </w:rPr>
        <w:t xml:space="preserve"> no exclusiva. </w:t>
      </w:r>
    </w:p>
    <w:p w14:paraId="68B2E982" w14:textId="77777777" w:rsidR="0074730A" w:rsidRPr="00301C2D" w:rsidRDefault="0074730A" w:rsidP="00BA7FBF">
      <w:pPr>
        <w:tabs>
          <w:tab w:val="left" w:pos="-142"/>
          <w:tab w:val="left" w:pos="33"/>
        </w:tabs>
        <w:spacing w:after="0" w:line="240" w:lineRule="auto"/>
        <w:ind w:left="426" w:hanging="284"/>
        <w:jc w:val="both"/>
        <w:rPr>
          <w:rFonts w:ascii="Arial Narrow" w:hAnsi="Arial Narrow" w:cs="Arial"/>
          <w:iCs/>
        </w:rPr>
      </w:pPr>
    </w:p>
    <w:p w14:paraId="574F2EDE" w14:textId="31F1570D" w:rsidR="0074730A" w:rsidRPr="00395C6E" w:rsidRDefault="0074730A" w:rsidP="00BA7FBF">
      <w:pPr>
        <w:tabs>
          <w:tab w:val="left" w:pos="-142"/>
          <w:tab w:val="left" w:pos="33"/>
        </w:tabs>
        <w:spacing w:after="0" w:line="240" w:lineRule="auto"/>
        <w:jc w:val="both"/>
        <w:rPr>
          <w:rFonts w:ascii="Arial Narrow" w:hAnsi="Arial Narrow" w:cs="Arial"/>
          <w:bCs/>
          <w:iCs/>
        </w:rPr>
      </w:pPr>
      <w:r w:rsidRPr="00301C2D">
        <w:rPr>
          <w:rFonts w:ascii="Arial Narrow" w:hAnsi="Arial Narrow" w:cs="Arial"/>
          <w:b/>
          <w:iCs/>
        </w:rPr>
        <w:t>NOTA:</w:t>
      </w:r>
      <w:r w:rsidRPr="00301C2D">
        <w:rPr>
          <w:rFonts w:ascii="Arial Narrow" w:hAnsi="Arial Narrow" w:cs="Arial"/>
          <w:iCs/>
        </w:rPr>
        <w:t xml:space="preserve"> Cabe resaltar que el personal descrito anteriormente debe estar</w:t>
      </w:r>
      <w:r w:rsidR="00CA18D1" w:rsidRPr="00301C2D">
        <w:rPr>
          <w:rFonts w:ascii="Arial Narrow" w:hAnsi="Arial Narrow" w:cs="Arial"/>
          <w:iCs/>
        </w:rPr>
        <w:t xml:space="preserve"> disponible</w:t>
      </w:r>
      <w:r w:rsidRPr="00301C2D">
        <w:rPr>
          <w:rFonts w:ascii="Arial Narrow" w:hAnsi="Arial Narrow" w:cs="Arial"/>
          <w:iCs/>
        </w:rPr>
        <w:t xml:space="preserve"> para la ejecución del proyecto según</w:t>
      </w:r>
      <w:r w:rsidR="00CA18D1" w:rsidRPr="00301C2D">
        <w:rPr>
          <w:rFonts w:ascii="Arial Narrow" w:hAnsi="Arial Narrow" w:cs="Arial"/>
          <w:iCs/>
        </w:rPr>
        <w:t xml:space="preserve"> el porcentaje de</w:t>
      </w:r>
      <w:r w:rsidRPr="00301C2D">
        <w:rPr>
          <w:rFonts w:ascii="Arial Narrow" w:hAnsi="Arial Narrow" w:cs="Arial"/>
          <w:iCs/>
        </w:rPr>
        <w:t xml:space="preserve"> dedicación</w:t>
      </w:r>
      <w:r w:rsidR="00CA18D1" w:rsidRPr="00301C2D">
        <w:rPr>
          <w:rFonts w:ascii="Arial Narrow" w:hAnsi="Arial Narrow" w:cs="Arial"/>
          <w:iCs/>
        </w:rPr>
        <w:t xml:space="preserve"> señalado por el Ministerio del Trabajo.  Así mismo, debe tener en cuenta que </w:t>
      </w:r>
      <w:r w:rsidR="00CA18D1" w:rsidRPr="00CB454E">
        <w:rPr>
          <w:rFonts w:ascii="Arial Narrow" w:hAnsi="Arial Narrow" w:cs="Arial"/>
          <w:b/>
          <w:bCs/>
          <w:iCs/>
        </w:rPr>
        <w:t>los pagos asociados a los honorarios del personal deben estar incluidos dentro de la oferta</w:t>
      </w:r>
      <w:r w:rsidR="00CA18D1" w:rsidRPr="00301C2D">
        <w:rPr>
          <w:rFonts w:ascii="Arial Narrow" w:hAnsi="Arial Narrow" w:cs="Arial"/>
          <w:iCs/>
        </w:rPr>
        <w:t xml:space="preserve"> </w:t>
      </w:r>
      <w:r w:rsidR="00CA18D1" w:rsidRPr="00CB454E">
        <w:rPr>
          <w:rFonts w:ascii="Arial Narrow" w:hAnsi="Arial Narrow" w:cs="Arial"/>
          <w:b/>
          <w:bCs/>
          <w:iCs/>
        </w:rPr>
        <w:t>económica sin que esto implique un mayor valor para el Ministerio al valor contratado.</w:t>
      </w:r>
      <w:r w:rsidR="00395C6E">
        <w:rPr>
          <w:rFonts w:ascii="Arial Narrow" w:hAnsi="Arial Narrow" w:cs="Arial"/>
          <w:b/>
          <w:bCs/>
          <w:iCs/>
        </w:rPr>
        <w:t xml:space="preserve">  </w:t>
      </w:r>
      <w:r w:rsidR="00395C6E" w:rsidRPr="00395C6E">
        <w:rPr>
          <w:rFonts w:ascii="Arial Narrow" w:hAnsi="Arial Narrow" w:cs="Arial"/>
          <w:bCs/>
          <w:iCs/>
        </w:rPr>
        <w:t>Las hojas de vida</w:t>
      </w:r>
      <w:r w:rsidR="00395C6E">
        <w:rPr>
          <w:rFonts w:ascii="Arial Narrow" w:hAnsi="Arial Narrow" w:cs="Arial"/>
          <w:bCs/>
          <w:iCs/>
        </w:rPr>
        <w:t xml:space="preserve"> del personal</w:t>
      </w:r>
      <w:r w:rsidR="009B7BAB">
        <w:rPr>
          <w:rFonts w:ascii="Arial Narrow" w:hAnsi="Arial Narrow" w:cs="Arial"/>
          <w:bCs/>
          <w:iCs/>
        </w:rPr>
        <w:t xml:space="preserve"> </w:t>
      </w:r>
      <w:r w:rsidR="00395C6E">
        <w:rPr>
          <w:rFonts w:ascii="Arial Narrow" w:hAnsi="Arial Narrow" w:cs="Arial"/>
          <w:bCs/>
          <w:iCs/>
        </w:rPr>
        <w:t>Residente de Obra y SISO</w:t>
      </w:r>
      <w:r w:rsidR="00395C6E" w:rsidRPr="00395C6E">
        <w:rPr>
          <w:rFonts w:ascii="Arial Narrow" w:hAnsi="Arial Narrow" w:cs="Arial"/>
          <w:bCs/>
          <w:iCs/>
        </w:rPr>
        <w:t xml:space="preserve"> y los</w:t>
      </w:r>
      <w:r w:rsidR="00395C6E">
        <w:rPr>
          <w:rFonts w:ascii="Arial Narrow" w:hAnsi="Arial Narrow" w:cs="Arial"/>
          <w:bCs/>
          <w:iCs/>
        </w:rPr>
        <w:t xml:space="preserve"> documentos que</w:t>
      </w:r>
      <w:r w:rsidR="00395C6E" w:rsidRPr="00395C6E">
        <w:rPr>
          <w:rFonts w:ascii="Arial Narrow" w:hAnsi="Arial Narrow" w:cs="Arial"/>
          <w:bCs/>
          <w:iCs/>
        </w:rPr>
        <w:t xml:space="preserve"> soport</w:t>
      </w:r>
      <w:r w:rsidR="00395C6E">
        <w:rPr>
          <w:rFonts w:ascii="Arial Narrow" w:hAnsi="Arial Narrow" w:cs="Arial"/>
          <w:bCs/>
          <w:iCs/>
        </w:rPr>
        <w:t xml:space="preserve">an </w:t>
      </w:r>
      <w:r w:rsidR="00395C6E" w:rsidRPr="00395C6E">
        <w:rPr>
          <w:rFonts w:ascii="Arial Narrow" w:hAnsi="Arial Narrow" w:cs="Arial"/>
          <w:bCs/>
          <w:iCs/>
        </w:rPr>
        <w:t>las mismas</w:t>
      </w:r>
      <w:r w:rsidR="00395C6E">
        <w:rPr>
          <w:rFonts w:ascii="Arial Narrow" w:hAnsi="Arial Narrow" w:cs="Arial"/>
          <w:bCs/>
          <w:iCs/>
        </w:rPr>
        <w:t xml:space="preserve"> se deberán entregar por parte del adjudicatario previo al inicio del contrato para verificación de los perfiles. </w:t>
      </w:r>
    </w:p>
    <w:p w14:paraId="13C5CCD9" w14:textId="77777777" w:rsidR="00D91C76" w:rsidRDefault="00D91C76" w:rsidP="00BA7FBF">
      <w:pPr>
        <w:tabs>
          <w:tab w:val="left" w:pos="-142"/>
          <w:tab w:val="left" w:pos="33"/>
        </w:tabs>
        <w:spacing w:after="0" w:line="240" w:lineRule="auto"/>
        <w:jc w:val="both"/>
        <w:rPr>
          <w:rFonts w:ascii="Arial Narrow" w:hAnsi="Arial Narrow" w:cs="Arial"/>
          <w:iCs/>
          <w:highlight w:val="yellow"/>
        </w:rPr>
      </w:pPr>
    </w:p>
    <w:p w14:paraId="26505E46" w14:textId="77777777" w:rsidR="009B7BAB" w:rsidRDefault="009B7BAB" w:rsidP="00BA7FBF">
      <w:pPr>
        <w:tabs>
          <w:tab w:val="left" w:pos="-142"/>
          <w:tab w:val="left" w:pos="33"/>
        </w:tabs>
        <w:spacing w:after="0" w:line="240" w:lineRule="auto"/>
        <w:jc w:val="both"/>
        <w:rPr>
          <w:rFonts w:ascii="Arial Narrow" w:hAnsi="Arial Narrow" w:cs="Arial"/>
          <w:iCs/>
          <w:highlight w:val="yellow"/>
        </w:rPr>
      </w:pPr>
    </w:p>
    <w:p w14:paraId="743D7B2B" w14:textId="77777777" w:rsidR="00D15E37" w:rsidRPr="00D15E37" w:rsidRDefault="00D15E37" w:rsidP="00BA7FBF">
      <w:pPr>
        <w:pStyle w:val="Prrafodelista"/>
        <w:numPr>
          <w:ilvl w:val="1"/>
          <w:numId w:val="14"/>
        </w:numPr>
        <w:spacing w:after="0" w:line="240" w:lineRule="auto"/>
        <w:jc w:val="both"/>
        <w:rPr>
          <w:rFonts w:ascii="Arial Narrow" w:hAnsi="Arial Narrow" w:cs="Arial"/>
          <w:b/>
          <w:iCs/>
        </w:rPr>
      </w:pPr>
      <w:r w:rsidRPr="00D15E37">
        <w:rPr>
          <w:rFonts w:ascii="Arial Narrow" w:hAnsi="Arial Narrow" w:cs="Arial"/>
          <w:b/>
          <w:iCs/>
        </w:rPr>
        <w:t>ELEMENTOS REQUERIDOS PARA EL DESARROLLO DE LAS ACTIVIDADES:</w:t>
      </w:r>
    </w:p>
    <w:p w14:paraId="75AB155B" w14:textId="77777777" w:rsidR="00D15E37" w:rsidRPr="00D15E37" w:rsidRDefault="00D15E37" w:rsidP="00BA7FBF">
      <w:pPr>
        <w:spacing w:after="0" w:line="240" w:lineRule="auto"/>
        <w:ind w:left="142"/>
        <w:jc w:val="both"/>
        <w:rPr>
          <w:rFonts w:ascii="Arial Narrow" w:hAnsi="Arial Narrow" w:cs="Arial"/>
          <w:iCs/>
        </w:rPr>
      </w:pPr>
    </w:p>
    <w:p w14:paraId="3F5F4443" w14:textId="77777777" w:rsidR="00D15E37" w:rsidRPr="00D15E37" w:rsidRDefault="00D15E37" w:rsidP="00BA7FBF">
      <w:pPr>
        <w:spacing w:after="0" w:line="240" w:lineRule="auto"/>
        <w:jc w:val="both"/>
        <w:rPr>
          <w:rFonts w:ascii="Arial Narrow" w:hAnsi="Arial Narrow" w:cs="Arial"/>
          <w:iCs/>
        </w:rPr>
      </w:pPr>
      <w:r w:rsidRPr="00D15E37">
        <w:rPr>
          <w:rFonts w:ascii="Arial Narrow" w:hAnsi="Arial Narrow" w:cs="Arial"/>
          <w:iCs/>
        </w:rPr>
        <w:t>Para la ejecución de</w:t>
      </w:r>
      <w:r w:rsidR="0044702E">
        <w:rPr>
          <w:rFonts w:ascii="Arial Narrow" w:hAnsi="Arial Narrow" w:cs="Arial"/>
          <w:iCs/>
        </w:rPr>
        <w:t>l</w:t>
      </w:r>
      <w:r w:rsidRPr="00D15E37">
        <w:rPr>
          <w:rFonts w:ascii="Arial Narrow" w:hAnsi="Arial Narrow" w:cs="Arial"/>
          <w:iCs/>
        </w:rPr>
        <w:t xml:space="preserve"> proyecto, el contratista deberá disponer de las herramientas, equipos, materiales e insumos que sean necesarios para la correcta ejecución de </w:t>
      </w:r>
      <w:r w:rsidR="0044702E">
        <w:rPr>
          <w:rFonts w:ascii="Arial Narrow" w:hAnsi="Arial Narrow" w:cs="Arial"/>
          <w:iCs/>
        </w:rPr>
        <w:t>este</w:t>
      </w:r>
      <w:r w:rsidRPr="00D15E37">
        <w:rPr>
          <w:rFonts w:ascii="Arial Narrow" w:hAnsi="Arial Narrow" w:cs="Arial"/>
          <w:iCs/>
        </w:rPr>
        <w:t xml:space="preserve">, sin perjuicio de que la </w:t>
      </w:r>
      <w:r w:rsidR="0044702E">
        <w:rPr>
          <w:rFonts w:ascii="Arial Narrow" w:hAnsi="Arial Narrow" w:cs="Arial"/>
          <w:iCs/>
        </w:rPr>
        <w:t>supervisión</w:t>
      </w:r>
      <w:r w:rsidRPr="00D15E37">
        <w:rPr>
          <w:rFonts w:ascii="Arial Narrow" w:hAnsi="Arial Narrow" w:cs="Arial"/>
          <w:iCs/>
        </w:rPr>
        <w:t xml:space="preserve"> se reserve el derecho de fijar las cantidades y calidades mínimas de material requerido. </w:t>
      </w:r>
    </w:p>
    <w:p w14:paraId="44CA9016" w14:textId="77777777" w:rsidR="00D15E37" w:rsidRPr="00D15E37" w:rsidRDefault="00D15E37" w:rsidP="00BA7FBF">
      <w:pPr>
        <w:spacing w:after="0" w:line="240" w:lineRule="auto"/>
        <w:jc w:val="both"/>
        <w:rPr>
          <w:rFonts w:ascii="Arial Narrow" w:hAnsi="Arial Narrow" w:cs="Arial"/>
          <w:iCs/>
        </w:rPr>
      </w:pPr>
    </w:p>
    <w:p w14:paraId="2A067C5A" w14:textId="77777777" w:rsidR="00D15E37" w:rsidRDefault="00D15E37" w:rsidP="00BA7FBF">
      <w:pPr>
        <w:spacing w:after="0" w:line="240" w:lineRule="auto"/>
        <w:jc w:val="both"/>
        <w:rPr>
          <w:rFonts w:ascii="Arial Narrow" w:hAnsi="Arial Narrow" w:cs="Arial"/>
          <w:iCs/>
        </w:rPr>
      </w:pPr>
      <w:r w:rsidRPr="00D15E37">
        <w:rPr>
          <w:rFonts w:ascii="Arial Narrow" w:hAnsi="Arial Narrow" w:cs="Arial"/>
          <w:iCs/>
        </w:rPr>
        <w:t xml:space="preserve">La maquinaria, herramientas y equipos requeridos para llevar a cabo las actividades de adecuación de </w:t>
      </w:r>
      <w:r w:rsidR="00D274D5">
        <w:rPr>
          <w:rFonts w:ascii="Arial Narrow" w:hAnsi="Arial Narrow" w:cs="Arial"/>
          <w:iCs/>
        </w:rPr>
        <w:t>l</w:t>
      </w:r>
      <w:r w:rsidRPr="00D15E37">
        <w:rPr>
          <w:rFonts w:ascii="Arial Narrow" w:hAnsi="Arial Narrow" w:cs="Arial"/>
          <w:iCs/>
        </w:rPr>
        <w:t xml:space="preserve">a infraestructura a intervenir, deben ser suministrados en su totalidad por el contratista y puede incluir entre otras, las siguientes: herramientas de mano, espátulas, llanas, destornilladores, seguetas, martillos, remachadoras, llaves expansivas e inglesas, juegos de llaves tipo Phillips, rache, palas, brochas, rodillos para pintar, taladros eléctricos, caladoras, sierras radiales, compresores para pintura, equipos de soldadura, vibradores de concreto, pulidoras, calafates, extensiones eléctricas, escaleras de todo tipo, andamios certificados de varios tipos, avisos de actividades y elementos de señalización y todas las demás herramientas y equipos necesarios para la correcta ejecución de las actividades que se requieran, incluyendo elementos de protección personal y todos los requeridos para el cumplimiento de seguridad en el trabajo, además de proveer a los trabajadores los uniformes distintivos para que sean fácilmente identificables dentro de las instalaciones en las que se realizará el trabajo.  </w:t>
      </w:r>
    </w:p>
    <w:p w14:paraId="55DD52CC" w14:textId="77777777" w:rsidR="00D274D5" w:rsidRPr="00D15E37" w:rsidRDefault="00D274D5" w:rsidP="00BA7FBF">
      <w:pPr>
        <w:spacing w:after="0" w:line="240" w:lineRule="auto"/>
        <w:jc w:val="both"/>
        <w:rPr>
          <w:rFonts w:ascii="Arial Narrow" w:hAnsi="Arial Narrow" w:cs="Arial"/>
          <w:iCs/>
        </w:rPr>
      </w:pPr>
    </w:p>
    <w:p w14:paraId="26BE4E9A" w14:textId="77777777" w:rsidR="00D15E37" w:rsidRPr="00D15E37" w:rsidRDefault="00D15E37" w:rsidP="00BA7FBF">
      <w:pPr>
        <w:spacing w:after="0" w:line="240" w:lineRule="auto"/>
        <w:jc w:val="both"/>
        <w:rPr>
          <w:rFonts w:ascii="Arial Narrow" w:hAnsi="Arial Narrow" w:cs="Arial"/>
          <w:iCs/>
        </w:rPr>
      </w:pPr>
      <w:r w:rsidRPr="00D15E37">
        <w:rPr>
          <w:rFonts w:ascii="Arial Narrow" w:hAnsi="Arial Narrow" w:cs="Arial"/>
          <w:iCs/>
        </w:rPr>
        <w:t>Los insumos y en general los diferentes materiales requeridos para la ejecución idónea de las actividades, deberán ser de primera calidad, cumplir con la normatividad técnica y no podrán ser reciclados.</w:t>
      </w:r>
    </w:p>
    <w:p w14:paraId="6DDA3266" w14:textId="77777777" w:rsidR="00D15E37" w:rsidRPr="00D15E37" w:rsidRDefault="00D15E37" w:rsidP="00BA7FBF">
      <w:pPr>
        <w:spacing w:after="0" w:line="240" w:lineRule="auto"/>
        <w:jc w:val="both"/>
        <w:rPr>
          <w:rFonts w:ascii="Arial Narrow" w:hAnsi="Arial Narrow" w:cs="Arial"/>
          <w:iCs/>
        </w:rPr>
      </w:pPr>
    </w:p>
    <w:p w14:paraId="66CC65B1" w14:textId="77777777" w:rsidR="00D15E37" w:rsidRDefault="00D15E37" w:rsidP="00BA7FBF">
      <w:pPr>
        <w:spacing w:after="0" w:line="240" w:lineRule="auto"/>
        <w:jc w:val="both"/>
        <w:rPr>
          <w:rFonts w:ascii="Arial Narrow" w:hAnsi="Arial Narrow" w:cs="Arial"/>
          <w:iCs/>
        </w:rPr>
      </w:pPr>
      <w:r w:rsidRPr="00D15E37">
        <w:rPr>
          <w:rFonts w:ascii="Arial Narrow" w:hAnsi="Arial Narrow" w:cs="Arial"/>
          <w:iCs/>
        </w:rPr>
        <w:t>La disposición final de material sobrante y/o escombros producto de la intervención en las diferentes sedes, deberán ser dispuestos finalmente por el contratista en escombreras autorizadas que cumplan con la normatividad ambiental vigente</w:t>
      </w:r>
      <w:r w:rsidR="0015554D">
        <w:rPr>
          <w:rFonts w:ascii="Arial Narrow" w:hAnsi="Arial Narrow" w:cs="Arial"/>
          <w:iCs/>
        </w:rPr>
        <w:t xml:space="preserve"> </w:t>
      </w:r>
      <w:r w:rsidRPr="00D15E37">
        <w:rPr>
          <w:rFonts w:ascii="Arial Narrow" w:hAnsi="Arial Narrow" w:cs="Arial"/>
          <w:iCs/>
        </w:rPr>
        <w:t>y de conformidad con las obligaciones de carácter ambiental del contrato.</w:t>
      </w:r>
    </w:p>
    <w:p w14:paraId="1DD5B9BE" w14:textId="77777777" w:rsidR="009A2A93" w:rsidRDefault="009A2A93" w:rsidP="00BA7FBF">
      <w:pPr>
        <w:spacing w:after="0" w:line="240" w:lineRule="auto"/>
        <w:jc w:val="both"/>
        <w:rPr>
          <w:rFonts w:ascii="Arial Narrow" w:hAnsi="Arial Narrow" w:cs="Arial"/>
          <w:iCs/>
        </w:rPr>
      </w:pPr>
    </w:p>
    <w:p w14:paraId="735A37A1" w14:textId="77777777" w:rsidR="001546F4" w:rsidRPr="00E155B5" w:rsidRDefault="001546F4" w:rsidP="00BA7FBF">
      <w:pPr>
        <w:spacing w:after="0" w:line="240" w:lineRule="auto"/>
        <w:jc w:val="both"/>
        <w:rPr>
          <w:rFonts w:ascii="Arial Narrow" w:hAnsi="Arial Narrow" w:cs="Arial"/>
          <w:b/>
          <w:bCs/>
          <w:iCs/>
        </w:rPr>
      </w:pPr>
    </w:p>
    <w:p w14:paraId="4DEDA73A" w14:textId="2E47B89C" w:rsidR="0014459F" w:rsidRPr="0014459F" w:rsidRDefault="00292A6A" w:rsidP="00BA7FBF">
      <w:pPr>
        <w:pStyle w:val="Prrafodelista"/>
        <w:numPr>
          <w:ilvl w:val="0"/>
          <w:numId w:val="2"/>
        </w:numPr>
        <w:spacing w:after="0" w:line="240" w:lineRule="auto"/>
        <w:jc w:val="both"/>
        <w:rPr>
          <w:rFonts w:ascii="Arial Narrow" w:hAnsi="Arial Narrow" w:cs="Arial"/>
          <w:b/>
          <w:iCs/>
        </w:rPr>
      </w:pPr>
      <w:r>
        <w:rPr>
          <w:rFonts w:ascii="Arial Narrow" w:hAnsi="Arial Narrow" w:cs="Arial"/>
          <w:b/>
          <w:iCs/>
        </w:rPr>
        <w:t>INFORMACIÓN</w:t>
      </w:r>
      <w:r w:rsidR="0014459F" w:rsidRPr="0014459F">
        <w:rPr>
          <w:rFonts w:ascii="Arial Narrow" w:hAnsi="Arial Narrow" w:cs="Arial"/>
          <w:b/>
          <w:iCs/>
        </w:rPr>
        <w:t xml:space="preserve"> GENERAL PARA LA OBRA CIVIL</w:t>
      </w:r>
    </w:p>
    <w:p w14:paraId="31352AF9" w14:textId="77777777" w:rsidR="0014459F" w:rsidRPr="0014459F" w:rsidRDefault="0014459F" w:rsidP="00BA7FBF">
      <w:pPr>
        <w:spacing w:after="0"/>
        <w:jc w:val="both"/>
        <w:rPr>
          <w:rFonts w:ascii="Arial Narrow" w:hAnsi="Arial Narrow" w:cs="Arial"/>
          <w:iCs/>
        </w:rPr>
      </w:pPr>
    </w:p>
    <w:p w14:paraId="5FBE5032" w14:textId="77777777" w:rsidR="0014459F" w:rsidRPr="0014459F" w:rsidRDefault="0014459F" w:rsidP="00BA7FBF">
      <w:pPr>
        <w:spacing w:after="0" w:line="240" w:lineRule="auto"/>
        <w:jc w:val="both"/>
        <w:rPr>
          <w:rFonts w:ascii="Arial Narrow" w:hAnsi="Arial Narrow" w:cs="Arial"/>
          <w:iCs/>
        </w:rPr>
      </w:pPr>
      <w:r w:rsidRPr="0014459F">
        <w:rPr>
          <w:rFonts w:ascii="Arial Narrow" w:hAnsi="Arial Narrow" w:cs="Arial"/>
          <w:iCs/>
        </w:rPr>
        <w:t xml:space="preserve">El contratista deberá adecuar en el sitio de la obra, </w:t>
      </w:r>
      <w:r w:rsidR="00660C38">
        <w:rPr>
          <w:rFonts w:ascii="Arial Narrow" w:hAnsi="Arial Narrow" w:cs="Arial"/>
          <w:iCs/>
        </w:rPr>
        <w:t>el campamento</w:t>
      </w:r>
      <w:r w:rsidRPr="0014459F">
        <w:rPr>
          <w:rFonts w:ascii="Arial Narrow" w:hAnsi="Arial Narrow" w:cs="Arial"/>
          <w:iCs/>
        </w:rPr>
        <w:t xml:space="preserve"> o depósito que sea necesario y donde sea posible almacenar aquellos materiales que puedan sufrir daños a la intemperie o que puedan ser objeto de hurto. Así mismo, deberá suministrar el personal de vigilancia requerido (en caso de ser necesario)</w:t>
      </w:r>
      <w:r w:rsidR="00F96E2F">
        <w:rPr>
          <w:rFonts w:ascii="Arial Narrow" w:hAnsi="Arial Narrow" w:cs="Arial"/>
          <w:iCs/>
        </w:rPr>
        <w:t>.</w:t>
      </w:r>
    </w:p>
    <w:p w14:paraId="231781C8" w14:textId="77777777" w:rsidR="0014459F" w:rsidRPr="0014459F" w:rsidRDefault="0014459F" w:rsidP="00BA7FBF">
      <w:pPr>
        <w:spacing w:after="0" w:line="240" w:lineRule="auto"/>
        <w:jc w:val="both"/>
        <w:rPr>
          <w:rFonts w:ascii="Arial Narrow" w:hAnsi="Arial Narrow" w:cs="Arial"/>
          <w:iCs/>
        </w:rPr>
      </w:pPr>
    </w:p>
    <w:p w14:paraId="57DA938C" w14:textId="00F36C98" w:rsidR="0014459F" w:rsidRPr="0014459F" w:rsidRDefault="0014459F" w:rsidP="00BA7FBF">
      <w:pPr>
        <w:spacing w:after="0" w:line="240" w:lineRule="auto"/>
        <w:jc w:val="both"/>
        <w:rPr>
          <w:rFonts w:ascii="Arial Narrow" w:hAnsi="Arial Narrow" w:cs="Arial"/>
          <w:iCs/>
        </w:rPr>
      </w:pPr>
      <w:r w:rsidRPr="0014459F">
        <w:rPr>
          <w:rFonts w:ascii="Arial Narrow" w:hAnsi="Arial Narrow" w:cs="Arial"/>
          <w:iCs/>
        </w:rPr>
        <w:t>El Contratista deberá tener presente que las intervenciones se realizarán de acuerdo con la condici</w:t>
      </w:r>
      <w:r w:rsidR="00F96E2F">
        <w:rPr>
          <w:rFonts w:ascii="Arial Narrow" w:hAnsi="Arial Narrow" w:cs="Arial"/>
          <w:iCs/>
        </w:rPr>
        <w:t>ón</w:t>
      </w:r>
      <w:r w:rsidRPr="0014459F">
        <w:rPr>
          <w:rFonts w:ascii="Arial Narrow" w:hAnsi="Arial Narrow" w:cs="Arial"/>
          <w:iCs/>
        </w:rPr>
        <w:t xml:space="preserve"> propia de las Infraestructura, teniendo en cuenta que </w:t>
      </w:r>
      <w:r w:rsidR="00F96E2F">
        <w:rPr>
          <w:rFonts w:ascii="Arial Narrow" w:hAnsi="Arial Narrow" w:cs="Arial"/>
          <w:iCs/>
        </w:rPr>
        <w:t>estas</w:t>
      </w:r>
      <w:r w:rsidRPr="0014459F">
        <w:rPr>
          <w:rFonts w:ascii="Arial Narrow" w:hAnsi="Arial Narrow" w:cs="Arial"/>
          <w:iCs/>
        </w:rPr>
        <w:t xml:space="preserve"> instalaciones estarán en operación</w:t>
      </w:r>
      <w:r w:rsidR="00E40B68">
        <w:rPr>
          <w:rFonts w:ascii="Arial Narrow" w:hAnsi="Arial Narrow" w:cs="Arial"/>
          <w:iCs/>
        </w:rPr>
        <w:t>. E</w:t>
      </w:r>
      <w:r w:rsidRPr="0014459F">
        <w:rPr>
          <w:rFonts w:ascii="Arial Narrow" w:hAnsi="Arial Narrow" w:cs="Arial"/>
          <w:iCs/>
        </w:rPr>
        <w:t xml:space="preserve">l contratista es responsable del uso y cuidado de los equipos y herramientas requeridas para la ejecución </w:t>
      </w:r>
      <w:r w:rsidR="007333FC">
        <w:rPr>
          <w:rFonts w:ascii="Arial Narrow" w:hAnsi="Arial Narrow" w:cs="Arial"/>
          <w:iCs/>
        </w:rPr>
        <w:t>de los mantenimientos preventivos y correctivos</w:t>
      </w:r>
      <w:r w:rsidRPr="0014459F">
        <w:rPr>
          <w:rFonts w:ascii="Arial Narrow" w:hAnsi="Arial Narrow" w:cs="Arial"/>
          <w:iCs/>
        </w:rPr>
        <w:t xml:space="preserve">, garantizando que los usuarios de este servicio no accedan a los mismos. El cuidado de los equipos y la maquinaria es de total responsabilidad del oferente seleccionado.  </w:t>
      </w:r>
    </w:p>
    <w:p w14:paraId="775B3D0B" w14:textId="77777777" w:rsidR="0014459F" w:rsidRPr="0014459F" w:rsidRDefault="0014459F" w:rsidP="00BA7FBF">
      <w:pPr>
        <w:spacing w:after="0" w:line="240" w:lineRule="auto"/>
        <w:jc w:val="both"/>
        <w:rPr>
          <w:rFonts w:ascii="Arial Narrow" w:hAnsi="Arial Narrow" w:cs="Arial"/>
          <w:iCs/>
        </w:rPr>
      </w:pPr>
    </w:p>
    <w:p w14:paraId="0241D160" w14:textId="77777777" w:rsidR="0014459F" w:rsidRPr="0014459F" w:rsidRDefault="0014459F" w:rsidP="00BA7FBF">
      <w:pPr>
        <w:spacing w:after="0" w:line="240" w:lineRule="auto"/>
        <w:jc w:val="both"/>
        <w:rPr>
          <w:rFonts w:ascii="Arial Narrow" w:hAnsi="Arial Narrow" w:cs="Arial"/>
          <w:iCs/>
        </w:rPr>
      </w:pPr>
      <w:r w:rsidRPr="0014459F">
        <w:rPr>
          <w:rFonts w:ascii="Arial Narrow" w:hAnsi="Arial Narrow" w:cs="Arial"/>
          <w:iCs/>
        </w:rPr>
        <w:t>El contratista deberá garantizar el uso de normativa de aviso de obra, según la normatividad municipal</w:t>
      </w:r>
      <w:r w:rsidR="00F96E2F">
        <w:rPr>
          <w:rFonts w:ascii="Arial Narrow" w:hAnsi="Arial Narrow" w:cs="Arial"/>
          <w:iCs/>
        </w:rPr>
        <w:t xml:space="preserve">.  </w:t>
      </w:r>
      <w:r w:rsidRPr="0014459F">
        <w:rPr>
          <w:rFonts w:ascii="Arial Narrow" w:hAnsi="Arial Narrow" w:cs="Arial"/>
          <w:iCs/>
        </w:rPr>
        <w:t>De igual manera deberá designar una persona con funciones de almacenista para el control del recibo y entrega de los diferentes materiales, el cual estará obligado, además, a suministrar al</w:t>
      </w:r>
      <w:r w:rsidR="00205FEA">
        <w:rPr>
          <w:rFonts w:ascii="Arial Narrow" w:hAnsi="Arial Narrow" w:cs="Arial"/>
          <w:iCs/>
        </w:rPr>
        <w:t xml:space="preserve"> supervisor</w:t>
      </w:r>
      <w:r w:rsidRPr="0014459F">
        <w:rPr>
          <w:rFonts w:ascii="Arial Narrow" w:hAnsi="Arial Narrow" w:cs="Arial"/>
          <w:iCs/>
        </w:rPr>
        <w:t xml:space="preserve"> todos los datos que sean solicitados de tal aspecto. </w:t>
      </w:r>
    </w:p>
    <w:p w14:paraId="320A0573" w14:textId="77777777" w:rsidR="0014459F" w:rsidRPr="0014459F" w:rsidRDefault="0014459F" w:rsidP="00BA7FBF">
      <w:pPr>
        <w:spacing w:after="0" w:line="240" w:lineRule="auto"/>
        <w:jc w:val="both"/>
        <w:rPr>
          <w:rFonts w:ascii="Arial Narrow" w:hAnsi="Arial Narrow" w:cs="Arial"/>
          <w:iCs/>
        </w:rPr>
      </w:pPr>
    </w:p>
    <w:p w14:paraId="457FE1C0" w14:textId="77777777" w:rsidR="0014459F" w:rsidRPr="0014459F" w:rsidRDefault="0014459F" w:rsidP="00BA7FBF">
      <w:pPr>
        <w:spacing w:after="0" w:line="240" w:lineRule="auto"/>
        <w:jc w:val="both"/>
        <w:rPr>
          <w:rFonts w:ascii="Arial Narrow" w:hAnsi="Arial Narrow" w:cs="Arial"/>
          <w:iCs/>
        </w:rPr>
      </w:pPr>
      <w:r w:rsidRPr="0014459F">
        <w:rPr>
          <w:rFonts w:ascii="Arial Narrow" w:hAnsi="Arial Narrow" w:cs="Arial"/>
          <w:iCs/>
        </w:rPr>
        <w:t>También será por cuenta del contratista las instalaciones provisionales de agua y energía que sean necesarias para el adecuado desarrollo de los trabajos, lo mismo que los derechos y las cuentas de consumo por dichos servicios durante la ejecución de la obra</w:t>
      </w:r>
      <w:r w:rsidR="0097172A">
        <w:rPr>
          <w:rFonts w:ascii="Arial Narrow" w:hAnsi="Arial Narrow" w:cs="Arial"/>
          <w:iCs/>
        </w:rPr>
        <w:t>, si aplica.</w:t>
      </w:r>
    </w:p>
    <w:p w14:paraId="56044C7A" w14:textId="77777777" w:rsidR="0014459F" w:rsidRPr="0014459F" w:rsidRDefault="0014459F" w:rsidP="00BA7FBF">
      <w:pPr>
        <w:spacing w:after="0" w:line="240" w:lineRule="auto"/>
        <w:jc w:val="both"/>
        <w:rPr>
          <w:rFonts w:ascii="Arial Narrow" w:hAnsi="Arial Narrow" w:cs="Arial"/>
          <w:iCs/>
        </w:rPr>
      </w:pPr>
    </w:p>
    <w:p w14:paraId="7DF6DA54" w14:textId="77777777" w:rsidR="00FD5061" w:rsidRPr="00FD5061" w:rsidRDefault="00FD5061" w:rsidP="00BA7FBF">
      <w:pPr>
        <w:pStyle w:val="Prrafodelista"/>
        <w:numPr>
          <w:ilvl w:val="1"/>
          <w:numId w:val="16"/>
        </w:numPr>
        <w:spacing w:after="0" w:line="240" w:lineRule="auto"/>
        <w:jc w:val="both"/>
        <w:rPr>
          <w:rFonts w:ascii="Arial Narrow" w:hAnsi="Arial Narrow" w:cs="Arial"/>
          <w:b/>
          <w:iCs/>
        </w:rPr>
      </w:pPr>
      <w:r w:rsidRPr="00FD5061">
        <w:rPr>
          <w:rFonts w:ascii="Arial Narrow" w:hAnsi="Arial Narrow" w:cs="Arial"/>
          <w:b/>
          <w:iCs/>
        </w:rPr>
        <w:t>ETAPAS DEL PROYECTO</w:t>
      </w:r>
    </w:p>
    <w:p w14:paraId="0222CBF2" w14:textId="77777777" w:rsidR="00FD5061" w:rsidRPr="00FD5061" w:rsidRDefault="00FD5061" w:rsidP="00BA7FBF">
      <w:pPr>
        <w:pStyle w:val="Prrafodelista"/>
        <w:spacing w:after="0" w:line="240" w:lineRule="auto"/>
        <w:jc w:val="both"/>
        <w:rPr>
          <w:rFonts w:ascii="Arial Narrow" w:hAnsi="Arial Narrow" w:cs="Arial"/>
          <w:b/>
          <w:iCs/>
        </w:rPr>
      </w:pPr>
    </w:p>
    <w:p w14:paraId="0BF6A71C" w14:textId="77777777" w:rsidR="00FD5061" w:rsidRPr="00B52C7A" w:rsidRDefault="00445960" w:rsidP="00BA7FBF">
      <w:pPr>
        <w:suppressAutoHyphens/>
        <w:spacing w:after="0" w:line="240" w:lineRule="auto"/>
        <w:jc w:val="both"/>
        <w:rPr>
          <w:rFonts w:ascii="Arial Narrow" w:hAnsi="Arial Narrow" w:cs="Arial"/>
          <w:b/>
          <w:iCs/>
        </w:rPr>
      </w:pPr>
      <w:r>
        <w:rPr>
          <w:rFonts w:ascii="Arial Narrow" w:hAnsi="Arial Narrow" w:cs="Arial"/>
          <w:b/>
          <w:iCs/>
        </w:rPr>
        <w:t>8.1.</w:t>
      </w:r>
      <w:r w:rsidR="00095EFD">
        <w:rPr>
          <w:rFonts w:ascii="Arial Narrow" w:hAnsi="Arial Narrow" w:cs="Arial"/>
          <w:b/>
          <w:iCs/>
        </w:rPr>
        <w:t>1</w:t>
      </w:r>
      <w:r>
        <w:rPr>
          <w:rFonts w:ascii="Arial Narrow" w:hAnsi="Arial Narrow" w:cs="Arial"/>
          <w:b/>
          <w:iCs/>
        </w:rPr>
        <w:t xml:space="preserve"> </w:t>
      </w:r>
      <w:r w:rsidR="00FD5061" w:rsidRPr="00B52C7A">
        <w:rPr>
          <w:rFonts w:ascii="Arial Narrow" w:hAnsi="Arial Narrow" w:cs="Arial"/>
          <w:b/>
          <w:iCs/>
        </w:rPr>
        <w:t>PROGRAMACIÓN DE ACTIVIDADES</w:t>
      </w:r>
      <w:r w:rsidR="0097172A">
        <w:rPr>
          <w:rFonts w:ascii="Arial Narrow" w:hAnsi="Arial Narrow" w:cs="Arial"/>
          <w:b/>
          <w:iCs/>
        </w:rPr>
        <w:t>.</w:t>
      </w:r>
    </w:p>
    <w:p w14:paraId="10758663" w14:textId="77777777" w:rsidR="00FD5061" w:rsidRPr="00FD5061" w:rsidRDefault="00FD5061" w:rsidP="00BA7FBF">
      <w:pPr>
        <w:suppressAutoHyphens/>
        <w:spacing w:after="0" w:line="240" w:lineRule="auto"/>
        <w:jc w:val="both"/>
        <w:rPr>
          <w:rFonts w:ascii="Arial Narrow" w:hAnsi="Arial Narrow" w:cs="Arial"/>
          <w:iCs/>
        </w:rPr>
      </w:pPr>
    </w:p>
    <w:p w14:paraId="07B14AB1" w14:textId="605DEDDE" w:rsidR="00FD5061" w:rsidRPr="00FD5061" w:rsidRDefault="00FD5061" w:rsidP="00BA7FBF">
      <w:pPr>
        <w:pStyle w:val="Textoindependiente"/>
        <w:jc w:val="both"/>
        <w:rPr>
          <w:rFonts w:ascii="Arial Narrow" w:eastAsiaTheme="minorHAnsi" w:hAnsi="Arial Narrow" w:cs="Arial"/>
          <w:iCs/>
          <w:kern w:val="2"/>
          <w:sz w:val="22"/>
          <w:szCs w:val="22"/>
          <w:lang w:eastAsia="en-US"/>
          <w14:ligatures w14:val="standardContextual"/>
        </w:rPr>
      </w:pPr>
      <w:r w:rsidRPr="0080274A">
        <w:rPr>
          <w:rFonts w:ascii="Arial Narrow" w:eastAsiaTheme="minorHAnsi" w:hAnsi="Arial Narrow" w:cs="Arial"/>
          <w:iCs/>
          <w:kern w:val="2"/>
          <w:sz w:val="22"/>
          <w:szCs w:val="22"/>
          <w:lang w:eastAsia="en-US"/>
          <w14:ligatures w14:val="standardContextual"/>
        </w:rPr>
        <w:t xml:space="preserve">El contratista deberá presentar dentro de los </w:t>
      </w:r>
      <w:r w:rsidRPr="004A7BB8">
        <w:rPr>
          <w:rFonts w:ascii="Arial Narrow" w:eastAsiaTheme="minorHAnsi" w:hAnsi="Arial Narrow" w:cs="Arial"/>
          <w:b/>
          <w:bCs/>
          <w:iCs/>
          <w:kern w:val="2"/>
          <w:sz w:val="22"/>
          <w:szCs w:val="22"/>
          <w:lang w:eastAsia="en-US"/>
          <w14:ligatures w14:val="standardContextual"/>
        </w:rPr>
        <w:t>cinco (5) días calendario posterior a la suscripción del acta de inicio, un cronograma</w:t>
      </w:r>
      <w:r w:rsidRPr="00FD5061">
        <w:rPr>
          <w:rFonts w:ascii="Arial Narrow" w:eastAsiaTheme="minorHAnsi" w:hAnsi="Arial Narrow" w:cs="Arial"/>
          <w:iCs/>
          <w:kern w:val="2"/>
          <w:sz w:val="22"/>
          <w:szCs w:val="22"/>
          <w:lang w:eastAsia="en-US"/>
          <w14:ligatures w14:val="standardContextual"/>
        </w:rPr>
        <w:t xml:space="preserve"> detallado con  las actividades</w:t>
      </w:r>
      <w:r w:rsidR="00DC203C">
        <w:rPr>
          <w:rFonts w:ascii="Arial Narrow" w:eastAsiaTheme="minorHAnsi" w:hAnsi="Arial Narrow" w:cs="Arial"/>
          <w:iCs/>
          <w:kern w:val="2"/>
          <w:sz w:val="22"/>
          <w:szCs w:val="22"/>
          <w:lang w:eastAsia="en-US"/>
          <w14:ligatures w14:val="standardContextual"/>
        </w:rPr>
        <w:t xml:space="preserve"> </w:t>
      </w:r>
      <w:r w:rsidRPr="00FD5061">
        <w:rPr>
          <w:rFonts w:ascii="Arial Narrow" w:eastAsiaTheme="minorHAnsi" w:hAnsi="Arial Narrow" w:cs="Arial"/>
          <w:iCs/>
          <w:kern w:val="2"/>
          <w:sz w:val="22"/>
          <w:szCs w:val="22"/>
          <w:lang w:eastAsia="en-US"/>
          <w14:ligatures w14:val="standardContextual"/>
        </w:rPr>
        <w:t>el cual deberá entregarse en medio magnético y en medio físico, y debe contener todos los ítems de obra que se ejecutarán, con sus precedencias, tiempos de ejecución, determinación de la ruta crítica y se deberá efectuar por cada frente de trabajo, de acuerdo con las condiciones propias de</w:t>
      </w:r>
      <w:r w:rsidR="00445960">
        <w:rPr>
          <w:rFonts w:ascii="Arial Narrow" w:eastAsiaTheme="minorHAnsi" w:hAnsi="Arial Narrow" w:cs="Arial"/>
          <w:iCs/>
          <w:kern w:val="2"/>
          <w:sz w:val="22"/>
          <w:szCs w:val="22"/>
          <w:lang w:eastAsia="en-US"/>
          <w14:ligatures w14:val="standardContextual"/>
        </w:rPr>
        <w:t>l</w:t>
      </w:r>
      <w:r w:rsidRPr="00FD5061">
        <w:rPr>
          <w:rFonts w:ascii="Arial Narrow" w:eastAsiaTheme="minorHAnsi" w:hAnsi="Arial Narrow" w:cs="Arial"/>
          <w:iCs/>
          <w:kern w:val="2"/>
          <w:sz w:val="22"/>
          <w:szCs w:val="22"/>
          <w:lang w:eastAsia="en-US"/>
          <w14:ligatures w14:val="standardContextual"/>
        </w:rPr>
        <w:t xml:space="preserve"> sitio, el personal asignado y el plazo de ejecución del contrato.</w:t>
      </w:r>
    </w:p>
    <w:p w14:paraId="378B1E83" w14:textId="77777777" w:rsidR="00FD5061" w:rsidRPr="00FD5061" w:rsidRDefault="00FD5061" w:rsidP="00BA7FBF">
      <w:pPr>
        <w:tabs>
          <w:tab w:val="left" w:pos="-142"/>
          <w:tab w:val="left" w:pos="33"/>
        </w:tabs>
        <w:spacing w:after="0" w:line="240" w:lineRule="auto"/>
        <w:jc w:val="both"/>
        <w:rPr>
          <w:rFonts w:ascii="Arial Narrow" w:hAnsi="Arial Narrow" w:cs="Arial"/>
          <w:iCs/>
        </w:rPr>
      </w:pPr>
      <w:r w:rsidRPr="00FD5061">
        <w:rPr>
          <w:rFonts w:ascii="Arial Narrow" w:hAnsi="Arial Narrow" w:cs="Arial"/>
          <w:iCs/>
        </w:rPr>
        <w:t>Los horarios de trabajo podrán incluir fines de semana y días festivos y horarios nocturnos y no dará lugar a sobrecostos o reconocimientos adicionales al contratista.</w:t>
      </w:r>
    </w:p>
    <w:p w14:paraId="6F1E5E3E" w14:textId="77777777" w:rsidR="00FD5061" w:rsidRPr="00FD5061" w:rsidRDefault="00FD5061" w:rsidP="00BA7FBF">
      <w:pPr>
        <w:spacing w:after="0" w:line="240" w:lineRule="auto"/>
        <w:jc w:val="both"/>
        <w:rPr>
          <w:rFonts w:ascii="Arial Narrow" w:hAnsi="Arial Narrow" w:cs="Arial"/>
          <w:iCs/>
        </w:rPr>
      </w:pPr>
    </w:p>
    <w:p w14:paraId="7B12602A" w14:textId="30A03BA2" w:rsidR="00FD5061" w:rsidRPr="00445960" w:rsidRDefault="00445960" w:rsidP="00BA7FBF">
      <w:pPr>
        <w:suppressAutoHyphens/>
        <w:spacing w:after="0" w:line="240" w:lineRule="auto"/>
        <w:jc w:val="both"/>
        <w:rPr>
          <w:rFonts w:ascii="Arial Narrow" w:hAnsi="Arial Narrow" w:cs="Arial"/>
          <w:b/>
          <w:iCs/>
        </w:rPr>
      </w:pPr>
      <w:r>
        <w:rPr>
          <w:rFonts w:ascii="Arial Narrow" w:hAnsi="Arial Narrow" w:cs="Arial"/>
          <w:b/>
          <w:iCs/>
        </w:rPr>
        <w:t>8.1.</w:t>
      </w:r>
      <w:r w:rsidR="00416651">
        <w:rPr>
          <w:rFonts w:ascii="Arial Narrow" w:hAnsi="Arial Narrow" w:cs="Arial"/>
          <w:b/>
          <w:iCs/>
        </w:rPr>
        <w:t>2</w:t>
      </w:r>
      <w:r>
        <w:rPr>
          <w:rFonts w:ascii="Arial Narrow" w:hAnsi="Arial Narrow" w:cs="Arial"/>
          <w:b/>
          <w:iCs/>
        </w:rPr>
        <w:t xml:space="preserve"> </w:t>
      </w:r>
      <w:r w:rsidR="00FD5061" w:rsidRPr="00445960">
        <w:rPr>
          <w:rFonts w:ascii="Arial Narrow" w:hAnsi="Arial Narrow" w:cs="Arial"/>
          <w:b/>
          <w:iCs/>
        </w:rPr>
        <w:t>EJECUCIÓN</w:t>
      </w:r>
    </w:p>
    <w:p w14:paraId="0B001DFA" w14:textId="77777777" w:rsidR="00FD5061" w:rsidRPr="00FD5061" w:rsidRDefault="00FD5061" w:rsidP="00BA7FBF">
      <w:pPr>
        <w:spacing w:after="0" w:line="240" w:lineRule="auto"/>
        <w:jc w:val="both"/>
        <w:rPr>
          <w:rFonts w:ascii="Arial Narrow" w:hAnsi="Arial Narrow" w:cs="Arial"/>
          <w:iCs/>
        </w:rPr>
      </w:pPr>
    </w:p>
    <w:p w14:paraId="1E8AB6E5" w14:textId="2E6D5B56" w:rsidR="00FD5061" w:rsidRPr="00FD5061" w:rsidRDefault="00FD5061" w:rsidP="00BA7FBF">
      <w:pPr>
        <w:spacing w:after="0" w:line="240" w:lineRule="auto"/>
        <w:jc w:val="both"/>
        <w:rPr>
          <w:rFonts w:ascii="Arial Narrow" w:hAnsi="Arial Narrow" w:cs="Arial"/>
          <w:iCs/>
        </w:rPr>
      </w:pPr>
      <w:r w:rsidRPr="00FD5061">
        <w:rPr>
          <w:rFonts w:ascii="Arial Narrow" w:hAnsi="Arial Narrow" w:cs="Arial"/>
          <w:iCs/>
        </w:rPr>
        <w:t xml:space="preserve">Para la ejecución </w:t>
      </w:r>
      <w:r w:rsidR="00445960">
        <w:rPr>
          <w:rFonts w:ascii="Arial Narrow" w:hAnsi="Arial Narrow" w:cs="Arial"/>
          <w:iCs/>
        </w:rPr>
        <w:t>del proyecto</w:t>
      </w:r>
      <w:r w:rsidRPr="00FD5061">
        <w:rPr>
          <w:rFonts w:ascii="Arial Narrow" w:hAnsi="Arial Narrow" w:cs="Arial"/>
          <w:iCs/>
        </w:rPr>
        <w:t xml:space="preserve"> se propone un esquema en el cual el </w:t>
      </w:r>
      <w:r w:rsidR="00445960">
        <w:rPr>
          <w:rFonts w:ascii="Arial Narrow" w:hAnsi="Arial Narrow" w:cs="Arial"/>
          <w:iCs/>
        </w:rPr>
        <w:t>Ministerio del Trabajo</w:t>
      </w:r>
      <w:r w:rsidRPr="00FD5061">
        <w:rPr>
          <w:rFonts w:ascii="Arial Narrow" w:hAnsi="Arial Narrow" w:cs="Arial"/>
          <w:iCs/>
        </w:rPr>
        <w:t xml:space="preserve"> requiere ejecutar</w:t>
      </w:r>
      <w:r w:rsidR="00D77FB0">
        <w:rPr>
          <w:rFonts w:ascii="Arial Narrow" w:hAnsi="Arial Narrow" w:cs="Arial"/>
          <w:iCs/>
        </w:rPr>
        <w:t xml:space="preserve"> las actividades de acuerd</w:t>
      </w:r>
      <w:r w:rsidR="00991FC5">
        <w:rPr>
          <w:rFonts w:ascii="Arial Narrow" w:hAnsi="Arial Narrow" w:cs="Arial"/>
          <w:iCs/>
        </w:rPr>
        <w:t xml:space="preserve">o con el </w:t>
      </w:r>
      <w:r w:rsidR="00DD5773" w:rsidRPr="00C735AB">
        <w:rPr>
          <w:rFonts w:ascii="Arial Narrow" w:hAnsi="Arial Narrow" w:cs="Arial"/>
          <w:b/>
          <w:iCs/>
          <w:highlight w:val="lightGray"/>
        </w:rPr>
        <w:t>Anexo 1. Listado de Ítems</w:t>
      </w:r>
      <w:r w:rsidR="00DD5773" w:rsidDel="00DD5773">
        <w:rPr>
          <w:rFonts w:ascii="Arial Narrow" w:hAnsi="Arial Narrow" w:cs="Arial"/>
          <w:iCs/>
        </w:rPr>
        <w:t xml:space="preserve"> </w:t>
      </w:r>
      <w:r w:rsidR="00991FC5">
        <w:rPr>
          <w:rFonts w:ascii="Arial Narrow" w:hAnsi="Arial Narrow" w:cs="Arial"/>
          <w:iCs/>
        </w:rPr>
        <w:t xml:space="preserve">suministrados por el Ministerio del Trabajo y conforme </w:t>
      </w:r>
      <w:r w:rsidR="00991FC5" w:rsidRPr="00A40636">
        <w:rPr>
          <w:rFonts w:ascii="Arial Narrow" w:hAnsi="Arial Narrow" w:cs="Arial"/>
          <w:iCs/>
        </w:rPr>
        <w:t>a la verificación realizada por el contratista al inicio del proyecto</w:t>
      </w:r>
      <w:r w:rsidR="008F2F45" w:rsidRPr="00A40636">
        <w:rPr>
          <w:rFonts w:ascii="Arial Narrow" w:hAnsi="Arial Narrow" w:cs="Arial"/>
          <w:iCs/>
        </w:rPr>
        <w:t>, con el fin de llevar a cabo</w:t>
      </w:r>
      <w:r w:rsidR="00D51B44" w:rsidRPr="005559BC">
        <w:rPr>
          <w:rFonts w:ascii="Arial Narrow" w:hAnsi="Arial Narrow" w:cs="Arial"/>
          <w:iCs/>
        </w:rPr>
        <w:t xml:space="preserve"> las</w:t>
      </w:r>
      <w:r w:rsidR="008F2F45" w:rsidRPr="00A40636">
        <w:rPr>
          <w:rFonts w:ascii="Arial Narrow" w:hAnsi="Arial Narrow" w:cs="Arial"/>
          <w:iCs/>
        </w:rPr>
        <w:t xml:space="preserve"> </w:t>
      </w:r>
      <w:r w:rsidR="00D51B44" w:rsidRPr="00A40636">
        <w:rPr>
          <w:rFonts w:ascii="Arial Narrow" w:hAnsi="Arial Narrow" w:cs="Arial"/>
          <w:bCs/>
          <w:lang w:eastAsia="es-CO"/>
        </w:rPr>
        <w:t>actividades de ajuste de la ventanilla de radicación de documentos de la Dirección Territorial Bogotá del Ministerio del Trabajo, de acuerdo con el cumplimiento a la NTC 6047 Altura de mostradores</w:t>
      </w:r>
      <w:r w:rsidR="00D51B44" w:rsidRPr="005559BC" w:rsidDel="00D51B44">
        <w:rPr>
          <w:rFonts w:ascii="Arial Narrow" w:hAnsi="Arial Narrow" w:cs="Arial"/>
          <w:iCs/>
        </w:rPr>
        <w:t xml:space="preserve"> </w:t>
      </w:r>
      <w:r w:rsidR="00445960" w:rsidRPr="00A40636">
        <w:rPr>
          <w:rFonts w:ascii="Arial Narrow" w:hAnsi="Arial Narrow" w:cs="Arial"/>
          <w:iCs/>
        </w:rPr>
        <w:t xml:space="preserve">en la Ciudad de </w:t>
      </w:r>
      <w:r w:rsidR="00F120DB" w:rsidRPr="00A40636">
        <w:rPr>
          <w:rFonts w:ascii="Arial Narrow" w:hAnsi="Arial Narrow" w:cs="Arial"/>
          <w:iCs/>
        </w:rPr>
        <w:t>Bogotá</w:t>
      </w:r>
      <w:r w:rsidR="00D426CC" w:rsidRPr="00A40636">
        <w:rPr>
          <w:rFonts w:ascii="Arial Narrow" w:hAnsi="Arial Narrow" w:cs="Arial"/>
          <w:iCs/>
        </w:rPr>
        <w:t>.</w:t>
      </w:r>
      <w:r w:rsidR="00D426CC">
        <w:rPr>
          <w:rFonts w:ascii="Arial Narrow" w:hAnsi="Arial Narrow" w:cs="Arial"/>
          <w:iCs/>
        </w:rPr>
        <w:t xml:space="preserve"> </w:t>
      </w:r>
    </w:p>
    <w:p w14:paraId="4A973613" w14:textId="77777777" w:rsidR="00FD5061" w:rsidRPr="00FD5061" w:rsidRDefault="00FD5061" w:rsidP="00BA7FBF">
      <w:pPr>
        <w:spacing w:after="0" w:line="240" w:lineRule="auto"/>
        <w:jc w:val="both"/>
        <w:rPr>
          <w:rFonts w:ascii="Arial Narrow" w:hAnsi="Arial Narrow" w:cs="Arial"/>
          <w:iCs/>
        </w:rPr>
      </w:pPr>
    </w:p>
    <w:p w14:paraId="26024A4D" w14:textId="46EBCB75" w:rsidR="00FD5061" w:rsidRPr="00FD5061" w:rsidRDefault="005A6DA6" w:rsidP="00BA7FBF">
      <w:pPr>
        <w:spacing w:after="0" w:line="240" w:lineRule="auto"/>
        <w:jc w:val="both"/>
        <w:rPr>
          <w:rFonts w:ascii="Arial Narrow" w:hAnsi="Arial Narrow" w:cs="Arial"/>
          <w:iCs/>
        </w:rPr>
      </w:pPr>
      <w:r>
        <w:rPr>
          <w:rFonts w:ascii="Arial Narrow" w:hAnsi="Arial Narrow" w:cs="Arial"/>
          <w:iCs/>
        </w:rPr>
        <w:t>L</w:t>
      </w:r>
      <w:r w:rsidR="00FD5061" w:rsidRPr="00FD5061">
        <w:rPr>
          <w:rFonts w:ascii="Arial Narrow" w:hAnsi="Arial Narrow" w:cs="Arial"/>
          <w:iCs/>
        </w:rPr>
        <w:t xml:space="preserve">as cantidades </w:t>
      </w:r>
      <w:r w:rsidR="008F2F45">
        <w:rPr>
          <w:rFonts w:ascii="Arial Narrow" w:hAnsi="Arial Narrow" w:cs="Arial"/>
          <w:iCs/>
        </w:rPr>
        <w:t>del presupuesto</w:t>
      </w:r>
      <w:r w:rsidR="00FD5061" w:rsidRPr="00FD5061">
        <w:rPr>
          <w:rFonts w:ascii="Arial Narrow" w:hAnsi="Arial Narrow" w:cs="Arial"/>
          <w:iCs/>
        </w:rPr>
        <w:t xml:space="preserve"> serán definidas dependiendo de la necesidad y disponibilidad de recursos que autoriza </w:t>
      </w:r>
      <w:r w:rsidR="00CC78A7">
        <w:rPr>
          <w:rFonts w:ascii="Arial Narrow" w:hAnsi="Arial Narrow" w:cs="Arial"/>
          <w:iCs/>
        </w:rPr>
        <w:t>el Ministerio del Trabajo en el presente proceso de selección y</w:t>
      </w:r>
      <w:r w:rsidR="00FD5061" w:rsidRPr="00FD5061">
        <w:rPr>
          <w:rFonts w:ascii="Arial Narrow" w:hAnsi="Arial Narrow" w:cs="Arial"/>
          <w:iCs/>
        </w:rPr>
        <w:t xml:space="preserve"> de acuerdo al resultado de </w:t>
      </w:r>
      <w:r w:rsidR="008F2F45">
        <w:rPr>
          <w:rFonts w:ascii="Arial Narrow" w:hAnsi="Arial Narrow" w:cs="Arial"/>
          <w:iCs/>
        </w:rPr>
        <w:t xml:space="preserve">la verificación </w:t>
      </w:r>
      <w:r w:rsidR="008F2F45">
        <w:rPr>
          <w:rFonts w:ascii="Arial Narrow" w:hAnsi="Arial Narrow" w:cs="Arial"/>
          <w:iCs/>
        </w:rPr>
        <w:lastRenderedPageBreak/>
        <w:t xml:space="preserve">inicial realizada por el contratista.  </w:t>
      </w:r>
      <w:r w:rsidR="00FD5061" w:rsidRPr="00FD5061">
        <w:rPr>
          <w:rFonts w:ascii="Arial Narrow" w:hAnsi="Arial Narrow" w:cs="Arial"/>
          <w:iCs/>
        </w:rPr>
        <w:t>Por lo cual,</w:t>
      </w:r>
      <w:r w:rsidR="00CC78A7">
        <w:rPr>
          <w:rFonts w:ascii="Arial Narrow" w:hAnsi="Arial Narrow" w:cs="Arial"/>
          <w:iCs/>
        </w:rPr>
        <w:t xml:space="preserve"> </w:t>
      </w:r>
      <w:r w:rsidR="00FD5061" w:rsidRPr="00FD5061">
        <w:rPr>
          <w:rFonts w:ascii="Arial Narrow" w:hAnsi="Arial Narrow" w:cs="Arial"/>
          <w:iCs/>
        </w:rPr>
        <w:t xml:space="preserve">la supervisión del </w:t>
      </w:r>
      <w:r w:rsidR="00CC78A7">
        <w:rPr>
          <w:rFonts w:ascii="Arial Narrow" w:hAnsi="Arial Narrow" w:cs="Arial"/>
          <w:iCs/>
        </w:rPr>
        <w:t xml:space="preserve">Ministerio </w:t>
      </w:r>
      <w:r w:rsidR="0048108A">
        <w:rPr>
          <w:rFonts w:ascii="Arial Narrow" w:hAnsi="Arial Narrow" w:cs="Arial"/>
          <w:iCs/>
        </w:rPr>
        <w:t>junto con el contratista</w:t>
      </w:r>
      <w:r w:rsidR="00CC78A7">
        <w:rPr>
          <w:rFonts w:ascii="Arial Narrow" w:hAnsi="Arial Narrow" w:cs="Arial"/>
          <w:iCs/>
        </w:rPr>
        <w:t xml:space="preserve"> serán los </w:t>
      </w:r>
      <w:r w:rsidR="00FD5061" w:rsidRPr="00FD5061">
        <w:rPr>
          <w:rFonts w:ascii="Arial Narrow" w:hAnsi="Arial Narrow" w:cs="Arial"/>
          <w:iCs/>
        </w:rPr>
        <w:t>encargados de definir dichas cantidades y priorización de actividades</w:t>
      </w:r>
      <w:r>
        <w:rPr>
          <w:rFonts w:ascii="Arial Narrow" w:hAnsi="Arial Narrow" w:cs="Arial"/>
          <w:iCs/>
        </w:rPr>
        <w:t xml:space="preserve">, para atender </w:t>
      </w:r>
      <w:r w:rsidR="008F2F45">
        <w:rPr>
          <w:rFonts w:ascii="Arial Narrow" w:hAnsi="Arial Narrow" w:cs="Arial"/>
          <w:iCs/>
        </w:rPr>
        <w:t xml:space="preserve">los mantenimientos preventivos y correctivos. </w:t>
      </w:r>
      <w:r w:rsidRPr="005A6DA6">
        <w:rPr>
          <w:rFonts w:ascii="Arial Narrow" w:hAnsi="Arial Narrow" w:cs="Arial"/>
          <w:b/>
          <w:bCs/>
          <w:iCs/>
        </w:rPr>
        <w:t xml:space="preserve"> </w:t>
      </w:r>
    </w:p>
    <w:p w14:paraId="40E925D1" w14:textId="77777777" w:rsidR="001B2744" w:rsidRDefault="001B2744" w:rsidP="00BA7FBF">
      <w:pPr>
        <w:spacing w:after="0" w:line="240" w:lineRule="auto"/>
        <w:jc w:val="both"/>
        <w:rPr>
          <w:rFonts w:ascii="Arial Narrow" w:hAnsi="Arial Narrow" w:cs="Arial"/>
          <w:iCs/>
        </w:rPr>
      </w:pPr>
    </w:p>
    <w:p w14:paraId="4B5CA575" w14:textId="77777777" w:rsidR="00B2585B" w:rsidRDefault="00B2585B" w:rsidP="00BA7FBF">
      <w:pPr>
        <w:spacing w:after="0" w:line="240" w:lineRule="auto"/>
        <w:jc w:val="both"/>
        <w:rPr>
          <w:rFonts w:ascii="Arial Narrow" w:hAnsi="Arial Narrow" w:cs="Arial"/>
          <w:iCs/>
        </w:rPr>
      </w:pPr>
    </w:p>
    <w:p w14:paraId="3C444DE0" w14:textId="712E4C0F" w:rsidR="001B2744" w:rsidRPr="00B2585B" w:rsidRDefault="008F2F45" w:rsidP="00BA7FBF">
      <w:pPr>
        <w:pStyle w:val="Prrafodelista"/>
        <w:numPr>
          <w:ilvl w:val="4"/>
          <w:numId w:val="37"/>
        </w:numPr>
        <w:spacing w:after="0" w:line="240" w:lineRule="auto"/>
        <w:jc w:val="both"/>
        <w:rPr>
          <w:rFonts w:ascii="Arial Narrow" w:hAnsi="Arial Narrow" w:cs="Arial"/>
          <w:iCs/>
        </w:rPr>
      </w:pPr>
      <w:r>
        <w:rPr>
          <w:rFonts w:ascii="Arial Narrow" w:hAnsi="Arial Narrow" w:cs="Arial"/>
          <w:b/>
          <w:iCs/>
        </w:rPr>
        <w:t>VERIFICACIÓN INICIAL DE</w:t>
      </w:r>
      <w:r w:rsidR="00B36F19">
        <w:rPr>
          <w:rFonts w:ascii="Arial Narrow" w:hAnsi="Arial Narrow" w:cs="Arial"/>
          <w:b/>
          <w:iCs/>
        </w:rPr>
        <w:t xml:space="preserve"> LA INFRAESTRUCTURA </w:t>
      </w:r>
    </w:p>
    <w:p w14:paraId="236C5215" w14:textId="77777777" w:rsidR="001B2744" w:rsidRPr="001B2744" w:rsidRDefault="001B2744" w:rsidP="00BA7FBF">
      <w:pPr>
        <w:spacing w:after="0" w:line="240" w:lineRule="auto"/>
        <w:jc w:val="both"/>
        <w:rPr>
          <w:rFonts w:ascii="Arial Narrow" w:hAnsi="Arial Narrow" w:cs="Arial"/>
          <w:iCs/>
        </w:rPr>
      </w:pPr>
    </w:p>
    <w:p w14:paraId="0D95C2F4" w14:textId="24DC14AE" w:rsidR="001B2744" w:rsidRPr="003F7318" w:rsidRDefault="001B2744" w:rsidP="00BA7FBF">
      <w:pPr>
        <w:spacing w:after="0" w:line="240" w:lineRule="auto"/>
        <w:jc w:val="both"/>
        <w:rPr>
          <w:rFonts w:cs="Arial"/>
          <w:bCs/>
        </w:rPr>
      </w:pPr>
      <w:r w:rsidRPr="003F7318">
        <w:rPr>
          <w:rFonts w:ascii="Arial Narrow" w:hAnsi="Arial Narrow" w:cs="Arial"/>
          <w:iCs/>
        </w:rPr>
        <w:t>Esta actividad</w:t>
      </w:r>
      <w:r w:rsidR="00FE6A51" w:rsidRPr="003F7318">
        <w:rPr>
          <w:rFonts w:ascii="Arial Narrow" w:hAnsi="Arial Narrow" w:cs="Arial"/>
          <w:iCs/>
        </w:rPr>
        <w:t xml:space="preserve"> se realizará después de suscrita el acta de inicio y </w:t>
      </w:r>
      <w:r w:rsidR="0062473A" w:rsidRPr="003F7318">
        <w:rPr>
          <w:rFonts w:ascii="Arial Narrow" w:hAnsi="Arial Narrow" w:cs="Arial"/>
          <w:iCs/>
        </w:rPr>
        <w:t>de conformidad con el cronograma que entregue el contratista y sea aprobado por el supervisor del Ministerio. C</w:t>
      </w:r>
      <w:r w:rsidRPr="003F7318">
        <w:rPr>
          <w:rFonts w:ascii="Arial Narrow" w:hAnsi="Arial Narrow" w:cs="Arial"/>
          <w:iCs/>
        </w:rPr>
        <w:t xml:space="preserve">orresponde a la </w:t>
      </w:r>
      <w:r w:rsidR="002547C6" w:rsidRPr="003F7318">
        <w:rPr>
          <w:rFonts w:ascii="Arial Narrow" w:hAnsi="Arial Narrow" w:cs="Arial"/>
          <w:iCs/>
        </w:rPr>
        <w:t>verificación general</w:t>
      </w:r>
      <w:r w:rsidR="00B2585B" w:rsidRPr="003F7318">
        <w:rPr>
          <w:rFonts w:ascii="Arial Narrow" w:hAnsi="Arial Narrow" w:cs="Arial"/>
          <w:iCs/>
        </w:rPr>
        <w:t xml:space="preserve"> de</w:t>
      </w:r>
      <w:r w:rsidR="002547C6" w:rsidRPr="003F7318">
        <w:rPr>
          <w:rFonts w:ascii="Arial Narrow" w:hAnsi="Arial Narrow" w:cs="Arial"/>
          <w:iCs/>
        </w:rPr>
        <w:t xml:space="preserve"> la</w:t>
      </w:r>
      <w:r w:rsidR="00B2585B" w:rsidRPr="003F7318">
        <w:rPr>
          <w:rFonts w:ascii="Arial Narrow" w:hAnsi="Arial Narrow" w:cs="Arial"/>
          <w:iCs/>
        </w:rPr>
        <w:t xml:space="preserve"> </w:t>
      </w:r>
      <w:r w:rsidR="00C97969" w:rsidRPr="003F7318">
        <w:rPr>
          <w:rFonts w:ascii="Arial Narrow" w:hAnsi="Arial Narrow" w:cs="Arial"/>
          <w:iCs/>
        </w:rPr>
        <w:t>Dirección Territorial</w:t>
      </w:r>
      <w:r w:rsidR="002547C6" w:rsidRPr="003F7318">
        <w:rPr>
          <w:rFonts w:ascii="Arial Narrow" w:hAnsi="Arial Narrow" w:cs="Arial"/>
          <w:iCs/>
        </w:rPr>
        <w:t xml:space="preserve"> y comprobació</w:t>
      </w:r>
      <w:r w:rsidR="00421198" w:rsidRPr="003F7318">
        <w:rPr>
          <w:rFonts w:ascii="Arial Narrow" w:hAnsi="Arial Narrow" w:cs="Arial"/>
          <w:iCs/>
        </w:rPr>
        <w:t>n de las actividades dispuestas por el Ministerio del Trabajo</w:t>
      </w:r>
      <w:r w:rsidRPr="003F7318">
        <w:rPr>
          <w:rFonts w:ascii="Arial Narrow" w:hAnsi="Arial Narrow" w:cs="Arial"/>
          <w:iCs/>
        </w:rPr>
        <w:t xml:space="preserve"> </w:t>
      </w:r>
      <w:r w:rsidR="00D61A2A" w:rsidRPr="003F7318">
        <w:rPr>
          <w:rFonts w:ascii="Arial Narrow" w:hAnsi="Arial Narrow" w:cs="Arial"/>
          <w:iCs/>
        </w:rPr>
        <w:t xml:space="preserve">para adelantar </w:t>
      </w:r>
      <w:r w:rsidRPr="003F7318">
        <w:rPr>
          <w:rFonts w:ascii="Arial Narrow" w:hAnsi="Arial Narrow" w:cs="Arial"/>
          <w:iCs/>
        </w:rPr>
        <w:t>actividades</w:t>
      </w:r>
      <w:r w:rsidR="003E527F" w:rsidRPr="003F7318">
        <w:rPr>
          <w:rFonts w:ascii="Arial Narrow" w:hAnsi="Arial Narrow" w:cs="Arial"/>
          <w:iCs/>
        </w:rPr>
        <w:t xml:space="preserve"> de adecuación de la ventanilla</w:t>
      </w:r>
      <w:r w:rsidR="00572773">
        <w:rPr>
          <w:rFonts w:ascii="Arial Narrow" w:hAnsi="Arial Narrow" w:cs="Arial"/>
          <w:iCs/>
        </w:rPr>
        <w:t>, c</w:t>
      </w:r>
      <w:r w:rsidR="00C97969" w:rsidRPr="003F7318">
        <w:rPr>
          <w:rFonts w:ascii="Arial Narrow" w:hAnsi="Arial Narrow" w:cs="Arial"/>
          <w:iCs/>
        </w:rPr>
        <w:t xml:space="preserve">omo se indicó en la justificación de la necesidad, </w:t>
      </w:r>
      <w:r w:rsidRPr="003F7318">
        <w:rPr>
          <w:rFonts w:ascii="Arial Narrow" w:hAnsi="Arial Narrow" w:cs="Arial"/>
          <w:iCs/>
        </w:rPr>
        <w:t xml:space="preserve">para el buen </w:t>
      </w:r>
      <w:r w:rsidR="00572773" w:rsidRPr="003F7318">
        <w:rPr>
          <w:rFonts w:ascii="Arial Narrow" w:hAnsi="Arial Narrow" w:cs="Arial"/>
          <w:iCs/>
        </w:rPr>
        <w:t xml:space="preserve">desarrollo </w:t>
      </w:r>
      <w:r w:rsidR="00C97969" w:rsidRPr="003F7318">
        <w:rPr>
          <w:rFonts w:ascii="Arial Narrow" w:hAnsi="Arial Narrow" w:cs="Arial"/>
          <w:iCs/>
        </w:rPr>
        <w:t>se requiere</w:t>
      </w:r>
      <w:r w:rsidR="00341C5C">
        <w:rPr>
          <w:rFonts w:ascii="Arial Narrow" w:hAnsi="Arial Narrow" w:cs="Arial"/>
          <w:iCs/>
        </w:rPr>
        <w:t xml:space="preserve"> realizar la d</w:t>
      </w:r>
      <w:r w:rsidR="00572773" w:rsidRPr="003F7318">
        <w:rPr>
          <w:rFonts w:ascii="Arial Narrow" w:hAnsi="Arial Narrow" w:cs="Calibri"/>
          <w:lang w:eastAsia="es-CO"/>
        </w:rPr>
        <w:t>emolición de muro en dry wall</w:t>
      </w:r>
      <w:r w:rsidR="00341C5C">
        <w:rPr>
          <w:rFonts w:ascii="Arial Narrow" w:hAnsi="Arial Narrow" w:cs="Calibri"/>
          <w:lang w:eastAsia="es-CO"/>
        </w:rPr>
        <w:t>, el d</w:t>
      </w:r>
      <w:r w:rsidR="00572773" w:rsidRPr="003F7318">
        <w:rPr>
          <w:rFonts w:ascii="Arial Narrow" w:hAnsi="Arial Narrow" w:cs="Calibri"/>
          <w:lang w:eastAsia="es-CO"/>
        </w:rPr>
        <w:t>esmonte, corte e instalación de mesón de acuerdo con plano</w:t>
      </w:r>
      <w:r w:rsidR="00341C5C">
        <w:rPr>
          <w:rFonts w:ascii="Arial Narrow" w:hAnsi="Arial Narrow" w:cs="Calibri"/>
          <w:lang w:eastAsia="es-CO"/>
        </w:rPr>
        <w:t>, d</w:t>
      </w:r>
      <w:r w:rsidR="00572773" w:rsidRPr="003F7318">
        <w:rPr>
          <w:rFonts w:ascii="Arial Narrow" w:hAnsi="Arial Narrow" w:cs="Calibri"/>
          <w:lang w:eastAsia="es-CO"/>
        </w:rPr>
        <w:t>esmonte y montaje de puntos de red eléctrica regulada, salida de voz y datos existentes</w:t>
      </w:r>
      <w:r w:rsidR="00341C5C">
        <w:rPr>
          <w:rFonts w:ascii="Arial Narrow" w:hAnsi="Arial Narrow" w:cs="Calibri"/>
          <w:lang w:eastAsia="es-CO"/>
        </w:rPr>
        <w:t>, d</w:t>
      </w:r>
      <w:r w:rsidR="00572773" w:rsidRPr="003F7318">
        <w:rPr>
          <w:rFonts w:ascii="Arial Narrow" w:hAnsi="Arial Narrow" w:cs="Calibri"/>
          <w:lang w:eastAsia="es-CO"/>
        </w:rPr>
        <w:t xml:space="preserve">esmonte guarda escoba actual, </w:t>
      </w:r>
      <w:r w:rsidR="003F7318">
        <w:rPr>
          <w:rFonts w:ascii="Arial Narrow" w:hAnsi="Arial Narrow" w:cs="Calibri"/>
          <w:lang w:eastAsia="es-CO"/>
        </w:rPr>
        <w:t xml:space="preserve">y </w:t>
      </w:r>
      <w:r w:rsidR="00572773" w:rsidRPr="003F7318">
        <w:rPr>
          <w:rFonts w:ascii="Arial Narrow" w:hAnsi="Arial Narrow" w:cs="Calibri"/>
          <w:lang w:eastAsia="es-CO"/>
        </w:rPr>
        <w:t>suministro e instalación de guarda escoba en baldosa de cerámica</w:t>
      </w:r>
      <w:r w:rsidR="003F7318">
        <w:rPr>
          <w:rFonts w:ascii="Arial Narrow" w:hAnsi="Arial Narrow" w:cs="Arial"/>
          <w:bCs/>
          <w:lang w:val="es-ES" w:eastAsia="es-ES"/>
        </w:rPr>
        <w:t xml:space="preserve">; el </w:t>
      </w:r>
      <w:r w:rsidR="003F7318" w:rsidRPr="003F7318">
        <w:rPr>
          <w:rFonts w:ascii="Arial Narrow" w:hAnsi="Arial Narrow" w:cs="Calibri"/>
          <w:lang w:eastAsia="es-CO"/>
        </w:rPr>
        <w:t>suministro</w:t>
      </w:r>
      <w:r w:rsidR="00572773" w:rsidRPr="003F7318">
        <w:rPr>
          <w:rFonts w:ascii="Arial Narrow" w:hAnsi="Arial Narrow" w:cs="Calibri"/>
          <w:lang w:eastAsia="es-CO"/>
        </w:rPr>
        <w:t xml:space="preserve"> e instalación de muro inferior en dry wall</w:t>
      </w:r>
      <w:r w:rsidR="003F7318">
        <w:rPr>
          <w:rFonts w:ascii="Arial Narrow" w:hAnsi="Arial Narrow" w:cs="Calibri"/>
          <w:lang w:eastAsia="es-CO"/>
        </w:rPr>
        <w:t>, p</w:t>
      </w:r>
      <w:r w:rsidR="00572773" w:rsidRPr="003F7318">
        <w:rPr>
          <w:rFonts w:ascii="Arial Narrow" w:hAnsi="Arial Narrow" w:cs="Calibri"/>
          <w:lang w:eastAsia="es-CO"/>
        </w:rPr>
        <w:t>intura tipo 1 (2 manos)</w:t>
      </w:r>
      <w:r w:rsidR="003F7318">
        <w:rPr>
          <w:rFonts w:ascii="Arial Narrow" w:hAnsi="Arial Narrow" w:cs="Calibri"/>
          <w:lang w:eastAsia="es-CO"/>
        </w:rPr>
        <w:t xml:space="preserve"> y el r</w:t>
      </w:r>
      <w:r w:rsidR="00572773" w:rsidRPr="003F7318">
        <w:rPr>
          <w:rFonts w:ascii="Arial Narrow" w:hAnsi="Arial Narrow" w:cs="Calibri"/>
          <w:lang w:eastAsia="es-CO"/>
        </w:rPr>
        <w:t>etiro de escombros</w:t>
      </w:r>
      <w:r w:rsidR="003F7318">
        <w:rPr>
          <w:rFonts w:cs="Arial"/>
          <w:bCs/>
        </w:rPr>
        <w:t xml:space="preserve">, </w:t>
      </w:r>
      <w:r w:rsidRPr="001B2744">
        <w:rPr>
          <w:rFonts w:ascii="Arial Narrow" w:hAnsi="Arial Narrow" w:cs="Arial"/>
          <w:iCs/>
        </w:rPr>
        <w:t xml:space="preserve">para lo cual el contratista, deberá entregar como producto un documento </w:t>
      </w:r>
      <w:r w:rsidR="00B27A5D">
        <w:rPr>
          <w:rFonts w:ascii="Arial Narrow" w:hAnsi="Arial Narrow" w:cs="Arial"/>
          <w:iCs/>
        </w:rPr>
        <w:t xml:space="preserve">que deberá contener </w:t>
      </w:r>
      <w:r w:rsidRPr="001B2744">
        <w:rPr>
          <w:rFonts w:ascii="Arial Narrow" w:hAnsi="Arial Narrow" w:cs="Arial"/>
          <w:iCs/>
        </w:rPr>
        <w:t>como mínimo los siguientes aspectos:</w:t>
      </w:r>
    </w:p>
    <w:p w14:paraId="4564BD84" w14:textId="77777777" w:rsidR="001B2744" w:rsidRPr="001B2744" w:rsidRDefault="001B2744" w:rsidP="00BA7FBF">
      <w:pPr>
        <w:spacing w:after="0" w:line="240" w:lineRule="auto"/>
        <w:jc w:val="both"/>
        <w:rPr>
          <w:rFonts w:ascii="Arial Narrow" w:hAnsi="Arial Narrow" w:cs="Arial"/>
          <w:iCs/>
        </w:rPr>
      </w:pPr>
    </w:p>
    <w:p w14:paraId="6B0F812B" w14:textId="6C94A596" w:rsidR="00C17406" w:rsidRDefault="00C17406" w:rsidP="00BA7FBF">
      <w:pPr>
        <w:numPr>
          <w:ilvl w:val="0"/>
          <w:numId w:val="20"/>
        </w:numPr>
        <w:autoSpaceDE w:val="0"/>
        <w:autoSpaceDN w:val="0"/>
        <w:adjustRightInd w:val="0"/>
        <w:spacing w:after="0" w:line="240" w:lineRule="auto"/>
        <w:jc w:val="both"/>
        <w:rPr>
          <w:rFonts w:ascii="Arial Narrow" w:hAnsi="Arial Narrow" w:cs="Arial"/>
          <w:iCs/>
        </w:rPr>
      </w:pPr>
      <w:r w:rsidRPr="001B2744">
        <w:rPr>
          <w:rFonts w:ascii="Arial Narrow" w:hAnsi="Arial Narrow" w:cs="Arial"/>
          <w:iCs/>
        </w:rPr>
        <w:t>Registro fotográfi</w:t>
      </w:r>
      <w:r>
        <w:rPr>
          <w:rFonts w:ascii="Arial Narrow" w:hAnsi="Arial Narrow" w:cs="Arial"/>
          <w:iCs/>
        </w:rPr>
        <w:t xml:space="preserve">co </w:t>
      </w:r>
    </w:p>
    <w:p w14:paraId="54772A0D" w14:textId="2BB7B8C3" w:rsidR="00C17406" w:rsidRPr="001B2744" w:rsidRDefault="00C17406" w:rsidP="00BA7FBF">
      <w:pPr>
        <w:numPr>
          <w:ilvl w:val="0"/>
          <w:numId w:val="20"/>
        </w:numPr>
        <w:autoSpaceDE w:val="0"/>
        <w:autoSpaceDN w:val="0"/>
        <w:adjustRightInd w:val="0"/>
        <w:spacing w:after="0" w:line="240" w:lineRule="auto"/>
        <w:jc w:val="both"/>
        <w:rPr>
          <w:rFonts w:ascii="Arial Narrow" w:hAnsi="Arial Narrow" w:cs="Arial"/>
          <w:iCs/>
        </w:rPr>
      </w:pPr>
      <w:r>
        <w:rPr>
          <w:rFonts w:ascii="Arial Narrow" w:hAnsi="Arial Narrow" w:cs="Arial"/>
          <w:iCs/>
        </w:rPr>
        <w:t xml:space="preserve">Informe general del estado de la infraestructura  </w:t>
      </w:r>
    </w:p>
    <w:p w14:paraId="73341D25" w14:textId="3B15C512" w:rsidR="001B2744" w:rsidRPr="001B2744" w:rsidRDefault="001B2744" w:rsidP="00BA7FBF">
      <w:pPr>
        <w:numPr>
          <w:ilvl w:val="0"/>
          <w:numId w:val="20"/>
        </w:numPr>
        <w:autoSpaceDE w:val="0"/>
        <w:autoSpaceDN w:val="0"/>
        <w:adjustRightInd w:val="0"/>
        <w:spacing w:after="0" w:line="240" w:lineRule="auto"/>
        <w:contextualSpacing/>
        <w:jc w:val="both"/>
        <w:rPr>
          <w:rFonts w:ascii="Arial Narrow" w:hAnsi="Arial Narrow" w:cs="Arial"/>
          <w:iCs/>
        </w:rPr>
      </w:pPr>
      <w:r w:rsidRPr="001B2744">
        <w:rPr>
          <w:rFonts w:ascii="Arial Narrow" w:hAnsi="Arial Narrow" w:cs="Arial"/>
          <w:iCs/>
        </w:rPr>
        <w:t>Presupuesto</w:t>
      </w:r>
      <w:r w:rsidR="00C17406">
        <w:rPr>
          <w:rFonts w:ascii="Arial Narrow" w:hAnsi="Arial Narrow" w:cs="Arial"/>
          <w:iCs/>
        </w:rPr>
        <w:t xml:space="preserve"> actualizado </w:t>
      </w:r>
      <w:r w:rsidRPr="001B2744">
        <w:rPr>
          <w:rFonts w:ascii="Arial Narrow" w:hAnsi="Arial Narrow" w:cs="Arial"/>
          <w:iCs/>
        </w:rPr>
        <w:t>de obra, el cual deberá venir acompañado</w:t>
      </w:r>
      <w:r w:rsidR="00C17406">
        <w:rPr>
          <w:rFonts w:ascii="Arial Narrow" w:hAnsi="Arial Narrow" w:cs="Arial"/>
          <w:iCs/>
        </w:rPr>
        <w:t xml:space="preserve"> de las </w:t>
      </w:r>
      <w:r w:rsidRPr="001B2744">
        <w:rPr>
          <w:rFonts w:ascii="Arial Narrow" w:hAnsi="Arial Narrow" w:cs="Arial"/>
          <w:iCs/>
        </w:rPr>
        <w:t>especificaciones técnicas de construcción</w:t>
      </w:r>
    </w:p>
    <w:p w14:paraId="48611ADC" w14:textId="77777777" w:rsidR="001B2744" w:rsidRDefault="001B2744" w:rsidP="00BA7FBF">
      <w:pPr>
        <w:numPr>
          <w:ilvl w:val="0"/>
          <w:numId w:val="20"/>
        </w:numPr>
        <w:autoSpaceDE w:val="0"/>
        <w:autoSpaceDN w:val="0"/>
        <w:adjustRightInd w:val="0"/>
        <w:spacing w:after="0" w:line="240" w:lineRule="auto"/>
        <w:jc w:val="both"/>
        <w:rPr>
          <w:rFonts w:ascii="Arial Narrow" w:hAnsi="Arial Narrow" w:cs="Arial"/>
          <w:iCs/>
        </w:rPr>
      </w:pPr>
      <w:r w:rsidRPr="001B2744">
        <w:rPr>
          <w:rFonts w:ascii="Arial Narrow" w:hAnsi="Arial Narrow" w:cs="Arial"/>
          <w:iCs/>
        </w:rPr>
        <w:t>Observaciones y recomendaciones</w:t>
      </w:r>
    </w:p>
    <w:p w14:paraId="50503586" w14:textId="77777777" w:rsidR="000C2353" w:rsidRDefault="000C2353" w:rsidP="00BA7FBF">
      <w:pPr>
        <w:autoSpaceDE w:val="0"/>
        <w:autoSpaceDN w:val="0"/>
        <w:adjustRightInd w:val="0"/>
        <w:spacing w:after="0" w:line="240" w:lineRule="auto"/>
        <w:jc w:val="both"/>
        <w:rPr>
          <w:rFonts w:ascii="Arial Narrow" w:hAnsi="Arial Narrow" w:cs="Arial"/>
          <w:iCs/>
        </w:rPr>
      </w:pPr>
    </w:p>
    <w:p w14:paraId="58846495" w14:textId="6C8A82E4" w:rsidR="001B2744" w:rsidRPr="008D0388" w:rsidRDefault="001B2744" w:rsidP="00BA7FBF">
      <w:pPr>
        <w:pStyle w:val="Prrafodelista"/>
        <w:numPr>
          <w:ilvl w:val="3"/>
          <w:numId w:val="37"/>
        </w:numPr>
        <w:spacing w:after="0" w:line="240" w:lineRule="auto"/>
        <w:jc w:val="both"/>
        <w:rPr>
          <w:rFonts w:ascii="Arial Narrow" w:hAnsi="Arial Narrow" w:cs="Arial"/>
          <w:b/>
          <w:iCs/>
        </w:rPr>
      </w:pPr>
      <w:r w:rsidRPr="008D0388">
        <w:rPr>
          <w:rFonts w:ascii="Arial Narrow" w:hAnsi="Arial Narrow" w:cs="Arial"/>
          <w:b/>
          <w:iCs/>
        </w:rPr>
        <w:t xml:space="preserve">EJECUCIÓN DE LAS OBRA </w:t>
      </w:r>
    </w:p>
    <w:p w14:paraId="6A13918D" w14:textId="77777777" w:rsidR="001B2744" w:rsidRPr="001B2744" w:rsidRDefault="001B2744" w:rsidP="00BA7FBF">
      <w:pPr>
        <w:spacing w:after="0" w:line="240" w:lineRule="auto"/>
        <w:jc w:val="both"/>
        <w:rPr>
          <w:rFonts w:ascii="Arial Narrow" w:hAnsi="Arial Narrow" w:cs="Arial"/>
          <w:iCs/>
        </w:rPr>
      </w:pPr>
    </w:p>
    <w:p w14:paraId="0BC3BDDF" w14:textId="2B865413" w:rsidR="001B2744" w:rsidRPr="001B2744" w:rsidRDefault="00215766" w:rsidP="00BA7FBF">
      <w:pPr>
        <w:spacing w:after="0" w:line="240" w:lineRule="auto"/>
        <w:jc w:val="both"/>
        <w:rPr>
          <w:rFonts w:ascii="Arial Narrow" w:hAnsi="Arial Narrow" w:cs="Arial"/>
          <w:iCs/>
        </w:rPr>
      </w:pPr>
      <w:r>
        <w:rPr>
          <w:rFonts w:ascii="Arial Narrow" w:hAnsi="Arial Narrow" w:cs="Arial"/>
          <w:iCs/>
        </w:rPr>
        <w:t>C</w:t>
      </w:r>
      <w:r w:rsidR="001B2744" w:rsidRPr="001B2744">
        <w:rPr>
          <w:rFonts w:ascii="Arial Narrow" w:hAnsi="Arial Narrow" w:cs="Arial"/>
          <w:iCs/>
        </w:rPr>
        <w:t xml:space="preserve">onsiste en la ejecución de </w:t>
      </w:r>
      <w:r w:rsidRPr="005559BC">
        <w:rPr>
          <w:rFonts w:ascii="Arial Narrow" w:hAnsi="Arial Narrow" w:cs="Arial"/>
          <w:iCs/>
        </w:rPr>
        <w:t>las</w:t>
      </w:r>
      <w:r w:rsidRPr="00A40636">
        <w:rPr>
          <w:rFonts w:ascii="Arial Narrow" w:hAnsi="Arial Narrow" w:cs="Arial"/>
          <w:iCs/>
        </w:rPr>
        <w:t xml:space="preserve"> </w:t>
      </w:r>
      <w:r w:rsidRPr="00A40636">
        <w:rPr>
          <w:rFonts w:ascii="Arial Narrow" w:hAnsi="Arial Narrow" w:cs="Arial"/>
          <w:bCs/>
          <w:lang w:eastAsia="es-CO"/>
        </w:rPr>
        <w:t xml:space="preserve">actividades de ajuste de la ventanilla de radicación de documentos </w:t>
      </w:r>
      <w:r w:rsidR="001B2744" w:rsidRPr="001B2744">
        <w:rPr>
          <w:rFonts w:ascii="Arial Narrow" w:hAnsi="Arial Narrow" w:cs="Arial"/>
          <w:iCs/>
        </w:rPr>
        <w:t xml:space="preserve">en </w:t>
      </w:r>
      <w:r w:rsidR="001A453A">
        <w:rPr>
          <w:rFonts w:ascii="Arial Narrow" w:hAnsi="Arial Narrow" w:cs="Arial"/>
          <w:iCs/>
        </w:rPr>
        <w:t xml:space="preserve">la Dirección </w:t>
      </w:r>
      <w:r w:rsidR="007B310A">
        <w:rPr>
          <w:rFonts w:ascii="Arial Narrow" w:hAnsi="Arial Narrow" w:cs="Arial"/>
          <w:iCs/>
        </w:rPr>
        <w:t>T</w:t>
      </w:r>
      <w:r w:rsidR="001A453A">
        <w:rPr>
          <w:rFonts w:ascii="Arial Narrow" w:hAnsi="Arial Narrow" w:cs="Arial"/>
          <w:iCs/>
        </w:rPr>
        <w:t xml:space="preserve">erritorial </w:t>
      </w:r>
      <w:r w:rsidR="00543C47">
        <w:rPr>
          <w:rFonts w:ascii="Arial Narrow" w:hAnsi="Arial Narrow" w:cs="Arial"/>
          <w:iCs/>
        </w:rPr>
        <w:t>Bo</w:t>
      </w:r>
      <w:r w:rsidR="00DD6EF5">
        <w:rPr>
          <w:rFonts w:ascii="Arial Narrow" w:hAnsi="Arial Narrow" w:cs="Arial"/>
          <w:iCs/>
        </w:rPr>
        <w:t>gotá</w:t>
      </w:r>
      <w:r w:rsidR="001B2744" w:rsidRPr="001B2744">
        <w:rPr>
          <w:rFonts w:ascii="Arial Narrow" w:hAnsi="Arial Narrow" w:cs="Arial"/>
          <w:iCs/>
        </w:rPr>
        <w:t xml:space="preserve">, con base en </w:t>
      </w:r>
      <w:r w:rsidR="004A4D4B">
        <w:rPr>
          <w:rFonts w:ascii="Arial Narrow" w:hAnsi="Arial Narrow" w:cs="Arial"/>
          <w:iCs/>
        </w:rPr>
        <w:t>la verificación inicial de la infraestructura y conforme a la</w:t>
      </w:r>
      <w:r w:rsidR="001B2744" w:rsidRPr="001B2744">
        <w:rPr>
          <w:rFonts w:ascii="Arial Narrow" w:hAnsi="Arial Narrow" w:cs="Arial"/>
          <w:iCs/>
        </w:rPr>
        <w:t xml:space="preserve"> prioriza</w:t>
      </w:r>
      <w:r w:rsidR="004A4D4B">
        <w:rPr>
          <w:rFonts w:ascii="Arial Narrow" w:hAnsi="Arial Narrow" w:cs="Arial"/>
          <w:iCs/>
        </w:rPr>
        <w:t>ción realizada</w:t>
      </w:r>
      <w:r w:rsidR="001B2744" w:rsidRPr="001B2744">
        <w:rPr>
          <w:rFonts w:ascii="Arial Narrow" w:hAnsi="Arial Narrow" w:cs="Arial"/>
          <w:iCs/>
        </w:rPr>
        <w:t xml:space="preserve"> por el</w:t>
      </w:r>
      <w:r w:rsidR="007C4FCA">
        <w:rPr>
          <w:rFonts w:ascii="Arial Narrow" w:hAnsi="Arial Narrow" w:cs="Arial"/>
          <w:iCs/>
        </w:rPr>
        <w:t xml:space="preserve"> Ministerio del Trabajo</w:t>
      </w:r>
      <w:r w:rsidR="001B2744" w:rsidRPr="001B2744">
        <w:rPr>
          <w:rFonts w:ascii="Arial Narrow" w:hAnsi="Arial Narrow" w:cs="Arial"/>
          <w:iCs/>
        </w:rPr>
        <w:t>, de acuerdo con el alcance presupuestal</w:t>
      </w:r>
      <w:r w:rsidR="007B310A">
        <w:rPr>
          <w:rFonts w:ascii="Arial Narrow" w:hAnsi="Arial Narrow" w:cs="Arial"/>
          <w:iCs/>
        </w:rPr>
        <w:t xml:space="preserve">, </w:t>
      </w:r>
      <w:r w:rsidR="007B310A" w:rsidRPr="001B2744">
        <w:rPr>
          <w:rFonts w:ascii="Arial Narrow" w:hAnsi="Arial Narrow" w:cs="Arial"/>
          <w:iCs/>
        </w:rPr>
        <w:t>la programación y dentro del plazo establecido</w:t>
      </w:r>
      <w:r w:rsidR="004A4D4B">
        <w:rPr>
          <w:rFonts w:ascii="Arial Narrow" w:hAnsi="Arial Narrow" w:cs="Arial"/>
          <w:iCs/>
        </w:rPr>
        <w:t xml:space="preserve"> para la ejecución de las obras. </w:t>
      </w:r>
      <w:r w:rsidR="007B310A" w:rsidRPr="001B2744">
        <w:rPr>
          <w:rFonts w:ascii="Arial Narrow" w:hAnsi="Arial Narrow" w:cs="Arial"/>
          <w:iCs/>
        </w:rPr>
        <w:t xml:space="preserve"> </w:t>
      </w:r>
    </w:p>
    <w:p w14:paraId="6F57B9D9" w14:textId="77777777" w:rsidR="001B2744" w:rsidRPr="001B2744" w:rsidRDefault="001B2744" w:rsidP="00BA7FBF">
      <w:pPr>
        <w:spacing w:after="0" w:line="240" w:lineRule="auto"/>
        <w:jc w:val="both"/>
        <w:rPr>
          <w:rFonts w:ascii="Arial Narrow" w:hAnsi="Arial Narrow" w:cs="Arial"/>
          <w:iCs/>
        </w:rPr>
      </w:pPr>
    </w:p>
    <w:p w14:paraId="1381AF9F" w14:textId="77777777" w:rsidR="001B2744" w:rsidRPr="001B2744" w:rsidRDefault="001B2744" w:rsidP="00BA7FBF">
      <w:pPr>
        <w:spacing w:after="0" w:line="240" w:lineRule="auto"/>
        <w:jc w:val="both"/>
        <w:rPr>
          <w:rFonts w:ascii="Arial Narrow" w:hAnsi="Arial Narrow" w:cs="Arial"/>
          <w:iCs/>
        </w:rPr>
      </w:pPr>
      <w:r w:rsidRPr="001B2744">
        <w:rPr>
          <w:rFonts w:ascii="Arial Narrow" w:hAnsi="Arial Narrow" w:cs="Arial"/>
          <w:iCs/>
        </w:rPr>
        <w:t>El contratista, deberá entregar la totalidad de las obras, espacios y actividades priorizadas, totalmente terminadas y funcionales</w:t>
      </w:r>
      <w:r w:rsidR="004E6D79">
        <w:rPr>
          <w:rFonts w:ascii="Arial Narrow" w:hAnsi="Arial Narrow" w:cs="Arial"/>
          <w:iCs/>
        </w:rPr>
        <w:t xml:space="preserve">; </w:t>
      </w:r>
      <w:r w:rsidRPr="001B2744">
        <w:rPr>
          <w:rFonts w:ascii="Arial Narrow" w:hAnsi="Arial Narrow" w:cs="Arial"/>
          <w:iCs/>
        </w:rPr>
        <w:t xml:space="preserve">suministrar, trasportar e instalar todos los insumos, materiales y demás elementos requeridos para el correcto y adecuado funcionamiento de </w:t>
      </w:r>
      <w:r w:rsidR="007C4FCA">
        <w:rPr>
          <w:rFonts w:ascii="Arial Narrow" w:hAnsi="Arial Narrow" w:cs="Arial"/>
          <w:iCs/>
        </w:rPr>
        <w:t>la</w:t>
      </w:r>
      <w:r w:rsidRPr="001B2744">
        <w:rPr>
          <w:rFonts w:ascii="Arial Narrow" w:hAnsi="Arial Narrow" w:cs="Arial"/>
          <w:iCs/>
        </w:rPr>
        <w:t xml:space="preserve"> infraestructura</w:t>
      </w:r>
      <w:r w:rsidR="007C4FCA">
        <w:rPr>
          <w:rFonts w:ascii="Arial Narrow" w:hAnsi="Arial Narrow" w:cs="Arial"/>
          <w:iCs/>
        </w:rPr>
        <w:t xml:space="preserve">. </w:t>
      </w:r>
    </w:p>
    <w:p w14:paraId="713B2EEA" w14:textId="77777777" w:rsidR="001B2744" w:rsidRPr="001B2744" w:rsidRDefault="001B2744" w:rsidP="00BA7FBF">
      <w:pPr>
        <w:spacing w:after="0" w:line="240" w:lineRule="auto"/>
        <w:jc w:val="both"/>
        <w:rPr>
          <w:rFonts w:ascii="Arial Narrow" w:hAnsi="Arial Narrow" w:cs="Arial"/>
          <w:iCs/>
        </w:rPr>
      </w:pPr>
    </w:p>
    <w:p w14:paraId="0683C424" w14:textId="77777777" w:rsidR="001B2744" w:rsidRPr="001B2744" w:rsidRDefault="004E6D79" w:rsidP="00BA7FBF">
      <w:pPr>
        <w:spacing w:after="0" w:line="240" w:lineRule="auto"/>
        <w:jc w:val="both"/>
        <w:rPr>
          <w:rFonts w:ascii="Arial Narrow" w:hAnsi="Arial Narrow" w:cs="Arial"/>
          <w:iCs/>
        </w:rPr>
      </w:pPr>
      <w:r>
        <w:rPr>
          <w:rFonts w:ascii="Arial Narrow" w:hAnsi="Arial Narrow" w:cs="Arial"/>
          <w:iCs/>
        </w:rPr>
        <w:t>Para lo anterior, e</w:t>
      </w:r>
      <w:r w:rsidR="001B2744" w:rsidRPr="001B2744">
        <w:rPr>
          <w:rFonts w:ascii="Arial Narrow" w:hAnsi="Arial Narrow" w:cs="Arial"/>
          <w:iCs/>
        </w:rPr>
        <w:t xml:space="preserve">l contratista deberá implementar los frentes de obra necesarios para la ejecución de las actividades establecidas, dentro del plazo contractual y de acuerdo con las normas vigentes aplicables.   </w:t>
      </w:r>
    </w:p>
    <w:p w14:paraId="080859BF" w14:textId="77777777" w:rsidR="001B2744" w:rsidRPr="001B2744" w:rsidRDefault="001B2744" w:rsidP="00BA7FBF">
      <w:pPr>
        <w:spacing w:after="0" w:line="240" w:lineRule="auto"/>
        <w:jc w:val="both"/>
        <w:rPr>
          <w:rFonts w:ascii="Arial Narrow" w:hAnsi="Arial Narrow" w:cs="Arial"/>
          <w:iCs/>
        </w:rPr>
      </w:pPr>
    </w:p>
    <w:p w14:paraId="43679E7F" w14:textId="77777777" w:rsidR="001B2744" w:rsidRPr="001B2744" w:rsidRDefault="001B2744" w:rsidP="00BA7FBF">
      <w:pPr>
        <w:tabs>
          <w:tab w:val="left" w:pos="-142"/>
        </w:tabs>
        <w:spacing w:after="0" w:line="240" w:lineRule="auto"/>
        <w:jc w:val="both"/>
        <w:rPr>
          <w:rFonts w:ascii="Arial Narrow" w:hAnsi="Arial Narrow" w:cs="Arial"/>
          <w:iCs/>
        </w:rPr>
      </w:pPr>
      <w:r w:rsidRPr="001B2744">
        <w:rPr>
          <w:rFonts w:ascii="Arial Narrow" w:hAnsi="Arial Narrow" w:cs="Arial"/>
          <w:iCs/>
        </w:rPr>
        <w:t>El contratista deberá entregar la infraestructura apta para su uso</w:t>
      </w:r>
      <w:r w:rsidR="00BC52E8">
        <w:rPr>
          <w:rFonts w:ascii="Arial Narrow" w:hAnsi="Arial Narrow" w:cs="Arial"/>
          <w:iCs/>
        </w:rPr>
        <w:t xml:space="preserve">. </w:t>
      </w:r>
    </w:p>
    <w:p w14:paraId="79384B1F" w14:textId="77777777" w:rsidR="001B2744" w:rsidRPr="001B2744" w:rsidRDefault="001B2744" w:rsidP="00BA7FBF">
      <w:pPr>
        <w:spacing w:after="0" w:line="240" w:lineRule="auto"/>
        <w:jc w:val="both"/>
        <w:rPr>
          <w:rFonts w:ascii="Arial Narrow" w:hAnsi="Arial Narrow" w:cs="Arial"/>
          <w:iCs/>
        </w:rPr>
      </w:pPr>
    </w:p>
    <w:p w14:paraId="7FA6CE0F" w14:textId="65F1BADA" w:rsidR="001B2744" w:rsidRPr="001B2744" w:rsidRDefault="001B2744" w:rsidP="00BA7FBF">
      <w:pPr>
        <w:autoSpaceDE w:val="0"/>
        <w:autoSpaceDN w:val="0"/>
        <w:adjustRightInd w:val="0"/>
        <w:spacing w:after="0" w:line="240" w:lineRule="auto"/>
        <w:jc w:val="both"/>
        <w:rPr>
          <w:rFonts w:ascii="Arial Narrow" w:hAnsi="Arial Narrow" w:cs="Arial"/>
          <w:iCs/>
        </w:rPr>
      </w:pPr>
      <w:r w:rsidRPr="009C55E4">
        <w:rPr>
          <w:rFonts w:ascii="Arial Narrow" w:hAnsi="Arial Narrow" w:cs="Arial"/>
          <w:b/>
          <w:bCs/>
          <w:iCs/>
        </w:rPr>
        <w:t>Nota:</w:t>
      </w:r>
      <w:r w:rsidRPr="001B2744">
        <w:rPr>
          <w:rFonts w:ascii="Arial Narrow" w:hAnsi="Arial Narrow" w:cs="Arial"/>
          <w:iCs/>
        </w:rPr>
        <w:t xml:space="preserve"> Esta actividad se iniciará inmediatamente </w:t>
      </w:r>
      <w:r w:rsidR="008E6D64">
        <w:rPr>
          <w:rFonts w:ascii="Arial Narrow" w:hAnsi="Arial Narrow" w:cs="Arial"/>
          <w:iCs/>
        </w:rPr>
        <w:t xml:space="preserve">finalizada la verificación de la sede </w:t>
      </w:r>
    </w:p>
    <w:p w14:paraId="3D3C0192" w14:textId="77777777" w:rsidR="001C1AFD" w:rsidRDefault="001C1AFD" w:rsidP="00BA7FBF">
      <w:pPr>
        <w:spacing w:after="0" w:line="240" w:lineRule="auto"/>
        <w:jc w:val="both"/>
        <w:rPr>
          <w:rFonts w:ascii="Arial Narrow" w:hAnsi="Arial Narrow" w:cs="Arial"/>
          <w:iCs/>
        </w:rPr>
      </w:pPr>
    </w:p>
    <w:p w14:paraId="42151C13" w14:textId="77777777" w:rsidR="001410BF" w:rsidRDefault="001410BF" w:rsidP="00BA7FBF">
      <w:pPr>
        <w:spacing w:after="0" w:line="240" w:lineRule="auto"/>
        <w:jc w:val="both"/>
        <w:rPr>
          <w:rFonts w:ascii="Arial Narrow" w:hAnsi="Arial Narrow" w:cs="Arial"/>
          <w:iCs/>
        </w:rPr>
      </w:pPr>
    </w:p>
    <w:p w14:paraId="3EE2DD2B" w14:textId="77777777" w:rsidR="001C1AFD" w:rsidRPr="001C1AFD" w:rsidRDefault="001C1AFD" w:rsidP="00BA7FBF">
      <w:pPr>
        <w:spacing w:after="0" w:line="240" w:lineRule="auto"/>
        <w:jc w:val="both"/>
        <w:rPr>
          <w:rFonts w:ascii="Arial Narrow" w:hAnsi="Arial Narrow" w:cs="Arial"/>
          <w:b/>
          <w:iCs/>
        </w:rPr>
      </w:pPr>
      <w:r>
        <w:rPr>
          <w:rFonts w:ascii="Arial Narrow" w:hAnsi="Arial Narrow" w:cs="Arial"/>
          <w:b/>
          <w:iCs/>
        </w:rPr>
        <w:t>8.1.</w:t>
      </w:r>
      <w:r w:rsidR="009C55E4">
        <w:rPr>
          <w:rFonts w:ascii="Arial Narrow" w:hAnsi="Arial Narrow" w:cs="Arial"/>
          <w:b/>
          <w:iCs/>
        </w:rPr>
        <w:t>3</w:t>
      </w:r>
      <w:r w:rsidR="00DE7F7C">
        <w:rPr>
          <w:rFonts w:ascii="Arial Narrow" w:hAnsi="Arial Narrow" w:cs="Arial"/>
          <w:b/>
          <w:iCs/>
        </w:rPr>
        <w:t xml:space="preserve"> </w:t>
      </w:r>
      <w:r w:rsidRPr="001C1AFD">
        <w:rPr>
          <w:rFonts w:ascii="Arial Narrow" w:hAnsi="Arial Narrow" w:cs="Arial"/>
          <w:b/>
          <w:iCs/>
        </w:rPr>
        <w:t>CAPITULOS GENERALES DE INTERVENCIÓN EN LAS INFRAESTRUCTURAS:</w:t>
      </w:r>
    </w:p>
    <w:p w14:paraId="204B936A" w14:textId="77777777" w:rsidR="001C1AFD" w:rsidRPr="001C1AFD" w:rsidRDefault="001C1AFD" w:rsidP="00BA7FBF">
      <w:pPr>
        <w:spacing w:after="0"/>
        <w:jc w:val="both"/>
        <w:rPr>
          <w:rFonts w:ascii="Arial Narrow" w:hAnsi="Arial Narrow" w:cs="Arial"/>
          <w:iCs/>
        </w:rPr>
      </w:pPr>
    </w:p>
    <w:p w14:paraId="0E63065A" w14:textId="77777777" w:rsidR="001C1AFD" w:rsidRPr="001C1AFD" w:rsidRDefault="001C1AFD" w:rsidP="00BA7FBF">
      <w:pPr>
        <w:tabs>
          <w:tab w:val="left" w:pos="-142"/>
          <w:tab w:val="left" w:pos="33"/>
        </w:tabs>
        <w:spacing w:after="0" w:line="240" w:lineRule="auto"/>
        <w:jc w:val="both"/>
        <w:rPr>
          <w:rFonts w:ascii="Arial Narrow" w:hAnsi="Arial Narrow" w:cs="Arial"/>
          <w:iCs/>
        </w:rPr>
      </w:pPr>
      <w:r w:rsidRPr="001C1AFD">
        <w:rPr>
          <w:rFonts w:ascii="Arial Narrow" w:hAnsi="Arial Narrow" w:cs="Arial"/>
          <w:iCs/>
        </w:rPr>
        <w:lastRenderedPageBreak/>
        <w:t>Tiene como propósito la optimización y funcionalidad de la infraestructura</w:t>
      </w:r>
      <w:r w:rsidR="00DE7F7C">
        <w:rPr>
          <w:rFonts w:ascii="Arial Narrow" w:hAnsi="Arial Narrow" w:cs="Arial"/>
          <w:iCs/>
        </w:rPr>
        <w:t xml:space="preserve"> </w:t>
      </w:r>
      <w:r w:rsidRPr="001C1AFD">
        <w:rPr>
          <w:rFonts w:ascii="Arial Narrow" w:hAnsi="Arial Narrow" w:cs="Arial"/>
          <w:iCs/>
        </w:rPr>
        <w:t>mediante la realización de los siguientes capítulos que abarcarán las adecuaciones y/o reparaciones locativas se enumeran en el siguiente cuadro:</w:t>
      </w:r>
    </w:p>
    <w:p w14:paraId="3AB8EF11" w14:textId="77777777" w:rsidR="001410BF" w:rsidRPr="001C1AFD" w:rsidRDefault="001410BF" w:rsidP="00BA7FBF">
      <w:pPr>
        <w:spacing w:after="0" w:line="240" w:lineRule="auto"/>
        <w:jc w:val="both"/>
        <w:rPr>
          <w:rFonts w:ascii="Arial Narrow" w:hAnsi="Arial Narrow" w:cs="Arial"/>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3118"/>
      </w:tblGrid>
      <w:tr w:rsidR="001C1AFD" w:rsidRPr="00136C31" w14:paraId="29FFE59C" w14:textId="77777777" w:rsidTr="009D77B1">
        <w:trPr>
          <w:trHeight w:val="209"/>
          <w:tblHeader/>
          <w:jc w:val="center"/>
        </w:trPr>
        <w:tc>
          <w:tcPr>
            <w:tcW w:w="421" w:type="dxa"/>
            <w:shd w:val="clear" w:color="auto" w:fill="D9D9D9"/>
            <w:noWrap/>
            <w:vAlign w:val="center"/>
          </w:tcPr>
          <w:p w14:paraId="63B835DE" w14:textId="77777777" w:rsidR="001C1AFD" w:rsidRPr="00B0404D" w:rsidRDefault="001C1AFD" w:rsidP="00BA7FBF">
            <w:pPr>
              <w:spacing w:after="0" w:line="240" w:lineRule="auto"/>
              <w:jc w:val="both"/>
              <w:rPr>
                <w:rFonts w:ascii="Arial Narrow" w:hAnsi="Arial Narrow" w:cs="Arial"/>
                <w:iCs/>
              </w:rPr>
            </w:pPr>
            <w:r w:rsidRPr="00B0404D">
              <w:rPr>
                <w:rFonts w:ascii="Arial Narrow" w:hAnsi="Arial Narrow" w:cs="Arial"/>
                <w:iCs/>
              </w:rPr>
              <w:t>No.</w:t>
            </w:r>
          </w:p>
        </w:tc>
        <w:tc>
          <w:tcPr>
            <w:tcW w:w="3118" w:type="dxa"/>
            <w:shd w:val="clear" w:color="auto" w:fill="D9D9D9"/>
            <w:vAlign w:val="center"/>
          </w:tcPr>
          <w:p w14:paraId="2CF7658F" w14:textId="77777777" w:rsidR="001C1AFD" w:rsidRPr="007746EF" w:rsidRDefault="001C1AFD" w:rsidP="00BA7FBF">
            <w:pPr>
              <w:spacing w:after="0" w:line="240" w:lineRule="auto"/>
              <w:jc w:val="both"/>
              <w:rPr>
                <w:rFonts w:ascii="Arial Narrow" w:hAnsi="Arial Narrow" w:cs="Arial"/>
                <w:b/>
                <w:bCs/>
                <w:iCs/>
              </w:rPr>
            </w:pPr>
            <w:r w:rsidRPr="007746EF">
              <w:rPr>
                <w:rFonts w:ascii="Arial Narrow" w:hAnsi="Arial Narrow" w:cs="Arial"/>
                <w:b/>
                <w:bCs/>
                <w:iCs/>
              </w:rPr>
              <w:t>Capítulos</w:t>
            </w:r>
            <w:r w:rsidR="00DE7F7C" w:rsidRPr="007746EF">
              <w:rPr>
                <w:rFonts w:ascii="Arial Narrow" w:hAnsi="Arial Narrow" w:cs="Arial"/>
                <w:b/>
                <w:bCs/>
                <w:iCs/>
              </w:rPr>
              <w:t xml:space="preserve"> </w:t>
            </w:r>
          </w:p>
        </w:tc>
      </w:tr>
      <w:tr w:rsidR="001C3F26" w:rsidRPr="00136C31" w14:paraId="0344ED55" w14:textId="77777777" w:rsidTr="009D77B1">
        <w:trPr>
          <w:trHeight w:val="284"/>
          <w:tblHeader/>
          <w:jc w:val="center"/>
        </w:trPr>
        <w:tc>
          <w:tcPr>
            <w:tcW w:w="421" w:type="dxa"/>
            <w:noWrap/>
            <w:vAlign w:val="center"/>
          </w:tcPr>
          <w:p w14:paraId="2B16F6AC" w14:textId="248D2665" w:rsidR="001C3F26" w:rsidRPr="00B0404D" w:rsidRDefault="001C3F26" w:rsidP="00835AE1">
            <w:pPr>
              <w:spacing w:after="0" w:line="240" w:lineRule="auto"/>
              <w:jc w:val="center"/>
              <w:rPr>
                <w:rFonts w:ascii="Arial Narrow" w:hAnsi="Arial Narrow" w:cs="Arial"/>
                <w:iCs/>
              </w:rPr>
            </w:pPr>
            <w:r w:rsidRPr="00B0404D">
              <w:rPr>
                <w:rFonts w:ascii="Arial Narrow" w:hAnsi="Arial Narrow" w:cs="Arial"/>
                <w:iCs/>
              </w:rPr>
              <w:t>1</w:t>
            </w:r>
          </w:p>
        </w:tc>
        <w:tc>
          <w:tcPr>
            <w:tcW w:w="3118" w:type="dxa"/>
            <w:vAlign w:val="center"/>
          </w:tcPr>
          <w:p w14:paraId="2B01E899" w14:textId="0513F1E1" w:rsidR="001C3F26" w:rsidRPr="007746EF" w:rsidRDefault="005030E6" w:rsidP="009D77B1">
            <w:pPr>
              <w:spacing w:line="240" w:lineRule="auto"/>
              <w:rPr>
                <w:rFonts w:ascii="Arial Narrow" w:hAnsi="Arial Narrow" w:cs="Arial"/>
                <w:bCs/>
              </w:rPr>
            </w:pPr>
            <w:r w:rsidRPr="007746EF">
              <w:rPr>
                <w:rFonts w:ascii="Arial Narrow" w:hAnsi="Arial Narrow" w:cs="Arial"/>
                <w:bCs/>
              </w:rPr>
              <w:t xml:space="preserve">Adecuación ventanilla de radicación </w:t>
            </w:r>
          </w:p>
        </w:tc>
      </w:tr>
      <w:tr w:rsidR="00192F3E" w:rsidRPr="00136C31" w14:paraId="629EE7A5" w14:textId="77777777" w:rsidTr="009D77B1">
        <w:trPr>
          <w:trHeight w:val="284"/>
          <w:tblHeader/>
          <w:jc w:val="center"/>
        </w:trPr>
        <w:tc>
          <w:tcPr>
            <w:tcW w:w="421" w:type="dxa"/>
            <w:shd w:val="clear" w:color="auto" w:fill="FFFFFF" w:themeFill="background1"/>
            <w:noWrap/>
            <w:vAlign w:val="center"/>
          </w:tcPr>
          <w:p w14:paraId="3DD3A149" w14:textId="499C589B" w:rsidR="00192F3E" w:rsidRPr="00B0404D" w:rsidRDefault="001C3F26" w:rsidP="00835AE1">
            <w:pPr>
              <w:spacing w:after="0" w:line="240" w:lineRule="auto"/>
              <w:jc w:val="center"/>
              <w:rPr>
                <w:rFonts w:ascii="Arial Narrow" w:hAnsi="Arial Narrow" w:cs="Arial"/>
                <w:iCs/>
              </w:rPr>
            </w:pPr>
            <w:r w:rsidRPr="00B0404D">
              <w:rPr>
                <w:rFonts w:ascii="Arial Narrow" w:hAnsi="Arial Narrow" w:cs="Arial"/>
                <w:iCs/>
              </w:rPr>
              <w:t>2</w:t>
            </w:r>
          </w:p>
        </w:tc>
        <w:tc>
          <w:tcPr>
            <w:tcW w:w="3118" w:type="dxa"/>
            <w:shd w:val="clear" w:color="auto" w:fill="FFFFFF" w:themeFill="background1"/>
            <w:vAlign w:val="center"/>
          </w:tcPr>
          <w:p w14:paraId="7ADF4675" w14:textId="37931D1E" w:rsidR="00192F3E" w:rsidRPr="007746EF" w:rsidRDefault="005030E6" w:rsidP="009D77B1">
            <w:pPr>
              <w:spacing w:line="240" w:lineRule="auto"/>
              <w:rPr>
                <w:rFonts w:ascii="Arial Narrow" w:hAnsi="Arial Narrow" w:cs="Arial"/>
                <w:bCs/>
              </w:rPr>
            </w:pPr>
            <w:r w:rsidRPr="007746EF">
              <w:rPr>
                <w:rFonts w:ascii="Arial Narrow" w:hAnsi="Arial Narrow" w:cs="Arial"/>
                <w:bCs/>
              </w:rPr>
              <w:t xml:space="preserve">Iluminación y Eléctricos </w:t>
            </w:r>
          </w:p>
        </w:tc>
      </w:tr>
      <w:tr w:rsidR="00AE3D0A" w:rsidRPr="00136C31" w14:paraId="251A7A8E" w14:textId="77777777" w:rsidTr="009D77B1">
        <w:trPr>
          <w:trHeight w:val="284"/>
          <w:tblHeader/>
          <w:jc w:val="center"/>
        </w:trPr>
        <w:tc>
          <w:tcPr>
            <w:tcW w:w="421" w:type="dxa"/>
            <w:shd w:val="clear" w:color="auto" w:fill="FFFFFF" w:themeFill="background1"/>
            <w:noWrap/>
            <w:vAlign w:val="center"/>
          </w:tcPr>
          <w:p w14:paraId="23399ED3" w14:textId="0E000C13" w:rsidR="00AE3D0A" w:rsidRPr="00B0404D" w:rsidRDefault="001C3F26" w:rsidP="00835AE1">
            <w:pPr>
              <w:spacing w:after="0" w:line="240" w:lineRule="auto"/>
              <w:jc w:val="center"/>
              <w:rPr>
                <w:rFonts w:ascii="Arial Narrow" w:hAnsi="Arial Narrow" w:cs="Arial"/>
                <w:iCs/>
              </w:rPr>
            </w:pPr>
            <w:r w:rsidRPr="00B0404D">
              <w:rPr>
                <w:rFonts w:ascii="Arial Narrow" w:hAnsi="Arial Narrow" w:cs="Arial"/>
                <w:iCs/>
              </w:rPr>
              <w:t>3</w:t>
            </w:r>
          </w:p>
        </w:tc>
        <w:tc>
          <w:tcPr>
            <w:tcW w:w="3118" w:type="dxa"/>
            <w:shd w:val="clear" w:color="auto" w:fill="FFFFFF" w:themeFill="background1"/>
            <w:vAlign w:val="center"/>
          </w:tcPr>
          <w:p w14:paraId="748ECB4F" w14:textId="6700FAD4" w:rsidR="00AE3D0A" w:rsidRPr="007746EF" w:rsidRDefault="005030E6" w:rsidP="009D77B1">
            <w:pPr>
              <w:spacing w:line="240" w:lineRule="auto"/>
              <w:rPr>
                <w:rFonts w:ascii="Arial Narrow" w:hAnsi="Arial Narrow" w:cs="Arial"/>
                <w:bCs/>
              </w:rPr>
            </w:pPr>
            <w:r w:rsidRPr="007746EF">
              <w:rPr>
                <w:rFonts w:ascii="Arial Narrow" w:hAnsi="Arial Narrow" w:cs="Arial"/>
                <w:bCs/>
              </w:rPr>
              <w:t>Auditorio</w:t>
            </w:r>
          </w:p>
        </w:tc>
      </w:tr>
      <w:tr w:rsidR="00AE3D0A" w:rsidRPr="00136C31" w14:paraId="4A45DFEF" w14:textId="77777777" w:rsidTr="009D77B1">
        <w:trPr>
          <w:trHeight w:val="284"/>
          <w:tblHeader/>
          <w:jc w:val="center"/>
        </w:trPr>
        <w:tc>
          <w:tcPr>
            <w:tcW w:w="421" w:type="dxa"/>
            <w:shd w:val="clear" w:color="auto" w:fill="FFFFFF" w:themeFill="background1"/>
            <w:noWrap/>
            <w:vAlign w:val="center"/>
          </w:tcPr>
          <w:p w14:paraId="115FE298" w14:textId="32DBFF9B" w:rsidR="00AE3D0A" w:rsidRPr="00B0404D" w:rsidRDefault="001C3F26" w:rsidP="00835AE1">
            <w:pPr>
              <w:spacing w:after="0" w:line="240" w:lineRule="auto"/>
              <w:jc w:val="center"/>
              <w:rPr>
                <w:rFonts w:ascii="Arial Narrow" w:hAnsi="Arial Narrow" w:cs="Arial"/>
                <w:iCs/>
              </w:rPr>
            </w:pPr>
            <w:r w:rsidRPr="00B0404D">
              <w:rPr>
                <w:rFonts w:ascii="Arial Narrow" w:hAnsi="Arial Narrow" w:cs="Arial"/>
                <w:iCs/>
              </w:rPr>
              <w:t>4</w:t>
            </w:r>
          </w:p>
        </w:tc>
        <w:tc>
          <w:tcPr>
            <w:tcW w:w="3118" w:type="dxa"/>
            <w:shd w:val="clear" w:color="auto" w:fill="FFFFFF" w:themeFill="background1"/>
            <w:vAlign w:val="center"/>
          </w:tcPr>
          <w:p w14:paraId="2684A8A1" w14:textId="631DE4AD" w:rsidR="00AE3D0A" w:rsidRPr="007746EF" w:rsidRDefault="00B0404D" w:rsidP="009D77B1">
            <w:pPr>
              <w:spacing w:line="240" w:lineRule="auto"/>
              <w:rPr>
                <w:rFonts w:ascii="Arial Narrow" w:hAnsi="Arial Narrow" w:cs="Calibri"/>
                <w:bCs/>
                <w:lang w:eastAsia="es-CO"/>
              </w:rPr>
            </w:pPr>
            <w:r w:rsidRPr="007746EF">
              <w:rPr>
                <w:rFonts w:ascii="Arial Narrow" w:hAnsi="Arial Narrow" w:cs="Calibri"/>
                <w:bCs/>
                <w:lang w:eastAsia="es-CO"/>
              </w:rPr>
              <w:t>NTC 6047 SST</w:t>
            </w:r>
          </w:p>
        </w:tc>
      </w:tr>
      <w:tr w:rsidR="00A567C0" w:rsidRPr="00136C31" w14:paraId="21BD6CFA" w14:textId="77777777" w:rsidTr="009D77B1">
        <w:trPr>
          <w:trHeight w:val="284"/>
          <w:tblHeader/>
          <w:jc w:val="center"/>
        </w:trPr>
        <w:tc>
          <w:tcPr>
            <w:tcW w:w="421" w:type="dxa"/>
            <w:shd w:val="clear" w:color="auto" w:fill="FFFFFF" w:themeFill="background1"/>
            <w:noWrap/>
            <w:vAlign w:val="center"/>
          </w:tcPr>
          <w:p w14:paraId="54B2837B" w14:textId="3CE9BAD2" w:rsidR="00A567C0" w:rsidRPr="00B0404D" w:rsidRDefault="001C3F26" w:rsidP="00835AE1">
            <w:pPr>
              <w:spacing w:after="0" w:line="240" w:lineRule="auto"/>
              <w:jc w:val="center"/>
              <w:rPr>
                <w:rFonts w:ascii="Arial Narrow" w:hAnsi="Arial Narrow" w:cs="Arial"/>
                <w:iCs/>
              </w:rPr>
            </w:pPr>
            <w:r w:rsidRPr="00B0404D">
              <w:rPr>
                <w:rFonts w:ascii="Arial Narrow" w:hAnsi="Arial Narrow" w:cs="Arial"/>
                <w:iCs/>
              </w:rPr>
              <w:t>5</w:t>
            </w:r>
          </w:p>
        </w:tc>
        <w:tc>
          <w:tcPr>
            <w:tcW w:w="3118" w:type="dxa"/>
            <w:shd w:val="clear" w:color="auto" w:fill="FFFFFF" w:themeFill="background1"/>
            <w:vAlign w:val="center"/>
          </w:tcPr>
          <w:p w14:paraId="5F6ADD6C" w14:textId="1BCAECE5" w:rsidR="00A567C0" w:rsidRPr="007746EF" w:rsidRDefault="00B0404D" w:rsidP="009D77B1">
            <w:pPr>
              <w:spacing w:line="240" w:lineRule="auto"/>
              <w:rPr>
                <w:rFonts w:ascii="Arial Narrow" w:hAnsi="Arial Narrow" w:cs="Arial"/>
                <w:bCs/>
              </w:rPr>
            </w:pPr>
            <w:r w:rsidRPr="007746EF">
              <w:rPr>
                <w:rFonts w:ascii="Arial Narrow" w:hAnsi="Arial Narrow" w:cs="Arial"/>
                <w:bCs/>
              </w:rPr>
              <w:t>Pintura General</w:t>
            </w:r>
          </w:p>
        </w:tc>
      </w:tr>
      <w:tr w:rsidR="00A567C0" w:rsidRPr="00136C31" w14:paraId="5B98ED43" w14:textId="77777777" w:rsidTr="009D77B1">
        <w:trPr>
          <w:trHeight w:val="284"/>
          <w:tblHeader/>
          <w:jc w:val="center"/>
        </w:trPr>
        <w:tc>
          <w:tcPr>
            <w:tcW w:w="421" w:type="dxa"/>
            <w:shd w:val="clear" w:color="auto" w:fill="FFFFFF" w:themeFill="background1"/>
            <w:noWrap/>
            <w:vAlign w:val="center"/>
          </w:tcPr>
          <w:p w14:paraId="02BA72FE" w14:textId="6DB0D823" w:rsidR="00A567C0" w:rsidRPr="00B0404D" w:rsidRDefault="001C3F26" w:rsidP="00835AE1">
            <w:pPr>
              <w:spacing w:after="0" w:line="240" w:lineRule="auto"/>
              <w:jc w:val="center"/>
              <w:rPr>
                <w:rFonts w:ascii="Arial Narrow" w:hAnsi="Arial Narrow" w:cs="Arial"/>
                <w:iCs/>
              </w:rPr>
            </w:pPr>
            <w:r w:rsidRPr="00B0404D">
              <w:rPr>
                <w:rFonts w:ascii="Arial Narrow" w:hAnsi="Arial Narrow" w:cs="Arial"/>
                <w:iCs/>
              </w:rPr>
              <w:t>6</w:t>
            </w:r>
          </w:p>
        </w:tc>
        <w:tc>
          <w:tcPr>
            <w:tcW w:w="3118" w:type="dxa"/>
            <w:shd w:val="clear" w:color="auto" w:fill="FFFFFF" w:themeFill="background1"/>
            <w:vAlign w:val="center"/>
          </w:tcPr>
          <w:p w14:paraId="45DA1D0A" w14:textId="21CF3572" w:rsidR="00A567C0" w:rsidRPr="007746EF" w:rsidRDefault="00B0404D" w:rsidP="009D77B1">
            <w:pPr>
              <w:spacing w:line="240" w:lineRule="auto"/>
              <w:rPr>
                <w:rFonts w:ascii="Arial Narrow" w:hAnsi="Arial Narrow" w:cs="Arial"/>
                <w:bCs/>
              </w:rPr>
            </w:pPr>
            <w:r w:rsidRPr="007746EF">
              <w:rPr>
                <w:rFonts w:ascii="Arial Narrow" w:hAnsi="Arial Narrow" w:cs="Arial"/>
                <w:bCs/>
              </w:rPr>
              <w:t>Otros</w:t>
            </w:r>
          </w:p>
        </w:tc>
      </w:tr>
    </w:tbl>
    <w:p w14:paraId="3F286BE0" w14:textId="77777777" w:rsidR="001C1AFD" w:rsidRPr="001C1AFD" w:rsidRDefault="001C1AFD" w:rsidP="00BA7FBF">
      <w:pPr>
        <w:spacing w:after="0" w:line="240" w:lineRule="auto"/>
        <w:jc w:val="both"/>
        <w:rPr>
          <w:rFonts w:ascii="Arial Narrow" w:hAnsi="Arial Narrow" w:cs="Arial"/>
          <w:iCs/>
        </w:rPr>
      </w:pPr>
    </w:p>
    <w:p w14:paraId="0CBF4A72" w14:textId="2320F727" w:rsidR="001C1AFD" w:rsidRPr="001C1AFD" w:rsidRDefault="001C1AFD" w:rsidP="00BA7FBF">
      <w:pPr>
        <w:spacing w:after="0" w:line="240" w:lineRule="auto"/>
        <w:jc w:val="both"/>
        <w:rPr>
          <w:rFonts w:ascii="Arial Narrow" w:hAnsi="Arial Narrow" w:cs="Arial"/>
          <w:iCs/>
        </w:rPr>
      </w:pPr>
      <w:r w:rsidRPr="001C1AFD">
        <w:rPr>
          <w:rFonts w:ascii="Arial Narrow" w:hAnsi="Arial Narrow" w:cs="Arial"/>
          <w:iCs/>
        </w:rPr>
        <w:t xml:space="preserve">En caso de presentarse ítems que no se encuentren incluidos en el </w:t>
      </w:r>
      <w:r w:rsidR="001410BF" w:rsidRPr="004A7BB8">
        <w:rPr>
          <w:rFonts w:ascii="Arial Narrow" w:hAnsi="Arial Narrow" w:cs="Arial"/>
          <w:b/>
          <w:bCs/>
          <w:i/>
        </w:rPr>
        <w:t>“</w:t>
      </w:r>
      <w:r w:rsidRPr="004A7BB8">
        <w:rPr>
          <w:rFonts w:ascii="Arial Narrow" w:hAnsi="Arial Narrow" w:cs="Arial"/>
          <w:b/>
          <w:bCs/>
          <w:i/>
        </w:rPr>
        <w:t>Anexo 1. Listado de ítems</w:t>
      </w:r>
      <w:r w:rsidR="00403D4C">
        <w:rPr>
          <w:rFonts w:ascii="Arial Narrow" w:hAnsi="Arial Narrow" w:cs="Arial"/>
          <w:iCs/>
        </w:rPr>
        <w:t xml:space="preserve">, </w:t>
      </w:r>
      <w:r w:rsidRPr="001C1AFD">
        <w:rPr>
          <w:rFonts w:ascii="Arial Narrow" w:hAnsi="Arial Narrow" w:cs="Arial"/>
          <w:iCs/>
        </w:rPr>
        <w:t xml:space="preserve">el contratista deberá realizar las especificaciones técnicas de cada uno de dichos ítems, así como sus respectivos análisis de precios unitarios (APU) los cuales deberán ser aprobados </w:t>
      </w:r>
      <w:r w:rsidR="008C62ED">
        <w:rPr>
          <w:rFonts w:ascii="Arial Narrow" w:hAnsi="Arial Narrow" w:cs="Arial"/>
          <w:iCs/>
        </w:rPr>
        <w:t>por la supervisión</w:t>
      </w:r>
      <w:r w:rsidRPr="001C1AFD">
        <w:rPr>
          <w:rFonts w:ascii="Arial Narrow" w:hAnsi="Arial Narrow" w:cs="Arial"/>
          <w:iCs/>
        </w:rPr>
        <w:t xml:space="preserve"> del contrato</w:t>
      </w:r>
      <w:r w:rsidR="008C62ED">
        <w:rPr>
          <w:rFonts w:ascii="Arial Narrow" w:hAnsi="Arial Narrow" w:cs="Arial"/>
          <w:iCs/>
        </w:rPr>
        <w:t xml:space="preserve"> del Ministerio del Trabajo</w:t>
      </w:r>
      <w:r w:rsidRPr="001C1AFD">
        <w:rPr>
          <w:rFonts w:ascii="Arial Narrow" w:hAnsi="Arial Narrow" w:cs="Arial"/>
          <w:iCs/>
        </w:rPr>
        <w:t xml:space="preserve"> previo a la ejecución de la actividad. </w:t>
      </w:r>
    </w:p>
    <w:p w14:paraId="2197A845" w14:textId="77777777" w:rsidR="001C1AFD" w:rsidRPr="001C1AFD" w:rsidRDefault="001C1AFD" w:rsidP="00BA7FBF">
      <w:pPr>
        <w:spacing w:after="0" w:line="240" w:lineRule="auto"/>
        <w:jc w:val="both"/>
        <w:rPr>
          <w:rFonts w:ascii="Arial Narrow" w:hAnsi="Arial Narrow" w:cs="Arial"/>
          <w:iCs/>
        </w:rPr>
      </w:pPr>
    </w:p>
    <w:p w14:paraId="521F2307" w14:textId="77777777" w:rsidR="001C1AFD" w:rsidRPr="001C1AFD" w:rsidRDefault="001C1AFD" w:rsidP="00BA7FBF">
      <w:pPr>
        <w:spacing w:after="0" w:line="240" w:lineRule="auto"/>
        <w:jc w:val="both"/>
        <w:rPr>
          <w:rFonts w:ascii="Arial Narrow" w:hAnsi="Arial Narrow" w:cs="Arial"/>
          <w:iCs/>
        </w:rPr>
      </w:pPr>
      <w:r w:rsidRPr="001C1AFD">
        <w:rPr>
          <w:rFonts w:ascii="Arial Narrow" w:hAnsi="Arial Narrow" w:cs="Arial"/>
          <w:iCs/>
        </w:rPr>
        <w:t xml:space="preserve">Por lo anterior, y para la aprobación e inclusión de ítems no previstos requeridos dentro del contrato, se deberá seguir el procedimiento establecido en el </w:t>
      </w:r>
      <w:r w:rsidRPr="003716CD">
        <w:rPr>
          <w:rFonts w:ascii="Arial Narrow" w:hAnsi="Arial Narrow" w:cs="Arial"/>
          <w:iCs/>
        </w:rPr>
        <w:t xml:space="preserve">numeral </w:t>
      </w:r>
      <w:r w:rsidR="003716CD" w:rsidRPr="004A7BB8">
        <w:rPr>
          <w:rFonts w:ascii="Arial Narrow" w:hAnsi="Arial Narrow" w:cs="Arial"/>
          <w:b/>
          <w:iCs/>
          <w:highlight w:val="lightGray"/>
        </w:rPr>
        <w:t>8.4</w:t>
      </w:r>
      <w:r w:rsidRPr="004A7BB8">
        <w:rPr>
          <w:rFonts w:ascii="Arial Narrow" w:hAnsi="Arial Narrow" w:cs="Arial"/>
          <w:b/>
          <w:iCs/>
          <w:highlight w:val="lightGray"/>
        </w:rPr>
        <w:t xml:space="preserve"> Procedimiento para definir el precio de las actividades o ítems no previstos</w:t>
      </w:r>
      <w:r w:rsidRPr="008C62ED">
        <w:rPr>
          <w:rFonts w:ascii="Arial Narrow" w:hAnsi="Arial Narrow" w:cs="Arial"/>
          <w:b/>
          <w:iCs/>
        </w:rPr>
        <w:t xml:space="preserve"> </w:t>
      </w:r>
      <w:r w:rsidRPr="001C1AFD">
        <w:rPr>
          <w:rFonts w:ascii="Arial Narrow" w:hAnsi="Arial Narrow" w:cs="Arial"/>
          <w:iCs/>
        </w:rPr>
        <w:t xml:space="preserve">del presente documento. </w:t>
      </w:r>
    </w:p>
    <w:p w14:paraId="0F8F93B8" w14:textId="77777777" w:rsidR="001C1AFD" w:rsidRPr="001C1AFD" w:rsidRDefault="001C1AFD" w:rsidP="00BA7FBF">
      <w:pPr>
        <w:suppressAutoHyphens/>
        <w:spacing w:after="0" w:line="240" w:lineRule="auto"/>
        <w:contextualSpacing/>
        <w:jc w:val="both"/>
        <w:rPr>
          <w:rFonts w:ascii="Arial Narrow" w:hAnsi="Arial Narrow" w:cs="Arial"/>
          <w:iCs/>
        </w:rPr>
      </w:pPr>
    </w:p>
    <w:p w14:paraId="1222BAF6" w14:textId="77777777" w:rsidR="001C1AFD" w:rsidRDefault="001C1AFD" w:rsidP="00BA7FBF">
      <w:pPr>
        <w:spacing w:after="0" w:line="240" w:lineRule="auto"/>
        <w:jc w:val="both"/>
        <w:rPr>
          <w:rFonts w:ascii="Arial Narrow" w:hAnsi="Arial Narrow" w:cs="Arial"/>
          <w:iCs/>
        </w:rPr>
      </w:pPr>
      <w:r w:rsidRPr="001C1AFD">
        <w:rPr>
          <w:rFonts w:ascii="Arial Narrow" w:hAnsi="Arial Narrow" w:cs="Arial"/>
          <w:iCs/>
        </w:rPr>
        <w:t>Los tiempos de ejecución deben ser proyectados por el contratista y deberán ser aprobados por la</w:t>
      </w:r>
      <w:r w:rsidR="00BF2B06">
        <w:rPr>
          <w:rFonts w:ascii="Arial Narrow" w:hAnsi="Arial Narrow" w:cs="Arial"/>
          <w:iCs/>
        </w:rPr>
        <w:t xml:space="preserve"> supervisión</w:t>
      </w:r>
      <w:r w:rsidRPr="001C1AFD">
        <w:rPr>
          <w:rFonts w:ascii="Arial Narrow" w:hAnsi="Arial Narrow" w:cs="Arial"/>
          <w:iCs/>
        </w:rPr>
        <w:t xml:space="preserve"> acorde al plazo establecido, el cual no podrá exceder el plazo de ejecución del contrato. </w:t>
      </w:r>
    </w:p>
    <w:p w14:paraId="596B1CEC" w14:textId="77777777" w:rsidR="00BF2B06" w:rsidRPr="001C1AFD" w:rsidRDefault="00BF2B06" w:rsidP="00BA7FBF">
      <w:pPr>
        <w:spacing w:after="0" w:line="240" w:lineRule="auto"/>
        <w:jc w:val="both"/>
        <w:rPr>
          <w:rFonts w:ascii="Arial Narrow" w:hAnsi="Arial Narrow" w:cs="Arial"/>
          <w:iCs/>
        </w:rPr>
      </w:pPr>
    </w:p>
    <w:p w14:paraId="7D41745B" w14:textId="77777777" w:rsidR="0015554D" w:rsidRDefault="0015554D" w:rsidP="00BA7FBF">
      <w:pPr>
        <w:spacing w:after="0" w:line="240" w:lineRule="auto"/>
        <w:jc w:val="both"/>
        <w:rPr>
          <w:rFonts w:ascii="Arial Narrow" w:hAnsi="Arial Narrow" w:cs="Arial"/>
          <w:iCs/>
        </w:rPr>
      </w:pPr>
    </w:p>
    <w:p w14:paraId="5319B31B" w14:textId="77777777" w:rsidR="002A50F5" w:rsidRPr="008E14B4" w:rsidRDefault="002A50F5" w:rsidP="00BA7FBF">
      <w:pPr>
        <w:pStyle w:val="Prrafodelista"/>
        <w:numPr>
          <w:ilvl w:val="1"/>
          <w:numId w:val="37"/>
        </w:numPr>
        <w:spacing w:after="0" w:line="240" w:lineRule="auto"/>
        <w:jc w:val="both"/>
        <w:rPr>
          <w:rFonts w:ascii="Arial Narrow" w:hAnsi="Arial Narrow" w:cs="Arial"/>
          <w:b/>
          <w:iCs/>
        </w:rPr>
      </w:pPr>
      <w:r w:rsidRPr="008E14B4">
        <w:rPr>
          <w:rFonts w:ascii="Arial Narrow" w:hAnsi="Arial Narrow" w:cs="Arial"/>
          <w:b/>
          <w:iCs/>
        </w:rPr>
        <w:t>INFORMES DE OBRAS</w:t>
      </w:r>
    </w:p>
    <w:p w14:paraId="1BF8E9F4" w14:textId="77777777" w:rsidR="002A50F5" w:rsidRPr="008E14B4" w:rsidRDefault="002A50F5" w:rsidP="00BA7FBF">
      <w:pPr>
        <w:spacing w:after="0" w:line="240" w:lineRule="auto"/>
        <w:ind w:left="142"/>
        <w:jc w:val="both"/>
        <w:rPr>
          <w:rFonts w:ascii="Arial Narrow" w:hAnsi="Arial Narrow" w:cs="Arial"/>
          <w:iCs/>
        </w:rPr>
      </w:pPr>
    </w:p>
    <w:p w14:paraId="3733F2A2" w14:textId="69D55E30" w:rsidR="002A50F5" w:rsidRPr="008E14B4" w:rsidRDefault="002A50F5" w:rsidP="00BA7FBF">
      <w:pPr>
        <w:pStyle w:val="Prrafodelista"/>
        <w:numPr>
          <w:ilvl w:val="2"/>
          <w:numId w:val="26"/>
        </w:numPr>
        <w:spacing w:after="0" w:line="240" w:lineRule="auto"/>
        <w:jc w:val="both"/>
        <w:rPr>
          <w:rFonts w:ascii="Arial Narrow" w:hAnsi="Arial Narrow" w:cs="Arial"/>
          <w:b/>
          <w:iCs/>
        </w:rPr>
      </w:pPr>
      <w:r w:rsidRPr="008E14B4">
        <w:rPr>
          <w:rFonts w:ascii="Arial Narrow" w:hAnsi="Arial Narrow" w:cs="Arial"/>
          <w:b/>
          <w:iCs/>
        </w:rPr>
        <w:t xml:space="preserve">INFORMES </w:t>
      </w:r>
      <w:r w:rsidR="007B2B9B">
        <w:rPr>
          <w:rFonts w:ascii="Arial Narrow" w:hAnsi="Arial Narrow" w:cs="Arial"/>
          <w:b/>
          <w:iCs/>
        </w:rPr>
        <w:t>QUINCENAL</w:t>
      </w:r>
      <w:r w:rsidR="007B2B9B" w:rsidRPr="008E14B4">
        <w:rPr>
          <w:rFonts w:ascii="Arial Narrow" w:hAnsi="Arial Narrow" w:cs="Arial"/>
          <w:b/>
          <w:iCs/>
        </w:rPr>
        <w:t xml:space="preserve"> </w:t>
      </w:r>
      <w:r w:rsidRPr="008E14B4">
        <w:rPr>
          <w:rFonts w:ascii="Arial Narrow" w:hAnsi="Arial Narrow" w:cs="Arial"/>
          <w:b/>
          <w:iCs/>
        </w:rPr>
        <w:t>POR PROYECTO</w:t>
      </w:r>
    </w:p>
    <w:p w14:paraId="5EF00525" w14:textId="77777777" w:rsidR="002A50F5" w:rsidRPr="008E14B4" w:rsidRDefault="002A50F5" w:rsidP="00BA7FBF">
      <w:pPr>
        <w:spacing w:after="0" w:line="240" w:lineRule="auto"/>
        <w:ind w:left="1560"/>
        <w:contextualSpacing/>
        <w:jc w:val="both"/>
        <w:rPr>
          <w:rFonts w:ascii="Arial Narrow" w:hAnsi="Arial Narrow" w:cs="Arial"/>
          <w:iCs/>
        </w:rPr>
      </w:pPr>
    </w:p>
    <w:p w14:paraId="3902438B" w14:textId="301012E0" w:rsidR="002A50F5" w:rsidRPr="008E14B4" w:rsidRDefault="007E7C15" w:rsidP="00BA7FBF">
      <w:pPr>
        <w:spacing w:after="0" w:line="240" w:lineRule="auto"/>
        <w:jc w:val="both"/>
        <w:rPr>
          <w:rFonts w:ascii="Arial Narrow" w:hAnsi="Arial Narrow" w:cs="Arial"/>
          <w:iCs/>
        </w:rPr>
      </w:pPr>
      <w:r>
        <w:rPr>
          <w:rFonts w:ascii="Arial Narrow" w:hAnsi="Arial Narrow" w:cs="Arial"/>
          <w:iCs/>
        </w:rPr>
        <w:t>Se deberán entregar</w:t>
      </w:r>
      <w:r w:rsidR="002A50F5" w:rsidRPr="008E14B4">
        <w:rPr>
          <w:rFonts w:ascii="Arial Narrow" w:hAnsi="Arial Narrow" w:cs="Arial"/>
          <w:iCs/>
        </w:rPr>
        <w:t xml:space="preserve"> </w:t>
      </w:r>
      <w:r w:rsidR="002A50F5" w:rsidRPr="00C754A2">
        <w:rPr>
          <w:rFonts w:ascii="Arial Narrow" w:hAnsi="Arial Narrow" w:cs="Arial"/>
          <w:b/>
          <w:bCs/>
          <w:iCs/>
        </w:rPr>
        <w:t xml:space="preserve">informes </w:t>
      </w:r>
      <w:r w:rsidR="007B2B9B">
        <w:rPr>
          <w:rFonts w:ascii="Arial Narrow" w:hAnsi="Arial Narrow" w:cs="Arial"/>
          <w:b/>
          <w:bCs/>
          <w:iCs/>
        </w:rPr>
        <w:t xml:space="preserve">quincenal </w:t>
      </w:r>
      <w:r w:rsidR="00512F78">
        <w:rPr>
          <w:rFonts w:ascii="Arial Narrow" w:hAnsi="Arial Narrow" w:cs="Arial"/>
          <w:b/>
          <w:bCs/>
          <w:iCs/>
        </w:rPr>
        <w:t>de la ejecución de las obras</w:t>
      </w:r>
      <w:r w:rsidR="003C229A">
        <w:rPr>
          <w:rFonts w:ascii="Arial Narrow" w:hAnsi="Arial Narrow" w:cs="Arial"/>
          <w:iCs/>
        </w:rPr>
        <w:t xml:space="preserve"> </w:t>
      </w:r>
      <w:r w:rsidR="002A50F5" w:rsidRPr="008E14B4">
        <w:rPr>
          <w:rFonts w:ascii="Arial Narrow" w:hAnsi="Arial Narrow" w:cs="Arial"/>
          <w:iCs/>
        </w:rPr>
        <w:t>en medio magnético conforme</w:t>
      </w:r>
      <w:r>
        <w:rPr>
          <w:rFonts w:ascii="Arial Narrow" w:hAnsi="Arial Narrow" w:cs="Arial"/>
          <w:iCs/>
        </w:rPr>
        <w:t xml:space="preserve"> al avance de las actividades en ejecución</w:t>
      </w:r>
      <w:r w:rsidR="002A50F5" w:rsidRPr="008E14B4">
        <w:rPr>
          <w:rFonts w:ascii="Arial Narrow" w:hAnsi="Arial Narrow" w:cs="Arial"/>
          <w:iCs/>
        </w:rPr>
        <w:t xml:space="preserve">, por parte del contratista a la </w:t>
      </w:r>
      <w:r>
        <w:rPr>
          <w:rFonts w:ascii="Arial Narrow" w:hAnsi="Arial Narrow" w:cs="Arial"/>
          <w:iCs/>
        </w:rPr>
        <w:t xml:space="preserve">supervisión del Ministerio del Trabajo.  </w:t>
      </w:r>
      <w:r w:rsidR="002A50F5" w:rsidRPr="008E14B4">
        <w:rPr>
          <w:rFonts w:ascii="Arial Narrow" w:hAnsi="Arial Narrow" w:cs="Arial"/>
          <w:iCs/>
        </w:rPr>
        <w:t xml:space="preserve">Estos informes deberán ceñirse a los parámetros técnicos de presentación de informes, planos, dibujos y demás contenidos en la Norma Técnica Colombiana NTC 1486. A continuación, se listan los elementos mínimos básicos que debe contener cada uno de los informes: </w:t>
      </w:r>
    </w:p>
    <w:p w14:paraId="26E602F0" w14:textId="77777777" w:rsidR="002A50F5" w:rsidRPr="008E14B4" w:rsidRDefault="002A50F5" w:rsidP="00BA7FBF">
      <w:pPr>
        <w:spacing w:after="0" w:line="240" w:lineRule="auto"/>
        <w:jc w:val="both"/>
        <w:rPr>
          <w:rFonts w:ascii="Arial Narrow" w:hAnsi="Arial Narrow" w:cs="Arial"/>
          <w:iCs/>
        </w:rPr>
      </w:pPr>
    </w:p>
    <w:p w14:paraId="610B8A0D" w14:textId="77777777" w:rsidR="002A50F5" w:rsidRPr="0058648C" w:rsidRDefault="002A50F5" w:rsidP="00BA7FBF">
      <w:pPr>
        <w:pStyle w:val="Prrafodelista"/>
        <w:numPr>
          <w:ilvl w:val="0"/>
          <w:numId w:val="38"/>
        </w:numPr>
        <w:autoSpaceDE w:val="0"/>
        <w:autoSpaceDN w:val="0"/>
        <w:adjustRightInd w:val="0"/>
        <w:spacing w:after="7" w:line="240" w:lineRule="auto"/>
        <w:jc w:val="both"/>
        <w:rPr>
          <w:rFonts w:ascii="Arial Narrow" w:hAnsi="Arial Narrow" w:cs="Arial"/>
          <w:iCs/>
        </w:rPr>
      </w:pPr>
      <w:r w:rsidRPr="0058648C">
        <w:rPr>
          <w:rFonts w:ascii="Arial Narrow" w:hAnsi="Arial Narrow" w:cs="Arial"/>
          <w:iCs/>
        </w:rPr>
        <w:t xml:space="preserve">Portada que indique el contenido al inicio del mismo. </w:t>
      </w:r>
    </w:p>
    <w:p w14:paraId="12BBFEE6" w14:textId="77777777" w:rsidR="002A50F5" w:rsidRPr="0058648C" w:rsidRDefault="002A50F5" w:rsidP="00BA7FBF">
      <w:pPr>
        <w:pStyle w:val="Prrafodelista"/>
        <w:numPr>
          <w:ilvl w:val="0"/>
          <w:numId w:val="38"/>
        </w:numPr>
        <w:autoSpaceDE w:val="0"/>
        <w:autoSpaceDN w:val="0"/>
        <w:adjustRightInd w:val="0"/>
        <w:spacing w:after="7" w:line="240" w:lineRule="auto"/>
        <w:jc w:val="both"/>
        <w:rPr>
          <w:rFonts w:ascii="Arial Narrow" w:hAnsi="Arial Narrow" w:cs="Arial"/>
          <w:iCs/>
        </w:rPr>
      </w:pPr>
      <w:r w:rsidRPr="0058648C">
        <w:rPr>
          <w:rFonts w:ascii="Arial Narrow" w:hAnsi="Arial Narrow" w:cs="Arial"/>
          <w:iCs/>
        </w:rPr>
        <w:t xml:space="preserve">Tabla detallada de contenido o índice. </w:t>
      </w:r>
    </w:p>
    <w:p w14:paraId="512E7FCA" w14:textId="77777777" w:rsidR="002A50F5" w:rsidRPr="0058648C" w:rsidRDefault="002A50F5" w:rsidP="00BA7FBF">
      <w:pPr>
        <w:pStyle w:val="Prrafodelista"/>
        <w:numPr>
          <w:ilvl w:val="0"/>
          <w:numId w:val="38"/>
        </w:numPr>
        <w:autoSpaceDE w:val="0"/>
        <w:autoSpaceDN w:val="0"/>
        <w:adjustRightInd w:val="0"/>
        <w:spacing w:after="7" w:line="240" w:lineRule="auto"/>
        <w:jc w:val="both"/>
        <w:rPr>
          <w:rFonts w:ascii="Arial Narrow" w:hAnsi="Arial Narrow" w:cs="Arial"/>
          <w:iCs/>
        </w:rPr>
      </w:pPr>
      <w:r w:rsidRPr="0058648C">
        <w:rPr>
          <w:rFonts w:ascii="Arial Narrow" w:hAnsi="Arial Narrow" w:cs="Arial"/>
          <w:iCs/>
        </w:rPr>
        <w:t xml:space="preserve">Cronograma general del proyecto y detallado para cada uno de los frentes de obra, con análisis de avance </w:t>
      </w:r>
    </w:p>
    <w:p w14:paraId="7FE95819" w14:textId="77777777" w:rsidR="002A50F5" w:rsidRPr="0058648C" w:rsidRDefault="002A50F5" w:rsidP="00BA7FBF">
      <w:pPr>
        <w:pStyle w:val="Prrafodelista"/>
        <w:numPr>
          <w:ilvl w:val="0"/>
          <w:numId w:val="38"/>
        </w:numPr>
        <w:autoSpaceDE w:val="0"/>
        <w:autoSpaceDN w:val="0"/>
        <w:adjustRightInd w:val="0"/>
        <w:spacing w:after="7" w:line="240" w:lineRule="auto"/>
        <w:jc w:val="both"/>
        <w:rPr>
          <w:rFonts w:ascii="Arial Narrow" w:hAnsi="Arial Narrow" w:cs="Arial"/>
          <w:iCs/>
        </w:rPr>
      </w:pPr>
      <w:r w:rsidRPr="0058648C">
        <w:rPr>
          <w:rFonts w:ascii="Arial Narrow" w:hAnsi="Arial Narrow" w:cs="Arial"/>
          <w:iCs/>
        </w:rPr>
        <w:t xml:space="preserve">Descripción de las obras realizadas. </w:t>
      </w:r>
    </w:p>
    <w:p w14:paraId="35E5B09E" w14:textId="77777777" w:rsidR="002A50F5" w:rsidRPr="0058648C" w:rsidRDefault="00460619" w:rsidP="00BA7FBF">
      <w:pPr>
        <w:pStyle w:val="Prrafodelista"/>
        <w:numPr>
          <w:ilvl w:val="0"/>
          <w:numId w:val="38"/>
        </w:numPr>
        <w:autoSpaceDE w:val="0"/>
        <w:autoSpaceDN w:val="0"/>
        <w:adjustRightInd w:val="0"/>
        <w:spacing w:after="7" w:line="240" w:lineRule="auto"/>
        <w:jc w:val="both"/>
        <w:rPr>
          <w:rFonts w:ascii="Arial Narrow" w:hAnsi="Arial Narrow" w:cs="Arial"/>
          <w:iCs/>
        </w:rPr>
      </w:pPr>
      <w:r w:rsidRPr="0058648C">
        <w:rPr>
          <w:rFonts w:ascii="Arial Narrow" w:hAnsi="Arial Narrow" w:cs="Arial"/>
          <w:iCs/>
        </w:rPr>
        <w:t xml:space="preserve">Balance financiero </w:t>
      </w:r>
      <w:r w:rsidR="002A50F5" w:rsidRPr="0058648C">
        <w:rPr>
          <w:rFonts w:ascii="Arial Narrow" w:hAnsi="Arial Narrow" w:cs="Arial"/>
          <w:iCs/>
        </w:rPr>
        <w:t>de obra ejecutado.</w:t>
      </w:r>
    </w:p>
    <w:p w14:paraId="47B568DA"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lastRenderedPageBreak/>
        <w:t>Detalles y soportes del cumplimiento de cada una de las obligaciones contractuales desarrolladas durante el periodo reportado.</w:t>
      </w:r>
    </w:p>
    <w:p w14:paraId="158449AA"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Justificación de atrasos en la ejecución de la programación en el caso que aplique.</w:t>
      </w:r>
    </w:p>
    <w:p w14:paraId="0F0AC9C4"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Listado de personal de obra que realizó las actividades durante el periodo reportado.</w:t>
      </w:r>
    </w:p>
    <w:p w14:paraId="2BEB10DD"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Listado de equipos utilizados (maquinarias y equipos) durante el desarrollo de las actividades realizadas en el periodo.</w:t>
      </w:r>
    </w:p>
    <w:p w14:paraId="73F2ABA6"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Registro fotográfico en medio magnético de cada actividad ejecutada.</w:t>
      </w:r>
    </w:p>
    <w:p w14:paraId="3FAFF671"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Memorias de cálculo en medio magnético firmadas por el representante legal y calculista de cada actividad realizada.</w:t>
      </w:r>
    </w:p>
    <w:p w14:paraId="5C8E1FB2"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Porcentajes de avance de ejecución versus porcentajes programados.</w:t>
      </w:r>
    </w:p>
    <w:p w14:paraId="5362D6EA"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Esquemas, planos y detalles en medio magnético (formato DWG) firmados por el Representante Legal y el diseñador de la intervención definitiva.</w:t>
      </w:r>
    </w:p>
    <w:p w14:paraId="11DBB464"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Procedimientos de verificación y soportes de ejecución de las actividades SISOMA firmados por el Representante de Seguridad y Salud en el Trabajo delegado para el contrato.</w:t>
      </w:r>
    </w:p>
    <w:p w14:paraId="34A40A97"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Copia de la Bitácora de la obra del periodo reportado.</w:t>
      </w:r>
    </w:p>
    <w:p w14:paraId="1437076B" w14:textId="77777777" w:rsidR="00460619" w:rsidRPr="0058648C" w:rsidRDefault="00460619" w:rsidP="00BA7FBF">
      <w:pPr>
        <w:pStyle w:val="Prrafodelista"/>
        <w:numPr>
          <w:ilvl w:val="0"/>
          <w:numId w:val="38"/>
        </w:numPr>
        <w:autoSpaceDE w:val="0"/>
        <w:autoSpaceDN w:val="0"/>
        <w:adjustRightInd w:val="0"/>
        <w:spacing w:after="0" w:line="240" w:lineRule="auto"/>
        <w:jc w:val="both"/>
        <w:rPr>
          <w:rFonts w:ascii="Arial Narrow" w:hAnsi="Arial Narrow" w:cs="Arial"/>
          <w:iCs/>
        </w:rPr>
      </w:pPr>
      <w:r w:rsidRPr="0058648C">
        <w:rPr>
          <w:rFonts w:ascii="Arial Narrow" w:hAnsi="Arial Narrow" w:cs="Arial"/>
          <w:iCs/>
        </w:rPr>
        <w:t>Actas de Comité.</w:t>
      </w:r>
    </w:p>
    <w:p w14:paraId="1E244F11" w14:textId="77777777" w:rsidR="002A50F5" w:rsidRPr="0058648C" w:rsidRDefault="002A50F5" w:rsidP="00BA7FBF">
      <w:pPr>
        <w:pStyle w:val="Prrafodelista"/>
        <w:numPr>
          <w:ilvl w:val="0"/>
          <w:numId w:val="38"/>
        </w:numPr>
        <w:autoSpaceDE w:val="0"/>
        <w:autoSpaceDN w:val="0"/>
        <w:adjustRightInd w:val="0"/>
        <w:spacing w:after="7" w:line="240" w:lineRule="auto"/>
        <w:jc w:val="both"/>
        <w:rPr>
          <w:rFonts w:ascii="Arial Narrow" w:hAnsi="Arial Narrow" w:cs="Arial"/>
          <w:iCs/>
        </w:rPr>
      </w:pPr>
      <w:r w:rsidRPr="0058648C">
        <w:rPr>
          <w:rFonts w:ascii="Arial Narrow" w:hAnsi="Arial Narrow" w:cs="Arial"/>
          <w:iCs/>
        </w:rPr>
        <w:t xml:space="preserve">Correspondencia del periodo reportado. </w:t>
      </w:r>
    </w:p>
    <w:p w14:paraId="71FA05AE" w14:textId="77777777" w:rsidR="002A50F5" w:rsidRPr="0058648C" w:rsidRDefault="002A50F5" w:rsidP="00BA7FBF">
      <w:pPr>
        <w:pStyle w:val="Prrafodelista"/>
        <w:numPr>
          <w:ilvl w:val="0"/>
          <w:numId w:val="38"/>
        </w:numPr>
        <w:autoSpaceDE w:val="0"/>
        <w:autoSpaceDN w:val="0"/>
        <w:adjustRightInd w:val="0"/>
        <w:spacing w:after="7" w:line="240" w:lineRule="auto"/>
        <w:jc w:val="both"/>
        <w:rPr>
          <w:rFonts w:ascii="Arial Narrow" w:hAnsi="Arial Narrow" w:cs="Arial"/>
          <w:iCs/>
        </w:rPr>
      </w:pPr>
      <w:r w:rsidRPr="0058648C">
        <w:rPr>
          <w:rFonts w:ascii="Arial Narrow" w:hAnsi="Arial Narrow" w:cs="Arial"/>
          <w:iCs/>
        </w:rPr>
        <w:t>Conclusiones y recomendaciones.</w:t>
      </w:r>
    </w:p>
    <w:p w14:paraId="1FB8E17E" w14:textId="77777777" w:rsidR="002A50F5" w:rsidRDefault="002A50F5" w:rsidP="00BA7FBF">
      <w:pPr>
        <w:autoSpaceDE w:val="0"/>
        <w:autoSpaceDN w:val="0"/>
        <w:adjustRightInd w:val="0"/>
        <w:spacing w:after="0" w:line="240" w:lineRule="auto"/>
        <w:jc w:val="both"/>
        <w:rPr>
          <w:rFonts w:ascii="Arial Narrow" w:hAnsi="Arial Narrow" w:cs="Arial"/>
          <w:iCs/>
        </w:rPr>
      </w:pPr>
    </w:p>
    <w:p w14:paraId="12AF6D3A" w14:textId="77777777" w:rsidR="00B90A5A" w:rsidRPr="008E14B4" w:rsidRDefault="00B90A5A" w:rsidP="00BA7FBF">
      <w:pPr>
        <w:autoSpaceDE w:val="0"/>
        <w:autoSpaceDN w:val="0"/>
        <w:adjustRightInd w:val="0"/>
        <w:spacing w:after="0" w:line="240" w:lineRule="auto"/>
        <w:jc w:val="both"/>
        <w:rPr>
          <w:rFonts w:ascii="Arial Narrow" w:hAnsi="Arial Narrow" w:cs="Arial"/>
          <w:iCs/>
        </w:rPr>
      </w:pPr>
    </w:p>
    <w:p w14:paraId="6EFE045D" w14:textId="77777777" w:rsidR="002A50F5" w:rsidRPr="00F31E3C" w:rsidRDefault="002A50F5" w:rsidP="00BA7FBF">
      <w:pPr>
        <w:pStyle w:val="Prrafodelista"/>
        <w:numPr>
          <w:ilvl w:val="2"/>
          <w:numId w:val="37"/>
        </w:numPr>
        <w:spacing w:after="0" w:line="240" w:lineRule="auto"/>
        <w:jc w:val="both"/>
        <w:rPr>
          <w:rFonts w:ascii="Arial Narrow" w:hAnsi="Arial Narrow" w:cs="Arial"/>
          <w:b/>
          <w:iCs/>
        </w:rPr>
      </w:pPr>
      <w:r w:rsidRPr="00F31E3C">
        <w:rPr>
          <w:rFonts w:ascii="Arial Narrow" w:hAnsi="Arial Narrow" w:cs="Arial"/>
          <w:b/>
          <w:iCs/>
        </w:rPr>
        <w:t>COMITÉS DE OBRA DE CONTROL Y ENTREGA DE INFORMES PARCIALES</w:t>
      </w:r>
      <w:r w:rsidR="00B90A5A">
        <w:rPr>
          <w:rFonts w:ascii="Arial Narrow" w:hAnsi="Arial Narrow" w:cs="Arial"/>
          <w:b/>
          <w:iCs/>
        </w:rPr>
        <w:t>.</w:t>
      </w:r>
    </w:p>
    <w:p w14:paraId="21FA49C4" w14:textId="77777777" w:rsidR="002A50F5" w:rsidRPr="008E14B4" w:rsidRDefault="002A50F5" w:rsidP="00BA7FBF">
      <w:pPr>
        <w:spacing w:after="0" w:line="240" w:lineRule="auto"/>
        <w:contextualSpacing/>
        <w:jc w:val="both"/>
        <w:rPr>
          <w:rFonts w:ascii="Arial Narrow" w:hAnsi="Arial Narrow" w:cs="Arial"/>
          <w:iCs/>
        </w:rPr>
      </w:pPr>
    </w:p>
    <w:p w14:paraId="19EC9FEC" w14:textId="73B0E062" w:rsidR="002A50F5" w:rsidRPr="008E14B4" w:rsidRDefault="002A50F5" w:rsidP="00BA7FBF">
      <w:pPr>
        <w:spacing w:after="0" w:line="240" w:lineRule="auto"/>
        <w:jc w:val="both"/>
        <w:rPr>
          <w:rFonts w:ascii="Arial Narrow" w:hAnsi="Arial Narrow" w:cs="Arial"/>
          <w:iCs/>
        </w:rPr>
      </w:pPr>
      <w:r w:rsidRPr="00EC03C8">
        <w:rPr>
          <w:rFonts w:ascii="Arial Narrow" w:hAnsi="Arial Narrow" w:cs="Arial"/>
          <w:iCs/>
        </w:rPr>
        <w:t xml:space="preserve">Se llevarán a cabo comités de seguimiento </w:t>
      </w:r>
      <w:r w:rsidR="00BE1F8E">
        <w:rPr>
          <w:rFonts w:ascii="Arial Narrow" w:hAnsi="Arial Narrow" w:cs="Arial"/>
          <w:b/>
          <w:bCs/>
          <w:iCs/>
        </w:rPr>
        <w:t>semanal</w:t>
      </w:r>
      <w:r w:rsidRPr="004A7BB8">
        <w:rPr>
          <w:rFonts w:ascii="Arial Narrow" w:hAnsi="Arial Narrow" w:cs="Arial"/>
          <w:b/>
          <w:bCs/>
          <w:iCs/>
        </w:rPr>
        <w:t xml:space="preserve"> </w:t>
      </w:r>
      <w:r w:rsidRPr="00EC03C8">
        <w:rPr>
          <w:rFonts w:ascii="Arial Narrow" w:hAnsi="Arial Narrow" w:cs="Arial"/>
          <w:iCs/>
        </w:rPr>
        <w:t xml:space="preserve">de obra a los cuales deberá asistir el </w:t>
      </w:r>
      <w:r w:rsidR="005D1ACF" w:rsidRPr="00EC03C8">
        <w:rPr>
          <w:rFonts w:ascii="Arial Narrow" w:hAnsi="Arial Narrow" w:cs="Arial"/>
          <w:iCs/>
        </w:rPr>
        <w:t>supervisor del contrato</w:t>
      </w:r>
      <w:r w:rsidR="00EC03C8" w:rsidRPr="00EC03C8">
        <w:rPr>
          <w:rFonts w:ascii="Arial Narrow" w:hAnsi="Arial Narrow" w:cs="Arial"/>
          <w:iCs/>
        </w:rPr>
        <w:t>, residente</w:t>
      </w:r>
      <w:r w:rsidRPr="00EC03C8">
        <w:rPr>
          <w:rFonts w:ascii="Arial Narrow" w:hAnsi="Arial Narrow" w:cs="Arial"/>
          <w:iCs/>
        </w:rPr>
        <w:t xml:space="preserve"> del proyecto con el propósito de evaluar el avance de las actividades y el cronograma previamente establecido y aprobado</w:t>
      </w:r>
      <w:r w:rsidRPr="008E14B4">
        <w:rPr>
          <w:rFonts w:ascii="Arial Narrow" w:hAnsi="Arial Narrow" w:cs="Arial"/>
          <w:iCs/>
        </w:rPr>
        <w:t>.</w:t>
      </w:r>
    </w:p>
    <w:p w14:paraId="25BFF1A9" w14:textId="77777777" w:rsidR="002A50F5" w:rsidRDefault="002A50F5" w:rsidP="00BA7FBF">
      <w:pPr>
        <w:spacing w:after="0" w:line="240" w:lineRule="auto"/>
        <w:jc w:val="both"/>
        <w:rPr>
          <w:rFonts w:ascii="Arial Narrow" w:hAnsi="Arial Narrow" w:cs="Arial"/>
          <w:iCs/>
        </w:rPr>
      </w:pPr>
    </w:p>
    <w:p w14:paraId="4FA69A77" w14:textId="77777777" w:rsidR="00B379E9" w:rsidRDefault="00B379E9" w:rsidP="00BA7FBF">
      <w:pPr>
        <w:spacing w:after="0" w:line="240" w:lineRule="auto"/>
        <w:jc w:val="both"/>
        <w:rPr>
          <w:rFonts w:ascii="Arial Narrow" w:hAnsi="Arial Narrow" w:cs="Arial"/>
          <w:iCs/>
        </w:rPr>
      </w:pPr>
    </w:p>
    <w:p w14:paraId="4580984E" w14:textId="77777777" w:rsidR="002A50F5" w:rsidRPr="0098751C" w:rsidRDefault="002A50F5" w:rsidP="00BA7FBF">
      <w:pPr>
        <w:pStyle w:val="Prrafodelista"/>
        <w:numPr>
          <w:ilvl w:val="2"/>
          <w:numId w:val="37"/>
        </w:numPr>
        <w:suppressAutoHyphens/>
        <w:spacing w:after="0" w:line="240" w:lineRule="auto"/>
        <w:jc w:val="both"/>
        <w:rPr>
          <w:rFonts w:ascii="Arial Narrow" w:hAnsi="Arial Narrow" w:cs="Arial"/>
          <w:b/>
          <w:iCs/>
        </w:rPr>
      </w:pPr>
      <w:r w:rsidRPr="0098751C">
        <w:rPr>
          <w:rFonts w:ascii="Arial Narrow" w:hAnsi="Arial Narrow" w:cs="Arial"/>
          <w:b/>
          <w:iCs/>
        </w:rPr>
        <w:t>PROGRAMA DE MANTENIMIENTO DE INFRAESTRUCTURAS</w:t>
      </w:r>
      <w:r w:rsidR="000053F2" w:rsidRPr="0098751C">
        <w:rPr>
          <w:rFonts w:ascii="Arial Narrow" w:hAnsi="Arial Narrow" w:cs="Arial"/>
          <w:b/>
          <w:iCs/>
        </w:rPr>
        <w:t>.</w:t>
      </w:r>
      <w:r w:rsidRPr="0098751C">
        <w:rPr>
          <w:rFonts w:ascii="Arial Narrow" w:hAnsi="Arial Narrow" w:cs="Arial"/>
          <w:b/>
          <w:iCs/>
        </w:rPr>
        <w:t xml:space="preserve"> </w:t>
      </w:r>
    </w:p>
    <w:p w14:paraId="715FB057" w14:textId="77777777" w:rsidR="002A50F5" w:rsidRPr="008E14B4" w:rsidRDefault="002A50F5" w:rsidP="00BA7FBF">
      <w:pPr>
        <w:suppressAutoHyphens/>
        <w:spacing w:after="0" w:line="240" w:lineRule="auto"/>
        <w:jc w:val="both"/>
        <w:rPr>
          <w:rFonts w:ascii="Arial Narrow" w:hAnsi="Arial Narrow" w:cs="Arial"/>
          <w:iCs/>
        </w:rPr>
      </w:pPr>
    </w:p>
    <w:p w14:paraId="7EFCE8CC" w14:textId="77777777" w:rsidR="002A50F5" w:rsidRPr="008E14B4" w:rsidRDefault="002A50F5" w:rsidP="00BA7FBF">
      <w:pPr>
        <w:spacing w:after="0" w:line="240" w:lineRule="auto"/>
        <w:jc w:val="both"/>
        <w:rPr>
          <w:rFonts w:ascii="Arial Narrow" w:hAnsi="Arial Narrow" w:cs="Arial"/>
          <w:iCs/>
        </w:rPr>
      </w:pPr>
      <w:r w:rsidRPr="008E14B4">
        <w:rPr>
          <w:rFonts w:ascii="Arial Narrow" w:hAnsi="Arial Narrow" w:cs="Arial"/>
          <w:iCs/>
        </w:rPr>
        <w:t>El contratista deberá elaborar, durante todo el proceso de</w:t>
      </w:r>
      <w:r w:rsidR="00E83674">
        <w:rPr>
          <w:rFonts w:ascii="Arial Narrow" w:hAnsi="Arial Narrow" w:cs="Arial"/>
          <w:iCs/>
        </w:rPr>
        <w:t xml:space="preserve"> adecuación de la </w:t>
      </w:r>
      <w:r w:rsidRPr="008E14B4">
        <w:rPr>
          <w:rFonts w:ascii="Arial Narrow" w:hAnsi="Arial Narrow" w:cs="Arial"/>
          <w:iCs/>
        </w:rPr>
        <w:t xml:space="preserve">infraestructura intervenida el manual de funcionamiento y mantenimiento, en el cual se deberán especificar los materiales de obra de permanente uso (pisos, muros, cubiertas, aparatos y etc., así como de los equipos instalados), su funcionamiento y mantenimiento. El manual deberá contar con el conjunto de actividades y los plazos en los cuales se deben desarrollar por el </w:t>
      </w:r>
      <w:r w:rsidR="00E83674">
        <w:rPr>
          <w:rFonts w:ascii="Arial Narrow" w:hAnsi="Arial Narrow" w:cs="Arial"/>
          <w:iCs/>
        </w:rPr>
        <w:t>Ministerio del Trabajo</w:t>
      </w:r>
      <w:r w:rsidRPr="008E14B4">
        <w:rPr>
          <w:rFonts w:ascii="Arial Narrow" w:hAnsi="Arial Narrow" w:cs="Arial"/>
          <w:iCs/>
        </w:rPr>
        <w:t>, con el fin de conservar la infraestructura física en condiciones de funcionamiento eficiente previniendo daños o reparándolos cuando ya se hubiera producido. Se deberá anexar el original de las garantías de todos los equipos</w:t>
      </w:r>
      <w:r w:rsidR="00E83674">
        <w:rPr>
          <w:rFonts w:ascii="Arial Narrow" w:hAnsi="Arial Narrow" w:cs="Arial"/>
          <w:iCs/>
        </w:rPr>
        <w:t xml:space="preserve"> (en caso de que aplique) </w:t>
      </w:r>
    </w:p>
    <w:p w14:paraId="477BC93A" w14:textId="77777777" w:rsidR="002A50F5" w:rsidRDefault="002A50F5" w:rsidP="00BA7FBF">
      <w:pPr>
        <w:spacing w:after="0" w:line="240" w:lineRule="auto"/>
        <w:jc w:val="both"/>
        <w:rPr>
          <w:rFonts w:ascii="Arial Narrow" w:hAnsi="Arial Narrow" w:cs="Arial"/>
          <w:iCs/>
        </w:rPr>
      </w:pPr>
    </w:p>
    <w:p w14:paraId="72E39E4B" w14:textId="77777777" w:rsidR="003F6CCB" w:rsidRPr="008E14B4" w:rsidRDefault="003F6CCB" w:rsidP="00BA7FBF">
      <w:pPr>
        <w:spacing w:after="0" w:line="240" w:lineRule="auto"/>
        <w:jc w:val="both"/>
        <w:rPr>
          <w:rFonts w:ascii="Arial Narrow" w:hAnsi="Arial Narrow" w:cs="Arial"/>
          <w:iCs/>
        </w:rPr>
      </w:pPr>
    </w:p>
    <w:p w14:paraId="213C967D" w14:textId="77777777" w:rsidR="00E37A33" w:rsidRPr="003716CD" w:rsidRDefault="00E37A33" w:rsidP="00BA7FBF">
      <w:pPr>
        <w:pStyle w:val="Prrafodelista"/>
        <w:numPr>
          <w:ilvl w:val="1"/>
          <w:numId w:val="37"/>
        </w:numPr>
        <w:spacing w:after="0" w:line="240" w:lineRule="auto"/>
        <w:jc w:val="both"/>
        <w:rPr>
          <w:rFonts w:ascii="Arial Narrow" w:hAnsi="Arial Narrow" w:cs="Arial"/>
          <w:b/>
          <w:iCs/>
        </w:rPr>
      </w:pPr>
      <w:r w:rsidRPr="003716CD">
        <w:rPr>
          <w:rFonts w:ascii="Arial Narrow" w:hAnsi="Arial Narrow" w:cs="Arial"/>
          <w:b/>
          <w:iCs/>
        </w:rPr>
        <w:t>PROCEDIMIENTO PARA LA REALIZACIÓN DE LOS CORTES DE OBRA.</w:t>
      </w:r>
    </w:p>
    <w:p w14:paraId="2C65FAF9" w14:textId="77777777" w:rsidR="00E37A33" w:rsidRPr="00E37A33" w:rsidRDefault="00E37A33" w:rsidP="00BA7FBF">
      <w:pPr>
        <w:spacing w:after="0" w:line="240" w:lineRule="auto"/>
        <w:jc w:val="both"/>
        <w:rPr>
          <w:rFonts w:ascii="Arial Narrow" w:hAnsi="Arial Narrow" w:cs="Arial"/>
          <w:iCs/>
        </w:rPr>
      </w:pPr>
    </w:p>
    <w:p w14:paraId="5F59F9D2" w14:textId="77777777" w:rsidR="00E37A33" w:rsidRPr="00E37A33" w:rsidRDefault="00E37A33" w:rsidP="00BA7FBF">
      <w:pPr>
        <w:spacing w:after="0" w:line="240" w:lineRule="auto"/>
        <w:jc w:val="both"/>
        <w:rPr>
          <w:rFonts w:ascii="Arial Narrow" w:hAnsi="Arial Narrow" w:cs="Arial"/>
          <w:iCs/>
        </w:rPr>
      </w:pPr>
      <w:r w:rsidRPr="0098751C">
        <w:rPr>
          <w:rFonts w:ascii="Arial Narrow" w:hAnsi="Arial Narrow" w:cs="Arial"/>
          <w:iCs/>
        </w:rPr>
        <w:t>E</w:t>
      </w:r>
      <w:r w:rsidR="00821FDA" w:rsidRPr="0098751C">
        <w:rPr>
          <w:rFonts w:ascii="Arial Narrow" w:hAnsi="Arial Narrow" w:cs="Arial"/>
          <w:iCs/>
        </w:rPr>
        <w:t>l</w:t>
      </w:r>
      <w:r w:rsidRPr="0098751C">
        <w:rPr>
          <w:rFonts w:ascii="Arial Narrow" w:hAnsi="Arial Narrow" w:cs="Arial"/>
          <w:iCs/>
        </w:rPr>
        <w:t xml:space="preserve"> contratista para la realización de los cortes de obra, deberá presentar a </w:t>
      </w:r>
      <w:r w:rsidR="007A74C9" w:rsidRPr="0098751C">
        <w:rPr>
          <w:rFonts w:ascii="Arial Narrow" w:hAnsi="Arial Narrow" w:cs="Arial"/>
          <w:iCs/>
        </w:rPr>
        <w:t>la supervisión</w:t>
      </w:r>
      <w:r w:rsidRPr="0098751C">
        <w:rPr>
          <w:rFonts w:ascii="Arial Narrow" w:hAnsi="Arial Narrow" w:cs="Arial"/>
          <w:iCs/>
        </w:rPr>
        <w:t xml:space="preserve"> los siguientes documentos:</w:t>
      </w:r>
    </w:p>
    <w:p w14:paraId="19D1E58D" w14:textId="77777777" w:rsidR="00E37A33" w:rsidRPr="00E37A33" w:rsidRDefault="00E37A33" w:rsidP="00BA7FBF">
      <w:pPr>
        <w:spacing w:after="0" w:line="240" w:lineRule="auto"/>
        <w:jc w:val="both"/>
        <w:rPr>
          <w:rFonts w:ascii="Arial Narrow" w:hAnsi="Arial Narrow" w:cs="Arial"/>
          <w:iCs/>
        </w:rPr>
      </w:pPr>
    </w:p>
    <w:p w14:paraId="24601A28" w14:textId="77777777" w:rsidR="00E37A33" w:rsidRPr="00E37A33" w:rsidRDefault="00E37A33" w:rsidP="00BA7FBF">
      <w:pPr>
        <w:numPr>
          <w:ilvl w:val="0"/>
          <w:numId w:val="39"/>
        </w:numPr>
        <w:spacing w:after="0" w:line="240" w:lineRule="auto"/>
        <w:ind w:left="851"/>
        <w:jc w:val="both"/>
        <w:rPr>
          <w:rFonts w:ascii="Arial Narrow" w:hAnsi="Arial Narrow" w:cs="Arial"/>
          <w:iCs/>
        </w:rPr>
      </w:pPr>
      <w:r w:rsidRPr="00E37A33">
        <w:rPr>
          <w:rFonts w:ascii="Arial Narrow" w:hAnsi="Arial Narrow" w:cs="Arial"/>
          <w:iCs/>
        </w:rPr>
        <w:t>Acta de Mayores y menores de obra (Si Aplica)</w:t>
      </w:r>
    </w:p>
    <w:p w14:paraId="15D83265" w14:textId="77777777" w:rsidR="00E37A33" w:rsidRPr="00E37A33" w:rsidRDefault="00E37A33" w:rsidP="00BA7FBF">
      <w:pPr>
        <w:numPr>
          <w:ilvl w:val="0"/>
          <w:numId w:val="39"/>
        </w:numPr>
        <w:spacing w:after="0" w:line="240" w:lineRule="auto"/>
        <w:ind w:left="851"/>
        <w:jc w:val="both"/>
        <w:rPr>
          <w:rFonts w:ascii="Arial Narrow" w:hAnsi="Arial Narrow" w:cs="Arial"/>
          <w:iCs/>
        </w:rPr>
      </w:pPr>
      <w:r w:rsidRPr="00E37A33">
        <w:rPr>
          <w:rFonts w:ascii="Arial Narrow" w:hAnsi="Arial Narrow" w:cs="Arial"/>
          <w:iCs/>
        </w:rPr>
        <w:t>Acta parcial o final de obra</w:t>
      </w:r>
    </w:p>
    <w:p w14:paraId="22121992" w14:textId="77777777" w:rsidR="00E37A33" w:rsidRPr="00E37A33" w:rsidRDefault="00E37A33" w:rsidP="00BA7FBF">
      <w:pPr>
        <w:numPr>
          <w:ilvl w:val="0"/>
          <w:numId w:val="39"/>
        </w:numPr>
        <w:spacing w:after="0" w:line="240" w:lineRule="auto"/>
        <w:ind w:left="851"/>
        <w:jc w:val="both"/>
        <w:rPr>
          <w:rFonts w:ascii="Arial Narrow" w:hAnsi="Arial Narrow" w:cs="Arial"/>
          <w:iCs/>
        </w:rPr>
      </w:pPr>
      <w:r w:rsidRPr="00E37A33">
        <w:rPr>
          <w:rFonts w:ascii="Arial Narrow" w:hAnsi="Arial Narrow" w:cs="Arial"/>
          <w:iCs/>
        </w:rPr>
        <w:t>Facturas y demás documentos requeridos en la forma de pago</w:t>
      </w:r>
    </w:p>
    <w:p w14:paraId="2B6BB774" w14:textId="77777777" w:rsidR="00E37A33" w:rsidRPr="00E37A33" w:rsidRDefault="00E37A33" w:rsidP="00BA7FBF">
      <w:pPr>
        <w:spacing w:after="0" w:line="240" w:lineRule="auto"/>
        <w:jc w:val="both"/>
        <w:rPr>
          <w:rFonts w:ascii="Arial Narrow" w:hAnsi="Arial Narrow" w:cs="Arial"/>
          <w:iCs/>
        </w:rPr>
      </w:pPr>
    </w:p>
    <w:p w14:paraId="5E69A692" w14:textId="77777777" w:rsidR="00E37A33" w:rsidRPr="00E37A33" w:rsidRDefault="004E1D17" w:rsidP="00BA7FBF">
      <w:pPr>
        <w:spacing w:after="0" w:line="240" w:lineRule="auto"/>
        <w:jc w:val="both"/>
        <w:rPr>
          <w:rFonts w:ascii="Arial Narrow" w:hAnsi="Arial Narrow" w:cs="Arial"/>
          <w:iCs/>
        </w:rPr>
      </w:pPr>
      <w:r>
        <w:rPr>
          <w:rFonts w:ascii="Arial Narrow" w:hAnsi="Arial Narrow" w:cs="Arial"/>
          <w:iCs/>
        </w:rPr>
        <w:t xml:space="preserve">Estos documentos, al igual que el informe mensual, </w:t>
      </w:r>
      <w:r w:rsidR="00E37A33" w:rsidRPr="00E37A33">
        <w:rPr>
          <w:rFonts w:ascii="Arial Narrow" w:hAnsi="Arial Narrow" w:cs="Arial"/>
          <w:iCs/>
        </w:rPr>
        <w:t>deberán estar avalados por la</w:t>
      </w:r>
      <w:r w:rsidR="004457C8">
        <w:rPr>
          <w:rFonts w:ascii="Arial Narrow" w:hAnsi="Arial Narrow" w:cs="Arial"/>
          <w:iCs/>
        </w:rPr>
        <w:t xml:space="preserve"> supervisión </w:t>
      </w:r>
      <w:r w:rsidR="00E37A33" w:rsidRPr="00E37A33">
        <w:rPr>
          <w:rFonts w:ascii="Arial Narrow" w:hAnsi="Arial Narrow" w:cs="Arial"/>
          <w:iCs/>
        </w:rPr>
        <w:t>para efectuar el pago correspondiente, y deberán estar subidos previamente al sistema de información SECOP II (Ejecución del Contrato).</w:t>
      </w:r>
    </w:p>
    <w:p w14:paraId="1628092E" w14:textId="77777777" w:rsidR="00E37A33" w:rsidRDefault="00E37A33" w:rsidP="00BA7FBF">
      <w:pPr>
        <w:spacing w:after="0" w:line="240" w:lineRule="auto"/>
        <w:jc w:val="both"/>
        <w:rPr>
          <w:rFonts w:ascii="Arial Narrow" w:hAnsi="Arial Narrow" w:cs="Arial"/>
          <w:iCs/>
        </w:rPr>
      </w:pPr>
    </w:p>
    <w:p w14:paraId="18F4F0E5" w14:textId="77777777" w:rsidR="007C20AE" w:rsidRPr="00E37A33" w:rsidRDefault="007C20AE" w:rsidP="00BA7FBF">
      <w:pPr>
        <w:spacing w:after="0" w:line="240" w:lineRule="auto"/>
        <w:jc w:val="both"/>
        <w:rPr>
          <w:rFonts w:ascii="Arial Narrow" w:hAnsi="Arial Narrow" w:cs="Arial"/>
          <w:iCs/>
        </w:rPr>
      </w:pPr>
    </w:p>
    <w:p w14:paraId="07CA4A1A" w14:textId="77777777" w:rsidR="00E37A33" w:rsidRPr="008F1D08" w:rsidRDefault="00E37A33" w:rsidP="00BA7FBF">
      <w:pPr>
        <w:pStyle w:val="Prrafodelista"/>
        <w:numPr>
          <w:ilvl w:val="1"/>
          <w:numId w:val="37"/>
        </w:numPr>
        <w:spacing w:after="0" w:line="240" w:lineRule="auto"/>
        <w:jc w:val="both"/>
        <w:rPr>
          <w:rFonts w:ascii="Arial Narrow" w:hAnsi="Arial Narrow" w:cs="Arial"/>
          <w:b/>
          <w:iCs/>
        </w:rPr>
      </w:pPr>
      <w:r w:rsidRPr="008F1D08">
        <w:rPr>
          <w:rFonts w:ascii="Arial Narrow" w:hAnsi="Arial Narrow" w:cs="Arial"/>
          <w:b/>
          <w:iCs/>
        </w:rPr>
        <w:t>PROCEDIMIENTO PARA DEFINIR EL PRECIO DE LAS ACTIVIDADES O ÍTEMS NO PREVISTOS.</w:t>
      </w:r>
    </w:p>
    <w:p w14:paraId="768970CD" w14:textId="77777777" w:rsidR="00E37A33" w:rsidRPr="00E37A33" w:rsidRDefault="00E37A33" w:rsidP="00BA7FBF">
      <w:pPr>
        <w:spacing w:after="0" w:line="240" w:lineRule="auto"/>
        <w:jc w:val="both"/>
        <w:rPr>
          <w:rFonts w:ascii="Arial Narrow" w:hAnsi="Arial Narrow" w:cs="Arial"/>
          <w:iCs/>
        </w:rPr>
      </w:pPr>
    </w:p>
    <w:p w14:paraId="11B972DE" w14:textId="61C9C26D" w:rsidR="00E37A33" w:rsidRPr="00E37A33" w:rsidRDefault="00E37A33" w:rsidP="00BA7FBF">
      <w:pPr>
        <w:spacing w:after="0" w:line="240" w:lineRule="auto"/>
        <w:jc w:val="both"/>
        <w:rPr>
          <w:rFonts w:ascii="Arial Narrow" w:hAnsi="Arial Narrow" w:cs="Arial"/>
          <w:iCs/>
        </w:rPr>
      </w:pPr>
      <w:r w:rsidRPr="00E37A33">
        <w:rPr>
          <w:rFonts w:ascii="Arial Narrow" w:hAnsi="Arial Narrow" w:cs="Arial"/>
          <w:iCs/>
        </w:rPr>
        <w:t xml:space="preserve">Para definir el precio de las actividades o ítems que no se encuentren relacionados en el </w:t>
      </w:r>
      <w:r w:rsidR="00DD5773" w:rsidRPr="00C735AB">
        <w:rPr>
          <w:rFonts w:ascii="Arial Narrow" w:hAnsi="Arial Narrow" w:cs="Arial"/>
          <w:b/>
          <w:iCs/>
          <w:highlight w:val="lightGray"/>
        </w:rPr>
        <w:t>Anexo 1. Listado de Ítems</w:t>
      </w:r>
      <w:r w:rsidR="00DD5773" w:rsidRPr="00DD5773" w:rsidDel="00DD5773">
        <w:rPr>
          <w:rFonts w:ascii="Arial Narrow" w:hAnsi="Arial Narrow" w:cs="Arial"/>
          <w:b/>
          <w:bCs/>
          <w:iCs/>
        </w:rPr>
        <w:t xml:space="preserve"> </w:t>
      </w:r>
      <w:r w:rsidRPr="00E37A33">
        <w:rPr>
          <w:rFonts w:ascii="Arial Narrow" w:hAnsi="Arial Narrow" w:cs="Arial"/>
          <w:iCs/>
        </w:rPr>
        <w:t xml:space="preserve"> proyectados para la ejecución de las obras, se deberá realizar el siguiente procedimiento:</w:t>
      </w:r>
    </w:p>
    <w:p w14:paraId="12787502" w14:textId="77777777" w:rsidR="00E37A33" w:rsidRPr="00E37A33" w:rsidRDefault="00E37A33" w:rsidP="00BA7FBF">
      <w:pPr>
        <w:spacing w:after="0" w:line="240" w:lineRule="auto"/>
        <w:jc w:val="both"/>
        <w:rPr>
          <w:rFonts w:ascii="Arial Narrow" w:hAnsi="Arial Narrow" w:cs="Arial"/>
          <w:iCs/>
        </w:rPr>
      </w:pPr>
    </w:p>
    <w:p w14:paraId="322D96B5" w14:textId="77777777" w:rsidR="00C550AA" w:rsidRPr="00F20B3B" w:rsidRDefault="00C550AA" w:rsidP="00BA7FBF">
      <w:pPr>
        <w:numPr>
          <w:ilvl w:val="0"/>
          <w:numId w:val="29"/>
        </w:numPr>
        <w:suppressAutoHyphens/>
        <w:spacing w:after="0" w:line="240" w:lineRule="auto"/>
        <w:ind w:left="284" w:hanging="284"/>
        <w:contextualSpacing/>
        <w:jc w:val="both"/>
        <w:rPr>
          <w:rFonts w:ascii="Arial Narrow" w:hAnsi="Arial Narrow" w:cs="Arial"/>
          <w:iCs/>
        </w:rPr>
      </w:pPr>
      <w:r w:rsidRPr="00F20B3B">
        <w:rPr>
          <w:rFonts w:ascii="Arial Narrow" w:hAnsi="Arial Narrow" w:cs="Arial"/>
          <w:iCs/>
        </w:rPr>
        <w:t xml:space="preserve">En caso de requerirse la ejecución de ítems no previstos, el contratista deberá realizar la solicitud a la supervisión y la entidad revisará y aprobará la ejecución de la actividad de acuerdo con su disponibilidad presupuestal. </w:t>
      </w:r>
    </w:p>
    <w:p w14:paraId="19FB7473" w14:textId="77777777" w:rsidR="003C42AE" w:rsidRPr="00F20B3B" w:rsidRDefault="00E37A33" w:rsidP="00BA7FBF">
      <w:pPr>
        <w:numPr>
          <w:ilvl w:val="0"/>
          <w:numId w:val="29"/>
        </w:numPr>
        <w:suppressAutoHyphens/>
        <w:spacing w:after="0" w:line="240" w:lineRule="auto"/>
        <w:ind w:left="284" w:hanging="284"/>
        <w:contextualSpacing/>
        <w:jc w:val="both"/>
        <w:rPr>
          <w:rFonts w:ascii="Arial Narrow" w:hAnsi="Arial Narrow" w:cs="Arial"/>
          <w:iCs/>
        </w:rPr>
      </w:pPr>
      <w:r w:rsidRPr="00F20B3B">
        <w:rPr>
          <w:rFonts w:ascii="Arial Narrow" w:hAnsi="Arial Narrow" w:cs="Arial"/>
          <w:iCs/>
        </w:rPr>
        <w:t xml:space="preserve">El contratista deberá entregar a la </w:t>
      </w:r>
      <w:r w:rsidR="004457C8" w:rsidRPr="00F20B3B">
        <w:rPr>
          <w:rFonts w:ascii="Arial Narrow" w:hAnsi="Arial Narrow" w:cs="Arial"/>
          <w:iCs/>
        </w:rPr>
        <w:t>supervisión</w:t>
      </w:r>
      <w:r w:rsidRPr="00F20B3B">
        <w:rPr>
          <w:rFonts w:ascii="Arial Narrow" w:hAnsi="Arial Narrow" w:cs="Arial"/>
          <w:iCs/>
        </w:rPr>
        <w:t xml:space="preserve"> la justificación de la necesidad de ejecutar dicho ítem, la especificación técnica del ítem, el Análisis de Precio Unitario (APU) con su valor propuesto, soportado en tres (3) cotizaciones, de las cuales, dos serán suministrada por el contratista</w:t>
      </w:r>
      <w:r w:rsidR="004C1000" w:rsidRPr="00F20B3B">
        <w:rPr>
          <w:rFonts w:ascii="Arial Narrow" w:hAnsi="Arial Narrow" w:cs="Arial"/>
          <w:iCs/>
        </w:rPr>
        <w:t xml:space="preserve"> y una por el Ministerio del Trabajo.</w:t>
      </w:r>
      <w:r w:rsidR="003C42AE" w:rsidRPr="00F20B3B">
        <w:rPr>
          <w:rFonts w:ascii="Arial Narrow" w:hAnsi="Arial Narrow" w:cs="Arial"/>
          <w:iCs/>
        </w:rPr>
        <w:t xml:space="preserve"> </w:t>
      </w:r>
    </w:p>
    <w:p w14:paraId="5EAF1952" w14:textId="77777777" w:rsidR="00E37A33" w:rsidRPr="00F20B3B" w:rsidRDefault="003C42AE" w:rsidP="00BA7FBF">
      <w:pPr>
        <w:numPr>
          <w:ilvl w:val="0"/>
          <w:numId w:val="29"/>
        </w:numPr>
        <w:suppressAutoHyphens/>
        <w:spacing w:after="0" w:line="240" w:lineRule="auto"/>
        <w:ind w:left="284" w:hanging="284"/>
        <w:contextualSpacing/>
        <w:jc w:val="both"/>
        <w:rPr>
          <w:rFonts w:ascii="Arial Narrow" w:hAnsi="Arial Narrow" w:cs="Arial"/>
          <w:iCs/>
        </w:rPr>
      </w:pPr>
      <w:r w:rsidRPr="00F20B3B">
        <w:rPr>
          <w:rFonts w:ascii="Arial Narrow" w:hAnsi="Arial Narrow" w:cs="Arial"/>
          <w:iCs/>
        </w:rPr>
        <w:t>El supervisor realizará un análisis de la documentación entregada y validará</w:t>
      </w:r>
      <w:r w:rsidR="00A34B0F" w:rsidRPr="00F20B3B">
        <w:rPr>
          <w:rFonts w:ascii="Arial Narrow" w:hAnsi="Arial Narrow" w:cs="Arial"/>
          <w:iCs/>
        </w:rPr>
        <w:t xml:space="preserve">, en un término no mayor a 3 días calendario, </w:t>
      </w:r>
      <w:r w:rsidRPr="00F20B3B">
        <w:rPr>
          <w:rFonts w:ascii="Arial Narrow" w:hAnsi="Arial Narrow" w:cs="Arial"/>
          <w:iCs/>
        </w:rPr>
        <w:t>si la necesidad de ejecución del ítem propuesto está debidamente justificada.</w:t>
      </w:r>
    </w:p>
    <w:p w14:paraId="7E6B4BCE" w14:textId="77777777" w:rsidR="00E37A33" w:rsidRPr="009B7BAB" w:rsidRDefault="00E37A33" w:rsidP="00BA7FBF">
      <w:pPr>
        <w:numPr>
          <w:ilvl w:val="0"/>
          <w:numId w:val="29"/>
        </w:numPr>
        <w:suppressAutoHyphens/>
        <w:spacing w:after="0" w:line="240" w:lineRule="auto"/>
        <w:ind w:left="284" w:hanging="284"/>
        <w:contextualSpacing/>
        <w:jc w:val="both"/>
        <w:rPr>
          <w:rFonts w:ascii="Arial Narrow" w:hAnsi="Arial Narrow" w:cs="Arial"/>
          <w:iCs/>
        </w:rPr>
      </w:pPr>
      <w:r w:rsidRPr="00F20B3B">
        <w:rPr>
          <w:rFonts w:ascii="Arial Narrow" w:hAnsi="Arial Narrow" w:cs="Arial"/>
          <w:iCs/>
        </w:rPr>
        <w:t xml:space="preserve">Si la necesidad de ejecución es justificada, procederá a validar la especificación técnica y el APU propuesto, de lo contrario, devolverá la solicitud al contratista en un término no mayor a 3 días calendario contados a partir del día siguiente, del recibo del </w:t>
      </w:r>
      <w:r w:rsidRPr="009B7BAB">
        <w:rPr>
          <w:rFonts w:ascii="Arial Narrow" w:hAnsi="Arial Narrow" w:cs="Arial"/>
          <w:iCs/>
        </w:rPr>
        <w:t>mismo, con su concepto.</w:t>
      </w:r>
    </w:p>
    <w:p w14:paraId="7548290D" w14:textId="77777777" w:rsidR="00A34B0F" w:rsidRPr="00F20B3B" w:rsidRDefault="00A34B0F" w:rsidP="00BA7FBF">
      <w:pPr>
        <w:numPr>
          <w:ilvl w:val="0"/>
          <w:numId w:val="29"/>
        </w:numPr>
        <w:suppressAutoHyphens/>
        <w:spacing w:after="0" w:line="240" w:lineRule="auto"/>
        <w:ind w:left="284" w:hanging="284"/>
        <w:contextualSpacing/>
        <w:jc w:val="both"/>
        <w:rPr>
          <w:rFonts w:ascii="Arial Narrow" w:hAnsi="Arial Narrow" w:cs="Arial"/>
          <w:iCs/>
        </w:rPr>
      </w:pPr>
      <w:r w:rsidRPr="009B7BAB">
        <w:rPr>
          <w:rFonts w:ascii="Arial Narrow" w:hAnsi="Arial Narrow" w:cs="Arial"/>
          <w:iCs/>
        </w:rPr>
        <w:t xml:space="preserve">El valor de la actividad o ítem no previsto se fijará con el </w:t>
      </w:r>
      <w:r w:rsidRPr="004A7BB8">
        <w:rPr>
          <w:rFonts w:ascii="Arial Narrow" w:hAnsi="Arial Narrow" w:cs="Arial"/>
          <w:b/>
          <w:bCs/>
          <w:iCs/>
        </w:rPr>
        <w:t>menor valor</w:t>
      </w:r>
      <w:r w:rsidRPr="009B7BAB">
        <w:rPr>
          <w:rFonts w:ascii="Arial Narrow" w:hAnsi="Arial Narrow" w:cs="Arial"/>
          <w:iCs/>
        </w:rPr>
        <w:t xml:space="preserve"> de las tres </w:t>
      </w:r>
      <w:r w:rsidRPr="00F20B3B">
        <w:rPr>
          <w:rFonts w:ascii="Arial Narrow" w:hAnsi="Arial Narrow" w:cs="Arial"/>
          <w:iCs/>
        </w:rPr>
        <w:t>cotizaciones recibidas.</w:t>
      </w:r>
    </w:p>
    <w:p w14:paraId="6C5BC471" w14:textId="77777777" w:rsidR="00E37A33" w:rsidRPr="00F20B3B" w:rsidRDefault="00E37A33" w:rsidP="00BA7FBF">
      <w:pPr>
        <w:numPr>
          <w:ilvl w:val="0"/>
          <w:numId w:val="29"/>
        </w:numPr>
        <w:suppressAutoHyphens/>
        <w:spacing w:after="0" w:line="240" w:lineRule="auto"/>
        <w:ind w:left="284" w:hanging="284"/>
        <w:contextualSpacing/>
        <w:jc w:val="both"/>
        <w:rPr>
          <w:rFonts w:ascii="Arial Narrow" w:hAnsi="Arial Narrow" w:cs="Arial"/>
          <w:iCs/>
        </w:rPr>
      </w:pPr>
      <w:r w:rsidRPr="00F20B3B">
        <w:rPr>
          <w:rFonts w:ascii="Arial Narrow" w:hAnsi="Arial Narrow" w:cs="Arial"/>
          <w:iCs/>
        </w:rPr>
        <w:t xml:space="preserve">En ningún caso los Ítems no Previstos podrán ser ejecutados sin la suscripción del Acta de Fijación de Precios no Previstos, y en caso de ser necesario, sin la respectiva adición al contrato. </w:t>
      </w:r>
    </w:p>
    <w:p w14:paraId="178C1279" w14:textId="77777777" w:rsidR="00E37A33" w:rsidRPr="00F20B3B" w:rsidRDefault="00E37A33" w:rsidP="00BA7FBF">
      <w:pPr>
        <w:numPr>
          <w:ilvl w:val="0"/>
          <w:numId w:val="29"/>
        </w:numPr>
        <w:suppressAutoHyphens/>
        <w:spacing w:after="0" w:line="240" w:lineRule="auto"/>
        <w:ind w:left="284" w:hanging="284"/>
        <w:contextualSpacing/>
        <w:jc w:val="both"/>
        <w:rPr>
          <w:rFonts w:ascii="Arial Narrow" w:hAnsi="Arial Narrow" w:cs="Arial"/>
          <w:iCs/>
        </w:rPr>
      </w:pPr>
      <w:r w:rsidRPr="00F20B3B">
        <w:rPr>
          <w:rFonts w:ascii="Arial Narrow" w:hAnsi="Arial Narrow" w:cs="Arial"/>
          <w:iCs/>
        </w:rPr>
        <w:t>Si el contratista ejecuta ítems no previstos no autorizados, la Entidad no reconocerá el valor de esas actividades.</w:t>
      </w:r>
    </w:p>
    <w:p w14:paraId="73AD6354" w14:textId="77777777" w:rsidR="00E37A33" w:rsidRDefault="00E37A33" w:rsidP="00BA7FBF">
      <w:pPr>
        <w:spacing w:after="0" w:line="240" w:lineRule="auto"/>
        <w:contextualSpacing/>
        <w:jc w:val="both"/>
        <w:rPr>
          <w:rFonts w:ascii="Arial Narrow" w:hAnsi="Arial Narrow" w:cs="Arial"/>
          <w:b/>
          <w:iCs/>
        </w:rPr>
      </w:pPr>
    </w:p>
    <w:p w14:paraId="5DC87045" w14:textId="77777777" w:rsidR="00F20B3B" w:rsidRPr="003716CD" w:rsidRDefault="00F20B3B" w:rsidP="00BA7FBF">
      <w:pPr>
        <w:spacing w:after="0" w:line="240" w:lineRule="auto"/>
        <w:contextualSpacing/>
        <w:jc w:val="both"/>
        <w:rPr>
          <w:rFonts w:ascii="Arial Narrow" w:hAnsi="Arial Narrow" w:cs="Arial"/>
          <w:b/>
          <w:iCs/>
        </w:rPr>
      </w:pPr>
    </w:p>
    <w:p w14:paraId="6D87F07D" w14:textId="77777777" w:rsidR="00E37A33" w:rsidRPr="00BF5082" w:rsidRDefault="00E37A33" w:rsidP="00BA7FBF">
      <w:pPr>
        <w:pStyle w:val="Prrafodelista"/>
        <w:numPr>
          <w:ilvl w:val="1"/>
          <w:numId w:val="37"/>
        </w:numPr>
        <w:spacing w:after="0" w:line="240" w:lineRule="auto"/>
        <w:jc w:val="both"/>
        <w:rPr>
          <w:rFonts w:ascii="Arial Narrow" w:hAnsi="Arial Narrow" w:cs="Arial"/>
          <w:b/>
          <w:iCs/>
        </w:rPr>
      </w:pPr>
      <w:r w:rsidRPr="00BF5082">
        <w:rPr>
          <w:rFonts w:ascii="Arial Narrow" w:hAnsi="Arial Narrow" w:cs="Arial"/>
          <w:b/>
          <w:iCs/>
        </w:rPr>
        <w:t>ACCIDENTES</w:t>
      </w:r>
      <w:r w:rsidR="00F20B3B">
        <w:rPr>
          <w:rFonts w:ascii="Arial Narrow" w:hAnsi="Arial Narrow" w:cs="Arial"/>
          <w:b/>
          <w:iCs/>
        </w:rPr>
        <w:t>.</w:t>
      </w:r>
    </w:p>
    <w:p w14:paraId="1321DB0E" w14:textId="77777777" w:rsidR="00E37A33" w:rsidRPr="003716CD" w:rsidRDefault="00E37A33" w:rsidP="00BA7FBF">
      <w:pPr>
        <w:spacing w:after="0" w:line="240" w:lineRule="auto"/>
        <w:contextualSpacing/>
        <w:jc w:val="both"/>
        <w:rPr>
          <w:rFonts w:ascii="Arial Narrow" w:hAnsi="Arial Narrow" w:cs="Arial"/>
          <w:b/>
          <w:iCs/>
        </w:rPr>
      </w:pPr>
    </w:p>
    <w:p w14:paraId="14DD7471" w14:textId="77777777" w:rsidR="00E37A33" w:rsidRPr="00E37A33" w:rsidRDefault="00E37A33" w:rsidP="00BA7FBF">
      <w:pPr>
        <w:spacing w:after="0" w:line="240" w:lineRule="auto"/>
        <w:jc w:val="both"/>
        <w:rPr>
          <w:rFonts w:ascii="Arial Narrow" w:hAnsi="Arial Narrow" w:cs="Arial"/>
          <w:iCs/>
        </w:rPr>
      </w:pPr>
      <w:r w:rsidRPr="00E37A33">
        <w:rPr>
          <w:rFonts w:ascii="Arial Narrow" w:hAnsi="Arial Narrow" w:cs="Arial"/>
          <w:iCs/>
        </w:rPr>
        <w:t xml:space="preserve">Todos los accidentes que causen afectaciones a la integridad del personal dentro de la ejecución del contrato, </w:t>
      </w:r>
      <w:r w:rsidR="00BF68F2">
        <w:rPr>
          <w:rFonts w:ascii="Arial Narrow" w:hAnsi="Arial Narrow" w:cs="Arial"/>
          <w:iCs/>
        </w:rPr>
        <w:t xml:space="preserve">a </w:t>
      </w:r>
      <w:r w:rsidRPr="00E37A33">
        <w:rPr>
          <w:rFonts w:ascii="Arial Narrow" w:hAnsi="Arial Narrow" w:cs="Arial"/>
          <w:iCs/>
        </w:rPr>
        <w:t>la infraestructura del</w:t>
      </w:r>
      <w:r w:rsidR="003357F2">
        <w:rPr>
          <w:rFonts w:ascii="Arial Narrow" w:hAnsi="Arial Narrow" w:cs="Arial"/>
          <w:iCs/>
        </w:rPr>
        <w:t xml:space="preserve"> Ministerio del Trabajo</w:t>
      </w:r>
      <w:r w:rsidRPr="00E37A33">
        <w:rPr>
          <w:rFonts w:ascii="Arial Narrow" w:hAnsi="Arial Narrow" w:cs="Arial"/>
          <w:iCs/>
        </w:rPr>
        <w:t xml:space="preserve"> o </w:t>
      </w:r>
      <w:r w:rsidR="00BF68F2">
        <w:rPr>
          <w:rFonts w:ascii="Arial Narrow" w:hAnsi="Arial Narrow" w:cs="Arial"/>
          <w:iCs/>
        </w:rPr>
        <w:t xml:space="preserve">a </w:t>
      </w:r>
      <w:r w:rsidRPr="00E37A33">
        <w:rPr>
          <w:rFonts w:ascii="Arial Narrow" w:hAnsi="Arial Narrow" w:cs="Arial"/>
          <w:iCs/>
        </w:rPr>
        <w:t xml:space="preserve">terceros, así como pérdida o deterioro de los bienes del </w:t>
      </w:r>
      <w:r w:rsidR="003357F2">
        <w:rPr>
          <w:rFonts w:ascii="Arial Narrow" w:hAnsi="Arial Narrow" w:cs="Arial"/>
          <w:iCs/>
        </w:rPr>
        <w:t>inmueble</w:t>
      </w:r>
      <w:r w:rsidRPr="00E37A33">
        <w:rPr>
          <w:rFonts w:ascii="Arial Narrow" w:hAnsi="Arial Narrow" w:cs="Arial"/>
          <w:iCs/>
        </w:rPr>
        <w:t xml:space="preserve"> de terceros y afectación al medio ambiente, deben ser reportados al </w:t>
      </w:r>
      <w:r w:rsidR="00783BB8">
        <w:rPr>
          <w:rFonts w:ascii="Arial Narrow" w:hAnsi="Arial Narrow" w:cs="Arial"/>
          <w:iCs/>
        </w:rPr>
        <w:t>supervisor</w:t>
      </w:r>
      <w:r w:rsidRPr="00E37A33">
        <w:rPr>
          <w:rFonts w:ascii="Arial Narrow" w:hAnsi="Arial Narrow" w:cs="Arial"/>
          <w:iCs/>
        </w:rPr>
        <w:t xml:space="preserve"> del contrato de inmediato. El contratista de obra frente a tales situaciones deberá:</w:t>
      </w:r>
    </w:p>
    <w:p w14:paraId="0EC8CA0D" w14:textId="77777777" w:rsidR="00E37A33" w:rsidRPr="00E37A33" w:rsidRDefault="00E37A33" w:rsidP="00BA7FBF">
      <w:pPr>
        <w:spacing w:after="0" w:line="240" w:lineRule="auto"/>
        <w:jc w:val="both"/>
        <w:rPr>
          <w:rFonts w:ascii="Arial Narrow" w:hAnsi="Arial Narrow" w:cs="Arial"/>
          <w:iCs/>
        </w:rPr>
      </w:pPr>
    </w:p>
    <w:p w14:paraId="47FC14A3" w14:textId="77777777" w:rsidR="00E37A33" w:rsidRPr="00E37A33" w:rsidRDefault="00E37A33" w:rsidP="00BA7FBF">
      <w:pPr>
        <w:numPr>
          <w:ilvl w:val="0"/>
          <w:numId w:val="28"/>
        </w:numPr>
        <w:spacing w:after="0" w:line="240" w:lineRule="auto"/>
        <w:ind w:left="284" w:hanging="284"/>
        <w:contextualSpacing/>
        <w:jc w:val="both"/>
        <w:rPr>
          <w:rFonts w:ascii="Arial Narrow" w:hAnsi="Arial Narrow" w:cs="Arial"/>
          <w:iCs/>
        </w:rPr>
      </w:pPr>
      <w:r w:rsidRPr="00E37A33">
        <w:rPr>
          <w:rFonts w:ascii="Arial Narrow" w:hAnsi="Arial Narrow" w:cs="Arial"/>
          <w:iCs/>
        </w:rPr>
        <w:t>Suministrar los equipos y las facilidades médicas necesarias para brindar atención prioritaria al personal o a terceros que resulten afectados durante la ejecución de los trabajos ejecutados en cada frente de obra.</w:t>
      </w:r>
    </w:p>
    <w:p w14:paraId="2CB088BC" w14:textId="77777777" w:rsidR="00E37A33" w:rsidRPr="00E37A33" w:rsidRDefault="00E37A33" w:rsidP="00BA7FBF">
      <w:pPr>
        <w:numPr>
          <w:ilvl w:val="0"/>
          <w:numId w:val="28"/>
        </w:numPr>
        <w:spacing w:after="0" w:line="240" w:lineRule="auto"/>
        <w:ind w:left="284" w:hanging="284"/>
        <w:contextualSpacing/>
        <w:jc w:val="both"/>
        <w:rPr>
          <w:rFonts w:ascii="Arial Narrow" w:hAnsi="Arial Narrow" w:cs="Arial"/>
          <w:iCs/>
        </w:rPr>
      </w:pPr>
      <w:r w:rsidRPr="00E37A33">
        <w:rPr>
          <w:rFonts w:ascii="Arial Narrow" w:hAnsi="Arial Narrow" w:cs="Arial"/>
          <w:iCs/>
        </w:rPr>
        <w:t>Garantizar la reposición de bienes o indemnización de terceros frente a la pérdida o daños ocasionados por las actividades desarrolladas por el personal de obra.</w:t>
      </w:r>
    </w:p>
    <w:p w14:paraId="0B7A4DC5" w14:textId="77777777" w:rsidR="00E37A33" w:rsidRPr="00E37A33" w:rsidRDefault="00E37A33" w:rsidP="00BA7FBF">
      <w:pPr>
        <w:numPr>
          <w:ilvl w:val="0"/>
          <w:numId w:val="28"/>
        </w:numPr>
        <w:spacing w:after="0" w:line="240" w:lineRule="auto"/>
        <w:ind w:left="284" w:hanging="284"/>
        <w:contextualSpacing/>
        <w:jc w:val="both"/>
        <w:rPr>
          <w:rFonts w:ascii="Arial Narrow" w:hAnsi="Arial Narrow" w:cs="Arial"/>
          <w:iCs/>
        </w:rPr>
      </w:pPr>
      <w:r w:rsidRPr="00E37A33">
        <w:rPr>
          <w:rFonts w:ascii="Arial Narrow" w:hAnsi="Arial Narrow" w:cs="Arial"/>
          <w:iCs/>
        </w:rPr>
        <w:t>Aplicar las medidas de prevención y atención necesarias para el control de los posibles impactos ambientales generados, así como la ejecución de las acciones de mitigación.</w:t>
      </w:r>
    </w:p>
    <w:p w14:paraId="6E063E41" w14:textId="77777777" w:rsidR="00E37A33" w:rsidRPr="00E37A33" w:rsidRDefault="00E37A33" w:rsidP="00BA7FBF">
      <w:pPr>
        <w:numPr>
          <w:ilvl w:val="0"/>
          <w:numId w:val="28"/>
        </w:numPr>
        <w:spacing w:after="0" w:line="240" w:lineRule="auto"/>
        <w:ind w:left="284" w:hanging="284"/>
        <w:contextualSpacing/>
        <w:jc w:val="both"/>
        <w:rPr>
          <w:rFonts w:ascii="Arial Narrow" w:hAnsi="Arial Narrow" w:cs="Arial"/>
          <w:iCs/>
        </w:rPr>
      </w:pPr>
      <w:r w:rsidRPr="00E37A33">
        <w:rPr>
          <w:rFonts w:ascii="Arial Narrow" w:hAnsi="Arial Narrow" w:cs="Arial"/>
          <w:iCs/>
        </w:rPr>
        <w:t>Abstenerse de dar declaraciones o detalles a terceros, respectos de las urgencias o emergencias ocurridas al interior de cada frente de obra.</w:t>
      </w:r>
    </w:p>
    <w:p w14:paraId="008F2C98" w14:textId="77777777" w:rsidR="00E37A33" w:rsidRPr="00E37A33" w:rsidRDefault="00E37A33" w:rsidP="00BA7FBF">
      <w:pPr>
        <w:numPr>
          <w:ilvl w:val="0"/>
          <w:numId w:val="28"/>
        </w:numPr>
        <w:spacing w:after="0" w:line="240" w:lineRule="auto"/>
        <w:ind w:left="284" w:hanging="284"/>
        <w:contextualSpacing/>
        <w:jc w:val="both"/>
        <w:rPr>
          <w:rFonts w:ascii="Arial Narrow" w:hAnsi="Arial Narrow" w:cs="Arial"/>
          <w:iCs/>
        </w:rPr>
      </w:pPr>
      <w:r w:rsidRPr="00E37A33">
        <w:rPr>
          <w:rFonts w:ascii="Arial Narrow" w:hAnsi="Arial Narrow" w:cs="Arial"/>
          <w:iCs/>
        </w:rPr>
        <w:t xml:space="preserve">Mantener indemne al </w:t>
      </w:r>
      <w:r w:rsidR="00783BB8">
        <w:rPr>
          <w:rFonts w:ascii="Arial Narrow" w:hAnsi="Arial Narrow" w:cs="Arial"/>
          <w:iCs/>
        </w:rPr>
        <w:t>Ministerio del Trabajo</w:t>
      </w:r>
      <w:r w:rsidRPr="00E37A33">
        <w:rPr>
          <w:rFonts w:ascii="Arial Narrow" w:hAnsi="Arial Narrow" w:cs="Arial"/>
          <w:iCs/>
        </w:rPr>
        <w:t xml:space="preserve"> frente a reclamaciones de terceros. </w:t>
      </w:r>
    </w:p>
    <w:p w14:paraId="0FAE62C4" w14:textId="77777777" w:rsidR="00E37A33" w:rsidRPr="00E37A33" w:rsidRDefault="00E37A33" w:rsidP="00BA7FBF">
      <w:pPr>
        <w:spacing w:after="0" w:line="240" w:lineRule="auto"/>
        <w:contextualSpacing/>
        <w:jc w:val="both"/>
        <w:rPr>
          <w:rFonts w:ascii="Arial Narrow" w:hAnsi="Arial Narrow" w:cs="Arial"/>
          <w:iCs/>
        </w:rPr>
      </w:pPr>
    </w:p>
    <w:p w14:paraId="300FBEBD" w14:textId="77777777" w:rsidR="00E37A33" w:rsidRDefault="00E37A33" w:rsidP="00BA7FBF">
      <w:pPr>
        <w:spacing w:after="0" w:line="240" w:lineRule="auto"/>
        <w:contextualSpacing/>
        <w:jc w:val="both"/>
        <w:rPr>
          <w:rFonts w:ascii="Arial Narrow" w:hAnsi="Arial Narrow" w:cs="Arial"/>
          <w:iCs/>
        </w:rPr>
      </w:pPr>
      <w:r w:rsidRPr="00E37A33">
        <w:rPr>
          <w:rFonts w:ascii="Arial Narrow" w:hAnsi="Arial Narrow" w:cs="Arial"/>
          <w:iCs/>
        </w:rPr>
        <w:t>Lo anterior en el marco del Programa de Seguridad Industrial y Seguridad Profesional elaborado por el contratista para tal fin y el cual deberá remitir y ser aprobado por la</w:t>
      </w:r>
      <w:r w:rsidR="00C95E41">
        <w:rPr>
          <w:rFonts w:ascii="Arial Narrow" w:hAnsi="Arial Narrow" w:cs="Arial"/>
          <w:iCs/>
        </w:rPr>
        <w:t xml:space="preserve"> supervisión</w:t>
      </w:r>
      <w:r w:rsidRPr="00E37A33">
        <w:rPr>
          <w:rFonts w:ascii="Arial Narrow" w:hAnsi="Arial Narrow" w:cs="Arial"/>
          <w:iCs/>
        </w:rPr>
        <w:t xml:space="preserve"> en un término no mayor a 5 días hábiles después de la suscripción de y legalización del contrat</w:t>
      </w:r>
      <w:r w:rsidR="00783BB8">
        <w:rPr>
          <w:rFonts w:ascii="Arial Narrow" w:hAnsi="Arial Narrow" w:cs="Arial"/>
          <w:iCs/>
        </w:rPr>
        <w:t>o.</w:t>
      </w:r>
    </w:p>
    <w:p w14:paraId="67152D37" w14:textId="77777777" w:rsidR="001C6115" w:rsidRDefault="001C6115" w:rsidP="00BA7FBF">
      <w:pPr>
        <w:spacing w:after="0" w:line="240" w:lineRule="auto"/>
        <w:contextualSpacing/>
        <w:jc w:val="both"/>
        <w:rPr>
          <w:rFonts w:ascii="Arial Narrow" w:hAnsi="Arial Narrow" w:cs="Arial"/>
          <w:iCs/>
        </w:rPr>
      </w:pPr>
    </w:p>
    <w:p w14:paraId="3274834A" w14:textId="77777777" w:rsidR="001C6115" w:rsidRPr="00E37A33" w:rsidRDefault="001C6115" w:rsidP="00BA7FBF">
      <w:pPr>
        <w:spacing w:after="0" w:line="240" w:lineRule="auto"/>
        <w:contextualSpacing/>
        <w:jc w:val="both"/>
        <w:rPr>
          <w:rFonts w:ascii="Arial Narrow" w:hAnsi="Arial Narrow" w:cs="Arial"/>
          <w:iCs/>
        </w:rPr>
      </w:pPr>
    </w:p>
    <w:p w14:paraId="3ADD8A0C" w14:textId="77777777" w:rsidR="00B616D0" w:rsidRPr="00B616D0" w:rsidRDefault="00B616D0" w:rsidP="00BA7FBF">
      <w:pPr>
        <w:pStyle w:val="Prrafodelista"/>
        <w:numPr>
          <w:ilvl w:val="1"/>
          <w:numId w:val="37"/>
        </w:numPr>
        <w:spacing w:after="0" w:line="240" w:lineRule="auto"/>
        <w:jc w:val="both"/>
        <w:rPr>
          <w:rFonts w:ascii="Arial Narrow" w:hAnsi="Arial Narrow" w:cs="Arial"/>
          <w:b/>
          <w:iCs/>
        </w:rPr>
      </w:pPr>
      <w:r w:rsidRPr="00B616D0">
        <w:rPr>
          <w:rFonts w:ascii="Arial Narrow" w:hAnsi="Arial Narrow" w:cs="Arial"/>
          <w:b/>
          <w:iCs/>
        </w:rPr>
        <w:t>SEGURIDAD</w:t>
      </w:r>
    </w:p>
    <w:p w14:paraId="6005B1DE" w14:textId="77777777" w:rsidR="00B616D0" w:rsidRPr="00B616D0" w:rsidRDefault="00B616D0" w:rsidP="00BA7FBF">
      <w:pPr>
        <w:spacing w:after="0"/>
        <w:contextualSpacing/>
        <w:jc w:val="both"/>
        <w:rPr>
          <w:rFonts w:ascii="Arial Narrow" w:hAnsi="Arial Narrow" w:cs="Arial"/>
          <w:iCs/>
        </w:rPr>
      </w:pPr>
    </w:p>
    <w:p w14:paraId="558584BD" w14:textId="77777777" w:rsidR="00B616D0" w:rsidRPr="00B616D0" w:rsidRDefault="00B616D0" w:rsidP="00BA7FBF">
      <w:pPr>
        <w:spacing w:after="0"/>
        <w:contextualSpacing/>
        <w:jc w:val="both"/>
        <w:rPr>
          <w:rFonts w:ascii="Arial Narrow" w:hAnsi="Arial Narrow" w:cs="Arial"/>
          <w:iCs/>
        </w:rPr>
      </w:pPr>
      <w:r w:rsidRPr="00B616D0">
        <w:rPr>
          <w:rFonts w:ascii="Arial Narrow" w:hAnsi="Arial Narrow" w:cs="Arial"/>
          <w:iCs/>
        </w:rPr>
        <w:t>En todo caso el Contratista será responsable por la seguridad de su personal, equipos y materiales.</w:t>
      </w:r>
    </w:p>
    <w:p w14:paraId="7E42207F" w14:textId="77777777" w:rsidR="00B616D0" w:rsidRDefault="00B616D0" w:rsidP="00BA7FBF">
      <w:pPr>
        <w:spacing w:after="0" w:line="240" w:lineRule="auto"/>
        <w:jc w:val="both"/>
        <w:rPr>
          <w:rFonts w:ascii="Arial Narrow" w:hAnsi="Arial Narrow" w:cs="Arial"/>
          <w:iCs/>
        </w:rPr>
      </w:pPr>
    </w:p>
    <w:p w14:paraId="49E5A02C" w14:textId="77777777" w:rsidR="00ED706C" w:rsidRPr="00ED706C" w:rsidRDefault="00ED706C" w:rsidP="00BA7FBF">
      <w:pPr>
        <w:pStyle w:val="Prrafodelista"/>
        <w:numPr>
          <w:ilvl w:val="0"/>
          <w:numId w:val="37"/>
        </w:numPr>
        <w:spacing w:after="0" w:line="240" w:lineRule="auto"/>
        <w:jc w:val="both"/>
        <w:rPr>
          <w:rFonts w:ascii="Arial Narrow" w:hAnsi="Arial Narrow" w:cs="Arial"/>
          <w:b/>
          <w:iCs/>
        </w:rPr>
      </w:pPr>
      <w:r w:rsidRPr="00ED706C">
        <w:rPr>
          <w:rFonts w:ascii="Arial Narrow" w:hAnsi="Arial Narrow" w:cs="Arial"/>
          <w:b/>
          <w:iCs/>
        </w:rPr>
        <w:t xml:space="preserve">OBLIGACIONES </w:t>
      </w:r>
    </w:p>
    <w:p w14:paraId="093E9187" w14:textId="77777777" w:rsidR="00ED706C" w:rsidRPr="00ED706C" w:rsidRDefault="00ED706C" w:rsidP="00BA7FBF">
      <w:pPr>
        <w:spacing w:after="0" w:line="240" w:lineRule="auto"/>
        <w:jc w:val="both"/>
        <w:rPr>
          <w:rFonts w:ascii="Arial Narrow" w:hAnsi="Arial Narrow" w:cs="Arial"/>
          <w:b/>
          <w:iCs/>
        </w:rPr>
      </w:pPr>
    </w:p>
    <w:p w14:paraId="40619DD7" w14:textId="77777777" w:rsidR="00ED706C" w:rsidRPr="00ED706C" w:rsidRDefault="00ED706C" w:rsidP="00BA7FBF">
      <w:pPr>
        <w:pStyle w:val="fafa"/>
        <w:numPr>
          <w:ilvl w:val="1"/>
          <w:numId w:val="34"/>
        </w:numPr>
        <w:spacing w:before="0"/>
        <w:rPr>
          <w:rFonts w:ascii="Arial Narrow" w:eastAsiaTheme="minorHAnsi" w:hAnsi="Arial Narrow"/>
          <w:bCs w:val="0"/>
          <w:iCs/>
          <w:kern w:val="2"/>
          <w:sz w:val="22"/>
          <w:szCs w:val="22"/>
          <w:lang w:val="es-CO"/>
          <w14:ligatures w14:val="standardContextual"/>
        </w:rPr>
      </w:pPr>
      <w:r w:rsidRPr="00ED706C">
        <w:rPr>
          <w:rFonts w:ascii="Arial Narrow" w:eastAsiaTheme="minorHAnsi" w:hAnsi="Arial Narrow"/>
          <w:bCs w:val="0"/>
          <w:iCs/>
          <w:kern w:val="2"/>
          <w:sz w:val="22"/>
          <w:szCs w:val="22"/>
          <w:lang w:val="es-CO"/>
          <w14:ligatures w14:val="standardContextual"/>
        </w:rPr>
        <w:t xml:space="preserve">Obligaciones específicas </w:t>
      </w:r>
    </w:p>
    <w:p w14:paraId="7BF12AFA" w14:textId="77777777" w:rsidR="00ED706C" w:rsidRPr="00ED706C" w:rsidRDefault="00ED706C" w:rsidP="00BA7FBF">
      <w:pPr>
        <w:tabs>
          <w:tab w:val="left" w:pos="-142"/>
          <w:tab w:val="left" w:pos="33"/>
        </w:tabs>
        <w:spacing w:after="0" w:line="240" w:lineRule="auto"/>
        <w:jc w:val="both"/>
        <w:rPr>
          <w:rFonts w:ascii="Arial Narrow" w:hAnsi="Arial Narrow" w:cs="Arial"/>
          <w:iCs/>
        </w:rPr>
      </w:pPr>
    </w:p>
    <w:p w14:paraId="6E0AABE8" w14:textId="77777777" w:rsidR="00ED706C" w:rsidRPr="00ED706C" w:rsidRDefault="00ED706C" w:rsidP="00BA7FBF">
      <w:pPr>
        <w:pStyle w:val="Prrafodelista"/>
        <w:numPr>
          <w:ilvl w:val="2"/>
          <w:numId w:val="34"/>
        </w:numPr>
        <w:shd w:val="clear" w:color="auto" w:fill="FFFFFF"/>
        <w:tabs>
          <w:tab w:val="left" w:pos="-142"/>
          <w:tab w:val="left" w:pos="33"/>
        </w:tabs>
        <w:spacing w:after="0" w:line="240" w:lineRule="auto"/>
        <w:jc w:val="both"/>
        <w:rPr>
          <w:rFonts w:ascii="Arial Narrow" w:hAnsi="Arial Narrow" w:cs="Arial"/>
          <w:iCs/>
        </w:rPr>
      </w:pPr>
      <w:r w:rsidRPr="00ED706C">
        <w:rPr>
          <w:rFonts w:ascii="Arial Narrow" w:hAnsi="Arial Narrow" w:cs="Arial"/>
          <w:iCs/>
        </w:rPr>
        <w:t xml:space="preserve">Cumplir con plena autonomía técnica y administrativa, con las actividades, lineamientos y estándares definidos en el numeral </w:t>
      </w:r>
      <w:r w:rsidR="006B4511">
        <w:rPr>
          <w:rFonts w:ascii="Arial Narrow" w:hAnsi="Arial Narrow" w:cs="Arial"/>
          <w:iCs/>
        </w:rPr>
        <w:t>8</w:t>
      </w:r>
      <w:r w:rsidRPr="00ED706C">
        <w:rPr>
          <w:rFonts w:ascii="Arial Narrow" w:hAnsi="Arial Narrow" w:cs="Arial"/>
          <w:iCs/>
        </w:rPr>
        <w:t xml:space="preserve"> “Especificaciones Técnicas de los insumos, bienes, productos, obras o servicios a entregar” de la Ficha de Condiciones Técnicas</w:t>
      </w:r>
      <w:r w:rsidR="006C1DE9">
        <w:rPr>
          <w:rFonts w:ascii="Arial Narrow" w:hAnsi="Arial Narrow" w:cs="Arial"/>
          <w:iCs/>
        </w:rPr>
        <w:t>.</w:t>
      </w:r>
    </w:p>
    <w:p w14:paraId="2A71E37C" w14:textId="77777777" w:rsidR="00ED706C" w:rsidRPr="00ED706C" w:rsidRDefault="00ED706C" w:rsidP="00BA7FBF">
      <w:pPr>
        <w:pStyle w:val="Prrafodelista"/>
        <w:numPr>
          <w:ilvl w:val="2"/>
          <w:numId w:val="34"/>
        </w:numPr>
        <w:shd w:val="clear" w:color="auto" w:fill="FFFFFF"/>
        <w:tabs>
          <w:tab w:val="left" w:pos="-142"/>
          <w:tab w:val="left" w:pos="33"/>
        </w:tabs>
        <w:spacing w:after="0" w:line="240" w:lineRule="auto"/>
        <w:jc w:val="both"/>
        <w:rPr>
          <w:rFonts w:ascii="Arial Narrow" w:hAnsi="Arial Narrow" w:cs="Arial"/>
          <w:iCs/>
        </w:rPr>
      </w:pPr>
      <w:r w:rsidRPr="00ED706C">
        <w:rPr>
          <w:rFonts w:ascii="Arial Narrow" w:hAnsi="Arial Narrow" w:cs="Arial"/>
          <w:iCs/>
        </w:rPr>
        <w:t>Cumplir con el objeto del contrato y todas las obligaciones pactadas en el mismo, en el pliego de condiciones, estudios previos y demás documentos anexos.</w:t>
      </w:r>
    </w:p>
    <w:p w14:paraId="6E30DDCB" w14:textId="65CBF36B" w:rsidR="00ED706C" w:rsidRPr="00ED706C" w:rsidRDefault="00ED706C" w:rsidP="00BA7FBF">
      <w:pPr>
        <w:pStyle w:val="Textoindependiente"/>
        <w:numPr>
          <w:ilvl w:val="2"/>
          <w:numId w:val="34"/>
        </w:numPr>
        <w:shd w:val="clear" w:color="auto" w:fill="FFFFFF"/>
        <w:spacing w:after="0"/>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 xml:space="preserve">Realizar </w:t>
      </w:r>
      <w:r w:rsidR="006A688D">
        <w:rPr>
          <w:rFonts w:ascii="Arial Narrow" w:eastAsiaTheme="minorHAnsi" w:hAnsi="Arial Narrow" w:cs="Arial"/>
          <w:iCs/>
          <w:kern w:val="2"/>
          <w:sz w:val="22"/>
          <w:szCs w:val="22"/>
          <w:lang w:eastAsia="en-US"/>
          <w14:ligatures w14:val="standardContextual"/>
        </w:rPr>
        <w:t>la verificación inicial de la infraestructura,</w:t>
      </w:r>
      <w:r w:rsidRPr="00ED706C">
        <w:rPr>
          <w:rFonts w:ascii="Arial Narrow" w:eastAsiaTheme="minorHAnsi" w:hAnsi="Arial Narrow" w:cs="Arial"/>
          <w:iCs/>
          <w:kern w:val="2"/>
          <w:sz w:val="22"/>
          <w:szCs w:val="22"/>
          <w:lang w:eastAsia="en-US"/>
          <w14:ligatures w14:val="standardContextual"/>
        </w:rPr>
        <w:t xml:space="preserve"> especificaciones técnicas, memorias de cálculo y análisis de precios unitarios, de acuerdo con lo establecido en la FCT. </w:t>
      </w:r>
    </w:p>
    <w:p w14:paraId="63B9951A" w14:textId="77777777" w:rsidR="00ED706C" w:rsidRPr="00FE7A9B" w:rsidRDefault="00ED706C" w:rsidP="00BA7FBF">
      <w:pPr>
        <w:pStyle w:val="Textoindependiente"/>
        <w:numPr>
          <w:ilvl w:val="2"/>
          <w:numId w:val="34"/>
        </w:numPr>
        <w:shd w:val="clear" w:color="auto" w:fill="FFFFFF"/>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 xml:space="preserve">Entregar un cronograma de actividades dentro de los cinco (5) días calendario posterior al acta de </w:t>
      </w:r>
      <w:r w:rsidRPr="00FE7A9B">
        <w:rPr>
          <w:rFonts w:ascii="Arial Narrow" w:eastAsiaTheme="minorHAnsi" w:hAnsi="Arial Narrow" w:cs="Arial"/>
          <w:iCs/>
          <w:kern w:val="2"/>
          <w:sz w:val="22"/>
          <w:szCs w:val="22"/>
          <w:lang w:eastAsia="en-US"/>
          <w14:ligatures w14:val="standardContextual"/>
        </w:rPr>
        <w:t>inicio del contrato el cual debe contemplar las entregas ejecución de las actividades 1</w:t>
      </w:r>
      <w:r w:rsidR="006C1DE9" w:rsidRPr="00FE7A9B">
        <w:rPr>
          <w:rFonts w:ascii="Arial Narrow" w:eastAsiaTheme="minorHAnsi" w:hAnsi="Arial Narrow" w:cs="Arial"/>
          <w:iCs/>
          <w:kern w:val="2"/>
          <w:sz w:val="22"/>
          <w:szCs w:val="22"/>
          <w:lang w:eastAsia="en-US"/>
          <w14:ligatures w14:val="standardContextual"/>
        </w:rPr>
        <w:t xml:space="preserve"> y 2.</w:t>
      </w:r>
    </w:p>
    <w:p w14:paraId="6199F710" w14:textId="77777777" w:rsidR="00ED706C" w:rsidRPr="00FE7A9B" w:rsidRDefault="00ED706C" w:rsidP="00BA7FBF">
      <w:pPr>
        <w:pStyle w:val="Textoindependiente"/>
        <w:numPr>
          <w:ilvl w:val="2"/>
          <w:numId w:val="34"/>
        </w:numPr>
        <w:shd w:val="clear" w:color="auto" w:fill="FFFFFF"/>
        <w:spacing w:after="0"/>
        <w:ind w:left="709" w:hanging="709"/>
        <w:jc w:val="both"/>
        <w:rPr>
          <w:rFonts w:ascii="Arial Narrow" w:eastAsiaTheme="minorHAnsi" w:hAnsi="Arial Narrow" w:cs="Arial"/>
          <w:iCs/>
          <w:kern w:val="2"/>
          <w:sz w:val="22"/>
          <w:szCs w:val="22"/>
          <w:lang w:eastAsia="en-US"/>
          <w14:ligatures w14:val="standardContextual"/>
        </w:rPr>
      </w:pPr>
      <w:r w:rsidRPr="00FE7A9B">
        <w:rPr>
          <w:rFonts w:ascii="Arial Narrow" w:eastAsiaTheme="minorHAnsi" w:hAnsi="Arial Narrow" w:cs="Arial"/>
          <w:iCs/>
          <w:kern w:val="2"/>
          <w:sz w:val="22"/>
          <w:szCs w:val="22"/>
          <w:lang w:eastAsia="en-US"/>
          <w14:ligatures w14:val="standardContextual"/>
        </w:rPr>
        <w:t xml:space="preserve">Presentar a la </w:t>
      </w:r>
      <w:r w:rsidR="00886ADF" w:rsidRPr="00FE7A9B">
        <w:rPr>
          <w:rFonts w:ascii="Arial Narrow" w:eastAsiaTheme="minorHAnsi" w:hAnsi="Arial Narrow" w:cs="Arial"/>
          <w:iCs/>
          <w:kern w:val="2"/>
          <w:sz w:val="22"/>
          <w:szCs w:val="22"/>
          <w:lang w:eastAsia="en-US"/>
          <w14:ligatures w14:val="standardContextual"/>
        </w:rPr>
        <w:t>supervisión</w:t>
      </w:r>
      <w:r w:rsidRPr="00FE7A9B">
        <w:rPr>
          <w:rFonts w:ascii="Arial Narrow" w:eastAsiaTheme="minorHAnsi" w:hAnsi="Arial Narrow" w:cs="Arial"/>
          <w:iCs/>
          <w:kern w:val="2"/>
          <w:sz w:val="22"/>
          <w:szCs w:val="22"/>
          <w:lang w:eastAsia="en-US"/>
          <w14:ligatures w14:val="standardContextual"/>
        </w:rPr>
        <w:t xml:space="preserve"> del contrato, los soportes correspondientes que acreditaron las calidades y la experiencia específica del personal que desarrollará las actividades objeto del contrato, de acuerdo con la propuesta presentada.</w:t>
      </w:r>
    </w:p>
    <w:p w14:paraId="6AA7FAE0" w14:textId="7048CE71" w:rsidR="00ED706C" w:rsidRPr="00FE7A9B" w:rsidRDefault="00ED706C" w:rsidP="00BA7FBF">
      <w:pPr>
        <w:pStyle w:val="Textoindependiente"/>
        <w:numPr>
          <w:ilvl w:val="2"/>
          <w:numId w:val="34"/>
        </w:numPr>
        <w:shd w:val="clear" w:color="auto" w:fill="FFFFFF"/>
        <w:spacing w:after="0"/>
        <w:ind w:left="709" w:hanging="709"/>
        <w:jc w:val="both"/>
        <w:rPr>
          <w:rFonts w:ascii="Arial Narrow" w:eastAsiaTheme="minorHAnsi" w:hAnsi="Arial Narrow" w:cs="Arial"/>
          <w:iCs/>
          <w:kern w:val="2"/>
          <w:sz w:val="22"/>
          <w:szCs w:val="22"/>
          <w:lang w:eastAsia="en-US"/>
          <w14:ligatures w14:val="standardContextual"/>
        </w:rPr>
      </w:pPr>
      <w:r w:rsidRPr="00FE7A9B">
        <w:rPr>
          <w:rFonts w:ascii="Arial Narrow" w:eastAsiaTheme="minorHAnsi" w:hAnsi="Arial Narrow" w:cs="Arial"/>
          <w:iCs/>
          <w:kern w:val="2"/>
          <w:sz w:val="22"/>
          <w:szCs w:val="22"/>
          <w:lang w:eastAsia="en-US"/>
          <w14:ligatures w14:val="standardContextual"/>
        </w:rPr>
        <w:t>Presentar a la</w:t>
      </w:r>
      <w:r w:rsidR="008C7473" w:rsidRPr="00FE7A9B">
        <w:rPr>
          <w:rFonts w:ascii="Arial Narrow" w:eastAsiaTheme="minorHAnsi" w:hAnsi="Arial Narrow" w:cs="Arial"/>
          <w:iCs/>
          <w:kern w:val="2"/>
          <w:sz w:val="22"/>
          <w:szCs w:val="22"/>
          <w:lang w:eastAsia="en-US"/>
          <w14:ligatures w14:val="standardContextual"/>
        </w:rPr>
        <w:t xml:space="preserve"> supervisión</w:t>
      </w:r>
      <w:r w:rsidRPr="00FE7A9B">
        <w:rPr>
          <w:rFonts w:ascii="Arial Narrow" w:eastAsiaTheme="minorHAnsi" w:hAnsi="Arial Narrow" w:cs="Arial"/>
          <w:iCs/>
          <w:kern w:val="2"/>
          <w:sz w:val="22"/>
          <w:szCs w:val="22"/>
          <w:lang w:eastAsia="en-US"/>
          <w14:ligatures w14:val="standardContextual"/>
        </w:rPr>
        <w:t xml:space="preserve"> del contrato, </w:t>
      </w:r>
      <w:r w:rsidR="0031281B">
        <w:rPr>
          <w:rFonts w:ascii="Arial Narrow" w:eastAsiaTheme="minorHAnsi" w:hAnsi="Arial Narrow" w:cs="Arial"/>
          <w:iCs/>
          <w:kern w:val="2"/>
          <w:sz w:val="22"/>
          <w:szCs w:val="22"/>
          <w:lang w:eastAsia="en-US"/>
          <w14:ligatures w14:val="standardContextual"/>
        </w:rPr>
        <w:t>el informe de verificación de la infraestructura junto con</w:t>
      </w:r>
      <w:r w:rsidR="008E769B" w:rsidRPr="00FE7A9B">
        <w:rPr>
          <w:rFonts w:ascii="Arial Narrow" w:eastAsiaTheme="minorHAnsi" w:hAnsi="Arial Narrow" w:cs="Arial"/>
          <w:iCs/>
          <w:kern w:val="2"/>
          <w:sz w:val="22"/>
          <w:szCs w:val="22"/>
          <w:lang w:eastAsia="en-US"/>
          <w14:ligatures w14:val="standardContextual"/>
        </w:rPr>
        <w:t xml:space="preserve"> los</w:t>
      </w:r>
      <w:r w:rsidRPr="00FE7A9B">
        <w:rPr>
          <w:rFonts w:ascii="Arial Narrow" w:eastAsiaTheme="minorHAnsi" w:hAnsi="Arial Narrow" w:cs="Arial"/>
          <w:iCs/>
          <w:kern w:val="2"/>
          <w:sz w:val="22"/>
          <w:szCs w:val="22"/>
          <w:lang w:eastAsia="en-US"/>
          <w14:ligatures w14:val="standardContextual"/>
        </w:rPr>
        <w:t xml:space="preserve"> Análisis de Precios Unitarios que soportan la propuesta técnica y económica</w:t>
      </w:r>
      <w:r w:rsidR="000F6FAA">
        <w:rPr>
          <w:rFonts w:ascii="Arial Narrow" w:eastAsiaTheme="minorHAnsi" w:hAnsi="Arial Narrow" w:cs="Arial"/>
          <w:iCs/>
          <w:kern w:val="2"/>
          <w:sz w:val="22"/>
          <w:szCs w:val="22"/>
          <w:lang w:eastAsia="en-US"/>
          <w14:ligatures w14:val="standardContextual"/>
        </w:rPr>
        <w:t xml:space="preserve"> de la ejecución de las obras</w:t>
      </w:r>
    </w:p>
    <w:p w14:paraId="495049F4" w14:textId="266773E0" w:rsidR="00ED706C" w:rsidRPr="00FE7A9B"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FE7A9B">
        <w:rPr>
          <w:rFonts w:ascii="Arial Narrow" w:eastAsiaTheme="minorHAnsi" w:hAnsi="Arial Narrow" w:cs="Arial"/>
          <w:iCs/>
          <w:kern w:val="2"/>
          <w:sz w:val="22"/>
          <w:szCs w:val="22"/>
          <w:lang w:eastAsia="en-US"/>
          <w14:ligatures w14:val="standardContextual"/>
        </w:rPr>
        <w:t xml:space="preserve">Entregar los informes </w:t>
      </w:r>
      <w:r w:rsidR="00231668">
        <w:rPr>
          <w:rFonts w:ascii="Arial Narrow" w:eastAsiaTheme="minorHAnsi" w:hAnsi="Arial Narrow" w:cs="Arial"/>
          <w:iCs/>
          <w:kern w:val="2"/>
          <w:sz w:val="22"/>
          <w:szCs w:val="22"/>
          <w:lang w:eastAsia="en-US"/>
          <w14:ligatures w14:val="standardContextual"/>
        </w:rPr>
        <w:t xml:space="preserve">quincenales </w:t>
      </w:r>
      <w:r w:rsidRPr="00FE7A9B">
        <w:rPr>
          <w:rFonts w:ascii="Arial Narrow" w:eastAsiaTheme="minorHAnsi" w:hAnsi="Arial Narrow" w:cs="Arial"/>
          <w:iCs/>
          <w:kern w:val="2"/>
          <w:sz w:val="22"/>
          <w:szCs w:val="22"/>
          <w:lang w:eastAsia="en-US"/>
          <w14:ligatures w14:val="standardContextual"/>
        </w:rPr>
        <w:t xml:space="preserve">conforme a lo establecido en el numeral </w:t>
      </w:r>
      <w:r w:rsidR="008C7473" w:rsidRPr="00FE7A9B">
        <w:rPr>
          <w:rFonts w:ascii="Arial Narrow" w:eastAsiaTheme="minorHAnsi" w:hAnsi="Arial Narrow" w:cs="Arial"/>
          <w:iCs/>
          <w:kern w:val="2"/>
          <w:sz w:val="22"/>
          <w:szCs w:val="22"/>
          <w:lang w:eastAsia="en-US"/>
          <w14:ligatures w14:val="standardContextual"/>
        </w:rPr>
        <w:t>8.2.1 y 8.</w:t>
      </w:r>
      <w:r w:rsidR="00FE7A9B" w:rsidRPr="00FE7A9B">
        <w:rPr>
          <w:rFonts w:ascii="Arial Narrow" w:eastAsiaTheme="minorHAnsi" w:hAnsi="Arial Narrow" w:cs="Arial"/>
          <w:iCs/>
          <w:kern w:val="2"/>
          <w:sz w:val="22"/>
          <w:szCs w:val="22"/>
          <w:lang w:eastAsia="en-US"/>
          <w14:ligatures w14:val="standardContextual"/>
        </w:rPr>
        <w:t>3</w:t>
      </w:r>
      <w:r w:rsidRPr="00FE7A9B">
        <w:rPr>
          <w:rFonts w:ascii="Arial Narrow" w:eastAsiaTheme="minorHAnsi" w:hAnsi="Arial Narrow" w:cs="Arial"/>
          <w:iCs/>
          <w:kern w:val="2"/>
          <w:sz w:val="22"/>
          <w:szCs w:val="22"/>
          <w:lang w:eastAsia="en-US"/>
          <w14:ligatures w14:val="standardContextual"/>
        </w:rPr>
        <w:t xml:space="preserve"> de la Ficha </w:t>
      </w:r>
      <w:r w:rsidR="008E769B" w:rsidRPr="00FE7A9B">
        <w:rPr>
          <w:rFonts w:ascii="Arial Narrow" w:eastAsiaTheme="minorHAnsi" w:hAnsi="Arial Narrow" w:cs="Arial"/>
          <w:iCs/>
          <w:kern w:val="2"/>
          <w:sz w:val="22"/>
          <w:szCs w:val="22"/>
          <w:lang w:eastAsia="en-US"/>
          <w14:ligatures w14:val="standardContextual"/>
        </w:rPr>
        <w:t>Técnica</w:t>
      </w:r>
      <w:r w:rsidRPr="00FE7A9B">
        <w:rPr>
          <w:rFonts w:ascii="Arial Narrow" w:eastAsiaTheme="minorHAnsi" w:hAnsi="Arial Narrow" w:cs="Arial"/>
          <w:iCs/>
          <w:kern w:val="2"/>
          <w:sz w:val="22"/>
          <w:szCs w:val="22"/>
          <w:lang w:eastAsia="en-US"/>
          <w14:ligatures w14:val="standardContextual"/>
        </w:rPr>
        <w:t xml:space="preserve">  </w:t>
      </w:r>
    </w:p>
    <w:p w14:paraId="2831E2AB" w14:textId="4E678789" w:rsidR="00ED706C" w:rsidRPr="00FE7A9B"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FE7A9B">
        <w:rPr>
          <w:rFonts w:ascii="Arial Narrow" w:eastAsiaTheme="minorHAnsi" w:hAnsi="Arial Narrow" w:cs="Arial"/>
          <w:iCs/>
          <w:kern w:val="2"/>
          <w:sz w:val="22"/>
          <w:szCs w:val="22"/>
          <w:lang w:eastAsia="en-US"/>
          <w14:ligatures w14:val="standardContextual"/>
        </w:rPr>
        <w:t xml:space="preserve">Realizar las obras </w:t>
      </w:r>
      <w:r w:rsidR="000F6FAA">
        <w:rPr>
          <w:rFonts w:ascii="Arial Narrow" w:eastAsiaTheme="minorHAnsi" w:hAnsi="Arial Narrow" w:cs="Arial"/>
          <w:iCs/>
          <w:kern w:val="2"/>
          <w:sz w:val="22"/>
          <w:szCs w:val="22"/>
          <w:lang w:eastAsia="en-US"/>
          <w14:ligatures w14:val="standardContextual"/>
        </w:rPr>
        <w:t>de mantenimientos preventivos y correctivos</w:t>
      </w:r>
      <w:r w:rsidRPr="00FE7A9B">
        <w:rPr>
          <w:rFonts w:ascii="Arial Narrow" w:eastAsiaTheme="minorHAnsi" w:hAnsi="Arial Narrow" w:cs="Arial"/>
          <w:iCs/>
          <w:kern w:val="2"/>
          <w:sz w:val="22"/>
          <w:szCs w:val="22"/>
          <w:lang w:eastAsia="en-US"/>
          <w14:ligatures w14:val="standardContextual"/>
        </w:rPr>
        <w:t xml:space="preserve"> de acuerdo con lo exigido por la normatividad vigente, así como lo contemplado en los anexos técnicos.</w:t>
      </w:r>
    </w:p>
    <w:p w14:paraId="1CD18979" w14:textId="77777777"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FE7A9B">
        <w:rPr>
          <w:rFonts w:ascii="Arial Narrow" w:eastAsiaTheme="minorHAnsi" w:hAnsi="Arial Narrow" w:cs="Arial"/>
          <w:iCs/>
          <w:kern w:val="2"/>
          <w:sz w:val="22"/>
          <w:szCs w:val="22"/>
          <w:lang w:eastAsia="en-US"/>
          <w14:ligatures w14:val="standardContextual"/>
        </w:rPr>
        <w:t xml:space="preserve">Realizar el cerramiento provisional de la obra o de las zonas a intervenir, que proteja los sitios de </w:t>
      </w:r>
      <w:r w:rsidR="00DC298E" w:rsidRPr="00FE7A9B">
        <w:rPr>
          <w:rFonts w:ascii="Arial Narrow" w:eastAsiaTheme="minorHAnsi" w:hAnsi="Arial Narrow" w:cs="Arial"/>
          <w:iCs/>
          <w:kern w:val="2"/>
          <w:sz w:val="22"/>
          <w:szCs w:val="22"/>
          <w:lang w:eastAsia="en-US"/>
          <w14:ligatures w14:val="standardContextual"/>
        </w:rPr>
        <w:t>adecuación</w:t>
      </w:r>
      <w:r w:rsidR="008008A0" w:rsidRPr="00FE7A9B">
        <w:rPr>
          <w:rFonts w:ascii="Arial Narrow" w:eastAsiaTheme="minorHAnsi" w:hAnsi="Arial Narrow" w:cs="Arial"/>
          <w:iCs/>
          <w:kern w:val="2"/>
          <w:sz w:val="22"/>
          <w:szCs w:val="22"/>
          <w:lang w:eastAsia="en-US"/>
          <w14:ligatures w14:val="standardContextual"/>
        </w:rPr>
        <w:t xml:space="preserve"> </w:t>
      </w:r>
      <w:r w:rsidRPr="00FE7A9B">
        <w:rPr>
          <w:rFonts w:ascii="Arial Narrow" w:eastAsiaTheme="minorHAnsi" w:hAnsi="Arial Narrow" w:cs="Arial"/>
          <w:iCs/>
          <w:kern w:val="2"/>
          <w:sz w:val="22"/>
          <w:szCs w:val="22"/>
          <w:lang w:eastAsia="en-US"/>
          <w14:ligatures w14:val="standardContextual"/>
        </w:rPr>
        <w:t>del acceso de personas ajenas a los trabajos. Deberá tener como mínimo dos (2) metros de altura y la totalidad de la señalización preventiva</w:t>
      </w:r>
      <w:r w:rsidRPr="00ED706C">
        <w:rPr>
          <w:rFonts w:ascii="Arial Narrow" w:eastAsiaTheme="minorHAnsi" w:hAnsi="Arial Narrow" w:cs="Arial"/>
          <w:iCs/>
          <w:kern w:val="2"/>
          <w:sz w:val="22"/>
          <w:szCs w:val="22"/>
          <w:lang w:eastAsia="en-US"/>
          <w14:ligatures w14:val="standardContextual"/>
        </w:rPr>
        <w:t xml:space="preserve"> necesaria para la segura circulación del personal. Estos costos los deberá tener previstos el contratista dentro de su presupuesto.</w:t>
      </w:r>
    </w:p>
    <w:p w14:paraId="2D93A825" w14:textId="77777777"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4A7BB8">
        <w:rPr>
          <w:rFonts w:ascii="Arial Narrow" w:eastAsiaTheme="minorHAnsi" w:hAnsi="Arial Narrow" w:cs="Arial"/>
          <w:iCs/>
          <w:kern w:val="2"/>
          <w:sz w:val="22"/>
          <w:szCs w:val="22"/>
          <w:lang w:eastAsia="en-US"/>
          <w14:ligatures w14:val="standardContextual"/>
        </w:rPr>
        <w:t>Tramitar y obtener los permisos</w:t>
      </w:r>
      <w:r w:rsidRPr="00ED706C">
        <w:rPr>
          <w:rFonts w:ascii="Arial Narrow" w:eastAsiaTheme="minorHAnsi" w:hAnsi="Arial Narrow" w:cs="Arial"/>
          <w:iCs/>
          <w:kern w:val="2"/>
          <w:sz w:val="22"/>
          <w:szCs w:val="22"/>
          <w:lang w:eastAsia="en-US"/>
          <w14:ligatures w14:val="standardContextual"/>
        </w:rPr>
        <w:t xml:space="preserve"> que se requieran para la ejecución de cada una de las actividades que se indican en el Anexo No. 1 listado de Ítems, proyectados para</w:t>
      </w:r>
      <w:r w:rsidR="008008A0">
        <w:rPr>
          <w:rFonts w:ascii="Arial Narrow" w:eastAsiaTheme="minorHAnsi" w:hAnsi="Arial Narrow" w:cs="Arial"/>
          <w:iCs/>
          <w:kern w:val="2"/>
          <w:sz w:val="22"/>
          <w:szCs w:val="22"/>
          <w:lang w:eastAsia="en-US"/>
          <w14:ligatures w14:val="standardContextual"/>
        </w:rPr>
        <w:t xml:space="preserve"> la</w:t>
      </w:r>
      <w:r w:rsidRPr="00ED706C">
        <w:rPr>
          <w:rFonts w:ascii="Arial Narrow" w:eastAsiaTheme="minorHAnsi" w:hAnsi="Arial Narrow" w:cs="Arial"/>
          <w:iCs/>
          <w:kern w:val="2"/>
          <w:sz w:val="22"/>
          <w:szCs w:val="22"/>
          <w:lang w:eastAsia="en-US"/>
          <w14:ligatures w14:val="standardContextual"/>
        </w:rPr>
        <w:t xml:space="preserve"> ejecución de </w:t>
      </w:r>
      <w:r w:rsidR="008008A0">
        <w:rPr>
          <w:rFonts w:ascii="Arial Narrow" w:eastAsiaTheme="minorHAnsi" w:hAnsi="Arial Narrow" w:cs="Arial"/>
          <w:iCs/>
          <w:kern w:val="2"/>
          <w:sz w:val="22"/>
          <w:szCs w:val="22"/>
          <w:lang w:eastAsia="en-US"/>
          <w14:ligatures w14:val="standardContextual"/>
        </w:rPr>
        <w:t xml:space="preserve">la </w:t>
      </w:r>
      <w:r w:rsidRPr="00ED706C">
        <w:rPr>
          <w:rFonts w:ascii="Arial Narrow" w:eastAsiaTheme="minorHAnsi" w:hAnsi="Arial Narrow" w:cs="Arial"/>
          <w:iCs/>
          <w:kern w:val="2"/>
          <w:sz w:val="22"/>
          <w:szCs w:val="22"/>
          <w:lang w:eastAsia="en-US"/>
          <w14:ligatures w14:val="standardContextual"/>
        </w:rPr>
        <w:t xml:space="preserve">obra, en caso de ser necesario. </w:t>
      </w:r>
    </w:p>
    <w:p w14:paraId="14A66E55" w14:textId="1434C803"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 xml:space="preserve">Establecer junto con la </w:t>
      </w:r>
      <w:r w:rsidR="008008A0">
        <w:rPr>
          <w:rFonts w:ascii="Arial Narrow" w:eastAsiaTheme="minorHAnsi" w:hAnsi="Arial Narrow" w:cs="Arial"/>
          <w:iCs/>
          <w:kern w:val="2"/>
          <w:sz w:val="22"/>
          <w:szCs w:val="22"/>
          <w:lang w:eastAsia="en-US"/>
          <w14:ligatures w14:val="standardContextual"/>
        </w:rPr>
        <w:t>supervisión del contrato del Ministerio del Trabajo</w:t>
      </w:r>
      <w:r w:rsidRPr="00ED706C">
        <w:rPr>
          <w:rFonts w:ascii="Arial Narrow" w:eastAsiaTheme="minorHAnsi" w:hAnsi="Arial Narrow" w:cs="Arial"/>
          <w:iCs/>
          <w:kern w:val="2"/>
          <w:sz w:val="22"/>
          <w:szCs w:val="22"/>
          <w:lang w:eastAsia="en-US"/>
          <w14:ligatures w14:val="standardContextual"/>
        </w:rPr>
        <w:t xml:space="preserve">, los precios de las actividades o ítems no previstos para la adecuada ejecución de la obra. El contratista efectuará el análisis de rendimientos correspondiente y deberá contar con el aval de la </w:t>
      </w:r>
      <w:r w:rsidR="003A3F55">
        <w:rPr>
          <w:rFonts w:ascii="Arial Narrow" w:eastAsiaTheme="minorHAnsi" w:hAnsi="Arial Narrow" w:cs="Arial"/>
          <w:iCs/>
          <w:kern w:val="2"/>
          <w:sz w:val="22"/>
          <w:szCs w:val="22"/>
          <w:lang w:eastAsia="en-US"/>
          <w14:ligatures w14:val="standardContextual"/>
        </w:rPr>
        <w:t>supervisión</w:t>
      </w:r>
      <w:r w:rsidR="003A3F55" w:rsidRPr="00ED706C">
        <w:rPr>
          <w:rFonts w:ascii="Arial Narrow" w:eastAsiaTheme="minorHAnsi" w:hAnsi="Arial Narrow" w:cs="Arial"/>
          <w:iCs/>
          <w:kern w:val="2"/>
          <w:sz w:val="22"/>
          <w:szCs w:val="22"/>
          <w:lang w:eastAsia="en-US"/>
          <w14:ligatures w14:val="standardContextual"/>
        </w:rPr>
        <w:t xml:space="preserve"> </w:t>
      </w:r>
      <w:r w:rsidRPr="00ED706C">
        <w:rPr>
          <w:rFonts w:ascii="Arial Narrow" w:eastAsiaTheme="minorHAnsi" w:hAnsi="Arial Narrow" w:cs="Arial"/>
          <w:iCs/>
          <w:kern w:val="2"/>
          <w:sz w:val="22"/>
          <w:szCs w:val="22"/>
          <w:lang w:eastAsia="en-US"/>
          <w14:ligatures w14:val="standardContextual"/>
        </w:rPr>
        <w:t xml:space="preserve">del contrato. La definición de los precios de las actividades o ítems no previstos se realizará acorde al procedimiento establecido en el numeral </w:t>
      </w:r>
      <w:r w:rsidR="008008A0">
        <w:rPr>
          <w:rFonts w:ascii="Arial Narrow" w:eastAsiaTheme="minorHAnsi" w:hAnsi="Arial Narrow" w:cs="Arial"/>
          <w:iCs/>
          <w:kern w:val="2"/>
          <w:sz w:val="22"/>
          <w:szCs w:val="22"/>
          <w:lang w:eastAsia="en-US"/>
          <w14:ligatures w14:val="standardContextual"/>
        </w:rPr>
        <w:t>8.4</w:t>
      </w:r>
      <w:r w:rsidRPr="00ED706C">
        <w:rPr>
          <w:rFonts w:ascii="Arial Narrow" w:eastAsiaTheme="minorHAnsi" w:hAnsi="Arial Narrow" w:cs="Arial"/>
          <w:iCs/>
          <w:kern w:val="2"/>
          <w:sz w:val="22"/>
          <w:szCs w:val="22"/>
          <w:lang w:eastAsia="en-US"/>
          <w14:ligatures w14:val="standardContextual"/>
        </w:rPr>
        <w:t xml:space="preserve"> de la ficha</w:t>
      </w:r>
      <w:r w:rsidR="000B359F">
        <w:rPr>
          <w:rFonts w:ascii="Arial Narrow" w:eastAsiaTheme="minorHAnsi" w:hAnsi="Arial Narrow" w:cs="Arial"/>
          <w:iCs/>
          <w:kern w:val="2"/>
          <w:sz w:val="22"/>
          <w:szCs w:val="22"/>
          <w:lang w:eastAsia="en-US"/>
          <w14:ligatures w14:val="standardContextual"/>
        </w:rPr>
        <w:t xml:space="preserve"> técnica</w:t>
      </w:r>
      <w:r w:rsidRPr="00ED706C">
        <w:rPr>
          <w:rFonts w:ascii="Arial Narrow" w:eastAsiaTheme="minorHAnsi" w:hAnsi="Arial Narrow" w:cs="Arial"/>
          <w:iCs/>
          <w:kern w:val="2"/>
          <w:sz w:val="22"/>
          <w:szCs w:val="22"/>
          <w:lang w:eastAsia="en-US"/>
          <w14:ligatures w14:val="standardContextual"/>
        </w:rPr>
        <w:t>.</w:t>
      </w:r>
    </w:p>
    <w:p w14:paraId="4FE37304" w14:textId="77777777"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lastRenderedPageBreak/>
        <w:t xml:space="preserve">Suministrar todos los equipos, maquinaria, herramientas, materiales e insumos en las fechas indicadas en la programación detallada de cada uno de los frentes a intervenir, cumpliendo oportunamente, entre otros aspectos, con el envío y recepción de los mismos en el sitio de las obras, coordinando previamente con </w:t>
      </w:r>
      <w:r w:rsidR="00AE2B63">
        <w:rPr>
          <w:rFonts w:ascii="Arial Narrow" w:eastAsiaTheme="minorHAnsi" w:hAnsi="Arial Narrow" w:cs="Arial"/>
          <w:iCs/>
          <w:kern w:val="2"/>
          <w:sz w:val="22"/>
          <w:szCs w:val="22"/>
          <w:lang w:eastAsia="en-US"/>
          <w14:ligatures w14:val="standardContextual"/>
        </w:rPr>
        <w:t>el supervisor del contrato</w:t>
      </w:r>
      <w:r w:rsidRPr="00ED706C">
        <w:rPr>
          <w:rFonts w:ascii="Arial Narrow" w:eastAsiaTheme="minorHAnsi" w:hAnsi="Arial Narrow" w:cs="Arial"/>
          <w:iCs/>
          <w:kern w:val="2"/>
          <w:sz w:val="22"/>
          <w:szCs w:val="22"/>
          <w:lang w:eastAsia="en-US"/>
          <w14:ligatures w14:val="standardContextual"/>
        </w:rPr>
        <w:t xml:space="preserve"> su ingreso y sitio de almacenamiento.  </w:t>
      </w:r>
    </w:p>
    <w:p w14:paraId="63C04CDF" w14:textId="47E9CA98"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 xml:space="preserve">Efectuar las reparaciones necesarias en las áreas intervenidas y contiguas que hayan sufrido daño por ocasión de las obras, previa autorización de la </w:t>
      </w:r>
      <w:r w:rsidR="00D5319B">
        <w:rPr>
          <w:rFonts w:ascii="Arial Narrow" w:eastAsiaTheme="minorHAnsi" w:hAnsi="Arial Narrow" w:cs="Arial"/>
          <w:iCs/>
          <w:kern w:val="2"/>
          <w:sz w:val="22"/>
          <w:szCs w:val="22"/>
          <w:lang w:eastAsia="en-US"/>
          <w14:ligatures w14:val="standardContextual"/>
        </w:rPr>
        <w:t>supervisión</w:t>
      </w:r>
      <w:r w:rsidRPr="00ED706C">
        <w:rPr>
          <w:rFonts w:ascii="Arial Narrow" w:eastAsiaTheme="minorHAnsi" w:hAnsi="Arial Narrow" w:cs="Arial"/>
          <w:iCs/>
          <w:kern w:val="2"/>
          <w:sz w:val="22"/>
          <w:szCs w:val="22"/>
          <w:lang w:eastAsia="en-US"/>
          <w14:ligatures w14:val="standardContextual"/>
        </w:rPr>
        <w:t xml:space="preserve"> del contrato.</w:t>
      </w:r>
    </w:p>
    <w:p w14:paraId="635200D8" w14:textId="77777777"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 xml:space="preserve">Demoler y reemplazar, por su cuenta y riesgo, en el término indicado por la </w:t>
      </w:r>
      <w:r w:rsidR="000E71E5">
        <w:rPr>
          <w:rFonts w:ascii="Arial Narrow" w:eastAsiaTheme="minorHAnsi" w:hAnsi="Arial Narrow" w:cs="Arial"/>
          <w:iCs/>
          <w:kern w:val="2"/>
          <w:sz w:val="22"/>
          <w:szCs w:val="22"/>
          <w:lang w:eastAsia="en-US"/>
          <w14:ligatures w14:val="standardContextual"/>
        </w:rPr>
        <w:t>supervisión</w:t>
      </w:r>
      <w:r w:rsidRPr="00ED706C">
        <w:rPr>
          <w:rFonts w:ascii="Arial Narrow" w:eastAsiaTheme="minorHAnsi" w:hAnsi="Arial Narrow" w:cs="Arial"/>
          <w:iCs/>
          <w:kern w:val="2"/>
          <w:sz w:val="22"/>
          <w:szCs w:val="22"/>
          <w:lang w:eastAsia="en-US"/>
          <w14:ligatures w14:val="standardContextual"/>
        </w:rPr>
        <w:t xml:space="preserve">, toda actividad ejecutada que resulte defectuosa según el análisis de calidad realizado por la </w:t>
      </w:r>
      <w:r w:rsidR="000E71E5">
        <w:rPr>
          <w:rFonts w:ascii="Arial Narrow" w:eastAsiaTheme="minorHAnsi" w:hAnsi="Arial Narrow" w:cs="Arial"/>
          <w:iCs/>
          <w:kern w:val="2"/>
          <w:sz w:val="22"/>
          <w:szCs w:val="22"/>
          <w:lang w:eastAsia="en-US"/>
          <w14:ligatures w14:val="standardContextual"/>
        </w:rPr>
        <w:t>supervisión</w:t>
      </w:r>
      <w:r w:rsidRPr="00ED706C">
        <w:rPr>
          <w:rFonts w:ascii="Arial Narrow" w:eastAsiaTheme="minorHAnsi" w:hAnsi="Arial Narrow" w:cs="Arial"/>
          <w:iCs/>
          <w:kern w:val="2"/>
          <w:sz w:val="22"/>
          <w:szCs w:val="22"/>
          <w:lang w:eastAsia="en-US"/>
          <w14:ligatures w14:val="standardContextual"/>
        </w:rPr>
        <w:t xml:space="preserve"> y que no cumpla con las normas de calidad requeridas para la misma, ya sea por causa de los insumos o de la mano de obra.</w:t>
      </w:r>
    </w:p>
    <w:p w14:paraId="5BF745A5" w14:textId="77777777"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Presentar a la</w:t>
      </w:r>
      <w:r w:rsidR="000E71E5">
        <w:rPr>
          <w:rFonts w:ascii="Arial Narrow" w:eastAsiaTheme="minorHAnsi" w:hAnsi="Arial Narrow" w:cs="Arial"/>
          <w:iCs/>
          <w:kern w:val="2"/>
          <w:sz w:val="22"/>
          <w:szCs w:val="22"/>
          <w:lang w:eastAsia="en-US"/>
          <w14:ligatures w14:val="standardContextual"/>
        </w:rPr>
        <w:t xml:space="preserve"> supervisión</w:t>
      </w:r>
      <w:r w:rsidRPr="00ED706C">
        <w:rPr>
          <w:rFonts w:ascii="Arial Narrow" w:eastAsiaTheme="minorHAnsi" w:hAnsi="Arial Narrow" w:cs="Arial"/>
          <w:iCs/>
          <w:kern w:val="2"/>
          <w:sz w:val="22"/>
          <w:szCs w:val="22"/>
          <w:lang w:eastAsia="en-US"/>
          <w14:ligatures w14:val="standardContextual"/>
        </w:rPr>
        <w:t xml:space="preserve"> del contrato, los esquemas, diseños y demás elementos necesarios para cumplir con las condiciones técnicas y la normatividad vigente, según la intervención a adelantar.</w:t>
      </w:r>
    </w:p>
    <w:p w14:paraId="3837A95A" w14:textId="77777777"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 xml:space="preserve">Asistir a los comités o reuniones técnicas citadas por parte </w:t>
      </w:r>
      <w:r w:rsidR="00847230">
        <w:rPr>
          <w:rFonts w:ascii="Arial Narrow" w:eastAsiaTheme="minorHAnsi" w:hAnsi="Arial Narrow" w:cs="Arial"/>
          <w:iCs/>
          <w:kern w:val="2"/>
          <w:sz w:val="22"/>
          <w:szCs w:val="22"/>
          <w:lang w:eastAsia="en-US"/>
          <w14:ligatures w14:val="standardContextual"/>
        </w:rPr>
        <w:t>del Ministerio del Trabajo</w:t>
      </w:r>
      <w:r w:rsidRPr="00ED706C">
        <w:rPr>
          <w:rFonts w:ascii="Arial Narrow" w:eastAsiaTheme="minorHAnsi" w:hAnsi="Arial Narrow" w:cs="Arial"/>
          <w:iCs/>
          <w:kern w:val="2"/>
          <w:sz w:val="22"/>
          <w:szCs w:val="22"/>
          <w:lang w:eastAsia="en-US"/>
          <w14:ligatures w14:val="standardContextual"/>
        </w:rPr>
        <w:t xml:space="preserve"> o concertadas con el </w:t>
      </w:r>
      <w:r w:rsidR="00847230">
        <w:rPr>
          <w:rFonts w:ascii="Arial Narrow" w:eastAsiaTheme="minorHAnsi" w:hAnsi="Arial Narrow" w:cs="Arial"/>
          <w:iCs/>
          <w:kern w:val="2"/>
          <w:sz w:val="22"/>
          <w:szCs w:val="22"/>
          <w:lang w:eastAsia="en-US"/>
          <w14:ligatures w14:val="standardContextual"/>
        </w:rPr>
        <w:t>supervisor</w:t>
      </w:r>
      <w:r w:rsidRPr="00ED706C">
        <w:rPr>
          <w:rFonts w:ascii="Arial Narrow" w:eastAsiaTheme="minorHAnsi" w:hAnsi="Arial Narrow" w:cs="Arial"/>
          <w:iCs/>
          <w:kern w:val="2"/>
          <w:sz w:val="22"/>
          <w:szCs w:val="22"/>
          <w:lang w:eastAsia="en-US"/>
          <w14:ligatures w14:val="standardContextual"/>
        </w:rPr>
        <w:t xml:space="preserve"> del contrato.  </w:t>
      </w:r>
    </w:p>
    <w:p w14:paraId="4A68B670" w14:textId="77777777"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Entregar las áreas intervenidas en perfecto estado y limpieza.</w:t>
      </w:r>
    </w:p>
    <w:p w14:paraId="2E2BD13D" w14:textId="77777777"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 xml:space="preserve">Responder por cualquier tipo de reclamación, judicial o extrajudicial, que instauren, impulsen o coadyuven el personal o los subcontratistas contra el </w:t>
      </w:r>
      <w:r w:rsidR="00847230">
        <w:rPr>
          <w:rFonts w:ascii="Arial Narrow" w:eastAsiaTheme="minorHAnsi" w:hAnsi="Arial Narrow" w:cs="Arial"/>
          <w:iCs/>
          <w:kern w:val="2"/>
          <w:sz w:val="22"/>
          <w:szCs w:val="22"/>
          <w:lang w:eastAsia="en-US"/>
          <w14:ligatures w14:val="standardContextual"/>
        </w:rPr>
        <w:t>Ministerio del Trabajo,</w:t>
      </w:r>
      <w:r w:rsidRPr="00ED706C">
        <w:rPr>
          <w:rFonts w:ascii="Arial Narrow" w:eastAsiaTheme="minorHAnsi" w:hAnsi="Arial Narrow" w:cs="Arial"/>
          <w:iCs/>
          <w:kern w:val="2"/>
          <w:sz w:val="22"/>
          <w:szCs w:val="22"/>
          <w:lang w:eastAsia="en-US"/>
          <w14:ligatures w14:val="standardContextual"/>
        </w:rPr>
        <w:t xml:space="preserve"> por causa o con ocasión de la ejecución del contrato.</w:t>
      </w:r>
    </w:p>
    <w:p w14:paraId="6206CFE0" w14:textId="77777777" w:rsidR="00ED706C" w:rsidRPr="00ED706C" w:rsidRDefault="00ED706C" w:rsidP="00BA7FBF">
      <w:pPr>
        <w:pStyle w:val="Textoindependiente"/>
        <w:numPr>
          <w:ilvl w:val="2"/>
          <w:numId w:val="34"/>
        </w:numPr>
        <w:spacing w:after="0"/>
        <w:ind w:left="709" w:hanging="709"/>
        <w:jc w:val="both"/>
        <w:rPr>
          <w:rFonts w:ascii="Arial Narrow" w:eastAsiaTheme="minorHAnsi" w:hAnsi="Arial Narrow" w:cs="Arial"/>
          <w:iCs/>
          <w:kern w:val="2"/>
          <w:sz w:val="22"/>
          <w:szCs w:val="22"/>
          <w:lang w:eastAsia="en-US"/>
          <w14:ligatures w14:val="standardContextual"/>
        </w:rPr>
      </w:pPr>
      <w:r w:rsidRPr="00ED706C">
        <w:rPr>
          <w:rFonts w:ascii="Arial Narrow" w:eastAsiaTheme="minorHAnsi" w:hAnsi="Arial Narrow" w:cs="Arial"/>
          <w:iCs/>
          <w:kern w:val="2"/>
          <w:sz w:val="22"/>
          <w:szCs w:val="22"/>
          <w:lang w:eastAsia="en-US"/>
          <w14:ligatures w14:val="standardContextual"/>
        </w:rPr>
        <w:t xml:space="preserve">Contar con </w:t>
      </w:r>
      <w:r w:rsidR="00074A3E">
        <w:rPr>
          <w:rFonts w:ascii="Arial Narrow" w:eastAsiaTheme="minorHAnsi" w:hAnsi="Arial Narrow" w:cs="Arial"/>
          <w:iCs/>
          <w:kern w:val="2"/>
          <w:sz w:val="22"/>
          <w:szCs w:val="22"/>
          <w:lang w:eastAsia="en-US"/>
          <w14:ligatures w14:val="standardContextual"/>
        </w:rPr>
        <w:t>c</w:t>
      </w:r>
      <w:r w:rsidRPr="00ED706C">
        <w:rPr>
          <w:rFonts w:ascii="Arial Narrow" w:eastAsiaTheme="minorHAnsi" w:hAnsi="Arial Narrow" w:cs="Arial"/>
          <w:iCs/>
          <w:kern w:val="2"/>
          <w:sz w:val="22"/>
          <w:szCs w:val="22"/>
          <w:lang w:eastAsia="en-US"/>
          <w14:ligatures w14:val="standardContextual"/>
        </w:rPr>
        <w:t xml:space="preserve">ertificados vigentes de trabajo en alturas avanzado o reentrenamiento para los trabajadores que desarrollen las actividades positivo o negativo: de 1,50 </w:t>
      </w:r>
      <w:r w:rsidR="00317A2F" w:rsidRPr="00ED706C">
        <w:rPr>
          <w:rFonts w:ascii="Arial Narrow" w:eastAsiaTheme="minorHAnsi" w:hAnsi="Arial Narrow" w:cs="Arial"/>
          <w:iCs/>
          <w:kern w:val="2"/>
          <w:sz w:val="22"/>
          <w:szCs w:val="22"/>
          <w:lang w:eastAsia="en-US"/>
          <w14:ligatures w14:val="standardContextual"/>
        </w:rPr>
        <w:t>ms.</w:t>
      </w:r>
      <w:r w:rsidRPr="00ED706C">
        <w:rPr>
          <w:rFonts w:ascii="Arial Narrow" w:eastAsiaTheme="minorHAnsi" w:hAnsi="Arial Narrow" w:cs="Arial"/>
          <w:iCs/>
          <w:kern w:val="2"/>
          <w:sz w:val="22"/>
          <w:szCs w:val="22"/>
          <w:lang w:eastAsia="en-US"/>
          <w14:ligatures w14:val="standardContextual"/>
        </w:rPr>
        <w:t>, así mismo la certificación de equipos de altura.</w:t>
      </w:r>
    </w:p>
    <w:p w14:paraId="3A619F7D" w14:textId="77777777" w:rsidR="002F7A99" w:rsidRPr="00E37A33" w:rsidRDefault="002F7A99" w:rsidP="00BA7FBF">
      <w:pPr>
        <w:spacing w:line="240" w:lineRule="auto"/>
        <w:jc w:val="both"/>
        <w:rPr>
          <w:rFonts w:ascii="Arial Narrow" w:hAnsi="Arial Narrow" w:cs="Arial"/>
          <w:iCs/>
        </w:rPr>
      </w:pPr>
    </w:p>
    <w:p w14:paraId="4E305374" w14:textId="77777777" w:rsidR="002F7A99" w:rsidRPr="000208DA" w:rsidRDefault="000208DA" w:rsidP="00BA7FBF">
      <w:pPr>
        <w:pStyle w:val="Prrafodelista"/>
        <w:numPr>
          <w:ilvl w:val="0"/>
          <w:numId w:val="37"/>
        </w:numPr>
        <w:spacing w:line="240" w:lineRule="auto"/>
        <w:jc w:val="both"/>
        <w:rPr>
          <w:rFonts w:ascii="Arial Narrow" w:hAnsi="Arial Narrow" w:cs="Arial"/>
          <w:b/>
          <w:iCs/>
        </w:rPr>
      </w:pPr>
      <w:r w:rsidRPr="000208DA">
        <w:rPr>
          <w:rFonts w:ascii="Arial Narrow" w:hAnsi="Arial Narrow" w:cs="Arial"/>
          <w:b/>
          <w:iCs/>
        </w:rPr>
        <w:t xml:space="preserve">LUGAR DE EJECUCIÓN </w:t>
      </w:r>
    </w:p>
    <w:p w14:paraId="0F62B98C" w14:textId="5B27B056" w:rsidR="00AD62AB" w:rsidRPr="005E55C2" w:rsidRDefault="00A742BF" w:rsidP="00BA7FBF">
      <w:pPr>
        <w:jc w:val="both"/>
        <w:rPr>
          <w:rFonts w:ascii="Arial Narrow" w:hAnsi="Arial Narrow" w:cs="Arial"/>
          <w:bCs/>
        </w:rPr>
      </w:pPr>
      <w:r w:rsidRPr="00AD62AB">
        <w:rPr>
          <w:rFonts w:ascii="Arial Narrow" w:eastAsia="Times New Roman" w:hAnsi="Arial Narrow" w:cs="Arial"/>
          <w:bCs/>
          <w:lang w:eastAsia="es-CO"/>
        </w:rPr>
        <w:t>El domicilio contractual y lugar de ejecución se</w:t>
      </w:r>
      <w:r w:rsidR="00AD62AB">
        <w:rPr>
          <w:rFonts w:ascii="Arial Narrow" w:hAnsi="Arial Narrow" w:cs="Arial"/>
          <w:bCs/>
          <w:lang w:eastAsia="es-CO"/>
        </w:rPr>
        <w:t xml:space="preserve"> </w:t>
      </w:r>
      <w:r w:rsidR="00AD62AB" w:rsidRPr="005E55C2">
        <w:rPr>
          <w:rFonts w:ascii="Arial Narrow" w:hAnsi="Arial Narrow" w:cs="Arial"/>
          <w:bCs/>
          <w:lang w:eastAsia="es-CO"/>
        </w:rPr>
        <w:t xml:space="preserve">realizará en la Dirección Territorial Bogotá del Ministerio del Trabajo ubicada en </w:t>
      </w:r>
      <w:r w:rsidR="00AD62AB" w:rsidRPr="005E55C2">
        <w:rPr>
          <w:rFonts w:ascii="Arial Narrow" w:hAnsi="Arial Narrow" w:cs="Arial"/>
          <w:bCs/>
          <w:highlight w:val="yellow"/>
        </w:rPr>
        <w:t>Carrera 7 No. 32-63 Piso 2 en la ciudad de Bogotá</w:t>
      </w:r>
      <w:r w:rsidR="00AD62AB" w:rsidRPr="005E55C2">
        <w:rPr>
          <w:rFonts w:ascii="Arial Narrow" w:hAnsi="Arial Narrow" w:cs="Arial"/>
          <w:bCs/>
        </w:rPr>
        <w:t xml:space="preserve">.  </w:t>
      </w:r>
    </w:p>
    <w:p w14:paraId="0BBCE7E0" w14:textId="77777777" w:rsidR="00525BA1" w:rsidRPr="00525BA1" w:rsidRDefault="00525BA1" w:rsidP="00BA7FBF">
      <w:pPr>
        <w:spacing w:line="240" w:lineRule="auto"/>
        <w:jc w:val="both"/>
        <w:rPr>
          <w:rFonts w:ascii="Arial Narrow" w:hAnsi="Arial Narrow" w:cs="Arial"/>
          <w:b/>
          <w:iCs/>
        </w:rPr>
      </w:pPr>
      <w:r w:rsidRPr="00525BA1">
        <w:rPr>
          <w:rFonts w:ascii="Arial Narrow" w:hAnsi="Arial Narrow" w:cs="Arial"/>
          <w:b/>
          <w:iCs/>
        </w:rPr>
        <w:t xml:space="preserve">PLAZO DE EJECUCIÓN </w:t>
      </w:r>
    </w:p>
    <w:p w14:paraId="69184354" w14:textId="3D814BD0" w:rsidR="00525BA1" w:rsidRPr="00525BA1" w:rsidRDefault="00525BA1" w:rsidP="00BA7FBF">
      <w:pPr>
        <w:spacing w:after="0" w:line="240" w:lineRule="auto"/>
        <w:jc w:val="both"/>
        <w:rPr>
          <w:rFonts w:ascii="Arial Narrow" w:hAnsi="Arial Narrow" w:cs="Arial"/>
          <w:iCs/>
        </w:rPr>
      </w:pPr>
      <w:r w:rsidRPr="00525BA1">
        <w:rPr>
          <w:rFonts w:ascii="Arial Narrow" w:hAnsi="Arial Narrow" w:cs="Arial"/>
          <w:iCs/>
        </w:rPr>
        <w:t xml:space="preserve">El plazo de ejecución del contrato será </w:t>
      </w:r>
      <w:r w:rsidR="00DF0EC3">
        <w:rPr>
          <w:rFonts w:ascii="Arial Narrow" w:hAnsi="Arial Narrow" w:cs="Arial"/>
          <w:iCs/>
        </w:rPr>
        <w:t>de</w:t>
      </w:r>
      <w:r w:rsidR="00163482">
        <w:rPr>
          <w:rFonts w:ascii="Arial Narrow" w:hAnsi="Arial Narrow" w:cs="Arial"/>
          <w:iCs/>
        </w:rPr>
        <w:t xml:space="preserve"> CUARENTA Y CINCO DIAS</w:t>
      </w:r>
      <w:r w:rsidR="00AF48BD">
        <w:rPr>
          <w:rFonts w:ascii="Arial Narrow" w:hAnsi="Arial Narrow" w:cs="Arial"/>
          <w:iCs/>
        </w:rPr>
        <w:t>(45)</w:t>
      </w:r>
      <w:r w:rsidR="00163482">
        <w:rPr>
          <w:rFonts w:ascii="Arial Narrow" w:hAnsi="Arial Narrow" w:cs="Arial"/>
          <w:iCs/>
        </w:rPr>
        <w:t xml:space="preserve"> CALENDARIO</w:t>
      </w:r>
      <w:r w:rsidR="00962EDB">
        <w:rPr>
          <w:rFonts w:ascii="Arial Narrow" w:hAnsi="Arial Narrow" w:cs="Arial"/>
          <w:b/>
          <w:bCs/>
          <w:iCs/>
        </w:rPr>
        <w:t>.</w:t>
      </w:r>
      <w:r w:rsidR="00A742BF">
        <w:rPr>
          <w:rFonts w:ascii="Arial Narrow" w:hAnsi="Arial Narrow" w:cs="Arial"/>
          <w:iCs/>
        </w:rPr>
        <w:t>,</w:t>
      </w:r>
      <w:r w:rsidRPr="00525BA1">
        <w:rPr>
          <w:rFonts w:ascii="Arial Narrow" w:hAnsi="Arial Narrow" w:cs="Arial"/>
          <w:iCs/>
        </w:rPr>
        <w:t xml:space="preserve"> contado a partir de la suscripción del </w:t>
      </w:r>
      <w:r w:rsidRPr="004A7BB8">
        <w:rPr>
          <w:rFonts w:ascii="Arial Narrow" w:hAnsi="Arial Narrow" w:cs="Arial"/>
          <w:b/>
          <w:bCs/>
          <w:iCs/>
        </w:rPr>
        <w:t>acta de inicio</w:t>
      </w:r>
      <w:r w:rsidRPr="00525BA1">
        <w:rPr>
          <w:rFonts w:ascii="Arial Narrow" w:hAnsi="Arial Narrow" w:cs="Arial"/>
          <w:iCs/>
        </w:rPr>
        <w:t xml:space="preserve"> previo cumplimiento de los requisitos de perfeccionamiento</w:t>
      </w:r>
      <w:r w:rsidR="00C400C1">
        <w:rPr>
          <w:rFonts w:ascii="Arial Narrow" w:hAnsi="Arial Narrow" w:cs="Arial"/>
          <w:iCs/>
        </w:rPr>
        <w:t xml:space="preserve">, </w:t>
      </w:r>
      <w:r w:rsidRPr="00525BA1">
        <w:rPr>
          <w:rFonts w:ascii="Arial Narrow" w:hAnsi="Arial Narrow" w:cs="Arial"/>
          <w:iCs/>
        </w:rPr>
        <w:t>ejecución del contrato</w:t>
      </w:r>
      <w:r w:rsidR="00C400C1" w:rsidRPr="00C400C1">
        <w:t xml:space="preserve"> </w:t>
      </w:r>
      <w:r w:rsidR="00C400C1" w:rsidRPr="004A7BB8">
        <w:rPr>
          <w:rFonts w:ascii="Arial Narrow" w:hAnsi="Arial Narrow" w:cs="Arial"/>
          <w:iCs/>
          <w:u w:val="single"/>
        </w:rPr>
        <w:t>y aprobación de las hojas de vida del equipo mínimo exigido en la presente Ficha Técnica de Condiciones.</w:t>
      </w:r>
    </w:p>
    <w:p w14:paraId="62DBEE3E" w14:textId="77777777" w:rsidR="00525BA1" w:rsidRDefault="00525BA1" w:rsidP="00BA7FBF">
      <w:pPr>
        <w:spacing w:after="0" w:line="240" w:lineRule="auto"/>
        <w:jc w:val="both"/>
        <w:rPr>
          <w:rFonts w:ascii="Arial Narrow" w:hAnsi="Arial Narrow" w:cs="Arial"/>
          <w:iCs/>
        </w:rPr>
      </w:pPr>
    </w:p>
    <w:p w14:paraId="53EC4D80" w14:textId="58149EE6" w:rsidR="00525BA1" w:rsidRPr="00B46197" w:rsidRDefault="00525BA1" w:rsidP="00BA7FBF">
      <w:pPr>
        <w:spacing w:after="0" w:line="240" w:lineRule="auto"/>
        <w:jc w:val="both"/>
        <w:rPr>
          <w:rFonts w:ascii="Arial Narrow" w:hAnsi="Arial Narrow" w:cs="Arial"/>
          <w:b/>
          <w:bCs/>
          <w:iCs/>
        </w:rPr>
      </w:pPr>
      <w:r>
        <w:rPr>
          <w:rFonts w:ascii="Arial Narrow" w:hAnsi="Arial Narrow" w:cs="Arial"/>
          <w:iCs/>
        </w:rPr>
        <w:t xml:space="preserve">En todo caso, el contrato resultante del presente proceso de selección </w:t>
      </w:r>
      <w:r w:rsidRPr="004A7BB8">
        <w:rPr>
          <w:rFonts w:ascii="Arial Narrow" w:hAnsi="Arial Narrow" w:cs="Arial"/>
          <w:b/>
          <w:bCs/>
          <w:iCs/>
          <w:highlight w:val="lightGray"/>
        </w:rPr>
        <w:t>no podrá exceder el 31 de diciembre de 202</w:t>
      </w:r>
      <w:r w:rsidR="002C0439">
        <w:rPr>
          <w:rFonts w:ascii="Arial Narrow" w:hAnsi="Arial Narrow" w:cs="Arial"/>
          <w:b/>
          <w:bCs/>
          <w:iCs/>
          <w:highlight w:val="lightGray"/>
        </w:rPr>
        <w:t>6</w:t>
      </w:r>
      <w:r w:rsidR="004E2680" w:rsidRPr="004A7BB8">
        <w:rPr>
          <w:rFonts w:ascii="Arial Narrow" w:hAnsi="Arial Narrow" w:cs="Arial"/>
          <w:b/>
          <w:bCs/>
          <w:iCs/>
          <w:highlight w:val="lightGray"/>
        </w:rPr>
        <w:t>.</w:t>
      </w:r>
      <w:r w:rsidRPr="00B46197">
        <w:rPr>
          <w:rFonts w:ascii="Arial Narrow" w:hAnsi="Arial Narrow" w:cs="Arial"/>
          <w:b/>
          <w:bCs/>
          <w:iCs/>
        </w:rPr>
        <w:t xml:space="preserve"> </w:t>
      </w:r>
    </w:p>
    <w:p w14:paraId="029C004D" w14:textId="77777777" w:rsidR="00ED34F1" w:rsidRDefault="00ED34F1" w:rsidP="00BA7FBF">
      <w:pPr>
        <w:spacing w:after="0" w:line="240" w:lineRule="auto"/>
        <w:jc w:val="both"/>
        <w:rPr>
          <w:rFonts w:ascii="Arial Narrow" w:hAnsi="Arial Narrow" w:cs="Arial"/>
          <w:iCs/>
        </w:rPr>
      </w:pPr>
    </w:p>
    <w:p w14:paraId="35C42FF6" w14:textId="2B3E2589" w:rsidR="00B22A80" w:rsidRPr="00B22A80" w:rsidRDefault="00DF1C82" w:rsidP="00BA7FBF">
      <w:pPr>
        <w:pStyle w:val="Prrafodelista"/>
        <w:numPr>
          <w:ilvl w:val="0"/>
          <w:numId w:val="37"/>
        </w:numPr>
        <w:spacing w:after="0" w:line="240" w:lineRule="auto"/>
        <w:jc w:val="both"/>
        <w:rPr>
          <w:rFonts w:ascii="Arial Narrow" w:hAnsi="Arial Narrow" w:cs="Arial"/>
          <w:b/>
          <w:iCs/>
        </w:rPr>
      </w:pPr>
      <w:r>
        <w:rPr>
          <w:rFonts w:ascii="Arial Narrow" w:hAnsi="Arial Narrow" w:cs="Arial"/>
          <w:b/>
          <w:iCs/>
        </w:rPr>
        <w:t>VALOR DEL CONTRATO</w:t>
      </w:r>
    </w:p>
    <w:p w14:paraId="4270CDBB" w14:textId="77777777" w:rsidR="00525BA1" w:rsidRPr="00525BA1" w:rsidRDefault="00525BA1" w:rsidP="00BA7FBF">
      <w:pPr>
        <w:spacing w:after="0" w:line="240" w:lineRule="auto"/>
        <w:jc w:val="both"/>
        <w:rPr>
          <w:rFonts w:ascii="Arial Narrow" w:hAnsi="Arial Narrow" w:cs="Arial"/>
          <w:iCs/>
        </w:rPr>
      </w:pPr>
    </w:p>
    <w:p w14:paraId="7C9155D9" w14:textId="53E2EF79" w:rsidR="00525BA1" w:rsidRPr="00B633A9" w:rsidRDefault="00525BA1" w:rsidP="00BA7FBF">
      <w:pPr>
        <w:jc w:val="both"/>
        <w:rPr>
          <w:rFonts w:cs="Arial"/>
          <w:bCs/>
        </w:rPr>
      </w:pPr>
      <w:r w:rsidRPr="00525BA1">
        <w:rPr>
          <w:rFonts w:ascii="Arial Narrow" w:hAnsi="Arial Narrow" w:cs="Arial"/>
          <w:iCs/>
        </w:rPr>
        <w:t xml:space="preserve">El valor </w:t>
      </w:r>
      <w:r w:rsidR="00C6070B">
        <w:rPr>
          <w:rFonts w:ascii="Arial Narrow" w:hAnsi="Arial Narrow" w:cs="Arial"/>
          <w:iCs/>
        </w:rPr>
        <w:t>del contrato</w:t>
      </w:r>
      <w:r w:rsidRPr="00525BA1">
        <w:rPr>
          <w:rFonts w:ascii="Arial Narrow" w:hAnsi="Arial Narrow" w:cs="Arial"/>
          <w:iCs/>
        </w:rPr>
        <w:t xml:space="preserve"> a suscribir corresponderá al valor </w:t>
      </w:r>
      <w:r w:rsidR="00C6070B">
        <w:rPr>
          <w:rFonts w:ascii="Arial Narrow" w:hAnsi="Arial Narrow" w:cs="Arial"/>
          <w:iCs/>
        </w:rPr>
        <w:t>d</w:t>
      </w:r>
      <w:r w:rsidRPr="00525BA1">
        <w:rPr>
          <w:rFonts w:ascii="Arial Narrow" w:hAnsi="Arial Narrow" w:cs="Arial"/>
          <w:iCs/>
        </w:rPr>
        <w:t xml:space="preserve">el presupuesto oficial destinado por el </w:t>
      </w:r>
      <w:r w:rsidR="00C6070B">
        <w:rPr>
          <w:rFonts w:ascii="Arial Narrow" w:hAnsi="Arial Narrow" w:cs="Arial"/>
          <w:iCs/>
        </w:rPr>
        <w:t>Ministerio del Trabajo</w:t>
      </w:r>
      <w:r w:rsidRPr="00525BA1">
        <w:rPr>
          <w:rFonts w:ascii="Arial Narrow" w:hAnsi="Arial Narrow" w:cs="Arial"/>
          <w:iCs/>
        </w:rPr>
        <w:t>,</w:t>
      </w:r>
      <w:r w:rsidR="00641CF0">
        <w:rPr>
          <w:rFonts w:ascii="Arial Narrow" w:hAnsi="Arial Narrow" w:cs="Arial"/>
          <w:iCs/>
        </w:rPr>
        <w:t xml:space="preserve"> es decir </w:t>
      </w:r>
      <w:r w:rsidR="002C0439">
        <w:rPr>
          <w:rFonts w:cs="Arial"/>
          <w:b/>
          <w:bCs/>
          <w:iCs/>
          <w:highlight w:val="yellow"/>
        </w:rPr>
        <w:t>XXXXXXXXXXXXXXXXXXXXXXXXXX</w:t>
      </w:r>
      <w:r w:rsidR="00372E5E" w:rsidRPr="0046003F">
        <w:rPr>
          <w:rFonts w:cs="Arial"/>
          <w:b/>
          <w:bCs/>
          <w:iCs/>
          <w:highlight w:val="yellow"/>
        </w:rPr>
        <w:t xml:space="preserve"> ($ </w:t>
      </w:r>
      <w:r w:rsidR="002C0439">
        <w:rPr>
          <w:rFonts w:cs="Arial"/>
          <w:b/>
          <w:bCs/>
          <w:iCs/>
          <w:highlight w:val="yellow"/>
        </w:rPr>
        <w:t>XXXXXXXXXXXXXXXXX</w:t>
      </w:r>
      <w:r w:rsidR="00372E5E" w:rsidRPr="0046003F">
        <w:rPr>
          <w:rFonts w:cs="Arial"/>
          <w:b/>
          <w:bCs/>
          <w:iCs/>
          <w:highlight w:val="yellow"/>
        </w:rPr>
        <w:t>)</w:t>
      </w:r>
      <w:r w:rsidR="00372E5E">
        <w:rPr>
          <w:rFonts w:cs="Arial"/>
          <w:b/>
          <w:bCs/>
          <w:iCs/>
          <w:highlight w:val="yellow"/>
        </w:rPr>
        <w:t xml:space="preserve"> </w:t>
      </w:r>
      <w:r w:rsidRPr="00525BA1">
        <w:rPr>
          <w:rFonts w:ascii="Arial Narrow" w:hAnsi="Arial Narrow" w:cs="Arial"/>
          <w:iCs/>
        </w:rPr>
        <w:t>incluidos todos los costos directos e indirectos asociados a la ejecución del contrato, el IVA, y demás impuestos de ley</w:t>
      </w:r>
      <w:r w:rsidR="007A2B8F">
        <w:rPr>
          <w:rFonts w:ascii="Arial Narrow" w:hAnsi="Arial Narrow" w:cs="Arial"/>
          <w:iCs/>
        </w:rPr>
        <w:t>, e</w:t>
      </w:r>
      <w:r w:rsidRPr="00525BA1">
        <w:rPr>
          <w:rFonts w:ascii="Arial Narrow" w:hAnsi="Arial Narrow" w:cs="Arial"/>
          <w:iCs/>
        </w:rPr>
        <w:t xml:space="preserve">l cual se pagará </w:t>
      </w:r>
      <w:r w:rsidR="00DF1C82">
        <w:rPr>
          <w:rFonts w:ascii="Arial Narrow" w:hAnsi="Arial Narrow" w:cs="Arial"/>
          <w:iCs/>
        </w:rPr>
        <w:t>de conformidad con</w:t>
      </w:r>
      <w:r w:rsidRPr="00525BA1">
        <w:rPr>
          <w:rFonts w:ascii="Arial Narrow" w:hAnsi="Arial Narrow" w:cs="Arial"/>
          <w:iCs/>
        </w:rPr>
        <w:t xml:space="preserve"> los bienes y servicios efectivamente prestados</w:t>
      </w:r>
      <w:r w:rsidR="00DF1C82">
        <w:rPr>
          <w:rFonts w:ascii="Arial Narrow" w:hAnsi="Arial Narrow" w:cs="Arial"/>
          <w:iCs/>
        </w:rPr>
        <w:t>.</w:t>
      </w:r>
      <w:r w:rsidR="00B46197">
        <w:rPr>
          <w:rFonts w:ascii="Arial Narrow" w:hAnsi="Arial Narrow" w:cs="Arial"/>
          <w:iCs/>
        </w:rPr>
        <w:t xml:space="preserve"> </w:t>
      </w:r>
      <w:r w:rsidRPr="00525BA1">
        <w:rPr>
          <w:rFonts w:ascii="Arial Narrow" w:hAnsi="Arial Narrow" w:cs="Arial"/>
          <w:iCs/>
        </w:rPr>
        <w:t xml:space="preserve"> </w:t>
      </w:r>
    </w:p>
    <w:p w14:paraId="3F7D4CAD" w14:textId="77777777" w:rsidR="004C2C78" w:rsidRPr="00BD2414" w:rsidRDefault="004C2C78" w:rsidP="00BA7FBF">
      <w:pPr>
        <w:tabs>
          <w:tab w:val="left" w:pos="709"/>
        </w:tabs>
        <w:autoSpaceDE w:val="0"/>
        <w:autoSpaceDN w:val="0"/>
        <w:adjustRightInd w:val="0"/>
        <w:spacing w:after="0" w:line="240" w:lineRule="auto"/>
        <w:ind w:right="142"/>
        <w:jc w:val="both"/>
        <w:rPr>
          <w:rFonts w:ascii="Arial" w:eastAsia="Times New Roman" w:hAnsi="Arial" w:cs="Arial"/>
          <w:sz w:val="20"/>
          <w:szCs w:val="20"/>
          <w:highlight w:val="yellow"/>
          <w:lang w:eastAsia="es-CO"/>
        </w:rPr>
      </w:pPr>
    </w:p>
    <w:p w14:paraId="76C7C26A" w14:textId="77777777" w:rsidR="00DF1C82" w:rsidRPr="00B22A80" w:rsidRDefault="00DF1C82" w:rsidP="00BA7FBF">
      <w:pPr>
        <w:pStyle w:val="Prrafodelista"/>
        <w:numPr>
          <w:ilvl w:val="0"/>
          <w:numId w:val="37"/>
        </w:numPr>
        <w:spacing w:after="0" w:line="240" w:lineRule="auto"/>
        <w:jc w:val="both"/>
        <w:rPr>
          <w:rFonts w:ascii="Arial Narrow" w:hAnsi="Arial Narrow" w:cs="Arial"/>
          <w:b/>
          <w:iCs/>
        </w:rPr>
      </w:pPr>
      <w:r w:rsidRPr="00B22A80">
        <w:rPr>
          <w:rFonts w:ascii="Arial Narrow" w:hAnsi="Arial Narrow" w:cs="Arial"/>
          <w:b/>
          <w:iCs/>
        </w:rPr>
        <w:t xml:space="preserve">FORMA DE PAGO </w:t>
      </w:r>
    </w:p>
    <w:p w14:paraId="4C84A9E5" w14:textId="77777777" w:rsidR="00525BA1" w:rsidRPr="00525BA1" w:rsidRDefault="00525BA1" w:rsidP="00BA7FBF">
      <w:pPr>
        <w:tabs>
          <w:tab w:val="left" w:pos="2772"/>
        </w:tabs>
        <w:autoSpaceDE w:val="0"/>
        <w:autoSpaceDN w:val="0"/>
        <w:adjustRightInd w:val="0"/>
        <w:spacing w:after="0" w:line="240" w:lineRule="auto"/>
        <w:ind w:right="142"/>
        <w:jc w:val="both"/>
        <w:rPr>
          <w:rFonts w:ascii="Arial Narrow" w:hAnsi="Arial Narrow" w:cs="Arial"/>
          <w:iCs/>
        </w:rPr>
      </w:pPr>
    </w:p>
    <w:p w14:paraId="187683E5" w14:textId="264B9422" w:rsidR="00525BA1" w:rsidRPr="00525BA1" w:rsidRDefault="00525BA1" w:rsidP="00BA7FBF">
      <w:pPr>
        <w:autoSpaceDE w:val="0"/>
        <w:autoSpaceDN w:val="0"/>
        <w:spacing w:after="0" w:line="240" w:lineRule="auto"/>
        <w:jc w:val="both"/>
        <w:rPr>
          <w:rFonts w:ascii="Arial Narrow" w:hAnsi="Arial Narrow" w:cs="Arial"/>
          <w:iCs/>
        </w:rPr>
      </w:pPr>
      <w:r w:rsidRPr="00525BA1">
        <w:rPr>
          <w:rFonts w:ascii="Arial Narrow" w:hAnsi="Arial Narrow" w:cs="Arial"/>
          <w:iCs/>
        </w:rPr>
        <w:t xml:space="preserve">El valor de esta actividad se pagará mediante </w:t>
      </w:r>
      <w:r w:rsidR="00B633A9">
        <w:rPr>
          <w:rFonts w:ascii="Arial Narrow" w:hAnsi="Arial Narrow" w:cs="Arial"/>
          <w:iCs/>
        </w:rPr>
        <w:t xml:space="preserve">el </w:t>
      </w:r>
      <w:r w:rsidRPr="004A7BB8">
        <w:rPr>
          <w:rFonts w:ascii="Arial Narrow" w:hAnsi="Arial Narrow" w:cs="Arial"/>
          <w:b/>
          <w:bCs/>
          <w:iCs/>
        </w:rPr>
        <w:t xml:space="preserve">pago </w:t>
      </w:r>
      <w:r w:rsidR="00B633A9">
        <w:rPr>
          <w:rFonts w:ascii="Arial Narrow" w:hAnsi="Arial Narrow" w:cs="Arial"/>
          <w:b/>
          <w:bCs/>
          <w:iCs/>
        </w:rPr>
        <w:t>final de ejecución de obra</w:t>
      </w:r>
      <w:r w:rsidR="00B633A9" w:rsidRPr="004A7BB8">
        <w:rPr>
          <w:rFonts w:ascii="Arial Narrow" w:hAnsi="Arial Narrow" w:cs="Arial"/>
          <w:b/>
          <w:bCs/>
          <w:iCs/>
        </w:rPr>
        <w:t xml:space="preserve"> </w:t>
      </w:r>
      <w:r w:rsidRPr="004A7BB8">
        <w:rPr>
          <w:rFonts w:ascii="Arial Narrow" w:hAnsi="Arial Narrow" w:cs="Arial"/>
          <w:b/>
          <w:bCs/>
          <w:iCs/>
        </w:rPr>
        <w:t>contra cortes de obra</w:t>
      </w:r>
      <w:r w:rsidRPr="00525BA1">
        <w:rPr>
          <w:rFonts w:ascii="Arial Narrow" w:hAnsi="Arial Narrow" w:cs="Arial"/>
          <w:iCs/>
        </w:rPr>
        <w:t>, los cuales deben ser aprobados por la</w:t>
      </w:r>
      <w:r w:rsidR="002227FD">
        <w:rPr>
          <w:rFonts w:ascii="Arial Narrow" w:hAnsi="Arial Narrow" w:cs="Arial"/>
          <w:iCs/>
        </w:rPr>
        <w:t xml:space="preserve"> supervisión</w:t>
      </w:r>
      <w:r w:rsidRPr="00525BA1">
        <w:rPr>
          <w:rFonts w:ascii="Arial Narrow" w:hAnsi="Arial Narrow" w:cs="Arial"/>
          <w:iCs/>
        </w:rPr>
        <w:t xml:space="preserve"> del contrato, previa presentación de las actas parciales de obra aprobadas igualmente por la </w:t>
      </w:r>
      <w:r w:rsidR="000E7E23">
        <w:rPr>
          <w:rFonts w:ascii="Arial Narrow" w:hAnsi="Arial Narrow" w:cs="Arial"/>
          <w:iCs/>
        </w:rPr>
        <w:t xml:space="preserve">supervisión. </w:t>
      </w:r>
    </w:p>
    <w:p w14:paraId="15AEA988" w14:textId="77777777" w:rsidR="00525BA1" w:rsidRPr="00525BA1" w:rsidRDefault="00525BA1" w:rsidP="00BA7FBF">
      <w:pPr>
        <w:autoSpaceDE w:val="0"/>
        <w:autoSpaceDN w:val="0"/>
        <w:spacing w:after="0" w:line="240" w:lineRule="auto"/>
        <w:jc w:val="both"/>
        <w:rPr>
          <w:rFonts w:ascii="Arial Narrow" w:hAnsi="Arial Narrow" w:cs="Arial"/>
          <w:iCs/>
        </w:rPr>
      </w:pPr>
    </w:p>
    <w:p w14:paraId="68AA88DE" w14:textId="77777777" w:rsidR="00525BA1" w:rsidRPr="00525BA1" w:rsidRDefault="00525BA1" w:rsidP="00BA7FBF">
      <w:pPr>
        <w:autoSpaceDE w:val="0"/>
        <w:autoSpaceDN w:val="0"/>
        <w:spacing w:after="0" w:line="240" w:lineRule="auto"/>
        <w:jc w:val="both"/>
        <w:rPr>
          <w:rFonts w:ascii="Arial Narrow" w:hAnsi="Arial Narrow" w:cs="Arial"/>
          <w:iCs/>
        </w:rPr>
      </w:pPr>
      <w:r w:rsidRPr="00525BA1">
        <w:rPr>
          <w:rFonts w:ascii="Arial Narrow" w:hAnsi="Arial Narrow" w:cs="Arial"/>
          <w:iCs/>
        </w:rPr>
        <w:t>El corte corresponderá a las cantidades efectivamente ejecutadas de cada ítem, por el valor unitario ofertado por el proponente adjudicatario, más el porcentaje de costos indirectos por precios unitarios y sin fórmula de reajuste.</w:t>
      </w:r>
    </w:p>
    <w:p w14:paraId="71518AE8" w14:textId="77777777" w:rsidR="00525BA1" w:rsidRPr="00525BA1" w:rsidRDefault="00525BA1" w:rsidP="00BA7FBF">
      <w:pPr>
        <w:autoSpaceDE w:val="0"/>
        <w:autoSpaceDN w:val="0"/>
        <w:spacing w:after="0" w:line="240" w:lineRule="auto"/>
        <w:jc w:val="both"/>
        <w:rPr>
          <w:rFonts w:ascii="Arial Narrow" w:hAnsi="Arial Narrow" w:cs="Arial"/>
          <w:iCs/>
        </w:rPr>
      </w:pPr>
    </w:p>
    <w:p w14:paraId="604AD373" w14:textId="77777777" w:rsidR="00525BA1" w:rsidRPr="00525BA1" w:rsidRDefault="00525BA1" w:rsidP="00BA7FBF">
      <w:pPr>
        <w:tabs>
          <w:tab w:val="left" w:pos="709"/>
        </w:tabs>
        <w:autoSpaceDE w:val="0"/>
        <w:autoSpaceDN w:val="0"/>
        <w:adjustRightInd w:val="0"/>
        <w:spacing w:after="0" w:line="240" w:lineRule="auto"/>
        <w:ind w:right="142"/>
        <w:jc w:val="both"/>
        <w:rPr>
          <w:rFonts w:ascii="Arial Narrow" w:hAnsi="Arial Narrow" w:cs="Arial"/>
          <w:iCs/>
        </w:rPr>
      </w:pPr>
      <w:r w:rsidRPr="00525BA1">
        <w:rPr>
          <w:rFonts w:ascii="Arial Narrow" w:hAnsi="Arial Narrow" w:cs="Arial"/>
          <w:iCs/>
        </w:rPr>
        <w:t xml:space="preserve">Los pagos se realizarán previa presentación de la factura correspondiente, la certificación de recibo a satisfacción por parte del </w:t>
      </w:r>
      <w:r w:rsidR="00587E99">
        <w:rPr>
          <w:rFonts w:ascii="Arial Narrow" w:hAnsi="Arial Narrow" w:cs="Arial"/>
          <w:iCs/>
        </w:rPr>
        <w:t>supervisor</w:t>
      </w:r>
      <w:r w:rsidRPr="00525BA1">
        <w:rPr>
          <w:rFonts w:ascii="Arial Narrow" w:hAnsi="Arial Narrow" w:cs="Arial"/>
          <w:iCs/>
        </w:rPr>
        <w:t xml:space="preserve"> y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p>
    <w:p w14:paraId="319ED5A5" w14:textId="77777777" w:rsidR="00525BA1" w:rsidRPr="00525BA1" w:rsidRDefault="00525BA1" w:rsidP="00BA7FBF">
      <w:pPr>
        <w:tabs>
          <w:tab w:val="left" w:pos="709"/>
        </w:tabs>
        <w:autoSpaceDE w:val="0"/>
        <w:autoSpaceDN w:val="0"/>
        <w:adjustRightInd w:val="0"/>
        <w:spacing w:after="0" w:line="240" w:lineRule="auto"/>
        <w:ind w:right="142"/>
        <w:jc w:val="both"/>
        <w:rPr>
          <w:rFonts w:ascii="Arial Narrow" w:hAnsi="Arial Narrow" w:cs="Arial"/>
          <w:iCs/>
        </w:rPr>
      </w:pPr>
    </w:p>
    <w:p w14:paraId="3576DFE0" w14:textId="77777777" w:rsidR="00525BA1" w:rsidRPr="00525BA1" w:rsidRDefault="00525BA1" w:rsidP="00BA7FBF">
      <w:pPr>
        <w:tabs>
          <w:tab w:val="left" w:pos="709"/>
        </w:tabs>
        <w:autoSpaceDE w:val="0"/>
        <w:autoSpaceDN w:val="0"/>
        <w:adjustRightInd w:val="0"/>
        <w:spacing w:after="0" w:line="240" w:lineRule="auto"/>
        <w:ind w:right="142"/>
        <w:jc w:val="both"/>
        <w:rPr>
          <w:rFonts w:ascii="Arial Narrow" w:hAnsi="Arial Narrow" w:cs="Arial"/>
          <w:iCs/>
        </w:rPr>
      </w:pPr>
      <w:r w:rsidRPr="00525BA1">
        <w:rPr>
          <w:rFonts w:ascii="Arial Narrow" w:hAnsi="Arial Narrow" w:cs="Arial"/>
          <w:iCs/>
        </w:rPr>
        <w:t>El pago se realizará dentro de los treinta (30) días hábiles siguientes a la radicación de la factura y la certificación de cumplimiento, previa disponibilidad del PAC (Programa Anual Mensualizado de Caja) y sus Resoluciones vigentes.</w:t>
      </w:r>
    </w:p>
    <w:p w14:paraId="2C777269" w14:textId="77777777" w:rsidR="00525BA1" w:rsidRPr="00525BA1" w:rsidRDefault="00525BA1" w:rsidP="00BA7FBF">
      <w:pPr>
        <w:tabs>
          <w:tab w:val="left" w:pos="709"/>
        </w:tabs>
        <w:autoSpaceDE w:val="0"/>
        <w:autoSpaceDN w:val="0"/>
        <w:adjustRightInd w:val="0"/>
        <w:spacing w:after="0" w:line="240" w:lineRule="auto"/>
        <w:ind w:right="142"/>
        <w:jc w:val="both"/>
        <w:rPr>
          <w:rFonts w:ascii="Arial Narrow" w:hAnsi="Arial Narrow" w:cs="Arial"/>
          <w:iCs/>
        </w:rPr>
      </w:pPr>
    </w:p>
    <w:p w14:paraId="7D6CFE68" w14:textId="77777777" w:rsidR="00525BA1" w:rsidRPr="00525BA1" w:rsidRDefault="00525BA1" w:rsidP="00BA7FBF">
      <w:pPr>
        <w:tabs>
          <w:tab w:val="left" w:pos="709"/>
        </w:tabs>
        <w:autoSpaceDE w:val="0"/>
        <w:autoSpaceDN w:val="0"/>
        <w:adjustRightInd w:val="0"/>
        <w:spacing w:after="0" w:line="240" w:lineRule="auto"/>
        <w:ind w:right="142"/>
        <w:jc w:val="both"/>
        <w:rPr>
          <w:rFonts w:ascii="Arial Narrow" w:hAnsi="Arial Narrow" w:cs="Arial"/>
          <w:iCs/>
        </w:rPr>
      </w:pPr>
      <w:r w:rsidRPr="00525BA1">
        <w:rPr>
          <w:rFonts w:ascii="Arial Narrow" w:hAnsi="Arial Narrow" w:cs="Arial"/>
          <w:iCs/>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responsabilidad del contratista y no tendrá por ello derecho al pago de intereses o compensación de ninguna naturaleza.</w:t>
      </w:r>
    </w:p>
    <w:p w14:paraId="5968DAEF" w14:textId="77777777" w:rsidR="00525BA1" w:rsidRPr="00525BA1" w:rsidRDefault="00525BA1" w:rsidP="00BA7FBF">
      <w:pPr>
        <w:tabs>
          <w:tab w:val="left" w:pos="709"/>
        </w:tabs>
        <w:autoSpaceDE w:val="0"/>
        <w:autoSpaceDN w:val="0"/>
        <w:adjustRightInd w:val="0"/>
        <w:spacing w:after="0" w:line="240" w:lineRule="auto"/>
        <w:ind w:right="142"/>
        <w:jc w:val="both"/>
        <w:rPr>
          <w:rFonts w:ascii="Arial Narrow" w:hAnsi="Arial Narrow" w:cs="Arial"/>
          <w:iCs/>
        </w:rPr>
      </w:pPr>
    </w:p>
    <w:p w14:paraId="26A3E61B" w14:textId="77777777" w:rsidR="00525BA1" w:rsidRDefault="00525BA1" w:rsidP="00BA7FBF">
      <w:pPr>
        <w:tabs>
          <w:tab w:val="left" w:pos="709"/>
        </w:tabs>
        <w:autoSpaceDE w:val="0"/>
        <w:autoSpaceDN w:val="0"/>
        <w:adjustRightInd w:val="0"/>
        <w:spacing w:after="0" w:line="240" w:lineRule="auto"/>
        <w:ind w:right="142"/>
        <w:jc w:val="both"/>
        <w:rPr>
          <w:rFonts w:ascii="Arial Narrow" w:hAnsi="Arial Narrow" w:cs="Arial"/>
          <w:iCs/>
        </w:rPr>
      </w:pPr>
      <w:r w:rsidRPr="00525BA1">
        <w:rPr>
          <w:rFonts w:ascii="Arial Narrow" w:hAnsi="Arial Narrow" w:cs="Arial"/>
          <w:iCs/>
        </w:rPr>
        <w:t xml:space="preserve">Todos los pagos se realizarán conforme al PAC del </w:t>
      </w:r>
      <w:r w:rsidR="000661C5">
        <w:rPr>
          <w:rFonts w:ascii="Arial Narrow" w:hAnsi="Arial Narrow" w:cs="Arial"/>
          <w:iCs/>
        </w:rPr>
        <w:t xml:space="preserve">Ministerio del Trabajo. </w:t>
      </w:r>
    </w:p>
    <w:p w14:paraId="78BF6722" w14:textId="77777777" w:rsidR="00FD6D45" w:rsidRDefault="00FD6D45" w:rsidP="00BA7FBF">
      <w:pPr>
        <w:tabs>
          <w:tab w:val="left" w:pos="709"/>
        </w:tabs>
        <w:autoSpaceDE w:val="0"/>
        <w:autoSpaceDN w:val="0"/>
        <w:adjustRightInd w:val="0"/>
        <w:spacing w:after="0" w:line="360" w:lineRule="auto"/>
        <w:ind w:right="142"/>
        <w:jc w:val="both"/>
        <w:rPr>
          <w:rFonts w:ascii="Arial Narrow" w:hAnsi="Arial Narrow" w:cs="Arial"/>
          <w:iCs/>
        </w:rPr>
      </w:pPr>
    </w:p>
    <w:p w14:paraId="61E46E92" w14:textId="77777777" w:rsidR="00525BA1" w:rsidRPr="00FD6D45" w:rsidRDefault="00FD6D45" w:rsidP="00BA7FBF">
      <w:pPr>
        <w:pStyle w:val="Prrafodelista"/>
        <w:numPr>
          <w:ilvl w:val="0"/>
          <w:numId w:val="37"/>
        </w:numPr>
        <w:tabs>
          <w:tab w:val="left" w:pos="709"/>
        </w:tabs>
        <w:autoSpaceDE w:val="0"/>
        <w:autoSpaceDN w:val="0"/>
        <w:adjustRightInd w:val="0"/>
        <w:spacing w:after="0" w:line="240" w:lineRule="auto"/>
        <w:ind w:right="142"/>
        <w:jc w:val="both"/>
        <w:rPr>
          <w:rFonts w:ascii="Arial Narrow" w:hAnsi="Arial Narrow" w:cs="Arial"/>
          <w:b/>
          <w:iCs/>
        </w:rPr>
      </w:pPr>
      <w:r w:rsidRPr="00FD6D45">
        <w:rPr>
          <w:rFonts w:ascii="Arial Narrow" w:hAnsi="Arial Narrow" w:cs="Arial"/>
          <w:b/>
          <w:iCs/>
        </w:rPr>
        <w:t>MATRIZ DE RIESGOS</w:t>
      </w:r>
      <w:r w:rsidR="001F694E">
        <w:rPr>
          <w:rFonts w:ascii="Arial Narrow" w:hAnsi="Arial Narrow" w:cs="Arial"/>
          <w:b/>
          <w:iCs/>
        </w:rPr>
        <w:t>.</w:t>
      </w:r>
    </w:p>
    <w:p w14:paraId="1372D48C" w14:textId="77777777" w:rsidR="00525BA1" w:rsidRPr="00E37A33" w:rsidRDefault="00525BA1" w:rsidP="00BA7FBF">
      <w:pPr>
        <w:tabs>
          <w:tab w:val="left" w:pos="709"/>
        </w:tabs>
        <w:autoSpaceDE w:val="0"/>
        <w:autoSpaceDN w:val="0"/>
        <w:adjustRightInd w:val="0"/>
        <w:spacing w:after="0" w:line="240" w:lineRule="auto"/>
        <w:ind w:right="142"/>
        <w:jc w:val="both"/>
        <w:rPr>
          <w:rFonts w:ascii="Arial Narrow" w:hAnsi="Arial Narrow" w:cs="Arial"/>
          <w:iCs/>
        </w:rPr>
      </w:pPr>
    </w:p>
    <w:p w14:paraId="3750BBDA" w14:textId="5C057EC2" w:rsidR="00FD6D45" w:rsidRDefault="00FD6D45" w:rsidP="00BA7FBF">
      <w:pPr>
        <w:tabs>
          <w:tab w:val="left" w:pos="709"/>
        </w:tabs>
        <w:autoSpaceDE w:val="0"/>
        <w:autoSpaceDN w:val="0"/>
        <w:adjustRightInd w:val="0"/>
        <w:spacing w:after="0" w:line="240" w:lineRule="auto"/>
        <w:ind w:right="142"/>
        <w:jc w:val="both"/>
        <w:rPr>
          <w:rFonts w:ascii="Arial Narrow" w:hAnsi="Arial Narrow" w:cs="Arial"/>
          <w:iCs/>
        </w:rPr>
      </w:pPr>
      <w:r w:rsidRPr="00FD6D45">
        <w:rPr>
          <w:rFonts w:ascii="Arial Narrow" w:hAnsi="Arial Narrow" w:cs="Arial"/>
          <w:iCs/>
        </w:rPr>
        <w:t xml:space="preserve">Con el fin de conocer los riesgos que afectarían el contrato que se pretende adelantar, tanto en aspectos favorables como adversos; y con el fin de contribuir al aseguramiento de los fines que el estado persigue con la contratación, el </w:t>
      </w:r>
      <w:r w:rsidR="003C4987">
        <w:rPr>
          <w:rFonts w:ascii="Arial Narrow" w:hAnsi="Arial Narrow" w:cs="Arial"/>
          <w:iCs/>
        </w:rPr>
        <w:t>Ministerio del Trabajo</w:t>
      </w:r>
      <w:r w:rsidRPr="00FD6D45">
        <w:rPr>
          <w:rFonts w:ascii="Arial Narrow" w:hAnsi="Arial Narrow" w:cs="Arial"/>
          <w:iCs/>
        </w:rPr>
        <w:t xml:space="preserve"> ha preparado el </w:t>
      </w:r>
      <w:r w:rsidRPr="004A7BB8">
        <w:rPr>
          <w:rFonts w:ascii="Arial Narrow" w:hAnsi="Arial Narrow" w:cs="Arial"/>
          <w:b/>
          <w:bCs/>
          <w:iCs/>
          <w:highlight w:val="lightGray"/>
        </w:rPr>
        <w:t xml:space="preserve">Anexo No. </w:t>
      </w:r>
      <w:r w:rsidR="00DD5773">
        <w:rPr>
          <w:rFonts w:ascii="Arial Narrow" w:hAnsi="Arial Narrow" w:cs="Arial"/>
          <w:b/>
          <w:bCs/>
          <w:iCs/>
          <w:highlight w:val="lightGray"/>
        </w:rPr>
        <w:t>2</w:t>
      </w:r>
      <w:r w:rsidRPr="004A7BB8">
        <w:rPr>
          <w:rFonts w:ascii="Arial Narrow" w:hAnsi="Arial Narrow" w:cs="Arial"/>
          <w:b/>
          <w:bCs/>
          <w:iCs/>
          <w:highlight w:val="lightGray"/>
        </w:rPr>
        <w:t xml:space="preserve"> Matriz de identificación, valoración y asignación de riesgos</w:t>
      </w:r>
      <w:r w:rsidRPr="00FD6D45">
        <w:rPr>
          <w:rFonts w:ascii="Arial Narrow" w:hAnsi="Arial Narrow" w:cs="Arial"/>
          <w:iCs/>
        </w:rPr>
        <w:t xml:space="preserve">, el cual permite dilucidar aspectos que deben ser considerados en la adecuada estructuración de ofertas y planes de contingencia y continuidad del proyecto. </w:t>
      </w:r>
    </w:p>
    <w:p w14:paraId="2F436E7E" w14:textId="77777777" w:rsidR="003C4987" w:rsidRPr="00FD6D45" w:rsidRDefault="003C4987" w:rsidP="00BA7FBF">
      <w:pPr>
        <w:tabs>
          <w:tab w:val="left" w:pos="709"/>
        </w:tabs>
        <w:autoSpaceDE w:val="0"/>
        <w:autoSpaceDN w:val="0"/>
        <w:adjustRightInd w:val="0"/>
        <w:spacing w:after="0" w:line="240" w:lineRule="auto"/>
        <w:ind w:right="142"/>
        <w:jc w:val="both"/>
        <w:rPr>
          <w:rFonts w:ascii="Arial Narrow" w:hAnsi="Arial Narrow" w:cs="Arial"/>
          <w:iCs/>
        </w:rPr>
      </w:pPr>
    </w:p>
    <w:p w14:paraId="48F29883" w14:textId="59DCB337" w:rsidR="00FD6D45" w:rsidRPr="00FD6D45" w:rsidRDefault="00FD6D45" w:rsidP="00BA7FBF">
      <w:pPr>
        <w:tabs>
          <w:tab w:val="left" w:pos="709"/>
        </w:tabs>
        <w:autoSpaceDE w:val="0"/>
        <w:autoSpaceDN w:val="0"/>
        <w:adjustRightInd w:val="0"/>
        <w:spacing w:after="0" w:line="240" w:lineRule="auto"/>
        <w:ind w:right="142"/>
        <w:jc w:val="both"/>
        <w:rPr>
          <w:rFonts w:ascii="Arial Narrow" w:hAnsi="Arial Narrow" w:cs="Arial"/>
          <w:iCs/>
        </w:rPr>
      </w:pPr>
      <w:r w:rsidRPr="00FD6D45">
        <w:rPr>
          <w:rFonts w:ascii="Arial Narrow" w:hAnsi="Arial Narrow" w:cs="Arial"/>
          <w:iCs/>
        </w:rPr>
        <w:t>De este modo, corresponderá al contratista seleccionado la asunción del riesgo previsible propio de este tipo de contratación, asumiendo su costo, siempre que el mismo no se encuentre expresamente a cargo de</w:t>
      </w:r>
      <w:r w:rsidR="004273BF">
        <w:rPr>
          <w:rFonts w:ascii="Arial Narrow" w:hAnsi="Arial Narrow" w:cs="Arial"/>
          <w:iCs/>
        </w:rPr>
        <w:t xml:space="preserve">l Ministerio del Trabajo </w:t>
      </w:r>
      <w:r w:rsidRPr="00FD6D45">
        <w:rPr>
          <w:rFonts w:ascii="Arial Narrow" w:hAnsi="Arial Narrow" w:cs="Arial"/>
          <w:iCs/>
        </w:rPr>
        <w:t>en el anexo No.</w:t>
      </w:r>
      <w:r w:rsidR="00DD5773">
        <w:rPr>
          <w:rFonts w:ascii="Arial Narrow" w:hAnsi="Arial Narrow" w:cs="Arial"/>
          <w:iCs/>
        </w:rPr>
        <w:t>2</w:t>
      </w:r>
      <w:r w:rsidRPr="00FD6D45">
        <w:rPr>
          <w:rFonts w:ascii="Arial Narrow" w:hAnsi="Arial Narrow" w:cs="Arial"/>
          <w:iCs/>
        </w:rPr>
        <w:t>.</w:t>
      </w:r>
    </w:p>
    <w:p w14:paraId="1DD1B109" w14:textId="77777777" w:rsidR="00FD6D45" w:rsidRPr="00FD6D45" w:rsidRDefault="00FD6D45" w:rsidP="00BA7FBF">
      <w:pPr>
        <w:tabs>
          <w:tab w:val="left" w:pos="709"/>
        </w:tabs>
        <w:autoSpaceDE w:val="0"/>
        <w:autoSpaceDN w:val="0"/>
        <w:adjustRightInd w:val="0"/>
        <w:spacing w:after="0" w:line="240" w:lineRule="auto"/>
        <w:ind w:right="142"/>
        <w:jc w:val="both"/>
        <w:rPr>
          <w:rFonts w:ascii="Arial Narrow" w:hAnsi="Arial Narrow" w:cs="Arial"/>
          <w:iCs/>
        </w:rPr>
      </w:pPr>
    </w:p>
    <w:p w14:paraId="108158C6" w14:textId="77777777" w:rsidR="002F7A99" w:rsidRDefault="00FD6D45" w:rsidP="00BA7FBF">
      <w:pPr>
        <w:tabs>
          <w:tab w:val="left" w:pos="709"/>
        </w:tabs>
        <w:autoSpaceDE w:val="0"/>
        <w:autoSpaceDN w:val="0"/>
        <w:adjustRightInd w:val="0"/>
        <w:spacing w:after="0" w:line="240" w:lineRule="auto"/>
        <w:ind w:right="142"/>
        <w:jc w:val="both"/>
        <w:rPr>
          <w:rFonts w:ascii="Arial Narrow" w:hAnsi="Arial Narrow" w:cs="Arial"/>
          <w:iCs/>
        </w:rPr>
      </w:pPr>
      <w:r w:rsidRPr="00FD6D45">
        <w:rPr>
          <w:rFonts w:ascii="Arial Narrow" w:hAnsi="Arial Narrow" w:cs="Arial"/>
          <w:iCs/>
        </w:rPr>
        <w:t xml:space="preserve">Los riesgos que podrían afectar el normal desarrollo de las actividades previstas en esta contratación se analizan en el anexo No.4, elaborado de acuerdo con la metodología propuesta por Colombia Compra </w:t>
      </w:r>
      <w:r w:rsidRPr="00FD6D45">
        <w:rPr>
          <w:rFonts w:ascii="Arial Narrow" w:hAnsi="Arial Narrow" w:cs="Arial"/>
          <w:iCs/>
        </w:rPr>
        <w:lastRenderedPageBreak/>
        <w:t>Eficiente (CCE) detallada en el “Manual para la Identificación y Cobertura del Riesgo en los Procesos de Contratación".</w:t>
      </w:r>
      <w:r w:rsidRPr="00FD6D45">
        <w:rPr>
          <w:rFonts w:ascii="Arial Narrow" w:hAnsi="Arial Narrow" w:cs="Arial"/>
          <w:iCs/>
        </w:rPr>
        <w:footnoteReference w:id="1"/>
      </w:r>
      <w:r w:rsidRPr="00FD6D45">
        <w:rPr>
          <w:rFonts w:ascii="Arial Narrow" w:hAnsi="Arial Narrow" w:cs="Arial"/>
          <w:iCs/>
        </w:rPr>
        <w:t xml:space="preserve"> </w:t>
      </w:r>
    </w:p>
    <w:p w14:paraId="17350797" w14:textId="77777777" w:rsidR="007E7099" w:rsidRDefault="007E7099" w:rsidP="00BA7FBF">
      <w:pPr>
        <w:tabs>
          <w:tab w:val="left" w:pos="709"/>
        </w:tabs>
        <w:autoSpaceDE w:val="0"/>
        <w:autoSpaceDN w:val="0"/>
        <w:adjustRightInd w:val="0"/>
        <w:spacing w:after="0" w:line="240" w:lineRule="auto"/>
        <w:ind w:right="142"/>
        <w:jc w:val="both"/>
        <w:rPr>
          <w:rFonts w:ascii="Arial Narrow" w:hAnsi="Arial Narrow" w:cs="Arial"/>
          <w:iCs/>
        </w:rPr>
      </w:pPr>
    </w:p>
    <w:p w14:paraId="7ED292DA" w14:textId="77777777" w:rsidR="007E7099" w:rsidRPr="00DF1C82" w:rsidRDefault="007E7099" w:rsidP="00BA7FBF">
      <w:pPr>
        <w:pStyle w:val="Prrafodelista"/>
        <w:numPr>
          <w:ilvl w:val="0"/>
          <w:numId w:val="37"/>
        </w:numPr>
        <w:tabs>
          <w:tab w:val="left" w:pos="709"/>
        </w:tabs>
        <w:autoSpaceDE w:val="0"/>
        <w:autoSpaceDN w:val="0"/>
        <w:adjustRightInd w:val="0"/>
        <w:spacing w:after="0" w:line="240" w:lineRule="auto"/>
        <w:ind w:right="142"/>
        <w:jc w:val="both"/>
        <w:rPr>
          <w:rFonts w:ascii="Arial Narrow" w:hAnsi="Arial Narrow" w:cs="Arial"/>
          <w:b/>
          <w:iCs/>
        </w:rPr>
      </w:pPr>
      <w:r w:rsidRPr="00DF1C82">
        <w:rPr>
          <w:rFonts w:ascii="Arial Narrow" w:hAnsi="Arial Narrow" w:cs="Arial"/>
          <w:b/>
          <w:iCs/>
        </w:rPr>
        <w:t>ANEXOS</w:t>
      </w:r>
    </w:p>
    <w:p w14:paraId="330D214E" w14:textId="77777777" w:rsidR="007E7099" w:rsidRDefault="007E7099" w:rsidP="00BA7FBF">
      <w:pPr>
        <w:tabs>
          <w:tab w:val="left" w:pos="709"/>
        </w:tabs>
        <w:autoSpaceDE w:val="0"/>
        <w:autoSpaceDN w:val="0"/>
        <w:adjustRightInd w:val="0"/>
        <w:spacing w:after="0" w:line="240" w:lineRule="auto"/>
        <w:ind w:right="142"/>
        <w:jc w:val="both"/>
        <w:rPr>
          <w:rFonts w:ascii="Verdana" w:hAnsi="Verdana"/>
        </w:rPr>
      </w:pPr>
    </w:p>
    <w:p w14:paraId="35B908FD" w14:textId="4E42A52B" w:rsidR="00DD5773" w:rsidRPr="004A7BB8" w:rsidRDefault="00DD5773" w:rsidP="00BA7FBF">
      <w:pPr>
        <w:tabs>
          <w:tab w:val="left" w:pos="709"/>
        </w:tabs>
        <w:autoSpaceDE w:val="0"/>
        <w:autoSpaceDN w:val="0"/>
        <w:adjustRightInd w:val="0"/>
        <w:spacing w:after="0" w:line="240" w:lineRule="auto"/>
        <w:ind w:right="142"/>
        <w:jc w:val="both"/>
        <w:rPr>
          <w:rFonts w:ascii="Arial Narrow" w:hAnsi="Arial Narrow" w:cs="Arial"/>
          <w:bCs/>
          <w:iCs/>
        </w:rPr>
      </w:pPr>
      <w:r w:rsidRPr="004A7BB8">
        <w:rPr>
          <w:rFonts w:ascii="Arial Narrow" w:hAnsi="Arial Narrow" w:cs="Arial"/>
          <w:bCs/>
          <w:iCs/>
        </w:rPr>
        <w:t>Anexo 1. Listado de Ítems</w:t>
      </w:r>
    </w:p>
    <w:p w14:paraId="674A1C34" w14:textId="38DC1A70" w:rsidR="00DD5773" w:rsidRDefault="00DD5773" w:rsidP="00BA7FBF">
      <w:pPr>
        <w:tabs>
          <w:tab w:val="left" w:pos="709"/>
        </w:tabs>
        <w:autoSpaceDE w:val="0"/>
        <w:autoSpaceDN w:val="0"/>
        <w:adjustRightInd w:val="0"/>
        <w:spacing w:after="0" w:line="240" w:lineRule="auto"/>
        <w:ind w:right="142"/>
        <w:jc w:val="both"/>
        <w:rPr>
          <w:rFonts w:ascii="Arial Narrow" w:hAnsi="Arial Narrow" w:cs="Arial"/>
          <w:bCs/>
          <w:iCs/>
        </w:rPr>
      </w:pPr>
      <w:r w:rsidRPr="004A7BB8">
        <w:rPr>
          <w:rFonts w:ascii="Arial Narrow" w:hAnsi="Arial Narrow" w:cs="Arial"/>
          <w:bCs/>
          <w:iCs/>
        </w:rPr>
        <w:t>Anexo 2 Matriz de identificación, valoración y asignación de riesgos</w:t>
      </w:r>
    </w:p>
    <w:p w14:paraId="0F30BCD1" w14:textId="48EBA74E" w:rsidR="007A79CF" w:rsidRPr="00DD5773" w:rsidRDefault="007A79CF" w:rsidP="00BA7FBF">
      <w:pPr>
        <w:tabs>
          <w:tab w:val="left" w:pos="709"/>
        </w:tabs>
        <w:autoSpaceDE w:val="0"/>
        <w:autoSpaceDN w:val="0"/>
        <w:adjustRightInd w:val="0"/>
        <w:spacing w:after="0" w:line="240" w:lineRule="auto"/>
        <w:ind w:right="142"/>
        <w:jc w:val="both"/>
        <w:rPr>
          <w:rFonts w:ascii="Verdana" w:hAnsi="Verdana"/>
          <w:bCs/>
        </w:rPr>
      </w:pPr>
      <w:r>
        <w:rPr>
          <w:rFonts w:ascii="Arial Narrow" w:hAnsi="Arial Narrow" w:cs="Arial"/>
          <w:bCs/>
          <w:iCs/>
        </w:rPr>
        <w:t>Anexo 3 Especificaciones técnicas</w:t>
      </w:r>
    </w:p>
    <w:p w14:paraId="56819247" w14:textId="77777777" w:rsidR="00DD5773" w:rsidRDefault="00DD5773" w:rsidP="00BA7FBF">
      <w:pPr>
        <w:tabs>
          <w:tab w:val="left" w:pos="709"/>
        </w:tabs>
        <w:autoSpaceDE w:val="0"/>
        <w:autoSpaceDN w:val="0"/>
        <w:adjustRightInd w:val="0"/>
        <w:spacing w:after="0" w:line="240" w:lineRule="auto"/>
        <w:ind w:right="142"/>
        <w:jc w:val="both"/>
        <w:rPr>
          <w:rFonts w:ascii="Verdana" w:hAnsi="Verdana"/>
        </w:rPr>
      </w:pPr>
    </w:p>
    <w:p w14:paraId="1D2BA349" w14:textId="77777777" w:rsidR="007C2FD2" w:rsidRPr="00DF1C82" w:rsidRDefault="007C2FD2" w:rsidP="00BA7FBF">
      <w:pPr>
        <w:pStyle w:val="Prrafodelista"/>
        <w:numPr>
          <w:ilvl w:val="0"/>
          <w:numId w:val="37"/>
        </w:numPr>
        <w:tabs>
          <w:tab w:val="left" w:pos="709"/>
        </w:tabs>
        <w:autoSpaceDE w:val="0"/>
        <w:autoSpaceDN w:val="0"/>
        <w:adjustRightInd w:val="0"/>
        <w:spacing w:after="0" w:line="240" w:lineRule="auto"/>
        <w:ind w:right="142"/>
        <w:jc w:val="both"/>
        <w:rPr>
          <w:rFonts w:ascii="Arial Narrow" w:hAnsi="Arial Narrow" w:cs="Arial"/>
          <w:b/>
          <w:iCs/>
        </w:rPr>
      </w:pPr>
      <w:r w:rsidRPr="00DF1C82">
        <w:rPr>
          <w:rFonts w:ascii="Arial Narrow" w:hAnsi="Arial Narrow" w:cs="Arial"/>
          <w:b/>
          <w:iCs/>
        </w:rPr>
        <w:t>APROBACIONES</w:t>
      </w:r>
    </w:p>
    <w:p w14:paraId="10F9F922" w14:textId="77777777" w:rsidR="007C2FD2" w:rsidRDefault="007C2FD2" w:rsidP="00BA7FBF">
      <w:pPr>
        <w:tabs>
          <w:tab w:val="left" w:pos="709"/>
        </w:tabs>
        <w:autoSpaceDE w:val="0"/>
        <w:autoSpaceDN w:val="0"/>
        <w:adjustRightInd w:val="0"/>
        <w:spacing w:after="0" w:line="240" w:lineRule="auto"/>
        <w:ind w:right="142"/>
        <w:jc w:val="both"/>
        <w:rPr>
          <w:rFonts w:ascii="Verdana" w:hAnsi="Verdana"/>
        </w:rPr>
      </w:pPr>
    </w:p>
    <w:tbl>
      <w:tblPr>
        <w:tblStyle w:val="Tablaconcuadrcula1clara"/>
        <w:tblW w:w="5000" w:type="pct"/>
        <w:tblLook w:val="04A0" w:firstRow="1" w:lastRow="0" w:firstColumn="1" w:lastColumn="0" w:noHBand="0" w:noVBand="1"/>
      </w:tblPr>
      <w:tblGrid>
        <w:gridCol w:w="1979"/>
        <w:gridCol w:w="4485"/>
        <w:gridCol w:w="2364"/>
      </w:tblGrid>
      <w:tr w:rsidR="00DF1C82" w:rsidRPr="00AF386C" w14:paraId="02FE63A6" w14:textId="77777777" w:rsidTr="00C735AB">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121" w:type="pct"/>
            <w:shd w:val="clear" w:color="auto" w:fill="D9D9D9" w:themeFill="background1" w:themeFillShade="D9"/>
            <w:vAlign w:val="center"/>
            <w:hideMark/>
          </w:tcPr>
          <w:p w14:paraId="4F368451" w14:textId="77777777" w:rsidR="00DF1C82" w:rsidRPr="00AF386C" w:rsidRDefault="00DF1C82" w:rsidP="00BA7FBF">
            <w:pPr>
              <w:jc w:val="both"/>
              <w:rPr>
                <w:rFonts w:ascii="Arial Narrow" w:hAnsi="Arial Narrow" w:cs="Arial"/>
                <w:b w:val="0"/>
              </w:rPr>
            </w:pPr>
            <w:r w:rsidRPr="00AF386C">
              <w:rPr>
                <w:rFonts w:ascii="Arial Narrow" w:hAnsi="Arial Narrow" w:cs="Arial"/>
                <w:b w:val="0"/>
              </w:rPr>
              <w:t>Aprobaciones</w:t>
            </w:r>
          </w:p>
        </w:tc>
        <w:tc>
          <w:tcPr>
            <w:tcW w:w="2539" w:type="pct"/>
            <w:shd w:val="clear" w:color="auto" w:fill="D9D9D9" w:themeFill="background1" w:themeFillShade="D9"/>
            <w:vAlign w:val="center"/>
            <w:hideMark/>
          </w:tcPr>
          <w:p w14:paraId="797F02DF" w14:textId="77777777" w:rsidR="00DF1C82" w:rsidRPr="00AF386C" w:rsidRDefault="00DF1C82" w:rsidP="00BA7FBF">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rPr>
            </w:pPr>
            <w:r w:rsidRPr="00AF386C">
              <w:rPr>
                <w:rFonts w:ascii="Arial Narrow" w:hAnsi="Arial Narrow" w:cs="Arial"/>
                <w:b w:val="0"/>
              </w:rPr>
              <w:t>Nombre y cargo</w:t>
            </w:r>
          </w:p>
        </w:tc>
        <w:tc>
          <w:tcPr>
            <w:tcW w:w="1339" w:type="pct"/>
            <w:shd w:val="clear" w:color="auto" w:fill="D9D9D9" w:themeFill="background1" w:themeFillShade="D9"/>
            <w:vAlign w:val="center"/>
            <w:hideMark/>
          </w:tcPr>
          <w:p w14:paraId="189E10FC" w14:textId="77777777" w:rsidR="00DF1C82" w:rsidRPr="00AF386C" w:rsidRDefault="00DF1C82" w:rsidP="00BA7FBF">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rPr>
            </w:pPr>
            <w:r w:rsidRPr="00AF386C">
              <w:rPr>
                <w:rFonts w:ascii="Arial Narrow" w:hAnsi="Arial Narrow" w:cs="Arial"/>
                <w:b w:val="0"/>
              </w:rPr>
              <w:t>Firma</w:t>
            </w:r>
          </w:p>
        </w:tc>
      </w:tr>
      <w:tr w:rsidR="00DF1C82" w:rsidRPr="00AF386C" w14:paraId="3BB38BDA" w14:textId="77777777" w:rsidTr="00C735AB">
        <w:trPr>
          <w:trHeight w:val="567"/>
        </w:trPr>
        <w:tc>
          <w:tcPr>
            <w:cnfStyle w:val="001000000000" w:firstRow="0" w:lastRow="0" w:firstColumn="1" w:lastColumn="0" w:oddVBand="0" w:evenVBand="0" w:oddHBand="0" w:evenHBand="0" w:firstRowFirstColumn="0" w:firstRowLastColumn="0" w:lastRowFirstColumn="0" w:lastRowLastColumn="0"/>
            <w:tcW w:w="1121" w:type="pct"/>
            <w:vAlign w:val="center"/>
          </w:tcPr>
          <w:p w14:paraId="74419172" w14:textId="77777777" w:rsidR="00DF1C82" w:rsidRPr="00AF386C" w:rsidRDefault="00DF1C82" w:rsidP="00BA7FBF">
            <w:pPr>
              <w:jc w:val="both"/>
              <w:rPr>
                <w:rFonts w:ascii="Arial Narrow" w:hAnsi="Arial Narrow" w:cs="Arial"/>
                <w:b w:val="0"/>
              </w:rPr>
            </w:pPr>
            <w:r w:rsidRPr="00AF386C">
              <w:rPr>
                <w:rFonts w:ascii="Arial Narrow" w:hAnsi="Arial Narrow" w:cs="Arial"/>
                <w:b w:val="0"/>
              </w:rPr>
              <w:t>Aprobó</w:t>
            </w:r>
          </w:p>
        </w:tc>
        <w:tc>
          <w:tcPr>
            <w:tcW w:w="2539" w:type="pct"/>
            <w:vAlign w:val="center"/>
          </w:tcPr>
          <w:p w14:paraId="1275C0D3" w14:textId="77777777" w:rsidR="00DF1C82" w:rsidRPr="00AF386C" w:rsidRDefault="00DF1C82" w:rsidP="00BA7FBF">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rPr>
            </w:pPr>
          </w:p>
        </w:tc>
        <w:tc>
          <w:tcPr>
            <w:tcW w:w="1339" w:type="pct"/>
            <w:vAlign w:val="center"/>
          </w:tcPr>
          <w:p w14:paraId="4A73132D" w14:textId="07C0149B" w:rsidR="00DF1C82" w:rsidRPr="00AF386C" w:rsidRDefault="00DF1C82" w:rsidP="00BA7FBF">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rPr>
            </w:pPr>
          </w:p>
        </w:tc>
      </w:tr>
      <w:tr w:rsidR="00DF1C82" w:rsidRPr="00AF386C" w14:paraId="743F61FC" w14:textId="77777777" w:rsidTr="00C735AB">
        <w:trPr>
          <w:trHeight w:val="567"/>
        </w:trPr>
        <w:tc>
          <w:tcPr>
            <w:cnfStyle w:val="001000000000" w:firstRow="0" w:lastRow="0" w:firstColumn="1" w:lastColumn="0" w:oddVBand="0" w:evenVBand="0" w:oddHBand="0" w:evenHBand="0" w:firstRowFirstColumn="0" w:firstRowLastColumn="0" w:lastRowFirstColumn="0" w:lastRowLastColumn="0"/>
            <w:tcW w:w="1121" w:type="pct"/>
            <w:vAlign w:val="center"/>
          </w:tcPr>
          <w:p w14:paraId="7208F040" w14:textId="77777777" w:rsidR="00DF1C82" w:rsidRPr="00AF386C" w:rsidRDefault="00DF1C82" w:rsidP="00BA7FBF">
            <w:pPr>
              <w:jc w:val="both"/>
              <w:rPr>
                <w:rFonts w:ascii="Arial Narrow" w:hAnsi="Arial Narrow" w:cs="Arial"/>
                <w:b w:val="0"/>
              </w:rPr>
            </w:pPr>
            <w:r w:rsidRPr="00AF386C">
              <w:rPr>
                <w:rFonts w:ascii="Arial Narrow" w:hAnsi="Arial Narrow" w:cs="Arial"/>
                <w:b w:val="0"/>
              </w:rPr>
              <w:t>Revisó</w:t>
            </w:r>
          </w:p>
        </w:tc>
        <w:tc>
          <w:tcPr>
            <w:tcW w:w="2539" w:type="pct"/>
            <w:vAlign w:val="center"/>
          </w:tcPr>
          <w:p w14:paraId="5BF5C115" w14:textId="2183E8F0" w:rsidR="00DF1C82" w:rsidRPr="004A7BB8" w:rsidRDefault="00DF1C82" w:rsidP="00BA7FBF">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1339" w:type="pct"/>
            <w:vAlign w:val="center"/>
          </w:tcPr>
          <w:p w14:paraId="7DFD29F4" w14:textId="30901610" w:rsidR="00DF1C82" w:rsidRPr="00AF386C" w:rsidRDefault="00DF1C82" w:rsidP="00BA7FBF">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rPr>
            </w:pPr>
          </w:p>
        </w:tc>
      </w:tr>
      <w:tr w:rsidR="00DF1C82" w:rsidRPr="00AF386C" w14:paraId="0FED85B5" w14:textId="77777777" w:rsidTr="00C735AB">
        <w:trPr>
          <w:trHeight w:val="567"/>
        </w:trPr>
        <w:tc>
          <w:tcPr>
            <w:cnfStyle w:val="001000000000" w:firstRow="0" w:lastRow="0" w:firstColumn="1" w:lastColumn="0" w:oddVBand="0" w:evenVBand="0" w:oddHBand="0" w:evenHBand="0" w:firstRowFirstColumn="0" w:firstRowLastColumn="0" w:lastRowFirstColumn="0" w:lastRowLastColumn="0"/>
            <w:tcW w:w="1121" w:type="pct"/>
            <w:vAlign w:val="center"/>
          </w:tcPr>
          <w:p w14:paraId="3E9EF390" w14:textId="77777777" w:rsidR="00DF1C82" w:rsidRPr="00AF386C" w:rsidRDefault="00DF1C82" w:rsidP="00BA7FBF">
            <w:pPr>
              <w:jc w:val="both"/>
              <w:rPr>
                <w:rFonts w:ascii="Arial Narrow" w:hAnsi="Arial Narrow" w:cs="Arial"/>
                <w:b w:val="0"/>
              </w:rPr>
            </w:pPr>
            <w:r w:rsidRPr="00AF386C">
              <w:rPr>
                <w:rFonts w:ascii="Arial Narrow" w:hAnsi="Arial Narrow" w:cs="Arial"/>
                <w:b w:val="0"/>
              </w:rPr>
              <w:t>Elaboró</w:t>
            </w:r>
          </w:p>
        </w:tc>
        <w:tc>
          <w:tcPr>
            <w:tcW w:w="2539" w:type="pct"/>
            <w:vAlign w:val="center"/>
          </w:tcPr>
          <w:p w14:paraId="72F2AE41" w14:textId="77777777" w:rsidR="00DF1C82" w:rsidRPr="00AF386C" w:rsidRDefault="00DF1C82" w:rsidP="00BA7FBF">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rPr>
            </w:pPr>
          </w:p>
        </w:tc>
        <w:tc>
          <w:tcPr>
            <w:tcW w:w="1339" w:type="pct"/>
            <w:vAlign w:val="center"/>
          </w:tcPr>
          <w:p w14:paraId="6313F6BC" w14:textId="648D2107" w:rsidR="00DF1C82" w:rsidRPr="00AF386C" w:rsidRDefault="00DF1C82" w:rsidP="00BA7FBF">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rPr>
            </w:pPr>
          </w:p>
        </w:tc>
      </w:tr>
    </w:tbl>
    <w:p w14:paraId="7108F256" w14:textId="7FD4EDE9" w:rsidR="00DF1C82" w:rsidRDefault="00DF1C82" w:rsidP="00BA7FBF">
      <w:pPr>
        <w:tabs>
          <w:tab w:val="left" w:pos="709"/>
        </w:tabs>
        <w:autoSpaceDE w:val="0"/>
        <w:autoSpaceDN w:val="0"/>
        <w:adjustRightInd w:val="0"/>
        <w:spacing w:after="0" w:line="240" w:lineRule="auto"/>
        <w:ind w:right="142"/>
        <w:jc w:val="both"/>
        <w:rPr>
          <w:rFonts w:ascii="Verdana" w:hAnsi="Verdana"/>
        </w:rPr>
      </w:pPr>
    </w:p>
    <w:p w14:paraId="70F2C123" w14:textId="72326300" w:rsidR="001D430E" w:rsidRPr="002F7A99" w:rsidRDefault="001D430E" w:rsidP="00BA7FBF">
      <w:pPr>
        <w:tabs>
          <w:tab w:val="left" w:pos="709"/>
        </w:tabs>
        <w:autoSpaceDE w:val="0"/>
        <w:autoSpaceDN w:val="0"/>
        <w:adjustRightInd w:val="0"/>
        <w:spacing w:after="0" w:line="240" w:lineRule="auto"/>
        <w:ind w:right="142"/>
        <w:jc w:val="both"/>
        <w:rPr>
          <w:rFonts w:ascii="Verdana" w:hAnsi="Verdana"/>
        </w:rPr>
      </w:pPr>
    </w:p>
    <w:sectPr w:rsidR="001D430E" w:rsidRPr="002F7A99" w:rsidSect="00AD0B6F">
      <w:headerReference w:type="default" r:id="rId11"/>
      <w:footerReference w:type="default" r:id="rId12"/>
      <w:pgSz w:w="12240" w:h="15840"/>
      <w:pgMar w:top="212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48371" w14:textId="77777777" w:rsidR="00B15570" w:rsidRDefault="00B15570" w:rsidP="00757B36">
      <w:pPr>
        <w:spacing w:after="0" w:line="240" w:lineRule="auto"/>
      </w:pPr>
      <w:r>
        <w:separator/>
      </w:r>
    </w:p>
  </w:endnote>
  <w:endnote w:type="continuationSeparator" w:id="0">
    <w:p w14:paraId="6DC14046" w14:textId="77777777" w:rsidR="00B15570" w:rsidRDefault="00B15570"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213471179"/>
      <w:docPartObj>
        <w:docPartGallery w:val="Page Numbers (Bottom of Page)"/>
        <w:docPartUnique/>
      </w:docPartObj>
    </w:sdtPr>
    <w:sdtContent>
      <w:p w14:paraId="5916C8AF" w14:textId="77777777" w:rsidR="002F7A99" w:rsidRDefault="00E56223" w:rsidP="002F7A99">
        <w:pPr>
          <w:pStyle w:val="Piedepgina"/>
          <w:jc w:val="right"/>
        </w:pPr>
        <w:r>
          <w:rPr>
            <w:rFonts w:ascii="Verdana" w:hAnsi="Verdana"/>
            <w:noProof/>
          </w:rPr>
          <mc:AlternateContent>
            <mc:Choice Requires="wpg">
              <w:drawing>
                <wp:anchor distT="0" distB="0" distL="114300" distR="114300" simplePos="0" relativeHeight="251673600" behindDoc="1" locked="0" layoutInCell="1" allowOverlap="1" wp14:anchorId="18B02D8D" wp14:editId="39D036C4">
                  <wp:simplePos x="0" y="0"/>
                  <wp:positionH relativeFrom="column">
                    <wp:posOffset>197485</wp:posOffset>
                  </wp:positionH>
                  <wp:positionV relativeFrom="paragraph">
                    <wp:posOffset>-168910</wp:posOffset>
                  </wp:positionV>
                  <wp:extent cx="4966335" cy="832485"/>
                  <wp:effectExtent l="0" t="0" r="0" b="0"/>
                  <wp:wrapNone/>
                  <wp:docPr id="28" name="Grupo 28"/>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29"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6731EEFE" w14:textId="77777777" w:rsidR="00E56223" w:rsidRPr="00703AAC" w:rsidRDefault="00E56223" w:rsidP="00E56223">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01AA67E9" w14:textId="77777777" w:rsidR="00E56223" w:rsidRPr="00703AAC" w:rsidRDefault="00E56223" w:rsidP="00E56223">
                                <w:pPr>
                                  <w:pStyle w:val="Sinespaciado"/>
                                  <w:jc w:val="both"/>
                                  <w:rPr>
                                    <w:rFonts w:ascii="Verdana" w:hAnsi="Verdana"/>
                                    <w:b/>
                                    <w:bCs/>
                                    <w:sz w:val="13"/>
                                    <w:szCs w:val="13"/>
                                  </w:rPr>
                                </w:pPr>
                                <w:r w:rsidRPr="00703AAC">
                                  <w:rPr>
                                    <w:rFonts w:ascii="Verdana" w:hAnsi="Verdana"/>
                                    <w:b/>
                                    <w:bCs/>
                                    <w:sz w:val="13"/>
                                    <w:szCs w:val="13"/>
                                  </w:rPr>
                                  <w:t>Sede administrativa</w:t>
                                </w:r>
                              </w:p>
                              <w:p w14:paraId="0160FCC3" w14:textId="77777777" w:rsidR="00E56223" w:rsidRPr="00703AAC" w:rsidRDefault="00E56223" w:rsidP="00E56223">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0CD7147" w14:textId="77777777" w:rsidR="00E56223" w:rsidRPr="00703AAC" w:rsidRDefault="00E56223" w:rsidP="00E56223">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647F7040" w14:textId="77777777" w:rsidR="00E56223" w:rsidRPr="00703AAC" w:rsidRDefault="00E56223" w:rsidP="00E56223">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sidR="00F3586E">
                                  <w:rPr>
                                    <w:rFonts w:ascii="Verdana" w:hAnsi="Verdana"/>
                                    <w:sz w:val="13"/>
                                    <w:szCs w:val="13"/>
                                  </w:rPr>
                                  <w:t>5185830</w:t>
                                </w:r>
                              </w:p>
                              <w:p w14:paraId="08022E90" w14:textId="77777777" w:rsidR="00E56223" w:rsidRPr="00703AAC" w:rsidRDefault="00E56223" w:rsidP="00E56223">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30"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4E6DC3F8" w14:textId="77777777" w:rsidR="00E56223" w:rsidRPr="00703AAC" w:rsidRDefault="00E56223" w:rsidP="00E56223">
                                <w:pPr>
                                  <w:pStyle w:val="Sinespaciado"/>
                                  <w:rPr>
                                    <w:rFonts w:ascii="Verdana" w:hAnsi="Verdana"/>
                                    <w:b/>
                                    <w:bCs/>
                                    <w:sz w:val="13"/>
                                    <w:szCs w:val="13"/>
                                  </w:rPr>
                                </w:pPr>
                                <w:r w:rsidRPr="00703AAC">
                                  <w:rPr>
                                    <w:rFonts w:ascii="Verdana" w:hAnsi="Verdana"/>
                                    <w:b/>
                                    <w:bCs/>
                                    <w:sz w:val="13"/>
                                    <w:szCs w:val="13"/>
                                  </w:rPr>
                                  <w:t>Línea nacional gratuita,</w:t>
                                </w:r>
                              </w:p>
                              <w:p w14:paraId="6403E01A" w14:textId="77777777" w:rsidR="00E56223" w:rsidRPr="00703AAC" w:rsidRDefault="00E56223" w:rsidP="00E56223">
                                <w:pPr>
                                  <w:pStyle w:val="Sinespaciado"/>
                                  <w:rPr>
                                    <w:rFonts w:ascii="Verdana" w:hAnsi="Verdana"/>
                                    <w:b/>
                                    <w:bCs/>
                                    <w:sz w:val="13"/>
                                    <w:szCs w:val="13"/>
                                  </w:rPr>
                                </w:pPr>
                                <w:r w:rsidRPr="00703AAC">
                                  <w:rPr>
                                    <w:rFonts w:ascii="Verdana" w:hAnsi="Verdana"/>
                                    <w:b/>
                                    <w:bCs/>
                                    <w:sz w:val="13"/>
                                    <w:szCs w:val="13"/>
                                  </w:rPr>
                                  <w:t xml:space="preserve">desde teléfono fijo: </w:t>
                                </w:r>
                              </w:p>
                              <w:p w14:paraId="03B92B94" w14:textId="77777777" w:rsidR="00E56223" w:rsidRPr="00703AAC" w:rsidRDefault="00E56223" w:rsidP="00E56223">
                                <w:pPr>
                                  <w:pStyle w:val="Sinespaciado"/>
                                  <w:rPr>
                                    <w:rFonts w:ascii="Verdana" w:hAnsi="Verdana"/>
                                    <w:sz w:val="13"/>
                                    <w:szCs w:val="13"/>
                                  </w:rPr>
                                </w:pPr>
                                <w:r w:rsidRPr="00703AAC">
                                  <w:rPr>
                                    <w:rFonts w:ascii="Verdana" w:hAnsi="Verdana"/>
                                    <w:sz w:val="13"/>
                                    <w:szCs w:val="13"/>
                                  </w:rPr>
                                  <w:t>018000 112518</w:t>
                                </w:r>
                              </w:p>
                              <w:p w14:paraId="71C96FFB" w14:textId="77777777" w:rsidR="00E56223" w:rsidRPr="00703AAC" w:rsidRDefault="00E56223" w:rsidP="00E56223">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31"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4ABA10AE" w14:textId="77777777" w:rsidR="00E56223" w:rsidRPr="00703AAC" w:rsidRDefault="00E56223" w:rsidP="00E56223">
                                <w:pPr>
                                  <w:pStyle w:val="Sinespaciado"/>
                                  <w:rPr>
                                    <w:rFonts w:ascii="Verdana" w:hAnsi="Verdana"/>
                                    <w:b/>
                                    <w:bCs/>
                                    <w:sz w:val="13"/>
                                    <w:szCs w:val="13"/>
                                  </w:rPr>
                                </w:pPr>
                                <w:r w:rsidRPr="00703AAC">
                                  <w:rPr>
                                    <w:rFonts w:ascii="Verdana" w:hAnsi="Verdana"/>
                                    <w:b/>
                                    <w:bCs/>
                                    <w:sz w:val="13"/>
                                    <w:szCs w:val="13"/>
                                  </w:rPr>
                                  <w:t>Atención presencial</w:t>
                                </w:r>
                              </w:p>
                              <w:p w14:paraId="5F1ECE22" w14:textId="77777777" w:rsidR="00E56223" w:rsidRPr="00703AAC" w:rsidRDefault="00E56223" w:rsidP="00E56223">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3BD6CFE9" w14:textId="77777777" w:rsidR="00E56223" w:rsidRPr="00E3579B" w:rsidRDefault="00E56223" w:rsidP="00E56223">
                                <w:pPr>
                                  <w:pStyle w:val="Sinespaciado"/>
                                  <w:rPr>
                                    <w:rFonts w:ascii="Verdana" w:eastAsia="Times New Roman" w:hAnsi="Verdana" w:cs="Times New Roman"/>
                                    <w:sz w:val="14"/>
                                    <w:szCs w:val="14"/>
                                    <w:lang w:eastAsia="es-ES_tradnl"/>
                                  </w:rPr>
                                </w:pPr>
                              </w:p>
                              <w:p w14:paraId="3AF2E427" w14:textId="77777777" w:rsidR="00E56223" w:rsidRPr="00E3579B" w:rsidRDefault="00E56223" w:rsidP="00E56223">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8B02D8D" id="Grupo 28" o:spid="_x0000_s1026" style="position:absolute;left:0;text-align:left;margin-left:15.55pt;margin-top:-13.3pt;width:391.05pt;height:65.55pt;z-index:-251642880;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">
                  <v:shapetype id="_x0000_t202" coordsize="21600,21600" o:spt="202" path="m,l,21600r21600,l21600,xe">
                    <v:stroke joinstyle="miter"/>
                    <v:path gradientshapeok="t" o:connecttype="rect"/>
                  </v:shapetype>
                  <v:shape id="Cuadro de texto 2" o:spid="_x0000_s1027"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6731EEFE" w14:textId="77777777" w:rsidR="00E56223" w:rsidRPr="00703AAC" w:rsidRDefault="00E56223" w:rsidP="00E56223">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01AA67E9" w14:textId="77777777" w:rsidR="00E56223" w:rsidRPr="00703AAC" w:rsidRDefault="00E56223" w:rsidP="00E56223">
                          <w:pPr>
                            <w:pStyle w:val="Sinespaciado"/>
                            <w:jc w:val="both"/>
                            <w:rPr>
                              <w:rFonts w:ascii="Verdana" w:hAnsi="Verdana"/>
                              <w:b/>
                              <w:bCs/>
                              <w:sz w:val="13"/>
                              <w:szCs w:val="13"/>
                            </w:rPr>
                          </w:pPr>
                          <w:r w:rsidRPr="00703AAC">
                            <w:rPr>
                              <w:rFonts w:ascii="Verdana" w:hAnsi="Verdana"/>
                              <w:b/>
                              <w:bCs/>
                              <w:sz w:val="13"/>
                              <w:szCs w:val="13"/>
                            </w:rPr>
                            <w:t>Sede administrativa</w:t>
                          </w:r>
                        </w:p>
                        <w:p w14:paraId="0160FCC3" w14:textId="77777777" w:rsidR="00E56223" w:rsidRPr="00703AAC" w:rsidRDefault="00E56223" w:rsidP="00E56223">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0CD7147" w14:textId="77777777" w:rsidR="00E56223" w:rsidRPr="00703AAC" w:rsidRDefault="00E56223" w:rsidP="00E56223">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647F7040" w14:textId="77777777" w:rsidR="00E56223" w:rsidRPr="00703AAC" w:rsidRDefault="00E56223" w:rsidP="00E56223">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sidR="00F3586E">
                            <w:rPr>
                              <w:rFonts w:ascii="Verdana" w:hAnsi="Verdana"/>
                              <w:sz w:val="13"/>
                              <w:szCs w:val="13"/>
                            </w:rPr>
                            <w:t>5185830</w:t>
                          </w:r>
                        </w:p>
                        <w:p w14:paraId="08022E90" w14:textId="77777777" w:rsidR="00E56223" w:rsidRPr="00703AAC" w:rsidRDefault="00E56223" w:rsidP="00E56223">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28"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4E6DC3F8" w14:textId="77777777" w:rsidR="00E56223" w:rsidRPr="00703AAC" w:rsidRDefault="00E56223" w:rsidP="00E56223">
                          <w:pPr>
                            <w:pStyle w:val="Sinespaciado"/>
                            <w:rPr>
                              <w:rFonts w:ascii="Verdana" w:hAnsi="Verdana"/>
                              <w:b/>
                              <w:bCs/>
                              <w:sz w:val="13"/>
                              <w:szCs w:val="13"/>
                            </w:rPr>
                          </w:pPr>
                          <w:r w:rsidRPr="00703AAC">
                            <w:rPr>
                              <w:rFonts w:ascii="Verdana" w:hAnsi="Verdana"/>
                              <w:b/>
                              <w:bCs/>
                              <w:sz w:val="13"/>
                              <w:szCs w:val="13"/>
                            </w:rPr>
                            <w:t>Línea nacional gratuita,</w:t>
                          </w:r>
                        </w:p>
                        <w:p w14:paraId="6403E01A" w14:textId="77777777" w:rsidR="00E56223" w:rsidRPr="00703AAC" w:rsidRDefault="00E56223" w:rsidP="00E56223">
                          <w:pPr>
                            <w:pStyle w:val="Sinespaciado"/>
                            <w:rPr>
                              <w:rFonts w:ascii="Verdana" w:hAnsi="Verdana"/>
                              <w:b/>
                              <w:bCs/>
                              <w:sz w:val="13"/>
                              <w:szCs w:val="13"/>
                            </w:rPr>
                          </w:pPr>
                          <w:r w:rsidRPr="00703AAC">
                            <w:rPr>
                              <w:rFonts w:ascii="Verdana" w:hAnsi="Verdana"/>
                              <w:b/>
                              <w:bCs/>
                              <w:sz w:val="13"/>
                              <w:szCs w:val="13"/>
                            </w:rPr>
                            <w:t xml:space="preserve">desde teléfono fijo: </w:t>
                          </w:r>
                        </w:p>
                        <w:p w14:paraId="03B92B94" w14:textId="77777777" w:rsidR="00E56223" w:rsidRPr="00703AAC" w:rsidRDefault="00E56223" w:rsidP="00E56223">
                          <w:pPr>
                            <w:pStyle w:val="Sinespaciado"/>
                            <w:rPr>
                              <w:rFonts w:ascii="Verdana" w:hAnsi="Verdana"/>
                              <w:sz w:val="13"/>
                              <w:szCs w:val="13"/>
                            </w:rPr>
                          </w:pPr>
                          <w:r w:rsidRPr="00703AAC">
                            <w:rPr>
                              <w:rFonts w:ascii="Verdana" w:hAnsi="Verdana"/>
                              <w:sz w:val="13"/>
                              <w:szCs w:val="13"/>
                            </w:rPr>
                            <w:t>018000 112518</w:t>
                          </w:r>
                        </w:p>
                        <w:p w14:paraId="71C96FFB" w14:textId="77777777" w:rsidR="00E56223" w:rsidRPr="00703AAC" w:rsidRDefault="00E56223" w:rsidP="00E56223">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29"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4ABA10AE" w14:textId="77777777" w:rsidR="00E56223" w:rsidRPr="00703AAC" w:rsidRDefault="00E56223" w:rsidP="00E56223">
                          <w:pPr>
                            <w:pStyle w:val="Sinespaciado"/>
                            <w:rPr>
                              <w:rFonts w:ascii="Verdana" w:hAnsi="Verdana"/>
                              <w:b/>
                              <w:bCs/>
                              <w:sz w:val="13"/>
                              <w:szCs w:val="13"/>
                            </w:rPr>
                          </w:pPr>
                          <w:r w:rsidRPr="00703AAC">
                            <w:rPr>
                              <w:rFonts w:ascii="Verdana" w:hAnsi="Verdana"/>
                              <w:b/>
                              <w:bCs/>
                              <w:sz w:val="13"/>
                              <w:szCs w:val="13"/>
                            </w:rPr>
                            <w:t>Atención presencial</w:t>
                          </w:r>
                        </w:p>
                        <w:p w14:paraId="5F1ECE22" w14:textId="77777777" w:rsidR="00E56223" w:rsidRPr="00703AAC" w:rsidRDefault="00E56223" w:rsidP="00E56223">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3BD6CFE9" w14:textId="77777777" w:rsidR="00E56223" w:rsidRPr="00E3579B" w:rsidRDefault="00E56223" w:rsidP="00E56223">
                          <w:pPr>
                            <w:pStyle w:val="Sinespaciado"/>
                            <w:rPr>
                              <w:rFonts w:ascii="Verdana" w:eastAsia="Times New Roman" w:hAnsi="Verdana" w:cs="Times New Roman"/>
                              <w:sz w:val="14"/>
                              <w:szCs w:val="14"/>
                              <w:lang w:eastAsia="es-ES_tradnl"/>
                            </w:rPr>
                          </w:pPr>
                        </w:p>
                        <w:p w14:paraId="3AF2E427" w14:textId="77777777" w:rsidR="00E56223" w:rsidRPr="00E3579B" w:rsidRDefault="00E56223" w:rsidP="00E56223">
                          <w:pPr>
                            <w:pStyle w:val="Sinespaciado"/>
                            <w:rPr>
                              <w:rFonts w:ascii="Verdana" w:hAnsi="Verdana"/>
                              <w:sz w:val="14"/>
                              <w:szCs w:val="14"/>
                            </w:rPr>
                          </w:pPr>
                        </w:p>
                      </w:txbxContent>
                    </v:textbox>
                  </v:shape>
                </v:group>
              </w:pict>
            </mc:Fallback>
          </mc:AlternateContent>
        </w:r>
        <w:r>
          <w:rPr>
            <w:rFonts w:ascii="Verdana" w:hAnsi="Verdana"/>
            <w:noProof/>
          </w:rPr>
          <mc:AlternateContent>
            <mc:Choice Requires="wps">
              <w:drawing>
                <wp:anchor distT="0" distB="0" distL="114300" distR="114300" simplePos="0" relativeHeight="251671552" behindDoc="0" locked="0" layoutInCell="1" allowOverlap="1" wp14:anchorId="03D1CE0E" wp14:editId="22DAA230">
                  <wp:simplePos x="0" y="0"/>
                  <wp:positionH relativeFrom="column">
                    <wp:posOffset>-109855</wp:posOffset>
                  </wp:positionH>
                  <wp:positionV relativeFrom="paragraph">
                    <wp:posOffset>-187071</wp:posOffset>
                  </wp:positionV>
                  <wp:extent cx="5781675" cy="0"/>
                  <wp:effectExtent l="0" t="0" r="9525" b="12700"/>
                  <wp:wrapThrough wrapText="bothSides">
                    <wp:wrapPolygon edited="0">
                      <wp:start x="0" y="-1"/>
                      <wp:lineTo x="0" y="-1"/>
                      <wp:lineTo x="21588" y="-1"/>
                      <wp:lineTo x="21588" y="-1"/>
                      <wp:lineTo x="0" y="-1"/>
                    </wp:wrapPolygon>
                  </wp:wrapThrough>
                  <wp:docPr id="5" name="Conector recto 5"/>
                  <wp:cNvGraphicFramePr/>
                  <a:graphic xmlns:a="http://schemas.openxmlformats.org/drawingml/2006/main">
                    <a:graphicData uri="http://schemas.microsoft.com/office/word/2010/wordprocessingShape">
                      <wps:wsp>
                        <wps:cNvCnPr/>
                        <wps:spPr>
                          <a:xfrm>
                            <a:off x="0" y="0"/>
                            <a:ext cx="5781675" cy="0"/>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AD8BFB" id="Conector recto 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5pt,-14.75pt" to="446.6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" strokecolor="#bfbfbf [2412]">
                  <v:stroke joinstyle="miter"/>
                  <w10:wrap type="through"/>
                </v:line>
              </w:pict>
            </mc:Fallback>
          </mc:AlternateContent>
        </w:r>
      </w:p>
    </w:sdtContent>
  </w:sdt>
  <w:p w14:paraId="13278316" w14:textId="77777777" w:rsidR="00757B36" w:rsidRDefault="00101A30" w:rsidP="00101A30">
    <w:pPr>
      <w:pStyle w:val="Piedepgina"/>
      <w:ind w:left="4077" w:firstLine="3711"/>
    </w:pPr>
    <w:r>
      <w:rPr>
        <w:lang w:val="es-ES"/>
      </w:rPr>
      <w:t xml:space="preserve">Página | </w:t>
    </w: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46CA8" w14:textId="77777777" w:rsidR="00B15570" w:rsidRDefault="00B15570" w:rsidP="00757B36">
      <w:pPr>
        <w:spacing w:after="0" w:line="240" w:lineRule="auto"/>
      </w:pPr>
      <w:r>
        <w:separator/>
      </w:r>
    </w:p>
  </w:footnote>
  <w:footnote w:type="continuationSeparator" w:id="0">
    <w:p w14:paraId="5520FEE4" w14:textId="77777777" w:rsidR="00B15570" w:rsidRDefault="00B15570" w:rsidP="00757B36">
      <w:pPr>
        <w:spacing w:after="0" w:line="240" w:lineRule="auto"/>
      </w:pPr>
      <w:r>
        <w:continuationSeparator/>
      </w:r>
    </w:p>
  </w:footnote>
  <w:footnote w:id="1">
    <w:p w14:paraId="21AA31E2" w14:textId="77777777" w:rsidR="00FD6D45" w:rsidRPr="00E50B09" w:rsidRDefault="00FD6D45" w:rsidP="00FD6D45">
      <w:pPr>
        <w:pStyle w:val="Textonotapie"/>
        <w:jc w:val="both"/>
        <w:rPr>
          <w:rFonts w:ascii="Arial" w:hAnsi="Arial" w:cs="Arial"/>
          <w:sz w:val="16"/>
          <w:szCs w:val="16"/>
          <w:lang w:val="es-CO"/>
        </w:rPr>
      </w:pPr>
      <w:r w:rsidRPr="00E50B09">
        <w:rPr>
          <w:rStyle w:val="Refdenotaalpie"/>
          <w:rFonts w:ascii="Arial" w:hAnsi="Arial" w:cs="Arial"/>
          <w:sz w:val="16"/>
          <w:szCs w:val="16"/>
        </w:rPr>
        <w:footnoteRef/>
      </w:r>
      <w:r w:rsidRPr="00E50B09">
        <w:rPr>
          <w:rFonts w:ascii="Arial" w:hAnsi="Arial" w:cs="Arial"/>
          <w:sz w:val="16"/>
          <w:szCs w:val="16"/>
        </w:rPr>
        <w:t xml:space="preserve"> </w:t>
      </w:r>
      <w:r w:rsidRPr="00E50B09">
        <w:rPr>
          <w:rFonts w:ascii="Arial" w:hAnsi="Arial" w:cs="Arial"/>
          <w:sz w:val="16"/>
          <w:szCs w:val="16"/>
          <w:lang w:val="es-CO"/>
        </w:rPr>
        <w:t xml:space="preserve">Agencia Nacional para la Contratación Pública – Colombia Compra Eficiente, disponible en </w:t>
      </w:r>
      <w:hyperlink r:id="rId1" w:history="1">
        <w:r w:rsidRPr="00E50B09">
          <w:rPr>
            <w:rStyle w:val="Hipervnculo"/>
            <w:rFonts w:ascii="Arial" w:hAnsi="Arial" w:cs="Arial"/>
            <w:sz w:val="16"/>
            <w:szCs w:val="16"/>
            <w:lang w:val="es-CO"/>
          </w:rPr>
          <w:t>www.colombiacompra.gov.co</w:t>
        </w:r>
      </w:hyperlink>
      <w:r w:rsidRPr="00E50B09">
        <w:rPr>
          <w:rFonts w:ascii="Arial" w:hAnsi="Arial" w:cs="Arial"/>
          <w:sz w:val="16"/>
          <w:szCs w:val="16"/>
          <w:lang w:val="es-CO"/>
        </w:rPr>
        <w:t>, https://www.colombiacompra.gov.co/sites/cce_public/files/cce_documents/cce_manual_cobertura_riesgo.pdf, fecha de consulta 26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6"/>
      <w:gridCol w:w="4275"/>
      <w:gridCol w:w="2410"/>
    </w:tblGrid>
    <w:tr w:rsidR="00150021" w:rsidRPr="00150021" w14:paraId="53AD8F25" w14:textId="77777777" w:rsidTr="00150021">
      <w:trPr>
        <w:trHeight w:val="388"/>
        <w:jc w:val="center"/>
      </w:trPr>
      <w:tc>
        <w:tcPr>
          <w:tcW w:w="3126" w:type="dxa"/>
          <w:vMerge w:val="restart"/>
          <w:tcBorders>
            <w:top w:val="single" w:sz="4" w:space="0" w:color="auto"/>
            <w:left w:val="single" w:sz="4" w:space="0" w:color="auto"/>
            <w:right w:val="single" w:sz="4" w:space="0" w:color="auto"/>
          </w:tcBorders>
          <w:vAlign w:val="center"/>
          <w:hideMark/>
        </w:tcPr>
        <w:p w14:paraId="4E3F7CD5" w14:textId="77777777" w:rsidR="00150021" w:rsidRPr="00150021" w:rsidRDefault="00150021" w:rsidP="00150021">
          <w:pPr>
            <w:tabs>
              <w:tab w:val="center" w:pos="4252"/>
              <w:tab w:val="right" w:pos="8504"/>
            </w:tabs>
            <w:spacing w:after="0" w:line="276" w:lineRule="auto"/>
            <w:jc w:val="center"/>
            <w:rPr>
              <w:rFonts w:ascii="Arial Narrow" w:eastAsia="Calibri" w:hAnsi="Arial Narrow" w:cs="Arial"/>
              <w:b/>
              <w:kern w:val="0"/>
              <w:sz w:val="20"/>
              <w:szCs w:val="20"/>
              <w:lang w:val="es-ES"/>
              <w14:ligatures w14:val="none"/>
            </w:rPr>
          </w:pPr>
          <w:r w:rsidRPr="00150021">
            <w:rPr>
              <w:rFonts w:ascii="Calibri" w:eastAsia="Calibri" w:hAnsi="Calibri" w:cs="Times New Roman"/>
              <w:noProof/>
              <w:kern w:val="0"/>
              <w:lang w:val="es-ES"/>
              <w14:ligatures w14:val="none"/>
            </w:rPr>
            <w:drawing>
              <wp:inline distT="0" distB="0" distL="0" distR="0" wp14:anchorId="62BA04C5" wp14:editId="1555D3EF">
                <wp:extent cx="1841500" cy="342816"/>
                <wp:effectExtent l="0" t="0" r="6350" b="635"/>
                <wp:docPr id="1" name="Imagen 1" descr="Ministerio del Traba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sterio del Trabaj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8141" cy="370115"/>
                        </a:xfrm>
                        <a:prstGeom prst="rect">
                          <a:avLst/>
                        </a:prstGeom>
                        <a:noFill/>
                        <a:ln>
                          <a:noFill/>
                        </a:ln>
                      </pic:spPr>
                    </pic:pic>
                  </a:graphicData>
                </a:graphic>
              </wp:inline>
            </w:drawing>
          </w:r>
        </w:p>
      </w:tc>
      <w:tc>
        <w:tcPr>
          <w:tcW w:w="4275" w:type="dxa"/>
          <w:vMerge w:val="restart"/>
          <w:tcBorders>
            <w:top w:val="single" w:sz="4" w:space="0" w:color="auto"/>
            <w:left w:val="single" w:sz="4" w:space="0" w:color="auto"/>
            <w:right w:val="single" w:sz="4" w:space="0" w:color="auto"/>
          </w:tcBorders>
          <w:vAlign w:val="center"/>
        </w:tcPr>
        <w:p w14:paraId="74A4E931" w14:textId="77777777" w:rsidR="00150021" w:rsidRPr="00150021" w:rsidRDefault="00150021" w:rsidP="00150021">
          <w:pPr>
            <w:tabs>
              <w:tab w:val="center" w:pos="4252"/>
              <w:tab w:val="right" w:pos="8504"/>
            </w:tabs>
            <w:spacing w:after="0" w:line="276" w:lineRule="auto"/>
            <w:jc w:val="center"/>
            <w:rPr>
              <w:rFonts w:ascii="Arial Narrow" w:eastAsia="Calibri" w:hAnsi="Arial Narrow" w:cs="Arial"/>
              <w:b/>
              <w:kern w:val="0"/>
              <w:sz w:val="24"/>
              <w:szCs w:val="24"/>
              <w:lang w:val="es-ES"/>
              <w14:ligatures w14:val="none"/>
            </w:rPr>
          </w:pPr>
          <w:r w:rsidRPr="00150021">
            <w:rPr>
              <w:rFonts w:ascii="Arial Narrow" w:eastAsia="Calibri" w:hAnsi="Arial Narrow" w:cs="Arial"/>
              <w:b/>
              <w:kern w:val="0"/>
              <w:sz w:val="24"/>
              <w:szCs w:val="24"/>
              <w:lang w:val="es-ES"/>
              <w14:ligatures w14:val="none"/>
            </w:rPr>
            <w:t xml:space="preserve">PROCESO GESTIÓN DE CONTRATACIÓN </w:t>
          </w:r>
        </w:p>
        <w:p w14:paraId="7592F9A1" w14:textId="77777777" w:rsidR="00150021" w:rsidRPr="00150021" w:rsidRDefault="00150021" w:rsidP="00150021">
          <w:pPr>
            <w:tabs>
              <w:tab w:val="center" w:pos="4252"/>
              <w:tab w:val="right" w:pos="8504"/>
            </w:tabs>
            <w:spacing w:after="0" w:line="276" w:lineRule="auto"/>
            <w:jc w:val="center"/>
            <w:rPr>
              <w:rFonts w:ascii="Arial Narrow" w:eastAsia="Calibri" w:hAnsi="Arial Narrow" w:cs="Arial"/>
              <w:b/>
              <w:kern w:val="0"/>
              <w:sz w:val="24"/>
              <w:szCs w:val="24"/>
              <w:lang w:val="es-ES"/>
              <w14:ligatures w14:val="none"/>
            </w:rPr>
          </w:pPr>
        </w:p>
        <w:p w14:paraId="227F8702" w14:textId="77777777" w:rsidR="00150021" w:rsidRPr="00150021" w:rsidRDefault="00150021" w:rsidP="00150021">
          <w:pPr>
            <w:tabs>
              <w:tab w:val="center" w:pos="4252"/>
              <w:tab w:val="right" w:pos="8504"/>
            </w:tabs>
            <w:spacing w:after="0" w:line="276" w:lineRule="auto"/>
            <w:jc w:val="center"/>
            <w:rPr>
              <w:rFonts w:ascii="Arial Narrow" w:eastAsia="Calibri" w:hAnsi="Arial Narrow" w:cs="Arial"/>
              <w:b/>
              <w:kern w:val="0"/>
              <w:sz w:val="24"/>
              <w:szCs w:val="24"/>
              <w:lang w:val="es-ES"/>
              <w14:ligatures w14:val="none"/>
            </w:rPr>
          </w:pPr>
          <w:r w:rsidRPr="00150021">
            <w:rPr>
              <w:rFonts w:ascii="Arial Narrow" w:eastAsia="Calibri" w:hAnsi="Arial Narrow" w:cs="Arial"/>
              <w:b/>
              <w:kern w:val="0"/>
              <w:sz w:val="24"/>
              <w:szCs w:val="24"/>
              <w:lang w:val="es-ES"/>
              <w14:ligatures w14:val="none"/>
            </w:rPr>
            <w:t>FICHA DE CONDICIONES TÉCNICAS ESENCIALES PARA LA PRESTACIÓN DEL SERVICIO Y/O ENTREGA DEL BIEN (FCT)</w:t>
          </w:r>
        </w:p>
      </w:tc>
      <w:tc>
        <w:tcPr>
          <w:tcW w:w="2410" w:type="dxa"/>
          <w:tcBorders>
            <w:top w:val="single" w:sz="4" w:space="0" w:color="auto"/>
            <w:left w:val="single" w:sz="4" w:space="0" w:color="auto"/>
            <w:bottom w:val="single" w:sz="4" w:space="0" w:color="auto"/>
            <w:right w:val="single" w:sz="4" w:space="0" w:color="auto"/>
          </w:tcBorders>
          <w:vAlign w:val="center"/>
        </w:tcPr>
        <w:p w14:paraId="116B1266" w14:textId="77777777" w:rsidR="00150021" w:rsidRPr="00150021" w:rsidRDefault="00150021" w:rsidP="00150021">
          <w:pPr>
            <w:tabs>
              <w:tab w:val="center" w:pos="4252"/>
              <w:tab w:val="right" w:pos="8504"/>
            </w:tabs>
            <w:spacing w:after="0" w:line="276" w:lineRule="auto"/>
            <w:rPr>
              <w:rFonts w:ascii="Arial Narrow" w:eastAsia="Times New Roman" w:hAnsi="Arial Narrow" w:cs="Arial"/>
              <w:b/>
              <w:kern w:val="0"/>
              <w:lang w:val="es-ES"/>
              <w14:ligatures w14:val="none"/>
            </w:rPr>
          </w:pPr>
          <w:r w:rsidRPr="00150021">
            <w:rPr>
              <w:rFonts w:ascii="Arial Narrow" w:eastAsia="Calibri" w:hAnsi="Arial Narrow" w:cs="Arial"/>
              <w:b/>
              <w:kern w:val="0"/>
              <w:lang w:val="es-ES"/>
              <w14:ligatures w14:val="none"/>
            </w:rPr>
            <w:t>Código: GC-F-29</w:t>
          </w:r>
        </w:p>
      </w:tc>
    </w:tr>
    <w:tr w:rsidR="00150021" w:rsidRPr="00150021" w14:paraId="11609B2B" w14:textId="77777777" w:rsidTr="00150021">
      <w:trPr>
        <w:trHeight w:val="388"/>
        <w:jc w:val="center"/>
      </w:trPr>
      <w:tc>
        <w:tcPr>
          <w:tcW w:w="3126" w:type="dxa"/>
          <w:vMerge/>
          <w:tcBorders>
            <w:left w:val="single" w:sz="4" w:space="0" w:color="auto"/>
            <w:right w:val="single" w:sz="4" w:space="0" w:color="auto"/>
          </w:tcBorders>
          <w:vAlign w:val="center"/>
          <w:hideMark/>
        </w:tcPr>
        <w:p w14:paraId="44597235" w14:textId="77777777" w:rsidR="00150021" w:rsidRPr="00150021" w:rsidRDefault="00150021" w:rsidP="00150021">
          <w:pPr>
            <w:spacing w:after="0" w:line="276" w:lineRule="auto"/>
            <w:rPr>
              <w:rFonts w:ascii="Arial Narrow" w:eastAsia="Times New Roman" w:hAnsi="Arial Narrow" w:cs="Arial"/>
              <w:kern w:val="0"/>
              <w:sz w:val="20"/>
              <w:szCs w:val="20"/>
              <w:lang w:val="es-ES"/>
              <w14:ligatures w14:val="none"/>
            </w:rPr>
          </w:pPr>
        </w:p>
      </w:tc>
      <w:tc>
        <w:tcPr>
          <w:tcW w:w="4275" w:type="dxa"/>
          <w:vMerge/>
          <w:tcBorders>
            <w:left w:val="single" w:sz="4" w:space="0" w:color="auto"/>
            <w:right w:val="single" w:sz="4" w:space="0" w:color="auto"/>
          </w:tcBorders>
          <w:vAlign w:val="center"/>
        </w:tcPr>
        <w:p w14:paraId="367F2715" w14:textId="77777777" w:rsidR="00150021" w:rsidRPr="00150021" w:rsidRDefault="00150021" w:rsidP="00150021">
          <w:pPr>
            <w:spacing w:after="0" w:line="276" w:lineRule="auto"/>
            <w:rPr>
              <w:rFonts w:ascii="Arial Narrow" w:eastAsia="Times New Roman" w:hAnsi="Arial Narrow" w:cs="Arial"/>
              <w:kern w:val="0"/>
              <w:sz w:val="24"/>
              <w:szCs w:val="24"/>
              <w:lang w:val="es-ES"/>
              <w14:ligatures w14:val="none"/>
            </w:rPr>
          </w:pPr>
        </w:p>
      </w:tc>
      <w:tc>
        <w:tcPr>
          <w:tcW w:w="2410" w:type="dxa"/>
          <w:tcBorders>
            <w:top w:val="single" w:sz="4" w:space="0" w:color="auto"/>
            <w:left w:val="single" w:sz="4" w:space="0" w:color="auto"/>
            <w:bottom w:val="single" w:sz="4" w:space="0" w:color="auto"/>
            <w:right w:val="single" w:sz="4" w:space="0" w:color="auto"/>
          </w:tcBorders>
          <w:vAlign w:val="center"/>
        </w:tcPr>
        <w:p w14:paraId="470B2393" w14:textId="77777777" w:rsidR="00150021" w:rsidRPr="00150021" w:rsidRDefault="00150021" w:rsidP="00150021">
          <w:pPr>
            <w:tabs>
              <w:tab w:val="center" w:pos="4252"/>
              <w:tab w:val="right" w:pos="8504"/>
            </w:tabs>
            <w:spacing w:after="0" w:line="276" w:lineRule="auto"/>
            <w:rPr>
              <w:rFonts w:ascii="Arial Narrow" w:eastAsia="Calibri" w:hAnsi="Arial Narrow" w:cs="Arial"/>
              <w:b/>
              <w:kern w:val="0"/>
              <w:lang w:val="es-ES"/>
              <w14:ligatures w14:val="none"/>
            </w:rPr>
          </w:pPr>
          <w:r w:rsidRPr="00150021">
            <w:rPr>
              <w:rFonts w:ascii="Arial Narrow" w:eastAsia="Calibri" w:hAnsi="Arial Narrow" w:cs="Arial"/>
              <w:b/>
              <w:kern w:val="0"/>
              <w:lang w:val="es-ES"/>
              <w14:ligatures w14:val="none"/>
            </w:rPr>
            <w:t>Versión: 1.0</w:t>
          </w:r>
        </w:p>
      </w:tc>
    </w:tr>
    <w:tr w:rsidR="00150021" w:rsidRPr="00150021" w14:paraId="26B25AB5" w14:textId="77777777" w:rsidTr="00150021">
      <w:trPr>
        <w:trHeight w:val="388"/>
        <w:jc w:val="center"/>
      </w:trPr>
      <w:tc>
        <w:tcPr>
          <w:tcW w:w="3126" w:type="dxa"/>
          <w:vMerge/>
          <w:tcBorders>
            <w:left w:val="single" w:sz="4" w:space="0" w:color="auto"/>
            <w:right w:val="single" w:sz="4" w:space="0" w:color="auto"/>
          </w:tcBorders>
          <w:vAlign w:val="center"/>
          <w:hideMark/>
        </w:tcPr>
        <w:p w14:paraId="422D6F27" w14:textId="77777777" w:rsidR="00150021" w:rsidRPr="00150021" w:rsidRDefault="00150021" w:rsidP="00150021">
          <w:pPr>
            <w:spacing w:after="0" w:line="276" w:lineRule="auto"/>
            <w:rPr>
              <w:rFonts w:ascii="Arial Narrow" w:eastAsia="Times New Roman" w:hAnsi="Arial Narrow" w:cs="Arial"/>
              <w:kern w:val="0"/>
              <w:sz w:val="20"/>
              <w:szCs w:val="20"/>
              <w:lang w:val="es-ES"/>
              <w14:ligatures w14:val="none"/>
            </w:rPr>
          </w:pPr>
        </w:p>
      </w:tc>
      <w:tc>
        <w:tcPr>
          <w:tcW w:w="4275" w:type="dxa"/>
          <w:vMerge/>
          <w:tcBorders>
            <w:left w:val="single" w:sz="4" w:space="0" w:color="auto"/>
            <w:right w:val="single" w:sz="4" w:space="0" w:color="auto"/>
          </w:tcBorders>
          <w:vAlign w:val="center"/>
        </w:tcPr>
        <w:p w14:paraId="640DFD4A" w14:textId="77777777" w:rsidR="00150021" w:rsidRPr="00150021" w:rsidRDefault="00150021" w:rsidP="00150021">
          <w:pPr>
            <w:spacing w:after="0" w:line="276" w:lineRule="auto"/>
            <w:rPr>
              <w:rFonts w:ascii="Arial Narrow" w:eastAsia="Times New Roman" w:hAnsi="Arial Narrow" w:cs="Arial"/>
              <w:kern w:val="0"/>
              <w:sz w:val="24"/>
              <w:szCs w:val="24"/>
              <w:lang w:val="es-ES"/>
              <w14:ligatures w14:val="none"/>
            </w:rPr>
          </w:pPr>
        </w:p>
      </w:tc>
      <w:tc>
        <w:tcPr>
          <w:tcW w:w="2410" w:type="dxa"/>
          <w:tcBorders>
            <w:top w:val="single" w:sz="4" w:space="0" w:color="auto"/>
            <w:left w:val="single" w:sz="4" w:space="0" w:color="auto"/>
            <w:bottom w:val="single" w:sz="4" w:space="0" w:color="auto"/>
            <w:right w:val="single" w:sz="4" w:space="0" w:color="auto"/>
          </w:tcBorders>
          <w:vAlign w:val="center"/>
        </w:tcPr>
        <w:p w14:paraId="07BADCB9" w14:textId="77777777" w:rsidR="00150021" w:rsidRPr="00150021" w:rsidRDefault="00150021" w:rsidP="00150021">
          <w:pPr>
            <w:tabs>
              <w:tab w:val="center" w:pos="4252"/>
              <w:tab w:val="right" w:pos="8504"/>
            </w:tabs>
            <w:spacing w:after="0" w:line="276" w:lineRule="auto"/>
            <w:rPr>
              <w:rFonts w:ascii="Arial Narrow" w:eastAsia="Times New Roman" w:hAnsi="Arial Narrow" w:cs="Arial"/>
              <w:b/>
              <w:kern w:val="0"/>
              <w:lang w:val="es-ES"/>
              <w14:ligatures w14:val="none"/>
            </w:rPr>
          </w:pPr>
          <w:r w:rsidRPr="00150021">
            <w:rPr>
              <w:rFonts w:ascii="Arial Narrow" w:eastAsia="Calibri" w:hAnsi="Arial Narrow" w:cs="Arial"/>
              <w:b/>
              <w:kern w:val="0"/>
              <w:lang w:val="es-ES"/>
              <w14:ligatures w14:val="none"/>
            </w:rPr>
            <w:t>Fecha: Junio 11 de 2024</w:t>
          </w:r>
        </w:p>
      </w:tc>
    </w:tr>
    <w:tr w:rsidR="00150021" w:rsidRPr="00150021" w14:paraId="01F3D589" w14:textId="77777777" w:rsidTr="00150021">
      <w:trPr>
        <w:trHeight w:val="389"/>
        <w:jc w:val="center"/>
      </w:trPr>
      <w:tc>
        <w:tcPr>
          <w:tcW w:w="3126" w:type="dxa"/>
          <w:vMerge/>
          <w:tcBorders>
            <w:left w:val="single" w:sz="4" w:space="0" w:color="auto"/>
            <w:bottom w:val="single" w:sz="4" w:space="0" w:color="auto"/>
            <w:right w:val="single" w:sz="4" w:space="0" w:color="auto"/>
          </w:tcBorders>
          <w:vAlign w:val="center"/>
          <w:hideMark/>
        </w:tcPr>
        <w:p w14:paraId="234E9FC2" w14:textId="77777777" w:rsidR="00150021" w:rsidRPr="00150021" w:rsidRDefault="00150021" w:rsidP="00150021">
          <w:pPr>
            <w:spacing w:after="0" w:line="276" w:lineRule="auto"/>
            <w:rPr>
              <w:rFonts w:ascii="Arial Narrow" w:eastAsia="Times New Roman" w:hAnsi="Arial Narrow" w:cs="Arial"/>
              <w:kern w:val="0"/>
              <w:sz w:val="20"/>
              <w:szCs w:val="20"/>
              <w:lang w:val="es-ES"/>
              <w14:ligatures w14:val="none"/>
            </w:rPr>
          </w:pPr>
        </w:p>
      </w:tc>
      <w:tc>
        <w:tcPr>
          <w:tcW w:w="4275" w:type="dxa"/>
          <w:vMerge/>
          <w:tcBorders>
            <w:left w:val="single" w:sz="4" w:space="0" w:color="auto"/>
            <w:bottom w:val="single" w:sz="4" w:space="0" w:color="auto"/>
            <w:right w:val="single" w:sz="4" w:space="0" w:color="auto"/>
          </w:tcBorders>
          <w:vAlign w:val="center"/>
        </w:tcPr>
        <w:p w14:paraId="1A538C54" w14:textId="77777777" w:rsidR="00150021" w:rsidRPr="00150021" w:rsidRDefault="00150021" w:rsidP="00150021">
          <w:pPr>
            <w:spacing w:after="0" w:line="276" w:lineRule="auto"/>
            <w:rPr>
              <w:rFonts w:ascii="Arial Narrow" w:eastAsia="Times New Roman" w:hAnsi="Arial Narrow" w:cs="Arial"/>
              <w:kern w:val="0"/>
              <w:sz w:val="24"/>
              <w:szCs w:val="24"/>
              <w:lang w:val="es-ES"/>
              <w14:ligatures w14:val="none"/>
            </w:rPr>
          </w:pPr>
        </w:p>
      </w:tc>
      <w:tc>
        <w:tcPr>
          <w:tcW w:w="2410" w:type="dxa"/>
          <w:tcBorders>
            <w:top w:val="single" w:sz="4" w:space="0" w:color="auto"/>
            <w:left w:val="single" w:sz="4" w:space="0" w:color="auto"/>
            <w:bottom w:val="single" w:sz="4" w:space="0" w:color="auto"/>
            <w:right w:val="single" w:sz="4" w:space="0" w:color="auto"/>
          </w:tcBorders>
          <w:vAlign w:val="center"/>
        </w:tcPr>
        <w:p w14:paraId="123B247F" w14:textId="77777777" w:rsidR="00150021" w:rsidRPr="00150021" w:rsidRDefault="00150021" w:rsidP="00150021">
          <w:pPr>
            <w:tabs>
              <w:tab w:val="center" w:pos="4252"/>
              <w:tab w:val="right" w:pos="8504"/>
            </w:tabs>
            <w:spacing w:after="0" w:line="276" w:lineRule="auto"/>
            <w:rPr>
              <w:rFonts w:ascii="Arial Narrow" w:eastAsia="Calibri" w:hAnsi="Arial Narrow" w:cs="Arial"/>
              <w:b/>
              <w:kern w:val="0"/>
              <w:lang w:val="es-ES"/>
              <w14:ligatures w14:val="none"/>
            </w:rPr>
          </w:pPr>
          <w:r w:rsidRPr="00150021">
            <w:rPr>
              <w:rFonts w:ascii="Arial Narrow" w:eastAsia="Calibri" w:hAnsi="Arial Narrow" w:cs="Arial"/>
              <w:b/>
              <w:kern w:val="0"/>
              <w:lang w:val="es-ES"/>
              <w14:ligatures w14:val="none"/>
            </w:rPr>
            <w:t xml:space="preserve">Página </w:t>
          </w:r>
          <w:r w:rsidRPr="00150021">
            <w:rPr>
              <w:rFonts w:ascii="Arial Narrow" w:eastAsia="Calibri" w:hAnsi="Arial Narrow" w:cs="Arial"/>
              <w:b/>
              <w:kern w:val="0"/>
              <w:lang w:val="es-ES"/>
              <w14:ligatures w14:val="none"/>
            </w:rPr>
            <w:fldChar w:fldCharType="begin"/>
          </w:r>
          <w:r w:rsidRPr="00150021">
            <w:rPr>
              <w:rFonts w:ascii="Arial Narrow" w:eastAsia="Calibri" w:hAnsi="Arial Narrow" w:cs="Arial"/>
              <w:b/>
              <w:kern w:val="0"/>
              <w:lang w:val="es-ES"/>
              <w14:ligatures w14:val="none"/>
            </w:rPr>
            <w:instrText>PAGE   \* MERGEFORMAT</w:instrText>
          </w:r>
          <w:r w:rsidRPr="00150021">
            <w:rPr>
              <w:rFonts w:ascii="Arial Narrow" w:eastAsia="Calibri" w:hAnsi="Arial Narrow" w:cs="Arial"/>
              <w:b/>
              <w:kern w:val="0"/>
              <w:lang w:val="es-ES"/>
              <w14:ligatures w14:val="none"/>
            </w:rPr>
            <w:fldChar w:fldCharType="separate"/>
          </w:r>
          <w:r w:rsidRPr="00150021">
            <w:rPr>
              <w:rFonts w:ascii="Arial Narrow" w:eastAsia="Calibri" w:hAnsi="Arial Narrow" w:cs="Arial"/>
              <w:b/>
              <w:noProof/>
              <w:kern w:val="0"/>
              <w:lang w:val="es-ES"/>
              <w14:ligatures w14:val="none"/>
            </w:rPr>
            <w:t>19</w:t>
          </w:r>
          <w:r w:rsidRPr="00150021">
            <w:rPr>
              <w:rFonts w:ascii="Arial Narrow" w:eastAsia="Calibri" w:hAnsi="Arial Narrow" w:cs="Arial"/>
              <w:b/>
              <w:kern w:val="0"/>
              <w:lang w:val="es-ES"/>
              <w14:ligatures w14:val="none"/>
            </w:rPr>
            <w:fldChar w:fldCharType="end"/>
          </w:r>
          <w:r w:rsidRPr="00150021">
            <w:rPr>
              <w:rFonts w:ascii="Arial Narrow" w:eastAsia="Calibri" w:hAnsi="Arial Narrow" w:cs="Arial"/>
              <w:b/>
              <w:kern w:val="0"/>
              <w:lang w:val="es-ES"/>
              <w14:ligatures w14:val="none"/>
            </w:rPr>
            <w:t xml:space="preserve"> de 6</w:t>
          </w:r>
        </w:p>
      </w:tc>
    </w:tr>
  </w:tbl>
  <w:p w14:paraId="0253A17F" w14:textId="77777777" w:rsidR="00757B36" w:rsidRDefault="00757B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700395"/>
    <w:multiLevelType w:val="hybridMultilevel"/>
    <w:tmpl w:val="3482BB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8343C0"/>
    <w:multiLevelType w:val="hybridMultilevel"/>
    <w:tmpl w:val="B0C867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7C1BDF"/>
    <w:multiLevelType w:val="hybridMultilevel"/>
    <w:tmpl w:val="C8C4A312"/>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C67326"/>
    <w:multiLevelType w:val="multilevel"/>
    <w:tmpl w:val="8FC281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B827DB"/>
    <w:multiLevelType w:val="multilevel"/>
    <w:tmpl w:val="6A9073A0"/>
    <w:lvl w:ilvl="0">
      <w:start w:val="7"/>
      <w:numFmt w:val="decimal"/>
      <w:lvlText w:val="%1"/>
      <w:lvlJc w:val="left"/>
      <w:pPr>
        <w:ind w:left="360" w:hanging="360"/>
      </w:pPr>
      <w:rPr>
        <w:rFonts w:ascii="Verdana" w:hAnsi="Verdana" w:cstheme="minorBidi" w:hint="default"/>
        <w:b w:val="0"/>
      </w:rPr>
    </w:lvl>
    <w:lvl w:ilvl="1">
      <w:start w:val="1"/>
      <w:numFmt w:val="decimal"/>
      <w:lvlText w:val="%1.%2"/>
      <w:lvlJc w:val="left"/>
      <w:pPr>
        <w:ind w:left="360" w:hanging="360"/>
      </w:pPr>
      <w:rPr>
        <w:rFonts w:ascii="Verdana" w:hAnsi="Verdana" w:cstheme="minorBidi" w:hint="default"/>
        <w:b w:val="0"/>
      </w:rPr>
    </w:lvl>
    <w:lvl w:ilvl="2">
      <w:start w:val="1"/>
      <w:numFmt w:val="decimal"/>
      <w:lvlText w:val="%1.%2.%3"/>
      <w:lvlJc w:val="left"/>
      <w:pPr>
        <w:ind w:left="720" w:hanging="720"/>
      </w:pPr>
      <w:rPr>
        <w:rFonts w:ascii="Verdana" w:hAnsi="Verdana" w:cstheme="minorBidi" w:hint="default"/>
        <w:b w:val="0"/>
      </w:rPr>
    </w:lvl>
    <w:lvl w:ilvl="3">
      <w:start w:val="1"/>
      <w:numFmt w:val="decimal"/>
      <w:lvlText w:val="%1.%2.%3.%4"/>
      <w:lvlJc w:val="left"/>
      <w:pPr>
        <w:ind w:left="720" w:hanging="720"/>
      </w:pPr>
      <w:rPr>
        <w:rFonts w:ascii="Verdana" w:hAnsi="Verdana" w:cstheme="minorBidi" w:hint="default"/>
        <w:b w:val="0"/>
      </w:rPr>
    </w:lvl>
    <w:lvl w:ilvl="4">
      <w:start w:val="1"/>
      <w:numFmt w:val="decimal"/>
      <w:lvlText w:val="%1.%2.%3.%4.%5"/>
      <w:lvlJc w:val="left"/>
      <w:pPr>
        <w:ind w:left="720" w:hanging="720"/>
      </w:pPr>
      <w:rPr>
        <w:rFonts w:ascii="Verdana" w:hAnsi="Verdana" w:cstheme="minorBidi" w:hint="default"/>
        <w:b w:val="0"/>
      </w:rPr>
    </w:lvl>
    <w:lvl w:ilvl="5">
      <w:start w:val="1"/>
      <w:numFmt w:val="decimal"/>
      <w:lvlText w:val="%1.%2.%3.%4.%5.%6"/>
      <w:lvlJc w:val="left"/>
      <w:pPr>
        <w:ind w:left="1080" w:hanging="1080"/>
      </w:pPr>
      <w:rPr>
        <w:rFonts w:ascii="Verdana" w:hAnsi="Verdana" w:cstheme="minorBidi" w:hint="default"/>
        <w:b w:val="0"/>
      </w:rPr>
    </w:lvl>
    <w:lvl w:ilvl="6">
      <w:start w:val="1"/>
      <w:numFmt w:val="decimal"/>
      <w:lvlText w:val="%1.%2.%3.%4.%5.%6.%7"/>
      <w:lvlJc w:val="left"/>
      <w:pPr>
        <w:ind w:left="1080" w:hanging="1080"/>
      </w:pPr>
      <w:rPr>
        <w:rFonts w:ascii="Verdana" w:hAnsi="Verdana" w:cstheme="minorBidi" w:hint="default"/>
        <w:b w:val="0"/>
      </w:rPr>
    </w:lvl>
    <w:lvl w:ilvl="7">
      <w:start w:val="1"/>
      <w:numFmt w:val="decimal"/>
      <w:lvlText w:val="%1.%2.%3.%4.%5.%6.%7.%8"/>
      <w:lvlJc w:val="left"/>
      <w:pPr>
        <w:ind w:left="1440" w:hanging="1440"/>
      </w:pPr>
      <w:rPr>
        <w:rFonts w:ascii="Verdana" w:hAnsi="Verdana" w:cstheme="minorBidi" w:hint="default"/>
        <w:b w:val="0"/>
      </w:rPr>
    </w:lvl>
    <w:lvl w:ilvl="8">
      <w:start w:val="1"/>
      <w:numFmt w:val="decimal"/>
      <w:lvlText w:val="%1.%2.%3.%4.%5.%6.%7.%8.%9"/>
      <w:lvlJc w:val="left"/>
      <w:pPr>
        <w:ind w:left="1440" w:hanging="1440"/>
      </w:pPr>
      <w:rPr>
        <w:rFonts w:ascii="Verdana" w:hAnsi="Verdana" w:cstheme="minorBidi" w:hint="default"/>
        <w:b w:val="0"/>
      </w:rPr>
    </w:lvl>
  </w:abstractNum>
  <w:abstractNum w:abstractNumId="6" w15:restartNumberingAfterBreak="0">
    <w:nsid w:val="12B96B45"/>
    <w:multiLevelType w:val="hybridMultilevel"/>
    <w:tmpl w:val="F83C9998"/>
    <w:lvl w:ilvl="0" w:tplc="A0E02B24">
      <w:start w:val="5"/>
      <w:numFmt w:val="bullet"/>
      <w:lvlText w:val="-"/>
      <w:lvlJc w:val="left"/>
      <w:pPr>
        <w:ind w:left="1800" w:hanging="360"/>
      </w:pPr>
      <w:rPr>
        <w:rFonts w:ascii="Arial" w:eastAsia="Times New Roman" w:hAnsi="Arial" w:cs="Aria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7" w15:restartNumberingAfterBreak="0">
    <w:nsid w:val="135E2C61"/>
    <w:multiLevelType w:val="multilevel"/>
    <w:tmpl w:val="79D2E350"/>
    <w:lvl w:ilvl="0">
      <w:start w:val="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2473D2"/>
    <w:multiLevelType w:val="multilevel"/>
    <w:tmpl w:val="8FC281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858135E"/>
    <w:multiLevelType w:val="multilevel"/>
    <w:tmpl w:val="8FC281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9B14F2E"/>
    <w:multiLevelType w:val="hybridMultilevel"/>
    <w:tmpl w:val="3DF8A8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DF3623"/>
    <w:multiLevelType w:val="multilevel"/>
    <w:tmpl w:val="13227D70"/>
    <w:lvl w:ilvl="0">
      <w:start w:val="8"/>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5F56AE"/>
    <w:multiLevelType w:val="hybridMultilevel"/>
    <w:tmpl w:val="FF7CFE9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D631C3C"/>
    <w:multiLevelType w:val="hybridMultilevel"/>
    <w:tmpl w:val="C330AFBA"/>
    <w:lvl w:ilvl="0" w:tplc="E2BE2044">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DAF009E"/>
    <w:multiLevelType w:val="hybridMultilevel"/>
    <w:tmpl w:val="A364B1F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E33644"/>
    <w:multiLevelType w:val="multilevel"/>
    <w:tmpl w:val="2610AD34"/>
    <w:lvl w:ilvl="0">
      <w:start w:val="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A44379"/>
    <w:multiLevelType w:val="hybridMultilevel"/>
    <w:tmpl w:val="6E4E31A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091B87"/>
    <w:multiLevelType w:val="multilevel"/>
    <w:tmpl w:val="A05C98C2"/>
    <w:lvl w:ilvl="0">
      <w:start w:val="8"/>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9F2F9E"/>
    <w:multiLevelType w:val="multilevel"/>
    <w:tmpl w:val="EE3C08CE"/>
    <w:lvl w:ilvl="0">
      <w:start w:val="8"/>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95C5649"/>
    <w:multiLevelType w:val="hybridMultilevel"/>
    <w:tmpl w:val="F7A4194A"/>
    <w:lvl w:ilvl="0" w:tplc="240A000F">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36743B3"/>
    <w:multiLevelType w:val="hybridMultilevel"/>
    <w:tmpl w:val="EFD4249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35723C"/>
    <w:multiLevelType w:val="multilevel"/>
    <w:tmpl w:val="58A42658"/>
    <w:lvl w:ilvl="0">
      <w:start w:val="8"/>
      <w:numFmt w:val="decimal"/>
      <w:lvlText w:val="%1"/>
      <w:lvlJc w:val="left"/>
      <w:pPr>
        <w:ind w:left="384" w:hanging="384"/>
      </w:pPr>
      <w:rPr>
        <w:rFonts w:hint="default"/>
      </w:rPr>
    </w:lvl>
    <w:lvl w:ilvl="1">
      <w:start w:val="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72C514D"/>
    <w:multiLevelType w:val="hybridMultilevel"/>
    <w:tmpl w:val="45FE75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DF3710"/>
    <w:multiLevelType w:val="hybridMultilevel"/>
    <w:tmpl w:val="52E47EA0"/>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4C21C6A"/>
    <w:multiLevelType w:val="hybridMultilevel"/>
    <w:tmpl w:val="797AB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6211B54"/>
    <w:multiLevelType w:val="multilevel"/>
    <w:tmpl w:val="55588B6E"/>
    <w:lvl w:ilvl="0">
      <w:start w:val="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7E31DBA"/>
    <w:multiLevelType w:val="hybridMultilevel"/>
    <w:tmpl w:val="23C822EA"/>
    <w:lvl w:ilvl="0" w:tplc="240A0017">
      <w:start w:val="1"/>
      <w:numFmt w:val="lowerLetter"/>
      <w:lvlText w:val="%1)"/>
      <w:lvlJc w:val="left"/>
      <w:pPr>
        <w:ind w:left="1209" w:hanging="360"/>
      </w:pPr>
      <w:rPr>
        <w:rFonts w:hint="default"/>
      </w:rPr>
    </w:lvl>
    <w:lvl w:ilvl="1" w:tplc="240A0003" w:tentative="1">
      <w:start w:val="1"/>
      <w:numFmt w:val="bullet"/>
      <w:lvlText w:val="o"/>
      <w:lvlJc w:val="left"/>
      <w:pPr>
        <w:ind w:left="1929" w:hanging="360"/>
      </w:pPr>
      <w:rPr>
        <w:rFonts w:ascii="Courier New" w:hAnsi="Courier New" w:cs="Courier New" w:hint="default"/>
      </w:rPr>
    </w:lvl>
    <w:lvl w:ilvl="2" w:tplc="240A0005" w:tentative="1">
      <w:start w:val="1"/>
      <w:numFmt w:val="bullet"/>
      <w:lvlText w:val=""/>
      <w:lvlJc w:val="left"/>
      <w:pPr>
        <w:ind w:left="2649" w:hanging="360"/>
      </w:pPr>
      <w:rPr>
        <w:rFonts w:ascii="Wingdings" w:hAnsi="Wingdings" w:hint="default"/>
      </w:rPr>
    </w:lvl>
    <w:lvl w:ilvl="3" w:tplc="240A0001" w:tentative="1">
      <w:start w:val="1"/>
      <w:numFmt w:val="bullet"/>
      <w:lvlText w:val=""/>
      <w:lvlJc w:val="left"/>
      <w:pPr>
        <w:ind w:left="3369" w:hanging="360"/>
      </w:pPr>
      <w:rPr>
        <w:rFonts w:ascii="Symbol" w:hAnsi="Symbol" w:hint="default"/>
      </w:rPr>
    </w:lvl>
    <w:lvl w:ilvl="4" w:tplc="240A0003" w:tentative="1">
      <w:start w:val="1"/>
      <w:numFmt w:val="bullet"/>
      <w:lvlText w:val="o"/>
      <w:lvlJc w:val="left"/>
      <w:pPr>
        <w:ind w:left="4089" w:hanging="360"/>
      </w:pPr>
      <w:rPr>
        <w:rFonts w:ascii="Courier New" w:hAnsi="Courier New" w:cs="Courier New" w:hint="default"/>
      </w:rPr>
    </w:lvl>
    <w:lvl w:ilvl="5" w:tplc="240A0005" w:tentative="1">
      <w:start w:val="1"/>
      <w:numFmt w:val="bullet"/>
      <w:lvlText w:val=""/>
      <w:lvlJc w:val="left"/>
      <w:pPr>
        <w:ind w:left="4809" w:hanging="360"/>
      </w:pPr>
      <w:rPr>
        <w:rFonts w:ascii="Wingdings" w:hAnsi="Wingdings" w:hint="default"/>
      </w:rPr>
    </w:lvl>
    <w:lvl w:ilvl="6" w:tplc="240A0001" w:tentative="1">
      <w:start w:val="1"/>
      <w:numFmt w:val="bullet"/>
      <w:lvlText w:val=""/>
      <w:lvlJc w:val="left"/>
      <w:pPr>
        <w:ind w:left="5529" w:hanging="360"/>
      </w:pPr>
      <w:rPr>
        <w:rFonts w:ascii="Symbol" w:hAnsi="Symbol" w:hint="default"/>
      </w:rPr>
    </w:lvl>
    <w:lvl w:ilvl="7" w:tplc="240A0003" w:tentative="1">
      <w:start w:val="1"/>
      <w:numFmt w:val="bullet"/>
      <w:lvlText w:val="o"/>
      <w:lvlJc w:val="left"/>
      <w:pPr>
        <w:ind w:left="6249" w:hanging="360"/>
      </w:pPr>
      <w:rPr>
        <w:rFonts w:ascii="Courier New" w:hAnsi="Courier New" w:cs="Courier New" w:hint="default"/>
      </w:rPr>
    </w:lvl>
    <w:lvl w:ilvl="8" w:tplc="240A0005" w:tentative="1">
      <w:start w:val="1"/>
      <w:numFmt w:val="bullet"/>
      <w:lvlText w:val=""/>
      <w:lvlJc w:val="left"/>
      <w:pPr>
        <w:ind w:left="6969" w:hanging="360"/>
      </w:pPr>
      <w:rPr>
        <w:rFonts w:ascii="Wingdings" w:hAnsi="Wingdings" w:hint="default"/>
      </w:rPr>
    </w:lvl>
  </w:abstractNum>
  <w:abstractNum w:abstractNumId="27" w15:restartNumberingAfterBreak="0">
    <w:nsid w:val="4B900FA5"/>
    <w:multiLevelType w:val="hybridMultilevel"/>
    <w:tmpl w:val="CC8255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C936044"/>
    <w:multiLevelType w:val="multilevel"/>
    <w:tmpl w:val="6EBA6964"/>
    <w:lvl w:ilvl="0">
      <w:start w:val="6"/>
      <w:numFmt w:val="decimal"/>
      <w:lvlText w:val="%1."/>
      <w:lvlJc w:val="left"/>
      <w:pPr>
        <w:ind w:left="0" w:firstLine="0"/>
      </w:pPr>
      <w:rPr>
        <w:rFonts w:hint="default"/>
      </w:rPr>
    </w:lvl>
    <w:lvl w:ilvl="1">
      <w:start w:val="1"/>
      <w:numFmt w:val="decimal"/>
      <w:lvlText w:val="%1.%2."/>
      <w:lvlJc w:val="left"/>
      <w:pPr>
        <w:ind w:left="142" w:firstLine="0"/>
      </w:pPr>
      <w:rPr>
        <w:rFonts w:hint="default"/>
        <w:b/>
        <w:sz w:val="20"/>
        <w:szCs w:val="20"/>
      </w:rPr>
    </w:lvl>
    <w:lvl w:ilvl="2">
      <w:start w:val="1"/>
      <w:numFmt w:val="decimal"/>
      <w:lvlText w:val="%1.%2.%3."/>
      <w:lvlJc w:val="left"/>
      <w:pPr>
        <w:ind w:left="0" w:firstLine="0"/>
      </w:pPr>
      <w:rPr>
        <w:rFonts w:hint="default"/>
        <w:b/>
      </w:rPr>
    </w:lvl>
    <w:lvl w:ilvl="3">
      <w:start w:val="1"/>
      <w:numFmt w:val="decimal"/>
      <w:lvlText w:val="%1.%2.%3.%4."/>
      <w:lvlJc w:val="left"/>
      <w:pPr>
        <w:ind w:left="0" w:firstLine="0"/>
      </w:pPr>
      <w:rPr>
        <w:rFonts w:ascii="Arial" w:hAnsi="Arial" w:cs="Arial" w:hint="default"/>
        <w:b/>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9" w15:restartNumberingAfterBreak="0">
    <w:nsid w:val="4EAB4373"/>
    <w:multiLevelType w:val="hybridMultilevel"/>
    <w:tmpl w:val="F3F47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8F5469"/>
    <w:multiLevelType w:val="hybridMultilevel"/>
    <w:tmpl w:val="D2FA5EEC"/>
    <w:lvl w:ilvl="0" w:tplc="240A0019">
      <w:start w:val="1"/>
      <w:numFmt w:val="lowerLetter"/>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FCE4BB4"/>
    <w:multiLevelType w:val="hybridMultilevel"/>
    <w:tmpl w:val="03C61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0F21DE0"/>
    <w:multiLevelType w:val="hybridMultilevel"/>
    <w:tmpl w:val="044AF3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E30AF6"/>
    <w:multiLevelType w:val="multilevel"/>
    <w:tmpl w:val="87A8E35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5055A2C"/>
    <w:multiLevelType w:val="hybridMultilevel"/>
    <w:tmpl w:val="17904A92"/>
    <w:lvl w:ilvl="0" w:tplc="E2BE2044">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40687B"/>
    <w:multiLevelType w:val="multilevel"/>
    <w:tmpl w:val="26200B94"/>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5B1D43D4"/>
    <w:multiLevelType w:val="hybridMultilevel"/>
    <w:tmpl w:val="C8AAA4C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C200F56"/>
    <w:multiLevelType w:val="multilevel"/>
    <w:tmpl w:val="AE44F6E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646"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AA2D08"/>
    <w:multiLevelType w:val="hybridMultilevel"/>
    <w:tmpl w:val="7292C69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8A66577"/>
    <w:multiLevelType w:val="hybridMultilevel"/>
    <w:tmpl w:val="F6C21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8F54F9E"/>
    <w:multiLevelType w:val="hybridMultilevel"/>
    <w:tmpl w:val="99A4BF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A365709"/>
    <w:multiLevelType w:val="hybridMultilevel"/>
    <w:tmpl w:val="E1E841D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6B6B3B9F"/>
    <w:multiLevelType w:val="hybridMultilevel"/>
    <w:tmpl w:val="4BAA0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BAB57D4"/>
    <w:multiLevelType w:val="multilevel"/>
    <w:tmpl w:val="382C3A9A"/>
    <w:lvl w:ilvl="0">
      <w:start w:val="7"/>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4" w15:restartNumberingAfterBreak="0">
    <w:nsid w:val="712328B0"/>
    <w:multiLevelType w:val="multilevel"/>
    <w:tmpl w:val="4A6C97F8"/>
    <w:lvl w:ilvl="0">
      <w:start w:val="8"/>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5E76AFE"/>
    <w:multiLevelType w:val="multilevel"/>
    <w:tmpl w:val="E11ED954"/>
    <w:lvl w:ilvl="0">
      <w:start w:val="8"/>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7A2F356A"/>
    <w:multiLevelType w:val="multilevel"/>
    <w:tmpl w:val="CD6640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B524D55"/>
    <w:multiLevelType w:val="hybridMultilevel"/>
    <w:tmpl w:val="E32CA0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36797802">
    <w:abstractNumId w:val="0"/>
  </w:num>
  <w:num w:numId="2" w16cid:durableId="1727533111">
    <w:abstractNumId w:val="9"/>
  </w:num>
  <w:num w:numId="3" w16cid:durableId="774138339">
    <w:abstractNumId w:val="39"/>
  </w:num>
  <w:num w:numId="4" w16cid:durableId="1233930294">
    <w:abstractNumId w:val="10"/>
  </w:num>
  <w:num w:numId="5" w16cid:durableId="299002263">
    <w:abstractNumId w:val="34"/>
  </w:num>
  <w:num w:numId="6" w16cid:durableId="1136221895">
    <w:abstractNumId w:val="3"/>
  </w:num>
  <w:num w:numId="7" w16cid:durableId="1468627577">
    <w:abstractNumId w:val="13"/>
  </w:num>
  <w:num w:numId="8" w16cid:durableId="467020240">
    <w:abstractNumId w:val="22"/>
  </w:num>
  <w:num w:numId="9" w16cid:durableId="1258247287">
    <w:abstractNumId w:val="28"/>
  </w:num>
  <w:num w:numId="10" w16cid:durableId="1588147142">
    <w:abstractNumId w:val="32"/>
  </w:num>
  <w:num w:numId="11" w16cid:durableId="663633276">
    <w:abstractNumId w:val="6"/>
  </w:num>
  <w:num w:numId="12" w16cid:durableId="1780375181">
    <w:abstractNumId w:val="20"/>
  </w:num>
  <w:num w:numId="13" w16cid:durableId="1661739436">
    <w:abstractNumId w:val="5"/>
  </w:num>
  <w:num w:numId="14" w16cid:durableId="1813332423">
    <w:abstractNumId w:val="43"/>
  </w:num>
  <w:num w:numId="15" w16cid:durableId="1475215469">
    <w:abstractNumId w:val="46"/>
  </w:num>
  <w:num w:numId="16" w16cid:durableId="1511751674">
    <w:abstractNumId w:val="35"/>
  </w:num>
  <w:num w:numId="17" w16cid:durableId="1369992442">
    <w:abstractNumId w:val="7"/>
  </w:num>
  <w:num w:numId="18" w16cid:durableId="1738627543">
    <w:abstractNumId w:val="18"/>
  </w:num>
  <w:num w:numId="19" w16cid:durableId="1690983118">
    <w:abstractNumId w:val="25"/>
  </w:num>
  <w:num w:numId="20" w16cid:durableId="292298462">
    <w:abstractNumId w:val="41"/>
  </w:num>
  <w:num w:numId="21" w16cid:durableId="1512140889">
    <w:abstractNumId w:val="17"/>
  </w:num>
  <w:num w:numId="22" w16cid:durableId="1656642440">
    <w:abstractNumId w:val="15"/>
  </w:num>
  <w:num w:numId="23" w16cid:durableId="467481147">
    <w:abstractNumId w:val="26"/>
  </w:num>
  <w:num w:numId="24" w16cid:durableId="1361315868">
    <w:abstractNumId w:val="23"/>
  </w:num>
  <w:num w:numId="25" w16cid:durableId="1094548719">
    <w:abstractNumId w:val="12"/>
  </w:num>
  <w:num w:numId="26" w16cid:durableId="114712541">
    <w:abstractNumId w:val="44"/>
  </w:num>
  <w:num w:numId="27" w16cid:durableId="317731485">
    <w:abstractNumId w:val="11"/>
  </w:num>
  <w:num w:numId="28" w16cid:durableId="1604917405">
    <w:abstractNumId w:val="16"/>
  </w:num>
  <w:num w:numId="29" w16cid:durableId="10452527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2857145">
    <w:abstractNumId w:val="1"/>
  </w:num>
  <w:num w:numId="31" w16cid:durableId="1146700084">
    <w:abstractNumId w:val="14"/>
  </w:num>
  <w:num w:numId="32" w16cid:durableId="107169408">
    <w:abstractNumId w:val="21"/>
  </w:num>
  <w:num w:numId="33" w16cid:durableId="554387567">
    <w:abstractNumId w:val="37"/>
  </w:num>
  <w:num w:numId="34" w16cid:durableId="233125865">
    <w:abstractNumId w:val="33"/>
  </w:num>
  <w:num w:numId="35" w16cid:durableId="2102143683">
    <w:abstractNumId w:val="38"/>
  </w:num>
  <w:num w:numId="36" w16cid:durableId="1793743562">
    <w:abstractNumId w:val="27"/>
  </w:num>
  <w:num w:numId="37" w16cid:durableId="1623615824">
    <w:abstractNumId w:val="45"/>
  </w:num>
  <w:num w:numId="38" w16cid:durableId="814683467">
    <w:abstractNumId w:val="36"/>
  </w:num>
  <w:num w:numId="39" w16cid:durableId="805203484">
    <w:abstractNumId w:val="30"/>
  </w:num>
  <w:num w:numId="40" w16cid:durableId="134304282">
    <w:abstractNumId w:val="8"/>
  </w:num>
  <w:num w:numId="41" w16cid:durableId="1063530327">
    <w:abstractNumId w:val="4"/>
  </w:num>
  <w:num w:numId="42" w16cid:durableId="442964597">
    <w:abstractNumId w:val="42"/>
  </w:num>
  <w:num w:numId="43" w16cid:durableId="1860779544">
    <w:abstractNumId w:val="40"/>
  </w:num>
  <w:num w:numId="44" w16cid:durableId="1313409225">
    <w:abstractNumId w:val="24"/>
  </w:num>
  <w:num w:numId="45" w16cid:durableId="121922639">
    <w:abstractNumId w:val="47"/>
  </w:num>
  <w:num w:numId="46" w16cid:durableId="631907295">
    <w:abstractNumId w:val="29"/>
  </w:num>
  <w:num w:numId="47" w16cid:durableId="747649986">
    <w:abstractNumId w:val="31"/>
  </w:num>
  <w:num w:numId="48" w16cid:durableId="18499042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4374"/>
    <w:rsid w:val="000053F2"/>
    <w:rsid w:val="00013266"/>
    <w:rsid w:val="0001410A"/>
    <w:rsid w:val="000142E6"/>
    <w:rsid w:val="000168DF"/>
    <w:rsid w:val="000178F1"/>
    <w:rsid w:val="00017BC7"/>
    <w:rsid w:val="000208DA"/>
    <w:rsid w:val="00020B1A"/>
    <w:rsid w:val="00021DAA"/>
    <w:rsid w:val="00022FD7"/>
    <w:rsid w:val="0003090D"/>
    <w:rsid w:val="0003638B"/>
    <w:rsid w:val="00037014"/>
    <w:rsid w:val="0004262B"/>
    <w:rsid w:val="00042F17"/>
    <w:rsid w:val="00044140"/>
    <w:rsid w:val="0004595D"/>
    <w:rsid w:val="00045A0B"/>
    <w:rsid w:val="0005031E"/>
    <w:rsid w:val="00054229"/>
    <w:rsid w:val="00057431"/>
    <w:rsid w:val="00057EE6"/>
    <w:rsid w:val="0006234A"/>
    <w:rsid w:val="00063BF8"/>
    <w:rsid w:val="000661C5"/>
    <w:rsid w:val="00066AA8"/>
    <w:rsid w:val="00071BF5"/>
    <w:rsid w:val="00072714"/>
    <w:rsid w:val="00072E39"/>
    <w:rsid w:val="000745A4"/>
    <w:rsid w:val="00074A3E"/>
    <w:rsid w:val="00076916"/>
    <w:rsid w:val="00082446"/>
    <w:rsid w:val="00083B81"/>
    <w:rsid w:val="000874CC"/>
    <w:rsid w:val="00090F67"/>
    <w:rsid w:val="000946B7"/>
    <w:rsid w:val="00095EFD"/>
    <w:rsid w:val="000A0E73"/>
    <w:rsid w:val="000A2EB9"/>
    <w:rsid w:val="000A5EBE"/>
    <w:rsid w:val="000A7736"/>
    <w:rsid w:val="000B359F"/>
    <w:rsid w:val="000B4742"/>
    <w:rsid w:val="000C2353"/>
    <w:rsid w:val="000D295A"/>
    <w:rsid w:val="000D64D0"/>
    <w:rsid w:val="000E14F3"/>
    <w:rsid w:val="000E428B"/>
    <w:rsid w:val="000E5532"/>
    <w:rsid w:val="000E71E5"/>
    <w:rsid w:val="000E7BC5"/>
    <w:rsid w:val="000E7E23"/>
    <w:rsid w:val="000F158D"/>
    <w:rsid w:val="000F3053"/>
    <w:rsid w:val="000F5035"/>
    <w:rsid w:val="000F6FAA"/>
    <w:rsid w:val="0010095B"/>
    <w:rsid w:val="001014DC"/>
    <w:rsid w:val="00101A30"/>
    <w:rsid w:val="001037F8"/>
    <w:rsid w:val="001102FB"/>
    <w:rsid w:val="00112DF1"/>
    <w:rsid w:val="00114818"/>
    <w:rsid w:val="00114861"/>
    <w:rsid w:val="00121950"/>
    <w:rsid w:val="00121DEE"/>
    <w:rsid w:val="00124F99"/>
    <w:rsid w:val="00124FF7"/>
    <w:rsid w:val="00127772"/>
    <w:rsid w:val="00130F29"/>
    <w:rsid w:val="00133106"/>
    <w:rsid w:val="001353CF"/>
    <w:rsid w:val="001357E5"/>
    <w:rsid w:val="0013639B"/>
    <w:rsid w:val="00136C31"/>
    <w:rsid w:val="001410BF"/>
    <w:rsid w:val="0014459F"/>
    <w:rsid w:val="0014792F"/>
    <w:rsid w:val="00150021"/>
    <w:rsid w:val="00152AF0"/>
    <w:rsid w:val="001546F4"/>
    <w:rsid w:val="00154801"/>
    <w:rsid w:val="0015554D"/>
    <w:rsid w:val="00163482"/>
    <w:rsid w:val="001639B9"/>
    <w:rsid w:val="00164A2D"/>
    <w:rsid w:val="00171514"/>
    <w:rsid w:val="00181BBD"/>
    <w:rsid w:val="00183AC5"/>
    <w:rsid w:val="00190EAD"/>
    <w:rsid w:val="00192F3E"/>
    <w:rsid w:val="0019641C"/>
    <w:rsid w:val="001A2AAF"/>
    <w:rsid w:val="001A3B0E"/>
    <w:rsid w:val="001A453A"/>
    <w:rsid w:val="001B2744"/>
    <w:rsid w:val="001B585F"/>
    <w:rsid w:val="001B6566"/>
    <w:rsid w:val="001B6ABB"/>
    <w:rsid w:val="001C1AFD"/>
    <w:rsid w:val="001C3A6C"/>
    <w:rsid w:val="001C3F26"/>
    <w:rsid w:val="001C6115"/>
    <w:rsid w:val="001D430E"/>
    <w:rsid w:val="001D70E0"/>
    <w:rsid w:val="001D720E"/>
    <w:rsid w:val="001E0403"/>
    <w:rsid w:val="001E2F3F"/>
    <w:rsid w:val="001E51E6"/>
    <w:rsid w:val="001F694E"/>
    <w:rsid w:val="00205FEA"/>
    <w:rsid w:val="002110D1"/>
    <w:rsid w:val="00214F6E"/>
    <w:rsid w:val="00215766"/>
    <w:rsid w:val="00216E6C"/>
    <w:rsid w:val="002212AF"/>
    <w:rsid w:val="002213E2"/>
    <w:rsid w:val="00221F6E"/>
    <w:rsid w:val="002227FD"/>
    <w:rsid w:val="00224D80"/>
    <w:rsid w:val="00231668"/>
    <w:rsid w:val="0023428D"/>
    <w:rsid w:val="002343C2"/>
    <w:rsid w:val="0024192C"/>
    <w:rsid w:val="00245E8A"/>
    <w:rsid w:val="0025016F"/>
    <w:rsid w:val="00250BA4"/>
    <w:rsid w:val="0025136F"/>
    <w:rsid w:val="002547C6"/>
    <w:rsid w:val="00254FA7"/>
    <w:rsid w:val="002629D0"/>
    <w:rsid w:val="00266906"/>
    <w:rsid w:val="00273E21"/>
    <w:rsid w:val="00281FA0"/>
    <w:rsid w:val="0028575D"/>
    <w:rsid w:val="00285B0F"/>
    <w:rsid w:val="00287A0D"/>
    <w:rsid w:val="00290BE0"/>
    <w:rsid w:val="00292A6A"/>
    <w:rsid w:val="002A0E66"/>
    <w:rsid w:val="002A1273"/>
    <w:rsid w:val="002A23CC"/>
    <w:rsid w:val="002A3084"/>
    <w:rsid w:val="002A50F5"/>
    <w:rsid w:val="002A63C6"/>
    <w:rsid w:val="002B1AFC"/>
    <w:rsid w:val="002B35BB"/>
    <w:rsid w:val="002B4012"/>
    <w:rsid w:val="002B57AB"/>
    <w:rsid w:val="002C0439"/>
    <w:rsid w:val="002C2AC3"/>
    <w:rsid w:val="002C6800"/>
    <w:rsid w:val="002C6BEA"/>
    <w:rsid w:val="002D0614"/>
    <w:rsid w:val="002D29EE"/>
    <w:rsid w:val="002D2C4D"/>
    <w:rsid w:val="002E1E4B"/>
    <w:rsid w:val="002E4D8A"/>
    <w:rsid w:val="002F4BB3"/>
    <w:rsid w:val="002F7A99"/>
    <w:rsid w:val="00301C2D"/>
    <w:rsid w:val="00302715"/>
    <w:rsid w:val="00302F1B"/>
    <w:rsid w:val="00303CFB"/>
    <w:rsid w:val="0030489C"/>
    <w:rsid w:val="00311A9D"/>
    <w:rsid w:val="0031281B"/>
    <w:rsid w:val="00317A2F"/>
    <w:rsid w:val="0032665F"/>
    <w:rsid w:val="0033331C"/>
    <w:rsid w:val="003357F2"/>
    <w:rsid w:val="00340D64"/>
    <w:rsid w:val="00341C5C"/>
    <w:rsid w:val="00342630"/>
    <w:rsid w:val="00342A86"/>
    <w:rsid w:val="00344AE3"/>
    <w:rsid w:val="003458F4"/>
    <w:rsid w:val="00353FE8"/>
    <w:rsid w:val="00363C7A"/>
    <w:rsid w:val="00365745"/>
    <w:rsid w:val="003716CD"/>
    <w:rsid w:val="00371704"/>
    <w:rsid w:val="00372E5E"/>
    <w:rsid w:val="003873BC"/>
    <w:rsid w:val="00392C2B"/>
    <w:rsid w:val="00395C6E"/>
    <w:rsid w:val="003A1B80"/>
    <w:rsid w:val="003A34EB"/>
    <w:rsid w:val="003A3F55"/>
    <w:rsid w:val="003A7E96"/>
    <w:rsid w:val="003B03A4"/>
    <w:rsid w:val="003C15AD"/>
    <w:rsid w:val="003C229A"/>
    <w:rsid w:val="003C2DE4"/>
    <w:rsid w:val="003C42AE"/>
    <w:rsid w:val="003C4987"/>
    <w:rsid w:val="003D04AE"/>
    <w:rsid w:val="003D09E9"/>
    <w:rsid w:val="003D7836"/>
    <w:rsid w:val="003E46F7"/>
    <w:rsid w:val="003E4C08"/>
    <w:rsid w:val="003E527F"/>
    <w:rsid w:val="003F0911"/>
    <w:rsid w:val="003F2DBB"/>
    <w:rsid w:val="003F6CCB"/>
    <w:rsid w:val="003F7318"/>
    <w:rsid w:val="003F7E97"/>
    <w:rsid w:val="00400820"/>
    <w:rsid w:val="00401823"/>
    <w:rsid w:val="00401C07"/>
    <w:rsid w:val="00403219"/>
    <w:rsid w:val="004037A9"/>
    <w:rsid w:val="00403A48"/>
    <w:rsid w:val="00403D4C"/>
    <w:rsid w:val="004051C5"/>
    <w:rsid w:val="004062B5"/>
    <w:rsid w:val="00406C59"/>
    <w:rsid w:val="00410FB5"/>
    <w:rsid w:val="004153F8"/>
    <w:rsid w:val="00416651"/>
    <w:rsid w:val="00417680"/>
    <w:rsid w:val="00421198"/>
    <w:rsid w:val="00421D45"/>
    <w:rsid w:val="00426130"/>
    <w:rsid w:val="004273BF"/>
    <w:rsid w:val="00435147"/>
    <w:rsid w:val="004354E3"/>
    <w:rsid w:val="00436086"/>
    <w:rsid w:val="00436E05"/>
    <w:rsid w:val="0043738C"/>
    <w:rsid w:val="00437E0C"/>
    <w:rsid w:val="004421B2"/>
    <w:rsid w:val="004424E2"/>
    <w:rsid w:val="00443810"/>
    <w:rsid w:val="004457C8"/>
    <w:rsid w:val="00445960"/>
    <w:rsid w:val="00446F84"/>
    <w:rsid w:val="0044702E"/>
    <w:rsid w:val="0045151B"/>
    <w:rsid w:val="00454A8E"/>
    <w:rsid w:val="00454C02"/>
    <w:rsid w:val="00454D97"/>
    <w:rsid w:val="004560FB"/>
    <w:rsid w:val="00460619"/>
    <w:rsid w:val="00471093"/>
    <w:rsid w:val="00474856"/>
    <w:rsid w:val="00475021"/>
    <w:rsid w:val="0047610A"/>
    <w:rsid w:val="00477AA0"/>
    <w:rsid w:val="0048108A"/>
    <w:rsid w:val="00481B67"/>
    <w:rsid w:val="004836C6"/>
    <w:rsid w:val="00483FF6"/>
    <w:rsid w:val="004842DF"/>
    <w:rsid w:val="00484773"/>
    <w:rsid w:val="0048760C"/>
    <w:rsid w:val="0049161A"/>
    <w:rsid w:val="004A1E6F"/>
    <w:rsid w:val="004A2286"/>
    <w:rsid w:val="004A2C7C"/>
    <w:rsid w:val="004A4D4B"/>
    <w:rsid w:val="004A66F0"/>
    <w:rsid w:val="004A7BB8"/>
    <w:rsid w:val="004B1094"/>
    <w:rsid w:val="004B14B9"/>
    <w:rsid w:val="004B7303"/>
    <w:rsid w:val="004B7EA4"/>
    <w:rsid w:val="004C1000"/>
    <w:rsid w:val="004C2237"/>
    <w:rsid w:val="004C2C78"/>
    <w:rsid w:val="004D0E82"/>
    <w:rsid w:val="004D1767"/>
    <w:rsid w:val="004D75E9"/>
    <w:rsid w:val="004D7D79"/>
    <w:rsid w:val="004E1D17"/>
    <w:rsid w:val="004E2680"/>
    <w:rsid w:val="004E5DF5"/>
    <w:rsid w:val="004E6D79"/>
    <w:rsid w:val="004F15B3"/>
    <w:rsid w:val="004F206C"/>
    <w:rsid w:val="004F36C2"/>
    <w:rsid w:val="004F4A70"/>
    <w:rsid w:val="005030E6"/>
    <w:rsid w:val="00511D0A"/>
    <w:rsid w:val="00512F78"/>
    <w:rsid w:val="005132BE"/>
    <w:rsid w:val="00515298"/>
    <w:rsid w:val="005177A2"/>
    <w:rsid w:val="00524B59"/>
    <w:rsid w:val="00525BA1"/>
    <w:rsid w:val="005303A9"/>
    <w:rsid w:val="00534490"/>
    <w:rsid w:val="00537721"/>
    <w:rsid w:val="00537CF2"/>
    <w:rsid w:val="00540931"/>
    <w:rsid w:val="00543C47"/>
    <w:rsid w:val="00543FAB"/>
    <w:rsid w:val="00547FB8"/>
    <w:rsid w:val="005500E9"/>
    <w:rsid w:val="005555C3"/>
    <w:rsid w:val="005559BC"/>
    <w:rsid w:val="00566096"/>
    <w:rsid w:val="00570CAC"/>
    <w:rsid w:val="00572773"/>
    <w:rsid w:val="00574D5A"/>
    <w:rsid w:val="005764DD"/>
    <w:rsid w:val="00576C16"/>
    <w:rsid w:val="00583135"/>
    <w:rsid w:val="00585D18"/>
    <w:rsid w:val="0058648C"/>
    <w:rsid w:val="00587E99"/>
    <w:rsid w:val="00593170"/>
    <w:rsid w:val="005A0527"/>
    <w:rsid w:val="005A1A50"/>
    <w:rsid w:val="005A2F67"/>
    <w:rsid w:val="005A6DA6"/>
    <w:rsid w:val="005B383C"/>
    <w:rsid w:val="005B513C"/>
    <w:rsid w:val="005B5924"/>
    <w:rsid w:val="005C05E2"/>
    <w:rsid w:val="005C2C59"/>
    <w:rsid w:val="005C2C5F"/>
    <w:rsid w:val="005C39C9"/>
    <w:rsid w:val="005C3D45"/>
    <w:rsid w:val="005C6D86"/>
    <w:rsid w:val="005D1ACF"/>
    <w:rsid w:val="005D204D"/>
    <w:rsid w:val="005D5445"/>
    <w:rsid w:val="005E4EDE"/>
    <w:rsid w:val="005E55C2"/>
    <w:rsid w:val="005F489A"/>
    <w:rsid w:val="005F665C"/>
    <w:rsid w:val="005F6A48"/>
    <w:rsid w:val="00603B32"/>
    <w:rsid w:val="006065DA"/>
    <w:rsid w:val="006135BA"/>
    <w:rsid w:val="00613E2D"/>
    <w:rsid w:val="00615413"/>
    <w:rsid w:val="0062261C"/>
    <w:rsid w:val="0062473A"/>
    <w:rsid w:val="006415B9"/>
    <w:rsid w:val="00641CF0"/>
    <w:rsid w:val="00644A1F"/>
    <w:rsid w:val="006450BD"/>
    <w:rsid w:val="00646C85"/>
    <w:rsid w:val="00651B24"/>
    <w:rsid w:val="00652126"/>
    <w:rsid w:val="006521FD"/>
    <w:rsid w:val="00656475"/>
    <w:rsid w:val="006568D0"/>
    <w:rsid w:val="00656FDB"/>
    <w:rsid w:val="00660C38"/>
    <w:rsid w:val="00660CD7"/>
    <w:rsid w:val="0066232C"/>
    <w:rsid w:val="0066643F"/>
    <w:rsid w:val="00666AEB"/>
    <w:rsid w:val="00670FC7"/>
    <w:rsid w:val="0067118F"/>
    <w:rsid w:val="00673E92"/>
    <w:rsid w:val="006812BC"/>
    <w:rsid w:val="00693940"/>
    <w:rsid w:val="00694221"/>
    <w:rsid w:val="00696503"/>
    <w:rsid w:val="006A5B71"/>
    <w:rsid w:val="006A688D"/>
    <w:rsid w:val="006B0523"/>
    <w:rsid w:val="006B2246"/>
    <w:rsid w:val="006B4511"/>
    <w:rsid w:val="006C1DE9"/>
    <w:rsid w:val="006C1EDD"/>
    <w:rsid w:val="006C29CB"/>
    <w:rsid w:val="006C3F04"/>
    <w:rsid w:val="006C7960"/>
    <w:rsid w:val="006D2C13"/>
    <w:rsid w:val="006E7D37"/>
    <w:rsid w:val="006F109C"/>
    <w:rsid w:val="006F3C0F"/>
    <w:rsid w:val="00703519"/>
    <w:rsid w:val="00703C42"/>
    <w:rsid w:val="00703E12"/>
    <w:rsid w:val="0070626A"/>
    <w:rsid w:val="00714380"/>
    <w:rsid w:val="00716020"/>
    <w:rsid w:val="00717635"/>
    <w:rsid w:val="00717AA0"/>
    <w:rsid w:val="00721F7B"/>
    <w:rsid w:val="00725347"/>
    <w:rsid w:val="00730B1A"/>
    <w:rsid w:val="0073206F"/>
    <w:rsid w:val="007333FC"/>
    <w:rsid w:val="0074059A"/>
    <w:rsid w:val="0074730A"/>
    <w:rsid w:val="00757146"/>
    <w:rsid w:val="00757B36"/>
    <w:rsid w:val="0076019E"/>
    <w:rsid w:val="007651B3"/>
    <w:rsid w:val="00765BDA"/>
    <w:rsid w:val="007716A4"/>
    <w:rsid w:val="00771CA0"/>
    <w:rsid w:val="00771CFC"/>
    <w:rsid w:val="007746EF"/>
    <w:rsid w:val="0077700A"/>
    <w:rsid w:val="00780B40"/>
    <w:rsid w:val="00783BB8"/>
    <w:rsid w:val="00791981"/>
    <w:rsid w:val="00791D69"/>
    <w:rsid w:val="00796BB4"/>
    <w:rsid w:val="007972C4"/>
    <w:rsid w:val="00797CB0"/>
    <w:rsid w:val="007A0A86"/>
    <w:rsid w:val="007A1499"/>
    <w:rsid w:val="007A2B8F"/>
    <w:rsid w:val="007A3AED"/>
    <w:rsid w:val="007A4773"/>
    <w:rsid w:val="007A5392"/>
    <w:rsid w:val="007A63F2"/>
    <w:rsid w:val="007A74C9"/>
    <w:rsid w:val="007A79CF"/>
    <w:rsid w:val="007B2850"/>
    <w:rsid w:val="007B2B9B"/>
    <w:rsid w:val="007B310A"/>
    <w:rsid w:val="007B46F7"/>
    <w:rsid w:val="007C14C6"/>
    <w:rsid w:val="007C20AE"/>
    <w:rsid w:val="007C2FD2"/>
    <w:rsid w:val="007C4FCA"/>
    <w:rsid w:val="007C5323"/>
    <w:rsid w:val="007C7FB2"/>
    <w:rsid w:val="007E31FF"/>
    <w:rsid w:val="007E3B3F"/>
    <w:rsid w:val="007E43AC"/>
    <w:rsid w:val="007E6378"/>
    <w:rsid w:val="007E7099"/>
    <w:rsid w:val="007E7C15"/>
    <w:rsid w:val="007F2975"/>
    <w:rsid w:val="007F3115"/>
    <w:rsid w:val="007F49B9"/>
    <w:rsid w:val="007F4CCC"/>
    <w:rsid w:val="007F6352"/>
    <w:rsid w:val="007F70A8"/>
    <w:rsid w:val="007F7FD6"/>
    <w:rsid w:val="008008A0"/>
    <w:rsid w:val="0080274A"/>
    <w:rsid w:val="00812B29"/>
    <w:rsid w:val="008172FD"/>
    <w:rsid w:val="00821FDA"/>
    <w:rsid w:val="00835AE1"/>
    <w:rsid w:val="00842FCD"/>
    <w:rsid w:val="00847230"/>
    <w:rsid w:val="00852378"/>
    <w:rsid w:val="00856173"/>
    <w:rsid w:val="00861E93"/>
    <w:rsid w:val="00864C18"/>
    <w:rsid w:val="00865259"/>
    <w:rsid w:val="008654A4"/>
    <w:rsid w:val="00866500"/>
    <w:rsid w:val="00871681"/>
    <w:rsid w:val="00872AE2"/>
    <w:rsid w:val="008751D9"/>
    <w:rsid w:val="00876A5F"/>
    <w:rsid w:val="0088140B"/>
    <w:rsid w:val="00881B6A"/>
    <w:rsid w:val="00883017"/>
    <w:rsid w:val="008846B9"/>
    <w:rsid w:val="00886ADF"/>
    <w:rsid w:val="00887325"/>
    <w:rsid w:val="00892087"/>
    <w:rsid w:val="008922C2"/>
    <w:rsid w:val="00892C3B"/>
    <w:rsid w:val="008A04DB"/>
    <w:rsid w:val="008A1BED"/>
    <w:rsid w:val="008A43F8"/>
    <w:rsid w:val="008A6CDD"/>
    <w:rsid w:val="008A791E"/>
    <w:rsid w:val="008B155E"/>
    <w:rsid w:val="008B34C7"/>
    <w:rsid w:val="008B691A"/>
    <w:rsid w:val="008C348C"/>
    <w:rsid w:val="008C38BC"/>
    <w:rsid w:val="008C62ED"/>
    <w:rsid w:val="008C7473"/>
    <w:rsid w:val="008D0388"/>
    <w:rsid w:val="008D5501"/>
    <w:rsid w:val="008D6E29"/>
    <w:rsid w:val="008D74EC"/>
    <w:rsid w:val="008E14B4"/>
    <w:rsid w:val="008E5380"/>
    <w:rsid w:val="008E614F"/>
    <w:rsid w:val="008E65C4"/>
    <w:rsid w:val="008E6D64"/>
    <w:rsid w:val="008E7626"/>
    <w:rsid w:val="008E769B"/>
    <w:rsid w:val="008F1D08"/>
    <w:rsid w:val="008F2F45"/>
    <w:rsid w:val="008F3995"/>
    <w:rsid w:val="008F4378"/>
    <w:rsid w:val="008F440B"/>
    <w:rsid w:val="00907A7D"/>
    <w:rsid w:val="00907CFE"/>
    <w:rsid w:val="00912966"/>
    <w:rsid w:val="00913568"/>
    <w:rsid w:val="009144E3"/>
    <w:rsid w:val="00922880"/>
    <w:rsid w:val="009248C9"/>
    <w:rsid w:val="00930717"/>
    <w:rsid w:val="00930A66"/>
    <w:rsid w:val="0093343E"/>
    <w:rsid w:val="00936892"/>
    <w:rsid w:val="0093792E"/>
    <w:rsid w:val="00944033"/>
    <w:rsid w:val="00945A56"/>
    <w:rsid w:val="00945D59"/>
    <w:rsid w:val="00952127"/>
    <w:rsid w:val="00953F29"/>
    <w:rsid w:val="00960A15"/>
    <w:rsid w:val="0096135A"/>
    <w:rsid w:val="00962EDB"/>
    <w:rsid w:val="00963129"/>
    <w:rsid w:val="009643F5"/>
    <w:rsid w:val="009645EF"/>
    <w:rsid w:val="00964A8D"/>
    <w:rsid w:val="00967437"/>
    <w:rsid w:val="00970787"/>
    <w:rsid w:val="0097172A"/>
    <w:rsid w:val="009739A3"/>
    <w:rsid w:val="009853EA"/>
    <w:rsid w:val="0098751C"/>
    <w:rsid w:val="00991FC5"/>
    <w:rsid w:val="009A1710"/>
    <w:rsid w:val="009A2A93"/>
    <w:rsid w:val="009A3549"/>
    <w:rsid w:val="009A427D"/>
    <w:rsid w:val="009B0523"/>
    <w:rsid w:val="009B18F6"/>
    <w:rsid w:val="009B55F8"/>
    <w:rsid w:val="009B7BAB"/>
    <w:rsid w:val="009C55E4"/>
    <w:rsid w:val="009C6070"/>
    <w:rsid w:val="009C60A5"/>
    <w:rsid w:val="009D77B1"/>
    <w:rsid w:val="009E08DC"/>
    <w:rsid w:val="009E40A1"/>
    <w:rsid w:val="009F069D"/>
    <w:rsid w:val="009F2490"/>
    <w:rsid w:val="009F4329"/>
    <w:rsid w:val="009F6916"/>
    <w:rsid w:val="009F6A78"/>
    <w:rsid w:val="00A00AC6"/>
    <w:rsid w:val="00A00F53"/>
    <w:rsid w:val="00A02C25"/>
    <w:rsid w:val="00A0608A"/>
    <w:rsid w:val="00A102FF"/>
    <w:rsid w:val="00A25BEC"/>
    <w:rsid w:val="00A2775A"/>
    <w:rsid w:val="00A34B0F"/>
    <w:rsid w:val="00A36306"/>
    <w:rsid w:val="00A36F55"/>
    <w:rsid w:val="00A40636"/>
    <w:rsid w:val="00A43297"/>
    <w:rsid w:val="00A54333"/>
    <w:rsid w:val="00A567C0"/>
    <w:rsid w:val="00A56E93"/>
    <w:rsid w:val="00A57B75"/>
    <w:rsid w:val="00A64862"/>
    <w:rsid w:val="00A67075"/>
    <w:rsid w:val="00A70E11"/>
    <w:rsid w:val="00A742BF"/>
    <w:rsid w:val="00A74303"/>
    <w:rsid w:val="00A74827"/>
    <w:rsid w:val="00A77660"/>
    <w:rsid w:val="00A77F17"/>
    <w:rsid w:val="00A8345C"/>
    <w:rsid w:val="00A83597"/>
    <w:rsid w:val="00A9156A"/>
    <w:rsid w:val="00A92DD3"/>
    <w:rsid w:val="00A941D7"/>
    <w:rsid w:val="00A943E8"/>
    <w:rsid w:val="00A96345"/>
    <w:rsid w:val="00AA36D0"/>
    <w:rsid w:val="00AA4816"/>
    <w:rsid w:val="00AB16E3"/>
    <w:rsid w:val="00AB3C33"/>
    <w:rsid w:val="00AB6747"/>
    <w:rsid w:val="00AC286A"/>
    <w:rsid w:val="00AC326B"/>
    <w:rsid w:val="00AD0B6F"/>
    <w:rsid w:val="00AD0C4F"/>
    <w:rsid w:val="00AD261E"/>
    <w:rsid w:val="00AD2996"/>
    <w:rsid w:val="00AD4C87"/>
    <w:rsid w:val="00AD62AB"/>
    <w:rsid w:val="00AD7478"/>
    <w:rsid w:val="00AE2B63"/>
    <w:rsid w:val="00AE39C1"/>
    <w:rsid w:val="00AE3D0A"/>
    <w:rsid w:val="00AE44D4"/>
    <w:rsid w:val="00AE6710"/>
    <w:rsid w:val="00AF05D1"/>
    <w:rsid w:val="00AF28D0"/>
    <w:rsid w:val="00AF2CF1"/>
    <w:rsid w:val="00AF48BD"/>
    <w:rsid w:val="00B0404D"/>
    <w:rsid w:val="00B13115"/>
    <w:rsid w:val="00B15378"/>
    <w:rsid w:val="00B15570"/>
    <w:rsid w:val="00B1659C"/>
    <w:rsid w:val="00B16D24"/>
    <w:rsid w:val="00B22791"/>
    <w:rsid w:val="00B229FB"/>
    <w:rsid w:val="00B22A80"/>
    <w:rsid w:val="00B22CFC"/>
    <w:rsid w:val="00B2585B"/>
    <w:rsid w:val="00B27A5D"/>
    <w:rsid w:val="00B27F9C"/>
    <w:rsid w:val="00B35B15"/>
    <w:rsid w:val="00B36F19"/>
    <w:rsid w:val="00B379E9"/>
    <w:rsid w:val="00B430A8"/>
    <w:rsid w:val="00B46197"/>
    <w:rsid w:val="00B461AB"/>
    <w:rsid w:val="00B46BB5"/>
    <w:rsid w:val="00B51B15"/>
    <w:rsid w:val="00B524FA"/>
    <w:rsid w:val="00B52C7A"/>
    <w:rsid w:val="00B57487"/>
    <w:rsid w:val="00B60F27"/>
    <w:rsid w:val="00B616D0"/>
    <w:rsid w:val="00B633A9"/>
    <w:rsid w:val="00B80338"/>
    <w:rsid w:val="00B85BD3"/>
    <w:rsid w:val="00B90A5A"/>
    <w:rsid w:val="00B922DB"/>
    <w:rsid w:val="00BA2619"/>
    <w:rsid w:val="00BA3732"/>
    <w:rsid w:val="00BA56D5"/>
    <w:rsid w:val="00BA7FBF"/>
    <w:rsid w:val="00BB064B"/>
    <w:rsid w:val="00BB5693"/>
    <w:rsid w:val="00BC3797"/>
    <w:rsid w:val="00BC38E8"/>
    <w:rsid w:val="00BC3AD1"/>
    <w:rsid w:val="00BC52E8"/>
    <w:rsid w:val="00BE1C2F"/>
    <w:rsid w:val="00BE1F8E"/>
    <w:rsid w:val="00BE39EE"/>
    <w:rsid w:val="00BE7BC1"/>
    <w:rsid w:val="00BF2B06"/>
    <w:rsid w:val="00BF5082"/>
    <w:rsid w:val="00BF65CE"/>
    <w:rsid w:val="00BF68F2"/>
    <w:rsid w:val="00C004EC"/>
    <w:rsid w:val="00C03894"/>
    <w:rsid w:val="00C06D65"/>
    <w:rsid w:val="00C17406"/>
    <w:rsid w:val="00C232E8"/>
    <w:rsid w:val="00C27D7D"/>
    <w:rsid w:val="00C340A2"/>
    <w:rsid w:val="00C35D72"/>
    <w:rsid w:val="00C368FE"/>
    <w:rsid w:val="00C400C1"/>
    <w:rsid w:val="00C456BC"/>
    <w:rsid w:val="00C45A80"/>
    <w:rsid w:val="00C465A5"/>
    <w:rsid w:val="00C47170"/>
    <w:rsid w:val="00C509C8"/>
    <w:rsid w:val="00C550AA"/>
    <w:rsid w:val="00C56F1C"/>
    <w:rsid w:val="00C6070B"/>
    <w:rsid w:val="00C60CE6"/>
    <w:rsid w:val="00C64C3A"/>
    <w:rsid w:val="00C65306"/>
    <w:rsid w:val="00C677FF"/>
    <w:rsid w:val="00C74024"/>
    <w:rsid w:val="00C74AA7"/>
    <w:rsid w:val="00C74DF5"/>
    <w:rsid w:val="00C75038"/>
    <w:rsid w:val="00C754A2"/>
    <w:rsid w:val="00C773D5"/>
    <w:rsid w:val="00C84A46"/>
    <w:rsid w:val="00C87E3C"/>
    <w:rsid w:val="00C95DDF"/>
    <w:rsid w:val="00C95E41"/>
    <w:rsid w:val="00C97969"/>
    <w:rsid w:val="00CA06BF"/>
    <w:rsid w:val="00CA18D1"/>
    <w:rsid w:val="00CA1C04"/>
    <w:rsid w:val="00CA1F8C"/>
    <w:rsid w:val="00CA38BD"/>
    <w:rsid w:val="00CA4021"/>
    <w:rsid w:val="00CA446D"/>
    <w:rsid w:val="00CB0648"/>
    <w:rsid w:val="00CB102B"/>
    <w:rsid w:val="00CB35C1"/>
    <w:rsid w:val="00CB454E"/>
    <w:rsid w:val="00CC1E15"/>
    <w:rsid w:val="00CC5BCA"/>
    <w:rsid w:val="00CC60D9"/>
    <w:rsid w:val="00CC78A7"/>
    <w:rsid w:val="00CD3DE0"/>
    <w:rsid w:val="00CE155D"/>
    <w:rsid w:val="00CE5176"/>
    <w:rsid w:val="00CE5D08"/>
    <w:rsid w:val="00CE6EE9"/>
    <w:rsid w:val="00D00173"/>
    <w:rsid w:val="00D0292C"/>
    <w:rsid w:val="00D02CCF"/>
    <w:rsid w:val="00D02F5C"/>
    <w:rsid w:val="00D05120"/>
    <w:rsid w:val="00D058A4"/>
    <w:rsid w:val="00D05C91"/>
    <w:rsid w:val="00D1262A"/>
    <w:rsid w:val="00D15E37"/>
    <w:rsid w:val="00D26D0A"/>
    <w:rsid w:val="00D274D5"/>
    <w:rsid w:val="00D354D2"/>
    <w:rsid w:val="00D368FE"/>
    <w:rsid w:val="00D426CC"/>
    <w:rsid w:val="00D42DB2"/>
    <w:rsid w:val="00D43A7B"/>
    <w:rsid w:val="00D51B44"/>
    <w:rsid w:val="00D5319B"/>
    <w:rsid w:val="00D5472D"/>
    <w:rsid w:val="00D61A2A"/>
    <w:rsid w:val="00D622E8"/>
    <w:rsid w:val="00D632E2"/>
    <w:rsid w:val="00D636D9"/>
    <w:rsid w:val="00D66E1B"/>
    <w:rsid w:val="00D70E72"/>
    <w:rsid w:val="00D7214A"/>
    <w:rsid w:val="00D74B56"/>
    <w:rsid w:val="00D7509D"/>
    <w:rsid w:val="00D77FB0"/>
    <w:rsid w:val="00D809F8"/>
    <w:rsid w:val="00D831B4"/>
    <w:rsid w:val="00D837D8"/>
    <w:rsid w:val="00D915F6"/>
    <w:rsid w:val="00D91C76"/>
    <w:rsid w:val="00D953DC"/>
    <w:rsid w:val="00DA0171"/>
    <w:rsid w:val="00DA1EF1"/>
    <w:rsid w:val="00DA3973"/>
    <w:rsid w:val="00DB35F7"/>
    <w:rsid w:val="00DC203C"/>
    <w:rsid w:val="00DC2627"/>
    <w:rsid w:val="00DC298E"/>
    <w:rsid w:val="00DC3483"/>
    <w:rsid w:val="00DD078B"/>
    <w:rsid w:val="00DD5773"/>
    <w:rsid w:val="00DD6EF5"/>
    <w:rsid w:val="00DE1D1D"/>
    <w:rsid w:val="00DE3A2B"/>
    <w:rsid w:val="00DE7F7C"/>
    <w:rsid w:val="00DF0EC3"/>
    <w:rsid w:val="00DF1C82"/>
    <w:rsid w:val="00DF2B2F"/>
    <w:rsid w:val="00DF7DF5"/>
    <w:rsid w:val="00E02394"/>
    <w:rsid w:val="00E04F5A"/>
    <w:rsid w:val="00E06559"/>
    <w:rsid w:val="00E12255"/>
    <w:rsid w:val="00E139C9"/>
    <w:rsid w:val="00E155B5"/>
    <w:rsid w:val="00E20B13"/>
    <w:rsid w:val="00E22D68"/>
    <w:rsid w:val="00E335A4"/>
    <w:rsid w:val="00E37A33"/>
    <w:rsid w:val="00E40B68"/>
    <w:rsid w:val="00E43B00"/>
    <w:rsid w:val="00E43B12"/>
    <w:rsid w:val="00E516BB"/>
    <w:rsid w:val="00E52CC7"/>
    <w:rsid w:val="00E56223"/>
    <w:rsid w:val="00E60ADD"/>
    <w:rsid w:val="00E6230C"/>
    <w:rsid w:val="00E676C0"/>
    <w:rsid w:val="00E707B7"/>
    <w:rsid w:val="00E71469"/>
    <w:rsid w:val="00E75467"/>
    <w:rsid w:val="00E8123B"/>
    <w:rsid w:val="00E83674"/>
    <w:rsid w:val="00E9244B"/>
    <w:rsid w:val="00E95474"/>
    <w:rsid w:val="00E96EA7"/>
    <w:rsid w:val="00EA3A26"/>
    <w:rsid w:val="00EA6F28"/>
    <w:rsid w:val="00EC03C8"/>
    <w:rsid w:val="00EC1C45"/>
    <w:rsid w:val="00EC6BE7"/>
    <w:rsid w:val="00EC7693"/>
    <w:rsid w:val="00ED17C0"/>
    <w:rsid w:val="00ED34F1"/>
    <w:rsid w:val="00ED3DE0"/>
    <w:rsid w:val="00ED48EF"/>
    <w:rsid w:val="00ED706C"/>
    <w:rsid w:val="00EE3CC6"/>
    <w:rsid w:val="00EE44AB"/>
    <w:rsid w:val="00EE46BA"/>
    <w:rsid w:val="00EE784C"/>
    <w:rsid w:val="00EF0817"/>
    <w:rsid w:val="00EF08B0"/>
    <w:rsid w:val="00EF2D21"/>
    <w:rsid w:val="00EF3008"/>
    <w:rsid w:val="00EF6D8E"/>
    <w:rsid w:val="00F03595"/>
    <w:rsid w:val="00F04206"/>
    <w:rsid w:val="00F0766E"/>
    <w:rsid w:val="00F120DB"/>
    <w:rsid w:val="00F13C31"/>
    <w:rsid w:val="00F145BD"/>
    <w:rsid w:val="00F1475D"/>
    <w:rsid w:val="00F17A93"/>
    <w:rsid w:val="00F20B3B"/>
    <w:rsid w:val="00F21690"/>
    <w:rsid w:val="00F21EDA"/>
    <w:rsid w:val="00F26750"/>
    <w:rsid w:val="00F31E3C"/>
    <w:rsid w:val="00F3586E"/>
    <w:rsid w:val="00F360BB"/>
    <w:rsid w:val="00F36C10"/>
    <w:rsid w:val="00F36EDE"/>
    <w:rsid w:val="00F37AFD"/>
    <w:rsid w:val="00F5197A"/>
    <w:rsid w:val="00F51A59"/>
    <w:rsid w:val="00F537F9"/>
    <w:rsid w:val="00F560A9"/>
    <w:rsid w:val="00F572BD"/>
    <w:rsid w:val="00F715AD"/>
    <w:rsid w:val="00F822A1"/>
    <w:rsid w:val="00F827AA"/>
    <w:rsid w:val="00F85D6F"/>
    <w:rsid w:val="00F9572D"/>
    <w:rsid w:val="00F96E2F"/>
    <w:rsid w:val="00F96EA7"/>
    <w:rsid w:val="00FA0E76"/>
    <w:rsid w:val="00FA123E"/>
    <w:rsid w:val="00FA547E"/>
    <w:rsid w:val="00FA7D2A"/>
    <w:rsid w:val="00FB6B86"/>
    <w:rsid w:val="00FD383B"/>
    <w:rsid w:val="00FD5061"/>
    <w:rsid w:val="00FD6D45"/>
    <w:rsid w:val="00FE6A51"/>
    <w:rsid w:val="00FE6A9D"/>
    <w:rsid w:val="00FE6F6D"/>
    <w:rsid w:val="00FE7A9B"/>
    <w:rsid w:val="00FF01D0"/>
    <w:rsid w:val="00FF6001"/>
    <w:rsid w:val="00FF6F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9859F"/>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ED70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Bulletr List Paragraph,列出段落,列出段落1,List Paragraph2,List Paragraph21,Listeafsnit1,Parágrafo da Lista1,EITI list,titulo 3,Bullets,List Paragraph,HOJA,Bolita,Párrafo de lista4,BOLADEF,Ha"/>
    <w:basedOn w:val="Normal"/>
    <w:link w:val="PrrafodelistaCar"/>
    <w:uiPriority w:val="34"/>
    <w:qFormat/>
    <w:rsid w:val="00757B36"/>
    <w:pPr>
      <w:ind w:left="720"/>
      <w:contextualSpacing/>
    </w:pPr>
  </w:style>
  <w:style w:type="paragraph" w:styleId="Sinespaciado">
    <w:name w:val="No Spacing"/>
    <w:uiPriority w:val="1"/>
    <w:qFormat/>
    <w:rsid w:val="002F7A99"/>
    <w:pPr>
      <w:spacing w:after="0" w:line="240" w:lineRule="auto"/>
    </w:p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EITI list Car,titulo 3 Car,HOJA Car"/>
    <w:link w:val="Prrafodelista"/>
    <w:uiPriority w:val="34"/>
    <w:qFormat/>
    <w:rsid w:val="008C348C"/>
  </w:style>
  <w:style w:type="paragraph" w:styleId="Ttulo">
    <w:name w:val="Title"/>
    <w:basedOn w:val="Normal"/>
    <w:link w:val="TtuloCar"/>
    <w:qFormat/>
    <w:rsid w:val="00696503"/>
    <w:pPr>
      <w:spacing w:after="0" w:line="240" w:lineRule="auto"/>
      <w:jc w:val="center"/>
    </w:pPr>
    <w:rPr>
      <w:rFonts w:ascii="Arial" w:eastAsia="Times New Roman" w:hAnsi="Arial" w:cs="Times New Roman"/>
      <w:b/>
      <w:kern w:val="0"/>
      <w:sz w:val="24"/>
      <w:szCs w:val="24"/>
      <w:lang w:val="x-none" w:eastAsia="x-none"/>
      <w14:ligatures w14:val="none"/>
    </w:rPr>
  </w:style>
  <w:style w:type="character" w:customStyle="1" w:styleId="TtuloCar">
    <w:name w:val="Título Car"/>
    <w:basedOn w:val="Fuentedeprrafopredeter"/>
    <w:link w:val="Ttulo"/>
    <w:rsid w:val="00696503"/>
    <w:rPr>
      <w:rFonts w:ascii="Arial" w:eastAsia="Times New Roman" w:hAnsi="Arial" w:cs="Times New Roman"/>
      <w:b/>
      <w:kern w:val="0"/>
      <w:sz w:val="24"/>
      <w:szCs w:val="24"/>
      <w:lang w:val="x-none" w:eastAsia="x-none"/>
      <w14:ligatures w14:val="none"/>
    </w:rPr>
  </w:style>
  <w:style w:type="paragraph" w:styleId="Textoindependiente">
    <w:name w:val="Body Text"/>
    <w:basedOn w:val="Normal"/>
    <w:link w:val="TextoindependienteCar1"/>
    <w:uiPriority w:val="99"/>
    <w:unhideWhenUsed/>
    <w:rsid w:val="00FD5061"/>
    <w:pPr>
      <w:spacing w:after="120" w:line="240" w:lineRule="auto"/>
    </w:pPr>
    <w:rPr>
      <w:rFonts w:ascii="Times New Roman" w:eastAsia="Times New Roman" w:hAnsi="Times New Roman" w:cs="Times New Roman"/>
      <w:kern w:val="0"/>
      <w:sz w:val="24"/>
      <w:szCs w:val="24"/>
      <w:lang w:eastAsia="es-CO"/>
      <w14:ligatures w14:val="none"/>
    </w:rPr>
  </w:style>
  <w:style w:type="character" w:customStyle="1" w:styleId="TextoindependienteCar">
    <w:name w:val="Texto independiente Car"/>
    <w:basedOn w:val="Fuentedeprrafopredeter"/>
    <w:uiPriority w:val="99"/>
    <w:semiHidden/>
    <w:rsid w:val="00FD5061"/>
  </w:style>
  <w:style w:type="character" w:customStyle="1" w:styleId="TextoindependienteCar1">
    <w:name w:val="Texto independiente Car1"/>
    <w:link w:val="Textoindependiente"/>
    <w:uiPriority w:val="99"/>
    <w:rsid w:val="00FD5061"/>
    <w:rPr>
      <w:rFonts w:ascii="Times New Roman" w:eastAsia="Times New Roman" w:hAnsi="Times New Roman" w:cs="Times New Roman"/>
      <w:kern w:val="0"/>
      <w:sz w:val="24"/>
      <w:szCs w:val="24"/>
      <w:lang w:eastAsia="es-CO"/>
      <w14:ligatures w14:val="none"/>
    </w:rPr>
  </w:style>
  <w:style w:type="paragraph" w:styleId="Textonotapie">
    <w:name w:val="footnote text"/>
    <w:basedOn w:val="Normal"/>
    <w:link w:val="TextonotapieCar"/>
    <w:rsid w:val="002A50F5"/>
    <w:pPr>
      <w:spacing w:after="0" w:line="240" w:lineRule="auto"/>
    </w:pPr>
    <w:rPr>
      <w:rFonts w:ascii="Times New Roman" w:eastAsia="Times New Roman" w:hAnsi="Times New Roman" w:cs="Times New Roman"/>
      <w:kern w:val="0"/>
      <w:sz w:val="20"/>
      <w:szCs w:val="20"/>
      <w:lang w:val="x-none" w:eastAsia="x-none"/>
      <w14:ligatures w14:val="none"/>
    </w:rPr>
  </w:style>
  <w:style w:type="character" w:customStyle="1" w:styleId="TextonotapieCar">
    <w:name w:val="Texto nota pie Car"/>
    <w:basedOn w:val="Fuentedeprrafopredeter"/>
    <w:link w:val="Textonotapie"/>
    <w:rsid w:val="002A50F5"/>
    <w:rPr>
      <w:rFonts w:ascii="Times New Roman" w:eastAsia="Times New Roman" w:hAnsi="Times New Roman" w:cs="Times New Roman"/>
      <w:kern w:val="0"/>
      <w:sz w:val="20"/>
      <w:szCs w:val="20"/>
      <w:lang w:val="x-none" w:eastAsia="x-none"/>
      <w14:ligatures w14:val="none"/>
    </w:rPr>
  </w:style>
  <w:style w:type="character" w:styleId="Refdenotaalpie">
    <w:name w:val="footnote reference"/>
    <w:uiPriority w:val="99"/>
    <w:semiHidden/>
    <w:unhideWhenUsed/>
    <w:rsid w:val="002A50F5"/>
    <w:rPr>
      <w:vertAlign w:val="superscript"/>
    </w:rPr>
  </w:style>
  <w:style w:type="paragraph" w:customStyle="1" w:styleId="fafa">
    <w:name w:val="fafa"/>
    <w:basedOn w:val="Ttulo2"/>
    <w:qFormat/>
    <w:rsid w:val="00ED706C"/>
    <w:pPr>
      <w:keepLines w:val="0"/>
      <w:tabs>
        <w:tab w:val="left" w:pos="-142"/>
        <w:tab w:val="left" w:pos="33"/>
      </w:tabs>
      <w:spacing w:before="240" w:line="240" w:lineRule="auto"/>
      <w:jc w:val="both"/>
    </w:pPr>
    <w:rPr>
      <w:rFonts w:ascii="Arial" w:eastAsia="Times New Roman" w:hAnsi="Arial" w:cs="Arial"/>
      <w:b/>
      <w:bCs/>
      <w:color w:val="auto"/>
      <w:kern w:val="0"/>
      <w:sz w:val="24"/>
      <w:szCs w:val="24"/>
      <w:lang w:val="es-ES"/>
      <w14:ligatures w14:val="none"/>
    </w:rPr>
  </w:style>
  <w:style w:type="character" w:customStyle="1" w:styleId="Ttulo2Car">
    <w:name w:val="Título 2 Car"/>
    <w:basedOn w:val="Fuentedeprrafopredeter"/>
    <w:link w:val="Ttulo2"/>
    <w:uiPriority w:val="9"/>
    <w:semiHidden/>
    <w:rsid w:val="00ED706C"/>
    <w:rPr>
      <w:rFonts w:asciiTheme="majorHAnsi" w:eastAsiaTheme="majorEastAsia" w:hAnsiTheme="majorHAnsi" w:cstheme="majorBidi"/>
      <w:color w:val="2F5496" w:themeColor="accent1" w:themeShade="BF"/>
      <w:sz w:val="26"/>
      <w:szCs w:val="26"/>
    </w:rPr>
  </w:style>
  <w:style w:type="character" w:styleId="Refdecomentario">
    <w:name w:val="annotation reference"/>
    <w:basedOn w:val="Fuentedeprrafopredeter"/>
    <w:uiPriority w:val="99"/>
    <w:semiHidden/>
    <w:unhideWhenUsed/>
    <w:rsid w:val="00E676C0"/>
    <w:rPr>
      <w:sz w:val="16"/>
      <w:szCs w:val="16"/>
    </w:rPr>
  </w:style>
  <w:style w:type="paragraph" w:styleId="Textocomentario">
    <w:name w:val="annotation text"/>
    <w:basedOn w:val="Normal"/>
    <w:link w:val="TextocomentarioCar"/>
    <w:uiPriority w:val="99"/>
    <w:unhideWhenUsed/>
    <w:rsid w:val="00E676C0"/>
    <w:pPr>
      <w:spacing w:line="240" w:lineRule="auto"/>
    </w:pPr>
    <w:rPr>
      <w:sz w:val="20"/>
      <w:szCs w:val="20"/>
    </w:rPr>
  </w:style>
  <w:style w:type="character" w:customStyle="1" w:styleId="TextocomentarioCar">
    <w:name w:val="Texto comentario Car"/>
    <w:basedOn w:val="Fuentedeprrafopredeter"/>
    <w:link w:val="Textocomentario"/>
    <w:uiPriority w:val="99"/>
    <w:rsid w:val="00E676C0"/>
    <w:rPr>
      <w:sz w:val="20"/>
      <w:szCs w:val="20"/>
    </w:rPr>
  </w:style>
  <w:style w:type="paragraph" w:styleId="Asuntodelcomentario">
    <w:name w:val="annotation subject"/>
    <w:basedOn w:val="Textocomentario"/>
    <w:next w:val="Textocomentario"/>
    <w:link w:val="AsuntodelcomentarioCar"/>
    <w:uiPriority w:val="99"/>
    <w:semiHidden/>
    <w:unhideWhenUsed/>
    <w:rsid w:val="00E676C0"/>
    <w:rPr>
      <w:b/>
      <w:bCs/>
    </w:rPr>
  </w:style>
  <w:style w:type="character" w:customStyle="1" w:styleId="AsuntodelcomentarioCar">
    <w:name w:val="Asunto del comentario Car"/>
    <w:basedOn w:val="TextocomentarioCar"/>
    <w:link w:val="Asuntodelcomentario"/>
    <w:uiPriority w:val="99"/>
    <w:semiHidden/>
    <w:rsid w:val="00E676C0"/>
    <w:rPr>
      <w:b/>
      <w:bCs/>
      <w:sz w:val="20"/>
      <w:szCs w:val="20"/>
    </w:rPr>
  </w:style>
  <w:style w:type="paragraph" w:styleId="Textodeglobo">
    <w:name w:val="Balloon Text"/>
    <w:basedOn w:val="Normal"/>
    <w:link w:val="TextodegloboCar"/>
    <w:uiPriority w:val="99"/>
    <w:semiHidden/>
    <w:unhideWhenUsed/>
    <w:rsid w:val="00E676C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676C0"/>
    <w:rPr>
      <w:rFonts w:ascii="Segoe UI" w:hAnsi="Segoe UI" w:cs="Segoe UI"/>
      <w:sz w:val="18"/>
      <w:szCs w:val="18"/>
    </w:rPr>
  </w:style>
  <w:style w:type="character" w:customStyle="1" w:styleId="uv3um">
    <w:name w:val="uv3um"/>
    <w:basedOn w:val="Fuentedeprrafopredeter"/>
    <w:rsid w:val="00BA3732"/>
  </w:style>
  <w:style w:type="paragraph" w:styleId="Revisin">
    <w:name w:val="Revision"/>
    <w:hidden/>
    <w:uiPriority w:val="99"/>
    <w:semiHidden/>
    <w:rsid w:val="00CC5BCA"/>
    <w:pPr>
      <w:spacing w:after="0" w:line="240" w:lineRule="auto"/>
    </w:pPr>
  </w:style>
  <w:style w:type="table" w:styleId="Tablaconcuadrcula1clara">
    <w:name w:val="Grid Table 1 Light"/>
    <w:basedOn w:val="Tablanormal"/>
    <w:uiPriority w:val="46"/>
    <w:rsid w:val="00DF1C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2785">
      <w:bodyDiv w:val="1"/>
      <w:marLeft w:val="0"/>
      <w:marRight w:val="0"/>
      <w:marTop w:val="0"/>
      <w:marBottom w:val="0"/>
      <w:divBdr>
        <w:top w:val="none" w:sz="0" w:space="0" w:color="auto"/>
        <w:left w:val="none" w:sz="0" w:space="0" w:color="auto"/>
        <w:bottom w:val="none" w:sz="0" w:space="0" w:color="auto"/>
        <w:right w:val="none" w:sz="0" w:space="0" w:color="auto"/>
      </w:divBdr>
    </w:div>
    <w:div w:id="25255523">
      <w:bodyDiv w:val="1"/>
      <w:marLeft w:val="0"/>
      <w:marRight w:val="0"/>
      <w:marTop w:val="0"/>
      <w:marBottom w:val="0"/>
      <w:divBdr>
        <w:top w:val="none" w:sz="0" w:space="0" w:color="auto"/>
        <w:left w:val="none" w:sz="0" w:space="0" w:color="auto"/>
        <w:bottom w:val="none" w:sz="0" w:space="0" w:color="auto"/>
        <w:right w:val="none" w:sz="0" w:space="0" w:color="auto"/>
      </w:divBdr>
    </w:div>
    <w:div w:id="27414204">
      <w:bodyDiv w:val="1"/>
      <w:marLeft w:val="0"/>
      <w:marRight w:val="0"/>
      <w:marTop w:val="0"/>
      <w:marBottom w:val="0"/>
      <w:divBdr>
        <w:top w:val="none" w:sz="0" w:space="0" w:color="auto"/>
        <w:left w:val="none" w:sz="0" w:space="0" w:color="auto"/>
        <w:bottom w:val="none" w:sz="0" w:space="0" w:color="auto"/>
        <w:right w:val="none" w:sz="0" w:space="0" w:color="auto"/>
      </w:divBdr>
    </w:div>
    <w:div w:id="196087219">
      <w:bodyDiv w:val="1"/>
      <w:marLeft w:val="0"/>
      <w:marRight w:val="0"/>
      <w:marTop w:val="0"/>
      <w:marBottom w:val="0"/>
      <w:divBdr>
        <w:top w:val="none" w:sz="0" w:space="0" w:color="auto"/>
        <w:left w:val="none" w:sz="0" w:space="0" w:color="auto"/>
        <w:bottom w:val="none" w:sz="0" w:space="0" w:color="auto"/>
        <w:right w:val="none" w:sz="0" w:space="0" w:color="auto"/>
      </w:divBdr>
    </w:div>
    <w:div w:id="318118185">
      <w:bodyDiv w:val="1"/>
      <w:marLeft w:val="0"/>
      <w:marRight w:val="0"/>
      <w:marTop w:val="0"/>
      <w:marBottom w:val="0"/>
      <w:divBdr>
        <w:top w:val="none" w:sz="0" w:space="0" w:color="auto"/>
        <w:left w:val="none" w:sz="0" w:space="0" w:color="auto"/>
        <w:bottom w:val="none" w:sz="0" w:space="0" w:color="auto"/>
        <w:right w:val="none" w:sz="0" w:space="0" w:color="auto"/>
      </w:divBdr>
    </w:div>
    <w:div w:id="467165231">
      <w:bodyDiv w:val="1"/>
      <w:marLeft w:val="0"/>
      <w:marRight w:val="0"/>
      <w:marTop w:val="0"/>
      <w:marBottom w:val="0"/>
      <w:divBdr>
        <w:top w:val="none" w:sz="0" w:space="0" w:color="auto"/>
        <w:left w:val="none" w:sz="0" w:space="0" w:color="auto"/>
        <w:bottom w:val="none" w:sz="0" w:space="0" w:color="auto"/>
        <w:right w:val="none" w:sz="0" w:space="0" w:color="auto"/>
      </w:divBdr>
    </w:div>
    <w:div w:id="509759312">
      <w:bodyDiv w:val="1"/>
      <w:marLeft w:val="0"/>
      <w:marRight w:val="0"/>
      <w:marTop w:val="0"/>
      <w:marBottom w:val="0"/>
      <w:divBdr>
        <w:top w:val="none" w:sz="0" w:space="0" w:color="auto"/>
        <w:left w:val="none" w:sz="0" w:space="0" w:color="auto"/>
        <w:bottom w:val="none" w:sz="0" w:space="0" w:color="auto"/>
        <w:right w:val="none" w:sz="0" w:space="0" w:color="auto"/>
      </w:divBdr>
    </w:div>
    <w:div w:id="555553937">
      <w:bodyDiv w:val="1"/>
      <w:marLeft w:val="0"/>
      <w:marRight w:val="0"/>
      <w:marTop w:val="0"/>
      <w:marBottom w:val="0"/>
      <w:divBdr>
        <w:top w:val="none" w:sz="0" w:space="0" w:color="auto"/>
        <w:left w:val="none" w:sz="0" w:space="0" w:color="auto"/>
        <w:bottom w:val="none" w:sz="0" w:space="0" w:color="auto"/>
        <w:right w:val="none" w:sz="0" w:space="0" w:color="auto"/>
      </w:divBdr>
    </w:div>
    <w:div w:id="596980039">
      <w:bodyDiv w:val="1"/>
      <w:marLeft w:val="0"/>
      <w:marRight w:val="0"/>
      <w:marTop w:val="0"/>
      <w:marBottom w:val="0"/>
      <w:divBdr>
        <w:top w:val="none" w:sz="0" w:space="0" w:color="auto"/>
        <w:left w:val="none" w:sz="0" w:space="0" w:color="auto"/>
        <w:bottom w:val="none" w:sz="0" w:space="0" w:color="auto"/>
        <w:right w:val="none" w:sz="0" w:space="0" w:color="auto"/>
      </w:divBdr>
    </w:div>
    <w:div w:id="632832143">
      <w:bodyDiv w:val="1"/>
      <w:marLeft w:val="0"/>
      <w:marRight w:val="0"/>
      <w:marTop w:val="0"/>
      <w:marBottom w:val="0"/>
      <w:divBdr>
        <w:top w:val="none" w:sz="0" w:space="0" w:color="auto"/>
        <w:left w:val="none" w:sz="0" w:space="0" w:color="auto"/>
        <w:bottom w:val="none" w:sz="0" w:space="0" w:color="auto"/>
        <w:right w:val="none" w:sz="0" w:space="0" w:color="auto"/>
      </w:divBdr>
    </w:div>
    <w:div w:id="656155751">
      <w:bodyDiv w:val="1"/>
      <w:marLeft w:val="0"/>
      <w:marRight w:val="0"/>
      <w:marTop w:val="0"/>
      <w:marBottom w:val="0"/>
      <w:divBdr>
        <w:top w:val="none" w:sz="0" w:space="0" w:color="auto"/>
        <w:left w:val="none" w:sz="0" w:space="0" w:color="auto"/>
        <w:bottom w:val="none" w:sz="0" w:space="0" w:color="auto"/>
        <w:right w:val="none" w:sz="0" w:space="0" w:color="auto"/>
      </w:divBdr>
    </w:div>
    <w:div w:id="779644079">
      <w:bodyDiv w:val="1"/>
      <w:marLeft w:val="0"/>
      <w:marRight w:val="0"/>
      <w:marTop w:val="0"/>
      <w:marBottom w:val="0"/>
      <w:divBdr>
        <w:top w:val="none" w:sz="0" w:space="0" w:color="auto"/>
        <w:left w:val="none" w:sz="0" w:space="0" w:color="auto"/>
        <w:bottom w:val="none" w:sz="0" w:space="0" w:color="auto"/>
        <w:right w:val="none" w:sz="0" w:space="0" w:color="auto"/>
      </w:divBdr>
    </w:div>
    <w:div w:id="864174644">
      <w:bodyDiv w:val="1"/>
      <w:marLeft w:val="0"/>
      <w:marRight w:val="0"/>
      <w:marTop w:val="0"/>
      <w:marBottom w:val="0"/>
      <w:divBdr>
        <w:top w:val="none" w:sz="0" w:space="0" w:color="auto"/>
        <w:left w:val="none" w:sz="0" w:space="0" w:color="auto"/>
        <w:bottom w:val="none" w:sz="0" w:space="0" w:color="auto"/>
        <w:right w:val="none" w:sz="0" w:space="0" w:color="auto"/>
      </w:divBdr>
    </w:div>
    <w:div w:id="1010062293">
      <w:bodyDiv w:val="1"/>
      <w:marLeft w:val="0"/>
      <w:marRight w:val="0"/>
      <w:marTop w:val="0"/>
      <w:marBottom w:val="0"/>
      <w:divBdr>
        <w:top w:val="none" w:sz="0" w:space="0" w:color="auto"/>
        <w:left w:val="none" w:sz="0" w:space="0" w:color="auto"/>
        <w:bottom w:val="none" w:sz="0" w:space="0" w:color="auto"/>
        <w:right w:val="none" w:sz="0" w:space="0" w:color="auto"/>
      </w:divBdr>
    </w:div>
    <w:div w:id="1040978619">
      <w:bodyDiv w:val="1"/>
      <w:marLeft w:val="0"/>
      <w:marRight w:val="0"/>
      <w:marTop w:val="0"/>
      <w:marBottom w:val="0"/>
      <w:divBdr>
        <w:top w:val="none" w:sz="0" w:space="0" w:color="auto"/>
        <w:left w:val="none" w:sz="0" w:space="0" w:color="auto"/>
        <w:bottom w:val="none" w:sz="0" w:space="0" w:color="auto"/>
        <w:right w:val="none" w:sz="0" w:space="0" w:color="auto"/>
      </w:divBdr>
    </w:div>
    <w:div w:id="1102067942">
      <w:bodyDiv w:val="1"/>
      <w:marLeft w:val="0"/>
      <w:marRight w:val="0"/>
      <w:marTop w:val="0"/>
      <w:marBottom w:val="0"/>
      <w:divBdr>
        <w:top w:val="none" w:sz="0" w:space="0" w:color="auto"/>
        <w:left w:val="none" w:sz="0" w:space="0" w:color="auto"/>
        <w:bottom w:val="none" w:sz="0" w:space="0" w:color="auto"/>
        <w:right w:val="none" w:sz="0" w:space="0" w:color="auto"/>
      </w:divBdr>
    </w:div>
    <w:div w:id="1157109252">
      <w:bodyDiv w:val="1"/>
      <w:marLeft w:val="0"/>
      <w:marRight w:val="0"/>
      <w:marTop w:val="0"/>
      <w:marBottom w:val="0"/>
      <w:divBdr>
        <w:top w:val="none" w:sz="0" w:space="0" w:color="auto"/>
        <w:left w:val="none" w:sz="0" w:space="0" w:color="auto"/>
        <w:bottom w:val="none" w:sz="0" w:space="0" w:color="auto"/>
        <w:right w:val="none" w:sz="0" w:space="0" w:color="auto"/>
      </w:divBdr>
    </w:div>
    <w:div w:id="1160536248">
      <w:bodyDiv w:val="1"/>
      <w:marLeft w:val="0"/>
      <w:marRight w:val="0"/>
      <w:marTop w:val="0"/>
      <w:marBottom w:val="0"/>
      <w:divBdr>
        <w:top w:val="none" w:sz="0" w:space="0" w:color="auto"/>
        <w:left w:val="none" w:sz="0" w:space="0" w:color="auto"/>
        <w:bottom w:val="none" w:sz="0" w:space="0" w:color="auto"/>
        <w:right w:val="none" w:sz="0" w:space="0" w:color="auto"/>
      </w:divBdr>
    </w:div>
    <w:div w:id="1315258772">
      <w:bodyDiv w:val="1"/>
      <w:marLeft w:val="0"/>
      <w:marRight w:val="0"/>
      <w:marTop w:val="0"/>
      <w:marBottom w:val="0"/>
      <w:divBdr>
        <w:top w:val="none" w:sz="0" w:space="0" w:color="auto"/>
        <w:left w:val="none" w:sz="0" w:space="0" w:color="auto"/>
        <w:bottom w:val="none" w:sz="0" w:space="0" w:color="auto"/>
        <w:right w:val="none" w:sz="0" w:space="0" w:color="auto"/>
      </w:divBdr>
    </w:div>
    <w:div w:id="1440368396">
      <w:bodyDiv w:val="1"/>
      <w:marLeft w:val="0"/>
      <w:marRight w:val="0"/>
      <w:marTop w:val="0"/>
      <w:marBottom w:val="0"/>
      <w:divBdr>
        <w:top w:val="none" w:sz="0" w:space="0" w:color="auto"/>
        <w:left w:val="none" w:sz="0" w:space="0" w:color="auto"/>
        <w:bottom w:val="none" w:sz="0" w:space="0" w:color="auto"/>
        <w:right w:val="none" w:sz="0" w:space="0" w:color="auto"/>
      </w:divBdr>
    </w:div>
    <w:div w:id="1478185955">
      <w:bodyDiv w:val="1"/>
      <w:marLeft w:val="0"/>
      <w:marRight w:val="0"/>
      <w:marTop w:val="0"/>
      <w:marBottom w:val="0"/>
      <w:divBdr>
        <w:top w:val="none" w:sz="0" w:space="0" w:color="auto"/>
        <w:left w:val="none" w:sz="0" w:space="0" w:color="auto"/>
        <w:bottom w:val="none" w:sz="0" w:space="0" w:color="auto"/>
        <w:right w:val="none" w:sz="0" w:space="0" w:color="auto"/>
      </w:divBdr>
    </w:div>
    <w:div w:id="1578399026">
      <w:bodyDiv w:val="1"/>
      <w:marLeft w:val="0"/>
      <w:marRight w:val="0"/>
      <w:marTop w:val="0"/>
      <w:marBottom w:val="0"/>
      <w:divBdr>
        <w:top w:val="none" w:sz="0" w:space="0" w:color="auto"/>
        <w:left w:val="none" w:sz="0" w:space="0" w:color="auto"/>
        <w:bottom w:val="none" w:sz="0" w:space="0" w:color="auto"/>
        <w:right w:val="none" w:sz="0" w:space="0" w:color="auto"/>
      </w:divBdr>
    </w:div>
    <w:div w:id="1621689915">
      <w:bodyDiv w:val="1"/>
      <w:marLeft w:val="0"/>
      <w:marRight w:val="0"/>
      <w:marTop w:val="0"/>
      <w:marBottom w:val="0"/>
      <w:divBdr>
        <w:top w:val="none" w:sz="0" w:space="0" w:color="auto"/>
        <w:left w:val="none" w:sz="0" w:space="0" w:color="auto"/>
        <w:bottom w:val="none" w:sz="0" w:space="0" w:color="auto"/>
        <w:right w:val="none" w:sz="0" w:space="0" w:color="auto"/>
      </w:divBdr>
    </w:div>
    <w:div w:id="1645744353">
      <w:bodyDiv w:val="1"/>
      <w:marLeft w:val="0"/>
      <w:marRight w:val="0"/>
      <w:marTop w:val="0"/>
      <w:marBottom w:val="0"/>
      <w:divBdr>
        <w:top w:val="none" w:sz="0" w:space="0" w:color="auto"/>
        <w:left w:val="none" w:sz="0" w:space="0" w:color="auto"/>
        <w:bottom w:val="none" w:sz="0" w:space="0" w:color="auto"/>
        <w:right w:val="none" w:sz="0" w:space="0" w:color="auto"/>
      </w:divBdr>
    </w:div>
    <w:div w:id="1666275763">
      <w:bodyDiv w:val="1"/>
      <w:marLeft w:val="0"/>
      <w:marRight w:val="0"/>
      <w:marTop w:val="0"/>
      <w:marBottom w:val="0"/>
      <w:divBdr>
        <w:top w:val="none" w:sz="0" w:space="0" w:color="auto"/>
        <w:left w:val="none" w:sz="0" w:space="0" w:color="auto"/>
        <w:bottom w:val="none" w:sz="0" w:space="0" w:color="auto"/>
        <w:right w:val="none" w:sz="0" w:space="0" w:color="auto"/>
      </w:divBdr>
    </w:div>
    <w:div w:id="1737581603">
      <w:bodyDiv w:val="1"/>
      <w:marLeft w:val="0"/>
      <w:marRight w:val="0"/>
      <w:marTop w:val="0"/>
      <w:marBottom w:val="0"/>
      <w:divBdr>
        <w:top w:val="none" w:sz="0" w:space="0" w:color="auto"/>
        <w:left w:val="none" w:sz="0" w:space="0" w:color="auto"/>
        <w:bottom w:val="none" w:sz="0" w:space="0" w:color="auto"/>
        <w:right w:val="none" w:sz="0" w:space="0" w:color="auto"/>
      </w:divBdr>
    </w:div>
    <w:div w:id="1875730580">
      <w:bodyDiv w:val="1"/>
      <w:marLeft w:val="0"/>
      <w:marRight w:val="0"/>
      <w:marTop w:val="0"/>
      <w:marBottom w:val="0"/>
      <w:divBdr>
        <w:top w:val="none" w:sz="0" w:space="0" w:color="auto"/>
        <w:left w:val="none" w:sz="0" w:space="0" w:color="auto"/>
        <w:bottom w:val="none" w:sz="0" w:space="0" w:color="auto"/>
        <w:right w:val="none" w:sz="0" w:space="0" w:color="auto"/>
      </w:divBdr>
    </w:div>
    <w:div w:id="2013602653">
      <w:bodyDiv w:val="1"/>
      <w:marLeft w:val="0"/>
      <w:marRight w:val="0"/>
      <w:marTop w:val="0"/>
      <w:marBottom w:val="0"/>
      <w:divBdr>
        <w:top w:val="none" w:sz="0" w:space="0" w:color="auto"/>
        <w:left w:val="none" w:sz="0" w:space="0" w:color="auto"/>
        <w:bottom w:val="none" w:sz="0" w:space="0" w:color="auto"/>
        <w:right w:val="none" w:sz="0" w:space="0" w:color="auto"/>
      </w:divBdr>
    </w:div>
    <w:div w:id="2076313790">
      <w:bodyDiv w:val="1"/>
      <w:marLeft w:val="0"/>
      <w:marRight w:val="0"/>
      <w:marTop w:val="0"/>
      <w:marBottom w:val="0"/>
      <w:divBdr>
        <w:top w:val="none" w:sz="0" w:space="0" w:color="auto"/>
        <w:left w:val="none" w:sz="0" w:space="0" w:color="auto"/>
        <w:bottom w:val="none" w:sz="0" w:space="0" w:color="auto"/>
        <w:right w:val="none" w:sz="0" w:space="0" w:color="auto"/>
      </w:divBdr>
    </w:div>
    <w:div w:id="2099716351">
      <w:bodyDiv w:val="1"/>
      <w:marLeft w:val="0"/>
      <w:marRight w:val="0"/>
      <w:marTop w:val="0"/>
      <w:marBottom w:val="0"/>
      <w:divBdr>
        <w:top w:val="none" w:sz="0" w:space="0" w:color="auto"/>
        <w:left w:val="none" w:sz="0" w:space="0" w:color="auto"/>
        <w:bottom w:val="none" w:sz="0" w:space="0" w:color="auto"/>
        <w:right w:val="none" w:sz="0" w:space="0" w:color="auto"/>
      </w:divBdr>
    </w:div>
    <w:div w:id="21355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9521f82-691b-482b-82f9-8c345134859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F01A0CB9F9F744824494D8FF42B6D8" ma:contentTypeVersion="16" ma:contentTypeDescription="Crear nuevo documento." ma:contentTypeScope="" ma:versionID="931d28756c7c12d9087dbd97ae6c1fa6">
  <xsd:schema xmlns:xsd="http://www.w3.org/2001/XMLSchema" xmlns:xs="http://www.w3.org/2001/XMLSchema" xmlns:p="http://schemas.microsoft.com/office/2006/metadata/properties" xmlns:ns3="39521f82-691b-482b-82f9-8c3451348590" xmlns:ns4="212b97a2-096d-424c-a827-699b2779e217" targetNamespace="http://schemas.microsoft.com/office/2006/metadata/properties" ma:root="true" ma:fieldsID="961b8cbdef1cc0157303a37c3a3d03d3" ns3:_="" ns4:_="">
    <xsd:import namespace="39521f82-691b-482b-82f9-8c3451348590"/>
    <xsd:import namespace="212b97a2-096d-424c-a827-699b2779e21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521f82-691b-482b-82f9-8c34513485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b97a2-096d-424c-a827-699b2779e217"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27890-15AC-4781-982A-61A85D811B78}">
  <ds:schemaRefs>
    <ds:schemaRef ds:uri="http://schemas.microsoft.com/office/2006/metadata/properties"/>
    <ds:schemaRef ds:uri="http://schemas.microsoft.com/office/infopath/2007/PartnerControls"/>
    <ds:schemaRef ds:uri="39521f82-691b-482b-82f9-8c3451348590"/>
  </ds:schemaRefs>
</ds:datastoreItem>
</file>

<file path=customXml/itemProps2.xml><?xml version="1.0" encoding="utf-8"?>
<ds:datastoreItem xmlns:ds="http://schemas.openxmlformats.org/officeDocument/2006/customXml" ds:itemID="{6DB91453-B9B2-43C9-8874-4C95C2EA0E20}">
  <ds:schemaRefs>
    <ds:schemaRef ds:uri="http://schemas.microsoft.com/sharepoint/v3/contenttype/forms"/>
  </ds:schemaRefs>
</ds:datastoreItem>
</file>

<file path=customXml/itemProps3.xml><?xml version="1.0" encoding="utf-8"?>
<ds:datastoreItem xmlns:ds="http://schemas.openxmlformats.org/officeDocument/2006/customXml" ds:itemID="{65F11D23-D5AA-4667-B3A5-AC1541013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521f82-691b-482b-82f9-8c3451348590"/>
    <ds:schemaRef ds:uri="212b97a2-096d-424c-a827-699b2779e2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4BEA2D-8BEB-4947-BE0B-1BB04C96B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16</Pages>
  <Words>6520</Words>
  <Characters>35865</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Marvin German Rojas Londoño</cp:lastModifiedBy>
  <cp:revision>15</cp:revision>
  <cp:lastPrinted>2023-05-07T17:22:00Z</cp:lastPrinted>
  <dcterms:created xsi:type="dcterms:W3CDTF">2026-04-16T23:52:00Z</dcterms:created>
  <dcterms:modified xsi:type="dcterms:W3CDTF">2026-06-02T20:40:00Z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0x010100B3F01A0CB9F9F744824494D8FF42B6D8</vt:lpwstr>
  </property>
</Properties>
</file>