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8DBADF" w14:textId="40BFDA68" w:rsidR="00D336DD" w:rsidRPr="00E8084B" w:rsidRDefault="001550C7" w:rsidP="00D336DD">
      <w:pPr>
        <w:autoSpaceDE w:val="0"/>
        <w:autoSpaceDN w:val="0"/>
        <w:adjustRightInd w:val="0"/>
        <w:jc w:val="both"/>
        <w:rPr>
          <w:rFonts w:ascii="Arial" w:hAnsi="Arial" w:cs="Arial"/>
          <w:sz w:val="20"/>
          <w:szCs w:val="20"/>
          <w:lang w:val="es-CO"/>
        </w:rPr>
      </w:pPr>
      <w:r w:rsidRPr="00E8084B">
        <w:rPr>
          <w:rFonts w:ascii="Arial" w:hAnsi="Arial" w:cs="Arial"/>
          <w:sz w:val="20"/>
          <w:szCs w:val="20"/>
          <w:lang w:val="es-CO"/>
        </w:rPr>
        <w:t>Villavicencio</w:t>
      </w:r>
      <w:r w:rsidR="002B20A5">
        <w:rPr>
          <w:rFonts w:ascii="Arial" w:hAnsi="Arial" w:cs="Arial"/>
          <w:sz w:val="20"/>
          <w:szCs w:val="20"/>
          <w:lang w:val="es-CO"/>
        </w:rPr>
        <w:t xml:space="preserve"> – Meta</w:t>
      </w:r>
      <w:r w:rsidRPr="00E8084B">
        <w:rPr>
          <w:rFonts w:ascii="Arial" w:hAnsi="Arial" w:cs="Arial"/>
          <w:sz w:val="20"/>
          <w:szCs w:val="20"/>
          <w:lang w:val="es-CO"/>
        </w:rPr>
        <w:t>,</w:t>
      </w:r>
      <w:r w:rsidR="00365ADA">
        <w:rPr>
          <w:rFonts w:ascii="Arial" w:hAnsi="Arial" w:cs="Arial"/>
          <w:sz w:val="20"/>
          <w:szCs w:val="20"/>
          <w:lang w:val="es-CO"/>
        </w:rPr>
        <w:t xml:space="preserve"> 04 de junio del 2026</w:t>
      </w:r>
      <w:r w:rsidR="00CF3C87" w:rsidRPr="00E8084B">
        <w:rPr>
          <w:rFonts w:ascii="Arial" w:hAnsi="Arial" w:cs="Arial"/>
          <w:sz w:val="20"/>
          <w:szCs w:val="20"/>
          <w:lang w:val="es-CO"/>
        </w:rPr>
        <w:t xml:space="preserve"> </w:t>
      </w:r>
    </w:p>
    <w:p w14:paraId="3A46E889" w14:textId="77777777" w:rsidR="00622B70" w:rsidRPr="00E8084B" w:rsidRDefault="00622B70" w:rsidP="00D336DD">
      <w:pPr>
        <w:autoSpaceDE w:val="0"/>
        <w:autoSpaceDN w:val="0"/>
        <w:adjustRightInd w:val="0"/>
        <w:jc w:val="both"/>
        <w:rPr>
          <w:rFonts w:ascii="Arial" w:hAnsi="Arial" w:cs="Arial"/>
          <w:sz w:val="20"/>
          <w:szCs w:val="20"/>
          <w:lang w:val="es-CO"/>
        </w:rPr>
      </w:pPr>
    </w:p>
    <w:p w14:paraId="4D539C59" w14:textId="77777777" w:rsidR="00D336DD" w:rsidRPr="00E8084B" w:rsidRDefault="00D336DD" w:rsidP="00D336DD">
      <w:pPr>
        <w:autoSpaceDE w:val="0"/>
        <w:autoSpaceDN w:val="0"/>
        <w:adjustRightInd w:val="0"/>
        <w:jc w:val="both"/>
        <w:rPr>
          <w:rFonts w:ascii="Arial" w:hAnsi="Arial" w:cs="Arial"/>
          <w:sz w:val="20"/>
          <w:szCs w:val="20"/>
          <w:lang w:val="es-CO"/>
        </w:rPr>
      </w:pPr>
      <w:r w:rsidRPr="00E8084B">
        <w:rPr>
          <w:rFonts w:ascii="Arial" w:hAnsi="Arial" w:cs="Arial"/>
          <w:sz w:val="20"/>
          <w:szCs w:val="20"/>
          <w:lang w:val="es-CO"/>
        </w:rPr>
        <w:t>Señores</w:t>
      </w:r>
    </w:p>
    <w:p w14:paraId="1BA1CE3D" w14:textId="77777777" w:rsidR="00D336DD" w:rsidRPr="00E8084B" w:rsidRDefault="00D336DD" w:rsidP="00D336DD">
      <w:pPr>
        <w:autoSpaceDE w:val="0"/>
        <w:autoSpaceDN w:val="0"/>
        <w:adjustRightInd w:val="0"/>
        <w:jc w:val="both"/>
        <w:rPr>
          <w:rFonts w:ascii="Arial" w:hAnsi="Arial" w:cs="Arial"/>
          <w:b/>
          <w:sz w:val="20"/>
          <w:szCs w:val="20"/>
          <w:lang w:val="es-CO"/>
        </w:rPr>
      </w:pPr>
      <w:r w:rsidRPr="00E8084B">
        <w:rPr>
          <w:rFonts w:ascii="Arial" w:hAnsi="Arial" w:cs="Arial"/>
          <w:b/>
          <w:sz w:val="20"/>
          <w:szCs w:val="20"/>
          <w:lang w:val="es-CO"/>
        </w:rPr>
        <w:t>OFERENTES</w:t>
      </w:r>
      <w:bookmarkStart w:id="0" w:name="_GoBack"/>
      <w:bookmarkEnd w:id="0"/>
    </w:p>
    <w:p w14:paraId="2971ADB6" w14:textId="77777777" w:rsidR="00D336DD" w:rsidRPr="00E8084B" w:rsidRDefault="00D336DD" w:rsidP="00D336DD">
      <w:pPr>
        <w:autoSpaceDE w:val="0"/>
        <w:autoSpaceDN w:val="0"/>
        <w:adjustRightInd w:val="0"/>
        <w:jc w:val="both"/>
        <w:rPr>
          <w:rFonts w:ascii="Arial" w:hAnsi="Arial" w:cs="Arial"/>
          <w:sz w:val="20"/>
          <w:szCs w:val="20"/>
          <w:lang w:val="es-CO"/>
        </w:rPr>
      </w:pPr>
      <w:r w:rsidRPr="00E8084B">
        <w:rPr>
          <w:rFonts w:ascii="Arial" w:hAnsi="Arial" w:cs="Arial"/>
          <w:sz w:val="20"/>
          <w:szCs w:val="20"/>
          <w:lang w:val="es-CO"/>
        </w:rPr>
        <w:t>Ciudad</w:t>
      </w:r>
    </w:p>
    <w:p w14:paraId="0921F7C3" w14:textId="77777777" w:rsidR="00D336DD" w:rsidRPr="00E8084B" w:rsidRDefault="00D336DD" w:rsidP="00D336DD">
      <w:pPr>
        <w:autoSpaceDE w:val="0"/>
        <w:autoSpaceDN w:val="0"/>
        <w:adjustRightInd w:val="0"/>
        <w:jc w:val="both"/>
        <w:rPr>
          <w:rFonts w:ascii="Arial" w:hAnsi="Arial" w:cs="Arial"/>
          <w:sz w:val="20"/>
          <w:szCs w:val="20"/>
          <w:lang w:val="es-CO"/>
        </w:rPr>
      </w:pPr>
    </w:p>
    <w:p w14:paraId="772AA2BE" w14:textId="1088B744" w:rsidR="00D336DD" w:rsidRPr="00E8084B" w:rsidRDefault="00D336DD" w:rsidP="00D336DD">
      <w:pPr>
        <w:jc w:val="both"/>
        <w:rPr>
          <w:rFonts w:ascii="Arial" w:hAnsi="Arial" w:cs="Arial"/>
          <w:b/>
          <w:sz w:val="20"/>
          <w:szCs w:val="20"/>
        </w:rPr>
      </w:pPr>
      <w:r w:rsidRPr="00E8084B">
        <w:rPr>
          <w:rFonts w:ascii="Arial" w:hAnsi="Arial" w:cs="Arial"/>
          <w:sz w:val="20"/>
          <w:szCs w:val="20"/>
          <w:lang w:val="es-CO"/>
        </w:rPr>
        <w:t xml:space="preserve">La </w:t>
      </w:r>
      <w:r w:rsidR="0057492D" w:rsidRPr="0057492D">
        <w:rPr>
          <w:rFonts w:ascii="Arial" w:hAnsi="Arial" w:cs="Arial"/>
          <w:bCs/>
          <w:sz w:val="20"/>
          <w:szCs w:val="20"/>
          <w:lang w:val="es-CO"/>
        </w:rPr>
        <w:t>Escuela De Carabineros Eduardo Cuevas García</w:t>
      </w:r>
      <w:r w:rsidR="0057492D" w:rsidRPr="00E8084B">
        <w:rPr>
          <w:rFonts w:ascii="Arial" w:hAnsi="Arial" w:cs="Arial"/>
          <w:sz w:val="20"/>
          <w:szCs w:val="20"/>
          <w:lang w:val="es-CO"/>
        </w:rPr>
        <w:t xml:space="preserve"> </w:t>
      </w:r>
      <w:r w:rsidRPr="00E8084B">
        <w:rPr>
          <w:rFonts w:ascii="Arial" w:hAnsi="Arial" w:cs="Arial"/>
          <w:sz w:val="20"/>
          <w:szCs w:val="20"/>
          <w:lang w:val="es-CO"/>
        </w:rPr>
        <w:t xml:space="preserve">de Villavicencio con miras a adelantar un proceso de contratación para </w:t>
      </w:r>
      <w:bookmarkStart w:id="1" w:name="_Hlk171929002"/>
      <w:r w:rsidR="00E86618">
        <w:rPr>
          <w:rFonts w:ascii="Arial" w:hAnsi="Arial" w:cs="Arial"/>
          <w:sz w:val="20"/>
          <w:szCs w:val="20"/>
          <w:lang w:val="es-CO"/>
        </w:rPr>
        <w:t xml:space="preserve">el servicio de </w:t>
      </w:r>
      <w:bookmarkEnd w:id="1"/>
      <w:r w:rsidR="00E86618">
        <w:rPr>
          <w:rFonts w:ascii="Arial" w:hAnsi="Arial" w:cs="Arial"/>
          <w:sz w:val="20"/>
          <w:szCs w:val="20"/>
          <w:lang w:val="es-CO"/>
        </w:rPr>
        <w:t>“</w:t>
      </w:r>
      <w:r w:rsidR="00E86618" w:rsidRPr="008B6B65">
        <w:rPr>
          <w:rFonts w:ascii="Arial" w:hAnsi="Arial" w:cs="Arial"/>
          <w:b/>
          <w:sz w:val="18"/>
          <w:szCs w:val="18"/>
        </w:rPr>
        <w:t xml:space="preserve">MANTENIMIENTO </w:t>
      </w:r>
      <w:r w:rsidR="00E86618">
        <w:rPr>
          <w:rFonts w:ascii="Arial" w:hAnsi="Arial" w:cs="Arial"/>
          <w:b/>
          <w:sz w:val="18"/>
          <w:szCs w:val="18"/>
        </w:rPr>
        <w:t>PREVENTIVO Y CORRECTIVO DE TRANSFORMADORES</w:t>
      </w:r>
      <w:r w:rsidR="00881205">
        <w:rPr>
          <w:rFonts w:ascii="Arial" w:hAnsi="Arial" w:cs="Arial"/>
          <w:b/>
          <w:sz w:val="18"/>
          <w:szCs w:val="18"/>
        </w:rPr>
        <w:t xml:space="preserve"> Y</w:t>
      </w:r>
      <w:r w:rsidR="00E86618">
        <w:rPr>
          <w:rFonts w:ascii="Arial" w:hAnsi="Arial" w:cs="Arial"/>
          <w:b/>
          <w:sz w:val="18"/>
          <w:szCs w:val="18"/>
        </w:rPr>
        <w:t xml:space="preserve"> SECCIONADORES ELÉCTRICO</w:t>
      </w:r>
      <w:r w:rsidR="00881205">
        <w:rPr>
          <w:rFonts w:ascii="Arial" w:hAnsi="Arial" w:cs="Arial"/>
          <w:b/>
          <w:sz w:val="18"/>
          <w:szCs w:val="18"/>
        </w:rPr>
        <w:t xml:space="preserve">S </w:t>
      </w:r>
      <w:r w:rsidR="00E86618">
        <w:rPr>
          <w:rFonts w:ascii="Arial" w:hAnsi="Arial" w:cs="Arial"/>
          <w:b/>
          <w:sz w:val="18"/>
          <w:szCs w:val="18"/>
        </w:rPr>
        <w:t xml:space="preserve">DE LA ESCUELA DE CARABINEROS EDUARDO CUEVAS GARCÍA” </w:t>
      </w:r>
      <w:r w:rsidRPr="00E8084B">
        <w:rPr>
          <w:rFonts w:ascii="Arial" w:hAnsi="Arial" w:cs="Arial"/>
          <w:sz w:val="20"/>
          <w:szCs w:val="20"/>
          <w:lang w:val="es-CO"/>
        </w:rPr>
        <w:t>se permite solicitar cotización en los siguientes términos:</w:t>
      </w:r>
    </w:p>
    <w:p w14:paraId="39B247FD" w14:textId="77777777" w:rsidR="00585CFB" w:rsidRPr="00F47239" w:rsidRDefault="00585CFB" w:rsidP="00D86E9E">
      <w:pPr>
        <w:jc w:val="both"/>
        <w:rPr>
          <w:rFonts w:ascii="Arial" w:hAnsi="Arial" w:cs="Arial"/>
          <w:sz w:val="22"/>
          <w:szCs w:val="22"/>
          <w:lang w:val="es-CO"/>
        </w:rPr>
      </w:pPr>
    </w:p>
    <w:tbl>
      <w:tblPr>
        <w:tblW w:w="97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6"/>
        <w:gridCol w:w="1761"/>
        <w:gridCol w:w="5929"/>
      </w:tblGrid>
      <w:tr w:rsidR="00D336DD" w:rsidRPr="00F47239" w14:paraId="180B9736" w14:textId="77777777" w:rsidTr="0011588F">
        <w:tc>
          <w:tcPr>
            <w:tcW w:w="2086" w:type="dxa"/>
            <w:vAlign w:val="center"/>
          </w:tcPr>
          <w:p w14:paraId="07807D38" w14:textId="77777777" w:rsidR="00D336DD" w:rsidRPr="00F47239" w:rsidRDefault="00D336DD" w:rsidP="00BC3072">
            <w:pPr>
              <w:autoSpaceDE w:val="0"/>
              <w:autoSpaceDN w:val="0"/>
              <w:adjustRightInd w:val="0"/>
              <w:rPr>
                <w:rFonts w:ascii="Arial" w:hAnsi="Arial" w:cs="Arial"/>
                <w:sz w:val="20"/>
                <w:szCs w:val="20"/>
                <w:lang w:val="es-CO"/>
              </w:rPr>
            </w:pPr>
            <w:r w:rsidRPr="00F47239">
              <w:rPr>
                <w:rFonts w:ascii="Arial" w:hAnsi="Arial" w:cs="Arial"/>
                <w:b/>
                <w:sz w:val="20"/>
                <w:szCs w:val="20"/>
                <w:lang w:val="es-CO"/>
              </w:rPr>
              <w:t>ADVERTENCIA</w:t>
            </w:r>
          </w:p>
        </w:tc>
        <w:tc>
          <w:tcPr>
            <w:tcW w:w="7690" w:type="dxa"/>
            <w:gridSpan w:val="2"/>
            <w:vAlign w:val="center"/>
          </w:tcPr>
          <w:p w14:paraId="67508BAF" w14:textId="31F6AFD4" w:rsidR="00D336DD" w:rsidRPr="00F47239" w:rsidRDefault="00D336DD" w:rsidP="00BC3072">
            <w:pPr>
              <w:autoSpaceDE w:val="0"/>
              <w:autoSpaceDN w:val="0"/>
              <w:adjustRightInd w:val="0"/>
              <w:jc w:val="both"/>
              <w:rPr>
                <w:rFonts w:ascii="Arial" w:hAnsi="Arial" w:cs="Arial"/>
                <w:color w:val="000000"/>
                <w:sz w:val="20"/>
                <w:szCs w:val="20"/>
              </w:rPr>
            </w:pPr>
            <w:r w:rsidRPr="00F47239">
              <w:rPr>
                <w:rFonts w:ascii="Arial" w:hAnsi="Arial" w:cs="Arial"/>
                <w:sz w:val="20"/>
                <w:szCs w:val="20"/>
              </w:rPr>
              <w:t>La cotización solicitada servirá de base para la elabora</w:t>
            </w:r>
            <w:r w:rsidR="002B0F6D" w:rsidRPr="00F47239">
              <w:rPr>
                <w:rFonts w:ascii="Arial" w:hAnsi="Arial" w:cs="Arial"/>
                <w:sz w:val="20"/>
                <w:szCs w:val="20"/>
              </w:rPr>
              <w:t xml:space="preserve">ción de un estudio de mercado </w:t>
            </w:r>
            <w:r w:rsidR="008B2589" w:rsidRPr="00F47239">
              <w:rPr>
                <w:rFonts w:ascii="Arial" w:hAnsi="Arial" w:cs="Arial"/>
                <w:sz w:val="20"/>
                <w:szCs w:val="20"/>
              </w:rPr>
              <w:t>y,</w:t>
            </w:r>
            <w:r w:rsidRPr="00F47239">
              <w:rPr>
                <w:rFonts w:ascii="Arial" w:hAnsi="Arial" w:cs="Arial"/>
                <w:sz w:val="20"/>
                <w:szCs w:val="20"/>
              </w:rPr>
              <w:t xml:space="preserve"> por tanto, no constituye en sí misma una oferta y consecuentemente </w:t>
            </w:r>
            <w:r w:rsidRPr="007E32FC">
              <w:rPr>
                <w:rFonts w:ascii="Arial" w:hAnsi="Arial" w:cs="Arial"/>
                <w:b/>
                <w:bCs/>
                <w:sz w:val="20"/>
                <w:szCs w:val="20"/>
              </w:rPr>
              <w:t>NO</w:t>
            </w:r>
            <w:r w:rsidRPr="00F47239">
              <w:rPr>
                <w:rFonts w:ascii="Arial" w:hAnsi="Arial" w:cs="Arial"/>
                <w:sz w:val="20"/>
                <w:szCs w:val="20"/>
              </w:rPr>
              <w:t xml:space="preserve"> obliga a las partes.</w:t>
            </w:r>
          </w:p>
        </w:tc>
      </w:tr>
      <w:tr w:rsidR="00D336DD" w:rsidRPr="00F47239" w14:paraId="513BF4A6" w14:textId="77777777" w:rsidTr="0011588F">
        <w:trPr>
          <w:trHeight w:val="572"/>
        </w:trPr>
        <w:tc>
          <w:tcPr>
            <w:tcW w:w="2086" w:type="dxa"/>
            <w:vAlign w:val="center"/>
          </w:tcPr>
          <w:p w14:paraId="0FB4B5E8" w14:textId="77777777" w:rsidR="00D336DD" w:rsidRPr="00F47239" w:rsidRDefault="00D336DD" w:rsidP="00BC3072">
            <w:pPr>
              <w:autoSpaceDE w:val="0"/>
              <w:autoSpaceDN w:val="0"/>
              <w:adjustRightInd w:val="0"/>
              <w:rPr>
                <w:rFonts w:ascii="Arial" w:hAnsi="Arial" w:cs="Arial"/>
                <w:sz w:val="20"/>
                <w:szCs w:val="20"/>
                <w:lang w:val="es-CO"/>
              </w:rPr>
            </w:pPr>
            <w:r w:rsidRPr="00F47239">
              <w:rPr>
                <w:rFonts w:ascii="Arial" w:hAnsi="Arial" w:cs="Arial"/>
                <w:b/>
                <w:sz w:val="20"/>
                <w:szCs w:val="20"/>
              </w:rPr>
              <w:t>OBJETO</w:t>
            </w:r>
          </w:p>
        </w:tc>
        <w:tc>
          <w:tcPr>
            <w:tcW w:w="7690" w:type="dxa"/>
            <w:gridSpan w:val="2"/>
            <w:vAlign w:val="center"/>
          </w:tcPr>
          <w:p w14:paraId="22B33D1B" w14:textId="5313F1C3" w:rsidR="00D336DD" w:rsidRPr="00881205" w:rsidRDefault="00881205" w:rsidP="00BC3072">
            <w:pPr>
              <w:jc w:val="both"/>
              <w:rPr>
                <w:rFonts w:ascii="Arial" w:hAnsi="Arial" w:cs="Arial"/>
                <w:b/>
                <w:sz w:val="20"/>
                <w:szCs w:val="20"/>
              </w:rPr>
            </w:pPr>
            <w:r w:rsidRPr="00881205">
              <w:rPr>
                <w:rFonts w:ascii="Arial" w:hAnsi="Arial" w:cs="Arial"/>
                <w:b/>
                <w:sz w:val="20"/>
                <w:szCs w:val="20"/>
                <w:lang w:val="es-CO"/>
              </w:rPr>
              <w:t>MANTENIMIENTO PREVENTIVO Y CORRECTIVO DE TRANSFORMADORES Y SECCIONADORES ELÉCTRICOS DE LA ESCUELA DE CARABINEROS EDUARDO CUEVAS GARCÍA.</w:t>
            </w:r>
          </w:p>
        </w:tc>
      </w:tr>
      <w:tr w:rsidR="00D336DD" w:rsidRPr="00F47239" w14:paraId="3A2C7E7C" w14:textId="77777777" w:rsidTr="0011588F">
        <w:trPr>
          <w:trHeight w:val="440"/>
        </w:trPr>
        <w:tc>
          <w:tcPr>
            <w:tcW w:w="2086" w:type="dxa"/>
          </w:tcPr>
          <w:p w14:paraId="042554DB" w14:textId="77777777" w:rsidR="00D336DD" w:rsidRPr="00F47239" w:rsidRDefault="00D336DD" w:rsidP="00BC3072">
            <w:pPr>
              <w:autoSpaceDE w:val="0"/>
              <w:autoSpaceDN w:val="0"/>
              <w:adjustRightInd w:val="0"/>
              <w:rPr>
                <w:rFonts w:ascii="Arial" w:hAnsi="Arial" w:cs="Arial"/>
                <w:b/>
                <w:sz w:val="20"/>
                <w:szCs w:val="20"/>
                <w:lang w:val="es-CO"/>
              </w:rPr>
            </w:pPr>
            <w:r w:rsidRPr="00F47239">
              <w:rPr>
                <w:rFonts w:ascii="Arial" w:hAnsi="Arial" w:cs="Arial"/>
                <w:b/>
                <w:sz w:val="20"/>
                <w:szCs w:val="20"/>
              </w:rPr>
              <w:t>VALIDEZ DE LA COTIZACIÓN</w:t>
            </w:r>
          </w:p>
        </w:tc>
        <w:tc>
          <w:tcPr>
            <w:tcW w:w="7690" w:type="dxa"/>
            <w:gridSpan w:val="2"/>
            <w:vAlign w:val="center"/>
          </w:tcPr>
          <w:p w14:paraId="27351327" w14:textId="695292E4" w:rsidR="00D336DD" w:rsidRPr="00F47239" w:rsidRDefault="00D336DD" w:rsidP="00BC3072">
            <w:pPr>
              <w:autoSpaceDE w:val="0"/>
              <w:autoSpaceDN w:val="0"/>
              <w:adjustRightInd w:val="0"/>
              <w:rPr>
                <w:rFonts w:ascii="Arial" w:hAnsi="Arial" w:cs="Arial"/>
                <w:color w:val="000000"/>
                <w:sz w:val="20"/>
                <w:szCs w:val="20"/>
              </w:rPr>
            </w:pPr>
            <w:r w:rsidRPr="00F47239">
              <w:rPr>
                <w:rFonts w:ascii="Arial" w:hAnsi="Arial" w:cs="Arial"/>
                <w:color w:val="FF0000"/>
                <w:sz w:val="20"/>
                <w:szCs w:val="20"/>
              </w:rPr>
              <w:t xml:space="preserve"> </w:t>
            </w:r>
            <w:r w:rsidRPr="00F47239">
              <w:rPr>
                <w:rFonts w:ascii="Arial" w:hAnsi="Arial" w:cs="Arial"/>
                <w:sz w:val="20"/>
                <w:szCs w:val="20"/>
              </w:rPr>
              <w:t>(</w:t>
            </w:r>
            <w:r w:rsidR="003F2D20" w:rsidRPr="00F47239">
              <w:rPr>
                <w:rFonts w:ascii="Arial" w:hAnsi="Arial" w:cs="Arial"/>
                <w:sz w:val="20"/>
                <w:szCs w:val="20"/>
              </w:rPr>
              <w:t>60</w:t>
            </w:r>
            <w:r w:rsidRPr="00F47239">
              <w:rPr>
                <w:rFonts w:ascii="Arial" w:hAnsi="Arial" w:cs="Arial"/>
                <w:sz w:val="20"/>
                <w:szCs w:val="20"/>
              </w:rPr>
              <w:t>) días.</w:t>
            </w:r>
          </w:p>
        </w:tc>
      </w:tr>
      <w:tr w:rsidR="00D336DD" w:rsidRPr="00F47239" w14:paraId="75B4E0DB" w14:textId="77777777" w:rsidTr="004C5FC2">
        <w:trPr>
          <w:trHeight w:val="731"/>
        </w:trPr>
        <w:tc>
          <w:tcPr>
            <w:tcW w:w="2086" w:type="dxa"/>
            <w:vAlign w:val="center"/>
          </w:tcPr>
          <w:p w14:paraId="57FD212E" w14:textId="77777777" w:rsidR="00D336DD" w:rsidRPr="00135D33" w:rsidRDefault="00D336DD" w:rsidP="004946FF">
            <w:pPr>
              <w:autoSpaceDE w:val="0"/>
              <w:autoSpaceDN w:val="0"/>
              <w:adjustRightInd w:val="0"/>
              <w:jc w:val="center"/>
              <w:rPr>
                <w:rFonts w:ascii="Arial" w:hAnsi="Arial" w:cs="Arial"/>
                <w:sz w:val="18"/>
                <w:szCs w:val="18"/>
                <w:lang w:val="es-CO"/>
              </w:rPr>
            </w:pPr>
            <w:r w:rsidRPr="00135D33">
              <w:rPr>
                <w:rFonts w:ascii="Arial" w:hAnsi="Arial" w:cs="Arial"/>
                <w:b/>
                <w:sz w:val="18"/>
                <w:szCs w:val="18"/>
              </w:rPr>
              <w:t>ESPECIFICACIONES TÉCNICAS</w:t>
            </w:r>
          </w:p>
        </w:tc>
        <w:tc>
          <w:tcPr>
            <w:tcW w:w="7690" w:type="dxa"/>
            <w:gridSpan w:val="2"/>
          </w:tcPr>
          <w:p w14:paraId="07FD641F" w14:textId="77777777" w:rsidR="00245A6F" w:rsidRDefault="00245A6F" w:rsidP="00245A6F">
            <w:pPr>
              <w:rPr>
                <w:rFonts w:ascii="Arial" w:hAnsi="Arial" w:cs="Arial"/>
                <w:b/>
                <w:sz w:val="16"/>
                <w:szCs w:val="16"/>
              </w:rPr>
            </w:pPr>
          </w:p>
          <w:p w14:paraId="1120054E" w14:textId="77777777" w:rsidR="007E32FC" w:rsidRDefault="007E32FC" w:rsidP="00245A6F">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9"/>
              <w:gridCol w:w="3679"/>
              <w:gridCol w:w="605"/>
              <w:gridCol w:w="808"/>
              <w:gridCol w:w="808"/>
              <w:gridCol w:w="975"/>
            </w:tblGrid>
            <w:tr w:rsidR="00702E7B" w:rsidRPr="00702E7B" w14:paraId="62711DCC" w14:textId="15BE61E3" w:rsidTr="0041101F">
              <w:trPr>
                <w:trHeight w:val="289"/>
              </w:trPr>
              <w:tc>
                <w:tcPr>
                  <w:tcW w:w="7464" w:type="dxa"/>
                  <w:gridSpan w:val="6"/>
                  <w:shd w:val="clear" w:color="auto" w:fill="D9D9D9"/>
                  <w:vAlign w:val="center"/>
                </w:tcPr>
                <w:p w14:paraId="43BDF52A" w14:textId="456321FD" w:rsidR="00702E7B" w:rsidRPr="00702E7B" w:rsidRDefault="00702E7B" w:rsidP="0041101F">
                  <w:pPr>
                    <w:jc w:val="center"/>
                    <w:rPr>
                      <w:rFonts w:ascii="Arial" w:hAnsi="Arial" w:cs="Arial"/>
                      <w:b/>
                      <w:bCs/>
                      <w:color w:val="000000"/>
                      <w:sz w:val="14"/>
                      <w:szCs w:val="14"/>
                      <w:lang w:eastAsia="es-CO"/>
                    </w:rPr>
                  </w:pPr>
                  <w:r w:rsidRPr="00702E7B">
                    <w:rPr>
                      <w:rFonts w:ascii="Arial" w:hAnsi="Arial" w:cs="Arial"/>
                      <w:b/>
                      <w:bCs/>
                      <w:color w:val="000000"/>
                      <w:sz w:val="14"/>
                      <w:szCs w:val="14"/>
                      <w:lang w:eastAsia="es-CO"/>
                    </w:rPr>
                    <w:t>MANTENIMIENTO PREVENTIVO SECCIONADORES ELECTRICOS DE MEDIA TENSIÓN</w:t>
                  </w:r>
                </w:p>
              </w:tc>
            </w:tr>
            <w:tr w:rsidR="00702E7B" w:rsidRPr="00702E7B" w14:paraId="2711FB35" w14:textId="697332D5" w:rsidTr="00D97208">
              <w:tc>
                <w:tcPr>
                  <w:tcW w:w="589" w:type="dxa"/>
                  <w:shd w:val="clear" w:color="auto" w:fill="D9D9D9"/>
                  <w:vAlign w:val="center"/>
                </w:tcPr>
                <w:p w14:paraId="28910C2E" w14:textId="77777777" w:rsidR="00702E7B" w:rsidRPr="00702E7B" w:rsidRDefault="00702E7B" w:rsidP="00702E7B">
                  <w:pPr>
                    <w:rPr>
                      <w:rFonts w:ascii="Arial" w:hAnsi="Arial" w:cs="Arial"/>
                      <w:b/>
                      <w:sz w:val="14"/>
                      <w:szCs w:val="14"/>
                    </w:rPr>
                  </w:pPr>
                  <w:r w:rsidRPr="00702E7B">
                    <w:rPr>
                      <w:rFonts w:ascii="Arial" w:hAnsi="Arial" w:cs="Arial"/>
                      <w:b/>
                      <w:sz w:val="14"/>
                      <w:szCs w:val="14"/>
                    </w:rPr>
                    <w:t>ITEM</w:t>
                  </w:r>
                </w:p>
              </w:tc>
              <w:tc>
                <w:tcPr>
                  <w:tcW w:w="3679" w:type="dxa"/>
                  <w:shd w:val="clear" w:color="auto" w:fill="D9D9D9"/>
                </w:tcPr>
                <w:p w14:paraId="5F8CF7DB" w14:textId="77777777" w:rsidR="00702E7B" w:rsidRPr="00702E7B" w:rsidRDefault="00702E7B" w:rsidP="0041101F">
                  <w:pPr>
                    <w:jc w:val="both"/>
                    <w:rPr>
                      <w:rFonts w:ascii="Arial" w:hAnsi="Arial" w:cs="Arial"/>
                      <w:b/>
                      <w:sz w:val="14"/>
                      <w:szCs w:val="14"/>
                    </w:rPr>
                  </w:pPr>
                  <w:r w:rsidRPr="00702E7B">
                    <w:rPr>
                      <w:rFonts w:ascii="Arial" w:hAnsi="Arial" w:cs="Arial"/>
                      <w:b/>
                      <w:sz w:val="14"/>
                      <w:szCs w:val="14"/>
                    </w:rPr>
                    <w:t>CONDICIONES TECNICAS MINIMAS, MANTENIMIENTO PREVENTIVO</w:t>
                  </w:r>
                </w:p>
              </w:tc>
              <w:tc>
                <w:tcPr>
                  <w:tcW w:w="605" w:type="dxa"/>
                  <w:shd w:val="clear" w:color="auto" w:fill="D9D9D9"/>
                  <w:vAlign w:val="center"/>
                </w:tcPr>
                <w:p w14:paraId="3E0D80C6" w14:textId="77777777" w:rsidR="00702E7B" w:rsidRPr="00702E7B" w:rsidRDefault="00702E7B" w:rsidP="00702E7B">
                  <w:pPr>
                    <w:rPr>
                      <w:rFonts w:ascii="Arial" w:hAnsi="Arial" w:cs="Arial"/>
                      <w:b/>
                      <w:sz w:val="14"/>
                      <w:szCs w:val="14"/>
                    </w:rPr>
                  </w:pPr>
                  <w:r w:rsidRPr="00702E7B">
                    <w:rPr>
                      <w:rFonts w:ascii="Arial" w:hAnsi="Arial" w:cs="Arial"/>
                      <w:b/>
                      <w:sz w:val="14"/>
                      <w:szCs w:val="14"/>
                    </w:rPr>
                    <w:t>CANT</w:t>
                  </w:r>
                </w:p>
              </w:tc>
              <w:tc>
                <w:tcPr>
                  <w:tcW w:w="808" w:type="dxa"/>
                  <w:shd w:val="clear" w:color="auto" w:fill="D9D9D9"/>
                  <w:vAlign w:val="center"/>
                </w:tcPr>
                <w:p w14:paraId="7092E2C1" w14:textId="640071B6" w:rsidR="00702E7B" w:rsidRPr="00702E7B" w:rsidRDefault="00702E7B" w:rsidP="00702E7B">
                  <w:pPr>
                    <w:jc w:val="center"/>
                    <w:rPr>
                      <w:rFonts w:ascii="Arial" w:hAnsi="Arial" w:cs="Arial"/>
                      <w:b/>
                      <w:sz w:val="14"/>
                      <w:szCs w:val="14"/>
                    </w:rPr>
                  </w:pPr>
                  <w:r w:rsidRPr="00702E7B">
                    <w:rPr>
                      <w:rFonts w:ascii="Arial" w:hAnsi="Arial" w:cs="Arial"/>
                      <w:b/>
                      <w:sz w:val="14"/>
                      <w:szCs w:val="14"/>
                    </w:rPr>
                    <w:t>CUMPLE</w:t>
                  </w:r>
                </w:p>
              </w:tc>
              <w:tc>
                <w:tcPr>
                  <w:tcW w:w="808" w:type="dxa"/>
                  <w:shd w:val="clear" w:color="auto" w:fill="D9D9D9"/>
                  <w:vAlign w:val="center"/>
                </w:tcPr>
                <w:p w14:paraId="2DEC2812" w14:textId="00174CF5" w:rsidR="00702E7B" w:rsidRPr="00702E7B" w:rsidRDefault="00702E7B" w:rsidP="00702E7B">
                  <w:pPr>
                    <w:jc w:val="center"/>
                    <w:rPr>
                      <w:rFonts w:ascii="Arial" w:hAnsi="Arial" w:cs="Arial"/>
                      <w:b/>
                      <w:sz w:val="14"/>
                      <w:szCs w:val="14"/>
                    </w:rPr>
                  </w:pPr>
                  <w:r w:rsidRPr="00702E7B">
                    <w:rPr>
                      <w:rFonts w:ascii="Arial" w:hAnsi="Arial" w:cs="Arial"/>
                      <w:b/>
                      <w:sz w:val="14"/>
                      <w:szCs w:val="14"/>
                    </w:rPr>
                    <w:t>NO CUMPLE</w:t>
                  </w:r>
                </w:p>
              </w:tc>
              <w:tc>
                <w:tcPr>
                  <w:tcW w:w="975" w:type="dxa"/>
                  <w:shd w:val="clear" w:color="auto" w:fill="D9D9D9"/>
                  <w:vAlign w:val="center"/>
                </w:tcPr>
                <w:p w14:paraId="037208C6" w14:textId="22E877B4" w:rsidR="00702E7B" w:rsidRPr="00702E7B" w:rsidRDefault="00702E7B" w:rsidP="00702E7B">
                  <w:pPr>
                    <w:jc w:val="center"/>
                    <w:rPr>
                      <w:rFonts w:ascii="Arial" w:hAnsi="Arial" w:cs="Arial"/>
                      <w:b/>
                      <w:sz w:val="14"/>
                      <w:szCs w:val="14"/>
                    </w:rPr>
                  </w:pPr>
                  <w:r w:rsidRPr="00702E7B">
                    <w:rPr>
                      <w:rFonts w:ascii="Arial" w:hAnsi="Arial" w:cs="Arial"/>
                      <w:b/>
                      <w:sz w:val="14"/>
                      <w:szCs w:val="14"/>
                    </w:rPr>
                    <w:t>VALOR A OFERTAR</w:t>
                  </w:r>
                  <w:r w:rsidR="00916633">
                    <w:rPr>
                      <w:rFonts w:ascii="Arial" w:hAnsi="Arial" w:cs="Arial"/>
                      <w:b/>
                      <w:sz w:val="14"/>
                      <w:szCs w:val="14"/>
                    </w:rPr>
                    <w:t xml:space="preserve"> CON IVA INCLUIDO</w:t>
                  </w:r>
                </w:p>
              </w:tc>
            </w:tr>
            <w:tr w:rsidR="00702E7B" w:rsidRPr="00702E7B" w14:paraId="26910BD4" w14:textId="48C73CEA" w:rsidTr="00D97208">
              <w:tc>
                <w:tcPr>
                  <w:tcW w:w="589" w:type="dxa"/>
                  <w:vAlign w:val="center"/>
                </w:tcPr>
                <w:p w14:paraId="77DEDA78" w14:textId="77777777" w:rsidR="00702E7B" w:rsidRPr="00702E7B" w:rsidRDefault="00702E7B" w:rsidP="009A19AA">
                  <w:pPr>
                    <w:jc w:val="center"/>
                    <w:rPr>
                      <w:rFonts w:ascii="Arial" w:hAnsi="Arial" w:cs="Arial"/>
                      <w:iCs/>
                      <w:color w:val="000000"/>
                      <w:sz w:val="14"/>
                      <w:szCs w:val="14"/>
                    </w:rPr>
                  </w:pPr>
                  <w:r w:rsidRPr="00702E7B">
                    <w:rPr>
                      <w:rFonts w:ascii="Arial" w:hAnsi="Arial" w:cs="Arial"/>
                      <w:iCs/>
                      <w:color w:val="000000"/>
                      <w:sz w:val="14"/>
                      <w:szCs w:val="14"/>
                    </w:rPr>
                    <w:t>1</w:t>
                  </w:r>
                </w:p>
              </w:tc>
              <w:tc>
                <w:tcPr>
                  <w:tcW w:w="3679" w:type="dxa"/>
                </w:tcPr>
                <w:p w14:paraId="5A6013DB" w14:textId="77777777" w:rsidR="00702E7B" w:rsidRPr="005708E4" w:rsidRDefault="00702E7B" w:rsidP="00B675BA">
                  <w:pPr>
                    <w:jc w:val="both"/>
                    <w:rPr>
                      <w:rFonts w:ascii="Arial" w:hAnsi="Arial" w:cs="Arial"/>
                      <w:sz w:val="10"/>
                      <w:szCs w:val="10"/>
                    </w:rPr>
                  </w:pPr>
                </w:p>
                <w:p w14:paraId="32E6A881" w14:textId="77777777" w:rsidR="00702E7B" w:rsidRPr="00702E7B" w:rsidRDefault="00702E7B" w:rsidP="00666092">
                  <w:pPr>
                    <w:pStyle w:val="Prrafodelista"/>
                    <w:numPr>
                      <w:ilvl w:val="0"/>
                      <w:numId w:val="4"/>
                    </w:numPr>
                    <w:ind w:left="0" w:hanging="81"/>
                    <w:jc w:val="both"/>
                    <w:rPr>
                      <w:rFonts w:ascii="Arial" w:hAnsi="Arial" w:cs="Arial"/>
                      <w:bCs/>
                      <w:iCs/>
                      <w:sz w:val="14"/>
                      <w:szCs w:val="14"/>
                    </w:rPr>
                  </w:pPr>
                  <w:r w:rsidRPr="00702E7B">
                    <w:rPr>
                      <w:rFonts w:ascii="Arial" w:hAnsi="Arial" w:cs="Arial"/>
                      <w:bCs/>
                      <w:iCs/>
                      <w:sz w:val="14"/>
                      <w:szCs w:val="14"/>
                    </w:rPr>
                    <w:t xml:space="preserve">El contratista deberá realizar el mantenimiento al bien mueble a intervenir previa coordinación con el supervisor del contrato, en donde realizará diagnóstico, describiendo detalladamente las actividades y/o mantenimiento correctivo posibles a realizar, de acuerdo al listado de actividades descritas en el mantenimiento correctivo del equipo intervenido, previa aprobación y coordinación del supervisor del contrato.  </w:t>
                  </w:r>
                </w:p>
                <w:p w14:paraId="55DB1E93" w14:textId="77777777" w:rsidR="00702E7B" w:rsidRPr="005708E4" w:rsidRDefault="00702E7B" w:rsidP="00B675BA">
                  <w:pPr>
                    <w:spacing w:after="19" w:line="259" w:lineRule="auto"/>
                    <w:ind w:left="720"/>
                    <w:jc w:val="both"/>
                    <w:rPr>
                      <w:rFonts w:ascii="Arial" w:hAnsi="Arial" w:cs="Arial"/>
                      <w:bCs/>
                      <w:iCs/>
                      <w:sz w:val="10"/>
                      <w:szCs w:val="10"/>
                    </w:rPr>
                  </w:pPr>
                </w:p>
                <w:p w14:paraId="0073E69C" w14:textId="77777777" w:rsidR="00702E7B" w:rsidRPr="00E343C1" w:rsidRDefault="00702E7B" w:rsidP="00666092">
                  <w:pPr>
                    <w:numPr>
                      <w:ilvl w:val="0"/>
                      <w:numId w:val="4"/>
                    </w:numPr>
                    <w:ind w:left="0" w:hanging="76"/>
                    <w:jc w:val="both"/>
                    <w:rPr>
                      <w:rFonts w:ascii="Arial" w:hAnsi="Arial" w:cs="Arial"/>
                      <w:color w:val="000000"/>
                      <w:sz w:val="14"/>
                      <w:szCs w:val="14"/>
                    </w:rPr>
                  </w:pPr>
                  <w:r w:rsidRPr="00702E7B">
                    <w:rPr>
                      <w:rFonts w:ascii="Arial" w:hAnsi="Arial" w:cs="Arial"/>
                      <w:bCs/>
                      <w:iCs/>
                      <w:sz w:val="14"/>
                      <w:szCs w:val="14"/>
                    </w:rPr>
                    <w:t>El mantenimiento preventivo realizado tendrá una garantía mínima de 6 meses en mano de obra, para partes de remplazo estas deben tener garantía a través de un canal autorizado, esta será aplicable a partir del recibido a satisfacción de los mismos por el termino de 6 meses.</w:t>
                  </w:r>
                </w:p>
                <w:p w14:paraId="7962AC69" w14:textId="77777777" w:rsidR="00E343C1" w:rsidRDefault="00E343C1" w:rsidP="00E343C1">
                  <w:pPr>
                    <w:pStyle w:val="Prrafodelista"/>
                    <w:rPr>
                      <w:rFonts w:ascii="Arial" w:hAnsi="Arial" w:cs="Arial"/>
                      <w:color w:val="000000"/>
                      <w:sz w:val="14"/>
                      <w:szCs w:val="14"/>
                    </w:rPr>
                  </w:pPr>
                </w:p>
                <w:p w14:paraId="1CB40D31" w14:textId="15216146" w:rsidR="00E343C1" w:rsidRDefault="00E343C1" w:rsidP="00666092">
                  <w:pPr>
                    <w:numPr>
                      <w:ilvl w:val="0"/>
                      <w:numId w:val="4"/>
                    </w:numPr>
                    <w:ind w:left="0" w:hanging="76"/>
                    <w:jc w:val="both"/>
                    <w:rPr>
                      <w:rFonts w:ascii="Arial" w:hAnsi="Arial" w:cs="Arial"/>
                      <w:color w:val="000000"/>
                      <w:sz w:val="14"/>
                      <w:szCs w:val="14"/>
                    </w:rPr>
                  </w:pPr>
                  <w:r>
                    <w:rPr>
                      <w:rFonts w:ascii="Arial" w:hAnsi="Arial" w:cs="Arial"/>
                      <w:color w:val="000000"/>
                      <w:sz w:val="14"/>
                      <w:szCs w:val="14"/>
                    </w:rPr>
                    <w:t>Medición puesta a tierra.</w:t>
                  </w:r>
                </w:p>
                <w:p w14:paraId="02CF9DF1" w14:textId="77777777" w:rsidR="00FC5F9A" w:rsidRDefault="00FC5F9A" w:rsidP="00FC5F9A">
                  <w:pPr>
                    <w:pStyle w:val="Prrafodelista"/>
                    <w:rPr>
                      <w:rFonts w:ascii="Arial" w:hAnsi="Arial" w:cs="Arial"/>
                      <w:color w:val="000000"/>
                      <w:sz w:val="14"/>
                      <w:szCs w:val="14"/>
                    </w:rPr>
                  </w:pPr>
                </w:p>
                <w:p w14:paraId="3C9D8A4E" w14:textId="41BC9F85"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Inspección general</w:t>
                  </w:r>
                </w:p>
                <w:p w14:paraId="5407851D" w14:textId="77777777" w:rsidR="00FC5F9A" w:rsidRDefault="00FC5F9A" w:rsidP="00FC5F9A">
                  <w:pPr>
                    <w:pStyle w:val="Prrafodelista"/>
                    <w:rPr>
                      <w:rFonts w:ascii="Arial" w:hAnsi="Arial" w:cs="Arial"/>
                      <w:color w:val="000000"/>
                      <w:sz w:val="14"/>
                      <w:szCs w:val="14"/>
                    </w:rPr>
                  </w:pPr>
                </w:p>
                <w:p w14:paraId="7C4090FF" w14:textId="1D254881"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Limpieza técnica</w:t>
                  </w:r>
                </w:p>
                <w:p w14:paraId="5BFD75DD" w14:textId="77777777" w:rsidR="00FC5F9A" w:rsidRDefault="00FC5F9A" w:rsidP="00FC5F9A">
                  <w:pPr>
                    <w:pStyle w:val="Prrafodelista"/>
                    <w:rPr>
                      <w:rFonts w:ascii="Arial" w:hAnsi="Arial" w:cs="Arial"/>
                      <w:color w:val="000000"/>
                      <w:sz w:val="14"/>
                      <w:szCs w:val="14"/>
                    </w:rPr>
                  </w:pPr>
                </w:p>
                <w:p w14:paraId="3A5B4F49" w14:textId="7FFEC36D"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Ajustes mecánicos</w:t>
                  </w:r>
                </w:p>
                <w:p w14:paraId="5E5629E9" w14:textId="77777777" w:rsidR="00FC5F9A" w:rsidRDefault="00FC5F9A" w:rsidP="00FC5F9A">
                  <w:pPr>
                    <w:pStyle w:val="Prrafodelista"/>
                    <w:rPr>
                      <w:rFonts w:ascii="Arial" w:hAnsi="Arial" w:cs="Arial"/>
                      <w:color w:val="000000"/>
                      <w:sz w:val="14"/>
                      <w:szCs w:val="14"/>
                    </w:rPr>
                  </w:pPr>
                </w:p>
                <w:p w14:paraId="6B9C181E" w14:textId="5BCFDE5E"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Lubricación</w:t>
                  </w:r>
                </w:p>
                <w:p w14:paraId="22D5D97B" w14:textId="77777777" w:rsidR="00FC5F9A" w:rsidRDefault="00FC5F9A" w:rsidP="00FC5F9A">
                  <w:pPr>
                    <w:pStyle w:val="Prrafodelista"/>
                    <w:rPr>
                      <w:rFonts w:ascii="Arial" w:hAnsi="Arial" w:cs="Arial"/>
                      <w:color w:val="000000"/>
                      <w:sz w:val="14"/>
                      <w:szCs w:val="14"/>
                    </w:rPr>
                  </w:pPr>
                </w:p>
                <w:p w14:paraId="509297C9" w14:textId="6EE922CE"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Pruebas eléctricas</w:t>
                  </w:r>
                </w:p>
                <w:p w14:paraId="0D32B27C" w14:textId="77777777" w:rsidR="00FC5F9A" w:rsidRDefault="00FC5F9A" w:rsidP="00FC5F9A">
                  <w:pPr>
                    <w:pStyle w:val="Prrafodelista"/>
                    <w:rPr>
                      <w:rFonts w:ascii="Arial" w:hAnsi="Arial" w:cs="Arial"/>
                      <w:color w:val="000000"/>
                      <w:sz w:val="14"/>
                      <w:szCs w:val="14"/>
                    </w:rPr>
                  </w:pPr>
                </w:p>
                <w:p w14:paraId="00E93213" w14:textId="25F8A11F"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Verificación funcional</w:t>
                  </w:r>
                </w:p>
                <w:p w14:paraId="03FAE9EB" w14:textId="77777777" w:rsidR="00FC5F9A" w:rsidRDefault="00FC5F9A" w:rsidP="00FC5F9A">
                  <w:pPr>
                    <w:pStyle w:val="Prrafodelista"/>
                    <w:rPr>
                      <w:rFonts w:ascii="Arial" w:hAnsi="Arial" w:cs="Arial"/>
                      <w:color w:val="000000"/>
                      <w:sz w:val="14"/>
                      <w:szCs w:val="14"/>
                    </w:rPr>
                  </w:pPr>
                </w:p>
                <w:p w14:paraId="4E49E59F" w14:textId="088C11A9"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Aplicación de procedimiento LOTO (Bloqueo y etiquetado)</w:t>
                  </w:r>
                </w:p>
                <w:p w14:paraId="6D1D9B82" w14:textId="77777777" w:rsidR="00FC5F9A" w:rsidRDefault="00FC5F9A" w:rsidP="00FC5F9A">
                  <w:pPr>
                    <w:pStyle w:val="Prrafodelista"/>
                    <w:rPr>
                      <w:rFonts w:ascii="Arial" w:hAnsi="Arial" w:cs="Arial"/>
                      <w:color w:val="000000"/>
                      <w:sz w:val="14"/>
                      <w:szCs w:val="14"/>
                    </w:rPr>
                  </w:pPr>
                </w:p>
                <w:p w14:paraId="008E45EF" w14:textId="5060EF32"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Verificación de ausencia de tensión</w:t>
                  </w:r>
                </w:p>
                <w:p w14:paraId="7655ACCE" w14:textId="77777777" w:rsidR="00FC5F9A" w:rsidRDefault="00FC5F9A" w:rsidP="00FC5F9A">
                  <w:pPr>
                    <w:pStyle w:val="Prrafodelista"/>
                    <w:rPr>
                      <w:rFonts w:ascii="Arial" w:hAnsi="Arial" w:cs="Arial"/>
                      <w:color w:val="000000"/>
                      <w:sz w:val="14"/>
                      <w:szCs w:val="14"/>
                    </w:rPr>
                  </w:pPr>
                </w:p>
                <w:p w14:paraId="31C53A2D" w14:textId="292B8FAD"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Señalización del área de trabajo</w:t>
                  </w:r>
                </w:p>
                <w:p w14:paraId="6667669B" w14:textId="77777777" w:rsidR="00FC5F9A" w:rsidRDefault="00FC5F9A" w:rsidP="00FC5F9A">
                  <w:pPr>
                    <w:pStyle w:val="Prrafodelista"/>
                    <w:rPr>
                      <w:rFonts w:ascii="Arial" w:hAnsi="Arial" w:cs="Arial"/>
                      <w:color w:val="000000"/>
                      <w:sz w:val="14"/>
                      <w:szCs w:val="14"/>
                    </w:rPr>
                  </w:pPr>
                </w:p>
                <w:p w14:paraId="0733B9B1" w14:textId="7A9F63F7"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Revisión de aisladores (fracturas, suciedad, deterioro)</w:t>
                  </w:r>
                </w:p>
                <w:p w14:paraId="3A5405C6" w14:textId="77777777" w:rsidR="00FC5F9A" w:rsidRDefault="00FC5F9A" w:rsidP="00FC5F9A">
                  <w:pPr>
                    <w:pStyle w:val="Prrafodelista"/>
                    <w:rPr>
                      <w:rFonts w:ascii="Arial" w:hAnsi="Arial" w:cs="Arial"/>
                      <w:color w:val="000000"/>
                      <w:sz w:val="14"/>
                      <w:szCs w:val="14"/>
                    </w:rPr>
                  </w:pPr>
                </w:p>
                <w:p w14:paraId="4FCB038D" w14:textId="7DC5A884"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Verificación de contactos eléctricos</w:t>
                  </w:r>
                </w:p>
                <w:p w14:paraId="5B0687B4" w14:textId="77777777" w:rsidR="00FC5F9A" w:rsidRDefault="00FC5F9A" w:rsidP="00FC5F9A">
                  <w:pPr>
                    <w:pStyle w:val="Prrafodelista"/>
                    <w:rPr>
                      <w:rFonts w:ascii="Arial" w:hAnsi="Arial" w:cs="Arial"/>
                      <w:color w:val="000000"/>
                      <w:sz w:val="14"/>
                      <w:szCs w:val="14"/>
                    </w:rPr>
                  </w:pPr>
                </w:p>
                <w:p w14:paraId="22DEDE65" w14:textId="15547EF7"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lastRenderedPageBreak/>
                    <w:t>Inspección de estructura metálica y soportes</w:t>
                  </w:r>
                </w:p>
                <w:p w14:paraId="7E551B50" w14:textId="77777777" w:rsidR="00FC5F9A" w:rsidRDefault="00FC5F9A" w:rsidP="00FC5F9A">
                  <w:pPr>
                    <w:pStyle w:val="Prrafodelista"/>
                    <w:rPr>
                      <w:rFonts w:ascii="Arial" w:hAnsi="Arial" w:cs="Arial"/>
                      <w:color w:val="000000"/>
                      <w:sz w:val="14"/>
                      <w:szCs w:val="14"/>
                    </w:rPr>
                  </w:pPr>
                </w:p>
                <w:p w14:paraId="6597744A" w14:textId="6B57EEB0"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Evaluación de corrosión o desgaste</w:t>
                  </w:r>
                </w:p>
                <w:p w14:paraId="13888A0A" w14:textId="77777777" w:rsidR="00FC5F9A" w:rsidRDefault="00FC5F9A" w:rsidP="00FC5F9A">
                  <w:pPr>
                    <w:pStyle w:val="Prrafodelista"/>
                    <w:rPr>
                      <w:rFonts w:ascii="Arial" w:hAnsi="Arial" w:cs="Arial"/>
                      <w:color w:val="000000"/>
                      <w:sz w:val="14"/>
                      <w:szCs w:val="14"/>
                    </w:rPr>
                  </w:pPr>
                </w:p>
                <w:p w14:paraId="276CC9DA" w14:textId="3AF6D33A"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Limpieza de aisladores con productos dieléctricos</w:t>
                  </w:r>
                </w:p>
                <w:p w14:paraId="1473C774" w14:textId="77777777" w:rsidR="00FC5F9A" w:rsidRDefault="00FC5F9A" w:rsidP="00FC5F9A">
                  <w:pPr>
                    <w:pStyle w:val="Prrafodelista"/>
                    <w:rPr>
                      <w:rFonts w:ascii="Arial" w:hAnsi="Arial" w:cs="Arial"/>
                      <w:color w:val="000000"/>
                      <w:sz w:val="14"/>
                      <w:szCs w:val="14"/>
                    </w:rPr>
                  </w:pPr>
                </w:p>
                <w:p w14:paraId="2A122074" w14:textId="77E271C8"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Eliminación de polvo, grasa o contaminantes</w:t>
                  </w:r>
                </w:p>
                <w:p w14:paraId="774D609D" w14:textId="77777777" w:rsidR="00FC5F9A" w:rsidRDefault="00FC5F9A" w:rsidP="00FC5F9A">
                  <w:pPr>
                    <w:pStyle w:val="Prrafodelista"/>
                    <w:rPr>
                      <w:rFonts w:ascii="Arial" w:hAnsi="Arial" w:cs="Arial"/>
                      <w:color w:val="000000"/>
                      <w:sz w:val="14"/>
                      <w:szCs w:val="14"/>
                    </w:rPr>
                  </w:pPr>
                </w:p>
                <w:p w14:paraId="45340269" w14:textId="762C64B1"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Uso de herramientas adecuadas para media tensión</w:t>
                  </w:r>
                </w:p>
                <w:p w14:paraId="01FCEDF4" w14:textId="77777777" w:rsidR="00FC5F9A" w:rsidRDefault="00FC5F9A" w:rsidP="00FC5F9A">
                  <w:pPr>
                    <w:pStyle w:val="Prrafodelista"/>
                    <w:rPr>
                      <w:rFonts w:ascii="Arial" w:hAnsi="Arial" w:cs="Arial"/>
                      <w:color w:val="000000"/>
                      <w:sz w:val="14"/>
                      <w:szCs w:val="14"/>
                    </w:rPr>
                  </w:pPr>
                </w:p>
                <w:p w14:paraId="201FE0B9" w14:textId="11F6728F"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Ajuste de tornillería y conexiones</w:t>
                  </w:r>
                </w:p>
                <w:p w14:paraId="22F5BC0E" w14:textId="77777777" w:rsidR="00FC5F9A" w:rsidRDefault="00FC5F9A" w:rsidP="00FC5F9A">
                  <w:pPr>
                    <w:pStyle w:val="Prrafodelista"/>
                    <w:rPr>
                      <w:rFonts w:ascii="Arial" w:hAnsi="Arial" w:cs="Arial"/>
                      <w:color w:val="000000"/>
                      <w:sz w:val="14"/>
                      <w:szCs w:val="14"/>
                    </w:rPr>
                  </w:pPr>
                </w:p>
                <w:p w14:paraId="36959158" w14:textId="67F7B24C"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Verificación de alineación de cuchillas</w:t>
                  </w:r>
                </w:p>
                <w:p w14:paraId="5EC71FEF" w14:textId="77777777" w:rsidR="00FC5F9A" w:rsidRDefault="00FC5F9A" w:rsidP="00FC5F9A">
                  <w:pPr>
                    <w:pStyle w:val="Prrafodelista"/>
                    <w:rPr>
                      <w:rFonts w:ascii="Arial" w:hAnsi="Arial" w:cs="Arial"/>
                      <w:color w:val="000000"/>
                      <w:sz w:val="14"/>
                      <w:szCs w:val="14"/>
                    </w:rPr>
                  </w:pPr>
                </w:p>
                <w:p w14:paraId="24800832" w14:textId="49BA51B0"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Revisión del sistema de accionamiento</w:t>
                  </w:r>
                </w:p>
                <w:p w14:paraId="2C4A22B5" w14:textId="77777777" w:rsidR="00FC5F9A" w:rsidRDefault="00FC5F9A" w:rsidP="00FC5F9A">
                  <w:pPr>
                    <w:pStyle w:val="Prrafodelista"/>
                    <w:rPr>
                      <w:rFonts w:ascii="Arial" w:hAnsi="Arial" w:cs="Arial"/>
                      <w:color w:val="000000"/>
                      <w:sz w:val="14"/>
                      <w:szCs w:val="14"/>
                    </w:rPr>
                  </w:pPr>
                </w:p>
                <w:p w14:paraId="0BDCAF9F" w14:textId="05459E30"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Aplicación de grasa dieléctrica en partes móviles</w:t>
                  </w:r>
                </w:p>
                <w:p w14:paraId="4EB67A05" w14:textId="77777777" w:rsidR="00FC5F9A" w:rsidRDefault="00FC5F9A" w:rsidP="00FC5F9A">
                  <w:pPr>
                    <w:pStyle w:val="Prrafodelista"/>
                    <w:rPr>
                      <w:rFonts w:ascii="Arial" w:hAnsi="Arial" w:cs="Arial"/>
                      <w:color w:val="000000"/>
                      <w:sz w:val="14"/>
                      <w:szCs w:val="14"/>
                    </w:rPr>
                  </w:pPr>
                </w:p>
                <w:p w14:paraId="5AD23E8C" w14:textId="35EAB481"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Lubricación de bisagras y mecanismos</w:t>
                  </w:r>
                </w:p>
                <w:p w14:paraId="23E3800F" w14:textId="77777777" w:rsidR="00FC5F9A" w:rsidRDefault="00FC5F9A" w:rsidP="00FC5F9A">
                  <w:pPr>
                    <w:pStyle w:val="Prrafodelista"/>
                    <w:rPr>
                      <w:rFonts w:ascii="Arial" w:hAnsi="Arial" w:cs="Arial"/>
                      <w:color w:val="000000"/>
                      <w:sz w:val="14"/>
                      <w:szCs w:val="14"/>
                    </w:rPr>
                  </w:pPr>
                </w:p>
                <w:p w14:paraId="081B8C56" w14:textId="1F06C525"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Medición de resistencia de contacto</w:t>
                  </w:r>
                </w:p>
                <w:p w14:paraId="016AA891" w14:textId="77777777" w:rsidR="00FC5F9A" w:rsidRDefault="00FC5F9A" w:rsidP="00FC5F9A">
                  <w:pPr>
                    <w:pStyle w:val="Prrafodelista"/>
                    <w:rPr>
                      <w:rFonts w:ascii="Arial" w:hAnsi="Arial" w:cs="Arial"/>
                      <w:color w:val="000000"/>
                      <w:sz w:val="14"/>
                      <w:szCs w:val="14"/>
                    </w:rPr>
                  </w:pPr>
                </w:p>
                <w:p w14:paraId="61C5EEE5" w14:textId="789BB09A"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Verificación de continuidad eléctrica</w:t>
                  </w:r>
                </w:p>
                <w:p w14:paraId="455E7709" w14:textId="77777777" w:rsidR="00FC5F9A" w:rsidRDefault="00FC5F9A" w:rsidP="00FC5F9A">
                  <w:pPr>
                    <w:pStyle w:val="Prrafodelista"/>
                    <w:rPr>
                      <w:rFonts w:ascii="Arial" w:hAnsi="Arial" w:cs="Arial"/>
                      <w:color w:val="000000"/>
                      <w:sz w:val="14"/>
                      <w:szCs w:val="14"/>
                    </w:rPr>
                  </w:pPr>
                </w:p>
                <w:p w14:paraId="07D30473" w14:textId="405940EC"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Inspección termográfica (si aplica)</w:t>
                  </w:r>
                </w:p>
                <w:p w14:paraId="4EF8CA81" w14:textId="77777777" w:rsidR="00FC5F9A" w:rsidRDefault="00FC5F9A" w:rsidP="00FC5F9A">
                  <w:pPr>
                    <w:pStyle w:val="Prrafodelista"/>
                    <w:rPr>
                      <w:rFonts w:ascii="Arial" w:hAnsi="Arial" w:cs="Arial"/>
                      <w:color w:val="000000"/>
                      <w:sz w:val="14"/>
                      <w:szCs w:val="14"/>
                    </w:rPr>
                  </w:pPr>
                </w:p>
                <w:p w14:paraId="3B1C7D1E" w14:textId="09F0B095"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Maniobras de apertura y cierre</w:t>
                  </w:r>
                </w:p>
                <w:p w14:paraId="79089008" w14:textId="77777777" w:rsidR="00FC5F9A" w:rsidRDefault="00FC5F9A" w:rsidP="00FC5F9A">
                  <w:pPr>
                    <w:pStyle w:val="Prrafodelista"/>
                    <w:rPr>
                      <w:rFonts w:ascii="Arial" w:hAnsi="Arial" w:cs="Arial"/>
                      <w:color w:val="000000"/>
                      <w:sz w:val="14"/>
                      <w:szCs w:val="14"/>
                    </w:rPr>
                  </w:pPr>
                </w:p>
                <w:p w14:paraId="71B2F25B" w14:textId="4AC12846" w:rsidR="00FC5F9A" w:rsidRDefault="00FC5F9A" w:rsidP="00666092">
                  <w:pPr>
                    <w:numPr>
                      <w:ilvl w:val="0"/>
                      <w:numId w:val="4"/>
                    </w:numPr>
                    <w:ind w:left="0" w:hanging="76"/>
                    <w:jc w:val="both"/>
                    <w:rPr>
                      <w:rFonts w:ascii="Arial" w:hAnsi="Arial" w:cs="Arial"/>
                      <w:color w:val="000000"/>
                      <w:sz w:val="14"/>
                      <w:szCs w:val="14"/>
                    </w:rPr>
                  </w:pPr>
                  <w:r w:rsidRPr="00FC5F9A">
                    <w:rPr>
                      <w:rFonts w:ascii="Arial" w:hAnsi="Arial" w:cs="Arial"/>
                      <w:color w:val="000000"/>
                      <w:sz w:val="14"/>
                      <w:szCs w:val="14"/>
                    </w:rPr>
                    <w:t>Verificación de funcionamiento mecánico adecuado</w:t>
                  </w:r>
                </w:p>
                <w:p w14:paraId="5230D2B4" w14:textId="2E8196DE" w:rsidR="001F42A9" w:rsidRPr="00702E7B" w:rsidRDefault="001F42A9" w:rsidP="00FC5F9A">
                  <w:pPr>
                    <w:jc w:val="both"/>
                    <w:rPr>
                      <w:rFonts w:ascii="Arial" w:hAnsi="Arial" w:cs="Arial"/>
                      <w:color w:val="000000"/>
                      <w:sz w:val="14"/>
                      <w:szCs w:val="14"/>
                    </w:rPr>
                  </w:pPr>
                </w:p>
              </w:tc>
              <w:tc>
                <w:tcPr>
                  <w:tcW w:w="605" w:type="dxa"/>
                  <w:vAlign w:val="center"/>
                </w:tcPr>
                <w:p w14:paraId="36103369" w14:textId="77777777" w:rsidR="00702E7B" w:rsidRPr="00702E7B" w:rsidRDefault="00702E7B" w:rsidP="009A19AA">
                  <w:pPr>
                    <w:jc w:val="center"/>
                    <w:rPr>
                      <w:rFonts w:ascii="Arial" w:hAnsi="Arial" w:cs="Arial"/>
                      <w:iCs/>
                      <w:color w:val="000000"/>
                      <w:sz w:val="14"/>
                      <w:szCs w:val="14"/>
                    </w:rPr>
                  </w:pPr>
                  <w:r w:rsidRPr="00702E7B">
                    <w:rPr>
                      <w:rFonts w:ascii="Arial" w:hAnsi="Arial" w:cs="Arial"/>
                      <w:iCs/>
                      <w:color w:val="000000"/>
                      <w:sz w:val="14"/>
                      <w:szCs w:val="14"/>
                    </w:rPr>
                    <w:lastRenderedPageBreak/>
                    <w:t>1</w:t>
                  </w:r>
                </w:p>
              </w:tc>
              <w:tc>
                <w:tcPr>
                  <w:tcW w:w="808" w:type="dxa"/>
                </w:tcPr>
                <w:p w14:paraId="248C02F8" w14:textId="77777777" w:rsidR="00702E7B" w:rsidRPr="00702E7B" w:rsidRDefault="00702E7B" w:rsidP="00B675BA">
                  <w:pPr>
                    <w:jc w:val="center"/>
                    <w:rPr>
                      <w:rFonts w:ascii="Arial" w:hAnsi="Arial" w:cs="Arial"/>
                      <w:iCs/>
                      <w:color w:val="000000"/>
                      <w:sz w:val="14"/>
                      <w:szCs w:val="14"/>
                    </w:rPr>
                  </w:pPr>
                </w:p>
              </w:tc>
              <w:tc>
                <w:tcPr>
                  <w:tcW w:w="808" w:type="dxa"/>
                </w:tcPr>
                <w:p w14:paraId="7B38248A" w14:textId="77777777" w:rsidR="00702E7B" w:rsidRPr="00702E7B" w:rsidRDefault="00702E7B" w:rsidP="00B675BA">
                  <w:pPr>
                    <w:jc w:val="center"/>
                    <w:rPr>
                      <w:rFonts w:ascii="Arial" w:hAnsi="Arial" w:cs="Arial"/>
                      <w:iCs/>
                      <w:color w:val="000000"/>
                      <w:sz w:val="14"/>
                      <w:szCs w:val="14"/>
                    </w:rPr>
                  </w:pPr>
                </w:p>
              </w:tc>
              <w:tc>
                <w:tcPr>
                  <w:tcW w:w="975" w:type="dxa"/>
                </w:tcPr>
                <w:p w14:paraId="1E78C490" w14:textId="77777777" w:rsidR="00702E7B" w:rsidRPr="00702E7B" w:rsidRDefault="00702E7B" w:rsidP="00B675BA">
                  <w:pPr>
                    <w:jc w:val="center"/>
                    <w:rPr>
                      <w:rFonts w:ascii="Arial" w:hAnsi="Arial" w:cs="Arial"/>
                      <w:iCs/>
                      <w:color w:val="000000"/>
                      <w:sz w:val="14"/>
                      <w:szCs w:val="14"/>
                    </w:rPr>
                  </w:pPr>
                </w:p>
              </w:tc>
            </w:tr>
            <w:tr w:rsidR="00702E7B" w:rsidRPr="00702E7B" w14:paraId="1CE7B97D" w14:textId="1A197CD7" w:rsidTr="00D97208">
              <w:tc>
                <w:tcPr>
                  <w:tcW w:w="589" w:type="dxa"/>
                  <w:shd w:val="clear" w:color="auto" w:fill="D9D9D9"/>
                  <w:vAlign w:val="center"/>
                </w:tcPr>
                <w:p w14:paraId="257F7ED6" w14:textId="77777777" w:rsidR="00702E7B" w:rsidRPr="00702E7B" w:rsidRDefault="00702E7B" w:rsidP="00702E7B">
                  <w:pPr>
                    <w:rPr>
                      <w:rFonts w:ascii="Arial" w:hAnsi="Arial" w:cs="Arial"/>
                      <w:iCs/>
                      <w:color w:val="000000"/>
                      <w:sz w:val="14"/>
                      <w:szCs w:val="14"/>
                    </w:rPr>
                  </w:pPr>
                  <w:r w:rsidRPr="00702E7B">
                    <w:rPr>
                      <w:rFonts w:ascii="Arial" w:hAnsi="Arial" w:cs="Arial"/>
                      <w:b/>
                      <w:sz w:val="14"/>
                      <w:szCs w:val="14"/>
                    </w:rPr>
                    <w:t>ITEM</w:t>
                  </w:r>
                </w:p>
              </w:tc>
              <w:tc>
                <w:tcPr>
                  <w:tcW w:w="3679" w:type="dxa"/>
                  <w:shd w:val="clear" w:color="auto" w:fill="D9D9D9"/>
                </w:tcPr>
                <w:p w14:paraId="2731A1C6" w14:textId="77777777" w:rsidR="00702E7B" w:rsidRPr="00702E7B" w:rsidRDefault="00702E7B" w:rsidP="00702E7B">
                  <w:pPr>
                    <w:jc w:val="both"/>
                    <w:rPr>
                      <w:rFonts w:ascii="Arial" w:hAnsi="Arial" w:cs="Arial"/>
                      <w:b/>
                      <w:sz w:val="14"/>
                      <w:szCs w:val="14"/>
                    </w:rPr>
                  </w:pPr>
                  <w:r w:rsidRPr="00702E7B">
                    <w:rPr>
                      <w:rFonts w:ascii="Arial" w:hAnsi="Arial" w:cs="Arial"/>
                      <w:b/>
                      <w:sz w:val="14"/>
                      <w:szCs w:val="14"/>
                    </w:rPr>
                    <w:t>CONDICIONES TECNICAS MINIMAS, MANTENIMIENTO CORRECTIVO</w:t>
                  </w:r>
                </w:p>
                <w:p w14:paraId="3617EE17" w14:textId="77777777" w:rsidR="00702E7B" w:rsidRPr="00702E7B" w:rsidRDefault="00702E7B" w:rsidP="00702E7B">
                  <w:pPr>
                    <w:jc w:val="both"/>
                    <w:rPr>
                      <w:rFonts w:ascii="Arial" w:hAnsi="Arial" w:cs="Arial"/>
                      <w:b/>
                      <w:sz w:val="14"/>
                      <w:szCs w:val="14"/>
                    </w:rPr>
                  </w:pPr>
                </w:p>
                <w:p w14:paraId="4F15B4EE" w14:textId="77777777" w:rsidR="00702E7B" w:rsidRPr="00702E7B" w:rsidRDefault="00702E7B" w:rsidP="00702E7B">
                  <w:pPr>
                    <w:jc w:val="both"/>
                    <w:rPr>
                      <w:rFonts w:ascii="Arial" w:hAnsi="Arial" w:cs="Arial"/>
                      <w:color w:val="000000"/>
                      <w:sz w:val="14"/>
                      <w:szCs w:val="14"/>
                    </w:rPr>
                  </w:pPr>
                  <w:r w:rsidRPr="00702E7B">
                    <w:rPr>
                      <w:rFonts w:ascii="Arial" w:hAnsi="Arial" w:cs="Arial"/>
                      <w:bCs/>
                      <w:sz w:val="14"/>
                      <w:szCs w:val="14"/>
                    </w:rPr>
                    <w:t>Una vez se requiera el mantenimiento correctivo, el contratista realizará una lista de chequeo del equipo, con el fin de determinar el estado real del mismo y de esta manera proyectar su reparación para la siguiente visita.</w:t>
                  </w:r>
                </w:p>
              </w:tc>
              <w:tc>
                <w:tcPr>
                  <w:tcW w:w="605" w:type="dxa"/>
                  <w:shd w:val="clear" w:color="auto" w:fill="D9D9D9"/>
                  <w:vAlign w:val="center"/>
                </w:tcPr>
                <w:p w14:paraId="0ECB00BB" w14:textId="77777777" w:rsidR="00702E7B" w:rsidRPr="00702E7B" w:rsidRDefault="00702E7B" w:rsidP="00702E7B">
                  <w:pPr>
                    <w:jc w:val="center"/>
                    <w:rPr>
                      <w:rFonts w:ascii="Arial" w:hAnsi="Arial" w:cs="Arial"/>
                      <w:iCs/>
                      <w:color w:val="000000"/>
                      <w:sz w:val="14"/>
                      <w:szCs w:val="14"/>
                    </w:rPr>
                  </w:pPr>
                  <w:r w:rsidRPr="00702E7B">
                    <w:rPr>
                      <w:rFonts w:ascii="Arial" w:hAnsi="Arial" w:cs="Arial"/>
                      <w:b/>
                      <w:sz w:val="14"/>
                      <w:szCs w:val="14"/>
                    </w:rPr>
                    <w:t>CANT</w:t>
                  </w:r>
                </w:p>
              </w:tc>
              <w:tc>
                <w:tcPr>
                  <w:tcW w:w="808" w:type="dxa"/>
                  <w:shd w:val="clear" w:color="auto" w:fill="D9D9D9"/>
                  <w:vAlign w:val="center"/>
                </w:tcPr>
                <w:p w14:paraId="7585F362" w14:textId="36BC653D" w:rsidR="00702E7B" w:rsidRPr="00702E7B" w:rsidRDefault="00702E7B" w:rsidP="00702E7B">
                  <w:pPr>
                    <w:jc w:val="center"/>
                    <w:rPr>
                      <w:rFonts w:ascii="Arial" w:hAnsi="Arial" w:cs="Arial"/>
                      <w:b/>
                      <w:sz w:val="14"/>
                      <w:szCs w:val="14"/>
                    </w:rPr>
                  </w:pPr>
                  <w:r w:rsidRPr="00702E7B">
                    <w:rPr>
                      <w:rFonts w:ascii="Arial" w:hAnsi="Arial" w:cs="Arial"/>
                      <w:b/>
                      <w:sz w:val="14"/>
                      <w:szCs w:val="14"/>
                    </w:rPr>
                    <w:t>CUMPLE</w:t>
                  </w:r>
                </w:p>
              </w:tc>
              <w:tc>
                <w:tcPr>
                  <w:tcW w:w="808" w:type="dxa"/>
                  <w:shd w:val="clear" w:color="auto" w:fill="D9D9D9"/>
                  <w:vAlign w:val="center"/>
                </w:tcPr>
                <w:p w14:paraId="053F3EA5" w14:textId="748496B8" w:rsidR="00702E7B" w:rsidRPr="00702E7B" w:rsidRDefault="00702E7B" w:rsidP="00702E7B">
                  <w:pPr>
                    <w:jc w:val="center"/>
                    <w:rPr>
                      <w:rFonts w:ascii="Arial" w:hAnsi="Arial" w:cs="Arial"/>
                      <w:b/>
                      <w:sz w:val="14"/>
                      <w:szCs w:val="14"/>
                    </w:rPr>
                  </w:pPr>
                  <w:r w:rsidRPr="00702E7B">
                    <w:rPr>
                      <w:rFonts w:ascii="Arial" w:hAnsi="Arial" w:cs="Arial"/>
                      <w:b/>
                      <w:sz w:val="14"/>
                      <w:szCs w:val="14"/>
                    </w:rPr>
                    <w:t>NO CUMPLE</w:t>
                  </w:r>
                </w:p>
              </w:tc>
              <w:tc>
                <w:tcPr>
                  <w:tcW w:w="975" w:type="dxa"/>
                  <w:shd w:val="clear" w:color="auto" w:fill="D9D9D9"/>
                  <w:vAlign w:val="center"/>
                </w:tcPr>
                <w:p w14:paraId="5ED7043E" w14:textId="2E7A1612" w:rsidR="00702E7B" w:rsidRPr="00702E7B" w:rsidRDefault="00702E7B" w:rsidP="00702E7B">
                  <w:pPr>
                    <w:jc w:val="center"/>
                    <w:rPr>
                      <w:rFonts w:ascii="Arial" w:hAnsi="Arial" w:cs="Arial"/>
                      <w:b/>
                      <w:sz w:val="14"/>
                      <w:szCs w:val="14"/>
                    </w:rPr>
                  </w:pPr>
                  <w:r w:rsidRPr="00702E7B">
                    <w:rPr>
                      <w:rFonts w:ascii="Arial" w:hAnsi="Arial" w:cs="Arial"/>
                      <w:b/>
                      <w:sz w:val="14"/>
                      <w:szCs w:val="14"/>
                    </w:rPr>
                    <w:t>VALOR A OFERTAR</w:t>
                  </w:r>
                  <w:r w:rsidR="00916633">
                    <w:rPr>
                      <w:rFonts w:ascii="Arial" w:hAnsi="Arial" w:cs="Arial"/>
                      <w:b/>
                      <w:sz w:val="14"/>
                      <w:szCs w:val="14"/>
                    </w:rPr>
                    <w:t xml:space="preserve"> CON IVA INCLUIDO</w:t>
                  </w:r>
                </w:p>
              </w:tc>
            </w:tr>
            <w:tr w:rsidR="00702E7B" w:rsidRPr="00702E7B" w14:paraId="355CCF68" w14:textId="79CAAAF1" w:rsidTr="00D97208">
              <w:tc>
                <w:tcPr>
                  <w:tcW w:w="589" w:type="dxa"/>
                  <w:vAlign w:val="center"/>
                </w:tcPr>
                <w:p w14:paraId="00C3A2B1" w14:textId="77777777" w:rsidR="00702E7B" w:rsidRPr="00702E7B" w:rsidRDefault="00702E7B" w:rsidP="009A19AA">
                  <w:pPr>
                    <w:jc w:val="center"/>
                    <w:rPr>
                      <w:sz w:val="14"/>
                      <w:szCs w:val="14"/>
                    </w:rPr>
                  </w:pPr>
                  <w:r w:rsidRPr="00702E7B">
                    <w:rPr>
                      <w:rFonts w:ascii="Arial" w:hAnsi="Arial" w:cs="Arial"/>
                      <w:iCs/>
                      <w:color w:val="000000"/>
                      <w:sz w:val="14"/>
                      <w:szCs w:val="14"/>
                    </w:rPr>
                    <w:t>1</w:t>
                  </w:r>
                </w:p>
              </w:tc>
              <w:tc>
                <w:tcPr>
                  <w:tcW w:w="3679" w:type="dxa"/>
                </w:tcPr>
                <w:p w14:paraId="6C450F34" w14:textId="77777777" w:rsidR="00702E7B" w:rsidRPr="00702E7B" w:rsidRDefault="00702E7B" w:rsidP="00B675BA">
                  <w:pPr>
                    <w:jc w:val="both"/>
                    <w:rPr>
                      <w:rFonts w:ascii="Arial" w:hAnsi="Arial" w:cs="Arial"/>
                      <w:color w:val="000000"/>
                      <w:sz w:val="14"/>
                      <w:szCs w:val="14"/>
                    </w:rPr>
                  </w:pPr>
                  <w:r w:rsidRPr="00702E7B">
                    <w:rPr>
                      <w:rFonts w:ascii="Arial" w:hAnsi="Arial" w:cs="Arial"/>
                      <w:color w:val="000000"/>
                      <w:sz w:val="14"/>
                      <w:szCs w:val="14"/>
                    </w:rPr>
                    <w:t>Suministro y cambio de corta circuito de media tensión monofásico 13.2 kV en poste</w:t>
                  </w:r>
                </w:p>
              </w:tc>
              <w:tc>
                <w:tcPr>
                  <w:tcW w:w="605" w:type="dxa"/>
                  <w:vAlign w:val="center"/>
                </w:tcPr>
                <w:p w14:paraId="306532DB" w14:textId="77777777" w:rsidR="00702E7B" w:rsidRPr="00702E7B" w:rsidRDefault="00702E7B" w:rsidP="009A19AA">
                  <w:pPr>
                    <w:jc w:val="center"/>
                    <w:rPr>
                      <w:sz w:val="14"/>
                      <w:szCs w:val="14"/>
                    </w:rPr>
                  </w:pPr>
                  <w:r w:rsidRPr="00702E7B">
                    <w:rPr>
                      <w:rFonts w:ascii="Arial" w:hAnsi="Arial" w:cs="Arial"/>
                      <w:iCs/>
                      <w:color w:val="000000"/>
                      <w:sz w:val="14"/>
                      <w:szCs w:val="14"/>
                    </w:rPr>
                    <w:t>1</w:t>
                  </w:r>
                </w:p>
              </w:tc>
              <w:tc>
                <w:tcPr>
                  <w:tcW w:w="808" w:type="dxa"/>
                </w:tcPr>
                <w:p w14:paraId="05238CE7" w14:textId="77777777" w:rsidR="00702E7B" w:rsidRPr="00702E7B" w:rsidRDefault="00702E7B" w:rsidP="00B675BA">
                  <w:pPr>
                    <w:jc w:val="center"/>
                    <w:rPr>
                      <w:rFonts w:ascii="Arial" w:hAnsi="Arial" w:cs="Arial"/>
                      <w:iCs/>
                      <w:color w:val="000000"/>
                      <w:sz w:val="14"/>
                      <w:szCs w:val="14"/>
                    </w:rPr>
                  </w:pPr>
                </w:p>
              </w:tc>
              <w:tc>
                <w:tcPr>
                  <w:tcW w:w="808" w:type="dxa"/>
                </w:tcPr>
                <w:p w14:paraId="15A4D4D1" w14:textId="77777777" w:rsidR="00702E7B" w:rsidRPr="00702E7B" w:rsidRDefault="00702E7B" w:rsidP="00B675BA">
                  <w:pPr>
                    <w:jc w:val="center"/>
                    <w:rPr>
                      <w:rFonts w:ascii="Arial" w:hAnsi="Arial" w:cs="Arial"/>
                      <w:iCs/>
                      <w:color w:val="000000"/>
                      <w:sz w:val="14"/>
                      <w:szCs w:val="14"/>
                    </w:rPr>
                  </w:pPr>
                </w:p>
              </w:tc>
              <w:tc>
                <w:tcPr>
                  <w:tcW w:w="975" w:type="dxa"/>
                </w:tcPr>
                <w:p w14:paraId="6F0CD962" w14:textId="77777777" w:rsidR="00702E7B" w:rsidRPr="00702E7B" w:rsidRDefault="00702E7B" w:rsidP="00B675BA">
                  <w:pPr>
                    <w:jc w:val="center"/>
                    <w:rPr>
                      <w:rFonts w:ascii="Arial" w:hAnsi="Arial" w:cs="Arial"/>
                      <w:iCs/>
                      <w:color w:val="000000"/>
                      <w:sz w:val="14"/>
                      <w:szCs w:val="14"/>
                    </w:rPr>
                  </w:pPr>
                </w:p>
              </w:tc>
            </w:tr>
            <w:tr w:rsidR="00702E7B" w:rsidRPr="00702E7B" w14:paraId="68774373" w14:textId="5AFC6BED" w:rsidTr="00D97208">
              <w:tc>
                <w:tcPr>
                  <w:tcW w:w="589" w:type="dxa"/>
                  <w:vAlign w:val="center"/>
                </w:tcPr>
                <w:p w14:paraId="448D8613" w14:textId="77777777" w:rsidR="00702E7B" w:rsidRPr="00702E7B" w:rsidRDefault="00702E7B" w:rsidP="009A19AA">
                  <w:pPr>
                    <w:jc w:val="center"/>
                    <w:rPr>
                      <w:rFonts w:ascii="Arial" w:hAnsi="Arial" w:cs="Arial"/>
                      <w:iCs/>
                      <w:color w:val="000000"/>
                      <w:sz w:val="14"/>
                      <w:szCs w:val="14"/>
                    </w:rPr>
                  </w:pPr>
                  <w:r w:rsidRPr="00702E7B">
                    <w:rPr>
                      <w:rFonts w:ascii="Arial" w:hAnsi="Arial" w:cs="Arial"/>
                      <w:iCs/>
                      <w:color w:val="000000"/>
                      <w:sz w:val="14"/>
                      <w:szCs w:val="14"/>
                    </w:rPr>
                    <w:t>2</w:t>
                  </w:r>
                </w:p>
              </w:tc>
              <w:tc>
                <w:tcPr>
                  <w:tcW w:w="3679" w:type="dxa"/>
                </w:tcPr>
                <w:p w14:paraId="045D50B6" w14:textId="77777777" w:rsidR="00702E7B" w:rsidRPr="00702E7B" w:rsidRDefault="00702E7B" w:rsidP="00B675BA">
                  <w:pPr>
                    <w:jc w:val="both"/>
                    <w:rPr>
                      <w:rFonts w:ascii="Arial" w:hAnsi="Arial" w:cs="Arial"/>
                      <w:color w:val="000000"/>
                      <w:sz w:val="14"/>
                      <w:szCs w:val="14"/>
                    </w:rPr>
                  </w:pPr>
                  <w:r w:rsidRPr="00702E7B">
                    <w:rPr>
                      <w:rFonts w:ascii="Arial" w:hAnsi="Arial" w:cs="Arial"/>
                      <w:color w:val="000000"/>
                      <w:sz w:val="14"/>
                      <w:szCs w:val="14"/>
                    </w:rPr>
                    <w:t>Suministro y cambio de para rayos de media tensión monofásico 13.2 kV en poste</w:t>
                  </w:r>
                </w:p>
              </w:tc>
              <w:tc>
                <w:tcPr>
                  <w:tcW w:w="605" w:type="dxa"/>
                  <w:vAlign w:val="center"/>
                </w:tcPr>
                <w:p w14:paraId="0AEE0660" w14:textId="77777777" w:rsidR="00702E7B" w:rsidRPr="00702E7B" w:rsidRDefault="00702E7B" w:rsidP="009A19A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3DED5DF9" w14:textId="77777777" w:rsidR="00702E7B" w:rsidRPr="00702E7B" w:rsidRDefault="00702E7B" w:rsidP="00B675BA">
                  <w:pPr>
                    <w:jc w:val="center"/>
                    <w:rPr>
                      <w:rFonts w:ascii="Arial" w:hAnsi="Arial" w:cs="Arial"/>
                      <w:iCs/>
                      <w:color w:val="000000"/>
                      <w:sz w:val="14"/>
                      <w:szCs w:val="14"/>
                    </w:rPr>
                  </w:pPr>
                </w:p>
              </w:tc>
              <w:tc>
                <w:tcPr>
                  <w:tcW w:w="808" w:type="dxa"/>
                </w:tcPr>
                <w:p w14:paraId="5DBDE67A" w14:textId="77777777" w:rsidR="00702E7B" w:rsidRPr="00702E7B" w:rsidRDefault="00702E7B" w:rsidP="00B675BA">
                  <w:pPr>
                    <w:jc w:val="center"/>
                    <w:rPr>
                      <w:rFonts w:ascii="Arial" w:hAnsi="Arial" w:cs="Arial"/>
                      <w:iCs/>
                      <w:color w:val="000000"/>
                      <w:sz w:val="14"/>
                      <w:szCs w:val="14"/>
                    </w:rPr>
                  </w:pPr>
                </w:p>
              </w:tc>
              <w:tc>
                <w:tcPr>
                  <w:tcW w:w="975" w:type="dxa"/>
                </w:tcPr>
                <w:p w14:paraId="20C54F85" w14:textId="77777777" w:rsidR="00702E7B" w:rsidRPr="00702E7B" w:rsidRDefault="00702E7B" w:rsidP="00B675BA">
                  <w:pPr>
                    <w:jc w:val="center"/>
                    <w:rPr>
                      <w:rFonts w:ascii="Arial" w:hAnsi="Arial" w:cs="Arial"/>
                      <w:iCs/>
                      <w:color w:val="000000"/>
                      <w:sz w:val="14"/>
                      <w:szCs w:val="14"/>
                    </w:rPr>
                  </w:pPr>
                </w:p>
              </w:tc>
            </w:tr>
            <w:tr w:rsidR="00E343C1" w:rsidRPr="00702E7B" w14:paraId="1733843B" w14:textId="77777777" w:rsidTr="00D97208">
              <w:tc>
                <w:tcPr>
                  <w:tcW w:w="589" w:type="dxa"/>
                  <w:vAlign w:val="center"/>
                </w:tcPr>
                <w:p w14:paraId="5FB8FDC6" w14:textId="2E648282" w:rsidR="00E343C1" w:rsidRPr="00702E7B" w:rsidRDefault="00E343C1" w:rsidP="009A19AA">
                  <w:pPr>
                    <w:jc w:val="center"/>
                    <w:rPr>
                      <w:rFonts w:ascii="Arial" w:hAnsi="Arial" w:cs="Arial"/>
                      <w:iCs/>
                      <w:color w:val="000000"/>
                      <w:sz w:val="14"/>
                      <w:szCs w:val="14"/>
                    </w:rPr>
                  </w:pPr>
                  <w:r>
                    <w:rPr>
                      <w:rFonts w:ascii="Arial" w:hAnsi="Arial" w:cs="Arial"/>
                      <w:iCs/>
                      <w:color w:val="000000"/>
                      <w:sz w:val="14"/>
                      <w:szCs w:val="14"/>
                    </w:rPr>
                    <w:t>3</w:t>
                  </w:r>
                </w:p>
              </w:tc>
              <w:tc>
                <w:tcPr>
                  <w:tcW w:w="3679" w:type="dxa"/>
                </w:tcPr>
                <w:p w14:paraId="56EC7AE8" w14:textId="45E58C63" w:rsidR="00E343C1" w:rsidRPr="00702E7B" w:rsidRDefault="00E343C1" w:rsidP="00B675BA">
                  <w:pPr>
                    <w:jc w:val="both"/>
                    <w:rPr>
                      <w:rFonts w:ascii="Arial" w:hAnsi="Arial" w:cs="Arial"/>
                      <w:color w:val="000000"/>
                      <w:sz w:val="14"/>
                      <w:szCs w:val="14"/>
                    </w:rPr>
                  </w:pPr>
                  <w:r>
                    <w:rPr>
                      <w:rFonts w:ascii="Arial" w:hAnsi="Arial" w:cs="Arial"/>
                      <w:color w:val="000000"/>
                      <w:sz w:val="14"/>
                      <w:szCs w:val="14"/>
                    </w:rPr>
                    <w:t xml:space="preserve">Suministro y cambio de pararrayos. </w:t>
                  </w:r>
                </w:p>
              </w:tc>
              <w:tc>
                <w:tcPr>
                  <w:tcW w:w="605" w:type="dxa"/>
                  <w:vAlign w:val="center"/>
                </w:tcPr>
                <w:p w14:paraId="4933F84A" w14:textId="124794B9" w:rsidR="00E343C1" w:rsidRPr="00702E7B" w:rsidRDefault="00E343C1" w:rsidP="009A19AA">
                  <w:pPr>
                    <w:jc w:val="center"/>
                    <w:rPr>
                      <w:rFonts w:ascii="Arial" w:hAnsi="Arial" w:cs="Arial"/>
                      <w:iCs/>
                      <w:color w:val="000000"/>
                      <w:sz w:val="14"/>
                      <w:szCs w:val="14"/>
                    </w:rPr>
                  </w:pPr>
                  <w:r>
                    <w:rPr>
                      <w:rFonts w:ascii="Arial" w:hAnsi="Arial" w:cs="Arial"/>
                      <w:iCs/>
                      <w:color w:val="000000"/>
                      <w:sz w:val="14"/>
                      <w:szCs w:val="14"/>
                    </w:rPr>
                    <w:t>1</w:t>
                  </w:r>
                </w:p>
              </w:tc>
              <w:tc>
                <w:tcPr>
                  <w:tcW w:w="808" w:type="dxa"/>
                </w:tcPr>
                <w:p w14:paraId="69C8F8D6" w14:textId="77777777" w:rsidR="00E343C1" w:rsidRPr="00702E7B" w:rsidRDefault="00E343C1" w:rsidP="00B675BA">
                  <w:pPr>
                    <w:jc w:val="center"/>
                    <w:rPr>
                      <w:rFonts w:ascii="Arial" w:hAnsi="Arial" w:cs="Arial"/>
                      <w:iCs/>
                      <w:color w:val="000000"/>
                      <w:sz w:val="14"/>
                      <w:szCs w:val="14"/>
                    </w:rPr>
                  </w:pPr>
                </w:p>
              </w:tc>
              <w:tc>
                <w:tcPr>
                  <w:tcW w:w="808" w:type="dxa"/>
                </w:tcPr>
                <w:p w14:paraId="5DFF0E4B" w14:textId="77777777" w:rsidR="00E343C1" w:rsidRPr="00702E7B" w:rsidRDefault="00E343C1" w:rsidP="00B675BA">
                  <w:pPr>
                    <w:jc w:val="center"/>
                    <w:rPr>
                      <w:rFonts w:ascii="Arial" w:hAnsi="Arial" w:cs="Arial"/>
                      <w:iCs/>
                      <w:color w:val="000000"/>
                      <w:sz w:val="14"/>
                      <w:szCs w:val="14"/>
                    </w:rPr>
                  </w:pPr>
                </w:p>
              </w:tc>
              <w:tc>
                <w:tcPr>
                  <w:tcW w:w="975" w:type="dxa"/>
                </w:tcPr>
                <w:p w14:paraId="1CD44A4F" w14:textId="77777777" w:rsidR="00E343C1" w:rsidRPr="00702E7B" w:rsidRDefault="00E343C1" w:rsidP="00B675BA">
                  <w:pPr>
                    <w:jc w:val="center"/>
                    <w:rPr>
                      <w:rFonts w:ascii="Arial" w:hAnsi="Arial" w:cs="Arial"/>
                      <w:iCs/>
                      <w:color w:val="000000"/>
                      <w:sz w:val="14"/>
                      <w:szCs w:val="14"/>
                    </w:rPr>
                  </w:pPr>
                </w:p>
              </w:tc>
            </w:tr>
            <w:tr w:rsidR="00A37589" w:rsidRPr="00702E7B" w14:paraId="2F9CC476" w14:textId="77777777" w:rsidTr="00CA0224">
              <w:tc>
                <w:tcPr>
                  <w:tcW w:w="589" w:type="dxa"/>
                  <w:vAlign w:val="center"/>
                </w:tcPr>
                <w:p w14:paraId="018C4273" w14:textId="4B7AE13C" w:rsidR="00A37589" w:rsidRDefault="00A37589" w:rsidP="00A37589">
                  <w:pPr>
                    <w:jc w:val="center"/>
                    <w:rPr>
                      <w:rFonts w:ascii="Arial" w:hAnsi="Arial" w:cs="Arial"/>
                      <w:iCs/>
                      <w:color w:val="000000"/>
                      <w:sz w:val="14"/>
                      <w:szCs w:val="14"/>
                    </w:rPr>
                  </w:pPr>
                  <w:r>
                    <w:rPr>
                      <w:rFonts w:ascii="Arial" w:hAnsi="Arial" w:cs="Arial"/>
                      <w:iCs/>
                      <w:color w:val="000000"/>
                      <w:sz w:val="14"/>
                      <w:szCs w:val="14"/>
                    </w:rPr>
                    <w:t>4</w:t>
                  </w:r>
                </w:p>
              </w:tc>
              <w:tc>
                <w:tcPr>
                  <w:tcW w:w="3679" w:type="dxa"/>
                </w:tcPr>
                <w:p w14:paraId="7CDDE534" w14:textId="6CBB60F4" w:rsidR="00A37589"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370E14">
                    <w:rPr>
                      <w:rFonts w:ascii="Arial" w:hAnsi="Arial" w:cs="Arial"/>
                      <w:color w:val="000000"/>
                      <w:sz w:val="14"/>
                      <w:szCs w:val="14"/>
                    </w:rPr>
                    <w:t>Contactos principales (móviles y fijos)</w:t>
                  </w:r>
                </w:p>
              </w:tc>
              <w:tc>
                <w:tcPr>
                  <w:tcW w:w="605" w:type="dxa"/>
                </w:tcPr>
                <w:p w14:paraId="67AEFB45" w14:textId="5D12FF4B"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3EEA635A" w14:textId="77777777" w:rsidR="00A37589" w:rsidRPr="00702E7B" w:rsidRDefault="00A37589" w:rsidP="00A37589">
                  <w:pPr>
                    <w:jc w:val="center"/>
                    <w:rPr>
                      <w:rFonts w:ascii="Arial" w:hAnsi="Arial" w:cs="Arial"/>
                      <w:iCs/>
                      <w:color w:val="000000"/>
                      <w:sz w:val="14"/>
                      <w:szCs w:val="14"/>
                    </w:rPr>
                  </w:pPr>
                </w:p>
              </w:tc>
              <w:tc>
                <w:tcPr>
                  <w:tcW w:w="808" w:type="dxa"/>
                </w:tcPr>
                <w:p w14:paraId="40F25301" w14:textId="77777777" w:rsidR="00A37589" w:rsidRPr="00702E7B" w:rsidRDefault="00A37589" w:rsidP="00A37589">
                  <w:pPr>
                    <w:jc w:val="center"/>
                    <w:rPr>
                      <w:rFonts w:ascii="Arial" w:hAnsi="Arial" w:cs="Arial"/>
                      <w:iCs/>
                      <w:color w:val="000000"/>
                      <w:sz w:val="14"/>
                      <w:szCs w:val="14"/>
                    </w:rPr>
                  </w:pPr>
                </w:p>
              </w:tc>
              <w:tc>
                <w:tcPr>
                  <w:tcW w:w="975" w:type="dxa"/>
                </w:tcPr>
                <w:p w14:paraId="2B672901" w14:textId="77777777" w:rsidR="00A37589" w:rsidRPr="00702E7B" w:rsidRDefault="00A37589" w:rsidP="00A37589">
                  <w:pPr>
                    <w:jc w:val="center"/>
                    <w:rPr>
                      <w:rFonts w:ascii="Arial" w:hAnsi="Arial" w:cs="Arial"/>
                      <w:iCs/>
                      <w:color w:val="000000"/>
                      <w:sz w:val="14"/>
                      <w:szCs w:val="14"/>
                    </w:rPr>
                  </w:pPr>
                </w:p>
              </w:tc>
            </w:tr>
            <w:tr w:rsidR="00A37589" w:rsidRPr="00702E7B" w14:paraId="310CABDB" w14:textId="77777777" w:rsidTr="00CA0224">
              <w:tc>
                <w:tcPr>
                  <w:tcW w:w="589" w:type="dxa"/>
                  <w:vAlign w:val="center"/>
                </w:tcPr>
                <w:p w14:paraId="3B645DFD" w14:textId="441F9529" w:rsidR="00A37589" w:rsidRDefault="00A37589" w:rsidP="00A37589">
                  <w:pPr>
                    <w:jc w:val="center"/>
                    <w:rPr>
                      <w:rFonts w:ascii="Arial" w:hAnsi="Arial" w:cs="Arial"/>
                      <w:iCs/>
                      <w:color w:val="000000"/>
                      <w:sz w:val="14"/>
                      <w:szCs w:val="14"/>
                    </w:rPr>
                  </w:pPr>
                  <w:r>
                    <w:rPr>
                      <w:rFonts w:ascii="Arial" w:hAnsi="Arial" w:cs="Arial"/>
                      <w:iCs/>
                      <w:color w:val="000000"/>
                      <w:sz w:val="14"/>
                      <w:szCs w:val="14"/>
                    </w:rPr>
                    <w:t>5</w:t>
                  </w:r>
                </w:p>
              </w:tc>
              <w:tc>
                <w:tcPr>
                  <w:tcW w:w="3679" w:type="dxa"/>
                </w:tcPr>
                <w:p w14:paraId="14768243" w14:textId="6B8359C3"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Dedos de contacto (</w:t>
                  </w:r>
                  <w:proofErr w:type="spellStart"/>
                  <w:r w:rsidRPr="00BD5645">
                    <w:rPr>
                      <w:rFonts w:ascii="Arial" w:hAnsi="Arial" w:cs="Arial"/>
                      <w:color w:val="000000"/>
                      <w:sz w:val="14"/>
                      <w:szCs w:val="14"/>
                    </w:rPr>
                    <w:t>finger</w:t>
                  </w:r>
                  <w:proofErr w:type="spellEnd"/>
                  <w:r w:rsidRPr="00BD5645">
                    <w:rPr>
                      <w:rFonts w:ascii="Arial" w:hAnsi="Arial" w:cs="Arial"/>
                      <w:color w:val="000000"/>
                      <w:sz w:val="14"/>
                      <w:szCs w:val="14"/>
                    </w:rPr>
                    <w:t xml:space="preserve"> </w:t>
                  </w:r>
                  <w:proofErr w:type="spellStart"/>
                  <w:r w:rsidRPr="00BD5645">
                    <w:rPr>
                      <w:rFonts w:ascii="Arial" w:hAnsi="Arial" w:cs="Arial"/>
                      <w:color w:val="000000"/>
                      <w:sz w:val="14"/>
                      <w:szCs w:val="14"/>
                    </w:rPr>
                    <w:t>contacts</w:t>
                  </w:r>
                  <w:proofErr w:type="spellEnd"/>
                  <w:r w:rsidRPr="00BD5645">
                    <w:rPr>
                      <w:rFonts w:ascii="Arial" w:hAnsi="Arial" w:cs="Arial"/>
                      <w:color w:val="000000"/>
                      <w:sz w:val="14"/>
                      <w:szCs w:val="14"/>
                    </w:rPr>
                    <w:t>)</w:t>
                  </w:r>
                </w:p>
              </w:tc>
              <w:tc>
                <w:tcPr>
                  <w:tcW w:w="605" w:type="dxa"/>
                </w:tcPr>
                <w:p w14:paraId="21700588" w14:textId="3CD8DAFB"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6190E6EE" w14:textId="77777777" w:rsidR="00A37589" w:rsidRPr="00702E7B" w:rsidRDefault="00A37589" w:rsidP="00A37589">
                  <w:pPr>
                    <w:jc w:val="center"/>
                    <w:rPr>
                      <w:rFonts w:ascii="Arial" w:hAnsi="Arial" w:cs="Arial"/>
                      <w:iCs/>
                      <w:color w:val="000000"/>
                      <w:sz w:val="14"/>
                      <w:szCs w:val="14"/>
                    </w:rPr>
                  </w:pPr>
                </w:p>
              </w:tc>
              <w:tc>
                <w:tcPr>
                  <w:tcW w:w="808" w:type="dxa"/>
                </w:tcPr>
                <w:p w14:paraId="0EF81EF7" w14:textId="77777777" w:rsidR="00A37589" w:rsidRPr="00702E7B" w:rsidRDefault="00A37589" w:rsidP="00A37589">
                  <w:pPr>
                    <w:jc w:val="center"/>
                    <w:rPr>
                      <w:rFonts w:ascii="Arial" w:hAnsi="Arial" w:cs="Arial"/>
                      <w:iCs/>
                      <w:color w:val="000000"/>
                      <w:sz w:val="14"/>
                      <w:szCs w:val="14"/>
                    </w:rPr>
                  </w:pPr>
                </w:p>
              </w:tc>
              <w:tc>
                <w:tcPr>
                  <w:tcW w:w="975" w:type="dxa"/>
                </w:tcPr>
                <w:p w14:paraId="5FC8AFC9" w14:textId="77777777" w:rsidR="00A37589" w:rsidRPr="00702E7B" w:rsidRDefault="00A37589" w:rsidP="00A37589">
                  <w:pPr>
                    <w:jc w:val="center"/>
                    <w:rPr>
                      <w:rFonts w:ascii="Arial" w:hAnsi="Arial" w:cs="Arial"/>
                      <w:iCs/>
                      <w:color w:val="000000"/>
                      <w:sz w:val="14"/>
                      <w:szCs w:val="14"/>
                    </w:rPr>
                  </w:pPr>
                </w:p>
              </w:tc>
            </w:tr>
            <w:tr w:rsidR="00A37589" w:rsidRPr="00702E7B" w14:paraId="040BA53D" w14:textId="77777777" w:rsidTr="00CA0224">
              <w:tc>
                <w:tcPr>
                  <w:tcW w:w="589" w:type="dxa"/>
                  <w:vAlign w:val="center"/>
                </w:tcPr>
                <w:p w14:paraId="2C81C728" w14:textId="0AAA21FC" w:rsidR="00A37589" w:rsidRDefault="00A37589" w:rsidP="00A37589">
                  <w:pPr>
                    <w:jc w:val="center"/>
                    <w:rPr>
                      <w:rFonts w:ascii="Arial" w:hAnsi="Arial" w:cs="Arial"/>
                      <w:iCs/>
                      <w:color w:val="000000"/>
                      <w:sz w:val="14"/>
                      <w:szCs w:val="14"/>
                    </w:rPr>
                  </w:pPr>
                  <w:r>
                    <w:rPr>
                      <w:rFonts w:ascii="Arial" w:hAnsi="Arial" w:cs="Arial"/>
                      <w:iCs/>
                      <w:color w:val="000000"/>
                      <w:sz w:val="14"/>
                      <w:szCs w:val="14"/>
                    </w:rPr>
                    <w:t>6</w:t>
                  </w:r>
                </w:p>
              </w:tc>
              <w:tc>
                <w:tcPr>
                  <w:tcW w:w="3679" w:type="dxa"/>
                </w:tcPr>
                <w:p w14:paraId="09C21224" w14:textId="2917880D"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Resortes de presión de contactos</w:t>
                  </w:r>
                </w:p>
              </w:tc>
              <w:tc>
                <w:tcPr>
                  <w:tcW w:w="605" w:type="dxa"/>
                </w:tcPr>
                <w:p w14:paraId="753EA2ED" w14:textId="665596E3"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7EFD529C" w14:textId="77777777" w:rsidR="00A37589" w:rsidRPr="00702E7B" w:rsidRDefault="00A37589" w:rsidP="00A37589">
                  <w:pPr>
                    <w:jc w:val="center"/>
                    <w:rPr>
                      <w:rFonts w:ascii="Arial" w:hAnsi="Arial" w:cs="Arial"/>
                      <w:iCs/>
                      <w:color w:val="000000"/>
                      <w:sz w:val="14"/>
                      <w:szCs w:val="14"/>
                    </w:rPr>
                  </w:pPr>
                </w:p>
              </w:tc>
              <w:tc>
                <w:tcPr>
                  <w:tcW w:w="808" w:type="dxa"/>
                </w:tcPr>
                <w:p w14:paraId="575715E5" w14:textId="77777777" w:rsidR="00A37589" w:rsidRPr="00702E7B" w:rsidRDefault="00A37589" w:rsidP="00A37589">
                  <w:pPr>
                    <w:jc w:val="center"/>
                    <w:rPr>
                      <w:rFonts w:ascii="Arial" w:hAnsi="Arial" w:cs="Arial"/>
                      <w:iCs/>
                      <w:color w:val="000000"/>
                      <w:sz w:val="14"/>
                      <w:szCs w:val="14"/>
                    </w:rPr>
                  </w:pPr>
                </w:p>
              </w:tc>
              <w:tc>
                <w:tcPr>
                  <w:tcW w:w="975" w:type="dxa"/>
                </w:tcPr>
                <w:p w14:paraId="42EFC955" w14:textId="77777777" w:rsidR="00A37589" w:rsidRPr="00702E7B" w:rsidRDefault="00A37589" w:rsidP="00A37589">
                  <w:pPr>
                    <w:jc w:val="center"/>
                    <w:rPr>
                      <w:rFonts w:ascii="Arial" w:hAnsi="Arial" w:cs="Arial"/>
                      <w:iCs/>
                      <w:color w:val="000000"/>
                      <w:sz w:val="14"/>
                      <w:szCs w:val="14"/>
                    </w:rPr>
                  </w:pPr>
                </w:p>
              </w:tc>
            </w:tr>
            <w:tr w:rsidR="00A37589" w:rsidRPr="00702E7B" w14:paraId="0290C4CB" w14:textId="77777777" w:rsidTr="00CA0224">
              <w:tc>
                <w:tcPr>
                  <w:tcW w:w="589" w:type="dxa"/>
                  <w:vAlign w:val="center"/>
                </w:tcPr>
                <w:p w14:paraId="588509E1" w14:textId="3BE67D17" w:rsidR="00A37589" w:rsidRDefault="00A37589" w:rsidP="00A37589">
                  <w:pPr>
                    <w:jc w:val="center"/>
                    <w:rPr>
                      <w:rFonts w:ascii="Arial" w:hAnsi="Arial" w:cs="Arial"/>
                      <w:iCs/>
                      <w:color w:val="000000"/>
                      <w:sz w:val="14"/>
                      <w:szCs w:val="14"/>
                    </w:rPr>
                  </w:pPr>
                  <w:r>
                    <w:rPr>
                      <w:rFonts w:ascii="Arial" w:hAnsi="Arial" w:cs="Arial"/>
                      <w:iCs/>
                      <w:color w:val="000000"/>
                      <w:sz w:val="14"/>
                      <w:szCs w:val="14"/>
                    </w:rPr>
                    <w:t>7</w:t>
                  </w:r>
                </w:p>
              </w:tc>
              <w:tc>
                <w:tcPr>
                  <w:tcW w:w="3679" w:type="dxa"/>
                </w:tcPr>
                <w:p w14:paraId="02D8EBF0" w14:textId="06CB1818"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Conectores eléctricos / terminales</w:t>
                  </w:r>
                </w:p>
              </w:tc>
              <w:tc>
                <w:tcPr>
                  <w:tcW w:w="605" w:type="dxa"/>
                </w:tcPr>
                <w:p w14:paraId="56DFF894" w14:textId="7C8A7C25"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69502DEB" w14:textId="77777777" w:rsidR="00A37589" w:rsidRPr="00702E7B" w:rsidRDefault="00A37589" w:rsidP="00A37589">
                  <w:pPr>
                    <w:jc w:val="center"/>
                    <w:rPr>
                      <w:rFonts w:ascii="Arial" w:hAnsi="Arial" w:cs="Arial"/>
                      <w:iCs/>
                      <w:color w:val="000000"/>
                      <w:sz w:val="14"/>
                      <w:szCs w:val="14"/>
                    </w:rPr>
                  </w:pPr>
                </w:p>
              </w:tc>
              <w:tc>
                <w:tcPr>
                  <w:tcW w:w="808" w:type="dxa"/>
                </w:tcPr>
                <w:p w14:paraId="43FE6D48" w14:textId="77777777" w:rsidR="00A37589" w:rsidRPr="00702E7B" w:rsidRDefault="00A37589" w:rsidP="00A37589">
                  <w:pPr>
                    <w:jc w:val="center"/>
                    <w:rPr>
                      <w:rFonts w:ascii="Arial" w:hAnsi="Arial" w:cs="Arial"/>
                      <w:iCs/>
                      <w:color w:val="000000"/>
                      <w:sz w:val="14"/>
                      <w:szCs w:val="14"/>
                    </w:rPr>
                  </w:pPr>
                </w:p>
              </w:tc>
              <w:tc>
                <w:tcPr>
                  <w:tcW w:w="975" w:type="dxa"/>
                </w:tcPr>
                <w:p w14:paraId="12B345FD" w14:textId="77777777" w:rsidR="00A37589" w:rsidRPr="00702E7B" w:rsidRDefault="00A37589" w:rsidP="00A37589">
                  <w:pPr>
                    <w:jc w:val="center"/>
                    <w:rPr>
                      <w:rFonts w:ascii="Arial" w:hAnsi="Arial" w:cs="Arial"/>
                      <w:iCs/>
                      <w:color w:val="000000"/>
                      <w:sz w:val="14"/>
                      <w:szCs w:val="14"/>
                    </w:rPr>
                  </w:pPr>
                </w:p>
              </w:tc>
            </w:tr>
            <w:tr w:rsidR="00A37589" w:rsidRPr="00702E7B" w14:paraId="111D9D41" w14:textId="77777777" w:rsidTr="00CA0224">
              <w:tc>
                <w:tcPr>
                  <w:tcW w:w="589" w:type="dxa"/>
                  <w:vAlign w:val="center"/>
                </w:tcPr>
                <w:p w14:paraId="33093A7D" w14:textId="1459AC35" w:rsidR="00A37589" w:rsidRDefault="00A37589" w:rsidP="00A37589">
                  <w:pPr>
                    <w:jc w:val="center"/>
                    <w:rPr>
                      <w:rFonts w:ascii="Arial" w:hAnsi="Arial" w:cs="Arial"/>
                      <w:iCs/>
                      <w:color w:val="000000"/>
                      <w:sz w:val="14"/>
                      <w:szCs w:val="14"/>
                    </w:rPr>
                  </w:pPr>
                  <w:r>
                    <w:rPr>
                      <w:rFonts w:ascii="Arial" w:hAnsi="Arial" w:cs="Arial"/>
                      <w:iCs/>
                      <w:color w:val="000000"/>
                      <w:sz w:val="14"/>
                      <w:szCs w:val="14"/>
                    </w:rPr>
                    <w:t>8</w:t>
                  </w:r>
                </w:p>
              </w:tc>
              <w:tc>
                <w:tcPr>
                  <w:tcW w:w="3679" w:type="dxa"/>
                </w:tcPr>
                <w:p w14:paraId="041590A0" w14:textId="3867FB21"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Puentes conductores (flexibles o rígidos)</w:t>
                  </w:r>
                </w:p>
              </w:tc>
              <w:tc>
                <w:tcPr>
                  <w:tcW w:w="605" w:type="dxa"/>
                </w:tcPr>
                <w:p w14:paraId="4A59FAFA" w14:textId="67C9970B"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78FE3324" w14:textId="77777777" w:rsidR="00A37589" w:rsidRPr="00702E7B" w:rsidRDefault="00A37589" w:rsidP="00A37589">
                  <w:pPr>
                    <w:jc w:val="center"/>
                    <w:rPr>
                      <w:rFonts w:ascii="Arial" w:hAnsi="Arial" w:cs="Arial"/>
                      <w:iCs/>
                      <w:color w:val="000000"/>
                      <w:sz w:val="14"/>
                      <w:szCs w:val="14"/>
                    </w:rPr>
                  </w:pPr>
                </w:p>
              </w:tc>
              <w:tc>
                <w:tcPr>
                  <w:tcW w:w="808" w:type="dxa"/>
                </w:tcPr>
                <w:p w14:paraId="4AFCE29D" w14:textId="77777777" w:rsidR="00A37589" w:rsidRPr="00702E7B" w:rsidRDefault="00A37589" w:rsidP="00A37589">
                  <w:pPr>
                    <w:jc w:val="center"/>
                    <w:rPr>
                      <w:rFonts w:ascii="Arial" w:hAnsi="Arial" w:cs="Arial"/>
                      <w:iCs/>
                      <w:color w:val="000000"/>
                      <w:sz w:val="14"/>
                      <w:szCs w:val="14"/>
                    </w:rPr>
                  </w:pPr>
                </w:p>
              </w:tc>
              <w:tc>
                <w:tcPr>
                  <w:tcW w:w="975" w:type="dxa"/>
                </w:tcPr>
                <w:p w14:paraId="628E88A9" w14:textId="77777777" w:rsidR="00A37589" w:rsidRPr="00702E7B" w:rsidRDefault="00A37589" w:rsidP="00A37589">
                  <w:pPr>
                    <w:jc w:val="center"/>
                    <w:rPr>
                      <w:rFonts w:ascii="Arial" w:hAnsi="Arial" w:cs="Arial"/>
                      <w:iCs/>
                      <w:color w:val="000000"/>
                      <w:sz w:val="14"/>
                      <w:szCs w:val="14"/>
                    </w:rPr>
                  </w:pPr>
                </w:p>
              </w:tc>
            </w:tr>
            <w:tr w:rsidR="00A37589" w:rsidRPr="00702E7B" w14:paraId="6CC47325" w14:textId="77777777" w:rsidTr="00CA0224">
              <w:tc>
                <w:tcPr>
                  <w:tcW w:w="589" w:type="dxa"/>
                  <w:vAlign w:val="center"/>
                </w:tcPr>
                <w:p w14:paraId="6035410E" w14:textId="4F30205B" w:rsidR="00A37589" w:rsidRDefault="00A37589" w:rsidP="00A37589">
                  <w:pPr>
                    <w:jc w:val="center"/>
                    <w:rPr>
                      <w:rFonts w:ascii="Arial" w:hAnsi="Arial" w:cs="Arial"/>
                      <w:iCs/>
                      <w:color w:val="000000"/>
                      <w:sz w:val="14"/>
                      <w:szCs w:val="14"/>
                    </w:rPr>
                  </w:pPr>
                  <w:r>
                    <w:rPr>
                      <w:rFonts w:ascii="Arial" w:hAnsi="Arial" w:cs="Arial"/>
                      <w:iCs/>
                      <w:color w:val="000000"/>
                      <w:sz w:val="14"/>
                      <w:szCs w:val="14"/>
                    </w:rPr>
                    <w:t>9</w:t>
                  </w:r>
                </w:p>
              </w:tc>
              <w:tc>
                <w:tcPr>
                  <w:tcW w:w="3679" w:type="dxa"/>
                </w:tcPr>
                <w:p w14:paraId="760DA1C1" w14:textId="0819F37D"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Cuchillas de apertura (</w:t>
                  </w:r>
                  <w:proofErr w:type="spellStart"/>
                  <w:r w:rsidRPr="00BD5645">
                    <w:rPr>
                      <w:rFonts w:ascii="Arial" w:hAnsi="Arial" w:cs="Arial"/>
                      <w:color w:val="000000"/>
                      <w:sz w:val="14"/>
                      <w:szCs w:val="14"/>
                    </w:rPr>
                    <w:t>blade</w:t>
                  </w:r>
                  <w:proofErr w:type="spellEnd"/>
                  <w:r w:rsidRPr="00BD5645">
                    <w:rPr>
                      <w:rFonts w:ascii="Arial" w:hAnsi="Arial" w:cs="Arial"/>
                      <w:color w:val="000000"/>
                      <w:sz w:val="14"/>
                      <w:szCs w:val="14"/>
                    </w:rPr>
                    <w:t xml:space="preserve"> o </w:t>
                  </w:r>
                  <w:proofErr w:type="spellStart"/>
                  <w:r w:rsidRPr="00BD5645">
                    <w:rPr>
                      <w:rFonts w:ascii="Arial" w:hAnsi="Arial" w:cs="Arial"/>
                      <w:color w:val="000000"/>
                      <w:sz w:val="14"/>
                      <w:szCs w:val="14"/>
                    </w:rPr>
                    <w:t>switch</w:t>
                  </w:r>
                  <w:proofErr w:type="spellEnd"/>
                  <w:r w:rsidRPr="00BD5645">
                    <w:rPr>
                      <w:rFonts w:ascii="Arial" w:hAnsi="Arial" w:cs="Arial"/>
                      <w:color w:val="000000"/>
                      <w:sz w:val="14"/>
                      <w:szCs w:val="14"/>
                    </w:rPr>
                    <w:t xml:space="preserve"> </w:t>
                  </w:r>
                  <w:proofErr w:type="spellStart"/>
                  <w:r w:rsidRPr="00BD5645">
                    <w:rPr>
                      <w:rFonts w:ascii="Arial" w:hAnsi="Arial" w:cs="Arial"/>
                      <w:color w:val="000000"/>
                      <w:sz w:val="14"/>
                      <w:szCs w:val="14"/>
                    </w:rPr>
                    <w:t>blade</w:t>
                  </w:r>
                  <w:proofErr w:type="spellEnd"/>
                  <w:r w:rsidRPr="00BD5645">
                    <w:rPr>
                      <w:rFonts w:ascii="Arial" w:hAnsi="Arial" w:cs="Arial"/>
                      <w:color w:val="000000"/>
                      <w:sz w:val="14"/>
                      <w:szCs w:val="14"/>
                    </w:rPr>
                    <w:t>)</w:t>
                  </w:r>
                </w:p>
              </w:tc>
              <w:tc>
                <w:tcPr>
                  <w:tcW w:w="605" w:type="dxa"/>
                </w:tcPr>
                <w:p w14:paraId="040369FE" w14:textId="3BB467B9"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1205F8F0" w14:textId="77777777" w:rsidR="00A37589" w:rsidRPr="00702E7B" w:rsidRDefault="00A37589" w:rsidP="00A37589">
                  <w:pPr>
                    <w:jc w:val="center"/>
                    <w:rPr>
                      <w:rFonts w:ascii="Arial" w:hAnsi="Arial" w:cs="Arial"/>
                      <w:iCs/>
                      <w:color w:val="000000"/>
                      <w:sz w:val="14"/>
                      <w:szCs w:val="14"/>
                    </w:rPr>
                  </w:pPr>
                </w:p>
              </w:tc>
              <w:tc>
                <w:tcPr>
                  <w:tcW w:w="808" w:type="dxa"/>
                </w:tcPr>
                <w:p w14:paraId="0A2BC37E" w14:textId="77777777" w:rsidR="00A37589" w:rsidRPr="00702E7B" w:rsidRDefault="00A37589" w:rsidP="00A37589">
                  <w:pPr>
                    <w:jc w:val="center"/>
                    <w:rPr>
                      <w:rFonts w:ascii="Arial" w:hAnsi="Arial" w:cs="Arial"/>
                      <w:iCs/>
                      <w:color w:val="000000"/>
                      <w:sz w:val="14"/>
                      <w:szCs w:val="14"/>
                    </w:rPr>
                  </w:pPr>
                </w:p>
              </w:tc>
              <w:tc>
                <w:tcPr>
                  <w:tcW w:w="975" w:type="dxa"/>
                </w:tcPr>
                <w:p w14:paraId="4BF76402" w14:textId="77777777" w:rsidR="00A37589" w:rsidRPr="00702E7B" w:rsidRDefault="00A37589" w:rsidP="00A37589">
                  <w:pPr>
                    <w:jc w:val="center"/>
                    <w:rPr>
                      <w:rFonts w:ascii="Arial" w:hAnsi="Arial" w:cs="Arial"/>
                      <w:iCs/>
                      <w:color w:val="000000"/>
                      <w:sz w:val="14"/>
                      <w:szCs w:val="14"/>
                    </w:rPr>
                  </w:pPr>
                </w:p>
              </w:tc>
            </w:tr>
            <w:tr w:rsidR="00A37589" w:rsidRPr="00702E7B" w14:paraId="0FD2F1E7" w14:textId="77777777" w:rsidTr="00CA0224">
              <w:tc>
                <w:tcPr>
                  <w:tcW w:w="589" w:type="dxa"/>
                  <w:vAlign w:val="center"/>
                </w:tcPr>
                <w:p w14:paraId="09F9D338" w14:textId="75ED3D3E"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10</w:t>
                  </w:r>
                </w:p>
              </w:tc>
              <w:tc>
                <w:tcPr>
                  <w:tcW w:w="3679" w:type="dxa"/>
                </w:tcPr>
                <w:p w14:paraId="5028D00D" w14:textId="669EB55C"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Aisladores (porcelana o polímero)</w:t>
                  </w:r>
                </w:p>
              </w:tc>
              <w:tc>
                <w:tcPr>
                  <w:tcW w:w="605" w:type="dxa"/>
                </w:tcPr>
                <w:p w14:paraId="48C27237" w14:textId="12FBFF2C"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66A48C9B" w14:textId="77777777" w:rsidR="00A37589" w:rsidRPr="00702E7B" w:rsidRDefault="00A37589" w:rsidP="00A37589">
                  <w:pPr>
                    <w:jc w:val="center"/>
                    <w:rPr>
                      <w:rFonts w:ascii="Arial" w:hAnsi="Arial" w:cs="Arial"/>
                      <w:iCs/>
                      <w:color w:val="000000"/>
                      <w:sz w:val="14"/>
                      <w:szCs w:val="14"/>
                    </w:rPr>
                  </w:pPr>
                </w:p>
              </w:tc>
              <w:tc>
                <w:tcPr>
                  <w:tcW w:w="808" w:type="dxa"/>
                </w:tcPr>
                <w:p w14:paraId="51B31456" w14:textId="77777777" w:rsidR="00A37589" w:rsidRPr="00702E7B" w:rsidRDefault="00A37589" w:rsidP="00A37589">
                  <w:pPr>
                    <w:jc w:val="center"/>
                    <w:rPr>
                      <w:rFonts w:ascii="Arial" w:hAnsi="Arial" w:cs="Arial"/>
                      <w:iCs/>
                      <w:color w:val="000000"/>
                      <w:sz w:val="14"/>
                      <w:szCs w:val="14"/>
                    </w:rPr>
                  </w:pPr>
                </w:p>
              </w:tc>
              <w:tc>
                <w:tcPr>
                  <w:tcW w:w="975" w:type="dxa"/>
                </w:tcPr>
                <w:p w14:paraId="5E201503" w14:textId="77777777" w:rsidR="00A37589" w:rsidRPr="00702E7B" w:rsidRDefault="00A37589" w:rsidP="00A37589">
                  <w:pPr>
                    <w:jc w:val="center"/>
                    <w:rPr>
                      <w:rFonts w:ascii="Arial" w:hAnsi="Arial" w:cs="Arial"/>
                      <w:iCs/>
                      <w:color w:val="000000"/>
                      <w:sz w:val="14"/>
                      <w:szCs w:val="14"/>
                    </w:rPr>
                  </w:pPr>
                </w:p>
              </w:tc>
            </w:tr>
            <w:tr w:rsidR="00A37589" w:rsidRPr="00702E7B" w14:paraId="7E6B84C3" w14:textId="77777777" w:rsidTr="00CA0224">
              <w:tc>
                <w:tcPr>
                  <w:tcW w:w="589" w:type="dxa"/>
                  <w:vAlign w:val="center"/>
                </w:tcPr>
                <w:p w14:paraId="6D42F547" w14:textId="7F860F98"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11</w:t>
                  </w:r>
                </w:p>
              </w:tc>
              <w:tc>
                <w:tcPr>
                  <w:tcW w:w="3679" w:type="dxa"/>
                </w:tcPr>
                <w:p w14:paraId="3CC8A658" w14:textId="71A0780A"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Bujes aislantes</w:t>
                  </w:r>
                </w:p>
              </w:tc>
              <w:tc>
                <w:tcPr>
                  <w:tcW w:w="605" w:type="dxa"/>
                </w:tcPr>
                <w:p w14:paraId="78A25A0D" w14:textId="68790217"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0765ADFF" w14:textId="77777777" w:rsidR="00A37589" w:rsidRPr="00702E7B" w:rsidRDefault="00A37589" w:rsidP="00A37589">
                  <w:pPr>
                    <w:jc w:val="center"/>
                    <w:rPr>
                      <w:rFonts w:ascii="Arial" w:hAnsi="Arial" w:cs="Arial"/>
                      <w:iCs/>
                      <w:color w:val="000000"/>
                      <w:sz w:val="14"/>
                      <w:szCs w:val="14"/>
                    </w:rPr>
                  </w:pPr>
                </w:p>
              </w:tc>
              <w:tc>
                <w:tcPr>
                  <w:tcW w:w="808" w:type="dxa"/>
                </w:tcPr>
                <w:p w14:paraId="62D0BA1F" w14:textId="77777777" w:rsidR="00A37589" w:rsidRPr="00702E7B" w:rsidRDefault="00A37589" w:rsidP="00A37589">
                  <w:pPr>
                    <w:jc w:val="center"/>
                    <w:rPr>
                      <w:rFonts w:ascii="Arial" w:hAnsi="Arial" w:cs="Arial"/>
                      <w:iCs/>
                      <w:color w:val="000000"/>
                      <w:sz w:val="14"/>
                      <w:szCs w:val="14"/>
                    </w:rPr>
                  </w:pPr>
                </w:p>
              </w:tc>
              <w:tc>
                <w:tcPr>
                  <w:tcW w:w="975" w:type="dxa"/>
                </w:tcPr>
                <w:p w14:paraId="7C8110B9" w14:textId="77777777" w:rsidR="00A37589" w:rsidRPr="00702E7B" w:rsidRDefault="00A37589" w:rsidP="00A37589">
                  <w:pPr>
                    <w:jc w:val="center"/>
                    <w:rPr>
                      <w:rFonts w:ascii="Arial" w:hAnsi="Arial" w:cs="Arial"/>
                      <w:iCs/>
                      <w:color w:val="000000"/>
                      <w:sz w:val="14"/>
                      <w:szCs w:val="14"/>
                    </w:rPr>
                  </w:pPr>
                </w:p>
              </w:tc>
            </w:tr>
            <w:tr w:rsidR="00A37589" w:rsidRPr="00702E7B" w14:paraId="0FA3C04E" w14:textId="77777777" w:rsidTr="00CA0224">
              <w:tc>
                <w:tcPr>
                  <w:tcW w:w="589" w:type="dxa"/>
                  <w:vAlign w:val="center"/>
                </w:tcPr>
                <w:p w14:paraId="3AFFEC49" w14:textId="0E23D3C7"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12</w:t>
                  </w:r>
                </w:p>
              </w:tc>
              <w:tc>
                <w:tcPr>
                  <w:tcW w:w="3679" w:type="dxa"/>
                </w:tcPr>
                <w:p w14:paraId="07186E3C" w14:textId="342A0DDF"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Soportes aislantes</w:t>
                  </w:r>
                </w:p>
              </w:tc>
              <w:tc>
                <w:tcPr>
                  <w:tcW w:w="605" w:type="dxa"/>
                </w:tcPr>
                <w:p w14:paraId="4F49B2BC" w14:textId="055214A9"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595AC650" w14:textId="77777777" w:rsidR="00A37589" w:rsidRPr="00702E7B" w:rsidRDefault="00A37589" w:rsidP="00A37589">
                  <w:pPr>
                    <w:jc w:val="center"/>
                    <w:rPr>
                      <w:rFonts w:ascii="Arial" w:hAnsi="Arial" w:cs="Arial"/>
                      <w:iCs/>
                      <w:color w:val="000000"/>
                      <w:sz w:val="14"/>
                      <w:szCs w:val="14"/>
                    </w:rPr>
                  </w:pPr>
                </w:p>
              </w:tc>
              <w:tc>
                <w:tcPr>
                  <w:tcW w:w="808" w:type="dxa"/>
                </w:tcPr>
                <w:p w14:paraId="0A76DA1C" w14:textId="77777777" w:rsidR="00A37589" w:rsidRPr="00702E7B" w:rsidRDefault="00A37589" w:rsidP="00A37589">
                  <w:pPr>
                    <w:jc w:val="center"/>
                    <w:rPr>
                      <w:rFonts w:ascii="Arial" w:hAnsi="Arial" w:cs="Arial"/>
                      <w:iCs/>
                      <w:color w:val="000000"/>
                      <w:sz w:val="14"/>
                      <w:szCs w:val="14"/>
                    </w:rPr>
                  </w:pPr>
                </w:p>
              </w:tc>
              <w:tc>
                <w:tcPr>
                  <w:tcW w:w="975" w:type="dxa"/>
                </w:tcPr>
                <w:p w14:paraId="0C9A1EFE" w14:textId="77777777" w:rsidR="00A37589" w:rsidRPr="00702E7B" w:rsidRDefault="00A37589" w:rsidP="00A37589">
                  <w:pPr>
                    <w:jc w:val="center"/>
                    <w:rPr>
                      <w:rFonts w:ascii="Arial" w:hAnsi="Arial" w:cs="Arial"/>
                      <w:iCs/>
                      <w:color w:val="000000"/>
                      <w:sz w:val="14"/>
                      <w:szCs w:val="14"/>
                    </w:rPr>
                  </w:pPr>
                </w:p>
              </w:tc>
            </w:tr>
            <w:tr w:rsidR="00A37589" w:rsidRPr="00702E7B" w14:paraId="563A51F2" w14:textId="77777777" w:rsidTr="00CA0224">
              <w:tc>
                <w:tcPr>
                  <w:tcW w:w="589" w:type="dxa"/>
                  <w:vAlign w:val="center"/>
                </w:tcPr>
                <w:p w14:paraId="1FFDB29A" w14:textId="464D5031"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13</w:t>
                  </w:r>
                </w:p>
              </w:tc>
              <w:tc>
                <w:tcPr>
                  <w:tcW w:w="3679" w:type="dxa"/>
                </w:tcPr>
                <w:p w14:paraId="62B98760" w14:textId="4C62EFC4"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Separadores dieléctricos</w:t>
                  </w:r>
                </w:p>
              </w:tc>
              <w:tc>
                <w:tcPr>
                  <w:tcW w:w="605" w:type="dxa"/>
                </w:tcPr>
                <w:p w14:paraId="028B4805" w14:textId="38EF44E0"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345688A3" w14:textId="77777777" w:rsidR="00A37589" w:rsidRPr="00702E7B" w:rsidRDefault="00A37589" w:rsidP="00A37589">
                  <w:pPr>
                    <w:jc w:val="center"/>
                    <w:rPr>
                      <w:rFonts w:ascii="Arial" w:hAnsi="Arial" w:cs="Arial"/>
                      <w:iCs/>
                      <w:color w:val="000000"/>
                      <w:sz w:val="14"/>
                      <w:szCs w:val="14"/>
                    </w:rPr>
                  </w:pPr>
                </w:p>
              </w:tc>
              <w:tc>
                <w:tcPr>
                  <w:tcW w:w="808" w:type="dxa"/>
                </w:tcPr>
                <w:p w14:paraId="76C49E1F" w14:textId="77777777" w:rsidR="00A37589" w:rsidRPr="00702E7B" w:rsidRDefault="00A37589" w:rsidP="00A37589">
                  <w:pPr>
                    <w:jc w:val="center"/>
                    <w:rPr>
                      <w:rFonts w:ascii="Arial" w:hAnsi="Arial" w:cs="Arial"/>
                      <w:iCs/>
                      <w:color w:val="000000"/>
                      <w:sz w:val="14"/>
                      <w:szCs w:val="14"/>
                    </w:rPr>
                  </w:pPr>
                </w:p>
              </w:tc>
              <w:tc>
                <w:tcPr>
                  <w:tcW w:w="975" w:type="dxa"/>
                </w:tcPr>
                <w:p w14:paraId="6FF2F1FC" w14:textId="77777777" w:rsidR="00A37589" w:rsidRPr="00702E7B" w:rsidRDefault="00A37589" w:rsidP="00A37589">
                  <w:pPr>
                    <w:jc w:val="center"/>
                    <w:rPr>
                      <w:rFonts w:ascii="Arial" w:hAnsi="Arial" w:cs="Arial"/>
                      <w:iCs/>
                      <w:color w:val="000000"/>
                      <w:sz w:val="14"/>
                      <w:szCs w:val="14"/>
                    </w:rPr>
                  </w:pPr>
                </w:p>
              </w:tc>
            </w:tr>
            <w:tr w:rsidR="00A37589" w:rsidRPr="00702E7B" w14:paraId="2E3C9B3A" w14:textId="77777777" w:rsidTr="00CA0224">
              <w:tc>
                <w:tcPr>
                  <w:tcW w:w="589" w:type="dxa"/>
                  <w:vAlign w:val="center"/>
                </w:tcPr>
                <w:p w14:paraId="16B0601D" w14:textId="66CFEA65"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14</w:t>
                  </w:r>
                </w:p>
              </w:tc>
              <w:tc>
                <w:tcPr>
                  <w:tcW w:w="3679" w:type="dxa"/>
                </w:tcPr>
                <w:p w14:paraId="07640617" w14:textId="0A94FE2F"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Ejes de operación</w:t>
                  </w:r>
                </w:p>
              </w:tc>
              <w:tc>
                <w:tcPr>
                  <w:tcW w:w="605" w:type="dxa"/>
                </w:tcPr>
                <w:p w14:paraId="234A53C2" w14:textId="4E322907"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757C042D" w14:textId="77777777" w:rsidR="00A37589" w:rsidRPr="00702E7B" w:rsidRDefault="00A37589" w:rsidP="00A37589">
                  <w:pPr>
                    <w:jc w:val="center"/>
                    <w:rPr>
                      <w:rFonts w:ascii="Arial" w:hAnsi="Arial" w:cs="Arial"/>
                      <w:iCs/>
                      <w:color w:val="000000"/>
                      <w:sz w:val="14"/>
                      <w:szCs w:val="14"/>
                    </w:rPr>
                  </w:pPr>
                </w:p>
              </w:tc>
              <w:tc>
                <w:tcPr>
                  <w:tcW w:w="808" w:type="dxa"/>
                </w:tcPr>
                <w:p w14:paraId="31B93639" w14:textId="77777777" w:rsidR="00A37589" w:rsidRPr="00702E7B" w:rsidRDefault="00A37589" w:rsidP="00A37589">
                  <w:pPr>
                    <w:jc w:val="center"/>
                    <w:rPr>
                      <w:rFonts w:ascii="Arial" w:hAnsi="Arial" w:cs="Arial"/>
                      <w:iCs/>
                      <w:color w:val="000000"/>
                      <w:sz w:val="14"/>
                      <w:szCs w:val="14"/>
                    </w:rPr>
                  </w:pPr>
                </w:p>
              </w:tc>
              <w:tc>
                <w:tcPr>
                  <w:tcW w:w="975" w:type="dxa"/>
                </w:tcPr>
                <w:p w14:paraId="2961F68F" w14:textId="77777777" w:rsidR="00A37589" w:rsidRPr="00702E7B" w:rsidRDefault="00A37589" w:rsidP="00A37589">
                  <w:pPr>
                    <w:jc w:val="center"/>
                    <w:rPr>
                      <w:rFonts w:ascii="Arial" w:hAnsi="Arial" w:cs="Arial"/>
                      <w:iCs/>
                      <w:color w:val="000000"/>
                      <w:sz w:val="14"/>
                      <w:szCs w:val="14"/>
                    </w:rPr>
                  </w:pPr>
                </w:p>
              </w:tc>
            </w:tr>
            <w:tr w:rsidR="00A37589" w:rsidRPr="00702E7B" w14:paraId="61D6A400" w14:textId="77777777" w:rsidTr="00CA0224">
              <w:tc>
                <w:tcPr>
                  <w:tcW w:w="589" w:type="dxa"/>
                  <w:vAlign w:val="center"/>
                </w:tcPr>
                <w:p w14:paraId="14249881" w14:textId="6F0CE707"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15</w:t>
                  </w:r>
                </w:p>
              </w:tc>
              <w:tc>
                <w:tcPr>
                  <w:tcW w:w="3679" w:type="dxa"/>
                </w:tcPr>
                <w:p w14:paraId="5AFB5983" w14:textId="10E80B99"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Palancas y varillajes de accionamiento</w:t>
                  </w:r>
                </w:p>
              </w:tc>
              <w:tc>
                <w:tcPr>
                  <w:tcW w:w="605" w:type="dxa"/>
                </w:tcPr>
                <w:p w14:paraId="77A5EFD2" w14:textId="755CE1B5"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33EE4772" w14:textId="77777777" w:rsidR="00A37589" w:rsidRPr="00702E7B" w:rsidRDefault="00A37589" w:rsidP="00A37589">
                  <w:pPr>
                    <w:jc w:val="center"/>
                    <w:rPr>
                      <w:rFonts w:ascii="Arial" w:hAnsi="Arial" w:cs="Arial"/>
                      <w:iCs/>
                      <w:color w:val="000000"/>
                      <w:sz w:val="14"/>
                      <w:szCs w:val="14"/>
                    </w:rPr>
                  </w:pPr>
                </w:p>
              </w:tc>
              <w:tc>
                <w:tcPr>
                  <w:tcW w:w="808" w:type="dxa"/>
                </w:tcPr>
                <w:p w14:paraId="5737B981" w14:textId="77777777" w:rsidR="00A37589" w:rsidRPr="00702E7B" w:rsidRDefault="00A37589" w:rsidP="00A37589">
                  <w:pPr>
                    <w:jc w:val="center"/>
                    <w:rPr>
                      <w:rFonts w:ascii="Arial" w:hAnsi="Arial" w:cs="Arial"/>
                      <w:iCs/>
                      <w:color w:val="000000"/>
                      <w:sz w:val="14"/>
                      <w:szCs w:val="14"/>
                    </w:rPr>
                  </w:pPr>
                </w:p>
              </w:tc>
              <w:tc>
                <w:tcPr>
                  <w:tcW w:w="975" w:type="dxa"/>
                </w:tcPr>
                <w:p w14:paraId="0FD46295" w14:textId="77777777" w:rsidR="00A37589" w:rsidRPr="00702E7B" w:rsidRDefault="00A37589" w:rsidP="00A37589">
                  <w:pPr>
                    <w:jc w:val="center"/>
                    <w:rPr>
                      <w:rFonts w:ascii="Arial" w:hAnsi="Arial" w:cs="Arial"/>
                      <w:iCs/>
                      <w:color w:val="000000"/>
                      <w:sz w:val="14"/>
                      <w:szCs w:val="14"/>
                    </w:rPr>
                  </w:pPr>
                </w:p>
              </w:tc>
            </w:tr>
            <w:tr w:rsidR="00A37589" w:rsidRPr="00702E7B" w14:paraId="3E513507" w14:textId="77777777" w:rsidTr="00CA0224">
              <w:tc>
                <w:tcPr>
                  <w:tcW w:w="589" w:type="dxa"/>
                  <w:vAlign w:val="center"/>
                </w:tcPr>
                <w:p w14:paraId="5EFE1B22" w14:textId="125CB2BB"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16</w:t>
                  </w:r>
                </w:p>
              </w:tc>
              <w:tc>
                <w:tcPr>
                  <w:tcW w:w="3679" w:type="dxa"/>
                </w:tcPr>
                <w:p w14:paraId="5563C7C9" w14:textId="31119ABD"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Bisagras y pivotes</w:t>
                  </w:r>
                </w:p>
              </w:tc>
              <w:tc>
                <w:tcPr>
                  <w:tcW w:w="605" w:type="dxa"/>
                </w:tcPr>
                <w:p w14:paraId="6FF43B17" w14:textId="074BD9BD"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078BCFBB" w14:textId="77777777" w:rsidR="00A37589" w:rsidRPr="00702E7B" w:rsidRDefault="00A37589" w:rsidP="00A37589">
                  <w:pPr>
                    <w:jc w:val="center"/>
                    <w:rPr>
                      <w:rFonts w:ascii="Arial" w:hAnsi="Arial" w:cs="Arial"/>
                      <w:iCs/>
                      <w:color w:val="000000"/>
                      <w:sz w:val="14"/>
                      <w:szCs w:val="14"/>
                    </w:rPr>
                  </w:pPr>
                </w:p>
              </w:tc>
              <w:tc>
                <w:tcPr>
                  <w:tcW w:w="808" w:type="dxa"/>
                </w:tcPr>
                <w:p w14:paraId="19ACDB7A" w14:textId="77777777" w:rsidR="00A37589" w:rsidRPr="00702E7B" w:rsidRDefault="00A37589" w:rsidP="00A37589">
                  <w:pPr>
                    <w:jc w:val="center"/>
                    <w:rPr>
                      <w:rFonts w:ascii="Arial" w:hAnsi="Arial" w:cs="Arial"/>
                      <w:iCs/>
                      <w:color w:val="000000"/>
                      <w:sz w:val="14"/>
                      <w:szCs w:val="14"/>
                    </w:rPr>
                  </w:pPr>
                </w:p>
              </w:tc>
              <w:tc>
                <w:tcPr>
                  <w:tcW w:w="975" w:type="dxa"/>
                </w:tcPr>
                <w:p w14:paraId="176CA70C" w14:textId="77777777" w:rsidR="00A37589" w:rsidRPr="00702E7B" w:rsidRDefault="00A37589" w:rsidP="00A37589">
                  <w:pPr>
                    <w:jc w:val="center"/>
                    <w:rPr>
                      <w:rFonts w:ascii="Arial" w:hAnsi="Arial" w:cs="Arial"/>
                      <w:iCs/>
                      <w:color w:val="000000"/>
                      <w:sz w:val="14"/>
                      <w:szCs w:val="14"/>
                    </w:rPr>
                  </w:pPr>
                </w:p>
              </w:tc>
            </w:tr>
            <w:tr w:rsidR="00A37589" w:rsidRPr="00702E7B" w14:paraId="220D0AC1" w14:textId="77777777" w:rsidTr="00CA0224">
              <w:tc>
                <w:tcPr>
                  <w:tcW w:w="589" w:type="dxa"/>
                  <w:vAlign w:val="center"/>
                </w:tcPr>
                <w:p w14:paraId="09527A8B" w14:textId="2D2D9DB4"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17</w:t>
                  </w:r>
                </w:p>
              </w:tc>
              <w:tc>
                <w:tcPr>
                  <w:tcW w:w="3679" w:type="dxa"/>
                </w:tcPr>
                <w:p w14:paraId="3C33DF4B" w14:textId="0B6A1A4F"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Rodamientos o bujes mecánicos</w:t>
                  </w:r>
                </w:p>
              </w:tc>
              <w:tc>
                <w:tcPr>
                  <w:tcW w:w="605" w:type="dxa"/>
                </w:tcPr>
                <w:p w14:paraId="2D0A0DF3" w14:textId="03ECDA3E"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75C5E49D" w14:textId="77777777" w:rsidR="00A37589" w:rsidRPr="00702E7B" w:rsidRDefault="00A37589" w:rsidP="00A37589">
                  <w:pPr>
                    <w:jc w:val="center"/>
                    <w:rPr>
                      <w:rFonts w:ascii="Arial" w:hAnsi="Arial" w:cs="Arial"/>
                      <w:iCs/>
                      <w:color w:val="000000"/>
                      <w:sz w:val="14"/>
                      <w:szCs w:val="14"/>
                    </w:rPr>
                  </w:pPr>
                </w:p>
              </w:tc>
              <w:tc>
                <w:tcPr>
                  <w:tcW w:w="808" w:type="dxa"/>
                </w:tcPr>
                <w:p w14:paraId="43E043DC" w14:textId="77777777" w:rsidR="00A37589" w:rsidRPr="00702E7B" w:rsidRDefault="00A37589" w:rsidP="00A37589">
                  <w:pPr>
                    <w:jc w:val="center"/>
                    <w:rPr>
                      <w:rFonts w:ascii="Arial" w:hAnsi="Arial" w:cs="Arial"/>
                      <w:iCs/>
                      <w:color w:val="000000"/>
                      <w:sz w:val="14"/>
                      <w:szCs w:val="14"/>
                    </w:rPr>
                  </w:pPr>
                </w:p>
              </w:tc>
              <w:tc>
                <w:tcPr>
                  <w:tcW w:w="975" w:type="dxa"/>
                </w:tcPr>
                <w:p w14:paraId="0D982D43" w14:textId="77777777" w:rsidR="00A37589" w:rsidRPr="00702E7B" w:rsidRDefault="00A37589" w:rsidP="00A37589">
                  <w:pPr>
                    <w:jc w:val="center"/>
                    <w:rPr>
                      <w:rFonts w:ascii="Arial" w:hAnsi="Arial" w:cs="Arial"/>
                      <w:iCs/>
                      <w:color w:val="000000"/>
                      <w:sz w:val="14"/>
                      <w:szCs w:val="14"/>
                    </w:rPr>
                  </w:pPr>
                </w:p>
              </w:tc>
            </w:tr>
            <w:tr w:rsidR="00A37589" w:rsidRPr="00702E7B" w14:paraId="167171E6" w14:textId="77777777" w:rsidTr="00CA0224">
              <w:tc>
                <w:tcPr>
                  <w:tcW w:w="589" w:type="dxa"/>
                  <w:vAlign w:val="center"/>
                </w:tcPr>
                <w:p w14:paraId="4323E235" w14:textId="2B0E6FCE"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18</w:t>
                  </w:r>
                </w:p>
              </w:tc>
              <w:tc>
                <w:tcPr>
                  <w:tcW w:w="3679" w:type="dxa"/>
                </w:tcPr>
                <w:p w14:paraId="52A9E1F2" w14:textId="007FED6B"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BD5645">
                    <w:rPr>
                      <w:rFonts w:ascii="Arial" w:hAnsi="Arial" w:cs="Arial"/>
                      <w:color w:val="000000"/>
                      <w:sz w:val="14"/>
                      <w:szCs w:val="14"/>
                    </w:rPr>
                    <w:t>Topes mecánicos</w:t>
                  </w:r>
                </w:p>
              </w:tc>
              <w:tc>
                <w:tcPr>
                  <w:tcW w:w="605" w:type="dxa"/>
                </w:tcPr>
                <w:p w14:paraId="5A4DE0D2" w14:textId="307D20F1"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78B6C54E" w14:textId="77777777" w:rsidR="00A37589" w:rsidRPr="00702E7B" w:rsidRDefault="00A37589" w:rsidP="00A37589">
                  <w:pPr>
                    <w:jc w:val="center"/>
                    <w:rPr>
                      <w:rFonts w:ascii="Arial" w:hAnsi="Arial" w:cs="Arial"/>
                      <w:iCs/>
                      <w:color w:val="000000"/>
                      <w:sz w:val="14"/>
                      <w:szCs w:val="14"/>
                    </w:rPr>
                  </w:pPr>
                </w:p>
              </w:tc>
              <w:tc>
                <w:tcPr>
                  <w:tcW w:w="808" w:type="dxa"/>
                </w:tcPr>
                <w:p w14:paraId="16BC4C8E" w14:textId="77777777" w:rsidR="00A37589" w:rsidRPr="00702E7B" w:rsidRDefault="00A37589" w:rsidP="00A37589">
                  <w:pPr>
                    <w:jc w:val="center"/>
                    <w:rPr>
                      <w:rFonts w:ascii="Arial" w:hAnsi="Arial" w:cs="Arial"/>
                      <w:iCs/>
                      <w:color w:val="000000"/>
                      <w:sz w:val="14"/>
                      <w:szCs w:val="14"/>
                    </w:rPr>
                  </w:pPr>
                </w:p>
              </w:tc>
              <w:tc>
                <w:tcPr>
                  <w:tcW w:w="975" w:type="dxa"/>
                </w:tcPr>
                <w:p w14:paraId="50D1A9F1" w14:textId="77777777" w:rsidR="00A37589" w:rsidRPr="00702E7B" w:rsidRDefault="00A37589" w:rsidP="00A37589">
                  <w:pPr>
                    <w:jc w:val="center"/>
                    <w:rPr>
                      <w:rFonts w:ascii="Arial" w:hAnsi="Arial" w:cs="Arial"/>
                      <w:iCs/>
                      <w:color w:val="000000"/>
                      <w:sz w:val="14"/>
                      <w:szCs w:val="14"/>
                    </w:rPr>
                  </w:pPr>
                </w:p>
              </w:tc>
            </w:tr>
            <w:tr w:rsidR="00A37589" w:rsidRPr="00702E7B" w14:paraId="4CAECFBF" w14:textId="77777777" w:rsidTr="00CA0224">
              <w:tc>
                <w:tcPr>
                  <w:tcW w:w="589" w:type="dxa"/>
                  <w:vAlign w:val="center"/>
                </w:tcPr>
                <w:p w14:paraId="1C2F78CE" w14:textId="3C3C7911" w:rsidR="00A37589" w:rsidRDefault="00A37589" w:rsidP="00A37589">
                  <w:pPr>
                    <w:jc w:val="center"/>
                    <w:rPr>
                      <w:rFonts w:ascii="Arial" w:hAnsi="Arial" w:cs="Arial"/>
                      <w:iCs/>
                      <w:color w:val="000000"/>
                      <w:sz w:val="14"/>
                      <w:szCs w:val="14"/>
                    </w:rPr>
                  </w:pPr>
                  <w:r>
                    <w:rPr>
                      <w:rFonts w:ascii="Arial" w:hAnsi="Arial" w:cs="Arial"/>
                      <w:iCs/>
                      <w:color w:val="000000"/>
                      <w:sz w:val="14"/>
                      <w:szCs w:val="14"/>
                    </w:rPr>
                    <w:t>19</w:t>
                  </w:r>
                </w:p>
              </w:tc>
              <w:tc>
                <w:tcPr>
                  <w:tcW w:w="3679" w:type="dxa"/>
                </w:tcPr>
                <w:p w14:paraId="643A2690" w14:textId="46C3D57F"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D97208">
                    <w:rPr>
                      <w:rFonts w:ascii="Arial" w:hAnsi="Arial" w:cs="Arial"/>
                      <w:color w:val="000000"/>
                      <w:sz w:val="14"/>
                      <w:szCs w:val="14"/>
                    </w:rPr>
                    <w:t>Mecanismo de operación manual</w:t>
                  </w:r>
                </w:p>
              </w:tc>
              <w:tc>
                <w:tcPr>
                  <w:tcW w:w="605" w:type="dxa"/>
                </w:tcPr>
                <w:p w14:paraId="25E65734" w14:textId="4B657BAA"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10AC2728" w14:textId="77777777" w:rsidR="00A37589" w:rsidRPr="00702E7B" w:rsidRDefault="00A37589" w:rsidP="00A37589">
                  <w:pPr>
                    <w:jc w:val="center"/>
                    <w:rPr>
                      <w:rFonts w:ascii="Arial" w:hAnsi="Arial" w:cs="Arial"/>
                      <w:iCs/>
                      <w:color w:val="000000"/>
                      <w:sz w:val="14"/>
                      <w:szCs w:val="14"/>
                    </w:rPr>
                  </w:pPr>
                </w:p>
              </w:tc>
              <w:tc>
                <w:tcPr>
                  <w:tcW w:w="808" w:type="dxa"/>
                </w:tcPr>
                <w:p w14:paraId="3766E506" w14:textId="77777777" w:rsidR="00A37589" w:rsidRPr="00702E7B" w:rsidRDefault="00A37589" w:rsidP="00A37589">
                  <w:pPr>
                    <w:jc w:val="center"/>
                    <w:rPr>
                      <w:rFonts w:ascii="Arial" w:hAnsi="Arial" w:cs="Arial"/>
                      <w:iCs/>
                      <w:color w:val="000000"/>
                      <w:sz w:val="14"/>
                      <w:szCs w:val="14"/>
                    </w:rPr>
                  </w:pPr>
                </w:p>
              </w:tc>
              <w:tc>
                <w:tcPr>
                  <w:tcW w:w="975" w:type="dxa"/>
                </w:tcPr>
                <w:p w14:paraId="016CF991" w14:textId="77777777" w:rsidR="00A37589" w:rsidRPr="00702E7B" w:rsidRDefault="00A37589" w:rsidP="00A37589">
                  <w:pPr>
                    <w:jc w:val="center"/>
                    <w:rPr>
                      <w:rFonts w:ascii="Arial" w:hAnsi="Arial" w:cs="Arial"/>
                      <w:iCs/>
                      <w:color w:val="000000"/>
                      <w:sz w:val="14"/>
                      <w:szCs w:val="14"/>
                    </w:rPr>
                  </w:pPr>
                </w:p>
              </w:tc>
            </w:tr>
            <w:tr w:rsidR="00A37589" w:rsidRPr="00702E7B" w14:paraId="6FD7379C" w14:textId="77777777" w:rsidTr="00CA0224">
              <w:tc>
                <w:tcPr>
                  <w:tcW w:w="589" w:type="dxa"/>
                  <w:vAlign w:val="center"/>
                </w:tcPr>
                <w:p w14:paraId="1C45F89F" w14:textId="6FD8E2CA" w:rsidR="00A37589" w:rsidRDefault="00A37589" w:rsidP="00A37589">
                  <w:pPr>
                    <w:jc w:val="center"/>
                    <w:rPr>
                      <w:rFonts w:ascii="Arial" w:hAnsi="Arial" w:cs="Arial"/>
                      <w:iCs/>
                      <w:color w:val="000000"/>
                      <w:sz w:val="14"/>
                      <w:szCs w:val="14"/>
                    </w:rPr>
                  </w:pPr>
                  <w:r>
                    <w:rPr>
                      <w:rFonts w:ascii="Arial" w:hAnsi="Arial" w:cs="Arial"/>
                      <w:iCs/>
                      <w:color w:val="000000"/>
                      <w:sz w:val="14"/>
                      <w:szCs w:val="14"/>
                    </w:rPr>
                    <w:t>20</w:t>
                  </w:r>
                </w:p>
              </w:tc>
              <w:tc>
                <w:tcPr>
                  <w:tcW w:w="3679" w:type="dxa"/>
                </w:tcPr>
                <w:p w14:paraId="435FA588" w14:textId="61E248BF"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D97208">
                    <w:rPr>
                      <w:rFonts w:ascii="Arial" w:hAnsi="Arial" w:cs="Arial"/>
                      <w:color w:val="000000"/>
                      <w:sz w:val="14"/>
                      <w:szCs w:val="14"/>
                    </w:rPr>
                    <w:t>Relés o interruptores de control</w:t>
                  </w:r>
                </w:p>
              </w:tc>
              <w:tc>
                <w:tcPr>
                  <w:tcW w:w="605" w:type="dxa"/>
                </w:tcPr>
                <w:p w14:paraId="475E2DF8" w14:textId="0F4618DB" w:rsidR="00A37589" w:rsidRDefault="00A37589" w:rsidP="00A37589">
                  <w:pPr>
                    <w:jc w:val="center"/>
                    <w:rPr>
                      <w:rFonts w:ascii="Arial" w:hAnsi="Arial" w:cs="Arial"/>
                      <w:iCs/>
                      <w:color w:val="000000"/>
                      <w:sz w:val="14"/>
                      <w:szCs w:val="14"/>
                    </w:rPr>
                  </w:pPr>
                  <w:r w:rsidRPr="0007749D">
                    <w:rPr>
                      <w:rFonts w:ascii="Arial" w:hAnsi="Arial" w:cs="Arial"/>
                      <w:iCs/>
                      <w:color w:val="000000"/>
                      <w:sz w:val="14"/>
                      <w:szCs w:val="14"/>
                    </w:rPr>
                    <w:t>1</w:t>
                  </w:r>
                </w:p>
              </w:tc>
              <w:tc>
                <w:tcPr>
                  <w:tcW w:w="808" w:type="dxa"/>
                </w:tcPr>
                <w:p w14:paraId="03165B97" w14:textId="77777777" w:rsidR="00A37589" w:rsidRPr="00702E7B" w:rsidRDefault="00A37589" w:rsidP="00A37589">
                  <w:pPr>
                    <w:jc w:val="center"/>
                    <w:rPr>
                      <w:rFonts w:ascii="Arial" w:hAnsi="Arial" w:cs="Arial"/>
                      <w:iCs/>
                      <w:color w:val="000000"/>
                      <w:sz w:val="14"/>
                      <w:szCs w:val="14"/>
                    </w:rPr>
                  </w:pPr>
                </w:p>
              </w:tc>
              <w:tc>
                <w:tcPr>
                  <w:tcW w:w="808" w:type="dxa"/>
                </w:tcPr>
                <w:p w14:paraId="0BC450D4" w14:textId="77777777" w:rsidR="00A37589" w:rsidRPr="00702E7B" w:rsidRDefault="00A37589" w:rsidP="00A37589">
                  <w:pPr>
                    <w:jc w:val="center"/>
                    <w:rPr>
                      <w:rFonts w:ascii="Arial" w:hAnsi="Arial" w:cs="Arial"/>
                      <w:iCs/>
                      <w:color w:val="000000"/>
                      <w:sz w:val="14"/>
                      <w:szCs w:val="14"/>
                    </w:rPr>
                  </w:pPr>
                </w:p>
              </w:tc>
              <w:tc>
                <w:tcPr>
                  <w:tcW w:w="975" w:type="dxa"/>
                </w:tcPr>
                <w:p w14:paraId="055D8580" w14:textId="77777777" w:rsidR="00A37589" w:rsidRPr="00702E7B" w:rsidRDefault="00A37589" w:rsidP="00A37589">
                  <w:pPr>
                    <w:jc w:val="center"/>
                    <w:rPr>
                      <w:rFonts w:ascii="Arial" w:hAnsi="Arial" w:cs="Arial"/>
                      <w:iCs/>
                      <w:color w:val="000000"/>
                      <w:sz w:val="14"/>
                      <w:szCs w:val="14"/>
                    </w:rPr>
                  </w:pPr>
                </w:p>
              </w:tc>
            </w:tr>
            <w:tr w:rsidR="00A37589" w:rsidRPr="00702E7B" w14:paraId="5BEFB9ED" w14:textId="77777777" w:rsidTr="00CA0224">
              <w:tc>
                <w:tcPr>
                  <w:tcW w:w="589" w:type="dxa"/>
                  <w:vAlign w:val="center"/>
                </w:tcPr>
                <w:p w14:paraId="165BDA5B" w14:textId="6F910509" w:rsidR="00A37589" w:rsidRDefault="00A37589" w:rsidP="00A37589">
                  <w:pPr>
                    <w:jc w:val="center"/>
                    <w:rPr>
                      <w:rFonts w:ascii="Arial" w:hAnsi="Arial" w:cs="Arial"/>
                      <w:iCs/>
                      <w:color w:val="000000"/>
                      <w:sz w:val="14"/>
                      <w:szCs w:val="14"/>
                    </w:rPr>
                  </w:pPr>
                  <w:r>
                    <w:rPr>
                      <w:rFonts w:ascii="Arial" w:hAnsi="Arial" w:cs="Arial"/>
                      <w:iCs/>
                      <w:color w:val="000000"/>
                      <w:sz w:val="14"/>
                      <w:szCs w:val="14"/>
                    </w:rPr>
                    <w:t>21</w:t>
                  </w:r>
                </w:p>
              </w:tc>
              <w:tc>
                <w:tcPr>
                  <w:tcW w:w="3679" w:type="dxa"/>
                </w:tcPr>
                <w:p w14:paraId="5CD49FB0" w14:textId="410DA400"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D97208">
                    <w:rPr>
                      <w:rFonts w:ascii="Arial" w:hAnsi="Arial" w:cs="Arial"/>
                      <w:color w:val="000000"/>
                      <w:sz w:val="14"/>
                      <w:szCs w:val="14"/>
                    </w:rPr>
                    <w:t>Tornillería galvanizada o en acero inoxidable</w:t>
                  </w:r>
                </w:p>
              </w:tc>
              <w:tc>
                <w:tcPr>
                  <w:tcW w:w="605" w:type="dxa"/>
                </w:tcPr>
                <w:p w14:paraId="63FEF97A" w14:textId="4E519D6A" w:rsidR="00A37589" w:rsidRDefault="00A37589" w:rsidP="00A37589">
                  <w:pPr>
                    <w:jc w:val="center"/>
                    <w:rPr>
                      <w:rFonts w:ascii="Arial" w:hAnsi="Arial" w:cs="Arial"/>
                      <w:iCs/>
                      <w:color w:val="000000"/>
                      <w:sz w:val="14"/>
                      <w:szCs w:val="14"/>
                    </w:rPr>
                  </w:pPr>
                  <w:r w:rsidRPr="00356BC1">
                    <w:rPr>
                      <w:rFonts w:ascii="Arial" w:hAnsi="Arial" w:cs="Arial"/>
                      <w:iCs/>
                      <w:color w:val="000000"/>
                      <w:sz w:val="14"/>
                      <w:szCs w:val="14"/>
                    </w:rPr>
                    <w:t>1</w:t>
                  </w:r>
                </w:p>
              </w:tc>
              <w:tc>
                <w:tcPr>
                  <w:tcW w:w="808" w:type="dxa"/>
                </w:tcPr>
                <w:p w14:paraId="47B5B5A8" w14:textId="77777777" w:rsidR="00A37589" w:rsidRPr="00702E7B" w:rsidRDefault="00A37589" w:rsidP="00A37589">
                  <w:pPr>
                    <w:jc w:val="center"/>
                    <w:rPr>
                      <w:rFonts w:ascii="Arial" w:hAnsi="Arial" w:cs="Arial"/>
                      <w:iCs/>
                      <w:color w:val="000000"/>
                      <w:sz w:val="14"/>
                      <w:szCs w:val="14"/>
                    </w:rPr>
                  </w:pPr>
                </w:p>
              </w:tc>
              <w:tc>
                <w:tcPr>
                  <w:tcW w:w="808" w:type="dxa"/>
                </w:tcPr>
                <w:p w14:paraId="2106BCEF" w14:textId="77777777" w:rsidR="00A37589" w:rsidRPr="00702E7B" w:rsidRDefault="00A37589" w:rsidP="00A37589">
                  <w:pPr>
                    <w:jc w:val="center"/>
                    <w:rPr>
                      <w:rFonts w:ascii="Arial" w:hAnsi="Arial" w:cs="Arial"/>
                      <w:iCs/>
                      <w:color w:val="000000"/>
                      <w:sz w:val="14"/>
                      <w:szCs w:val="14"/>
                    </w:rPr>
                  </w:pPr>
                </w:p>
              </w:tc>
              <w:tc>
                <w:tcPr>
                  <w:tcW w:w="975" w:type="dxa"/>
                </w:tcPr>
                <w:p w14:paraId="1A8ADA91" w14:textId="77777777" w:rsidR="00A37589" w:rsidRPr="00702E7B" w:rsidRDefault="00A37589" w:rsidP="00A37589">
                  <w:pPr>
                    <w:jc w:val="center"/>
                    <w:rPr>
                      <w:rFonts w:ascii="Arial" w:hAnsi="Arial" w:cs="Arial"/>
                      <w:iCs/>
                      <w:color w:val="000000"/>
                      <w:sz w:val="14"/>
                      <w:szCs w:val="14"/>
                    </w:rPr>
                  </w:pPr>
                </w:p>
              </w:tc>
            </w:tr>
            <w:tr w:rsidR="00A37589" w:rsidRPr="00702E7B" w14:paraId="63C42653" w14:textId="77777777" w:rsidTr="00CA0224">
              <w:tc>
                <w:tcPr>
                  <w:tcW w:w="589" w:type="dxa"/>
                  <w:vAlign w:val="center"/>
                </w:tcPr>
                <w:p w14:paraId="4C256DD7" w14:textId="744A3F03" w:rsidR="00A37589" w:rsidRDefault="00A37589" w:rsidP="00A37589">
                  <w:pPr>
                    <w:jc w:val="center"/>
                    <w:rPr>
                      <w:rFonts w:ascii="Arial" w:hAnsi="Arial" w:cs="Arial"/>
                      <w:iCs/>
                      <w:color w:val="000000"/>
                      <w:sz w:val="14"/>
                      <w:szCs w:val="14"/>
                    </w:rPr>
                  </w:pPr>
                  <w:r>
                    <w:rPr>
                      <w:rFonts w:ascii="Arial" w:hAnsi="Arial" w:cs="Arial"/>
                      <w:iCs/>
                      <w:color w:val="000000"/>
                      <w:sz w:val="14"/>
                      <w:szCs w:val="14"/>
                    </w:rPr>
                    <w:t>22</w:t>
                  </w:r>
                </w:p>
              </w:tc>
              <w:tc>
                <w:tcPr>
                  <w:tcW w:w="3679" w:type="dxa"/>
                </w:tcPr>
                <w:p w14:paraId="52F3AAB8" w14:textId="43595AF5" w:rsidR="00A37589" w:rsidRPr="00370E14"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D97208">
                    <w:rPr>
                      <w:rFonts w:ascii="Arial" w:hAnsi="Arial" w:cs="Arial"/>
                      <w:color w:val="000000"/>
                      <w:sz w:val="14"/>
                      <w:szCs w:val="14"/>
                    </w:rPr>
                    <w:t>Pernos, tuercas y arandelas</w:t>
                  </w:r>
                </w:p>
              </w:tc>
              <w:tc>
                <w:tcPr>
                  <w:tcW w:w="605" w:type="dxa"/>
                </w:tcPr>
                <w:p w14:paraId="68E937F9" w14:textId="2C10DCE0" w:rsidR="00A37589" w:rsidRDefault="00A37589" w:rsidP="00A37589">
                  <w:pPr>
                    <w:jc w:val="center"/>
                    <w:rPr>
                      <w:rFonts w:ascii="Arial" w:hAnsi="Arial" w:cs="Arial"/>
                      <w:iCs/>
                      <w:color w:val="000000"/>
                      <w:sz w:val="14"/>
                      <w:szCs w:val="14"/>
                    </w:rPr>
                  </w:pPr>
                  <w:r w:rsidRPr="00356BC1">
                    <w:rPr>
                      <w:rFonts w:ascii="Arial" w:hAnsi="Arial" w:cs="Arial"/>
                      <w:iCs/>
                      <w:color w:val="000000"/>
                      <w:sz w:val="14"/>
                      <w:szCs w:val="14"/>
                    </w:rPr>
                    <w:t>1</w:t>
                  </w:r>
                </w:p>
              </w:tc>
              <w:tc>
                <w:tcPr>
                  <w:tcW w:w="808" w:type="dxa"/>
                </w:tcPr>
                <w:p w14:paraId="56153135" w14:textId="77777777" w:rsidR="00A37589" w:rsidRPr="00702E7B" w:rsidRDefault="00A37589" w:rsidP="00A37589">
                  <w:pPr>
                    <w:jc w:val="center"/>
                    <w:rPr>
                      <w:rFonts w:ascii="Arial" w:hAnsi="Arial" w:cs="Arial"/>
                      <w:iCs/>
                      <w:color w:val="000000"/>
                      <w:sz w:val="14"/>
                      <w:szCs w:val="14"/>
                    </w:rPr>
                  </w:pPr>
                </w:p>
              </w:tc>
              <w:tc>
                <w:tcPr>
                  <w:tcW w:w="808" w:type="dxa"/>
                </w:tcPr>
                <w:p w14:paraId="060DB1B9" w14:textId="77777777" w:rsidR="00A37589" w:rsidRPr="00702E7B" w:rsidRDefault="00A37589" w:rsidP="00A37589">
                  <w:pPr>
                    <w:jc w:val="center"/>
                    <w:rPr>
                      <w:rFonts w:ascii="Arial" w:hAnsi="Arial" w:cs="Arial"/>
                      <w:iCs/>
                      <w:color w:val="000000"/>
                      <w:sz w:val="14"/>
                      <w:szCs w:val="14"/>
                    </w:rPr>
                  </w:pPr>
                </w:p>
              </w:tc>
              <w:tc>
                <w:tcPr>
                  <w:tcW w:w="975" w:type="dxa"/>
                </w:tcPr>
                <w:p w14:paraId="5667B629" w14:textId="77777777" w:rsidR="00A37589" w:rsidRPr="00702E7B" w:rsidRDefault="00A37589" w:rsidP="00A37589">
                  <w:pPr>
                    <w:jc w:val="center"/>
                    <w:rPr>
                      <w:rFonts w:ascii="Arial" w:hAnsi="Arial" w:cs="Arial"/>
                      <w:iCs/>
                      <w:color w:val="000000"/>
                      <w:sz w:val="14"/>
                      <w:szCs w:val="14"/>
                    </w:rPr>
                  </w:pPr>
                </w:p>
              </w:tc>
            </w:tr>
            <w:tr w:rsidR="00A37589" w:rsidRPr="00702E7B" w14:paraId="26911303" w14:textId="77777777" w:rsidTr="00CA0224">
              <w:tc>
                <w:tcPr>
                  <w:tcW w:w="589" w:type="dxa"/>
                  <w:vAlign w:val="center"/>
                </w:tcPr>
                <w:p w14:paraId="73368AA5" w14:textId="0D4E7368" w:rsidR="00A37589" w:rsidRDefault="00A37589" w:rsidP="00A37589">
                  <w:pPr>
                    <w:jc w:val="center"/>
                    <w:rPr>
                      <w:rFonts w:ascii="Arial" w:hAnsi="Arial" w:cs="Arial"/>
                      <w:iCs/>
                      <w:color w:val="000000"/>
                      <w:sz w:val="14"/>
                      <w:szCs w:val="14"/>
                    </w:rPr>
                  </w:pPr>
                  <w:r>
                    <w:rPr>
                      <w:rFonts w:ascii="Arial" w:hAnsi="Arial" w:cs="Arial"/>
                      <w:iCs/>
                      <w:color w:val="000000"/>
                      <w:sz w:val="14"/>
                      <w:szCs w:val="14"/>
                    </w:rPr>
                    <w:t>23</w:t>
                  </w:r>
                </w:p>
              </w:tc>
              <w:tc>
                <w:tcPr>
                  <w:tcW w:w="3679" w:type="dxa"/>
                </w:tcPr>
                <w:p w14:paraId="0E71C704" w14:textId="5603435E" w:rsidR="00A37589" w:rsidRPr="00D97208"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D97208">
                    <w:rPr>
                      <w:rFonts w:ascii="Arial" w:hAnsi="Arial" w:cs="Arial"/>
                      <w:color w:val="000000"/>
                      <w:sz w:val="14"/>
                      <w:szCs w:val="14"/>
                    </w:rPr>
                    <w:t>Abrazaderas metálicas</w:t>
                  </w:r>
                </w:p>
              </w:tc>
              <w:tc>
                <w:tcPr>
                  <w:tcW w:w="605" w:type="dxa"/>
                </w:tcPr>
                <w:p w14:paraId="3DECADA9" w14:textId="1DF65066" w:rsidR="00A37589" w:rsidRDefault="00A37589" w:rsidP="00A37589">
                  <w:pPr>
                    <w:jc w:val="center"/>
                    <w:rPr>
                      <w:rFonts w:ascii="Arial" w:hAnsi="Arial" w:cs="Arial"/>
                      <w:iCs/>
                      <w:color w:val="000000"/>
                      <w:sz w:val="14"/>
                      <w:szCs w:val="14"/>
                    </w:rPr>
                  </w:pPr>
                  <w:r w:rsidRPr="00356BC1">
                    <w:rPr>
                      <w:rFonts w:ascii="Arial" w:hAnsi="Arial" w:cs="Arial"/>
                      <w:iCs/>
                      <w:color w:val="000000"/>
                      <w:sz w:val="14"/>
                      <w:szCs w:val="14"/>
                    </w:rPr>
                    <w:t>1</w:t>
                  </w:r>
                </w:p>
              </w:tc>
              <w:tc>
                <w:tcPr>
                  <w:tcW w:w="808" w:type="dxa"/>
                </w:tcPr>
                <w:p w14:paraId="3BCEF1A1" w14:textId="77777777" w:rsidR="00A37589" w:rsidRPr="00702E7B" w:rsidRDefault="00A37589" w:rsidP="00A37589">
                  <w:pPr>
                    <w:jc w:val="center"/>
                    <w:rPr>
                      <w:rFonts w:ascii="Arial" w:hAnsi="Arial" w:cs="Arial"/>
                      <w:iCs/>
                      <w:color w:val="000000"/>
                      <w:sz w:val="14"/>
                      <w:szCs w:val="14"/>
                    </w:rPr>
                  </w:pPr>
                </w:p>
              </w:tc>
              <w:tc>
                <w:tcPr>
                  <w:tcW w:w="808" w:type="dxa"/>
                </w:tcPr>
                <w:p w14:paraId="0D188109" w14:textId="77777777" w:rsidR="00A37589" w:rsidRPr="00702E7B" w:rsidRDefault="00A37589" w:rsidP="00A37589">
                  <w:pPr>
                    <w:jc w:val="center"/>
                    <w:rPr>
                      <w:rFonts w:ascii="Arial" w:hAnsi="Arial" w:cs="Arial"/>
                      <w:iCs/>
                      <w:color w:val="000000"/>
                      <w:sz w:val="14"/>
                      <w:szCs w:val="14"/>
                    </w:rPr>
                  </w:pPr>
                </w:p>
              </w:tc>
              <w:tc>
                <w:tcPr>
                  <w:tcW w:w="975" w:type="dxa"/>
                </w:tcPr>
                <w:p w14:paraId="001AFE0E" w14:textId="77777777" w:rsidR="00A37589" w:rsidRPr="00702E7B" w:rsidRDefault="00A37589" w:rsidP="00A37589">
                  <w:pPr>
                    <w:jc w:val="center"/>
                    <w:rPr>
                      <w:rFonts w:ascii="Arial" w:hAnsi="Arial" w:cs="Arial"/>
                      <w:iCs/>
                      <w:color w:val="000000"/>
                      <w:sz w:val="14"/>
                      <w:szCs w:val="14"/>
                    </w:rPr>
                  </w:pPr>
                </w:p>
              </w:tc>
            </w:tr>
            <w:tr w:rsidR="00A37589" w:rsidRPr="00702E7B" w14:paraId="7394B5C6" w14:textId="77777777" w:rsidTr="00CA0224">
              <w:tc>
                <w:tcPr>
                  <w:tcW w:w="589" w:type="dxa"/>
                  <w:vAlign w:val="center"/>
                </w:tcPr>
                <w:p w14:paraId="38A6EEFB" w14:textId="553BFCE9" w:rsidR="00A37589" w:rsidRDefault="00A37589" w:rsidP="00A37589">
                  <w:pPr>
                    <w:jc w:val="center"/>
                    <w:rPr>
                      <w:rFonts w:ascii="Arial" w:hAnsi="Arial" w:cs="Arial"/>
                      <w:iCs/>
                      <w:color w:val="000000"/>
                      <w:sz w:val="14"/>
                      <w:szCs w:val="14"/>
                    </w:rPr>
                  </w:pPr>
                  <w:r>
                    <w:rPr>
                      <w:rFonts w:ascii="Arial" w:hAnsi="Arial" w:cs="Arial"/>
                      <w:iCs/>
                      <w:color w:val="000000"/>
                      <w:sz w:val="14"/>
                      <w:szCs w:val="14"/>
                    </w:rPr>
                    <w:t>24</w:t>
                  </w:r>
                </w:p>
              </w:tc>
              <w:tc>
                <w:tcPr>
                  <w:tcW w:w="3679" w:type="dxa"/>
                </w:tcPr>
                <w:p w14:paraId="772AEA66" w14:textId="563C493C" w:rsidR="00A37589" w:rsidRPr="00D97208"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D97208">
                    <w:rPr>
                      <w:rFonts w:ascii="Arial" w:hAnsi="Arial" w:cs="Arial"/>
                      <w:color w:val="000000"/>
                      <w:sz w:val="14"/>
                      <w:szCs w:val="14"/>
                    </w:rPr>
                    <w:t>Soportes estructurales</w:t>
                  </w:r>
                </w:p>
              </w:tc>
              <w:tc>
                <w:tcPr>
                  <w:tcW w:w="605" w:type="dxa"/>
                </w:tcPr>
                <w:p w14:paraId="446F3561" w14:textId="0D77166D" w:rsidR="00A37589" w:rsidRDefault="00A37589" w:rsidP="00A37589">
                  <w:pPr>
                    <w:jc w:val="center"/>
                    <w:rPr>
                      <w:rFonts w:ascii="Arial" w:hAnsi="Arial" w:cs="Arial"/>
                      <w:iCs/>
                      <w:color w:val="000000"/>
                      <w:sz w:val="14"/>
                      <w:szCs w:val="14"/>
                    </w:rPr>
                  </w:pPr>
                  <w:r w:rsidRPr="00356BC1">
                    <w:rPr>
                      <w:rFonts w:ascii="Arial" w:hAnsi="Arial" w:cs="Arial"/>
                      <w:iCs/>
                      <w:color w:val="000000"/>
                      <w:sz w:val="14"/>
                      <w:szCs w:val="14"/>
                    </w:rPr>
                    <w:t>1</w:t>
                  </w:r>
                </w:p>
              </w:tc>
              <w:tc>
                <w:tcPr>
                  <w:tcW w:w="808" w:type="dxa"/>
                </w:tcPr>
                <w:p w14:paraId="795F9A7C" w14:textId="77777777" w:rsidR="00A37589" w:rsidRPr="00702E7B" w:rsidRDefault="00A37589" w:rsidP="00A37589">
                  <w:pPr>
                    <w:jc w:val="center"/>
                    <w:rPr>
                      <w:rFonts w:ascii="Arial" w:hAnsi="Arial" w:cs="Arial"/>
                      <w:iCs/>
                      <w:color w:val="000000"/>
                      <w:sz w:val="14"/>
                      <w:szCs w:val="14"/>
                    </w:rPr>
                  </w:pPr>
                </w:p>
              </w:tc>
              <w:tc>
                <w:tcPr>
                  <w:tcW w:w="808" w:type="dxa"/>
                </w:tcPr>
                <w:p w14:paraId="63B6757D" w14:textId="77777777" w:rsidR="00A37589" w:rsidRPr="00702E7B" w:rsidRDefault="00A37589" w:rsidP="00A37589">
                  <w:pPr>
                    <w:jc w:val="center"/>
                    <w:rPr>
                      <w:rFonts w:ascii="Arial" w:hAnsi="Arial" w:cs="Arial"/>
                      <w:iCs/>
                      <w:color w:val="000000"/>
                      <w:sz w:val="14"/>
                      <w:szCs w:val="14"/>
                    </w:rPr>
                  </w:pPr>
                </w:p>
              </w:tc>
              <w:tc>
                <w:tcPr>
                  <w:tcW w:w="975" w:type="dxa"/>
                </w:tcPr>
                <w:p w14:paraId="69C632B8" w14:textId="77777777" w:rsidR="00A37589" w:rsidRPr="00702E7B" w:rsidRDefault="00A37589" w:rsidP="00A37589">
                  <w:pPr>
                    <w:jc w:val="center"/>
                    <w:rPr>
                      <w:rFonts w:ascii="Arial" w:hAnsi="Arial" w:cs="Arial"/>
                      <w:iCs/>
                      <w:color w:val="000000"/>
                      <w:sz w:val="14"/>
                      <w:szCs w:val="14"/>
                    </w:rPr>
                  </w:pPr>
                </w:p>
              </w:tc>
            </w:tr>
            <w:tr w:rsidR="00A37589" w:rsidRPr="00702E7B" w14:paraId="2692729E" w14:textId="77777777" w:rsidTr="00CA0224">
              <w:tc>
                <w:tcPr>
                  <w:tcW w:w="589" w:type="dxa"/>
                  <w:vAlign w:val="center"/>
                </w:tcPr>
                <w:p w14:paraId="1D98F302" w14:textId="4C93CCC3" w:rsidR="00A37589" w:rsidRDefault="00A37589" w:rsidP="00A37589">
                  <w:pPr>
                    <w:jc w:val="center"/>
                    <w:rPr>
                      <w:rFonts w:ascii="Arial" w:hAnsi="Arial" w:cs="Arial"/>
                      <w:iCs/>
                      <w:color w:val="000000"/>
                      <w:sz w:val="14"/>
                      <w:szCs w:val="14"/>
                    </w:rPr>
                  </w:pPr>
                  <w:r>
                    <w:rPr>
                      <w:rFonts w:ascii="Arial" w:hAnsi="Arial" w:cs="Arial"/>
                      <w:iCs/>
                      <w:color w:val="000000"/>
                      <w:sz w:val="14"/>
                      <w:szCs w:val="14"/>
                    </w:rPr>
                    <w:t>25</w:t>
                  </w:r>
                </w:p>
              </w:tc>
              <w:tc>
                <w:tcPr>
                  <w:tcW w:w="3679" w:type="dxa"/>
                </w:tcPr>
                <w:p w14:paraId="0FAF53A5" w14:textId="19F3A48C" w:rsidR="00A37589" w:rsidRPr="00D97208"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D97208">
                    <w:rPr>
                      <w:rFonts w:ascii="Arial" w:hAnsi="Arial" w:cs="Arial"/>
                      <w:color w:val="000000"/>
                      <w:sz w:val="14"/>
                      <w:szCs w:val="14"/>
                    </w:rPr>
                    <w:t>Guardas o carcasas protectoras</w:t>
                  </w:r>
                </w:p>
              </w:tc>
              <w:tc>
                <w:tcPr>
                  <w:tcW w:w="605" w:type="dxa"/>
                </w:tcPr>
                <w:p w14:paraId="54289218" w14:textId="2CA3FE02" w:rsidR="00A37589" w:rsidRDefault="00A37589" w:rsidP="00A37589">
                  <w:pPr>
                    <w:jc w:val="center"/>
                    <w:rPr>
                      <w:rFonts w:ascii="Arial" w:hAnsi="Arial" w:cs="Arial"/>
                      <w:iCs/>
                      <w:color w:val="000000"/>
                      <w:sz w:val="14"/>
                      <w:szCs w:val="14"/>
                    </w:rPr>
                  </w:pPr>
                  <w:r w:rsidRPr="00356BC1">
                    <w:rPr>
                      <w:rFonts w:ascii="Arial" w:hAnsi="Arial" w:cs="Arial"/>
                      <w:iCs/>
                      <w:color w:val="000000"/>
                      <w:sz w:val="14"/>
                      <w:szCs w:val="14"/>
                    </w:rPr>
                    <w:t>1</w:t>
                  </w:r>
                </w:p>
              </w:tc>
              <w:tc>
                <w:tcPr>
                  <w:tcW w:w="808" w:type="dxa"/>
                </w:tcPr>
                <w:p w14:paraId="3379828E" w14:textId="77777777" w:rsidR="00A37589" w:rsidRPr="00702E7B" w:rsidRDefault="00A37589" w:rsidP="00A37589">
                  <w:pPr>
                    <w:jc w:val="center"/>
                    <w:rPr>
                      <w:rFonts w:ascii="Arial" w:hAnsi="Arial" w:cs="Arial"/>
                      <w:iCs/>
                      <w:color w:val="000000"/>
                      <w:sz w:val="14"/>
                      <w:szCs w:val="14"/>
                    </w:rPr>
                  </w:pPr>
                </w:p>
              </w:tc>
              <w:tc>
                <w:tcPr>
                  <w:tcW w:w="808" w:type="dxa"/>
                </w:tcPr>
                <w:p w14:paraId="57924146" w14:textId="77777777" w:rsidR="00A37589" w:rsidRPr="00702E7B" w:rsidRDefault="00A37589" w:rsidP="00A37589">
                  <w:pPr>
                    <w:jc w:val="center"/>
                    <w:rPr>
                      <w:rFonts w:ascii="Arial" w:hAnsi="Arial" w:cs="Arial"/>
                      <w:iCs/>
                      <w:color w:val="000000"/>
                      <w:sz w:val="14"/>
                      <w:szCs w:val="14"/>
                    </w:rPr>
                  </w:pPr>
                </w:p>
              </w:tc>
              <w:tc>
                <w:tcPr>
                  <w:tcW w:w="975" w:type="dxa"/>
                </w:tcPr>
                <w:p w14:paraId="20DF0368" w14:textId="77777777" w:rsidR="00A37589" w:rsidRPr="00702E7B" w:rsidRDefault="00A37589" w:rsidP="00A37589">
                  <w:pPr>
                    <w:jc w:val="center"/>
                    <w:rPr>
                      <w:rFonts w:ascii="Arial" w:hAnsi="Arial" w:cs="Arial"/>
                      <w:iCs/>
                      <w:color w:val="000000"/>
                      <w:sz w:val="14"/>
                      <w:szCs w:val="14"/>
                    </w:rPr>
                  </w:pPr>
                </w:p>
              </w:tc>
            </w:tr>
            <w:tr w:rsidR="00A37589" w:rsidRPr="00702E7B" w14:paraId="74D24598" w14:textId="77777777" w:rsidTr="00CA0224">
              <w:tc>
                <w:tcPr>
                  <w:tcW w:w="589" w:type="dxa"/>
                  <w:vAlign w:val="center"/>
                </w:tcPr>
                <w:p w14:paraId="10C35B2B" w14:textId="2824AD82" w:rsidR="00A37589" w:rsidRDefault="00A37589" w:rsidP="00A37589">
                  <w:pPr>
                    <w:jc w:val="center"/>
                    <w:rPr>
                      <w:rFonts w:ascii="Arial" w:hAnsi="Arial" w:cs="Arial"/>
                      <w:iCs/>
                      <w:color w:val="000000"/>
                      <w:sz w:val="14"/>
                      <w:szCs w:val="14"/>
                    </w:rPr>
                  </w:pPr>
                  <w:r>
                    <w:rPr>
                      <w:rFonts w:ascii="Arial" w:hAnsi="Arial" w:cs="Arial"/>
                      <w:iCs/>
                      <w:color w:val="000000"/>
                      <w:sz w:val="14"/>
                      <w:szCs w:val="14"/>
                    </w:rPr>
                    <w:t>26</w:t>
                  </w:r>
                </w:p>
              </w:tc>
              <w:tc>
                <w:tcPr>
                  <w:tcW w:w="3679" w:type="dxa"/>
                </w:tcPr>
                <w:p w14:paraId="318D4542" w14:textId="32FC55BE" w:rsidR="00A37589" w:rsidRPr="00D97208" w:rsidRDefault="00A37589" w:rsidP="00A37589">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Pr="00D97208">
                    <w:rPr>
                      <w:rFonts w:ascii="Arial" w:hAnsi="Arial" w:cs="Arial"/>
                      <w:color w:val="000000"/>
                      <w:sz w:val="14"/>
                      <w:szCs w:val="14"/>
                    </w:rPr>
                    <w:t>Tapas dieléctricas</w:t>
                  </w:r>
                </w:p>
              </w:tc>
              <w:tc>
                <w:tcPr>
                  <w:tcW w:w="605" w:type="dxa"/>
                </w:tcPr>
                <w:p w14:paraId="13A6B724" w14:textId="2A546539" w:rsidR="00A37589" w:rsidRDefault="00A37589" w:rsidP="00A37589">
                  <w:pPr>
                    <w:jc w:val="center"/>
                    <w:rPr>
                      <w:rFonts w:ascii="Arial" w:hAnsi="Arial" w:cs="Arial"/>
                      <w:iCs/>
                      <w:color w:val="000000"/>
                      <w:sz w:val="14"/>
                      <w:szCs w:val="14"/>
                    </w:rPr>
                  </w:pPr>
                  <w:r w:rsidRPr="00356BC1">
                    <w:rPr>
                      <w:rFonts w:ascii="Arial" w:hAnsi="Arial" w:cs="Arial"/>
                      <w:iCs/>
                      <w:color w:val="000000"/>
                      <w:sz w:val="14"/>
                      <w:szCs w:val="14"/>
                    </w:rPr>
                    <w:t>1</w:t>
                  </w:r>
                </w:p>
              </w:tc>
              <w:tc>
                <w:tcPr>
                  <w:tcW w:w="808" w:type="dxa"/>
                </w:tcPr>
                <w:p w14:paraId="7DCCA276" w14:textId="77777777" w:rsidR="00A37589" w:rsidRPr="00702E7B" w:rsidRDefault="00A37589" w:rsidP="00A37589">
                  <w:pPr>
                    <w:jc w:val="center"/>
                    <w:rPr>
                      <w:rFonts w:ascii="Arial" w:hAnsi="Arial" w:cs="Arial"/>
                      <w:iCs/>
                      <w:color w:val="000000"/>
                      <w:sz w:val="14"/>
                      <w:szCs w:val="14"/>
                    </w:rPr>
                  </w:pPr>
                </w:p>
              </w:tc>
              <w:tc>
                <w:tcPr>
                  <w:tcW w:w="808" w:type="dxa"/>
                </w:tcPr>
                <w:p w14:paraId="2E818686" w14:textId="77777777" w:rsidR="00A37589" w:rsidRPr="00702E7B" w:rsidRDefault="00A37589" w:rsidP="00A37589">
                  <w:pPr>
                    <w:jc w:val="center"/>
                    <w:rPr>
                      <w:rFonts w:ascii="Arial" w:hAnsi="Arial" w:cs="Arial"/>
                      <w:iCs/>
                      <w:color w:val="000000"/>
                      <w:sz w:val="14"/>
                      <w:szCs w:val="14"/>
                    </w:rPr>
                  </w:pPr>
                </w:p>
              </w:tc>
              <w:tc>
                <w:tcPr>
                  <w:tcW w:w="975" w:type="dxa"/>
                </w:tcPr>
                <w:p w14:paraId="3A128DAF" w14:textId="77777777" w:rsidR="00A37589" w:rsidRPr="00702E7B" w:rsidRDefault="00A37589" w:rsidP="00A37589">
                  <w:pPr>
                    <w:jc w:val="center"/>
                    <w:rPr>
                      <w:rFonts w:ascii="Arial" w:hAnsi="Arial" w:cs="Arial"/>
                      <w:iCs/>
                      <w:color w:val="000000"/>
                      <w:sz w:val="14"/>
                      <w:szCs w:val="14"/>
                    </w:rPr>
                  </w:pPr>
                </w:p>
              </w:tc>
            </w:tr>
            <w:tr w:rsidR="00D97208" w:rsidRPr="00702E7B" w14:paraId="69EEAE13" w14:textId="77777777" w:rsidTr="00D97208">
              <w:tc>
                <w:tcPr>
                  <w:tcW w:w="589" w:type="dxa"/>
                  <w:vAlign w:val="center"/>
                </w:tcPr>
                <w:p w14:paraId="2D829F50" w14:textId="6AD1F7CC" w:rsidR="00D97208" w:rsidRDefault="00D97208" w:rsidP="009A19AA">
                  <w:pPr>
                    <w:jc w:val="center"/>
                    <w:rPr>
                      <w:rFonts w:ascii="Arial" w:hAnsi="Arial" w:cs="Arial"/>
                      <w:iCs/>
                      <w:color w:val="000000"/>
                      <w:sz w:val="14"/>
                      <w:szCs w:val="14"/>
                    </w:rPr>
                  </w:pPr>
                  <w:r>
                    <w:rPr>
                      <w:rFonts w:ascii="Arial" w:hAnsi="Arial" w:cs="Arial"/>
                      <w:iCs/>
                      <w:color w:val="000000"/>
                      <w:sz w:val="14"/>
                      <w:szCs w:val="14"/>
                    </w:rPr>
                    <w:lastRenderedPageBreak/>
                    <w:t>27</w:t>
                  </w:r>
                </w:p>
              </w:tc>
              <w:tc>
                <w:tcPr>
                  <w:tcW w:w="3679" w:type="dxa"/>
                </w:tcPr>
                <w:p w14:paraId="072698EE" w14:textId="15722D6C" w:rsidR="00D97208" w:rsidRPr="00D97208" w:rsidRDefault="00B5405B" w:rsidP="00B675BA">
                  <w:pPr>
                    <w:jc w:val="both"/>
                    <w:rPr>
                      <w:rFonts w:ascii="Arial" w:hAnsi="Arial" w:cs="Arial"/>
                      <w:color w:val="000000"/>
                      <w:sz w:val="14"/>
                      <w:szCs w:val="14"/>
                    </w:rPr>
                  </w:pPr>
                  <w:r w:rsidRPr="00702E7B">
                    <w:rPr>
                      <w:rFonts w:ascii="Arial" w:hAnsi="Arial" w:cs="Arial"/>
                      <w:color w:val="000000"/>
                      <w:sz w:val="14"/>
                      <w:szCs w:val="14"/>
                    </w:rPr>
                    <w:t xml:space="preserve">Suministro y cambio de </w:t>
                  </w:r>
                  <w:r w:rsidR="00D97208" w:rsidRPr="00D97208">
                    <w:rPr>
                      <w:rFonts w:ascii="Arial" w:hAnsi="Arial" w:cs="Arial"/>
                      <w:color w:val="000000"/>
                      <w:sz w:val="14"/>
                      <w:szCs w:val="14"/>
                    </w:rPr>
                    <w:t>Sellos o empaques contra humedad</w:t>
                  </w:r>
                </w:p>
              </w:tc>
              <w:tc>
                <w:tcPr>
                  <w:tcW w:w="605" w:type="dxa"/>
                  <w:vAlign w:val="center"/>
                </w:tcPr>
                <w:p w14:paraId="6EC5A645" w14:textId="02BC1507" w:rsidR="00D97208" w:rsidRDefault="00A37589" w:rsidP="009A19A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2F888DAB" w14:textId="77777777" w:rsidR="00D97208" w:rsidRPr="00702E7B" w:rsidRDefault="00D97208" w:rsidP="00B675BA">
                  <w:pPr>
                    <w:jc w:val="center"/>
                    <w:rPr>
                      <w:rFonts w:ascii="Arial" w:hAnsi="Arial" w:cs="Arial"/>
                      <w:iCs/>
                      <w:color w:val="000000"/>
                      <w:sz w:val="14"/>
                      <w:szCs w:val="14"/>
                    </w:rPr>
                  </w:pPr>
                </w:p>
              </w:tc>
              <w:tc>
                <w:tcPr>
                  <w:tcW w:w="808" w:type="dxa"/>
                </w:tcPr>
                <w:p w14:paraId="24AFA27A" w14:textId="77777777" w:rsidR="00D97208" w:rsidRPr="00702E7B" w:rsidRDefault="00D97208" w:rsidP="00B675BA">
                  <w:pPr>
                    <w:jc w:val="center"/>
                    <w:rPr>
                      <w:rFonts w:ascii="Arial" w:hAnsi="Arial" w:cs="Arial"/>
                      <w:iCs/>
                      <w:color w:val="000000"/>
                      <w:sz w:val="14"/>
                      <w:szCs w:val="14"/>
                    </w:rPr>
                  </w:pPr>
                </w:p>
              </w:tc>
              <w:tc>
                <w:tcPr>
                  <w:tcW w:w="975" w:type="dxa"/>
                </w:tcPr>
                <w:p w14:paraId="00F8F57F" w14:textId="77777777" w:rsidR="00D97208" w:rsidRPr="00702E7B" w:rsidRDefault="00D97208" w:rsidP="00B675BA">
                  <w:pPr>
                    <w:jc w:val="center"/>
                    <w:rPr>
                      <w:rFonts w:ascii="Arial" w:hAnsi="Arial" w:cs="Arial"/>
                      <w:iCs/>
                      <w:color w:val="000000"/>
                      <w:sz w:val="14"/>
                      <w:szCs w:val="14"/>
                    </w:rPr>
                  </w:pPr>
                </w:p>
              </w:tc>
            </w:tr>
          </w:tbl>
          <w:p w14:paraId="38B96401" w14:textId="77777777" w:rsidR="00245A6F" w:rsidRDefault="00245A6F" w:rsidP="00245A6F">
            <w:pPr>
              <w:rPr>
                <w:rFonts w:ascii="Arial" w:hAnsi="Arial" w:cs="Arial"/>
                <w:b/>
                <w:sz w:val="16"/>
                <w:szCs w:val="16"/>
              </w:rPr>
            </w:pPr>
          </w:p>
          <w:p w14:paraId="49DDCF9F" w14:textId="77777777" w:rsidR="007E10A1" w:rsidRDefault="007E10A1" w:rsidP="00245A6F">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240"/>
              <w:gridCol w:w="728"/>
              <w:gridCol w:w="913"/>
              <w:gridCol w:w="913"/>
              <w:gridCol w:w="998"/>
            </w:tblGrid>
            <w:tr w:rsidR="00702E7B" w:rsidRPr="00702E7B" w14:paraId="781E68E7" w14:textId="54F2B93B" w:rsidTr="00175F8E">
              <w:tc>
                <w:tcPr>
                  <w:tcW w:w="7464" w:type="dxa"/>
                  <w:gridSpan w:val="6"/>
                  <w:shd w:val="clear" w:color="auto" w:fill="D9D9D9"/>
                </w:tcPr>
                <w:p w14:paraId="7EB8DEED" w14:textId="69C824F9" w:rsidR="00702E7B" w:rsidRPr="00702E7B" w:rsidRDefault="00702E7B" w:rsidP="00B675BA">
                  <w:pPr>
                    <w:spacing w:line="239" w:lineRule="auto"/>
                    <w:ind w:right="105"/>
                    <w:jc w:val="both"/>
                    <w:rPr>
                      <w:rFonts w:ascii="Arial" w:hAnsi="Arial" w:cs="Arial"/>
                      <w:b/>
                      <w:sz w:val="14"/>
                      <w:szCs w:val="14"/>
                    </w:rPr>
                  </w:pPr>
                  <w:r w:rsidRPr="00702E7B">
                    <w:rPr>
                      <w:rFonts w:ascii="Arial" w:hAnsi="Arial" w:cs="Arial"/>
                      <w:b/>
                      <w:sz w:val="14"/>
                      <w:szCs w:val="14"/>
                    </w:rPr>
                    <w:t>MANTENIMIENTO PREVENTIVO DE TRANSFORMADOR 112.5 KVA, TIPO PEDESTAL RADIAL, TENSIÓN PRIMARIA 13200V, TENSIÓN SECUNDARIA 220/127V, REGULACIÓN +2-2*2.5%, SUMERGIDO EN ACEITE DIELÉCTRICO, INCLUYE</w:t>
                  </w:r>
                  <w:r w:rsidRPr="00702E7B">
                    <w:rPr>
                      <w:rFonts w:ascii="Arial" w:hAnsi="Arial" w:cs="Arial"/>
                      <w:sz w:val="14"/>
                      <w:szCs w:val="14"/>
                    </w:rPr>
                    <w:t>:</w:t>
                  </w:r>
                </w:p>
              </w:tc>
            </w:tr>
            <w:tr w:rsidR="00702E7B" w:rsidRPr="00702E7B" w14:paraId="6F0EF94B" w14:textId="154D29C7" w:rsidTr="00702E7B">
              <w:tc>
                <w:tcPr>
                  <w:tcW w:w="672" w:type="dxa"/>
                  <w:shd w:val="clear" w:color="auto" w:fill="D9D9D9"/>
                  <w:vAlign w:val="center"/>
                </w:tcPr>
                <w:p w14:paraId="41AB70E9" w14:textId="77777777" w:rsidR="00702E7B" w:rsidRPr="00702E7B" w:rsidRDefault="00702E7B" w:rsidP="00702E7B">
                  <w:pPr>
                    <w:spacing w:line="239" w:lineRule="auto"/>
                    <w:ind w:right="105"/>
                    <w:jc w:val="both"/>
                    <w:rPr>
                      <w:rFonts w:ascii="Arial" w:hAnsi="Arial" w:cs="Arial"/>
                      <w:b/>
                      <w:sz w:val="14"/>
                      <w:szCs w:val="14"/>
                    </w:rPr>
                  </w:pPr>
                  <w:r w:rsidRPr="00702E7B">
                    <w:rPr>
                      <w:rFonts w:ascii="Arial" w:hAnsi="Arial" w:cs="Arial"/>
                      <w:b/>
                      <w:sz w:val="14"/>
                      <w:szCs w:val="14"/>
                    </w:rPr>
                    <w:t>ITEM</w:t>
                  </w:r>
                </w:p>
              </w:tc>
              <w:tc>
                <w:tcPr>
                  <w:tcW w:w="3240" w:type="dxa"/>
                  <w:shd w:val="clear" w:color="auto" w:fill="D9D9D9"/>
                </w:tcPr>
                <w:p w14:paraId="69177262" w14:textId="77777777" w:rsidR="00702E7B" w:rsidRPr="00702E7B" w:rsidRDefault="00702E7B" w:rsidP="00702E7B">
                  <w:pPr>
                    <w:spacing w:line="239" w:lineRule="auto"/>
                    <w:ind w:right="105"/>
                    <w:jc w:val="both"/>
                    <w:rPr>
                      <w:rFonts w:ascii="Arial" w:hAnsi="Arial" w:cs="Arial"/>
                      <w:b/>
                      <w:sz w:val="14"/>
                      <w:szCs w:val="14"/>
                    </w:rPr>
                  </w:pPr>
                  <w:r w:rsidRPr="00702E7B">
                    <w:rPr>
                      <w:rFonts w:ascii="Arial" w:hAnsi="Arial" w:cs="Arial"/>
                      <w:b/>
                      <w:sz w:val="14"/>
                      <w:szCs w:val="14"/>
                    </w:rPr>
                    <w:t>CONDICIONES TECNICAS MINIMAS, MANTENIMIENTO PREVENTIVO</w:t>
                  </w:r>
                </w:p>
              </w:tc>
              <w:tc>
                <w:tcPr>
                  <w:tcW w:w="728" w:type="dxa"/>
                  <w:shd w:val="clear" w:color="auto" w:fill="D9D9D9"/>
                  <w:vAlign w:val="center"/>
                </w:tcPr>
                <w:p w14:paraId="438C0E57" w14:textId="77777777" w:rsidR="00702E7B" w:rsidRPr="00702E7B" w:rsidRDefault="00702E7B" w:rsidP="00702E7B">
                  <w:pPr>
                    <w:spacing w:line="239" w:lineRule="auto"/>
                    <w:ind w:right="105"/>
                    <w:jc w:val="both"/>
                    <w:rPr>
                      <w:rFonts w:ascii="Arial" w:hAnsi="Arial" w:cs="Arial"/>
                      <w:b/>
                      <w:sz w:val="14"/>
                      <w:szCs w:val="14"/>
                    </w:rPr>
                  </w:pPr>
                  <w:r w:rsidRPr="00702E7B">
                    <w:rPr>
                      <w:rFonts w:ascii="Arial" w:hAnsi="Arial" w:cs="Arial"/>
                      <w:b/>
                      <w:sz w:val="14"/>
                      <w:szCs w:val="14"/>
                    </w:rPr>
                    <w:t>CANT</w:t>
                  </w:r>
                </w:p>
              </w:tc>
              <w:tc>
                <w:tcPr>
                  <w:tcW w:w="913" w:type="dxa"/>
                  <w:shd w:val="clear" w:color="auto" w:fill="D9D9D9"/>
                  <w:vAlign w:val="center"/>
                </w:tcPr>
                <w:p w14:paraId="27A5ACCA" w14:textId="42997411" w:rsidR="00702E7B" w:rsidRPr="00702E7B" w:rsidRDefault="00702E7B" w:rsidP="00105C34">
                  <w:pPr>
                    <w:spacing w:line="239" w:lineRule="auto"/>
                    <w:ind w:right="105"/>
                    <w:jc w:val="center"/>
                    <w:rPr>
                      <w:rFonts w:ascii="Arial" w:hAnsi="Arial" w:cs="Arial"/>
                      <w:b/>
                      <w:sz w:val="14"/>
                      <w:szCs w:val="14"/>
                    </w:rPr>
                  </w:pPr>
                  <w:r w:rsidRPr="00702E7B">
                    <w:rPr>
                      <w:rFonts w:ascii="Arial" w:hAnsi="Arial" w:cs="Arial"/>
                      <w:b/>
                      <w:sz w:val="14"/>
                      <w:szCs w:val="14"/>
                    </w:rPr>
                    <w:t>CUMPLE</w:t>
                  </w:r>
                </w:p>
              </w:tc>
              <w:tc>
                <w:tcPr>
                  <w:tcW w:w="913" w:type="dxa"/>
                  <w:shd w:val="clear" w:color="auto" w:fill="D9D9D9"/>
                  <w:vAlign w:val="center"/>
                </w:tcPr>
                <w:p w14:paraId="72DC2033" w14:textId="14067723" w:rsidR="00702E7B" w:rsidRPr="00702E7B" w:rsidRDefault="00702E7B" w:rsidP="00105C34">
                  <w:pPr>
                    <w:spacing w:line="239" w:lineRule="auto"/>
                    <w:ind w:right="105"/>
                    <w:jc w:val="center"/>
                    <w:rPr>
                      <w:rFonts w:ascii="Arial" w:hAnsi="Arial" w:cs="Arial"/>
                      <w:b/>
                      <w:sz w:val="14"/>
                      <w:szCs w:val="14"/>
                    </w:rPr>
                  </w:pPr>
                  <w:r w:rsidRPr="00702E7B">
                    <w:rPr>
                      <w:rFonts w:ascii="Arial" w:hAnsi="Arial" w:cs="Arial"/>
                      <w:b/>
                      <w:sz w:val="14"/>
                      <w:szCs w:val="14"/>
                    </w:rPr>
                    <w:t>NO CUMPLE</w:t>
                  </w:r>
                </w:p>
              </w:tc>
              <w:tc>
                <w:tcPr>
                  <w:tcW w:w="998" w:type="dxa"/>
                  <w:shd w:val="clear" w:color="auto" w:fill="D9D9D9"/>
                  <w:vAlign w:val="center"/>
                </w:tcPr>
                <w:p w14:paraId="4C487E8D" w14:textId="46947494" w:rsidR="00702E7B" w:rsidRPr="00702E7B" w:rsidRDefault="00702E7B" w:rsidP="00702E7B">
                  <w:pPr>
                    <w:spacing w:line="239" w:lineRule="auto"/>
                    <w:ind w:right="105"/>
                    <w:jc w:val="both"/>
                    <w:rPr>
                      <w:rFonts w:ascii="Arial" w:hAnsi="Arial" w:cs="Arial"/>
                      <w:b/>
                      <w:sz w:val="14"/>
                      <w:szCs w:val="14"/>
                    </w:rPr>
                  </w:pPr>
                  <w:r w:rsidRPr="00702E7B">
                    <w:rPr>
                      <w:rFonts w:ascii="Arial" w:hAnsi="Arial" w:cs="Arial"/>
                      <w:b/>
                      <w:sz w:val="14"/>
                      <w:szCs w:val="14"/>
                    </w:rPr>
                    <w:t>VALOR A OFERTAR</w:t>
                  </w:r>
                  <w:r w:rsidR="00916633">
                    <w:rPr>
                      <w:rFonts w:ascii="Arial" w:hAnsi="Arial" w:cs="Arial"/>
                      <w:b/>
                      <w:sz w:val="14"/>
                      <w:szCs w:val="14"/>
                    </w:rPr>
                    <w:t xml:space="preserve"> CON IVA INCLUIDO</w:t>
                  </w:r>
                </w:p>
              </w:tc>
            </w:tr>
            <w:tr w:rsidR="0079267F" w:rsidRPr="00702E7B" w14:paraId="7DC2E8E5" w14:textId="142BB719" w:rsidTr="009A19AA">
              <w:tc>
                <w:tcPr>
                  <w:tcW w:w="672" w:type="dxa"/>
                  <w:vAlign w:val="center"/>
                </w:tcPr>
                <w:p w14:paraId="2C7E9C59" w14:textId="77777777" w:rsidR="0079267F" w:rsidRPr="00702E7B" w:rsidRDefault="0079267F" w:rsidP="0079267F">
                  <w:pPr>
                    <w:jc w:val="center"/>
                    <w:rPr>
                      <w:rFonts w:ascii="Arial" w:hAnsi="Arial" w:cs="Arial"/>
                      <w:sz w:val="14"/>
                      <w:szCs w:val="14"/>
                    </w:rPr>
                  </w:pPr>
                  <w:r w:rsidRPr="00702E7B">
                    <w:rPr>
                      <w:rFonts w:ascii="Arial" w:hAnsi="Arial" w:cs="Arial"/>
                      <w:sz w:val="14"/>
                      <w:szCs w:val="14"/>
                    </w:rPr>
                    <w:t>1</w:t>
                  </w:r>
                </w:p>
              </w:tc>
              <w:tc>
                <w:tcPr>
                  <w:tcW w:w="3240" w:type="dxa"/>
                </w:tcPr>
                <w:p w14:paraId="011A1469" w14:textId="6B44991A" w:rsid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Prueba de recibo</w:t>
                  </w:r>
                </w:p>
                <w:p w14:paraId="41B27148" w14:textId="258A7A56" w:rsidR="0038015F" w:rsidRDefault="0038015F" w:rsidP="0079267F">
                  <w:pPr>
                    <w:pStyle w:val="Prrafodelista"/>
                    <w:numPr>
                      <w:ilvl w:val="0"/>
                      <w:numId w:val="5"/>
                    </w:numPr>
                    <w:ind w:left="174" w:hanging="141"/>
                    <w:rPr>
                      <w:rFonts w:ascii="Arial" w:hAnsi="Arial" w:cs="Arial"/>
                      <w:sz w:val="16"/>
                      <w:szCs w:val="16"/>
                    </w:rPr>
                  </w:pPr>
                  <w:r w:rsidRPr="0038015F">
                    <w:rPr>
                      <w:rFonts w:ascii="Arial" w:hAnsi="Arial" w:cs="Arial"/>
                      <w:sz w:val="16"/>
                      <w:szCs w:val="16"/>
                    </w:rPr>
                    <w:t>Inspección general</w:t>
                  </w:r>
                </w:p>
                <w:p w14:paraId="4C840231" w14:textId="4202CB38"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Ajustes eléctricos y mecánicos</w:t>
                  </w:r>
                </w:p>
                <w:p w14:paraId="003B097A" w14:textId="418E525E"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Pruebas eléctricas</w:t>
                  </w:r>
                </w:p>
                <w:p w14:paraId="0BFAB4BF" w14:textId="1A1E33DD"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técnica</w:t>
                  </w:r>
                </w:p>
                <w:p w14:paraId="13B85877" w14:textId="08AAF93B"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protecciones</w:t>
                  </w:r>
                </w:p>
                <w:p w14:paraId="22281497" w14:textId="6AF5A898"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Aplicación de procedimiento LOTO</w:t>
                  </w:r>
                </w:p>
                <w:p w14:paraId="6D51AF6D" w14:textId="6E61FDCC"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ausencia de tensión</w:t>
                  </w:r>
                </w:p>
                <w:p w14:paraId="40526E20" w14:textId="61B29FD8"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Señalización del área</w:t>
                  </w:r>
                </w:p>
                <w:p w14:paraId="1CAB0A12" w14:textId="72018ECF"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Estado del tanque (corrosión, golpes, fugas)</w:t>
                  </w:r>
                </w:p>
                <w:p w14:paraId="40D0999B" w14:textId="15AE185C"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Estado del gabinete y cerraduras</w:t>
                  </w:r>
                </w:p>
                <w:p w14:paraId="52E94169" w14:textId="5EBE7475"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 xml:space="preserve">Verificación de </w:t>
                  </w:r>
                  <w:proofErr w:type="spellStart"/>
                  <w:r w:rsidRPr="00EB67E0">
                    <w:rPr>
                      <w:rFonts w:ascii="Arial" w:hAnsi="Arial" w:cs="Arial"/>
                      <w:sz w:val="16"/>
                      <w:szCs w:val="16"/>
                    </w:rPr>
                    <w:t>bushings</w:t>
                  </w:r>
                  <w:proofErr w:type="spellEnd"/>
                  <w:r w:rsidRPr="00EB67E0">
                    <w:rPr>
                      <w:rFonts w:ascii="Arial" w:hAnsi="Arial" w:cs="Arial"/>
                      <w:sz w:val="16"/>
                      <w:szCs w:val="16"/>
                    </w:rPr>
                    <w:t xml:space="preserve"> (aisladores)</w:t>
                  </w:r>
                </w:p>
                <w:p w14:paraId="4B86A570" w14:textId="2FAAA6F2"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Revisión de conexiones de media y baja tensión</w:t>
                  </w:r>
                </w:p>
                <w:p w14:paraId="40D34D7B" w14:textId="471139F2"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Inspección de sistema de puesta a tierra</w:t>
                  </w:r>
                </w:p>
                <w:p w14:paraId="7AE8C81C" w14:textId="230F697C"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Medición de resistencia de puesta a tierra</w:t>
                  </w:r>
                </w:p>
                <w:p w14:paraId="214E6FFF" w14:textId="196EFDB4"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conexiones y continuidad</w:t>
                  </w:r>
                </w:p>
                <w:p w14:paraId="5207A227" w14:textId="2301811F"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operación normal bajo carga</w:t>
                  </w:r>
                </w:p>
                <w:p w14:paraId="0BC3390A" w14:textId="2FFDEEE1"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Medición de voltajes de salida</w:t>
                  </w:r>
                </w:p>
                <w:p w14:paraId="3BC208A0" w14:textId="0E91B3C5"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Confirmación de estabilidad operativa</w:t>
                  </w:r>
                </w:p>
                <w:p w14:paraId="561CAC9C" w14:textId="0CD6DF49"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interna del gabinete</w:t>
                  </w:r>
                </w:p>
                <w:p w14:paraId="2A40B9E1" w14:textId="18835736"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externa del transformador</w:t>
                  </w:r>
                </w:p>
                <w:p w14:paraId="01B562BA" w14:textId="5196EC6B"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de bornes y contactos</w:t>
                  </w:r>
                </w:p>
                <w:p w14:paraId="25F8ACCC" w14:textId="0C7C0CEC"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Eliminación de polvo, grasa o contaminación</w:t>
                  </w:r>
                </w:p>
                <w:p w14:paraId="0E0882A5" w14:textId="40CA96E7"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 de conexiones eléctricas</w:t>
                  </w:r>
                </w:p>
                <w:p w14:paraId="370BFA7A" w14:textId="0ECDD682"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apriete de bornes</w:t>
                  </w:r>
                </w:p>
                <w:p w14:paraId="09AAE48A" w14:textId="6547989E"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 de tornillería estructural</w:t>
                  </w:r>
                </w:p>
                <w:p w14:paraId="06B6C10A" w14:textId="1478B948"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 xml:space="preserve">Verificación de sistema de cambio de </w:t>
                  </w:r>
                  <w:proofErr w:type="spellStart"/>
                  <w:r w:rsidRPr="00EB67E0">
                    <w:rPr>
                      <w:rFonts w:ascii="Arial" w:hAnsi="Arial" w:cs="Arial"/>
                      <w:sz w:val="16"/>
                      <w:szCs w:val="16"/>
                    </w:rPr>
                    <w:t>taps</w:t>
                  </w:r>
                  <w:proofErr w:type="spellEnd"/>
                </w:p>
                <w:p w14:paraId="7668A8BD" w14:textId="7A8DA8F1"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Revisión de fusibles de media tensión</w:t>
                  </w:r>
                </w:p>
                <w:p w14:paraId="608DBCE9" w14:textId="72A2008E" w:rsidR="0079267F" w:rsidRPr="00683F3C" w:rsidRDefault="00EB67E0" w:rsidP="00CA0224">
                  <w:pPr>
                    <w:pStyle w:val="Prrafodelista"/>
                    <w:numPr>
                      <w:ilvl w:val="0"/>
                      <w:numId w:val="5"/>
                    </w:numPr>
                    <w:ind w:left="174" w:hanging="141"/>
                    <w:rPr>
                      <w:rFonts w:ascii="Arial" w:hAnsi="Arial" w:cs="Arial"/>
                      <w:sz w:val="16"/>
                      <w:szCs w:val="16"/>
                    </w:rPr>
                  </w:pPr>
                  <w:r w:rsidRPr="00683F3C">
                    <w:rPr>
                      <w:rFonts w:ascii="Arial" w:hAnsi="Arial" w:cs="Arial"/>
                      <w:sz w:val="16"/>
                      <w:szCs w:val="16"/>
                    </w:rPr>
                    <w:t>Estado de seccionamiento interno</w:t>
                  </w:r>
                </w:p>
                <w:p w14:paraId="38951C66"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Desalojo de tornillería de tapa principal y destape de la misma</w:t>
                  </w:r>
                </w:p>
                <w:p w14:paraId="4B6F4D9F" w14:textId="77777777" w:rsidR="0079267F" w:rsidRPr="0079267F" w:rsidRDefault="0079267F" w:rsidP="0079267F">
                  <w:pPr>
                    <w:pStyle w:val="Prrafodelista"/>
                    <w:ind w:left="0"/>
                    <w:rPr>
                      <w:rFonts w:ascii="Arial" w:hAnsi="Arial" w:cs="Arial"/>
                      <w:sz w:val="16"/>
                      <w:szCs w:val="16"/>
                    </w:rPr>
                  </w:pPr>
                </w:p>
                <w:p w14:paraId="08019B11"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Revisar el transformador en busca de signos de desgaste, corrosión, o daño físico restaurándolo a su estado original.</w:t>
                  </w:r>
                </w:p>
                <w:p w14:paraId="40A68789" w14:textId="77777777" w:rsidR="0079267F" w:rsidRPr="0079267F" w:rsidRDefault="0079267F" w:rsidP="0079267F">
                  <w:pPr>
                    <w:pStyle w:val="Prrafodelista"/>
                    <w:ind w:left="0"/>
                    <w:rPr>
                      <w:rFonts w:ascii="Arial" w:hAnsi="Arial" w:cs="Arial"/>
                      <w:sz w:val="16"/>
                      <w:szCs w:val="16"/>
                    </w:rPr>
                  </w:pPr>
                </w:p>
                <w:p w14:paraId="4FAA5AA0"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Limpieza de aisladores</w:t>
                  </w:r>
                </w:p>
                <w:p w14:paraId="55638D62" w14:textId="77777777" w:rsidR="0079267F" w:rsidRPr="0079267F" w:rsidRDefault="0079267F" w:rsidP="0079267F">
                  <w:pPr>
                    <w:pStyle w:val="Prrafodelista"/>
                    <w:ind w:left="0"/>
                    <w:rPr>
                      <w:rFonts w:ascii="Arial" w:hAnsi="Arial" w:cs="Arial"/>
                      <w:sz w:val="16"/>
                      <w:szCs w:val="16"/>
                    </w:rPr>
                  </w:pPr>
                </w:p>
                <w:p w14:paraId="6733B999"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Ajuste de conexiones de media y baja tensión (prensas de sujeción)</w:t>
                  </w:r>
                </w:p>
                <w:p w14:paraId="466409FC" w14:textId="77777777" w:rsidR="0079267F" w:rsidRPr="0079267F" w:rsidRDefault="0079267F" w:rsidP="0079267F">
                  <w:pPr>
                    <w:pStyle w:val="Prrafodelista"/>
                    <w:ind w:left="0"/>
                    <w:rPr>
                      <w:rFonts w:ascii="Arial" w:hAnsi="Arial" w:cs="Arial"/>
                      <w:sz w:val="16"/>
                      <w:szCs w:val="16"/>
                    </w:rPr>
                  </w:pPr>
                </w:p>
                <w:p w14:paraId="06DFD581"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Analizar el aceite dieléctrico para detectar contaminantes y evaluar su calidad.</w:t>
                  </w:r>
                </w:p>
                <w:p w14:paraId="540E57E1" w14:textId="77777777" w:rsidR="0079267F" w:rsidRPr="0079267F" w:rsidRDefault="0079267F" w:rsidP="0079267F">
                  <w:pPr>
                    <w:pStyle w:val="Prrafodelista"/>
                    <w:ind w:left="0"/>
                    <w:rPr>
                      <w:rFonts w:ascii="Arial" w:hAnsi="Arial" w:cs="Arial"/>
                      <w:sz w:val="16"/>
                      <w:szCs w:val="16"/>
                    </w:rPr>
                  </w:pPr>
                </w:p>
                <w:p w14:paraId="454E3E69"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Limpieza, brillo de herrajes de media y baja tensión</w:t>
                  </w:r>
                </w:p>
                <w:p w14:paraId="65BD1CA8" w14:textId="77777777" w:rsidR="0079267F" w:rsidRPr="0079267F" w:rsidRDefault="0079267F" w:rsidP="0079267F">
                  <w:pPr>
                    <w:pStyle w:val="Prrafodelista"/>
                    <w:ind w:left="0"/>
                    <w:rPr>
                      <w:rFonts w:ascii="Arial" w:hAnsi="Arial" w:cs="Arial"/>
                      <w:sz w:val="16"/>
                      <w:szCs w:val="16"/>
                    </w:rPr>
                  </w:pPr>
                </w:p>
                <w:p w14:paraId="2301430F"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Cambio total de empaquetadura caucho según la casa fabricante</w:t>
                  </w:r>
                </w:p>
                <w:p w14:paraId="02764AC1" w14:textId="77777777" w:rsidR="0079267F" w:rsidRPr="0079267F" w:rsidRDefault="0079267F" w:rsidP="0079267F">
                  <w:pPr>
                    <w:pStyle w:val="Prrafodelista"/>
                    <w:ind w:left="0"/>
                    <w:rPr>
                      <w:rFonts w:ascii="Arial" w:hAnsi="Arial" w:cs="Arial"/>
                      <w:sz w:val="16"/>
                      <w:szCs w:val="16"/>
                    </w:rPr>
                  </w:pPr>
                </w:p>
                <w:p w14:paraId="0F1E795A"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Traslado de equipos y herramientas al sitio de ubicación transformador.</w:t>
                  </w:r>
                </w:p>
                <w:p w14:paraId="1F221DC2" w14:textId="77777777" w:rsidR="0079267F" w:rsidRPr="0079267F" w:rsidRDefault="0079267F" w:rsidP="0079267F">
                  <w:pPr>
                    <w:pStyle w:val="Prrafodelista"/>
                    <w:ind w:left="0"/>
                    <w:rPr>
                      <w:rFonts w:ascii="Arial" w:hAnsi="Arial" w:cs="Arial"/>
                      <w:sz w:val="16"/>
                      <w:szCs w:val="16"/>
                    </w:rPr>
                  </w:pPr>
                </w:p>
                <w:p w14:paraId="7ADC5E76" w14:textId="77777777" w:rsidR="0079267F" w:rsidRP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Traslado y mano de obra con personal calificado para este tipo de trabajos.</w:t>
                  </w:r>
                </w:p>
                <w:p w14:paraId="7320BD8A" w14:textId="77777777" w:rsidR="0079267F" w:rsidRPr="0079267F" w:rsidRDefault="0079267F" w:rsidP="0079267F">
                  <w:pPr>
                    <w:pStyle w:val="Prrafodelista"/>
                    <w:ind w:left="0"/>
                    <w:rPr>
                      <w:rFonts w:ascii="Arial" w:hAnsi="Arial" w:cs="Arial"/>
                      <w:sz w:val="16"/>
                      <w:szCs w:val="16"/>
                    </w:rPr>
                  </w:pPr>
                </w:p>
                <w:p w14:paraId="4A144DE5" w14:textId="56D15F1A" w:rsidR="0079267F" w:rsidRDefault="0079267F" w:rsidP="0079267F">
                  <w:pPr>
                    <w:pStyle w:val="Prrafodelista"/>
                    <w:numPr>
                      <w:ilvl w:val="0"/>
                      <w:numId w:val="5"/>
                    </w:numPr>
                    <w:ind w:left="174" w:hanging="141"/>
                    <w:rPr>
                      <w:rFonts w:ascii="Arial" w:hAnsi="Arial" w:cs="Arial"/>
                      <w:sz w:val="16"/>
                      <w:szCs w:val="16"/>
                    </w:rPr>
                  </w:pPr>
                  <w:r w:rsidRPr="0079267F">
                    <w:rPr>
                      <w:rFonts w:ascii="Arial" w:hAnsi="Arial" w:cs="Arial"/>
                      <w:sz w:val="16"/>
                      <w:szCs w:val="16"/>
                    </w:rPr>
                    <w:t>Suministro de material imprevisto que se pueda necesitar para realizar este trabajo.</w:t>
                  </w:r>
                </w:p>
                <w:p w14:paraId="0CF94615" w14:textId="77777777" w:rsidR="00EB67E0" w:rsidRPr="00EB67E0" w:rsidRDefault="00EB67E0" w:rsidP="00EB67E0">
                  <w:pPr>
                    <w:pStyle w:val="Prrafodelista"/>
                    <w:rPr>
                      <w:rFonts w:ascii="Arial" w:hAnsi="Arial" w:cs="Arial"/>
                      <w:sz w:val="16"/>
                      <w:szCs w:val="16"/>
                    </w:rPr>
                  </w:pPr>
                </w:p>
                <w:p w14:paraId="393A4F19" w14:textId="3821B138"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Mantenimiento del aceite dieléctrico</w:t>
                  </w:r>
                </w:p>
                <w:p w14:paraId="17ECF519" w14:textId="77777777" w:rsidR="00EB67E0" w:rsidRPr="00EB67E0" w:rsidRDefault="00EB67E0" w:rsidP="00EB67E0">
                  <w:pPr>
                    <w:pStyle w:val="Prrafodelista"/>
                    <w:rPr>
                      <w:rFonts w:ascii="Arial" w:hAnsi="Arial" w:cs="Arial"/>
                      <w:sz w:val="16"/>
                      <w:szCs w:val="16"/>
                    </w:rPr>
                  </w:pPr>
                </w:p>
                <w:p w14:paraId="7F987C7E" w14:textId="3F81AAD8"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nivel de aceite</w:t>
                  </w:r>
                </w:p>
                <w:p w14:paraId="1BB0F6B2" w14:textId="77777777" w:rsidR="00EB67E0" w:rsidRPr="00EB67E0" w:rsidRDefault="00EB67E0" w:rsidP="00EB67E0">
                  <w:pPr>
                    <w:pStyle w:val="Prrafodelista"/>
                    <w:rPr>
                      <w:rFonts w:ascii="Arial" w:hAnsi="Arial" w:cs="Arial"/>
                      <w:sz w:val="16"/>
                      <w:szCs w:val="16"/>
                    </w:rPr>
                  </w:pPr>
                </w:p>
                <w:p w14:paraId="6C83E9E5" w14:textId="20C32C97" w:rsidR="00EB67E0"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Reposición o ajuste de nivel si es necesario</w:t>
                  </w:r>
                </w:p>
                <w:p w14:paraId="5E1A30C5" w14:textId="77777777" w:rsidR="00EB67E0" w:rsidRPr="00EB67E0" w:rsidRDefault="00EB67E0" w:rsidP="00EB67E0">
                  <w:pPr>
                    <w:pStyle w:val="Prrafodelista"/>
                    <w:rPr>
                      <w:rFonts w:ascii="Arial" w:hAnsi="Arial" w:cs="Arial"/>
                      <w:sz w:val="16"/>
                      <w:szCs w:val="16"/>
                    </w:rPr>
                  </w:pPr>
                </w:p>
                <w:p w14:paraId="7A926ADA" w14:textId="1DB65FE6" w:rsidR="00EB67E0" w:rsidRPr="0079267F" w:rsidRDefault="00EB67E0" w:rsidP="0079267F">
                  <w:pPr>
                    <w:pStyle w:val="Prrafodelista"/>
                    <w:numPr>
                      <w:ilvl w:val="0"/>
                      <w:numId w:val="5"/>
                    </w:numPr>
                    <w:ind w:left="174" w:hanging="141"/>
                    <w:rPr>
                      <w:rFonts w:ascii="Arial" w:hAnsi="Arial" w:cs="Arial"/>
                      <w:sz w:val="16"/>
                      <w:szCs w:val="16"/>
                    </w:rPr>
                  </w:pPr>
                  <w:r w:rsidRPr="00EB67E0">
                    <w:rPr>
                      <w:rFonts w:ascii="Arial" w:hAnsi="Arial" w:cs="Arial"/>
                      <w:sz w:val="16"/>
                      <w:szCs w:val="16"/>
                    </w:rPr>
                    <w:t>Inspección de fugas</w:t>
                  </w:r>
                </w:p>
                <w:p w14:paraId="7913E0ED" w14:textId="77777777" w:rsidR="0079267F" w:rsidRPr="0079267F" w:rsidRDefault="0079267F" w:rsidP="0079267F">
                  <w:pPr>
                    <w:rPr>
                      <w:rFonts w:ascii="Arial" w:hAnsi="Arial" w:cs="Arial"/>
                      <w:sz w:val="16"/>
                      <w:szCs w:val="16"/>
                    </w:rPr>
                  </w:pPr>
                </w:p>
                <w:p w14:paraId="0AA8DED5" w14:textId="77777777" w:rsidR="0079267F" w:rsidRPr="0079267F" w:rsidRDefault="0079267F" w:rsidP="0079267F">
                  <w:pPr>
                    <w:pStyle w:val="Prrafodelista"/>
                    <w:numPr>
                      <w:ilvl w:val="0"/>
                      <w:numId w:val="5"/>
                    </w:numPr>
                    <w:ind w:left="174" w:hanging="141"/>
                    <w:jc w:val="both"/>
                    <w:rPr>
                      <w:rFonts w:ascii="Arial" w:hAnsi="Arial" w:cs="Arial"/>
                      <w:sz w:val="16"/>
                      <w:szCs w:val="16"/>
                    </w:rPr>
                  </w:pPr>
                  <w:r w:rsidRPr="0079267F">
                    <w:rPr>
                      <w:rFonts w:ascii="Arial" w:hAnsi="Arial" w:cs="Arial"/>
                      <w:sz w:val="16"/>
                      <w:szCs w:val="16"/>
                    </w:rPr>
                    <w:t xml:space="preserve">Lavado de bobinas de alta y baja tensión: Utilizando </w:t>
                  </w:r>
                  <w:proofErr w:type="spellStart"/>
                  <w:r w:rsidRPr="0079267F">
                    <w:rPr>
                      <w:rFonts w:ascii="Arial" w:hAnsi="Arial" w:cs="Arial"/>
                      <w:sz w:val="16"/>
                      <w:szCs w:val="16"/>
                    </w:rPr>
                    <w:t>filtroprensa</w:t>
                  </w:r>
                  <w:proofErr w:type="spellEnd"/>
                  <w:r w:rsidRPr="0079267F">
                    <w:rPr>
                      <w:rFonts w:ascii="Arial" w:hAnsi="Arial" w:cs="Arial"/>
                      <w:sz w:val="16"/>
                      <w:szCs w:val="16"/>
                    </w:rPr>
                    <w:t xml:space="preserve"> para lavado a presión y alta temperatura, incluyendo recirculación y extracción de lodos inmersos en el equipo, sometiéndolo posteriormente a un proceso de termo-vacío con el fin de eliminar humedad, gases y pequeñas partículas presentes.</w:t>
                  </w:r>
                </w:p>
                <w:p w14:paraId="0B79593D" w14:textId="77777777" w:rsidR="0079267F" w:rsidRPr="0079267F" w:rsidRDefault="0079267F" w:rsidP="0079267F">
                  <w:pPr>
                    <w:pStyle w:val="Prrafodelista"/>
                    <w:ind w:left="0"/>
                    <w:rPr>
                      <w:rFonts w:ascii="Arial" w:hAnsi="Arial" w:cs="Arial"/>
                      <w:sz w:val="16"/>
                      <w:szCs w:val="16"/>
                    </w:rPr>
                  </w:pPr>
                </w:p>
                <w:p w14:paraId="4961340E" w14:textId="77777777" w:rsidR="0079267F" w:rsidRPr="0079267F" w:rsidRDefault="0079267F" w:rsidP="0079267F">
                  <w:pPr>
                    <w:pStyle w:val="Prrafodelista"/>
                    <w:numPr>
                      <w:ilvl w:val="0"/>
                      <w:numId w:val="5"/>
                    </w:numPr>
                    <w:spacing w:after="15" w:line="260" w:lineRule="auto"/>
                    <w:ind w:left="174" w:right="61" w:hanging="121"/>
                    <w:jc w:val="both"/>
                    <w:rPr>
                      <w:rFonts w:ascii="Arial" w:hAnsi="Arial" w:cs="Arial"/>
                      <w:sz w:val="16"/>
                      <w:szCs w:val="16"/>
                    </w:rPr>
                  </w:pPr>
                  <w:r w:rsidRPr="0079267F">
                    <w:rPr>
                      <w:rFonts w:ascii="Arial" w:hAnsi="Arial" w:cs="Arial"/>
                      <w:sz w:val="16"/>
                      <w:szCs w:val="16"/>
                    </w:rPr>
                    <w:t>Pruebas generales de funcionamiento: Con equipos de medición debidamente calibrados por un laboratorio acreditado por el ONAC (Organismo Nacional de Acreditación de Colombia); certificados de calibración vigentes no superior a un año: a. Resistencia de aislamiento.</w:t>
                  </w:r>
                </w:p>
                <w:p w14:paraId="3116CE16" w14:textId="77777777" w:rsidR="0079267F" w:rsidRPr="0079267F" w:rsidRDefault="0079267F" w:rsidP="0079267F">
                  <w:pPr>
                    <w:pStyle w:val="Prrafodelista"/>
                    <w:spacing w:after="15" w:line="260" w:lineRule="auto"/>
                    <w:ind w:left="174" w:right="61"/>
                    <w:jc w:val="both"/>
                    <w:rPr>
                      <w:rFonts w:ascii="Arial" w:hAnsi="Arial" w:cs="Arial"/>
                      <w:sz w:val="16"/>
                      <w:szCs w:val="16"/>
                    </w:rPr>
                  </w:pPr>
                </w:p>
                <w:p w14:paraId="52ECE307" w14:textId="77777777" w:rsidR="0079267F" w:rsidRPr="0079267F" w:rsidRDefault="0079267F" w:rsidP="0079267F">
                  <w:pPr>
                    <w:pStyle w:val="Prrafodelista"/>
                    <w:numPr>
                      <w:ilvl w:val="0"/>
                      <w:numId w:val="12"/>
                    </w:numPr>
                    <w:spacing w:after="16"/>
                    <w:jc w:val="both"/>
                    <w:rPr>
                      <w:rFonts w:ascii="Arial" w:hAnsi="Arial" w:cs="Arial"/>
                      <w:sz w:val="16"/>
                      <w:szCs w:val="16"/>
                    </w:rPr>
                  </w:pPr>
                  <w:r w:rsidRPr="0079267F">
                    <w:rPr>
                      <w:rFonts w:ascii="Arial" w:hAnsi="Arial" w:cs="Arial"/>
                      <w:sz w:val="16"/>
                      <w:szCs w:val="16"/>
                    </w:rPr>
                    <w:t>Relación de transformación.</w:t>
                  </w:r>
                </w:p>
                <w:p w14:paraId="64CE76DB" w14:textId="77777777" w:rsidR="0079267F" w:rsidRPr="0079267F" w:rsidRDefault="0079267F" w:rsidP="0079267F">
                  <w:pPr>
                    <w:pStyle w:val="Prrafodelista"/>
                    <w:numPr>
                      <w:ilvl w:val="0"/>
                      <w:numId w:val="12"/>
                    </w:numPr>
                    <w:spacing w:after="16"/>
                    <w:jc w:val="both"/>
                    <w:rPr>
                      <w:rFonts w:ascii="Arial" w:hAnsi="Arial" w:cs="Arial"/>
                      <w:sz w:val="16"/>
                      <w:szCs w:val="16"/>
                    </w:rPr>
                  </w:pPr>
                  <w:r w:rsidRPr="0079267F">
                    <w:rPr>
                      <w:rFonts w:ascii="Arial" w:hAnsi="Arial" w:cs="Arial"/>
                      <w:sz w:val="16"/>
                      <w:szCs w:val="16"/>
                    </w:rPr>
                    <w:t>Prueba termografía</w:t>
                  </w:r>
                </w:p>
                <w:p w14:paraId="5FB29E4D" w14:textId="77777777" w:rsidR="0079267F" w:rsidRPr="0079267F" w:rsidRDefault="0079267F" w:rsidP="0079267F">
                  <w:pPr>
                    <w:spacing w:after="16"/>
                    <w:ind w:left="360"/>
                    <w:jc w:val="both"/>
                    <w:rPr>
                      <w:rFonts w:ascii="Arial" w:hAnsi="Arial" w:cs="Arial"/>
                      <w:sz w:val="16"/>
                      <w:szCs w:val="16"/>
                    </w:rPr>
                  </w:pPr>
                  <w:r w:rsidRPr="0079267F">
                    <w:rPr>
                      <w:rFonts w:ascii="Arial" w:hAnsi="Arial" w:cs="Arial"/>
                      <w:sz w:val="16"/>
                      <w:szCs w:val="16"/>
                    </w:rPr>
                    <w:t>b.  resistencia y aislamiento</w:t>
                  </w:r>
                </w:p>
                <w:p w14:paraId="626FDBA5" w14:textId="77777777" w:rsidR="0079267F" w:rsidRPr="0079267F" w:rsidRDefault="0079267F" w:rsidP="0079267F">
                  <w:pPr>
                    <w:spacing w:after="16" w:line="259" w:lineRule="auto"/>
                    <w:jc w:val="both"/>
                    <w:rPr>
                      <w:rFonts w:ascii="Arial" w:hAnsi="Arial" w:cs="Arial"/>
                      <w:sz w:val="16"/>
                      <w:szCs w:val="16"/>
                    </w:rPr>
                  </w:pPr>
                  <w:r w:rsidRPr="0079267F">
                    <w:rPr>
                      <w:rFonts w:ascii="Arial" w:hAnsi="Arial" w:cs="Arial"/>
                      <w:sz w:val="16"/>
                      <w:szCs w:val="16"/>
                    </w:rPr>
                    <w:t xml:space="preserve">        c. Prueba de hermeticidad </w:t>
                  </w:r>
                </w:p>
                <w:p w14:paraId="784A2374" w14:textId="77777777" w:rsidR="0079267F" w:rsidRPr="0079267F" w:rsidRDefault="0079267F" w:rsidP="0079267F">
                  <w:pPr>
                    <w:spacing w:after="16" w:line="259" w:lineRule="auto"/>
                    <w:jc w:val="both"/>
                    <w:rPr>
                      <w:rFonts w:ascii="Arial" w:hAnsi="Arial" w:cs="Arial"/>
                      <w:sz w:val="16"/>
                      <w:szCs w:val="16"/>
                    </w:rPr>
                  </w:pPr>
                  <w:r w:rsidRPr="0079267F">
                    <w:rPr>
                      <w:rFonts w:ascii="Arial" w:hAnsi="Arial" w:cs="Arial"/>
                      <w:sz w:val="16"/>
                      <w:szCs w:val="16"/>
                    </w:rPr>
                    <w:t xml:space="preserve">        d. Rigidez dieléctrica</w:t>
                  </w:r>
                </w:p>
                <w:p w14:paraId="4F3F032A" w14:textId="77777777" w:rsidR="0079267F" w:rsidRPr="0079267F" w:rsidRDefault="0079267F" w:rsidP="0079267F">
                  <w:pPr>
                    <w:spacing w:after="16" w:line="259" w:lineRule="auto"/>
                    <w:jc w:val="both"/>
                    <w:rPr>
                      <w:rFonts w:ascii="Arial" w:hAnsi="Arial" w:cs="Arial"/>
                      <w:sz w:val="16"/>
                      <w:szCs w:val="16"/>
                    </w:rPr>
                  </w:pPr>
                  <w:r w:rsidRPr="0079267F">
                    <w:rPr>
                      <w:rFonts w:ascii="Arial" w:hAnsi="Arial" w:cs="Arial"/>
                      <w:sz w:val="16"/>
                      <w:szCs w:val="16"/>
                    </w:rPr>
                    <w:t xml:space="preserve">        e. Número de neutralización</w:t>
                  </w:r>
                </w:p>
                <w:p w14:paraId="3F693CFF" w14:textId="77777777" w:rsidR="0079267F" w:rsidRPr="0079267F" w:rsidRDefault="0079267F" w:rsidP="0079267F">
                  <w:pPr>
                    <w:spacing w:after="16" w:line="259" w:lineRule="auto"/>
                    <w:jc w:val="both"/>
                    <w:rPr>
                      <w:rFonts w:ascii="Arial" w:hAnsi="Arial" w:cs="Arial"/>
                      <w:sz w:val="16"/>
                      <w:szCs w:val="16"/>
                    </w:rPr>
                  </w:pPr>
                  <w:r w:rsidRPr="0079267F">
                    <w:rPr>
                      <w:rFonts w:ascii="Arial" w:hAnsi="Arial" w:cs="Arial"/>
                      <w:sz w:val="16"/>
                      <w:szCs w:val="16"/>
                    </w:rPr>
                    <w:t xml:space="preserve">        f. Factor de potencia</w:t>
                  </w:r>
                </w:p>
                <w:p w14:paraId="4355DB34" w14:textId="77777777" w:rsidR="0079267F" w:rsidRPr="0079267F" w:rsidRDefault="0079267F" w:rsidP="0079267F">
                  <w:pPr>
                    <w:spacing w:after="19" w:line="259" w:lineRule="auto"/>
                    <w:jc w:val="both"/>
                    <w:rPr>
                      <w:rFonts w:ascii="Arial" w:hAnsi="Arial" w:cs="Arial"/>
                      <w:sz w:val="16"/>
                      <w:szCs w:val="16"/>
                    </w:rPr>
                  </w:pPr>
                  <w:r w:rsidRPr="0079267F">
                    <w:rPr>
                      <w:rFonts w:ascii="Arial" w:hAnsi="Arial" w:cs="Arial"/>
                      <w:sz w:val="16"/>
                      <w:szCs w:val="16"/>
                    </w:rPr>
                    <w:t xml:space="preserve">        h. Humedad especifica</w:t>
                  </w:r>
                </w:p>
                <w:p w14:paraId="4FC72831" w14:textId="77777777" w:rsidR="0079267F" w:rsidRPr="0079267F" w:rsidRDefault="0079267F" w:rsidP="0079267F">
                  <w:pPr>
                    <w:spacing w:after="19" w:line="259" w:lineRule="auto"/>
                    <w:jc w:val="both"/>
                    <w:rPr>
                      <w:rFonts w:ascii="Arial" w:hAnsi="Arial" w:cs="Arial"/>
                      <w:sz w:val="16"/>
                      <w:szCs w:val="16"/>
                    </w:rPr>
                  </w:pPr>
                  <w:r w:rsidRPr="0079267F">
                    <w:rPr>
                      <w:rFonts w:ascii="Arial" w:hAnsi="Arial" w:cs="Arial"/>
                      <w:sz w:val="16"/>
                      <w:szCs w:val="16"/>
                    </w:rPr>
                    <w:t xml:space="preserve">        i. Contenido de agua (PPM) </w:t>
                  </w:r>
                </w:p>
                <w:p w14:paraId="265DB286" w14:textId="77777777" w:rsidR="0079267F" w:rsidRPr="0079267F" w:rsidRDefault="0079267F" w:rsidP="0079267F">
                  <w:pPr>
                    <w:pStyle w:val="Prrafodelista"/>
                    <w:numPr>
                      <w:ilvl w:val="0"/>
                      <w:numId w:val="4"/>
                    </w:numPr>
                    <w:ind w:left="0" w:hanging="81"/>
                    <w:jc w:val="both"/>
                    <w:rPr>
                      <w:rFonts w:ascii="Arial" w:hAnsi="Arial" w:cs="Arial"/>
                      <w:bCs/>
                      <w:iCs/>
                      <w:sz w:val="16"/>
                      <w:szCs w:val="16"/>
                    </w:rPr>
                  </w:pPr>
                  <w:r w:rsidRPr="0079267F">
                    <w:rPr>
                      <w:rFonts w:ascii="Arial" w:hAnsi="Arial" w:cs="Arial"/>
                      <w:bCs/>
                      <w:iCs/>
                      <w:sz w:val="16"/>
                      <w:szCs w:val="16"/>
                    </w:rPr>
                    <w:t xml:space="preserve">El contratista deberá realizar el mantenimiento al bien mueble a intervenir previa coordinación con el supervisor del contrato, en donde realizará diagnóstico, describiendo detalladamente las actividades y/o mantenimiento correctivo posibles a realizar, de acuerdo al listado de actividades descritas en el mantenimiento correctivo del equipo intervenido, previa aprobación y coordinación del supervisor del contrato.  </w:t>
                  </w:r>
                </w:p>
                <w:p w14:paraId="73968688" w14:textId="77777777" w:rsidR="0079267F" w:rsidRPr="0079267F" w:rsidRDefault="0079267F" w:rsidP="0079267F">
                  <w:pPr>
                    <w:spacing w:after="19" w:line="259" w:lineRule="auto"/>
                    <w:ind w:left="720"/>
                    <w:jc w:val="both"/>
                    <w:rPr>
                      <w:rFonts w:ascii="Arial" w:hAnsi="Arial" w:cs="Arial"/>
                      <w:bCs/>
                      <w:iCs/>
                      <w:sz w:val="16"/>
                      <w:szCs w:val="16"/>
                    </w:rPr>
                  </w:pPr>
                </w:p>
                <w:p w14:paraId="62377287" w14:textId="50BEB069" w:rsidR="001F42A9" w:rsidRPr="00683F3C" w:rsidRDefault="0079267F" w:rsidP="0079267F">
                  <w:pPr>
                    <w:spacing w:after="19" w:line="259" w:lineRule="auto"/>
                    <w:jc w:val="both"/>
                    <w:rPr>
                      <w:rFonts w:ascii="Arial" w:hAnsi="Arial" w:cs="Arial"/>
                      <w:bCs/>
                      <w:iCs/>
                      <w:sz w:val="16"/>
                      <w:szCs w:val="16"/>
                    </w:rPr>
                  </w:pPr>
                  <w:r w:rsidRPr="0079267F">
                    <w:rPr>
                      <w:rFonts w:ascii="Arial" w:hAnsi="Arial" w:cs="Arial"/>
                      <w:bCs/>
                      <w:iCs/>
                      <w:sz w:val="16"/>
                      <w:szCs w:val="16"/>
                    </w:rPr>
                    <w:t xml:space="preserve">El mantenimiento preventivo realizado tendrá una garantía mínima de 6 meses en mano de obra, para partes de remplazo estas deben tener garantía a través de un </w:t>
                  </w:r>
                  <w:r w:rsidRPr="0079267F">
                    <w:rPr>
                      <w:rFonts w:ascii="Arial" w:hAnsi="Arial" w:cs="Arial"/>
                      <w:bCs/>
                      <w:iCs/>
                      <w:sz w:val="16"/>
                      <w:szCs w:val="16"/>
                    </w:rPr>
                    <w:lastRenderedPageBreak/>
                    <w:t>canal autorizado, esta será aplicable a partir del recibido a satisfacción de los mismos por el termino de 6 meses</w:t>
                  </w:r>
                </w:p>
              </w:tc>
              <w:tc>
                <w:tcPr>
                  <w:tcW w:w="728" w:type="dxa"/>
                  <w:vAlign w:val="center"/>
                </w:tcPr>
                <w:p w14:paraId="043198E3"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lastRenderedPageBreak/>
                    <w:t>1</w:t>
                  </w:r>
                </w:p>
              </w:tc>
              <w:tc>
                <w:tcPr>
                  <w:tcW w:w="913" w:type="dxa"/>
                </w:tcPr>
                <w:p w14:paraId="24475871" w14:textId="77777777" w:rsidR="0079267F" w:rsidRPr="00702E7B" w:rsidRDefault="0079267F" w:rsidP="0079267F">
                  <w:pPr>
                    <w:jc w:val="center"/>
                    <w:rPr>
                      <w:rFonts w:ascii="Arial" w:hAnsi="Arial" w:cs="Arial"/>
                      <w:iCs/>
                      <w:color w:val="000000"/>
                      <w:sz w:val="14"/>
                      <w:szCs w:val="14"/>
                    </w:rPr>
                  </w:pPr>
                </w:p>
              </w:tc>
              <w:tc>
                <w:tcPr>
                  <w:tcW w:w="913" w:type="dxa"/>
                </w:tcPr>
                <w:p w14:paraId="13C91371" w14:textId="77777777" w:rsidR="0079267F" w:rsidRPr="00702E7B" w:rsidRDefault="0079267F" w:rsidP="0079267F">
                  <w:pPr>
                    <w:jc w:val="center"/>
                    <w:rPr>
                      <w:rFonts w:ascii="Arial" w:hAnsi="Arial" w:cs="Arial"/>
                      <w:iCs/>
                      <w:color w:val="000000"/>
                      <w:sz w:val="14"/>
                      <w:szCs w:val="14"/>
                    </w:rPr>
                  </w:pPr>
                </w:p>
              </w:tc>
              <w:tc>
                <w:tcPr>
                  <w:tcW w:w="998" w:type="dxa"/>
                </w:tcPr>
                <w:p w14:paraId="6C1C05AF" w14:textId="77777777" w:rsidR="0079267F" w:rsidRPr="00702E7B" w:rsidRDefault="0079267F" w:rsidP="0079267F">
                  <w:pPr>
                    <w:jc w:val="center"/>
                    <w:rPr>
                      <w:rFonts w:ascii="Arial" w:hAnsi="Arial" w:cs="Arial"/>
                      <w:iCs/>
                      <w:color w:val="000000"/>
                      <w:sz w:val="14"/>
                      <w:szCs w:val="14"/>
                    </w:rPr>
                  </w:pPr>
                </w:p>
              </w:tc>
            </w:tr>
            <w:tr w:rsidR="0079267F" w:rsidRPr="00702E7B" w14:paraId="59699822" w14:textId="0A12EEFB" w:rsidTr="00702E7B">
              <w:tc>
                <w:tcPr>
                  <w:tcW w:w="672" w:type="dxa"/>
                  <w:shd w:val="clear" w:color="auto" w:fill="D9D9D9"/>
                  <w:vAlign w:val="center"/>
                </w:tcPr>
                <w:p w14:paraId="396D8E61" w14:textId="77777777" w:rsidR="0079267F" w:rsidRPr="00702E7B" w:rsidRDefault="0079267F" w:rsidP="0079267F">
                  <w:pPr>
                    <w:rPr>
                      <w:rFonts w:ascii="Arial" w:hAnsi="Arial" w:cs="Arial"/>
                      <w:b/>
                      <w:sz w:val="14"/>
                      <w:szCs w:val="14"/>
                    </w:rPr>
                  </w:pPr>
                  <w:r w:rsidRPr="00702E7B">
                    <w:rPr>
                      <w:rFonts w:ascii="Arial" w:hAnsi="Arial" w:cs="Arial"/>
                      <w:b/>
                      <w:sz w:val="14"/>
                      <w:szCs w:val="14"/>
                    </w:rPr>
                    <w:lastRenderedPageBreak/>
                    <w:t>ITEM</w:t>
                  </w:r>
                </w:p>
              </w:tc>
              <w:tc>
                <w:tcPr>
                  <w:tcW w:w="3240" w:type="dxa"/>
                  <w:shd w:val="clear" w:color="auto" w:fill="D9D9D9"/>
                </w:tcPr>
                <w:p w14:paraId="3AFBFC60" w14:textId="77777777" w:rsidR="0079267F" w:rsidRPr="00702E7B" w:rsidRDefault="0079267F" w:rsidP="0079267F">
                  <w:pPr>
                    <w:rPr>
                      <w:rFonts w:ascii="Arial" w:hAnsi="Arial" w:cs="Arial"/>
                      <w:b/>
                      <w:sz w:val="14"/>
                      <w:szCs w:val="14"/>
                    </w:rPr>
                  </w:pPr>
                  <w:r w:rsidRPr="00702E7B">
                    <w:rPr>
                      <w:rFonts w:ascii="Arial" w:hAnsi="Arial" w:cs="Arial"/>
                      <w:b/>
                      <w:sz w:val="14"/>
                      <w:szCs w:val="14"/>
                    </w:rPr>
                    <w:t>CONDICIONES TECNICAS MINIMAS, MANTENIMIENTO CORRECTIVO</w:t>
                  </w:r>
                </w:p>
                <w:p w14:paraId="700DC03F" w14:textId="77777777" w:rsidR="0079267F" w:rsidRPr="00702E7B" w:rsidRDefault="0079267F" w:rsidP="0079267F">
                  <w:pPr>
                    <w:rPr>
                      <w:rFonts w:ascii="Arial" w:hAnsi="Arial" w:cs="Arial"/>
                      <w:b/>
                      <w:sz w:val="14"/>
                      <w:szCs w:val="14"/>
                    </w:rPr>
                  </w:pPr>
                </w:p>
                <w:p w14:paraId="5A9514C4" w14:textId="77777777" w:rsidR="0079267F" w:rsidRPr="00702E7B" w:rsidRDefault="0079267F" w:rsidP="0079267F">
                  <w:pPr>
                    <w:jc w:val="both"/>
                    <w:rPr>
                      <w:rFonts w:ascii="Arial" w:hAnsi="Arial" w:cs="Arial"/>
                      <w:b/>
                      <w:sz w:val="14"/>
                      <w:szCs w:val="14"/>
                    </w:rPr>
                  </w:pPr>
                  <w:r w:rsidRPr="00702E7B">
                    <w:rPr>
                      <w:rFonts w:ascii="Arial" w:hAnsi="Arial" w:cs="Arial"/>
                      <w:bCs/>
                      <w:sz w:val="14"/>
                      <w:szCs w:val="14"/>
                    </w:rPr>
                    <w:t>Una vez se requiera el mantenimiento correctivo, el contratista realizará una lista de chequeo del equipo, con el fin de determinar el estado real del mismo y de esta manera proyectar su reparación para la siguiente visita.</w:t>
                  </w:r>
                </w:p>
              </w:tc>
              <w:tc>
                <w:tcPr>
                  <w:tcW w:w="728" w:type="dxa"/>
                  <w:shd w:val="clear" w:color="auto" w:fill="D9D9D9"/>
                  <w:vAlign w:val="center"/>
                </w:tcPr>
                <w:p w14:paraId="244A81FD" w14:textId="77777777" w:rsidR="0079267F" w:rsidRPr="00702E7B" w:rsidRDefault="0079267F" w:rsidP="0079267F">
                  <w:pPr>
                    <w:rPr>
                      <w:rFonts w:ascii="Arial" w:hAnsi="Arial" w:cs="Arial"/>
                      <w:b/>
                      <w:sz w:val="14"/>
                      <w:szCs w:val="14"/>
                    </w:rPr>
                  </w:pPr>
                  <w:r w:rsidRPr="00702E7B">
                    <w:rPr>
                      <w:rFonts w:ascii="Arial" w:hAnsi="Arial" w:cs="Arial"/>
                      <w:b/>
                      <w:sz w:val="14"/>
                      <w:szCs w:val="14"/>
                    </w:rPr>
                    <w:t>CANT</w:t>
                  </w:r>
                </w:p>
              </w:tc>
              <w:tc>
                <w:tcPr>
                  <w:tcW w:w="913" w:type="dxa"/>
                  <w:shd w:val="clear" w:color="auto" w:fill="D9D9D9"/>
                  <w:vAlign w:val="center"/>
                </w:tcPr>
                <w:p w14:paraId="2FBE273C" w14:textId="45A2831D" w:rsidR="0079267F" w:rsidRPr="00702E7B" w:rsidRDefault="0079267F" w:rsidP="0079267F">
                  <w:pPr>
                    <w:jc w:val="center"/>
                    <w:rPr>
                      <w:rFonts w:ascii="Arial" w:hAnsi="Arial" w:cs="Arial"/>
                      <w:b/>
                      <w:sz w:val="14"/>
                      <w:szCs w:val="14"/>
                    </w:rPr>
                  </w:pPr>
                  <w:r w:rsidRPr="00702E7B">
                    <w:rPr>
                      <w:rFonts w:ascii="Arial" w:hAnsi="Arial" w:cs="Arial"/>
                      <w:b/>
                      <w:sz w:val="14"/>
                      <w:szCs w:val="14"/>
                    </w:rPr>
                    <w:t>CUMPLE</w:t>
                  </w:r>
                </w:p>
              </w:tc>
              <w:tc>
                <w:tcPr>
                  <w:tcW w:w="913" w:type="dxa"/>
                  <w:shd w:val="clear" w:color="auto" w:fill="D9D9D9"/>
                  <w:vAlign w:val="center"/>
                </w:tcPr>
                <w:p w14:paraId="07615FFC" w14:textId="068CBBE4" w:rsidR="0079267F" w:rsidRPr="00702E7B" w:rsidRDefault="0079267F" w:rsidP="0079267F">
                  <w:pPr>
                    <w:jc w:val="center"/>
                    <w:rPr>
                      <w:rFonts w:ascii="Arial" w:hAnsi="Arial" w:cs="Arial"/>
                      <w:b/>
                      <w:sz w:val="14"/>
                      <w:szCs w:val="14"/>
                    </w:rPr>
                  </w:pPr>
                  <w:r w:rsidRPr="00702E7B">
                    <w:rPr>
                      <w:rFonts w:ascii="Arial" w:hAnsi="Arial" w:cs="Arial"/>
                      <w:b/>
                      <w:sz w:val="14"/>
                      <w:szCs w:val="14"/>
                    </w:rPr>
                    <w:t>NO CUMPLE</w:t>
                  </w:r>
                </w:p>
              </w:tc>
              <w:tc>
                <w:tcPr>
                  <w:tcW w:w="998" w:type="dxa"/>
                  <w:shd w:val="clear" w:color="auto" w:fill="D9D9D9"/>
                  <w:vAlign w:val="center"/>
                </w:tcPr>
                <w:p w14:paraId="38126264" w14:textId="77777777" w:rsidR="0079267F" w:rsidRDefault="0079267F" w:rsidP="0079267F">
                  <w:pPr>
                    <w:jc w:val="center"/>
                    <w:rPr>
                      <w:rFonts w:ascii="Arial" w:hAnsi="Arial" w:cs="Arial"/>
                      <w:b/>
                      <w:sz w:val="14"/>
                      <w:szCs w:val="14"/>
                    </w:rPr>
                  </w:pPr>
                  <w:r w:rsidRPr="00702E7B">
                    <w:rPr>
                      <w:rFonts w:ascii="Arial" w:hAnsi="Arial" w:cs="Arial"/>
                      <w:b/>
                      <w:sz w:val="14"/>
                      <w:szCs w:val="14"/>
                    </w:rPr>
                    <w:t>VALOR A OFERTAR</w:t>
                  </w:r>
                </w:p>
                <w:p w14:paraId="1366D5F3" w14:textId="34555A5D" w:rsidR="0079267F" w:rsidRPr="00702E7B" w:rsidRDefault="0079267F" w:rsidP="0079267F">
                  <w:pPr>
                    <w:jc w:val="center"/>
                    <w:rPr>
                      <w:rFonts w:ascii="Arial" w:hAnsi="Arial" w:cs="Arial"/>
                      <w:b/>
                      <w:sz w:val="14"/>
                      <w:szCs w:val="14"/>
                    </w:rPr>
                  </w:pPr>
                  <w:r>
                    <w:rPr>
                      <w:rFonts w:ascii="Arial" w:hAnsi="Arial" w:cs="Arial"/>
                      <w:b/>
                      <w:sz w:val="14"/>
                      <w:szCs w:val="14"/>
                    </w:rPr>
                    <w:t>CON IVA INCLUIDO</w:t>
                  </w:r>
                </w:p>
              </w:tc>
            </w:tr>
            <w:tr w:rsidR="0079267F" w:rsidRPr="00702E7B" w14:paraId="1CFD0C04" w14:textId="6B2A78AE" w:rsidTr="00702E7B">
              <w:trPr>
                <w:trHeight w:val="138"/>
              </w:trPr>
              <w:tc>
                <w:tcPr>
                  <w:tcW w:w="672" w:type="dxa"/>
                  <w:vAlign w:val="center"/>
                </w:tcPr>
                <w:p w14:paraId="42FE264B"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1</w:t>
                  </w:r>
                </w:p>
              </w:tc>
              <w:tc>
                <w:tcPr>
                  <w:tcW w:w="3240" w:type="dxa"/>
                  <w:vAlign w:val="center"/>
                </w:tcPr>
                <w:p w14:paraId="2B0FF233" w14:textId="77777777" w:rsidR="0079267F" w:rsidRPr="00702E7B" w:rsidRDefault="0079267F" w:rsidP="0079267F">
                  <w:pPr>
                    <w:spacing w:after="117"/>
                    <w:jc w:val="both"/>
                    <w:rPr>
                      <w:rFonts w:ascii="Arial" w:hAnsi="Arial" w:cs="Arial"/>
                      <w:sz w:val="14"/>
                      <w:szCs w:val="14"/>
                    </w:rPr>
                  </w:pPr>
                  <w:r w:rsidRPr="00702E7B">
                    <w:rPr>
                      <w:rFonts w:ascii="Arial" w:hAnsi="Arial" w:cs="Arial"/>
                      <w:sz w:val="14"/>
                      <w:szCs w:val="14"/>
                    </w:rPr>
                    <w:t>Destape de ductos de refrigeración</w:t>
                  </w:r>
                </w:p>
              </w:tc>
              <w:tc>
                <w:tcPr>
                  <w:tcW w:w="728" w:type="dxa"/>
                  <w:vAlign w:val="center"/>
                </w:tcPr>
                <w:p w14:paraId="1DCB5809"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1</w:t>
                  </w:r>
                </w:p>
              </w:tc>
              <w:tc>
                <w:tcPr>
                  <w:tcW w:w="913" w:type="dxa"/>
                </w:tcPr>
                <w:p w14:paraId="27891F3A" w14:textId="77777777" w:rsidR="0079267F" w:rsidRPr="00702E7B" w:rsidRDefault="0079267F" w:rsidP="0079267F">
                  <w:pPr>
                    <w:jc w:val="center"/>
                    <w:rPr>
                      <w:rFonts w:ascii="Arial" w:hAnsi="Arial" w:cs="Arial"/>
                      <w:iCs/>
                      <w:color w:val="000000"/>
                      <w:sz w:val="14"/>
                      <w:szCs w:val="14"/>
                    </w:rPr>
                  </w:pPr>
                </w:p>
              </w:tc>
              <w:tc>
                <w:tcPr>
                  <w:tcW w:w="913" w:type="dxa"/>
                </w:tcPr>
                <w:p w14:paraId="09250F8C" w14:textId="77777777" w:rsidR="0079267F" w:rsidRPr="00702E7B" w:rsidRDefault="0079267F" w:rsidP="0079267F">
                  <w:pPr>
                    <w:jc w:val="center"/>
                    <w:rPr>
                      <w:rFonts w:ascii="Arial" w:hAnsi="Arial" w:cs="Arial"/>
                      <w:iCs/>
                      <w:color w:val="000000"/>
                      <w:sz w:val="14"/>
                      <w:szCs w:val="14"/>
                    </w:rPr>
                  </w:pPr>
                </w:p>
              </w:tc>
              <w:tc>
                <w:tcPr>
                  <w:tcW w:w="998" w:type="dxa"/>
                </w:tcPr>
                <w:p w14:paraId="5764AE42" w14:textId="77777777" w:rsidR="0079267F" w:rsidRPr="00702E7B" w:rsidRDefault="0079267F" w:rsidP="0079267F">
                  <w:pPr>
                    <w:jc w:val="center"/>
                    <w:rPr>
                      <w:rFonts w:ascii="Arial" w:hAnsi="Arial" w:cs="Arial"/>
                      <w:iCs/>
                      <w:color w:val="000000"/>
                      <w:sz w:val="14"/>
                      <w:szCs w:val="14"/>
                    </w:rPr>
                  </w:pPr>
                </w:p>
              </w:tc>
            </w:tr>
            <w:tr w:rsidR="0079267F" w:rsidRPr="00702E7B" w14:paraId="7A1FA27F" w14:textId="4C7E0E57" w:rsidTr="00702E7B">
              <w:tc>
                <w:tcPr>
                  <w:tcW w:w="672" w:type="dxa"/>
                  <w:vAlign w:val="center"/>
                </w:tcPr>
                <w:p w14:paraId="32C2B884"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2</w:t>
                  </w:r>
                </w:p>
              </w:tc>
              <w:tc>
                <w:tcPr>
                  <w:tcW w:w="3240" w:type="dxa"/>
                  <w:vAlign w:val="center"/>
                </w:tcPr>
                <w:p w14:paraId="732D693B" w14:textId="77777777" w:rsidR="0079267F" w:rsidRPr="00702E7B" w:rsidRDefault="0079267F" w:rsidP="0079267F">
                  <w:pPr>
                    <w:spacing w:after="117"/>
                    <w:jc w:val="both"/>
                    <w:rPr>
                      <w:rFonts w:ascii="Arial" w:hAnsi="Arial" w:cs="Arial"/>
                      <w:sz w:val="14"/>
                      <w:szCs w:val="14"/>
                    </w:rPr>
                  </w:pPr>
                  <w:r w:rsidRPr="00702E7B">
                    <w:rPr>
                      <w:rFonts w:ascii="Arial" w:hAnsi="Arial" w:cs="Arial"/>
                      <w:sz w:val="14"/>
                      <w:szCs w:val="14"/>
                    </w:rPr>
                    <w:t>Suministro y reemplazo de Aisladores</w:t>
                  </w:r>
                </w:p>
              </w:tc>
              <w:tc>
                <w:tcPr>
                  <w:tcW w:w="728" w:type="dxa"/>
                  <w:vAlign w:val="center"/>
                </w:tcPr>
                <w:p w14:paraId="302AEF00"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1</w:t>
                  </w:r>
                </w:p>
              </w:tc>
              <w:tc>
                <w:tcPr>
                  <w:tcW w:w="913" w:type="dxa"/>
                </w:tcPr>
                <w:p w14:paraId="07BE46DA" w14:textId="77777777" w:rsidR="0079267F" w:rsidRPr="00702E7B" w:rsidRDefault="0079267F" w:rsidP="0079267F">
                  <w:pPr>
                    <w:jc w:val="center"/>
                    <w:rPr>
                      <w:rFonts w:ascii="Arial" w:hAnsi="Arial" w:cs="Arial"/>
                      <w:iCs/>
                      <w:color w:val="000000"/>
                      <w:sz w:val="14"/>
                      <w:szCs w:val="14"/>
                    </w:rPr>
                  </w:pPr>
                </w:p>
              </w:tc>
              <w:tc>
                <w:tcPr>
                  <w:tcW w:w="913" w:type="dxa"/>
                </w:tcPr>
                <w:p w14:paraId="2FB204CC" w14:textId="77777777" w:rsidR="0079267F" w:rsidRPr="00702E7B" w:rsidRDefault="0079267F" w:rsidP="0079267F">
                  <w:pPr>
                    <w:jc w:val="center"/>
                    <w:rPr>
                      <w:rFonts w:ascii="Arial" w:hAnsi="Arial" w:cs="Arial"/>
                      <w:iCs/>
                      <w:color w:val="000000"/>
                      <w:sz w:val="14"/>
                      <w:szCs w:val="14"/>
                    </w:rPr>
                  </w:pPr>
                </w:p>
              </w:tc>
              <w:tc>
                <w:tcPr>
                  <w:tcW w:w="998" w:type="dxa"/>
                </w:tcPr>
                <w:p w14:paraId="1AF8FCD2" w14:textId="77777777" w:rsidR="0079267F" w:rsidRPr="00702E7B" w:rsidRDefault="0079267F" w:rsidP="0079267F">
                  <w:pPr>
                    <w:jc w:val="center"/>
                    <w:rPr>
                      <w:rFonts w:ascii="Arial" w:hAnsi="Arial" w:cs="Arial"/>
                      <w:iCs/>
                      <w:color w:val="000000"/>
                      <w:sz w:val="14"/>
                      <w:szCs w:val="14"/>
                    </w:rPr>
                  </w:pPr>
                </w:p>
              </w:tc>
            </w:tr>
            <w:tr w:rsidR="0079267F" w:rsidRPr="00702E7B" w14:paraId="2E66D24E" w14:textId="5D07B644" w:rsidTr="00702E7B">
              <w:tc>
                <w:tcPr>
                  <w:tcW w:w="672" w:type="dxa"/>
                  <w:vAlign w:val="center"/>
                </w:tcPr>
                <w:p w14:paraId="2AA9D7A0"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3</w:t>
                  </w:r>
                </w:p>
              </w:tc>
              <w:tc>
                <w:tcPr>
                  <w:tcW w:w="3240" w:type="dxa"/>
                  <w:vAlign w:val="center"/>
                </w:tcPr>
                <w:p w14:paraId="50C1E7C5" w14:textId="77777777" w:rsidR="0079267F" w:rsidRPr="00702E7B" w:rsidRDefault="0079267F" w:rsidP="0079267F">
                  <w:pPr>
                    <w:spacing w:after="117"/>
                    <w:jc w:val="both"/>
                    <w:rPr>
                      <w:rFonts w:ascii="Arial" w:hAnsi="Arial" w:cs="Arial"/>
                      <w:sz w:val="14"/>
                      <w:szCs w:val="14"/>
                    </w:rPr>
                  </w:pPr>
                  <w:r w:rsidRPr="00702E7B">
                    <w:rPr>
                      <w:rFonts w:ascii="Arial" w:hAnsi="Arial" w:cs="Arial"/>
                      <w:sz w:val="14"/>
                      <w:szCs w:val="14"/>
                    </w:rPr>
                    <w:t>Suministro y cambio de Bobinas de alta tensión</w:t>
                  </w:r>
                </w:p>
              </w:tc>
              <w:tc>
                <w:tcPr>
                  <w:tcW w:w="728" w:type="dxa"/>
                  <w:vAlign w:val="center"/>
                </w:tcPr>
                <w:p w14:paraId="39E557D1"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1</w:t>
                  </w:r>
                </w:p>
              </w:tc>
              <w:tc>
                <w:tcPr>
                  <w:tcW w:w="913" w:type="dxa"/>
                </w:tcPr>
                <w:p w14:paraId="7F694B7D" w14:textId="77777777" w:rsidR="0079267F" w:rsidRPr="00702E7B" w:rsidRDefault="0079267F" w:rsidP="0079267F">
                  <w:pPr>
                    <w:jc w:val="center"/>
                    <w:rPr>
                      <w:rFonts w:ascii="Arial" w:hAnsi="Arial" w:cs="Arial"/>
                      <w:iCs/>
                      <w:color w:val="000000"/>
                      <w:sz w:val="14"/>
                      <w:szCs w:val="14"/>
                    </w:rPr>
                  </w:pPr>
                </w:p>
              </w:tc>
              <w:tc>
                <w:tcPr>
                  <w:tcW w:w="913" w:type="dxa"/>
                </w:tcPr>
                <w:p w14:paraId="45AF54AD" w14:textId="77777777" w:rsidR="0079267F" w:rsidRPr="00702E7B" w:rsidRDefault="0079267F" w:rsidP="0079267F">
                  <w:pPr>
                    <w:jc w:val="center"/>
                    <w:rPr>
                      <w:rFonts w:ascii="Arial" w:hAnsi="Arial" w:cs="Arial"/>
                      <w:iCs/>
                      <w:color w:val="000000"/>
                      <w:sz w:val="14"/>
                      <w:szCs w:val="14"/>
                    </w:rPr>
                  </w:pPr>
                </w:p>
              </w:tc>
              <w:tc>
                <w:tcPr>
                  <w:tcW w:w="998" w:type="dxa"/>
                </w:tcPr>
                <w:p w14:paraId="0BE82E77" w14:textId="77777777" w:rsidR="0079267F" w:rsidRPr="00702E7B" w:rsidRDefault="0079267F" w:rsidP="0079267F">
                  <w:pPr>
                    <w:jc w:val="center"/>
                    <w:rPr>
                      <w:rFonts w:ascii="Arial" w:hAnsi="Arial" w:cs="Arial"/>
                      <w:iCs/>
                      <w:color w:val="000000"/>
                      <w:sz w:val="14"/>
                      <w:szCs w:val="14"/>
                    </w:rPr>
                  </w:pPr>
                </w:p>
              </w:tc>
            </w:tr>
            <w:tr w:rsidR="0079267F" w:rsidRPr="00702E7B" w14:paraId="7376FF89" w14:textId="654B43F3" w:rsidTr="00702E7B">
              <w:tc>
                <w:tcPr>
                  <w:tcW w:w="672" w:type="dxa"/>
                  <w:vAlign w:val="center"/>
                </w:tcPr>
                <w:p w14:paraId="399ECAF6"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4</w:t>
                  </w:r>
                </w:p>
              </w:tc>
              <w:tc>
                <w:tcPr>
                  <w:tcW w:w="3240" w:type="dxa"/>
                  <w:vAlign w:val="center"/>
                </w:tcPr>
                <w:p w14:paraId="1BDD03EE" w14:textId="77777777" w:rsidR="0079267F" w:rsidRPr="00702E7B" w:rsidRDefault="0079267F" w:rsidP="0079267F">
                  <w:pPr>
                    <w:spacing w:after="117"/>
                    <w:jc w:val="both"/>
                    <w:rPr>
                      <w:rFonts w:ascii="Arial" w:hAnsi="Arial" w:cs="Arial"/>
                      <w:sz w:val="14"/>
                      <w:szCs w:val="14"/>
                    </w:rPr>
                  </w:pPr>
                  <w:r w:rsidRPr="00702E7B">
                    <w:rPr>
                      <w:rFonts w:ascii="Arial" w:hAnsi="Arial" w:cs="Arial"/>
                      <w:sz w:val="14"/>
                      <w:szCs w:val="14"/>
                    </w:rPr>
                    <w:t>Suministro y cambio de Bobinas de baja tensión</w:t>
                  </w:r>
                </w:p>
              </w:tc>
              <w:tc>
                <w:tcPr>
                  <w:tcW w:w="728" w:type="dxa"/>
                  <w:vAlign w:val="center"/>
                </w:tcPr>
                <w:p w14:paraId="08EC7CA8"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1</w:t>
                  </w:r>
                </w:p>
              </w:tc>
              <w:tc>
                <w:tcPr>
                  <w:tcW w:w="913" w:type="dxa"/>
                </w:tcPr>
                <w:p w14:paraId="6544988B" w14:textId="77777777" w:rsidR="0079267F" w:rsidRPr="00702E7B" w:rsidRDefault="0079267F" w:rsidP="0079267F">
                  <w:pPr>
                    <w:jc w:val="center"/>
                    <w:rPr>
                      <w:rFonts w:ascii="Arial" w:hAnsi="Arial" w:cs="Arial"/>
                      <w:iCs/>
                      <w:color w:val="000000"/>
                      <w:sz w:val="14"/>
                      <w:szCs w:val="14"/>
                    </w:rPr>
                  </w:pPr>
                </w:p>
              </w:tc>
              <w:tc>
                <w:tcPr>
                  <w:tcW w:w="913" w:type="dxa"/>
                </w:tcPr>
                <w:p w14:paraId="0D81D149" w14:textId="77777777" w:rsidR="0079267F" w:rsidRPr="00702E7B" w:rsidRDefault="0079267F" w:rsidP="0079267F">
                  <w:pPr>
                    <w:jc w:val="center"/>
                    <w:rPr>
                      <w:rFonts w:ascii="Arial" w:hAnsi="Arial" w:cs="Arial"/>
                      <w:iCs/>
                      <w:color w:val="000000"/>
                      <w:sz w:val="14"/>
                      <w:szCs w:val="14"/>
                    </w:rPr>
                  </w:pPr>
                </w:p>
              </w:tc>
              <w:tc>
                <w:tcPr>
                  <w:tcW w:w="998" w:type="dxa"/>
                </w:tcPr>
                <w:p w14:paraId="137AAE60" w14:textId="77777777" w:rsidR="0079267F" w:rsidRPr="00702E7B" w:rsidRDefault="0079267F" w:rsidP="0079267F">
                  <w:pPr>
                    <w:jc w:val="center"/>
                    <w:rPr>
                      <w:rFonts w:ascii="Arial" w:hAnsi="Arial" w:cs="Arial"/>
                      <w:iCs/>
                      <w:color w:val="000000"/>
                      <w:sz w:val="14"/>
                      <w:szCs w:val="14"/>
                    </w:rPr>
                  </w:pPr>
                </w:p>
              </w:tc>
            </w:tr>
            <w:tr w:rsidR="0079267F" w:rsidRPr="00702E7B" w14:paraId="5269628E" w14:textId="64805E55" w:rsidTr="00702E7B">
              <w:tc>
                <w:tcPr>
                  <w:tcW w:w="672" w:type="dxa"/>
                  <w:vAlign w:val="center"/>
                </w:tcPr>
                <w:p w14:paraId="3736280D"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5</w:t>
                  </w:r>
                </w:p>
              </w:tc>
              <w:tc>
                <w:tcPr>
                  <w:tcW w:w="3240" w:type="dxa"/>
                  <w:vAlign w:val="center"/>
                </w:tcPr>
                <w:p w14:paraId="33AB492C" w14:textId="77777777" w:rsidR="0079267F" w:rsidRPr="00702E7B" w:rsidRDefault="0079267F" w:rsidP="0079267F">
                  <w:pPr>
                    <w:spacing w:after="117"/>
                    <w:jc w:val="both"/>
                    <w:rPr>
                      <w:rFonts w:ascii="Arial" w:hAnsi="Arial" w:cs="Arial"/>
                      <w:sz w:val="14"/>
                      <w:szCs w:val="14"/>
                    </w:rPr>
                  </w:pPr>
                  <w:r w:rsidRPr="00702E7B">
                    <w:rPr>
                      <w:rFonts w:ascii="Arial" w:hAnsi="Arial" w:cs="Arial"/>
                      <w:sz w:val="14"/>
                      <w:szCs w:val="14"/>
                    </w:rPr>
                    <w:t>Suministro y cambio de herrajes de alta y baja tensión</w:t>
                  </w:r>
                </w:p>
              </w:tc>
              <w:tc>
                <w:tcPr>
                  <w:tcW w:w="728" w:type="dxa"/>
                  <w:vAlign w:val="center"/>
                </w:tcPr>
                <w:p w14:paraId="4D22FDA4"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1</w:t>
                  </w:r>
                </w:p>
              </w:tc>
              <w:tc>
                <w:tcPr>
                  <w:tcW w:w="913" w:type="dxa"/>
                </w:tcPr>
                <w:p w14:paraId="080342F9" w14:textId="77777777" w:rsidR="0079267F" w:rsidRPr="00702E7B" w:rsidRDefault="0079267F" w:rsidP="0079267F">
                  <w:pPr>
                    <w:jc w:val="center"/>
                    <w:rPr>
                      <w:rFonts w:ascii="Arial" w:hAnsi="Arial" w:cs="Arial"/>
                      <w:iCs/>
                      <w:color w:val="000000"/>
                      <w:sz w:val="14"/>
                      <w:szCs w:val="14"/>
                    </w:rPr>
                  </w:pPr>
                </w:p>
              </w:tc>
              <w:tc>
                <w:tcPr>
                  <w:tcW w:w="913" w:type="dxa"/>
                </w:tcPr>
                <w:p w14:paraId="5685D4B0" w14:textId="77777777" w:rsidR="0079267F" w:rsidRPr="00702E7B" w:rsidRDefault="0079267F" w:rsidP="0079267F">
                  <w:pPr>
                    <w:jc w:val="center"/>
                    <w:rPr>
                      <w:rFonts w:ascii="Arial" w:hAnsi="Arial" w:cs="Arial"/>
                      <w:iCs/>
                      <w:color w:val="000000"/>
                      <w:sz w:val="14"/>
                      <w:szCs w:val="14"/>
                    </w:rPr>
                  </w:pPr>
                </w:p>
              </w:tc>
              <w:tc>
                <w:tcPr>
                  <w:tcW w:w="998" w:type="dxa"/>
                </w:tcPr>
                <w:p w14:paraId="2BAFCB55" w14:textId="77777777" w:rsidR="0079267F" w:rsidRPr="00702E7B" w:rsidRDefault="0079267F" w:rsidP="0079267F">
                  <w:pPr>
                    <w:jc w:val="center"/>
                    <w:rPr>
                      <w:rFonts w:ascii="Arial" w:hAnsi="Arial" w:cs="Arial"/>
                      <w:iCs/>
                      <w:color w:val="000000"/>
                      <w:sz w:val="14"/>
                      <w:szCs w:val="14"/>
                    </w:rPr>
                  </w:pPr>
                </w:p>
              </w:tc>
            </w:tr>
            <w:tr w:rsidR="0079267F" w:rsidRPr="00702E7B" w14:paraId="06C132D6" w14:textId="1218374D" w:rsidTr="00702E7B">
              <w:trPr>
                <w:trHeight w:val="274"/>
              </w:trPr>
              <w:tc>
                <w:tcPr>
                  <w:tcW w:w="672" w:type="dxa"/>
                  <w:vAlign w:val="center"/>
                </w:tcPr>
                <w:p w14:paraId="2FF6C398"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6</w:t>
                  </w:r>
                </w:p>
              </w:tc>
              <w:tc>
                <w:tcPr>
                  <w:tcW w:w="3240" w:type="dxa"/>
                  <w:vAlign w:val="center"/>
                </w:tcPr>
                <w:p w14:paraId="28BA682D" w14:textId="77777777" w:rsidR="0079267F" w:rsidRPr="00702E7B" w:rsidRDefault="0079267F" w:rsidP="0079267F">
                  <w:pPr>
                    <w:jc w:val="both"/>
                    <w:rPr>
                      <w:rFonts w:ascii="Arial" w:hAnsi="Arial" w:cs="Arial"/>
                      <w:sz w:val="14"/>
                      <w:szCs w:val="14"/>
                    </w:rPr>
                  </w:pPr>
                  <w:r w:rsidRPr="00702E7B">
                    <w:rPr>
                      <w:rFonts w:ascii="Arial" w:hAnsi="Arial" w:cs="Arial"/>
                      <w:sz w:val="14"/>
                      <w:szCs w:val="14"/>
                    </w:rPr>
                    <w:t>Suministro y cambio de todas las empaquetaduras según la casa fabricante</w:t>
                  </w:r>
                </w:p>
              </w:tc>
              <w:tc>
                <w:tcPr>
                  <w:tcW w:w="728" w:type="dxa"/>
                  <w:vAlign w:val="center"/>
                </w:tcPr>
                <w:p w14:paraId="123B448B" w14:textId="77777777" w:rsidR="0079267F" w:rsidRPr="00702E7B" w:rsidRDefault="0079267F" w:rsidP="0079267F">
                  <w:pPr>
                    <w:jc w:val="center"/>
                    <w:rPr>
                      <w:rFonts w:ascii="Arial" w:hAnsi="Arial" w:cs="Arial"/>
                      <w:iCs/>
                      <w:color w:val="000000"/>
                      <w:sz w:val="14"/>
                      <w:szCs w:val="14"/>
                    </w:rPr>
                  </w:pPr>
                  <w:r w:rsidRPr="00702E7B">
                    <w:rPr>
                      <w:rFonts w:ascii="Arial" w:hAnsi="Arial" w:cs="Arial"/>
                      <w:iCs/>
                      <w:color w:val="000000"/>
                      <w:sz w:val="14"/>
                      <w:szCs w:val="14"/>
                    </w:rPr>
                    <w:t>1</w:t>
                  </w:r>
                </w:p>
              </w:tc>
              <w:tc>
                <w:tcPr>
                  <w:tcW w:w="913" w:type="dxa"/>
                </w:tcPr>
                <w:p w14:paraId="5BB44D5D" w14:textId="77777777" w:rsidR="0079267F" w:rsidRPr="00702E7B" w:rsidRDefault="0079267F" w:rsidP="0079267F">
                  <w:pPr>
                    <w:jc w:val="center"/>
                    <w:rPr>
                      <w:rFonts w:ascii="Arial" w:hAnsi="Arial" w:cs="Arial"/>
                      <w:iCs/>
                      <w:color w:val="000000"/>
                      <w:sz w:val="14"/>
                      <w:szCs w:val="14"/>
                    </w:rPr>
                  </w:pPr>
                </w:p>
              </w:tc>
              <w:tc>
                <w:tcPr>
                  <w:tcW w:w="913" w:type="dxa"/>
                </w:tcPr>
                <w:p w14:paraId="335B0E42" w14:textId="77777777" w:rsidR="0079267F" w:rsidRPr="00702E7B" w:rsidRDefault="0079267F" w:rsidP="0079267F">
                  <w:pPr>
                    <w:jc w:val="center"/>
                    <w:rPr>
                      <w:rFonts w:ascii="Arial" w:hAnsi="Arial" w:cs="Arial"/>
                      <w:iCs/>
                      <w:color w:val="000000"/>
                      <w:sz w:val="14"/>
                      <w:szCs w:val="14"/>
                    </w:rPr>
                  </w:pPr>
                </w:p>
              </w:tc>
              <w:tc>
                <w:tcPr>
                  <w:tcW w:w="998" w:type="dxa"/>
                </w:tcPr>
                <w:p w14:paraId="460E3A06" w14:textId="77777777" w:rsidR="0079267F" w:rsidRPr="00702E7B" w:rsidRDefault="0079267F" w:rsidP="0079267F">
                  <w:pPr>
                    <w:jc w:val="center"/>
                    <w:rPr>
                      <w:rFonts w:ascii="Arial" w:hAnsi="Arial" w:cs="Arial"/>
                      <w:iCs/>
                      <w:color w:val="000000"/>
                      <w:sz w:val="14"/>
                      <w:szCs w:val="14"/>
                    </w:rPr>
                  </w:pPr>
                </w:p>
              </w:tc>
            </w:tr>
            <w:tr w:rsidR="0079267F" w:rsidRPr="00702E7B" w14:paraId="5BEC545B" w14:textId="77777777" w:rsidTr="00702E7B">
              <w:trPr>
                <w:trHeight w:val="274"/>
              </w:trPr>
              <w:tc>
                <w:tcPr>
                  <w:tcW w:w="672" w:type="dxa"/>
                  <w:vAlign w:val="center"/>
                </w:tcPr>
                <w:p w14:paraId="5999B478" w14:textId="146D0F23" w:rsidR="0079267F" w:rsidRPr="00702E7B" w:rsidRDefault="0079267F" w:rsidP="0079267F">
                  <w:pPr>
                    <w:jc w:val="center"/>
                    <w:rPr>
                      <w:rFonts w:ascii="Arial" w:hAnsi="Arial" w:cs="Arial"/>
                      <w:iCs/>
                      <w:color w:val="000000"/>
                      <w:sz w:val="14"/>
                      <w:szCs w:val="14"/>
                    </w:rPr>
                  </w:pPr>
                  <w:r>
                    <w:rPr>
                      <w:rFonts w:ascii="Arial" w:hAnsi="Arial" w:cs="Arial"/>
                      <w:iCs/>
                      <w:color w:val="000000"/>
                      <w:sz w:val="14"/>
                      <w:szCs w:val="14"/>
                    </w:rPr>
                    <w:t>7</w:t>
                  </w:r>
                </w:p>
              </w:tc>
              <w:tc>
                <w:tcPr>
                  <w:tcW w:w="3240" w:type="dxa"/>
                  <w:vAlign w:val="center"/>
                </w:tcPr>
                <w:p w14:paraId="78AD4ABD" w14:textId="728C333A" w:rsidR="0079267F" w:rsidRPr="00702E7B" w:rsidRDefault="0079267F" w:rsidP="0079267F">
                  <w:pPr>
                    <w:jc w:val="both"/>
                    <w:rPr>
                      <w:rFonts w:ascii="Arial" w:hAnsi="Arial" w:cs="Arial"/>
                      <w:sz w:val="14"/>
                      <w:szCs w:val="14"/>
                    </w:rPr>
                  </w:pPr>
                  <w:r>
                    <w:rPr>
                      <w:rFonts w:ascii="Arial" w:hAnsi="Arial" w:cs="Arial"/>
                      <w:sz w:val="14"/>
                      <w:szCs w:val="14"/>
                    </w:rPr>
                    <w:t>Suministro y cambio de transformador TC</w:t>
                  </w:r>
                </w:p>
              </w:tc>
              <w:tc>
                <w:tcPr>
                  <w:tcW w:w="728" w:type="dxa"/>
                  <w:vAlign w:val="center"/>
                </w:tcPr>
                <w:p w14:paraId="2B192B20" w14:textId="0796362E" w:rsidR="0079267F" w:rsidRPr="00702E7B" w:rsidRDefault="0079267F" w:rsidP="0079267F">
                  <w:pPr>
                    <w:jc w:val="center"/>
                    <w:rPr>
                      <w:rFonts w:ascii="Arial" w:hAnsi="Arial" w:cs="Arial"/>
                      <w:iCs/>
                      <w:color w:val="000000"/>
                      <w:sz w:val="14"/>
                      <w:szCs w:val="14"/>
                    </w:rPr>
                  </w:pPr>
                  <w:r>
                    <w:rPr>
                      <w:rFonts w:ascii="Arial" w:hAnsi="Arial" w:cs="Arial"/>
                      <w:iCs/>
                      <w:color w:val="000000"/>
                      <w:sz w:val="14"/>
                      <w:szCs w:val="14"/>
                    </w:rPr>
                    <w:t>1</w:t>
                  </w:r>
                </w:p>
              </w:tc>
              <w:tc>
                <w:tcPr>
                  <w:tcW w:w="913" w:type="dxa"/>
                </w:tcPr>
                <w:p w14:paraId="7F9824D7" w14:textId="77777777" w:rsidR="0079267F" w:rsidRPr="00702E7B" w:rsidRDefault="0079267F" w:rsidP="0079267F">
                  <w:pPr>
                    <w:jc w:val="center"/>
                    <w:rPr>
                      <w:rFonts w:ascii="Arial" w:hAnsi="Arial" w:cs="Arial"/>
                      <w:iCs/>
                      <w:color w:val="000000"/>
                      <w:sz w:val="14"/>
                      <w:szCs w:val="14"/>
                    </w:rPr>
                  </w:pPr>
                </w:p>
              </w:tc>
              <w:tc>
                <w:tcPr>
                  <w:tcW w:w="913" w:type="dxa"/>
                </w:tcPr>
                <w:p w14:paraId="0ACA517B" w14:textId="77777777" w:rsidR="0079267F" w:rsidRPr="00702E7B" w:rsidRDefault="0079267F" w:rsidP="0079267F">
                  <w:pPr>
                    <w:jc w:val="center"/>
                    <w:rPr>
                      <w:rFonts w:ascii="Arial" w:hAnsi="Arial" w:cs="Arial"/>
                      <w:iCs/>
                      <w:color w:val="000000"/>
                      <w:sz w:val="14"/>
                      <w:szCs w:val="14"/>
                    </w:rPr>
                  </w:pPr>
                </w:p>
              </w:tc>
              <w:tc>
                <w:tcPr>
                  <w:tcW w:w="998" w:type="dxa"/>
                </w:tcPr>
                <w:p w14:paraId="0EA49B73" w14:textId="77777777" w:rsidR="0079267F" w:rsidRPr="00702E7B" w:rsidRDefault="0079267F" w:rsidP="0079267F">
                  <w:pPr>
                    <w:jc w:val="center"/>
                    <w:rPr>
                      <w:rFonts w:ascii="Arial" w:hAnsi="Arial" w:cs="Arial"/>
                      <w:iCs/>
                      <w:color w:val="000000"/>
                      <w:sz w:val="14"/>
                      <w:szCs w:val="14"/>
                    </w:rPr>
                  </w:pPr>
                </w:p>
              </w:tc>
            </w:tr>
            <w:tr w:rsidR="00905677" w:rsidRPr="00702E7B" w14:paraId="5F799D44" w14:textId="77777777" w:rsidTr="00CA0224">
              <w:trPr>
                <w:trHeight w:val="274"/>
              </w:trPr>
              <w:tc>
                <w:tcPr>
                  <w:tcW w:w="672" w:type="dxa"/>
                  <w:vAlign w:val="center"/>
                </w:tcPr>
                <w:p w14:paraId="0F07FA17" w14:textId="179542D5" w:rsidR="00905677" w:rsidRDefault="00905677" w:rsidP="00905677">
                  <w:pPr>
                    <w:jc w:val="center"/>
                    <w:rPr>
                      <w:rFonts w:ascii="Arial" w:hAnsi="Arial" w:cs="Arial"/>
                      <w:iCs/>
                      <w:color w:val="000000"/>
                      <w:sz w:val="14"/>
                      <w:szCs w:val="14"/>
                    </w:rPr>
                  </w:pPr>
                  <w:r>
                    <w:rPr>
                      <w:rFonts w:ascii="Arial" w:hAnsi="Arial" w:cs="Arial"/>
                      <w:iCs/>
                      <w:color w:val="000000"/>
                      <w:sz w:val="14"/>
                      <w:szCs w:val="14"/>
                    </w:rPr>
                    <w:t>8</w:t>
                  </w:r>
                </w:p>
              </w:tc>
              <w:tc>
                <w:tcPr>
                  <w:tcW w:w="3240" w:type="dxa"/>
                  <w:vAlign w:val="center"/>
                </w:tcPr>
                <w:p w14:paraId="401203D2" w14:textId="429E24B9"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EE0719">
                    <w:rPr>
                      <w:rFonts w:ascii="Arial" w:hAnsi="Arial" w:cs="Arial"/>
                      <w:sz w:val="14"/>
                      <w:szCs w:val="14"/>
                    </w:rPr>
                    <w:t>Bujes (</w:t>
                  </w:r>
                  <w:proofErr w:type="spellStart"/>
                  <w:r w:rsidR="00905677" w:rsidRPr="00EE0719">
                    <w:rPr>
                      <w:rFonts w:ascii="Arial" w:hAnsi="Arial" w:cs="Arial"/>
                      <w:sz w:val="14"/>
                      <w:szCs w:val="14"/>
                    </w:rPr>
                    <w:t>Bushings</w:t>
                  </w:r>
                  <w:proofErr w:type="spellEnd"/>
                  <w:r w:rsidR="00905677" w:rsidRPr="00EE0719">
                    <w:rPr>
                      <w:rFonts w:ascii="Arial" w:hAnsi="Arial" w:cs="Arial"/>
                      <w:sz w:val="14"/>
                      <w:szCs w:val="14"/>
                    </w:rPr>
                    <w:t>) de media tensión (13.2 kV)</w:t>
                  </w:r>
                </w:p>
              </w:tc>
              <w:tc>
                <w:tcPr>
                  <w:tcW w:w="728" w:type="dxa"/>
                </w:tcPr>
                <w:p w14:paraId="0E296EDD" w14:textId="1C2C0FF9"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668ECEBA" w14:textId="77777777" w:rsidR="00905677" w:rsidRPr="00702E7B" w:rsidRDefault="00905677" w:rsidP="00905677">
                  <w:pPr>
                    <w:jc w:val="center"/>
                    <w:rPr>
                      <w:rFonts w:ascii="Arial" w:hAnsi="Arial" w:cs="Arial"/>
                      <w:iCs/>
                      <w:color w:val="000000"/>
                      <w:sz w:val="14"/>
                      <w:szCs w:val="14"/>
                    </w:rPr>
                  </w:pPr>
                </w:p>
              </w:tc>
              <w:tc>
                <w:tcPr>
                  <w:tcW w:w="913" w:type="dxa"/>
                </w:tcPr>
                <w:p w14:paraId="0F9DA97D" w14:textId="77777777" w:rsidR="00905677" w:rsidRPr="00702E7B" w:rsidRDefault="00905677" w:rsidP="00905677">
                  <w:pPr>
                    <w:jc w:val="center"/>
                    <w:rPr>
                      <w:rFonts w:ascii="Arial" w:hAnsi="Arial" w:cs="Arial"/>
                      <w:iCs/>
                      <w:color w:val="000000"/>
                      <w:sz w:val="14"/>
                      <w:szCs w:val="14"/>
                    </w:rPr>
                  </w:pPr>
                </w:p>
              </w:tc>
              <w:tc>
                <w:tcPr>
                  <w:tcW w:w="998" w:type="dxa"/>
                </w:tcPr>
                <w:p w14:paraId="2E7BD3D0" w14:textId="77777777" w:rsidR="00905677" w:rsidRPr="00702E7B" w:rsidRDefault="00905677" w:rsidP="00905677">
                  <w:pPr>
                    <w:jc w:val="center"/>
                    <w:rPr>
                      <w:rFonts w:ascii="Arial" w:hAnsi="Arial" w:cs="Arial"/>
                      <w:iCs/>
                      <w:color w:val="000000"/>
                      <w:sz w:val="14"/>
                      <w:szCs w:val="14"/>
                    </w:rPr>
                  </w:pPr>
                </w:p>
              </w:tc>
            </w:tr>
            <w:tr w:rsidR="00905677" w:rsidRPr="00702E7B" w14:paraId="2EBB550F" w14:textId="77777777" w:rsidTr="00CA0224">
              <w:trPr>
                <w:trHeight w:val="274"/>
              </w:trPr>
              <w:tc>
                <w:tcPr>
                  <w:tcW w:w="672" w:type="dxa"/>
                  <w:vAlign w:val="center"/>
                </w:tcPr>
                <w:p w14:paraId="7DA6D620" w14:textId="5431B121" w:rsidR="00905677" w:rsidRDefault="00905677" w:rsidP="00905677">
                  <w:pPr>
                    <w:jc w:val="center"/>
                    <w:rPr>
                      <w:rFonts w:ascii="Arial" w:hAnsi="Arial" w:cs="Arial"/>
                      <w:iCs/>
                      <w:color w:val="000000"/>
                      <w:sz w:val="14"/>
                      <w:szCs w:val="14"/>
                    </w:rPr>
                  </w:pPr>
                  <w:r>
                    <w:rPr>
                      <w:rFonts w:ascii="Arial" w:hAnsi="Arial" w:cs="Arial"/>
                      <w:iCs/>
                      <w:color w:val="000000"/>
                      <w:sz w:val="14"/>
                      <w:szCs w:val="14"/>
                    </w:rPr>
                    <w:t>9</w:t>
                  </w:r>
                </w:p>
              </w:tc>
              <w:tc>
                <w:tcPr>
                  <w:tcW w:w="3240" w:type="dxa"/>
                  <w:vAlign w:val="center"/>
                </w:tcPr>
                <w:p w14:paraId="047194C5" w14:textId="47F3AB77"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Bujes de baja tensión (220/127 V)</w:t>
                  </w:r>
                </w:p>
              </w:tc>
              <w:tc>
                <w:tcPr>
                  <w:tcW w:w="728" w:type="dxa"/>
                </w:tcPr>
                <w:p w14:paraId="146508E2" w14:textId="616D7C8D"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03128C3D" w14:textId="77777777" w:rsidR="00905677" w:rsidRPr="00702E7B" w:rsidRDefault="00905677" w:rsidP="00905677">
                  <w:pPr>
                    <w:jc w:val="center"/>
                    <w:rPr>
                      <w:rFonts w:ascii="Arial" w:hAnsi="Arial" w:cs="Arial"/>
                      <w:iCs/>
                      <w:color w:val="000000"/>
                      <w:sz w:val="14"/>
                      <w:szCs w:val="14"/>
                    </w:rPr>
                  </w:pPr>
                </w:p>
              </w:tc>
              <w:tc>
                <w:tcPr>
                  <w:tcW w:w="913" w:type="dxa"/>
                </w:tcPr>
                <w:p w14:paraId="799AB43B" w14:textId="77777777" w:rsidR="00905677" w:rsidRPr="00702E7B" w:rsidRDefault="00905677" w:rsidP="00905677">
                  <w:pPr>
                    <w:jc w:val="center"/>
                    <w:rPr>
                      <w:rFonts w:ascii="Arial" w:hAnsi="Arial" w:cs="Arial"/>
                      <w:iCs/>
                      <w:color w:val="000000"/>
                      <w:sz w:val="14"/>
                      <w:szCs w:val="14"/>
                    </w:rPr>
                  </w:pPr>
                </w:p>
              </w:tc>
              <w:tc>
                <w:tcPr>
                  <w:tcW w:w="998" w:type="dxa"/>
                </w:tcPr>
                <w:p w14:paraId="3F0144DB" w14:textId="77777777" w:rsidR="00905677" w:rsidRPr="00702E7B" w:rsidRDefault="00905677" w:rsidP="00905677">
                  <w:pPr>
                    <w:jc w:val="center"/>
                    <w:rPr>
                      <w:rFonts w:ascii="Arial" w:hAnsi="Arial" w:cs="Arial"/>
                      <w:iCs/>
                      <w:color w:val="000000"/>
                      <w:sz w:val="14"/>
                      <w:szCs w:val="14"/>
                    </w:rPr>
                  </w:pPr>
                </w:p>
              </w:tc>
            </w:tr>
            <w:tr w:rsidR="00905677" w:rsidRPr="00702E7B" w14:paraId="39859AF3" w14:textId="77777777" w:rsidTr="00CA0224">
              <w:trPr>
                <w:trHeight w:val="274"/>
              </w:trPr>
              <w:tc>
                <w:tcPr>
                  <w:tcW w:w="672" w:type="dxa"/>
                  <w:vAlign w:val="center"/>
                </w:tcPr>
                <w:p w14:paraId="70BBF448" w14:textId="72224465"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10</w:t>
                  </w:r>
                </w:p>
              </w:tc>
              <w:tc>
                <w:tcPr>
                  <w:tcW w:w="3240" w:type="dxa"/>
                  <w:vAlign w:val="center"/>
                </w:tcPr>
                <w:p w14:paraId="759768E3" w14:textId="6A05E166"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Conectores y terminales eléctricos</w:t>
                  </w:r>
                </w:p>
              </w:tc>
              <w:tc>
                <w:tcPr>
                  <w:tcW w:w="728" w:type="dxa"/>
                </w:tcPr>
                <w:p w14:paraId="4C9FBAAF" w14:textId="405016CC"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26C9ACE8" w14:textId="77777777" w:rsidR="00905677" w:rsidRPr="00702E7B" w:rsidRDefault="00905677" w:rsidP="00905677">
                  <w:pPr>
                    <w:jc w:val="center"/>
                    <w:rPr>
                      <w:rFonts w:ascii="Arial" w:hAnsi="Arial" w:cs="Arial"/>
                      <w:iCs/>
                      <w:color w:val="000000"/>
                      <w:sz w:val="14"/>
                      <w:szCs w:val="14"/>
                    </w:rPr>
                  </w:pPr>
                </w:p>
              </w:tc>
              <w:tc>
                <w:tcPr>
                  <w:tcW w:w="913" w:type="dxa"/>
                </w:tcPr>
                <w:p w14:paraId="21FB1840" w14:textId="77777777" w:rsidR="00905677" w:rsidRPr="00702E7B" w:rsidRDefault="00905677" w:rsidP="00905677">
                  <w:pPr>
                    <w:jc w:val="center"/>
                    <w:rPr>
                      <w:rFonts w:ascii="Arial" w:hAnsi="Arial" w:cs="Arial"/>
                      <w:iCs/>
                      <w:color w:val="000000"/>
                      <w:sz w:val="14"/>
                      <w:szCs w:val="14"/>
                    </w:rPr>
                  </w:pPr>
                </w:p>
              </w:tc>
              <w:tc>
                <w:tcPr>
                  <w:tcW w:w="998" w:type="dxa"/>
                </w:tcPr>
                <w:p w14:paraId="38DE0C2B" w14:textId="77777777" w:rsidR="00905677" w:rsidRPr="00702E7B" w:rsidRDefault="00905677" w:rsidP="00905677">
                  <w:pPr>
                    <w:jc w:val="center"/>
                    <w:rPr>
                      <w:rFonts w:ascii="Arial" w:hAnsi="Arial" w:cs="Arial"/>
                      <w:iCs/>
                      <w:color w:val="000000"/>
                      <w:sz w:val="14"/>
                      <w:szCs w:val="14"/>
                    </w:rPr>
                  </w:pPr>
                </w:p>
              </w:tc>
            </w:tr>
            <w:tr w:rsidR="00905677" w:rsidRPr="00702E7B" w14:paraId="59F0BB51" w14:textId="77777777" w:rsidTr="00CA0224">
              <w:trPr>
                <w:trHeight w:val="274"/>
              </w:trPr>
              <w:tc>
                <w:tcPr>
                  <w:tcW w:w="672" w:type="dxa"/>
                  <w:vAlign w:val="center"/>
                </w:tcPr>
                <w:p w14:paraId="63BE02B0" w14:textId="45C2CA0C"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11</w:t>
                  </w:r>
                </w:p>
              </w:tc>
              <w:tc>
                <w:tcPr>
                  <w:tcW w:w="3240" w:type="dxa"/>
                  <w:vAlign w:val="center"/>
                </w:tcPr>
                <w:p w14:paraId="0B7A12CD" w14:textId="7EA4F8D7"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Cables o conductores internos (si aplica reparación)</w:t>
                  </w:r>
                </w:p>
              </w:tc>
              <w:tc>
                <w:tcPr>
                  <w:tcW w:w="728" w:type="dxa"/>
                </w:tcPr>
                <w:p w14:paraId="652FF56C" w14:textId="5B876753"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7BE71DDA" w14:textId="77777777" w:rsidR="00905677" w:rsidRPr="00702E7B" w:rsidRDefault="00905677" w:rsidP="00905677">
                  <w:pPr>
                    <w:jc w:val="center"/>
                    <w:rPr>
                      <w:rFonts w:ascii="Arial" w:hAnsi="Arial" w:cs="Arial"/>
                      <w:iCs/>
                      <w:color w:val="000000"/>
                      <w:sz w:val="14"/>
                      <w:szCs w:val="14"/>
                    </w:rPr>
                  </w:pPr>
                </w:p>
              </w:tc>
              <w:tc>
                <w:tcPr>
                  <w:tcW w:w="913" w:type="dxa"/>
                </w:tcPr>
                <w:p w14:paraId="6C712A6E" w14:textId="77777777" w:rsidR="00905677" w:rsidRPr="00702E7B" w:rsidRDefault="00905677" w:rsidP="00905677">
                  <w:pPr>
                    <w:jc w:val="center"/>
                    <w:rPr>
                      <w:rFonts w:ascii="Arial" w:hAnsi="Arial" w:cs="Arial"/>
                      <w:iCs/>
                      <w:color w:val="000000"/>
                      <w:sz w:val="14"/>
                      <w:szCs w:val="14"/>
                    </w:rPr>
                  </w:pPr>
                </w:p>
              </w:tc>
              <w:tc>
                <w:tcPr>
                  <w:tcW w:w="998" w:type="dxa"/>
                </w:tcPr>
                <w:p w14:paraId="4C75B014" w14:textId="77777777" w:rsidR="00905677" w:rsidRPr="00702E7B" w:rsidRDefault="00905677" w:rsidP="00905677">
                  <w:pPr>
                    <w:jc w:val="center"/>
                    <w:rPr>
                      <w:rFonts w:ascii="Arial" w:hAnsi="Arial" w:cs="Arial"/>
                      <w:iCs/>
                      <w:color w:val="000000"/>
                      <w:sz w:val="14"/>
                      <w:szCs w:val="14"/>
                    </w:rPr>
                  </w:pPr>
                </w:p>
              </w:tc>
            </w:tr>
            <w:tr w:rsidR="00905677" w:rsidRPr="00702E7B" w14:paraId="6CF4E0BE" w14:textId="77777777" w:rsidTr="00CA0224">
              <w:trPr>
                <w:trHeight w:val="274"/>
              </w:trPr>
              <w:tc>
                <w:tcPr>
                  <w:tcW w:w="672" w:type="dxa"/>
                  <w:vAlign w:val="center"/>
                </w:tcPr>
                <w:p w14:paraId="552972A3" w14:textId="64E717AD"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12</w:t>
                  </w:r>
                </w:p>
              </w:tc>
              <w:tc>
                <w:tcPr>
                  <w:tcW w:w="3240" w:type="dxa"/>
                  <w:vAlign w:val="center"/>
                </w:tcPr>
                <w:p w14:paraId="321FBC72" w14:textId="19EB5ACD"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Fusibles de media tensión (</w:t>
                  </w:r>
                  <w:proofErr w:type="spellStart"/>
                  <w:r w:rsidR="00905677" w:rsidRPr="00B639AA">
                    <w:rPr>
                      <w:rFonts w:ascii="Arial" w:hAnsi="Arial" w:cs="Arial"/>
                      <w:sz w:val="14"/>
                      <w:szCs w:val="14"/>
                    </w:rPr>
                    <w:t>bayonet</w:t>
                  </w:r>
                  <w:proofErr w:type="spellEnd"/>
                  <w:r w:rsidR="00905677" w:rsidRPr="00B639AA">
                    <w:rPr>
                      <w:rFonts w:ascii="Arial" w:hAnsi="Arial" w:cs="Arial"/>
                      <w:sz w:val="14"/>
                      <w:szCs w:val="14"/>
                    </w:rPr>
                    <w:t xml:space="preserve"> o de expulsión)</w:t>
                  </w:r>
                </w:p>
              </w:tc>
              <w:tc>
                <w:tcPr>
                  <w:tcW w:w="728" w:type="dxa"/>
                </w:tcPr>
                <w:p w14:paraId="068D241B" w14:textId="7493C579"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6FAEC63F" w14:textId="77777777" w:rsidR="00905677" w:rsidRPr="00702E7B" w:rsidRDefault="00905677" w:rsidP="00905677">
                  <w:pPr>
                    <w:jc w:val="center"/>
                    <w:rPr>
                      <w:rFonts w:ascii="Arial" w:hAnsi="Arial" w:cs="Arial"/>
                      <w:iCs/>
                      <w:color w:val="000000"/>
                      <w:sz w:val="14"/>
                      <w:szCs w:val="14"/>
                    </w:rPr>
                  </w:pPr>
                </w:p>
              </w:tc>
              <w:tc>
                <w:tcPr>
                  <w:tcW w:w="913" w:type="dxa"/>
                </w:tcPr>
                <w:p w14:paraId="1EF83FB2" w14:textId="77777777" w:rsidR="00905677" w:rsidRPr="00702E7B" w:rsidRDefault="00905677" w:rsidP="00905677">
                  <w:pPr>
                    <w:jc w:val="center"/>
                    <w:rPr>
                      <w:rFonts w:ascii="Arial" w:hAnsi="Arial" w:cs="Arial"/>
                      <w:iCs/>
                      <w:color w:val="000000"/>
                      <w:sz w:val="14"/>
                      <w:szCs w:val="14"/>
                    </w:rPr>
                  </w:pPr>
                </w:p>
              </w:tc>
              <w:tc>
                <w:tcPr>
                  <w:tcW w:w="998" w:type="dxa"/>
                </w:tcPr>
                <w:p w14:paraId="34B05D37" w14:textId="77777777" w:rsidR="00905677" w:rsidRPr="00702E7B" w:rsidRDefault="00905677" w:rsidP="00905677">
                  <w:pPr>
                    <w:jc w:val="center"/>
                    <w:rPr>
                      <w:rFonts w:ascii="Arial" w:hAnsi="Arial" w:cs="Arial"/>
                      <w:iCs/>
                      <w:color w:val="000000"/>
                      <w:sz w:val="14"/>
                      <w:szCs w:val="14"/>
                    </w:rPr>
                  </w:pPr>
                </w:p>
              </w:tc>
            </w:tr>
            <w:tr w:rsidR="00905677" w:rsidRPr="00702E7B" w14:paraId="1375DE68" w14:textId="77777777" w:rsidTr="00CA0224">
              <w:trPr>
                <w:trHeight w:val="274"/>
              </w:trPr>
              <w:tc>
                <w:tcPr>
                  <w:tcW w:w="672" w:type="dxa"/>
                  <w:vAlign w:val="center"/>
                </w:tcPr>
                <w:p w14:paraId="6A3A1900" w14:textId="38EA84A7"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13</w:t>
                  </w:r>
                </w:p>
              </w:tc>
              <w:tc>
                <w:tcPr>
                  <w:tcW w:w="3240" w:type="dxa"/>
                  <w:vAlign w:val="center"/>
                </w:tcPr>
                <w:p w14:paraId="51DDFB6D" w14:textId="75072656"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Interruptor interno o seccionador (si el equipo lo tiene)</w:t>
                  </w:r>
                </w:p>
              </w:tc>
              <w:tc>
                <w:tcPr>
                  <w:tcW w:w="728" w:type="dxa"/>
                </w:tcPr>
                <w:p w14:paraId="4C036A0D" w14:textId="640BA97E"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3A084C51" w14:textId="77777777" w:rsidR="00905677" w:rsidRPr="00702E7B" w:rsidRDefault="00905677" w:rsidP="00905677">
                  <w:pPr>
                    <w:jc w:val="center"/>
                    <w:rPr>
                      <w:rFonts w:ascii="Arial" w:hAnsi="Arial" w:cs="Arial"/>
                      <w:iCs/>
                      <w:color w:val="000000"/>
                      <w:sz w:val="14"/>
                      <w:szCs w:val="14"/>
                    </w:rPr>
                  </w:pPr>
                </w:p>
              </w:tc>
              <w:tc>
                <w:tcPr>
                  <w:tcW w:w="913" w:type="dxa"/>
                </w:tcPr>
                <w:p w14:paraId="6B647FDD" w14:textId="77777777" w:rsidR="00905677" w:rsidRPr="00702E7B" w:rsidRDefault="00905677" w:rsidP="00905677">
                  <w:pPr>
                    <w:jc w:val="center"/>
                    <w:rPr>
                      <w:rFonts w:ascii="Arial" w:hAnsi="Arial" w:cs="Arial"/>
                      <w:iCs/>
                      <w:color w:val="000000"/>
                      <w:sz w:val="14"/>
                      <w:szCs w:val="14"/>
                    </w:rPr>
                  </w:pPr>
                </w:p>
              </w:tc>
              <w:tc>
                <w:tcPr>
                  <w:tcW w:w="998" w:type="dxa"/>
                </w:tcPr>
                <w:p w14:paraId="098A2338" w14:textId="77777777" w:rsidR="00905677" w:rsidRPr="00702E7B" w:rsidRDefault="00905677" w:rsidP="00905677">
                  <w:pPr>
                    <w:jc w:val="center"/>
                    <w:rPr>
                      <w:rFonts w:ascii="Arial" w:hAnsi="Arial" w:cs="Arial"/>
                      <w:iCs/>
                      <w:color w:val="000000"/>
                      <w:sz w:val="14"/>
                      <w:szCs w:val="14"/>
                    </w:rPr>
                  </w:pPr>
                </w:p>
              </w:tc>
            </w:tr>
            <w:tr w:rsidR="00905677" w:rsidRPr="00702E7B" w14:paraId="6462FED2" w14:textId="77777777" w:rsidTr="00CA0224">
              <w:trPr>
                <w:trHeight w:val="274"/>
              </w:trPr>
              <w:tc>
                <w:tcPr>
                  <w:tcW w:w="672" w:type="dxa"/>
                  <w:vAlign w:val="center"/>
                </w:tcPr>
                <w:p w14:paraId="28538B80" w14:textId="651783A6"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14</w:t>
                  </w:r>
                </w:p>
              </w:tc>
              <w:tc>
                <w:tcPr>
                  <w:tcW w:w="3240" w:type="dxa"/>
                  <w:vAlign w:val="center"/>
                </w:tcPr>
                <w:p w14:paraId="281B84B8" w14:textId="2E56B677"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Fusibles limitadores de corriente</w:t>
                  </w:r>
                </w:p>
              </w:tc>
              <w:tc>
                <w:tcPr>
                  <w:tcW w:w="728" w:type="dxa"/>
                </w:tcPr>
                <w:p w14:paraId="42BF4ACE" w14:textId="2E722E67"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3FA59102" w14:textId="77777777" w:rsidR="00905677" w:rsidRPr="00702E7B" w:rsidRDefault="00905677" w:rsidP="00905677">
                  <w:pPr>
                    <w:jc w:val="center"/>
                    <w:rPr>
                      <w:rFonts w:ascii="Arial" w:hAnsi="Arial" w:cs="Arial"/>
                      <w:iCs/>
                      <w:color w:val="000000"/>
                      <w:sz w:val="14"/>
                      <w:szCs w:val="14"/>
                    </w:rPr>
                  </w:pPr>
                </w:p>
              </w:tc>
              <w:tc>
                <w:tcPr>
                  <w:tcW w:w="913" w:type="dxa"/>
                </w:tcPr>
                <w:p w14:paraId="4DB8E134" w14:textId="77777777" w:rsidR="00905677" w:rsidRPr="00702E7B" w:rsidRDefault="00905677" w:rsidP="00905677">
                  <w:pPr>
                    <w:jc w:val="center"/>
                    <w:rPr>
                      <w:rFonts w:ascii="Arial" w:hAnsi="Arial" w:cs="Arial"/>
                      <w:iCs/>
                      <w:color w:val="000000"/>
                      <w:sz w:val="14"/>
                      <w:szCs w:val="14"/>
                    </w:rPr>
                  </w:pPr>
                </w:p>
              </w:tc>
              <w:tc>
                <w:tcPr>
                  <w:tcW w:w="998" w:type="dxa"/>
                </w:tcPr>
                <w:p w14:paraId="48A45BCF" w14:textId="77777777" w:rsidR="00905677" w:rsidRPr="00702E7B" w:rsidRDefault="00905677" w:rsidP="00905677">
                  <w:pPr>
                    <w:jc w:val="center"/>
                    <w:rPr>
                      <w:rFonts w:ascii="Arial" w:hAnsi="Arial" w:cs="Arial"/>
                      <w:iCs/>
                      <w:color w:val="000000"/>
                      <w:sz w:val="14"/>
                      <w:szCs w:val="14"/>
                    </w:rPr>
                  </w:pPr>
                </w:p>
              </w:tc>
            </w:tr>
            <w:tr w:rsidR="00905677" w:rsidRPr="00702E7B" w14:paraId="7396E7E8" w14:textId="77777777" w:rsidTr="00CA0224">
              <w:trPr>
                <w:trHeight w:val="274"/>
              </w:trPr>
              <w:tc>
                <w:tcPr>
                  <w:tcW w:w="672" w:type="dxa"/>
                  <w:vAlign w:val="center"/>
                </w:tcPr>
                <w:p w14:paraId="3426B211" w14:textId="0CCE84BE"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15</w:t>
                  </w:r>
                </w:p>
              </w:tc>
              <w:tc>
                <w:tcPr>
                  <w:tcW w:w="3240" w:type="dxa"/>
                  <w:vAlign w:val="center"/>
                </w:tcPr>
                <w:p w14:paraId="4B89FD6F" w14:textId="4FA2CB92"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Portafusibles</w:t>
                  </w:r>
                </w:p>
              </w:tc>
              <w:tc>
                <w:tcPr>
                  <w:tcW w:w="728" w:type="dxa"/>
                </w:tcPr>
                <w:p w14:paraId="07CC5B34" w14:textId="6D6AE0E9"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45D37F21" w14:textId="77777777" w:rsidR="00905677" w:rsidRPr="00702E7B" w:rsidRDefault="00905677" w:rsidP="00905677">
                  <w:pPr>
                    <w:jc w:val="center"/>
                    <w:rPr>
                      <w:rFonts w:ascii="Arial" w:hAnsi="Arial" w:cs="Arial"/>
                      <w:iCs/>
                      <w:color w:val="000000"/>
                      <w:sz w:val="14"/>
                      <w:szCs w:val="14"/>
                    </w:rPr>
                  </w:pPr>
                </w:p>
              </w:tc>
              <w:tc>
                <w:tcPr>
                  <w:tcW w:w="913" w:type="dxa"/>
                </w:tcPr>
                <w:p w14:paraId="5DC0F964" w14:textId="77777777" w:rsidR="00905677" w:rsidRPr="00702E7B" w:rsidRDefault="00905677" w:rsidP="00905677">
                  <w:pPr>
                    <w:jc w:val="center"/>
                    <w:rPr>
                      <w:rFonts w:ascii="Arial" w:hAnsi="Arial" w:cs="Arial"/>
                      <w:iCs/>
                      <w:color w:val="000000"/>
                      <w:sz w:val="14"/>
                      <w:szCs w:val="14"/>
                    </w:rPr>
                  </w:pPr>
                </w:p>
              </w:tc>
              <w:tc>
                <w:tcPr>
                  <w:tcW w:w="998" w:type="dxa"/>
                </w:tcPr>
                <w:p w14:paraId="4F2C5A74" w14:textId="77777777" w:rsidR="00905677" w:rsidRPr="00702E7B" w:rsidRDefault="00905677" w:rsidP="00905677">
                  <w:pPr>
                    <w:jc w:val="center"/>
                    <w:rPr>
                      <w:rFonts w:ascii="Arial" w:hAnsi="Arial" w:cs="Arial"/>
                      <w:iCs/>
                      <w:color w:val="000000"/>
                      <w:sz w:val="14"/>
                      <w:szCs w:val="14"/>
                    </w:rPr>
                  </w:pPr>
                </w:p>
              </w:tc>
            </w:tr>
            <w:tr w:rsidR="00905677" w:rsidRPr="00702E7B" w14:paraId="3246CFEA" w14:textId="77777777" w:rsidTr="00CA0224">
              <w:trPr>
                <w:trHeight w:val="274"/>
              </w:trPr>
              <w:tc>
                <w:tcPr>
                  <w:tcW w:w="672" w:type="dxa"/>
                  <w:vAlign w:val="center"/>
                </w:tcPr>
                <w:p w14:paraId="47D36C88" w14:textId="16E343ED"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16</w:t>
                  </w:r>
                </w:p>
              </w:tc>
              <w:tc>
                <w:tcPr>
                  <w:tcW w:w="3240" w:type="dxa"/>
                  <w:vAlign w:val="center"/>
                </w:tcPr>
                <w:p w14:paraId="14F77394" w14:textId="33687FCC" w:rsidR="00905677" w:rsidRDefault="00CA0224"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Interruptores de protección internos</w:t>
                  </w:r>
                </w:p>
              </w:tc>
              <w:tc>
                <w:tcPr>
                  <w:tcW w:w="728" w:type="dxa"/>
                </w:tcPr>
                <w:p w14:paraId="7419A3E5" w14:textId="38432D07"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16B16BB3" w14:textId="77777777" w:rsidR="00905677" w:rsidRPr="00702E7B" w:rsidRDefault="00905677" w:rsidP="00905677">
                  <w:pPr>
                    <w:jc w:val="center"/>
                    <w:rPr>
                      <w:rFonts w:ascii="Arial" w:hAnsi="Arial" w:cs="Arial"/>
                      <w:iCs/>
                      <w:color w:val="000000"/>
                      <w:sz w:val="14"/>
                      <w:szCs w:val="14"/>
                    </w:rPr>
                  </w:pPr>
                </w:p>
              </w:tc>
              <w:tc>
                <w:tcPr>
                  <w:tcW w:w="913" w:type="dxa"/>
                </w:tcPr>
                <w:p w14:paraId="2F7D6DE5" w14:textId="77777777" w:rsidR="00905677" w:rsidRPr="00702E7B" w:rsidRDefault="00905677" w:rsidP="00905677">
                  <w:pPr>
                    <w:jc w:val="center"/>
                    <w:rPr>
                      <w:rFonts w:ascii="Arial" w:hAnsi="Arial" w:cs="Arial"/>
                      <w:iCs/>
                      <w:color w:val="000000"/>
                      <w:sz w:val="14"/>
                      <w:szCs w:val="14"/>
                    </w:rPr>
                  </w:pPr>
                </w:p>
              </w:tc>
              <w:tc>
                <w:tcPr>
                  <w:tcW w:w="998" w:type="dxa"/>
                </w:tcPr>
                <w:p w14:paraId="79EDC90C" w14:textId="77777777" w:rsidR="00905677" w:rsidRPr="00702E7B" w:rsidRDefault="00905677" w:rsidP="00905677">
                  <w:pPr>
                    <w:jc w:val="center"/>
                    <w:rPr>
                      <w:rFonts w:ascii="Arial" w:hAnsi="Arial" w:cs="Arial"/>
                      <w:iCs/>
                      <w:color w:val="000000"/>
                      <w:sz w:val="14"/>
                      <w:szCs w:val="14"/>
                    </w:rPr>
                  </w:pPr>
                </w:p>
              </w:tc>
            </w:tr>
            <w:tr w:rsidR="00905677" w:rsidRPr="00702E7B" w14:paraId="24D30EF1" w14:textId="77777777" w:rsidTr="00CA0224">
              <w:trPr>
                <w:trHeight w:val="274"/>
              </w:trPr>
              <w:tc>
                <w:tcPr>
                  <w:tcW w:w="672" w:type="dxa"/>
                  <w:vAlign w:val="center"/>
                </w:tcPr>
                <w:p w14:paraId="3340A864" w14:textId="624FC838"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17</w:t>
                  </w:r>
                </w:p>
              </w:tc>
              <w:tc>
                <w:tcPr>
                  <w:tcW w:w="3240" w:type="dxa"/>
                  <w:vAlign w:val="center"/>
                </w:tcPr>
                <w:p w14:paraId="5288C60A" w14:textId="7E12AC10"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Indicadores de falla (</w:t>
                  </w:r>
                  <w:proofErr w:type="spellStart"/>
                  <w:r w:rsidR="00905677" w:rsidRPr="00B639AA">
                    <w:rPr>
                      <w:rFonts w:ascii="Arial" w:hAnsi="Arial" w:cs="Arial"/>
                      <w:sz w:val="14"/>
                      <w:szCs w:val="14"/>
                    </w:rPr>
                    <w:t>fault</w:t>
                  </w:r>
                  <w:proofErr w:type="spellEnd"/>
                  <w:r w:rsidR="00905677" w:rsidRPr="00B639AA">
                    <w:rPr>
                      <w:rFonts w:ascii="Arial" w:hAnsi="Arial" w:cs="Arial"/>
                      <w:sz w:val="14"/>
                      <w:szCs w:val="14"/>
                    </w:rPr>
                    <w:t xml:space="preserve"> </w:t>
                  </w:r>
                  <w:proofErr w:type="spellStart"/>
                  <w:r w:rsidR="00905677" w:rsidRPr="00B639AA">
                    <w:rPr>
                      <w:rFonts w:ascii="Arial" w:hAnsi="Arial" w:cs="Arial"/>
                      <w:sz w:val="14"/>
                      <w:szCs w:val="14"/>
                    </w:rPr>
                    <w:t>indicator</w:t>
                  </w:r>
                  <w:proofErr w:type="spellEnd"/>
                  <w:r w:rsidR="00905677" w:rsidRPr="00B639AA">
                    <w:rPr>
                      <w:rFonts w:ascii="Arial" w:hAnsi="Arial" w:cs="Arial"/>
                      <w:sz w:val="14"/>
                      <w:szCs w:val="14"/>
                    </w:rPr>
                    <w:t>)</w:t>
                  </w:r>
                </w:p>
              </w:tc>
              <w:tc>
                <w:tcPr>
                  <w:tcW w:w="728" w:type="dxa"/>
                </w:tcPr>
                <w:p w14:paraId="642252EF" w14:textId="04232C0E"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13D48AD8" w14:textId="77777777" w:rsidR="00905677" w:rsidRPr="00702E7B" w:rsidRDefault="00905677" w:rsidP="00905677">
                  <w:pPr>
                    <w:jc w:val="center"/>
                    <w:rPr>
                      <w:rFonts w:ascii="Arial" w:hAnsi="Arial" w:cs="Arial"/>
                      <w:iCs/>
                      <w:color w:val="000000"/>
                      <w:sz w:val="14"/>
                      <w:szCs w:val="14"/>
                    </w:rPr>
                  </w:pPr>
                </w:p>
              </w:tc>
              <w:tc>
                <w:tcPr>
                  <w:tcW w:w="913" w:type="dxa"/>
                </w:tcPr>
                <w:p w14:paraId="5BDF4926" w14:textId="77777777" w:rsidR="00905677" w:rsidRPr="00702E7B" w:rsidRDefault="00905677" w:rsidP="00905677">
                  <w:pPr>
                    <w:jc w:val="center"/>
                    <w:rPr>
                      <w:rFonts w:ascii="Arial" w:hAnsi="Arial" w:cs="Arial"/>
                      <w:iCs/>
                      <w:color w:val="000000"/>
                      <w:sz w:val="14"/>
                      <w:szCs w:val="14"/>
                    </w:rPr>
                  </w:pPr>
                </w:p>
              </w:tc>
              <w:tc>
                <w:tcPr>
                  <w:tcW w:w="998" w:type="dxa"/>
                </w:tcPr>
                <w:p w14:paraId="200617FD" w14:textId="77777777" w:rsidR="00905677" w:rsidRPr="00702E7B" w:rsidRDefault="00905677" w:rsidP="00905677">
                  <w:pPr>
                    <w:jc w:val="center"/>
                    <w:rPr>
                      <w:rFonts w:ascii="Arial" w:hAnsi="Arial" w:cs="Arial"/>
                      <w:iCs/>
                      <w:color w:val="000000"/>
                      <w:sz w:val="14"/>
                      <w:szCs w:val="14"/>
                    </w:rPr>
                  </w:pPr>
                </w:p>
              </w:tc>
            </w:tr>
            <w:tr w:rsidR="00905677" w:rsidRPr="00702E7B" w14:paraId="45DA1C6F" w14:textId="77777777" w:rsidTr="00CA0224">
              <w:trPr>
                <w:trHeight w:val="274"/>
              </w:trPr>
              <w:tc>
                <w:tcPr>
                  <w:tcW w:w="672" w:type="dxa"/>
                  <w:vAlign w:val="center"/>
                </w:tcPr>
                <w:p w14:paraId="44C5A60F" w14:textId="69FD7737"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18</w:t>
                  </w:r>
                </w:p>
              </w:tc>
              <w:tc>
                <w:tcPr>
                  <w:tcW w:w="3240" w:type="dxa"/>
                  <w:vAlign w:val="center"/>
                </w:tcPr>
                <w:p w14:paraId="6D806916" w14:textId="2D5FCB3D"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Aisladores internos o soportes dieléctricos</w:t>
                  </w:r>
                </w:p>
              </w:tc>
              <w:tc>
                <w:tcPr>
                  <w:tcW w:w="728" w:type="dxa"/>
                </w:tcPr>
                <w:p w14:paraId="724C5073" w14:textId="545DC5A3"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74B73580" w14:textId="77777777" w:rsidR="00905677" w:rsidRPr="00702E7B" w:rsidRDefault="00905677" w:rsidP="00905677">
                  <w:pPr>
                    <w:jc w:val="center"/>
                    <w:rPr>
                      <w:rFonts w:ascii="Arial" w:hAnsi="Arial" w:cs="Arial"/>
                      <w:iCs/>
                      <w:color w:val="000000"/>
                      <w:sz w:val="14"/>
                      <w:szCs w:val="14"/>
                    </w:rPr>
                  </w:pPr>
                </w:p>
              </w:tc>
              <w:tc>
                <w:tcPr>
                  <w:tcW w:w="913" w:type="dxa"/>
                </w:tcPr>
                <w:p w14:paraId="338C54BB" w14:textId="77777777" w:rsidR="00905677" w:rsidRPr="00702E7B" w:rsidRDefault="00905677" w:rsidP="00905677">
                  <w:pPr>
                    <w:jc w:val="center"/>
                    <w:rPr>
                      <w:rFonts w:ascii="Arial" w:hAnsi="Arial" w:cs="Arial"/>
                      <w:iCs/>
                      <w:color w:val="000000"/>
                      <w:sz w:val="14"/>
                      <w:szCs w:val="14"/>
                    </w:rPr>
                  </w:pPr>
                </w:p>
              </w:tc>
              <w:tc>
                <w:tcPr>
                  <w:tcW w:w="998" w:type="dxa"/>
                </w:tcPr>
                <w:p w14:paraId="299B4CB2" w14:textId="77777777" w:rsidR="00905677" w:rsidRPr="00702E7B" w:rsidRDefault="00905677" w:rsidP="00905677">
                  <w:pPr>
                    <w:jc w:val="center"/>
                    <w:rPr>
                      <w:rFonts w:ascii="Arial" w:hAnsi="Arial" w:cs="Arial"/>
                      <w:iCs/>
                      <w:color w:val="000000"/>
                      <w:sz w:val="14"/>
                      <w:szCs w:val="14"/>
                    </w:rPr>
                  </w:pPr>
                </w:p>
              </w:tc>
            </w:tr>
            <w:tr w:rsidR="00905677" w:rsidRPr="00702E7B" w14:paraId="2806DD15" w14:textId="77777777" w:rsidTr="00CA0224">
              <w:trPr>
                <w:trHeight w:val="274"/>
              </w:trPr>
              <w:tc>
                <w:tcPr>
                  <w:tcW w:w="672" w:type="dxa"/>
                  <w:vAlign w:val="center"/>
                </w:tcPr>
                <w:p w14:paraId="4AF3DA02" w14:textId="3986C123" w:rsidR="00905677" w:rsidRDefault="00905677" w:rsidP="00905677">
                  <w:pPr>
                    <w:jc w:val="center"/>
                    <w:rPr>
                      <w:rFonts w:ascii="Arial" w:hAnsi="Arial" w:cs="Arial"/>
                      <w:iCs/>
                      <w:color w:val="000000"/>
                      <w:sz w:val="14"/>
                      <w:szCs w:val="14"/>
                    </w:rPr>
                  </w:pPr>
                  <w:r>
                    <w:rPr>
                      <w:rFonts w:ascii="Arial" w:hAnsi="Arial" w:cs="Arial"/>
                      <w:iCs/>
                      <w:color w:val="000000"/>
                      <w:sz w:val="14"/>
                      <w:szCs w:val="14"/>
                    </w:rPr>
                    <w:t>19</w:t>
                  </w:r>
                </w:p>
              </w:tc>
              <w:tc>
                <w:tcPr>
                  <w:tcW w:w="3240" w:type="dxa"/>
                  <w:vAlign w:val="center"/>
                </w:tcPr>
                <w:p w14:paraId="07FF6B14" w14:textId="4F04AC84"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Juntas dieléctricas</w:t>
                  </w:r>
                </w:p>
              </w:tc>
              <w:tc>
                <w:tcPr>
                  <w:tcW w:w="728" w:type="dxa"/>
                </w:tcPr>
                <w:p w14:paraId="6CBB8467" w14:textId="2C73F308"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70D34EB6" w14:textId="77777777" w:rsidR="00905677" w:rsidRPr="00702E7B" w:rsidRDefault="00905677" w:rsidP="00905677">
                  <w:pPr>
                    <w:jc w:val="center"/>
                    <w:rPr>
                      <w:rFonts w:ascii="Arial" w:hAnsi="Arial" w:cs="Arial"/>
                      <w:iCs/>
                      <w:color w:val="000000"/>
                      <w:sz w:val="14"/>
                      <w:szCs w:val="14"/>
                    </w:rPr>
                  </w:pPr>
                </w:p>
              </w:tc>
              <w:tc>
                <w:tcPr>
                  <w:tcW w:w="913" w:type="dxa"/>
                </w:tcPr>
                <w:p w14:paraId="757FA083" w14:textId="77777777" w:rsidR="00905677" w:rsidRPr="00702E7B" w:rsidRDefault="00905677" w:rsidP="00905677">
                  <w:pPr>
                    <w:jc w:val="center"/>
                    <w:rPr>
                      <w:rFonts w:ascii="Arial" w:hAnsi="Arial" w:cs="Arial"/>
                      <w:iCs/>
                      <w:color w:val="000000"/>
                      <w:sz w:val="14"/>
                      <w:szCs w:val="14"/>
                    </w:rPr>
                  </w:pPr>
                </w:p>
              </w:tc>
              <w:tc>
                <w:tcPr>
                  <w:tcW w:w="998" w:type="dxa"/>
                </w:tcPr>
                <w:p w14:paraId="3C3DC04B" w14:textId="77777777" w:rsidR="00905677" w:rsidRPr="00702E7B" w:rsidRDefault="00905677" w:rsidP="00905677">
                  <w:pPr>
                    <w:jc w:val="center"/>
                    <w:rPr>
                      <w:rFonts w:ascii="Arial" w:hAnsi="Arial" w:cs="Arial"/>
                      <w:iCs/>
                      <w:color w:val="000000"/>
                      <w:sz w:val="14"/>
                      <w:szCs w:val="14"/>
                    </w:rPr>
                  </w:pPr>
                </w:p>
              </w:tc>
            </w:tr>
            <w:tr w:rsidR="00905677" w:rsidRPr="00702E7B" w14:paraId="6617D178" w14:textId="77777777" w:rsidTr="00CA0224">
              <w:trPr>
                <w:trHeight w:val="274"/>
              </w:trPr>
              <w:tc>
                <w:tcPr>
                  <w:tcW w:w="672" w:type="dxa"/>
                  <w:vAlign w:val="center"/>
                </w:tcPr>
                <w:p w14:paraId="31BEEB59" w14:textId="453F0964"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20</w:t>
                  </w:r>
                </w:p>
              </w:tc>
              <w:tc>
                <w:tcPr>
                  <w:tcW w:w="3240" w:type="dxa"/>
                  <w:vAlign w:val="center"/>
                </w:tcPr>
                <w:p w14:paraId="04577327" w14:textId="015B1721"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Empaques y sellos aislantes</w:t>
                  </w:r>
                </w:p>
              </w:tc>
              <w:tc>
                <w:tcPr>
                  <w:tcW w:w="728" w:type="dxa"/>
                </w:tcPr>
                <w:p w14:paraId="29E94D07" w14:textId="773F3433"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763CBF4F" w14:textId="77777777" w:rsidR="00905677" w:rsidRPr="00702E7B" w:rsidRDefault="00905677" w:rsidP="00905677">
                  <w:pPr>
                    <w:jc w:val="center"/>
                    <w:rPr>
                      <w:rFonts w:ascii="Arial" w:hAnsi="Arial" w:cs="Arial"/>
                      <w:iCs/>
                      <w:color w:val="000000"/>
                      <w:sz w:val="14"/>
                      <w:szCs w:val="14"/>
                    </w:rPr>
                  </w:pPr>
                </w:p>
              </w:tc>
              <w:tc>
                <w:tcPr>
                  <w:tcW w:w="913" w:type="dxa"/>
                </w:tcPr>
                <w:p w14:paraId="13843BA1" w14:textId="77777777" w:rsidR="00905677" w:rsidRPr="00702E7B" w:rsidRDefault="00905677" w:rsidP="00905677">
                  <w:pPr>
                    <w:jc w:val="center"/>
                    <w:rPr>
                      <w:rFonts w:ascii="Arial" w:hAnsi="Arial" w:cs="Arial"/>
                      <w:iCs/>
                      <w:color w:val="000000"/>
                      <w:sz w:val="14"/>
                      <w:szCs w:val="14"/>
                    </w:rPr>
                  </w:pPr>
                </w:p>
              </w:tc>
              <w:tc>
                <w:tcPr>
                  <w:tcW w:w="998" w:type="dxa"/>
                </w:tcPr>
                <w:p w14:paraId="52F041C4" w14:textId="77777777" w:rsidR="00905677" w:rsidRPr="00702E7B" w:rsidRDefault="00905677" w:rsidP="00905677">
                  <w:pPr>
                    <w:jc w:val="center"/>
                    <w:rPr>
                      <w:rFonts w:ascii="Arial" w:hAnsi="Arial" w:cs="Arial"/>
                      <w:iCs/>
                      <w:color w:val="000000"/>
                      <w:sz w:val="14"/>
                      <w:szCs w:val="14"/>
                    </w:rPr>
                  </w:pPr>
                </w:p>
              </w:tc>
            </w:tr>
            <w:tr w:rsidR="00905677" w:rsidRPr="00702E7B" w14:paraId="3AE63A2F" w14:textId="77777777" w:rsidTr="00CA0224">
              <w:trPr>
                <w:trHeight w:val="274"/>
              </w:trPr>
              <w:tc>
                <w:tcPr>
                  <w:tcW w:w="672" w:type="dxa"/>
                  <w:vAlign w:val="center"/>
                </w:tcPr>
                <w:p w14:paraId="068CB821" w14:textId="328AA6A7"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21</w:t>
                  </w:r>
                </w:p>
              </w:tc>
              <w:tc>
                <w:tcPr>
                  <w:tcW w:w="3240" w:type="dxa"/>
                  <w:vAlign w:val="center"/>
                </w:tcPr>
                <w:p w14:paraId="5F808242" w14:textId="1E92F1EE"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Aceite dieléctrico nuevo (para reposición o cambio)</w:t>
                  </w:r>
                </w:p>
              </w:tc>
              <w:tc>
                <w:tcPr>
                  <w:tcW w:w="728" w:type="dxa"/>
                </w:tcPr>
                <w:p w14:paraId="601207A0" w14:textId="4EC26E81"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2EBB6350" w14:textId="77777777" w:rsidR="00905677" w:rsidRPr="00702E7B" w:rsidRDefault="00905677" w:rsidP="00905677">
                  <w:pPr>
                    <w:jc w:val="center"/>
                    <w:rPr>
                      <w:rFonts w:ascii="Arial" w:hAnsi="Arial" w:cs="Arial"/>
                      <w:iCs/>
                      <w:color w:val="000000"/>
                      <w:sz w:val="14"/>
                      <w:szCs w:val="14"/>
                    </w:rPr>
                  </w:pPr>
                </w:p>
              </w:tc>
              <w:tc>
                <w:tcPr>
                  <w:tcW w:w="913" w:type="dxa"/>
                </w:tcPr>
                <w:p w14:paraId="65DDB3E6" w14:textId="77777777" w:rsidR="00905677" w:rsidRPr="00702E7B" w:rsidRDefault="00905677" w:rsidP="00905677">
                  <w:pPr>
                    <w:jc w:val="center"/>
                    <w:rPr>
                      <w:rFonts w:ascii="Arial" w:hAnsi="Arial" w:cs="Arial"/>
                      <w:iCs/>
                      <w:color w:val="000000"/>
                      <w:sz w:val="14"/>
                      <w:szCs w:val="14"/>
                    </w:rPr>
                  </w:pPr>
                </w:p>
              </w:tc>
              <w:tc>
                <w:tcPr>
                  <w:tcW w:w="998" w:type="dxa"/>
                </w:tcPr>
                <w:p w14:paraId="054B7578" w14:textId="77777777" w:rsidR="00905677" w:rsidRPr="00702E7B" w:rsidRDefault="00905677" w:rsidP="00905677">
                  <w:pPr>
                    <w:jc w:val="center"/>
                    <w:rPr>
                      <w:rFonts w:ascii="Arial" w:hAnsi="Arial" w:cs="Arial"/>
                      <w:iCs/>
                      <w:color w:val="000000"/>
                      <w:sz w:val="14"/>
                      <w:szCs w:val="14"/>
                    </w:rPr>
                  </w:pPr>
                </w:p>
              </w:tc>
            </w:tr>
            <w:tr w:rsidR="00905677" w:rsidRPr="00702E7B" w14:paraId="0F885CA5" w14:textId="77777777" w:rsidTr="00CA0224">
              <w:trPr>
                <w:trHeight w:val="274"/>
              </w:trPr>
              <w:tc>
                <w:tcPr>
                  <w:tcW w:w="672" w:type="dxa"/>
                  <w:vAlign w:val="center"/>
                </w:tcPr>
                <w:p w14:paraId="0E20DB92" w14:textId="7D5639D8"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22</w:t>
                  </w:r>
                </w:p>
              </w:tc>
              <w:tc>
                <w:tcPr>
                  <w:tcW w:w="3240" w:type="dxa"/>
                  <w:vAlign w:val="center"/>
                </w:tcPr>
                <w:p w14:paraId="1D943B32" w14:textId="0657FFFF"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Empaques de tapa</w:t>
                  </w:r>
                </w:p>
              </w:tc>
              <w:tc>
                <w:tcPr>
                  <w:tcW w:w="728" w:type="dxa"/>
                </w:tcPr>
                <w:p w14:paraId="5AAFA7C2" w14:textId="14162CF3"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1FC398F7" w14:textId="77777777" w:rsidR="00905677" w:rsidRPr="00702E7B" w:rsidRDefault="00905677" w:rsidP="00905677">
                  <w:pPr>
                    <w:jc w:val="center"/>
                    <w:rPr>
                      <w:rFonts w:ascii="Arial" w:hAnsi="Arial" w:cs="Arial"/>
                      <w:iCs/>
                      <w:color w:val="000000"/>
                      <w:sz w:val="14"/>
                      <w:szCs w:val="14"/>
                    </w:rPr>
                  </w:pPr>
                </w:p>
              </w:tc>
              <w:tc>
                <w:tcPr>
                  <w:tcW w:w="913" w:type="dxa"/>
                </w:tcPr>
                <w:p w14:paraId="2DD00D41" w14:textId="77777777" w:rsidR="00905677" w:rsidRPr="00702E7B" w:rsidRDefault="00905677" w:rsidP="00905677">
                  <w:pPr>
                    <w:jc w:val="center"/>
                    <w:rPr>
                      <w:rFonts w:ascii="Arial" w:hAnsi="Arial" w:cs="Arial"/>
                      <w:iCs/>
                      <w:color w:val="000000"/>
                      <w:sz w:val="14"/>
                      <w:szCs w:val="14"/>
                    </w:rPr>
                  </w:pPr>
                </w:p>
              </w:tc>
              <w:tc>
                <w:tcPr>
                  <w:tcW w:w="998" w:type="dxa"/>
                </w:tcPr>
                <w:p w14:paraId="21994211" w14:textId="77777777" w:rsidR="00905677" w:rsidRPr="00702E7B" w:rsidRDefault="00905677" w:rsidP="00905677">
                  <w:pPr>
                    <w:jc w:val="center"/>
                    <w:rPr>
                      <w:rFonts w:ascii="Arial" w:hAnsi="Arial" w:cs="Arial"/>
                      <w:iCs/>
                      <w:color w:val="000000"/>
                      <w:sz w:val="14"/>
                      <w:szCs w:val="14"/>
                    </w:rPr>
                  </w:pPr>
                </w:p>
              </w:tc>
            </w:tr>
            <w:tr w:rsidR="00905677" w:rsidRPr="00702E7B" w14:paraId="51D35CFC" w14:textId="77777777" w:rsidTr="00CA0224">
              <w:trPr>
                <w:trHeight w:val="274"/>
              </w:trPr>
              <w:tc>
                <w:tcPr>
                  <w:tcW w:w="672" w:type="dxa"/>
                  <w:vAlign w:val="center"/>
                </w:tcPr>
                <w:p w14:paraId="4BFE78E0" w14:textId="4B4FA268"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23</w:t>
                  </w:r>
                </w:p>
              </w:tc>
              <w:tc>
                <w:tcPr>
                  <w:tcW w:w="3240" w:type="dxa"/>
                  <w:vAlign w:val="center"/>
                </w:tcPr>
                <w:p w14:paraId="7C7009CE" w14:textId="79049204"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Sellos de válvulas</w:t>
                  </w:r>
                </w:p>
              </w:tc>
              <w:tc>
                <w:tcPr>
                  <w:tcW w:w="728" w:type="dxa"/>
                </w:tcPr>
                <w:p w14:paraId="71351B45" w14:textId="31C710D6"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1D641497" w14:textId="77777777" w:rsidR="00905677" w:rsidRPr="00702E7B" w:rsidRDefault="00905677" w:rsidP="00905677">
                  <w:pPr>
                    <w:jc w:val="center"/>
                    <w:rPr>
                      <w:rFonts w:ascii="Arial" w:hAnsi="Arial" w:cs="Arial"/>
                      <w:iCs/>
                      <w:color w:val="000000"/>
                      <w:sz w:val="14"/>
                      <w:szCs w:val="14"/>
                    </w:rPr>
                  </w:pPr>
                </w:p>
              </w:tc>
              <w:tc>
                <w:tcPr>
                  <w:tcW w:w="913" w:type="dxa"/>
                </w:tcPr>
                <w:p w14:paraId="23769556" w14:textId="77777777" w:rsidR="00905677" w:rsidRPr="00702E7B" w:rsidRDefault="00905677" w:rsidP="00905677">
                  <w:pPr>
                    <w:jc w:val="center"/>
                    <w:rPr>
                      <w:rFonts w:ascii="Arial" w:hAnsi="Arial" w:cs="Arial"/>
                      <w:iCs/>
                      <w:color w:val="000000"/>
                      <w:sz w:val="14"/>
                      <w:szCs w:val="14"/>
                    </w:rPr>
                  </w:pPr>
                </w:p>
              </w:tc>
              <w:tc>
                <w:tcPr>
                  <w:tcW w:w="998" w:type="dxa"/>
                </w:tcPr>
                <w:p w14:paraId="174BCBBA" w14:textId="77777777" w:rsidR="00905677" w:rsidRPr="00702E7B" w:rsidRDefault="00905677" w:rsidP="00905677">
                  <w:pPr>
                    <w:jc w:val="center"/>
                    <w:rPr>
                      <w:rFonts w:ascii="Arial" w:hAnsi="Arial" w:cs="Arial"/>
                      <w:iCs/>
                      <w:color w:val="000000"/>
                      <w:sz w:val="14"/>
                      <w:szCs w:val="14"/>
                    </w:rPr>
                  </w:pPr>
                </w:p>
              </w:tc>
            </w:tr>
            <w:tr w:rsidR="00905677" w:rsidRPr="00702E7B" w14:paraId="0FDA71EA" w14:textId="77777777" w:rsidTr="00CA0224">
              <w:trPr>
                <w:trHeight w:val="274"/>
              </w:trPr>
              <w:tc>
                <w:tcPr>
                  <w:tcW w:w="672" w:type="dxa"/>
                  <w:vAlign w:val="center"/>
                </w:tcPr>
                <w:p w14:paraId="4829F939" w14:textId="79521091"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24</w:t>
                  </w:r>
                </w:p>
              </w:tc>
              <w:tc>
                <w:tcPr>
                  <w:tcW w:w="3240" w:type="dxa"/>
                  <w:vAlign w:val="center"/>
                </w:tcPr>
                <w:p w14:paraId="0D4ACE29" w14:textId="3F62AABD"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Válvulas de drenaje y muestreo</w:t>
                  </w:r>
                </w:p>
              </w:tc>
              <w:tc>
                <w:tcPr>
                  <w:tcW w:w="728" w:type="dxa"/>
                </w:tcPr>
                <w:p w14:paraId="09D3B531" w14:textId="3CDDC22D"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19DAD86B" w14:textId="77777777" w:rsidR="00905677" w:rsidRPr="00702E7B" w:rsidRDefault="00905677" w:rsidP="00905677">
                  <w:pPr>
                    <w:jc w:val="center"/>
                    <w:rPr>
                      <w:rFonts w:ascii="Arial" w:hAnsi="Arial" w:cs="Arial"/>
                      <w:iCs/>
                      <w:color w:val="000000"/>
                      <w:sz w:val="14"/>
                      <w:szCs w:val="14"/>
                    </w:rPr>
                  </w:pPr>
                </w:p>
              </w:tc>
              <w:tc>
                <w:tcPr>
                  <w:tcW w:w="913" w:type="dxa"/>
                </w:tcPr>
                <w:p w14:paraId="7BAD3C83" w14:textId="77777777" w:rsidR="00905677" w:rsidRPr="00702E7B" w:rsidRDefault="00905677" w:rsidP="00905677">
                  <w:pPr>
                    <w:jc w:val="center"/>
                    <w:rPr>
                      <w:rFonts w:ascii="Arial" w:hAnsi="Arial" w:cs="Arial"/>
                      <w:iCs/>
                      <w:color w:val="000000"/>
                      <w:sz w:val="14"/>
                      <w:szCs w:val="14"/>
                    </w:rPr>
                  </w:pPr>
                </w:p>
              </w:tc>
              <w:tc>
                <w:tcPr>
                  <w:tcW w:w="998" w:type="dxa"/>
                </w:tcPr>
                <w:p w14:paraId="3FF75DE8" w14:textId="77777777" w:rsidR="00905677" w:rsidRPr="00702E7B" w:rsidRDefault="00905677" w:rsidP="00905677">
                  <w:pPr>
                    <w:jc w:val="center"/>
                    <w:rPr>
                      <w:rFonts w:ascii="Arial" w:hAnsi="Arial" w:cs="Arial"/>
                      <w:iCs/>
                      <w:color w:val="000000"/>
                      <w:sz w:val="14"/>
                      <w:szCs w:val="14"/>
                    </w:rPr>
                  </w:pPr>
                </w:p>
              </w:tc>
            </w:tr>
            <w:tr w:rsidR="00905677" w:rsidRPr="00702E7B" w14:paraId="13521F42" w14:textId="77777777" w:rsidTr="00CA0224">
              <w:trPr>
                <w:trHeight w:val="274"/>
              </w:trPr>
              <w:tc>
                <w:tcPr>
                  <w:tcW w:w="672" w:type="dxa"/>
                  <w:vAlign w:val="center"/>
                </w:tcPr>
                <w:p w14:paraId="54DDBEDF" w14:textId="62CC8C55"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25</w:t>
                  </w:r>
                </w:p>
              </w:tc>
              <w:tc>
                <w:tcPr>
                  <w:tcW w:w="3240" w:type="dxa"/>
                  <w:vAlign w:val="center"/>
                </w:tcPr>
                <w:p w14:paraId="59F05A6F" w14:textId="473CD985"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Tornillería general (acero inoxidable o galvanizado)</w:t>
                  </w:r>
                </w:p>
              </w:tc>
              <w:tc>
                <w:tcPr>
                  <w:tcW w:w="728" w:type="dxa"/>
                </w:tcPr>
                <w:p w14:paraId="74CA43F7" w14:textId="226F096C"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0E9E4D4D" w14:textId="77777777" w:rsidR="00905677" w:rsidRPr="00702E7B" w:rsidRDefault="00905677" w:rsidP="00905677">
                  <w:pPr>
                    <w:jc w:val="center"/>
                    <w:rPr>
                      <w:rFonts w:ascii="Arial" w:hAnsi="Arial" w:cs="Arial"/>
                      <w:iCs/>
                      <w:color w:val="000000"/>
                      <w:sz w:val="14"/>
                      <w:szCs w:val="14"/>
                    </w:rPr>
                  </w:pPr>
                </w:p>
              </w:tc>
              <w:tc>
                <w:tcPr>
                  <w:tcW w:w="913" w:type="dxa"/>
                </w:tcPr>
                <w:p w14:paraId="6A082C1B" w14:textId="77777777" w:rsidR="00905677" w:rsidRPr="00702E7B" w:rsidRDefault="00905677" w:rsidP="00905677">
                  <w:pPr>
                    <w:jc w:val="center"/>
                    <w:rPr>
                      <w:rFonts w:ascii="Arial" w:hAnsi="Arial" w:cs="Arial"/>
                      <w:iCs/>
                      <w:color w:val="000000"/>
                      <w:sz w:val="14"/>
                      <w:szCs w:val="14"/>
                    </w:rPr>
                  </w:pPr>
                </w:p>
              </w:tc>
              <w:tc>
                <w:tcPr>
                  <w:tcW w:w="998" w:type="dxa"/>
                </w:tcPr>
                <w:p w14:paraId="5690FD4C" w14:textId="77777777" w:rsidR="00905677" w:rsidRPr="00702E7B" w:rsidRDefault="00905677" w:rsidP="00905677">
                  <w:pPr>
                    <w:jc w:val="center"/>
                    <w:rPr>
                      <w:rFonts w:ascii="Arial" w:hAnsi="Arial" w:cs="Arial"/>
                      <w:iCs/>
                      <w:color w:val="000000"/>
                      <w:sz w:val="14"/>
                      <w:szCs w:val="14"/>
                    </w:rPr>
                  </w:pPr>
                </w:p>
              </w:tc>
            </w:tr>
            <w:tr w:rsidR="00905677" w:rsidRPr="00702E7B" w14:paraId="18F58E57" w14:textId="77777777" w:rsidTr="00CA0224">
              <w:trPr>
                <w:trHeight w:val="274"/>
              </w:trPr>
              <w:tc>
                <w:tcPr>
                  <w:tcW w:w="672" w:type="dxa"/>
                  <w:vAlign w:val="center"/>
                </w:tcPr>
                <w:p w14:paraId="175FAC18" w14:textId="4C4B9062"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26</w:t>
                  </w:r>
                </w:p>
              </w:tc>
              <w:tc>
                <w:tcPr>
                  <w:tcW w:w="3240" w:type="dxa"/>
                  <w:vAlign w:val="center"/>
                </w:tcPr>
                <w:p w14:paraId="4C59D8FA" w14:textId="04719A63"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Bisagras de puertas del gabinete</w:t>
                  </w:r>
                </w:p>
              </w:tc>
              <w:tc>
                <w:tcPr>
                  <w:tcW w:w="728" w:type="dxa"/>
                </w:tcPr>
                <w:p w14:paraId="2DE5DADE" w14:textId="18C93C3E"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660A4DA3" w14:textId="77777777" w:rsidR="00905677" w:rsidRPr="00702E7B" w:rsidRDefault="00905677" w:rsidP="00905677">
                  <w:pPr>
                    <w:jc w:val="center"/>
                    <w:rPr>
                      <w:rFonts w:ascii="Arial" w:hAnsi="Arial" w:cs="Arial"/>
                      <w:iCs/>
                      <w:color w:val="000000"/>
                      <w:sz w:val="14"/>
                      <w:szCs w:val="14"/>
                    </w:rPr>
                  </w:pPr>
                </w:p>
              </w:tc>
              <w:tc>
                <w:tcPr>
                  <w:tcW w:w="913" w:type="dxa"/>
                </w:tcPr>
                <w:p w14:paraId="345161FF" w14:textId="77777777" w:rsidR="00905677" w:rsidRPr="00702E7B" w:rsidRDefault="00905677" w:rsidP="00905677">
                  <w:pPr>
                    <w:jc w:val="center"/>
                    <w:rPr>
                      <w:rFonts w:ascii="Arial" w:hAnsi="Arial" w:cs="Arial"/>
                      <w:iCs/>
                      <w:color w:val="000000"/>
                      <w:sz w:val="14"/>
                      <w:szCs w:val="14"/>
                    </w:rPr>
                  </w:pPr>
                </w:p>
              </w:tc>
              <w:tc>
                <w:tcPr>
                  <w:tcW w:w="998" w:type="dxa"/>
                </w:tcPr>
                <w:p w14:paraId="3129502D" w14:textId="77777777" w:rsidR="00905677" w:rsidRPr="00702E7B" w:rsidRDefault="00905677" w:rsidP="00905677">
                  <w:pPr>
                    <w:jc w:val="center"/>
                    <w:rPr>
                      <w:rFonts w:ascii="Arial" w:hAnsi="Arial" w:cs="Arial"/>
                      <w:iCs/>
                      <w:color w:val="000000"/>
                      <w:sz w:val="14"/>
                      <w:szCs w:val="14"/>
                    </w:rPr>
                  </w:pPr>
                </w:p>
              </w:tc>
            </w:tr>
            <w:tr w:rsidR="00905677" w:rsidRPr="00702E7B" w14:paraId="7E534023" w14:textId="77777777" w:rsidTr="00CA0224">
              <w:trPr>
                <w:trHeight w:val="274"/>
              </w:trPr>
              <w:tc>
                <w:tcPr>
                  <w:tcW w:w="672" w:type="dxa"/>
                  <w:vAlign w:val="center"/>
                </w:tcPr>
                <w:p w14:paraId="6AD12DFC" w14:textId="5D6E03E4"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27</w:t>
                  </w:r>
                </w:p>
              </w:tc>
              <w:tc>
                <w:tcPr>
                  <w:tcW w:w="3240" w:type="dxa"/>
                  <w:vAlign w:val="center"/>
                </w:tcPr>
                <w:p w14:paraId="75DE1CE5" w14:textId="153C7DFE"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Cerraduras y sistemas de seguridad (candados)</w:t>
                  </w:r>
                </w:p>
              </w:tc>
              <w:tc>
                <w:tcPr>
                  <w:tcW w:w="728" w:type="dxa"/>
                </w:tcPr>
                <w:p w14:paraId="6507833C" w14:textId="7B18DF5A"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6C429359" w14:textId="77777777" w:rsidR="00905677" w:rsidRPr="00702E7B" w:rsidRDefault="00905677" w:rsidP="00905677">
                  <w:pPr>
                    <w:jc w:val="center"/>
                    <w:rPr>
                      <w:rFonts w:ascii="Arial" w:hAnsi="Arial" w:cs="Arial"/>
                      <w:iCs/>
                      <w:color w:val="000000"/>
                      <w:sz w:val="14"/>
                      <w:szCs w:val="14"/>
                    </w:rPr>
                  </w:pPr>
                </w:p>
              </w:tc>
              <w:tc>
                <w:tcPr>
                  <w:tcW w:w="913" w:type="dxa"/>
                </w:tcPr>
                <w:p w14:paraId="511BB584" w14:textId="77777777" w:rsidR="00905677" w:rsidRPr="00702E7B" w:rsidRDefault="00905677" w:rsidP="00905677">
                  <w:pPr>
                    <w:jc w:val="center"/>
                    <w:rPr>
                      <w:rFonts w:ascii="Arial" w:hAnsi="Arial" w:cs="Arial"/>
                      <w:iCs/>
                      <w:color w:val="000000"/>
                      <w:sz w:val="14"/>
                      <w:szCs w:val="14"/>
                    </w:rPr>
                  </w:pPr>
                </w:p>
              </w:tc>
              <w:tc>
                <w:tcPr>
                  <w:tcW w:w="998" w:type="dxa"/>
                </w:tcPr>
                <w:p w14:paraId="2F0F7048" w14:textId="77777777" w:rsidR="00905677" w:rsidRPr="00702E7B" w:rsidRDefault="00905677" w:rsidP="00905677">
                  <w:pPr>
                    <w:jc w:val="center"/>
                    <w:rPr>
                      <w:rFonts w:ascii="Arial" w:hAnsi="Arial" w:cs="Arial"/>
                      <w:iCs/>
                      <w:color w:val="000000"/>
                      <w:sz w:val="14"/>
                      <w:szCs w:val="14"/>
                    </w:rPr>
                  </w:pPr>
                </w:p>
              </w:tc>
            </w:tr>
            <w:tr w:rsidR="00905677" w:rsidRPr="00702E7B" w14:paraId="2DFAAA70" w14:textId="77777777" w:rsidTr="00CA0224">
              <w:trPr>
                <w:trHeight w:val="274"/>
              </w:trPr>
              <w:tc>
                <w:tcPr>
                  <w:tcW w:w="672" w:type="dxa"/>
                  <w:vAlign w:val="center"/>
                </w:tcPr>
                <w:p w14:paraId="6C052AF4" w14:textId="0294C196"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28</w:t>
                  </w:r>
                </w:p>
              </w:tc>
              <w:tc>
                <w:tcPr>
                  <w:tcW w:w="3240" w:type="dxa"/>
                  <w:vAlign w:val="center"/>
                </w:tcPr>
                <w:p w14:paraId="1D4DC5F5" w14:textId="4CBA2B53"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Soportes internos metálicos</w:t>
                  </w:r>
                </w:p>
              </w:tc>
              <w:tc>
                <w:tcPr>
                  <w:tcW w:w="728" w:type="dxa"/>
                </w:tcPr>
                <w:p w14:paraId="4BB01076" w14:textId="043D6ED1"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3C744B25" w14:textId="77777777" w:rsidR="00905677" w:rsidRPr="00702E7B" w:rsidRDefault="00905677" w:rsidP="00905677">
                  <w:pPr>
                    <w:jc w:val="center"/>
                    <w:rPr>
                      <w:rFonts w:ascii="Arial" w:hAnsi="Arial" w:cs="Arial"/>
                      <w:iCs/>
                      <w:color w:val="000000"/>
                      <w:sz w:val="14"/>
                      <w:szCs w:val="14"/>
                    </w:rPr>
                  </w:pPr>
                </w:p>
              </w:tc>
              <w:tc>
                <w:tcPr>
                  <w:tcW w:w="913" w:type="dxa"/>
                </w:tcPr>
                <w:p w14:paraId="5473A0D5" w14:textId="77777777" w:rsidR="00905677" w:rsidRPr="00702E7B" w:rsidRDefault="00905677" w:rsidP="00905677">
                  <w:pPr>
                    <w:jc w:val="center"/>
                    <w:rPr>
                      <w:rFonts w:ascii="Arial" w:hAnsi="Arial" w:cs="Arial"/>
                      <w:iCs/>
                      <w:color w:val="000000"/>
                      <w:sz w:val="14"/>
                      <w:szCs w:val="14"/>
                    </w:rPr>
                  </w:pPr>
                </w:p>
              </w:tc>
              <w:tc>
                <w:tcPr>
                  <w:tcW w:w="998" w:type="dxa"/>
                </w:tcPr>
                <w:p w14:paraId="72EDF5C6" w14:textId="77777777" w:rsidR="00905677" w:rsidRPr="00702E7B" w:rsidRDefault="00905677" w:rsidP="00905677">
                  <w:pPr>
                    <w:jc w:val="center"/>
                    <w:rPr>
                      <w:rFonts w:ascii="Arial" w:hAnsi="Arial" w:cs="Arial"/>
                      <w:iCs/>
                      <w:color w:val="000000"/>
                      <w:sz w:val="14"/>
                      <w:szCs w:val="14"/>
                    </w:rPr>
                  </w:pPr>
                </w:p>
              </w:tc>
            </w:tr>
            <w:tr w:rsidR="00905677" w:rsidRPr="00702E7B" w14:paraId="46C21ED9" w14:textId="77777777" w:rsidTr="00CA0224">
              <w:trPr>
                <w:trHeight w:val="274"/>
              </w:trPr>
              <w:tc>
                <w:tcPr>
                  <w:tcW w:w="672" w:type="dxa"/>
                  <w:vAlign w:val="center"/>
                </w:tcPr>
                <w:p w14:paraId="4E2B4EB5" w14:textId="08D8B34C" w:rsidR="00905677" w:rsidRDefault="00905677" w:rsidP="00905677">
                  <w:pPr>
                    <w:jc w:val="center"/>
                    <w:rPr>
                      <w:rFonts w:ascii="Arial" w:hAnsi="Arial" w:cs="Arial"/>
                      <w:iCs/>
                      <w:color w:val="000000"/>
                      <w:sz w:val="14"/>
                      <w:szCs w:val="14"/>
                    </w:rPr>
                  </w:pPr>
                  <w:r>
                    <w:rPr>
                      <w:rFonts w:ascii="Arial" w:hAnsi="Arial" w:cs="Arial"/>
                      <w:iCs/>
                      <w:color w:val="000000"/>
                      <w:sz w:val="14"/>
                      <w:szCs w:val="14"/>
                    </w:rPr>
                    <w:t>29</w:t>
                  </w:r>
                </w:p>
              </w:tc>
              <w:tc>
                <w:tcPr>
                  <w:tcW w:w="3240" w:type="dxa"/>
                  <w:vAlign w:val="center"/>
                </w:tcPr>
                <w:p w14:paraId="6E774EC4" w14:textId="1D1CF5E2"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 xml:space="preserve">Selector de </w:t>
                  </w:r>
                  <w:proofErr w:type="spellStart"/>
                  <w:r w:rsidR="00905677" w:rsidRPr="00B639AA">
                    <w:rPr>
                      <w:rFonts w:ascii="Arial" w:hAnsi="Arial" w:cs="Arial"/>
                      <w:sz w:val="14"/>
                      <w:szCs w:val="14"/>
                    </w:rPr>
                    <w:t>taps</w:t>
                  </w:r>
                  <w:proofErr w:type="spellEnd"/>
                </w:p>
              </w:tc>
              <w:tc>
                <w:tcPr>
                  <w:tcW w:w="728" w:type="dxa"/>
                </w:tcPr>
                <w:p w14:paraId="7215AD4F" w14:textId="43D109CA"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44A6B67F" w14:textId="77777777" w:rsidR="00905677" w:rsidRPr="00702E7B" w:rsidRDefault="00905677" w:rsidP="00905677">
                  <w:pPr>
                    <w:jc w:val="center"/>
                    <w:rPr>
                      <w:rFonts w:ascii="Arial" w:hAnsi="Arial" w:cs="Arial"/>
                      <w:iCs/>
                      <w:color w:val="000000"/>
                      <w:sz w:val="14"/>
                      <w:szCs w:val="14"/>
                    </w:rPr>
                  </w:pPr>
                </w:p>
              </w:tc>
              <w:tc>
                <w:tcPr>
                  <w:tcW w:w="913" w:type="dxa"/>
                </w:tcPr>
                <w:p w14:paraId="4AB3F749" w14:textId="77777777" w:rsidR="00905677" w:rsidRPr="00702E7B" w:rsidRDefault="00905677" w:rsidP="00905677">
                  <w:pPr>
                    <w:jc w:val="center"/>
                    <w:rPr>
                      <w:rFonts w:ascii="Arial" w:hAnsi="Arial" w:cs="Arial"/>
                      <w:iCs/>
                      <w:color w:val="000000"/>
                      <w:sz w:val="14"/>
                      <w:szCs w:val="14"/>
                    </w:rPr>
                  </w:pPr>
                </w:p>
              </w:tc>
              <w:tc>
                <w:tcPr>
                  <w:tcW w:w="998" w:type="dxa"/>
                </w:tcPr>
                <w:p w14:paraId="75227A7E" w14:textId="77777777" w:rsidR="00905677" w:rsidRPr="00702E7B" w:rsidRDefault="00905677" w:rsidP="00905677">
                  <w:pPr>
                    <w:jc w:val="center"/>
                    <w:rPr>
                      <w:rFonts w:ascii="Arial" w:hAnsi="Arial" w:cs="Arial"/>
                      <w:iCs/>
                      <w:color w:val="000000"/>
                      <w:sz w:val="14"/>
                      <w:szCs w:val="14"/>
                    </w:rPr>
                  </w:pPr>
                </w:p>
              </w:tc>
            </w:tr>
            <w:tr w:rsidR="00905677" w:rsidRPr="00702E7B" w14:paraId="2652AEAA" w14:textId="77777777" w:rsidTr="00CA0224">
              <w:trPr>
                <w:trHeight w:val="274"/>
              </w:trPr>
              <w:tc>
                <w:tcPr>
                  <w:tcW w:w="672" w:type="dxa"/>
                  <w:vAlign w:val="center"/>
                </w:tcPr>
                <w:p w14:paraId="14620301" w14:textId="00DF4B2B" w:rsidR="00905677" w:rsidRDefault="00905677" w:rsidP="00905677">
                  <w:pPr>
                    <w:jc w:val="center"/>
                    <w:rPr>
                      <w:rFonts w:ascii="Arial" w:hAnsi="Arial" w:cs="Arial"/>
                      <w:iCs/>
                      <w:color w:val="000000"/>
                      <w:sz w:val="14"/>
                      <w:szCs w:val="14"/>
                    </w:rPr>
                  </w:pPr>
                  <w:r>
                    <w:rPr>
                      <w:rFonts w:ascii="Arial" w:hAnsi="Arial" w:cs="Arial"/>
                      <w:iCs/>
                      <w:color w:val="000000"/>
                      <w:sz w:val="14"/>
                      <w:szCs w:val="14"/>
                    </w:rPr>
                    <w:t>30</w:t>
                  </w:r>
                </w:p>
              </w:tc>
              <w:tc>
                <w:tcPr>
                  <w:tcW w:w="3240" w:type="dxa"/>
                  <w:vAlign w:val="center"/>
                </w:tcPr>
                <w:p w14:paraId="0F19E6A7" w14:textId="7B1193B3"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Contactos del sistema de regulación</w:t>
                  </w:r>
                </w:p>
              </w:tc>
              <w:tc>
                <w:tcPr>
                  <w:tcW w:w="728" w:type="dxa"/>
                </w:tcPr>
                <w:p w14:paraId="6FB24B5D" w14:textId="45715742"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26021F8E" w14:textId="77777777" w:rsidR="00905677" w:rsidRPr="00702E7B" w:rsidRDefault="00905677" w:rsidP="00905677">
                  <w:pPr>
                    <w:jc w:val="center"/>
                    <w:rPr>
                      <w:rFonts w:ascii="Arial" w:hAnsi="Arial" w:cs="Arial"/>
                      <w:iCs/>
                      <w:color w:val="000000"/>
                      <w:sz w:val="14"/>
                      <w:szCs w:val="14"/>
                    </w:rPr>
                  </w:pPr>
                </w:p>
              </w:tc>
              <w:tc>
                <w:tcPr>
                  <w:tcW w:w="913" w:type="dxa"/>
                </w:tcPr>
                <w:p w14:paraId="3A814C4C" w14:textId="77777777" w:rsidR="00905677" w:rsidRPr="00702E7B" w:rsidRDefault="00905677" w:rsidP="00905677">
                  <w:pPr>
                    <w:jc w:val="center"/>
                    <w:rPr>
                      <w:rFonts w:ascii="Arial" w:hAnsi="Arial" w:cs="Arial"/>
                      <w:iCs/>
                      <w:color w:val="000000"/>
                      <w:sz w:val="14"/>
                      <w:szCs w:val="14"/>
                    </w:rPr>
                  </w:pPr>
                </w:p>
              </w:tc>
              <w:tc>
                <w:tcPr>
                  <w:tcW w:w="998" w:type="dxa"/>
                </w:tcPr>
                <w:p w14:paraId="0D58E4EA" w14:textId="77777777" w:rsidR="00905677" w:rsidRPr="00702E7B" w:rsidRDefault="00905677" w:rsidP="00905677">
                  <w:pPr>
                    <w:jc w:val="center"/>
                    <w:rPr>
                      <w:rFonts w:ascii="Arial" w:hAnsi="Arial" w:cs="Arial"/>
                      <w:iCs/>
                      <w:color w:val="000000"/>
                      <w:sz w:val="14"/>
                      <w:szCs w:val="14"/>
                    </w:rPr>
                  </w:pPr>
                </w:p>
              </w:tc>
            </w:tr>
            <w:tr w:rsidR="00905677" w:rsidRPr="00702E7B" w14:paraId="567147AC" w14:textId="77777777" w:rsidTr="00CA0224">
              <w:trPr>
                <w:trHeight w:val="274"/>
              </w:trPr>
              <w:tc>
                <w:tcPr>
                  <w:tcW w:w="672" w:type="dxa"/>
                  <w:vAlign w:val="center"/>
                </w:tcPr>
                <w:p w14:paraId="7AB5ECFF" w14:textId="4875D645" w:rsidR="00905677" w:rsidRDefault="00905677" w:rsidP="00905677">
                  <w:pPr>
                    <w:jc w:val="center"/>
                    <w:rPr>
                      <w:rFonts w:ascii="Arial" w:hAnsi="Arial" w:cs="Arial"/>
                      <w:iCs/>
                      <w:color w:val="000000"/>
                      <w:sz w:val="14"/>
                      <w:szCs w:val="14"/>
                    </w:rPr>
                  </w:pPr>
                  <w:r>
                    <w:rPr>
                      <w:rFonts w:ascii="Arial" w:hAnsi="Arial" w:cs="Arial"/>
                      <w:iCs/>
                      <w:color w:val="000000"/>
                      <w:sz w:val="14"/>
                      <w:szCs w:val="14"/>
                    </w:rPr>
                    <w:t>31</w:t>
                  </w:r>
                </w:p>
              </w:tc>
              <w:tc>
                <w:tcPr>
                  <w:tcW w:w="3240" w:type="dxa"/>
                  <w:vAlign w:val="center"/>
                </w:tcPr>
                <w:p w14:paraId="3051E7AD" w14:textId="6C5C277F"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Pr>
                      <w:rFonts w:ascii="Arial" w:hAnsi="Arial" w:cs="Arial"/>
                      <w:sz w:val="14"/>
                      <w:szCs w:val="14"/>
                    </w:rPr>
                    <w:t>M</w:t>
                  </w:r>
                  <w:r w:rsidR="00905677" w:rsidRPr="00B639AA">
                    <w:rPr>
                      <w:rFonts w:ascii="Arial" w:hAnsi="Arial" w:cs="Arial"/>
                      <w:sz w:val="14"/>
                      <w:szCs w:val="14"/>
                    </w:rPr>
                    <w:t>ecanismo de ajuste de tensión</w:t>
                  </w:r>
                </w:p>
              </w:tc>
              <w:tc>
                <w:tcPr>
                  <w:tcW w:w="728" w:type="dxa"/>
                </w:tcPr>
                <w:p w14:paraId="5131A732" w14:textId="282D66C1"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78E810B6" w14:textId="77777777" w:rsidR="00905677" w:rsidRPr="00702E7B" w:rsidRDefault="00905677" w:rsidP="00905677">
                  <w:pPr>
                    <w:jc w:val="center"/>
                    <w:rPr>
                      <w:rFonts w:ascii="Arial" w:hAnsi="Arial" w:cs="Arial"/>
                      <w:iCs/>
                      <w:color w:val="000000"/>
                      <w:sz w:val="14"/>
                      <w:szCs w:val="14"/>
                    </w:rPr>
                  </w:pPr>
                </w:p>
              </w:tc>
              <w:tc>
                <w:tcPr>
                  <w:tcW w:w="913" w:type="dxa"/>
                </w:tcPr>
                <w:p w14:paraId="79D6175E" w14:textId="77777777" w:rsidR="00905677" w:rsidRPr="00702E7B" w:rsidRDefault="00905677" w:rsidP="00905677">
                  <w:pPr>
                    <w:jc w:val="center"/>
                    <w:rPr>
                      <w:rFonts w:ascii="Arial" w:hAnsi="Arial" w:cs="Arial"/>
                      <w:iCs/>
                      <w:color w:val="000000"/>
                      <w:sz w:val="14"/>
                      <w:szCs w:val="14"/>
                    </w:rPr>
                  </w:pPr>
                </w:p>
              </w:tc>
              <w:tc>
                <w:tcPr>
                  <w:tcW w:w="998" w:type="dxa"/>
                </w:tcPr>
                <w:p w14:paraId="254B57BA" w14:textId="77777777" w:rsidR="00905677" w:rsidRPr="00702E7B" w:rsidRDefault="00905677" w:rsidP="00905677">
                  <w:pPr>
                    <w:jc w:val="center"/>
                    <w:rPr>
                      <w:rFonts w:ascii="Arial" w:hAnsi="Arial" w:cs="Arial"/>
                      <w:iCs/>
                      <w:color w:val="000000"/>
                      <w:sz w:val="14"/>
                      <w:szCs w:val="14"/>
                    </w:rPr>
                  </w:pPr>
                </w:p>
              </w:tc>
            </w:tr>
            <w:tr w:rsidR="00905677" w:rsidRPr="00702E7B" w14:paraId="105A8285" w14:textId="77777777" w:rsidTr="00CA0224">
              <w:trPr>
                <w:trHeight w:val="274"/>
              </w:trPr>
              <w:tc>
                <w:tcPr>
                  <w:tcW w:w="672" w:type="dxa"/>
                  <w:vAlign w:val="center"/>
                </w:tcPr>
                <w:p w14:paraId="5A6890FA" w14:textId="72B90AFB" w:rsidR="00905677" w:rsidRDefault="00905677" w:rsidP="00905677">
                  <w:pPr>
                    <w:jc w:val="center"/>
                    <w:rPr>
                      <w:rFonts w:ascii="Arial" w:hAnsi="Arial" w:cs="Arial"/>
                      <w:iCs/>
                      <w:color w:val="000000"/>
                      <w:sz w:val="14"/>
                      <w:szCs w:val="14"/>
                    </w:rPr>
                  </w:pPr>
                  <w:r>
                    <w:rPr>
                      <w:rFonts w:ascii="Arial" w:hAnsi="Arial" w:cs="Arial"/>
                      <w:iCs/>
                      <w:color w:val="000000"/>
                      <w:sz w:val="14"/>
                      <w:szCs w:val="14"/>
                    </w:rPr>
                    <w:t>32</w:t>
                  </w:r>
                </w:p>
              </w:tc>
              <w:tc>
                <w:tcPr>
                  <w:tcW w:w="3240" w:type="dxa"/>
                  <w:vAlign w:val="center"/>
                </w:tcPr>
                <w:p w14:paraId="788EBC01" w14:textId="26641B84"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Terminales de conexión a tierra</w:t>
                  </w:r>
                </w:p>
              </w:tc>
              <w:tc>
                <w:tcPr>
                  <w:tcW w:w="728" w:type="dxa"/>
                </w:tcPr>
                <w:p w14:paraId="16CF75DE" w14:textId="70CBC38A"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2FE970BC" w14:textId="77777777" w:rsidR="00905677" w:rsidRPr="00702E7B" w:rsidRDefault="00905677" w:rsidP="00905677">
                  <w:pPr>
                    <w:jc w:val="center"/>
                    <w:rPr>
                      <w:rFonts w:ascii="Arial" w:hAnsi="Arial" w:cs="Arial"/>
                      <w:iCs/>
                      <w:color w:val="000000"/>
                      <w:sz w:val="14"/>
                      <w:szCs w:val="14"/>
                    </w:rPr>
                  </w:pPr>
                </w:p>
              </w:tc>
              <w:tc>
                <w:tcPr>
                  <w:tcW w:w="913" w:type="dxa"/>
                </w:tcPr>
                <w:p w14:paraId="2996A0C8" w14:textId="77777777" w:rsidR="00905677" w:rsidRPr="00702E7B" w:rsidRDefault="00905677" w:rsidP="00905677">
                  <w:pPr>
                    <w:jc w:val="center"/>
                    <w:rPr>
                      <w:rFonts w:ascii="Arial" w:hAnsi="Arial" w:cs="Arial"/>
                      <w:iCs/>
                      <w:color w:val="000000"/>
                      <w:sz w:val="14"/>
                      <w:szCs w:val="14"/>
                    </w:rPr>
                  </w:pPr>
                </w:p>
              </w:tc>
              <w:tc>
                <w:tcPr>
                  <w:tcW w:w="998" w:type="dxa"/>
                </w:tcPr>
                <w:p w14:paraId="12A2F33F" w14:textId="77777777" w:rsidR="00905677" w:rsidRPr="00702E7B" w:rsidRDefault="00905677" w:rsidP="00905677">
                  <w:pPr>
                    <w:jc w:val="center"/>
                    <w:rPr>
                      <w:rFonts w:ascii="Arial" w:hAnsi="Arial" w:cs="Arial"/>
                      <w:iCs/>
                      <w:color w:val="000000"/>
                      <w:sz w:val="14"/>
                      <w:szCs w:val="14"/>
                    </w:rPr>
                  </w:pPr>
                </w:p>
              </w:tc>
            </w:tr>
            <w:tr w:rsidR="00905677" w:rsidRPr="00702E7B" w14:paraId="56BC5A0D" w14:textId="77777777" w:rsidTr="00CA0224">
              <w:trPr>
                <w:trHeight w:val="274"/>
              </w:trPr>
              <w:tc>
                <w:tcPr>
                  <w:tcW w:w="672" w:type="dxa"/>
                  <w:vAlign w:val="center"/>
                </w:tcPr>
                <w:p w14:paraId="5D03D0ED" w14:textId="25328DD1" w:rsidR="00905677" w:rsidRDefault="00905677" w:rsidP="00905677">
                  <w:pPr>
                    <w:jc w:val="center"/>
                    <w:rPr>
                      <w:rFonts w:ascii="Arial" w:hAnsi="Arial" w:cs="Arial"/>
                      <w:iCs/>
                      <w:color w:val="000000"/>
                      <w:sz w:val="14"/>
                      <w:szCs w:val="14"/>
                    </w:rPr>
                  </w:pPr>
                  <w:r>
                    <w:rPr>
                      <w:rFonts w:ascii="Arial" w:hAnsi="Arial" w:cs="Arial"/>
                      <w:iCs/>
                      <w:color w:val="000000"/>
                      <w:sz w:val="14"/>
                      <w:szCs w:val="14"/>
                    </w:rPr>
                    <w:t>33</w:t>
                  </w:r>
                </w:p>
              </w:tc>
              <w:tc>
                <w:tcPr>
                  <w:tcW w:w="3240" w:type="dxa"/>
                  <w:vAlign w:val="center"/>
                </w:tcPr>
                <w:p w14:paraId="76730709" w14:textId="69804B7A"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Conductores de puesta a tierra</w:t>
                  </w:r>
                </w:p>
              </w:tc>
              <w:tc>
                <w:tcPr>
                  <w:tcW w:w="728" w:type="dxa"/>
                </w:tcPr>
                <w:p w14:paraId="35E1D689" w14:textId="541985A2"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33F01FC2" w14:textId="77777777" w:rsidR="00905677" w:rsidRPr="00702E7B" w:rsidRDefault="00905677" w:rsidP="00905677">
                  <w:pPr>
                    <w:jc w:val="center"/>
                    <w:rPr>
                      <w:rFonts w:ascii="Arial" w:hAnsi="Arial" w:cs="Arial"/>
                      <w:iCs/>
                      <w:color w:val="000000"/>
                      <w:sz w:val="14"/>
                      <w:szCs w:val="14"/>
                    </w:rPr>
                  </w:pPr>
                </w:p>
              </w:tc>
              <w:tc>
                <w:tcPr>
                  <w:tcW w:w="913" w:type="dxa"/>
                </w:tcPr>
                <w:p w14:paraId="1DFF3516" w14:textId="77777777" w:rsidR="00905677" w:rsidRPr="00702E7B" w:rsidRDefault="00905677" w:rsidP="00905677">
                  <w:pPr>
                    <w:jc w:val="center"/>
                    <w:rPr>
                      <w:rFonts w:ascii="Arial" w:hAnsi="Arial" w:cs="Arial"/>
                      <w:iCs/>
                      <w:color w:val="000000"/>
                      <w:sz w:val="14"/>
                      <w:szCs w:val="14"/>
                    </w:rPr>
                  </w:pPr>
                </w:p>
              </w:tc>
              <w:tc>
                <w:tcPr>
                  <w:tcW w:w="998" w:type="dxa"/>
                </w:tcPr>
                <w:p w14:paraId="62A45E23" w14:textId="77777777" w:rsidR="00905677" w:rsidRPr="00702E7B" w:rsidRDefault="00905677" w:rsidP="00905677">
                  <w:pPr>
                    <w:jc w:val="center"/>
                    <w:rPr>
                      <w:rFonts w:ascii="Arial" w:hAnsi="Arial" w:cs="Arial"/>
                      <w:iCs/>
                      <w:color w:val="000000"/>
                      <w:sz w:val="14"/>
                      <w:szCs w:val="14"/>
                    </w:rPr>
                  </w:pPr>
                </w:p>
              </w:tc>
            </w:tr>
            <w:tr w:rsidR="00905677" w:rsidRPr="00702E7B" w14:paraId="3A0BEDBC" w14:textId="77777777" w:rsidTr="00CA0224">
              <w:trPr>
                <w:trHeight w:val="274"/>
              </w:trPr>
              <w:tc>
                <w:tcPr>
                  <w:tcW w:w="672" w:type="dxa"/>
                  <w:vAlign w:val="center"/>
                </w:tcPr>
                <w:p w14:paraId="007BBF16" w14:textId="40EEB58F" w:rsidR="00905677" w:rsidRDefault="00905677" w:rsidP="00905677">
                  <w:pPr>
                    <w:jc w:val="center"/>
                    <w:rPr>
                      <w:rFonts w:ascii="Arial" w:hAnsi="Arial" w:cs="Arial"/>
                      <w:iCs/>
                      <w:color w:val="000000"/>
                      <w:sz w:val="14"/>
                      <w:szCs w:val="14"/>
                    </w:rPr>
                  </w:pPr>
                  <w:r>
                    <w:rPr>
                      <w:rFonts w:ascii="Arial" w:hAnsi="Arial" w:cs="Arial"/>
                      <w:iCs/>
                      <w:color w:val="000000"/>
                      <w:sz w:val="14"/>
                      <w:szCs w:val="14"/>
                    </w:rPr>
                    <w:lastRenderedPageBreak/>
                    <w:t>34</w:t>
                  </w:r>
                </w:p>
              </w:tc>
              <w:tc>
                <w:tcPr>
                  <w:tcW w:w="3240" w:type="dxa"/>
                  <w:vAlign w:val="center"/>
                </w:tcPr>
                <w:p w14:paraId="265E66D1" w14:textId="79DC6DD2" w:rsidR="00905677" w:rsidRDefault="006E71EA" w:rsidP="00905677">
                  <w:pPr>
                    <w:jc w:val="both"/>
                    <w:rPr>
                      <w:rFonts w:ascii="Arial" w:hAnsi="Arial" w:cs="Arial"/>
                      <w:sz w:val="14"/>
                      <w:szCs w:val="14"/>
                    </w:rPr>
                  </w:pPr>
                  <w:r w:rsidRPr="00702E7B">
                    <w:rPr>
                      <w:rFonts w:ascii="Arial" w:hAnsi="Arial" w:cs="Arial"/>
                      <w:sz w:val="14"/>
                      <w:szCs w:val="14"/>
                    </w:rPr>
                    <w:t xml:space="preserve">Suministro y cambio de </w:t>
                  </w:r>
                  <w:r w:rsidR="00905677" w:rsidRPr="00B639AA">
                    <w:rPr>
                      <w:rFonts w:ascii="Arial" w:hAnsi="Arial" w:cs="Arial"/>
                      <w:sz w:val="14"/>
                      <w:szCs w:val="14"/>
                    </w:rPr>
                    <w:t>Bornes de conexión</w:t>
                  </w:r>
                </w:p>
              </w:tc>
              <w:tc>
                <w:tcPr>
                  <w:tcW w:w="728" w:type="dxa"/>
                </w:tcPr>
                <w:p w14:paraId="0E9B1FC5" w14:textId="72288578" w:rsidR="00905677" w:rsidRDefault="00905677" w:rsidP="00905677">
                  <w:pPr>
                    <w:jc w:val="center"/>
                    <w:rPr>
                      <w:rFonts w:ascii="Arial" w:hAnsi="Arial" w:cs="Arial"/>
                      <w:iCs/>
                      <w:color w:val="000000"/>
                      <w:sz w:val="14"/>
                      <w:szCs w:val="14"/>
                    </w:rPr>
                  </w:pPr>
                  <w:r w:rsidRPr="00047A1D">
                    <w:rPr>
                      <w:rFonts w:ascii="Arial" w:hAnsi="Arial" w:cs="Arial"/>
                      <w:iCs/>
                      <w:color w:val="000000"/>
                      <w:sz w:val="14"/>
                      <w:szCs w:val="14"/>
                    </w:rPr>
                    <w:t>1</w:t>
                  </w:r>
                </w:p>
              </w:tc>
              <w:tc>
                <w:tcPr>
                  <w:tcW w:w="913" w:type="dxa"/>
                </w:tcPr>
                <w:p w14:paraId="701E7E40" w14:textId="77777777" w:rsidR="00905677" w:rsidRPr="00702E7B" w:rsidRDefault="00905677" w:rsidP="00905677">
                  <w:pPr>
                    <w:jc w:val="center"/>
                    <w:rPr>
                      <w:rFonts w:ascii="Arial" w:hAnsi="Arial" w:cs="Arial"/>
                      <w:iCs/>
                      <w:color w:val="000000"/>
                      <w:sz w:val="14"/>
                      <w:szCs w:val="14"/>
                    </w:rPr>
                  </w:pPr>
                </w:p>
              </w:tc>
              <w:tc>
                <w:tcPr>
                  <w:tcW w:w="913" w:type="dxa"/>
                </w:tcPr>
                <w:p w14:paraId="5CDE4FDA" w14:textId="77777777" w:rsidR="00905677" w:rsidRPr="00702E7B" w:rsidRDefault="00905677" w:rsidP="00905677">
                  <w:pPr>
                    <w:jc w:val="center"/>
                    <w:rPr>
                      <w:rFonts w:ascii="Arial" w:hAnsi="Arial" w:cs="Arial"/>
                      <w:iCs/>
                      <w:color w:val="000000"/>
                      <w:sz w:val="14"/>
                      <w:szCs w:val="14"/>
                    </w:rPr>
                  </w:pPr>
                </w:p>
              </w:tc>
              <w:tc>
                <w:tcPr>
                  <w:tcW w:w="998" w:type="dxa"/>
                </w:tcPr>
                <w:p w14:paraId="57AA4452" w14:textId="77777777" w:rsidR="00905677" w:rsidRPr="00702E7B" w:rsidRDefault="00905677" w:rsidP="00905677">
                  <w:pPr>
                    <w:jc w:val="center"/>
                    <w:rPr>
                      <w:rFonts w:ascii="Arial" w:hAnsi="Arial" w:cs="Arial"/>
                      <w:iCs/>
                      <w:color w:val="000000"/>
                      <w:sz w:val="14"/>
                      <w:szCs w:val="14"/>
                    </w:rPr>
                  </w:pPr>
                </w:p>
              </w:tc>
            </w:tr>
          </w:tbl>
          <w:p w14:paraId="5BBE677F" w14:textId="77777777" w:rsidR="00B675BA" w:rsidRDefault="00B675BA" w:rsidP="00245A6F">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789"/>
              <w:gridCol w:w="605"/>
              <w:gridCol w:w="808"/>
              <w:gridCol w:w="808"/>
              <w:gridCol w:w="893"/>
            </w:tblGrid>
            <w:tr w:rsidR="00702E7B" w:rsidRPr="00702E7B" w14:paraId="425A1DE5" w14:textId="55DC3C11" w:rsidTr="00175F8E">
              <w:tc>
                <w:tcPr>
                  <w:tcW w:w="7464" w:type="dxa"/>
                  <w:gridSpan w:val="6"/>
                  <w:shd w:val="clear" w:color="auto" w:fill="D9D9D9"/>
                </w:tcPr>
                <w:p w14:paraId="7CF928DF" w14:textId="75A83FB1" w:rsidR="00702E7B" w:rsidRPr="00702E7B" w:rsidRDefault="00702E7B" w:rsidP="00B675BA">
                  <w:pPr>
                    <w:rPr>
                      <w:rFonts w:ascii="Arial" w:hAnsi="Arial" w:cs="Arial"/>
                      <w:b/>
                      <w:sz w:val="14"/>
                      <w:szCs w:val="14"/>
                    </w:rPr>
                  </w:pPr>
                  <w:r w:rsidRPr="00702E7B">
                    <w:rPr>
                      <w:rFonts w:ascii="Arial" w:hAnsi="Arial" w:cs="Arial"/>
                      <w:b/>
                      <w:sz w:val="14"/>
                      <w:szCs w:val="14"/>
                    </w:rPr>
                    <w:t>MANTENIMIENTO PREVENTIVO DE TRANSFORMADOR TRIFASICO 75 KVA, MONTADO EN POSTE, TENSIÓN PRIMARIA 13200V, TENSIÓN SECUNDARIA 220/127V, REGULACIÓN +2-2*2.5%, SUMERGIDO EN ACEITE DIELÉCTRICO, INCLUYE</w:t>
                  </w:r>
                  <w:r w:rsidRPr="00702E7B">
                    <w:rPr>
                      <w:rFonts w:ascii="Arial" w:hAnsi="Arial" w:cs="Arial"/>
                      <w:sz w:val="14"/>
                      <w:szCs w:val="14"/>
                    </w:rPr>
                    <w:t>:</w:t>
                  </w:r>
                </w:p>
              </w:tc>
            </w:tr>
            <w:tr w:rsidR="00702E7B" w:rsidRPr="00702E7B" w14:paraId="5534765F" w14:textId="7DA1E4E6" w:rsidTr="00760B78">
              <w:tc>
                <w:tcPr>
                  <w:tcW w:w="561" w:type="dxa"/>
                  <w:shd w:val="clear" w:color="auto" w:fill="D9D9D9"/>
                  <w:vAlign w:val="center"/>
                </w:tcPr>
                <w:p w14:paraId="1639AD24" w14:textId="77777777" w:rsidR="00702E7B" w:rsidRPr="00702E7B" w:rsidRDefault="00702E7B" w:rsidP="00702E7B">
                  <w:pPr>
                    <w:rPr>
                      <w:rFonts w:ascii="Arial" w:hAnsi="Arial" w:cs="Arial"/>
                      <w:b/>
                      <w:sz w:val="14"/>
                      <w:szCs w:val="14"/>
                    </w:rPr>
                  </w:pPr>
                  <w:r w:rsidRPr="00702E7B">
                    <w:rPr>
                      <w:rFonts w:ascii="Arial" w:hAnsi="Arial" w:cs="Arial"/>
                      <w:b/>
                      <w:sz w:val="14"/>
                      <w:szCs w:val="14"/>
                    </w:rPr>
                    <w:t>ITEM</w:t>
                  </w:r>
                </w:p>
              </w:tc>
              <w:tc>
                <w:tcPr>
                  <w:tcW w:w="3789" w:type="dxa"/>
                  <w:shd w:val="clear" w:color="auto" w:fill="D9D9D9"/>
                </w:tcPr>
                <w:p w14:paraId="3DB3FFF1" w14:textId="77777777" w:rsidR="00702E7B" w:rsidRPr="00702E7B" w:rsidRDefault="00702E7B" w:rsidP="00702E7B">
                  <w:pPr>
                    <w:rPr>
                      <w:rFonts w:ascii="Arial" w:hAnsi="Arial" w:cs="Arial"/>
                      <w:b/>
                      <w:sz w:val="14"/>
                      <w:szCs w:val="14"/>
                    </w:rPr>
                  </w:pPr>
                  <w:r w:rsidRPr="00702E7B">
                    <w:rPr>
                      <w:rFonts w:ascii="Arial" w:hAnsi="Arial" w:cs="Arial"/>
                      <w:b/>
                      <w:sz w:val="14"/>
                      <w:szCs w:val="14"/>
                    </w:rPr>
                    <w:t>CONDICIONES TECNICAS MINIMAS, MANTENIMIENTO PREVENTIVO</w:t>
                  </w:r>
                </w:p>
              </w:tc>
              <w:tc>
                <w:tcPr>
                  <w:tcW w:w="605" w:type="dxa"/>
                  <w:shd w:val="clear" w:color="auto" w:fill="D9D9D9"/>
                  <w:vAlign w:val="center"/>
                </w:tcPr>
                <w:p w14:paraId="3D6E8D6D" w14:textId="77777777" w:rsidR="00702E7B" w:rsidRPr="00702E7B" w:rsidRDefault="00702E7B" w:rsidP="00702E7B">
                  <w:pPr>
                    <w:jc w:val="center"/>
                    <w:rPr>
                      <w:rFonts w:ascii="Arial" w:hAnsi="Arial" w:cs="Arial"/>
                      <w:b/>
                      <w:sz w:val="14"/>
                      <w:szCs w:val="14"/>
                    </w:rPr>
                  </w:pPr>
                  <w:r w:rsidRPr="00702E7B">
                    <w:rPr>
                      <w:rFonts w:ascii="Arial" w:hAnsi="Arial" w:cs="Arial"/>
                      <w:b/>
                      <w:sz w:val="14"/>
                      <w:szCs w:val="14"/>
                    </w:rPr>
                    <w:t>CANT</w:t>
                  </w:r>
                </w:p>
              </w:tc>
              <w:tc>
                <w:tcPr>
                  <w:tcW w:w="808" w:type="dxa"/>
                  <w:shd w:val="clear" w:color="auto" w:fill="D9D9D9"/>
                  <w:vAlign w:val="center"/>
                </w:tcPr>
                <w:p w14:paraId="6DAC9AE7" w14:textId="4004D133" w:rsidR="00702E7B" w:rsidRPr="00702E7B" w:rsidRDefault="00702E7B" w:rsidP="00702E7B">
                  <w:pPr>
                    <w:jc w:val="center"/>
                    <w:rPr>
                      <w:rFonts w:ascii="Arial" w:hAnsi="Arial" w:cs="Arial"/>
                      <w:b/>
                      <w:sz w:val="14"/>
                      <w:szCs w:val="14"/>
                    </w:rPr>
                  </w:pPr>
                  <w:r w:rsidRPr="00702E7B">
                    <w:rPr>
                      <w:rFonts w:ascii="Arial" w:hAnsi="Arial" w:cs="Arial"/>
                      <w:b/>
                      <w:sz w:val="14"/>
                      <w:szCs w:val="14"/>
                    </w:rPr>
                    <w:t>CUMPLE</w:t>
                  </w:r>
                </w:p>
              </w:tc>
              <w:tc>
                <w:tcPr>
                  <w:tcW w:w="808" w:type="dxa"/>
                  <w:shd w:val="clear" w:color="auto" w:fill="D9D9D9"/>
                  <w:vAlign w:val="center"/>
                </w:tcPr>
                <w:p w14:paraId="1B72C87D" w14:textId="13DA71F7" w:rsidR="00702E7B" w:rsidRPr="00702E7B" w:rsidRDefault="00702E7B" w:rsidP="00702E7B">
                  <w:pPr>
                    <w:jc w:val="center"/>
                    <w:rPr>
                      <w:rFonts w:ascii="Arial" w:hAnsi="Arial" w:cs="Arial"/>
                      <w:b/>
                      <w:sz w:val="14"/>
                      <w:szCs w:val="14"/>
                    </w:rPr>
                  </w:pPr>
                  <w:r w:rsidRPr="00702E7B">
                    <w:rPr>
                      <w:rFonts w:ascii="Arial" w:hAnsi="Arial" w:cs="Arial"/>
                      <w:b/>
                      <w:sz w:val="14"/>
                      <w:szCs w:val="14"/>
                    </w:rPr>
                    <w:t>NO CUMPLE</w:t>
                  </w:r>
                </w:p>
              </w:tc>
              <w:tc>
                <w:tcPr>
                  <w:tcW w:w="893" w:type="dxa"/>
                  <w:shd w:val="clear" w:color="auto" w:fill="D9D9D9"/>
                  <w:vAlign w:val="center"/>
                </w:tcPr>
                <w:p w14:paraId="46D74F5A" w14:textId="2DC3FF74" w:rsidR="00702E7B" w:rsidRPr="00702E7B" w:rsidRDefault="00702E7B" w:rsidP="00702E7B">
                  <w:pPr>
                    <w:jc w:val="center"/>
                    <w:rPr>
                      <w:rFonts w:ascii="Arial" w:hAnsi="Arial" w:cs="Arial"/>
                      <w:b/>
                      <w:sz w:val="14"/>
                      <w:szCs w:val="14"/>
                    </w:rPr>
                  </w:pPr>
                  <w:r w:rsidRPr="00702E7B">
                    <w:rPr>
                      <w:rFonts w:ascii="Arial" w:hAnsi="Arial" w:cs="Arial"/>
                      <w:b/>
                      <w:sz w:val="14"/>
                      <w:szCs w:val="14"/>
                    </w:rPr>
                    <w:t>VALOR A OFERTAR</w:t>
                  </w:r>
                  <w:r w:rsidR="00916633">
                    <w:rPr>
                      <w:rFonts w:ascii="Arial" w:hAnsi="Arial" w:cs="Arial"/>
                      <w:b/>
                      <w:sz w:val="14"/>
                      <w:szCs w:val="14"/>
                    </w:rPr>
                    <w:t xml:space="preserve"> CON IVA INCLUIDO</w:t>
                  </w:r>
                </w:p>
              </w:tc>
            </w:tr>
            <w:tr w:rsidR="00DD1F13" w:rsidRPr="00702E7B" w14:paraId="564FEE94" w14:textId="4D0C1D04" w:rsidTr="009A19AA">
              <w:tc>
                <w:tcPr>
                  <w:tcW w:w="561" w:type="dxa"/>
                  <w:vAlign w:val="center"/>
                </w:tcPr>
                <w:p w14:paraId="58AE0A4E" w14:textId="77777777" w:rsidR="00DD1F13" w:rsidRPr="00702E7B" w:rsidRDefault="00DD1F13" w:rsidP="00DD1F13">
                  <w:pPr>
                    <w:jc w:val="center"/>
                    <w:rPr>
                      <w:rFonts w:ascii="Arial" w:hAnsi="Arial" w:cs="Arial"/>
                      <w:iCs/>
                      <w:color w:val="000000"/>
                      <w:sz w:val="14"/>
                      <w:szCs w:val="14"/>
                    </w:rPr>
                  </w:pPr>
                  <w:r w:rsidRPr="00702E7B">
                    <w:rPr>
                      <w:rFonts w:ascii="Arial" w:hAnsi="Arial" w:cs="Arial"/>
                      <w:iCs/>
                      <w:color w:val="000000"/>
                      <w:sz w:val="14"/>
                      <w:szCs w:val="14"/>
                    </w:rPr>
                    <w:t>1</w:t>
                  </w:r>
                </w:p>
              </w:tc>
              <w:tc>
                <w:tcPr>
                  <w:tcW w:w="3789" w:type="dxa"/>
                </w:tcPr>
                <w:p w14:paraId="7894E48D" w14:textId="77777777" w:rsidR="00DD1F13"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Prueba de recibo</w:t>
                  </w:r>
                </w:p>
                <w:p w14:paraId="0310FD5F" w14:textId="77777777" w:rsidR="00DD1F13" w:rsidRDefault="00DD1F13" w:rsidP="00DD1F13">
                  <w:pPr>
                    <w:pStyle w:val="Prrafodelista"/>
                    <w:numPr>
                      <w:ilvl w:val="0"/>
                      <w:numId w:val="5"/>
                    </w:numPr>
                    <w:ind w:left="174" w:hanging="141"/>
                    <w:rPr>
                      <w:rFonts w:ascii="Arial" w:hAnsi="Arial" w:cs="Arial"/>
                      <w:sz w:val="16"/>
                      <w:szCs w:val="16"/>
                    </w:rPr>
                  </w:pPr>
                  <w:r w:rsidRPr="0038015F">
                    <w:rPr>
                      <w:rFonts w:ascii="Arial" w:hAnsi="Arial" w:cs="Arial"/>
                      <w:sz w:val="16"/>
                      <w:szCs w:val="16"/>
                    </w:rPr>
                    <w:t>Inspección general</w:t>
                  </w:r>
                </w:p>
                <w:p w14:paraId="3DD4DAA3"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Ajustes eléctricos y mecánicos</w:t>
                  </w:r>
                </w:p>
                <w:p w14:paraId="29D470BE"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Pruebas eléctricas</w:t>
                  </w:r>
                </w:p>
                <w:p w14:paraId="55F5E51D"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técnica</w:t>
                  </w:r>
                </w:p>
                <w:p w14:paraId="55637D4C"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protecciones</w:t>
                  </w:r>
                </w:p>
                <w:p w14:paraId="64CABECC"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Aplicación de procedimiento LOTO</w:t>
                  </w:r>
                </w:p>
                <w:p w14:paraId="5106916B"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ausencia de tensión</w:t>
                  </w:r>
                </w:p>
                <w:p w14:paraId="040592A3"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Señalización del área</w:t>
                  </w:r>
                </w:p>
                <w:p w14:paraId="64D725BE"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Estado del tanque (corrosión, golpes, fugas)</w:t>
                  </w:r>
                </w:p>
                <w:p w14:paraId="2CCFE282"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Estado del gabinete y cerraduras</w:t>
                  </w:r>
                </w:p>
                <w:p w14:paraId="3E317210"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 xml:space="preserve">Verificación de </w:t>
                  </w:r>
                  <w:proofErr w:type="spellStart"/>
                  <w:r w:rsidRPr="00EB67E0">
                    <w:rPr>
                      <w:rFonts w:ascii="Arial" w:hAnsi="Arial" w:cs="Arial"/>
                      <w:sz w:val="16"/>
                      <w:szCs w:val="16"/>
                    </w:rPr>
                    <w:t>bushings</w:t>
                  </w:r>
                  <w:proofErr w:type="spellEnd"/>
                  <w:r w:rsidRPr="00EB67E0">
                    <w:rPr>
                      <w:rFonts w:ascii="Arial" w:hAnsi="Arial" w:cs="Arial"/>
                      <w:sz w:val="16"/>
                      <w:szCs w:val="16"/>
                    </w:rPr>
                    <w:t xml:space="preserve"> (aisladores)</w:t>
                  </w:r>
                </w:p>
                <w:p w14:paraId="09F1ABAE"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Revisión de conexiones de media y baja tensión</w:t>
                  </w:r>
                </w:p>
                <w:p w14:paraId="1753D9DA"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Inspección de sistema de puesta a tierra</w:t>
                  </w:r>
                </w:p>
                <w:p w14:paraId="06D9370C"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Medición de resistencia de puesta a tierra</w:t>
                  </w:r>
                </w:p>
                <w:p w14:paraId="56217956"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conexiones y continuidad</w:t>
                  </w:r>
                </w:p>
                <w:p w14:paraId="5D38B800"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operación normal bajo carga</w:t>
                  </w:r>
                </w:p>
                <w:p w14:paraId="63F7B715"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Medición de voltajes de salida</w:t>
                  </w:r>
                </w:p>
                <w:p w14:paraId="31378DBA"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Confirmación de estabilidad operativa</w:t>
                  </w:r>
                </w:p>
                <w:p w14:paraId="3B44DE08"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interna del gabinete</w:t>
                  </w:r>
                </w:p>
                <w:p w14:paraId="5C069AFE"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externa del transformador</w:t>
                  </w:r>
                </w:p>
                <w:p w14:paraId="0474E40F"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de bornes y contactos</w:t>
                  </w:r>
                </w:p>
                <w:p w14:paraId="135DC880"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Eliminación de polvo, grasa o contaminación</w:t>
                  </w:r>
                </w:p>
                <w:p w14:paraId="0FE1A10F"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 de conexiones eléctricas</w:t>
                  </w:r>
                </w:p>
                <w:p w14:paraId="5DEC65A9"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apriete de bornes</w:t>
                  </w:r>
                </w:p>
                <w:p w14:paraId="5104DA7D"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 de tornillería estructural</w:t>
                  </w:r>
                </w:p>
                <w:p w14:paraId="423EBBEF"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 xml:space="preserve">Verificación de sistema de cambio de </w:t>
                  </w:r>
                  <w:proofErr w:type="spellStart"/>
                  <w:r w:rsidRPr="00EB67E0">
                    <w:rPr>
                      <w:rFonts w:ascii="Arial" w:hAnsi="Arial" w:cs="Arial"/>
                      <w:sz w:val="16"/>
                      <w:szCs w:val="16"/>
                    </w:rPr>
                    <w:t>taps</w:t>
                  </w:r>
                  <w:proofErr w:type="spellEnd"/>
                </w:p>
                <w:p w14:paraId="7BBCA772"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Revisión de fusibles de media tensión</w:t>
                  </w:r>
                </w:p>
                <w:p w14:paraId="0F70C8A3" w14:textId="77777777" w:rsidR="00DD1F13" w:rsidRPr="00683F3C" w:rsidRDefault="00DD1F13" w:rsidP="00DD1F13">
                  <w:pPr>
                    <w:pStyle w:val="Prrafodelista"/>
                    <w:numPr>
                      <w:ilvl w:val="0"/>
                      <w:numId w:val="5"/>
                    </w:numPr>
                    <w:ind w:left="174" w:hanging="141"/>
                    <w:rPr>
                      <w:rFonts w:ascii="Arial" w:hAnsi="Arial" w:cs="Arial"/>
                      <w:sz w:val="16"/>
                      <w:szCs w:val="16"/>
                    </w:rPr>
                  </w:pPr>
                  <w:r w:rsidRPr="00683F3C">
                    <w:rPr>
                      <w:rFonts w:ascii="Arial" w:hAnsi="Arial" w:cs="Arial"/>
                      <w:sz w:val="16"/>
                      <w:szCs w:val="16"/>
                    </w:rPr>
                    <w:t>Estado de seccionamiento interno</w:t>
                  </w:r>
                </w:p>
                <w:p w14:paraId="74CDD161"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Desalojo de tornillería de tapa principal y destape de la misma</w:t>
                  </w:r>
                </w:p>
                <w:p w14:paraId="16E670F9" w14:textId="77777777" w:rsidR="00DD1F13" w:rsidRPr="0079267F" w:rsidRDefault="00DD1F13" w:rsidP="00DD1F13">
                  <w:pPr>
                    <w:pStyle w:val="Prrafodelista"/>
                    <w:ind w:left="0"/>
                    <w:rPr>
                      <w:rFonts w:ascii="Arial" w:hAnsi="Arial" w:cs="Arial"/>
                      <w:sz w:val="16"/>
                      <w:szCs w:val="16"/>
                    </w:rPr>
                  </w:pPr>
                </w:p>
                <w:p w14:paraId="2188C851"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Revisar el transformador en busca de signos de desgaste, corrosión, o daño físico restaurándolo a su estado original.</w:t>
                  </w:r>
                </w:p>
                <w:p w14:paraId="17798652" w14:textId="77777777" w:rsidR="00DD1F13" w:rsidRPr="0079267F" w:rsidRDefault="00DD1F13" w:rsidP="00DD1F13">
                  <w:pPr>
                    <w:pStyle w:val="Prrafodelista"/>
                    <w:ind w:left="0"/>
                    <w:rPr>
                      <w:rFonts w:ascii="Arial" w:hAnsi="Arial" w:cs="Arial"/>
                      <w:sz w:val="16"/>
                      <w:szCs w:val="16"/>
                    </w:rPr>
                  </w:pPr>
                </w:p>
                <w:p w14:paraId="2C22C8CA"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Limpieza de aisladores</w:t>
                  </w:r>
                </w:p>
                <w:p w14:paraId="4D7DAE6C" w14:textId="77777777" w:rsidR="00DD1F13" w:rsidRPr="0079267F" w:rsidRDefault="00DD1F13" w:rsidP="00DD1F13">
                  <w:pPr>
                    <w:pStyle w:val="Prrafodelista"/>
                    <w:ind w:left="0"/>
                    <w:rPr>
                      <w:rFonts w:ascii="Arial" w:hAnsi="Arial" w:cs="Arial"/>
                      <w:sz w:val="16"/>
                      <w:szCs w:val="16"/>
                    </w:rPr>
                  </w:pPr>
                </w:p>
                <w:p w14:paraId="6999322F"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Ajuste de conexiones de media y baja tensión (prensas de sujeción)</w:t>
                  </w:r>
                </w:p>
                <w:p w14:paraId="352723D2" w14:textId="77777777" w:rsidR="00DD1F13" w:rsidRPr="0079267F" w:rsidRDefault="00DD1F13" w:rsidP="00DD1F13">
                  <w:pPr>
                    <w:pStyle w:val="Prrafodelista"/>
                    <w:ind w:left="0"/>
                    <w:rPr>
                      <w:rFonts w:ascii="Arial" w:hAnsi="Arial" w:cs="Arial"/>
                      <w:sz w:val="16"/>
                      <w:szCs w:val="16"/>
                    </w:rPr>
                  </w:pPr>
                </w:p>
                <w:p w14:paraId="3995F499"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Analizar el aceite dieléctrico para detectar contaminantes y evaluar su calidad.</w:t>
                  </w:r>
                </w:p>
                <w:p w14:paraId="48D56C18" w14:textId="77777777" w:rsidR="00DD1F13" w:rsidRPr="0079267F" w:rsidRDefault="00DD1F13" w:rsidP="00DD1F13">
                  <w:pPr>
                    <w:pStyle w:val="Prrafodelista"/>
                    <w:ind w:left="0"/>
                    <w:rPr>
                      <w:rFonts w:ascii="Arial" w:hAnsi="Arial" w:cs="Arial"/>
                      <w:sz w:val="16"/>
                      <w:szCs w:val="16"/>
                    </w:rPr>
                  </w:pPr>
                </w:p>
                <w:p w14:paraId="3EA0BEBE"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Limpieza, brillo de herrajes de media y baja tensión</w:t>
                  </w:r>
                </w:p>
                <w:p w14:paraId="37C259B0" w14:textId="77777777" w:rsidR="00DD1F13" w:rsidRPr="0079267F" w:rsidRDefault="00DD1F13" w:rsidP="00DD1F13">
                  <w:pPr>
                    <w:pStyle w:val="Prrafodelista"/>
                    <w:ind w:left="0"/>
                    <w:rPr>
                      <w:rFonts w:ascii="Arial" w:hAnsi="Arial" w:cs="Arial"/>
                      <w:sz w:val="16"/>
                      <w:szCs w:val="16"/>
                    </w:rPr>
                  </w:pPr>
                </w:p>
                <w:p w14:paraId="35F78689"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Cambio total de empaquetadura caucho según la casa fabricante</w:t>
                  </w:r>
                </w:p>
                <w:p w14:paraId="73F10830" w14:textId="77777777" w:rsidR="00DD1F13" w:rsidRPr="0079267F" w:rsidRDefault="00DD1F13" w:rsidP="00DD1F13">
                  <w:pPr>
                    <w:pStyle w:val="Prrafodelista"/>
                    <w:ind w:left="0"/>
                    <w:rPr>
                      <w:rFonts w:ascii="Arial" w:hAnsi="Arial" w:cs="Arial"/>
                      <w:sz w:val="16"/>
                      <w:szCs w:val="16"/>
                    </w:rPr>
                  </w:pPr>
                </w:p>
                <w:p w14:paraId="00D41227"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Traslado de equipos y herramientas al sitio de ubicación transformador.</w:t>
                  </w:r>
                </w:p>
                <w:p w14:paraId="62C90741" w14:textId="77777777" w:rsidR="00DD1F13" w:rsidRPr="0079267F" w:rsidRDefault="00DD1F13" w:rsidP="00DD1F13">
                  <w:pPr>
                    <w:pStyle w:val="Prrafodelista"/>
                    <w:ind w:left="0"/>
                    <w:rPr>
                      <w:rFonts w:ascii="Arial" w:hAnsi="Arial" w:cs="Arial"/>
                      <w:sz w:val="16"/>
                      <w:szCs w:val="16"/>
                    </w:rPr>
                  </w:pPr>
                </w:p>
                <w:p w14:paraId="55284572"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Traslado y mano de obra con personal calificado para este tipo de trabajos.</w:t>
                  </w:r>
                </w:p>
                <w:p w14:paraId="04FCFCE3" w14:textId="77777777" w:rsidR="00DD1F13" w:rsidRPr="0079267F" w:rsidRDefault="00DD1F13" w:rsidP="00DD1F13">
                  <w:pPr>
                    <w:pStyle w:val="Prrafodelista"/>
                    <w:ind w:left="0"/>
                    <w:rPr>
                      <w:rFonts w:ascii="Arial" w:hAnsi="Arial" w:cs="Arial"/>
                      <w:sz w:val="16"/>
                      <w:szCs w:val="16"/>
                    </w:rPr>
                  </w:pPr>
                </w:p>
                <w:p w14:paraId="787E351A" w14:textId="77777777" w:rsidR="00DD1F13"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lastRenderedPageBreak/>
                    <w:t>Suministro de material imprevisto que se pueda necesitar para realizar este trabajo.</w:t>
                  </w:r>
                </w:p>
                <w:p w14:paraId="1CC81FD5" w14:textId="77777777" w:rsidR="00DD1F13" w:rsidRPr="00EB67E0" w:rsidRDefault="00DD1F13" w:rsidP="00DD1F13">
                  <w:pPr>
                    <w:pStyle w:val="Prrafodelista"/>
                    <w:rPr>
                      <w:rFonts w:ascii="Arial" w:hAnsi="Arial" w:cs="Arial"/>
                      <w:sz w:val="16"/>
                      <w:szCs w:val="16"/>
                    </w:rPr>
                  </w:pPr>
                </w:p>
                <w:p w14:paraId="4479EBBF"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Mantenimiento del aceite dieléctrico</w:t>
                  </w:r>
                </w:p>
                <w:p w14:paraId="1455CF2A" w14:textId="77777777" w:rsidR="00DD1F13" w:rsidRPr="00EB67E0" w:rsidRDefault="00DD1F13" w:rsidP="00DD1F13">
                  <w:pPr>
                    <w:pStyle w:val="Prrafodelista"/>
                    <w:rPr>
                      <w:rFonts w:ascii="Arial" w:hAnsi="Arial" w:cs="Arial"/>
                      <w:sz w:val="16"/>
                      <w:szCs w:val="16"/>
                    </w:rPr>
                  </w:pPr>
                </w:p>
                <w:p w14:paraId="3AF92A64"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nivel de aceite</w:t>
                  </w:r>
                </w:p>
                <w:p w14:paraId="03DC17A6" w14:textId="77777777" w:rsidR="00DD1F13" w:rsidRPr="00EB67E0" w:rsidRDefault="00DD1F13" w:rsidP="00DD1F13">
                  <w:pPr>
                    <w:pStyle w:val="Prrafodelista"/>
                    <w:rPr>
                      <w:rFonts w:ascii="Arial" w:hAnsi="Arial" w:cs="Arial"/>
                      <w:sz w:val="16"/>
                      <w:szCs w:val="16"/>
                    </w:rPr>
                  </w:pPr>
                </w:p>
                <w:p w14:paraId="2D83DC33"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Reposición o ajuste de nivel si es necesario</w:t>
                  </w:r>
                </w:p>
                <w:p w14:paraId="36A36067" w14:textId="77777777" w:rsidR="00DD1F13" w:rsidRPr="00EB67E0" w:rsidRDefault="00DD1F13" w:rsidP="00DD1F13">
                  <w:pPr>
                    <w:pStyle w:val="Prrafodelista"/>
                    <w:rPr>
                      <w:rFonts w:ascii="Arial" w:hAnsi="Arial" w:cs="Arial"/>
                      <w:sz w:val="16"/>
                      <w:szCs w:val="16"/>
                    </w:rPr>
                  </w:pPr>
                </w:p>
                <w:p w14:paraId="34B61B06" w14:textId="77777777" w:rsidR="00DD1F13" w:rsidRPr="0079267F"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Inspección de fugas</w:t>
                  </w:r>
                </w:p>
                <w:p w14:paraId="49377338" w14:textId="77777777" w:rsidR="00DD1F13" w:rsidRPr="0079267F" w:rsidRDefault="00DD1F13" w:rsidP="00DD1F13">
                  <w:pPr>
                    <w:rPr>
                      <w:rFonts w:ascii="Arial" w:hAnsi="Arial" w:cs="Arial"/>
                      <w:sz w:val="16"/>
                      <w:szCs w:val="16"/>
                    </w:rPr>
                  </w:pPr>
                </w:p>
                <w:p w14:paraId="6F4C1477" w14:textId="77777777" w:rsidR="00DD1F13" w:rsidRPr="0079267F" w:rsidRDefault="00DD1F13" w:rsidP="00DD1F13">
                  <w:pPr>
                    <w:pStyle w:val="Prrafodelista"/>
                    <w:numPr>
                      <w:ilvl w:val="0"/>
                      <w:numId w:val="5"/>
                    </w:numPr>
                    <w:ind w:left="174" w:hanging="141"/>
                    <w:jc w:val="both"/>
                    <w:rPr>
                      <w:rFonts w:ascii="Arial" w:hAnsi="Arial" w:cs="Arial"/>
                      <w:sz w:val="16"/>
                      <w:szCs w:val="16"/>
                    </w:rPr>
                  </w:pPr>
                  <w:r w:rsidRPr="0079267F">
                    <w:rPr>
                      <w:rFonts w:ascii="Arial" w:hAnsi="Arial" w:cs="Arial"/>
                      <w:sz w:val="16"/>
                      <w:szCs w:val="16"/>
                    </w:rPr>
                    <w:t xml:space="preserve">Lavado de bobinas de alta y baja tensión: Utilizando </w:t>
                  </w:r>
                  <w:proofErr w:type="spellStart"/>
                  <w:r w:rsidRPr="0079267F">
                    <w:rPr>
                      <w:rFonts w:ascii="Arial" w:hAnsi="Arial" w:cs="Arial"/>
                      <w:sz w:val="16"/>
                      <w:szCs w:val="16"/>
                    </w:rPr>
                    <w:t>filtroprensa</w:t>
                  </w:r>
                  <w:proofErr w:type="spellEnd"/>
                  <w:r w:rsidRPr="0079267F">
                    <w:rPr>
                      <w:rFonts w:ascii="Arial" w:hAnsi="Arial" w:cs="Arial"/>
                      <w:sz w:val="16"/>
                      <w:szCs w:val="16"/>
                    </w:rPr>
                    <w:t xml:space="preserve"> para lavado a presión y alta temperatura, incluyendo recirculación y extracción de lodos inmersos en el equipo, sometiéndolo posteriormente a un proceso de termo-vacío con el fin de eliminar humedad, gases y pequeñas partículas presentes.</w:t>
                  </w:r>
                </w:p>
                <w:p w14:paraId="54BA135D" w14:textId="77777777" w:rsidR="00DD1F13" w:rsidRPr="0079267F" w:rsidRDefault="00DD1F13" w:rsidP="00DD1F13">
                  <w:pPr>
                    <w:pStyle w:val="Prrafodelista"/>
                    <w:ind w:left="0"/>
                    <w:rPr>
                      <w:rFonts w:ascii="Arial" w:hAnsi="Arial" w:cs="Arial"/>
                      <w:sz w:val="16"/>
                      <w:szCs w:val="16"/>
                    </w:rPr>
                  </w:pPr>
                </w:p>
                <w:p w14:paraId="0185B3A0" w14:textId="77777777" w:rsidR="00DD1F13" w:rsidRPr="0079267F" w:rsidRDefault="00DD1F13" w:rsidP="00DD1F13">
                  <w:pPr>
                    <w:pStyle w:val="Prrafodelista"/>
                    <w:numPr>
                      <w:ilvl w:val="0"/>
                      <w:numId w:val="5"/>
                    </w:numPr>
                    <w:spacing w:after="15" w:line="260" w:lineRule="auto"/>
                    <w:ind w:left="174" w:right="61" w:hanging="121"/>
                    <w:jc w:val="both"/>
                    <w:rPr>
                      <w:rFonts w:ascii="Arial" w:hAnsi="Arial" w:cs="Arial"/>
                      <w:sz w:val="16"/>
                      <w:szCs w:val="16"/>
                    </w:rPr>
                  </w:pPr>
                  <w:r w:rsidRPr="0079267F">
                    <w:rPr>
                      <w:rFonts w:ascii="Arial" w:hAnsi="Arial" w:cs="Arial"/>
                      <w:sz w:val="16"/>
                      <w:szCs w:val="16"/>
                    </w:rPr>
                    <w:t>Pruebas generales de funcionamiento: Con equipos de medición debidamente calibrados por un laboratorio acreditado por el ONAC (Organismo Nacional de Acreditación de Colombia); certificados de calibración vigentes no superior a un año: a. Resistencia de aislamiento.</w:t>
                  </w:r>
                </w:p>
                <w:p w14:paraId="0148B6A1" w14:textId="77777777" w:rsidR="00DD1F13" w:rsidRPr="0079267F" w:rsidRDefault="00DD1F13" w:rsidP="00DD1F13">
                  <w:pPr>
                    <w:pStyle w:val="Prrafodelista"/>
                    <w:spacing w:after="15" w:line="260" w:lineRule="auto"/>
                    <w:ind w:left="174" w:right="61"/>
                    <w:jc w:val="both"/>
                    <w:rPr>
                      <w:rFonts w:ascii="Arial" w:hAnsi="Arial" w:cs="Arial"/>
                      <w:sz w:val="16"/>
                      <w:szCs w:val="16"/>
                    </w:rPr>
                  </w:pPr>
                </w:p>
                <w:p w14:paraId="5D92E620" w14:textId="77777777" w:rsidR="00DD1F13" w:rsidRPr="0079267F" w:rsidRDefault="00DD1F13" w:rsidP="00DD1F13">
                  <w:pPr>
                    <w:pStyle w:val="Prrafodelista"/>
                    <w:numPr>
                      <w:ilvl w:val="0"/>
                      <w:numId w:val="12"/>
                    </w:numPr>
                    <w:spacing w:after="16"/>
                    <w:jc w:val="both"/>
                    <w:rPr>
                      <w:rFonts w:ascii="Arial" w:hAnsi="Arial" w:cs="Arial"/>
                      <w:sz w:val="16"/>
                      <w:szCs w:val="16"/>
                    </w:rPr>
                  </w:pPr>
                  <w:r w:rsidRPr="0079267F">
                    <w:rPr>
                      <w:rFonts w:ascii="Arial" w:hAnsi="Arial" w:cs="Arial"/>
                      <w:sz w:val="16"/>
                      <w:szCs w:val="16"/>
                    </w:rPr>
                    <w:t>Relación de transformación.</w:t>
                  </w:r>
                </w:p>
                <w:p w14:paraId="67934255" w14:textId="77777777" w:rsidR="00DD1F13" w:rsidRPr="0079267F" w:rsidRDefault="00DD1F13" w:rsidP="00DD1F13">
                  <w:pPr>
                    <w:pStyle w:val="Prrafodelista"/>
                    <w:numPr>
                      <w:ilvl w:val="0"/>
                      <w:numId w:val="12"/>
                    </w:numPr>
                    <w:spacing w:after="16"/>
                    <w:jc w:val="both"/>
                    <w:rPr>
                      <w:rFonts w:ascii="Arial" w:hAnsi="Arial" w:cs="Arial"/>
                      <w:sz w:val="16"/>
                      <w:szCs w:val="16"/>
                    </w:rPr>
                  </w:pPr>
                  <w:r w:rsidRPr="0079267F">
                    <w:rPr>
                      <w:rFonts w:ascii="Arial" w:hAnsi="Arial" w:cs="Arial"/>
                      <w:sz w:val="16"/>
                      <w:szCs w:val="16"/>
                    </w:rPr>
                    <w:t>Prueba termografía</w:t>
                  </w:r>
                </w:p>
                <w:p w14:paraId="1764AD45" w14:textId="77777777" w:rsidR="00DD1F13" w:rsidRPr="0079267F" w:rsidRDefault="00DD1F13" w:rsidP="00DD1F13">
                  <w:pPr>
                    <w:spacing w:after="16"/>
                    <w:ind w:left="360"/>
                    <w:jc w:val="both"/>
                    <w:rPr>
                      <w:rFonts w:ascii="Arial" w:hAnsi="Arial" w:cs="Arial"/>
                      <w:sz w:val="16"/>
                      <w:szCs w:val="16"/>
                    </w:rPr>
                  </w:pPr>
                  <w:r w:rsidRPr="0079267F">
                    <w:rPr>
                      <w:rFonts w:ascii="Arial" w:hAnsi="Arial" w:cs="Arial"/>
                      <w:sz w:val="16"/>
                      <w:szCs w:val="16"/>
                    </w:rPr>
                    <w:t>b.  resistencia y aislamiento</w:t>
                  </w:r>
                </w:p>
                <w:p w14:paraId="0C57E33F" w14:textId="77777777" w:rsidR="00DD1F13" w:rsidRPr="0079267F" w:rsidRDefault="00DD1F13" w:rsidP="00DD1F13">
                  <w:pPr>
                    <w:spacing w:after="16" w:line="259" w:lineRule="auto"/>
                    <w:jc w:val="both"/>
                    <w:rPr>
                      <w:rFonts w:ascii="Arial" w:hAnsi="Arial" w:cs="Arial"/>
                      <w:sz w:val="16"/>
                      <w:szCs w:val="16"/>
                    </w:rPr>
                  </w:pPr>
                  <w:r w:rsidRPr="0079267F">
                    <w:rPr>
                      <w:rFonts w:ascii="Arial" w:hAnsi="Arial" w:cs="Arial"/>
                      <w:sz w:val="16"/>
                      <w:szCs w:val="16"/>
                    </w:rPr>
                    <w:t xml:space="preserve">        c. Prueba de hermeticidad </w:t>
                  </w:r>
                </w:p>
                <w:p w14:paraId="22B59DB0" w14:textId="77777777" w:rsidR="00DD1F13" w:rsidRPr="0079267F" w:rsidRDefault="00DD1F13" w:rsidP="00DD1F13">
                  <w:pPr>
                    <w:spacing w:after="16" w:line="259" w:lineRule="auto"/>
                    <w:jc w:val="both"/>
                    <w:rPr>
                      <w:rFonts w:ascii="Arial" w:hAnsi="Arial" w:cs="Arial"/>
                      <w:sz w:val="16"/>
                      <w:szCs w:val="16"/>
                    </w:rPr>
                  </w:pPr>
                  <w:r w:rsidRPr="0079267F">
                    <w:rPr>
                      <w:rFonts w:ascii="Arial" w:hAnsi="Arial" w:cs="Arial"/>
                      <w:sz w:val="16"/>
                      <w:szCs w:val="16"/>
                    </w:rPr>
                    <w:t xml:space="preserve">        d. Rigidez dieléctrica</w:t>
                  </w:r>
                </w:p>
                <w:p w14:paraId="2C6F2C73" w14:textId="77777777" w:rsidR="00DD1F13" w:rsidRPr="0079267F" w:rsidRDefault="00DD1F13" w:rsidP="00DD1F13">
                  <w:pPr>
                    <w:spacing w:after="16" w:line="259" w:lineRule="auto"/>
                    <w:jc w:val="both"/>
                    <w:rPr>
                      <w:rFonts w:ascii="Arial" w:hAnsi="Arial" w:cs="Arial"/>
                      <w:sz w:val="16"/>
                      <w:szCs w:val="16"/>
                    </w:rPr>
                  </w:pPr>
                  <w:r w:rsidRPr="0079267F">
                    <w:rPr>
                      <w:rFonts w:ascii="Arial" w:hAnsi="Arial" w:cs="Arial"/>
                      <w:sz w:val="16"/>
                      <w:szCs w:val="16"/>
                    </w:rPr>
                    <w:t xml:space="preserve">        e. Número de neutralización</w:t>
                  </w:r>
                </w:p>
                <w:p w14:paraId="40090481" w14:textId="77777777" w:rsidR="00DD1F13" w:rsidRPr="0079267F" w:rsidRDefault="00DD1F13" w:rsidP="00DD1F13">
                  <w:pPr>
                    <w:spacing w:after="16" w:line="259" w:lineRule="auto"/>
                    <w:jc w:val="both"/>
                    <w:rPr>
                      <w:rFonts w:ascii="Arial" w:hAnsi="Arial" w:cs="Arial"/>
                      <w:sz w:val="16"/>
                      <w:szCs w:val="16"/>
                    </w:rPr>
                  </w:pPr>
                  <w:r w:rsidRPr="0079267F">
                    <w:rPr>
                      <w:rFonts w:ascii="Arial" w:hAnsi="Arial" w:cs="Arial"/>
                      <w:sz w:val="16"/>
                      <w:szCs w:val="16"/>
                    </w:rPr>
                    <w:t xml:space="preserve">        f. Factor de potencia</w:t>
                  </w:r>
                </w:p>
                <w:p w14:paraId="34FEA2B4" w14:textId="77777777" w:rsidR="00DD1F13" w:rsidRPr="0079267F" w:rsidRDefault="00DD1F13" w:rsidP="00DD1F13">
                  <w:pPr>
                    <w:spacing w:after="19" w:line="259" w:lineRule="auto"/>
                    <w:jc w:val="both"/>
                    <w:rPr>
                      <w:rFonts w:ascii="Arial" w:hAnsi="Arial" w:cs="Arial"/>
                      <w:sz w:val="16"/>
                      <w:szCs w:val="16"/>
                    </w:rPr>
                  </w:pPr>
                  <w:r w:rsidRPr="0079267F">
                    <w:rPr>
                      <w:rFonts w:ascii="Arial" w:hAnsi="Arial" w:cs="Arial"/>
                      <w:sz w:val="16"/>
                      <w:szCs w:val="16"/>
                    </w:rPr>
                    <w:t xml:space="preserve">        h. Humedad especifica</w:t>
                  </w:r>
                </w:p>
                <w:p w14:paraId="27B4A510" w14:textId="77777777" w:rsidR="00DD1F13" w:rsidRPr="0079267F" w:rsidRDefault="00DD1F13" w:rsidP="00DD1F13">
                  <w:pPr>
                    <w:spacing w:after="19" w:line="259" w:lineRule="auto"/>
                    <w:jc w:val="both"/>
                    <w:rPr>
                      <w:rFonts w:ascii="Arial" w:hAnsi="Arial" w:cs="Arial"/>
                      <w:sz w:val="16"/>
                      <w:szCs w:val="16"/>
                    </w:rPr>
                  </w:pPr>
                  <w:r w:rsidRPr="0079267F">
                    <w:rPr>
                      <w:rFonts w:ascii="Arial" w:hAnsi="Arial" w:cs="Arial"/>
                      <w:sz w:val="16"/>
                      <w:szCs w:val="16"/>
                    </w:rPr>
                    <w:t xml:space="preserve">        i. Contenido de agua (PPM) </w:t>
                  </w:r>
                </w:p>
                <w:p w14:paraId="582D3033" w14:textId="77777777" w:rsidR="00DD1F13" w:rsidRPr="0079267F" w:rsidRDefault="00DD1F13" w:rsidP="00DD1F13">
                  <w:pPr>
                    <w:pStyle w:val="Prrafodelista"/>
                    <w:numPr>
                      <w:ilvl w:val="0"/>
                      <w:numId w:val="4"/>
                    </w:numPr>
                    <w:ind w:left="0" w:hanging="81"/>
                    <w:jc w:val="both"/>
                    <w:rPr>
                      <w:rFonts w:ascii="Arial" w:hAnsi="Arial" w:cs="Arial"/>
                      <w:bCs/>
                      <w:iCs/>
                      <w:sz w:val="16"/>
                      <w:szCs w:val="16"/>
                    </w:rPr>
                  </w:pPr>
                  <w:r w:rsidRPr="0079267F">
                    <w:rPr>
                      <w:rFonts w:ascii="Arial" w:hAnsi="Arial" w:cs="Arial"/>
                      <w:bCs/>
                      <w:iCs/>
                      <w:sz w:val="16"/>
                      <w:szCs w:val="16"/>
                    </w:rPr>
                    <w:t xml:space="preserve">El contratista deberá realizar el mantenimiento al bien mueble a intervenir previa coordinación con el supervisor del contrato, en donde realizará diagnóstico, describiendo detalladamente las actividades y/o mantenimiento correctivo posibles a realizar, de acuerdo al listado de actividades descritas en el mantenimiento correctivo del equipo intervenido, previa aprobación y coordinación del supervisor del contrato.  </w:t>
                  </w:r>
                </w:p>
                <w:p w14:paraId="589F091D" w14:textId="77777777" w:rsidR="00DD1F13" w:rsidRPr="0079267F" w:rsidRDefault="00DD1F13" w:rsidP="00DD1F13">
                  <w:pPr>
                    <w:spacing w:after="19" w:line="259" w:lineRule="auto"/>
                    <w:ind w:left="720"/>
                    <w:jc w:val="both"/>
                    <w:rPr>
                      <w:rFonts w:ascii="Arial" w:hAnsi="Arial" w:cs="Arial"/>
                      <w:bCs/>
                      <w:iCs/>
                      <w:sz w:val="16"/>
                      <w:szCs w:val="16"/>
                    </w:rPr>
                  </w:pPr>
                </w:p>
                <w:p w14:paraId="0B85D564" w14:textId="682D8FA6" w:rsidR="00DD1F13" w:rsidRPr="00702E7B" w:rsidRDefault="00DD1F13" w:rsidP="00DD1F13">
                  <w:pPr>
                    <w:jc w:val="both"/>
                    <w:rPr>
                      <w:rFonts w:ascii="Arial" w:hAnsi="Arial" w:cs="Arial"/>
                      <w:sz w:val="14"/>
                      <w:szCs w:val="14"/>
                    </w:rPr>
                  </w:pPr>
                  <w:r w:rsidRPr="0079267F">
                    <w:rPr>
                      <w:rFonts w:ascii="Arial" w:hAnsi="Arial" w:cs="Arial"/>
                      <w:bCs/>
                      <w:iCs/>
                      <w:sz w:val="16"/>
                      <w:szCs w:val="16"/>
                    </w:rPr>
                    <w:t>El mantenimiento preventivo realizado tendrá una garantía mínima de 6 meses en mano de obra, para partes de remplazo estas deben tener garantía a través de un canal autorizado, esta será aplicable a partir del recibido a satisfacción de los mismos por el termino de 6 meses</w:t>
                  </w:r>
                </w:p>
              </w:tc>
              <w:tc>
                <w:tcPr>
                  <w:tcW w:w="605" w:type="dxa"/>
                  <w:vAlign w:val="center"/>
                </w:tcPr>
                <w:p w14:paraId="285815FA" w14:textId="3CAB4F4B" w:rsidR="00DD1F13" w:rsidRPr="00702E7B" w:rsidRDefault="00DD1F13" w:rsidP="00DD1F13">
                  <w:pPr>
                    <w:jc w:val="center"/>
                    <w:rPr>
                      <w:sz w:val="14"/>
                      <w:szCs w:val="14"/>
                    </w:rPr>
                  </w:pPr>
                  <w:r>
                    <w:rPr>
                      <w:sz w:val="14"/>
                      <w:szCs w:val="14"/>
                    </w:rPr>
                    <w:lastRenderedPageBreak/>
                    <w:t>1</w:t>
                  </w:r>
                </w:p>
              </w:tc>
              <w:tc>
                <w:tcPr>
                  <w:tcW w:w="808" w:type="dxa"/>
                </w:tcPr>
                <w:p w14:paraId="79A4AE10" w14:textId="77777777" w:rsidR="00DD1F13" w:rsidRPr="00702E7B" w:rsidRDefault="00DD1F13" w:rsidP="00DD1F13">
                  <w:pPr>
                    <w:rPr>
                      <w:sz w:val="14"/>
                      <w:szCs w:val="14"/>
                    </w:rPr>
                  </w:pPr>
                </w:p>
              </w:tc>
              <w:tc>
                <w:tcPr>
                  <w:tcW w:w="808" w:type="dxa"/>
                </w:tcPr>
                <w:p w14:paraId="232D8EB5" w14:textId="77777777" w:rsidR="00DD1F13" w:rsidRPr="00702E7B" w:rsidRDefault="00DD1F13" w:rsidP="00DD1F13">
                  <w:pPr>
                    <w:rPr>
                      <w:sz w:val="14"/>
                      <w:szCs w:val="14"/>
                    </w:rPr>
                  </w:pPr>
                </w:p>
              </w:tc>
              <w:tc>
                <w:tcPr>
                  <w:tcW w:w="893" w:type="dxa"/>
                </w:tcPr>
                <w:p w14:paraId="64C1FCD1" w14:textId="77777777" w:rsidR="00DD1F13" w:rsidRPr="00702E7B" w:rsidRDefault="00DD1F13" w:rsidP="00DD1F13">
                  <w:pPr>
                    <w:rPr>
                      <w:sz w:val="14"/>
                      <w:szCs w:val="14"/>
                    </w:rPr>
                  </w:pPr>
                </w:p>
              </w:tc>
            </w:tr>
            <w:tr w:rsidR="00DD1F13" w:rsidRPr="00702E7B" w14:paraId="6A41685F" w14:textId="010CBA04" w:rsidTr="00175F8E">
              <w:tc>
                <w:tcPr>
                  <w:tcW w:w="561" w:type="dxa"/>
                  <w:shd w:val="clear" w:color="auto" w:fill="D9D9D9"/>
                  <w:vAlign w:val="center"/>
                </w:tcPr>
                <w:p w14:paraId="53807B65" w14:textId="77777777" w:rsidR="00DD1F13" w:rsidRPr="00702E7B" w:rsidRDefault="00DD1F13" w:rsidP="00DD1F13">
                  <w:pPr>
                    <w:jc w:val="both"/>
                    <w:rPr>
                      <w:sz w:val="14"/>
                      <w:szCs w:val="14"/>
                    </w:rPr>
                  </w:pPr>
                  <w:r w:rsidRPr="00702E7B">
                    <w:rPr>
                      <w:rFonts w:ascii="Arial" w:hAnsi="Arial" w:cs="Arial"/>
                      <w:b/>
                      <w:sz w:val="14"/>
                      <w:szCs w:val="14"/>
                    </w:rPr>
                    <w:t>ITEM</w:t>
                  </w:r>
                </w:p>
              </w:tc>
              <w:tc>
                <w:tcPr>
                  <w:tcW w:w="3789" w:type="dxa"/>
                  <w:shd w:val="clear" w:color="auto" w:fill="D9D9D9"/>
                </w:tcPr>
                <w:p w14:paraId="030AA8C3" w14:textId="77777777" w:rsidR="00DD1F13" w:rsidRPr="00702E7B" w:rsidRDefault="00DD1F13" w:rsidP="00DD1F13">
                  <w:pPr>
                    <w:jc w:val="both"/>
                    <w:rPr>
                      <w:rFonts w:ascii="Arial" w:hAnsi="Arial" w:cs="Arial"/>
                      <w:b/>
                      <w:sz w:val="14"/>
                      <w:szCs w:val="14"/>
                    </w:rPr>
                  </w:pPr>
                  <w:r w:rsidRPr="00702E7B">
                    <w:rPr>
                      <w:rFonts w:ascii="Arial" w:hAnsi="Arial" w:cs="Arial"/>
                      <w:b/>
                      <w:sz w:val="14"/>
                      <w:szCs w:val="14"/>
                    </w:rPr>
                    <w:t>CONDICIONES TECNICAS MINIMAS, MANTENIMIENTO CORRECTIVO</w:t>
                  </w:r>
                </w:p>
                <w:p w14:paraId="4AF8F6DD" w14:textId="77777777" w:rsidR="00DD1F13" w:rsidRPr="00702E7B" w:rsidRDefault="00DD1F13" w:rsidP="00DD1F13">
                  <w:pPr>
                    <w:rPr>
                      <w:rFonts w:ascii="Arial" w:hAnsi="Arial" w:cs="Arial"/>
                      <w:b/>
                      <w:sz w:val="14"/>
                      <w:szCs w:val="14"/>
                    </w:rPr>
                  </w:pPr>
                </w:p>
                <w:p w14:paraId="4C2354B4" w14:textId="77777777" w:rsidR="00DD1F13" w:rsidRPr="00702E7B" w:rsidRDefault="00DD1F13" w:rsidP="00DD1F13">
                  <w:pPr>
                    <w:jc w:val="both"/>
                    <w:rPr>
                      <w:sz w:val="14"/>
                      <w:szCs w:val="14"/>
                    </w:rPr>
                  </w:pPr>
                  <w:r w:rsidRPr="00702E7B">
                    <w:rPr>
                      <w:rFonts w:ascii="Arial" w:hAnsi="Arial" w:cs="Arial"/>
                      <w:bCs/>
                      <w:sz w:val="14"/>
                      <w:szCs w:val="14"/>
                    </w:rPr>
                    <w:t>Una vez se requiera el mantenimiento correctivo, el contratista realizará una lista de chequeo del equipo, con el fin de determinar el estado real del mismo y de esta manera proyectar su reparación para la siguiente visita.</w:t>
                  </w:r>
                </w:p>
              </w:tc>
              <w:tc>
                <w:tcPr>
                  <w:tcW w:w="605" w:type="dxa"/>
                  <w:shd w:val="clear" w:color="auto" w:fill="D9D9D9"/>
                  <w:vAlign w:val="center"/>
                </w:tcPr>
                <w:p w14:paraId="027554C3" w14:textId="77777777" w:rsidR="00DD1F13" w:rsidRPr="00702E7B" w:rsidRDefault="00DD1F13" w:rsidP="00DD1F13">
                  <w:pPr>
                    <w:jc w:val="both"/>
                    <w:rPr>
                      <w:sz w:val="14"/>
                      <w:szCs w:val="14"/>
                    </w:rPr>
                  </w:pPr>
                  <w:r w:rsidRPr="00702E7B">
                    <w:rPr>
                      <w:rFonts w:ascii="Arial" w:hAnsi="Arial" w:cs="Arial"/>
                      <w:b/>
                      <w:sz w:val="14"/>
                      <w:szCs w:val="14"/>
                    </w:rPr>
                    <w:t>CANT</w:t>
                  </w:r>
                </w:p>
              </w:tc>
              <w:tc>
                <w:tcPr>
                  <w:tcW w:w="808" w:type="dxa"/>
                  <w:shd w:val="clear" w:color="auto" w:fill="D9D9D9"/>
                  <w:vAlign w:val="center"/>
                </w:tcPr>
                <w:p w14:paraId="1F5010DD" w14:textId="384DA438" w:rsidR="00DD1F13" w:rsidRPr="00702E7B" w:rsidRDefault="00DD1F13" w:rsidP="00DD1F13">
                  <w:pPr>
                    <w:jc w:val="center"/>
                    <w:rPr>
                      <w:rFonts w:ascii="Arial" w:hAnsi="Arial" w:cs="Arial"/>
                      <w:b/>
                      <w:sz w:val="14"/>
                      <w:szCs w:val="14"/>
                    </w:rPr>
                  </w:pPr>
                  <w:r w:rsidRPr="00702E7B">
                    <w:rPr>
                      <w:rFonts w:ascii="Arial" w:hAnsi="Arial" w:cs="Arial"/>
                      <w:b/>
                      <w:sz w:val="14"/>
                      <w:szCs w:val="14"/>
                    </w:rPr>
                    <w:t>CUMPLE</w:t>
                  </w:r>
                </w:p>
              </w:tc>
              <w:tc>
                <w:tcPr>
                  <w:tcW w:w="808" w:type="dxa"/>
                  <w:shd w:val="clear" w:color="auto" w:fill="D9D9D9"/>
                  <w:vAlign w:val="center"/>
                </w:tcPr>
                <w:p w14:paraId="17372E8E" w14:textId="15A1C034" w:rsidR="00DD1F13" w:rsidRPr="00702E7B" w:rsidRDefault="00DD1F13" w:rsidP="00DD1F13">
                  <w:pPr>
                    <w:jc w:val="center"/>
                    <w:rPr>
                      <w:rFonts w:ascii="Arial" w:hAnsi="Arial" w:cs="Arial"/>
                      <w:b/>
                      <w:sz w:val="14"/>
                      <w:szCs w:val="14"/>
                    </w:rPr>
                  </w:pPr>
                  <w:r w:rsidRPr="00702E7B">
                    <w:rPr>
                      <w:rFonts w:ascii="Arial" w:hAnsi="Arial" w:cs="Arial"/>
                      <w:b/>
                      <w:sz w:val="14"/>
                      <w:szCs w:val="14"/>
                    </w:rPr>
                    <w:t>NO CUMPLE</w:t>
                  </w:r>
                </w:p>
              </w:tc>
              <w:tc>
                <w:tcPr>
                  <w:tcW w:w="893" w:type="dxa"/>
                  <w:shd w:val="clear" w:color="auto" w:fill="D9D9D9"/>
                  <w:vAlign w:val="center"/>
                </w:tcPr>
                <w:p w14:paraId="6048E7FE" w14:textId="54415E6D" w:rsidR="00DD1F13" w:rsidRPr="00702E7B" w:rsidRDefault="00DD1F13" w:rsidP="00DD1F13">
                  <w:pPr>
                    <w:jc w:val="center"/>
                    <w:rPr>
                      <w:rFonts w:ascii="Arial" w:hAnsi="Arial" w:cs="Arial"/>
                      <w:b/>
                      <w:sz w:val="14"/>
                      <w:szCs w:val="14"/>
                    </w:rPr>
                  </w:pPr>
                  <w:r w:rsidRPr="00702E7B">
                    <w:rPr>
                      <w:rFonts w:ascii="Arial" w:hAnsi="Arial" w:cs="Arial"/>
                      <w:b/>
                      <w:sz w:val="14"/>
                      <w:szCs w:val="14"/>
                    </w:rPr>
                    <w:t>VALOR A OFERTAR</w:t>
                  </w:r>
                  <w:r>
                    <w:rPr>
                      <w:rFonts w:ascii="Arial" w:hAnsi="Arial" w:cs="Arial"/>
                      <w:b/>
                      <w:sz w:val="14"/>
                      <w:szCs w:val="14"/>
                    </w:rPr>
                    <w:t xml:space="preserve"> CON IVA INCLUIDO</w:t>
                  </w:r>
                </w:p>
              </w:tc>
            </w:tr>
            <w:tr w:rsidR="006E71EA" w:rsidRPr="00702E7B" w14:paraId="7E696725" w14:textId="67F8F27C" w:rsidTr="00CA0224">
              <w:tc>
                <w:tcPr>
                  <w:tcW w:w="561" w:type="dxa"/>
                  <w:vAlign w:val="center"/>
                </w:tcPr>
                <w:p w14:paraId="6A4DF2CE" w14:textId="3A2147D8"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3789" w:type="dxa"/>
                  <w:vAlign w:val="center"/>
                </w:tcPr>
                <w:p w14:paraId="4B68C810" w14:textId="5BDE07D9" w:rsidR="006E71EA" w:rsidRPr="00702E7B" w:rsidRDefault="006E71EA" w:rsidP="006E71EA">
                  <w:pPr>
                    <w:rPr>
                      <w:sz w:val="14"/>
                      <w:szCs w:val="14"/>
                    </w:rPr>
                  </w:pPr>
                  <w:r w:rsidRPr="00702E7B">
                    <w:rPr>
                      <w:rFonts w:ascii="Arial" w:hAnsi="Arial" w:cs="Arial"/>
                      <w:sz w:val="14"/>
                      <w:szCs w:val="14"/>
                    </w:rPr>
                    <w:t>Destape de ductos de refrigeración</w:t>
                  </w:r>
                </w:p>
              </w:tc>
              <w:tc>
                <w:tcPr>
                  <w:tcW w:w="605" w:type="dxa"/>
                  <w:vAlign w:val="center"/>
                </w:tcPr>
                <w:p w14:paraId="0DCFF7FD" w14:textId="1E9115FD" w:rsidR="006E71EA" w:rsidRPr="00702E7B" w:rsidRDefault="006E71EA" w:rsidP="006E71EA">
                  <w:pPr>
                    <w:jc w:val="center"/>
                    <w:rPr>
                      <w:sz w:val="14"/>
                      <w:szCs w:val="14"/>
                    </w:rPr>
                  </w:pPr>
                  <w:r w:rsidRPr="00702E7B">
                    <w:rPr>
                      <w:rFonts w:ascii="Arial" w:hAnsi="Arial" w:cs="Arial"/>
                      <w:iCs/>
                      <w:color w:val="000000"/>
                      <w:sz w:val="14"/>
                      <w:szCs w:val="14"/>
                    </w:rPr>
                    <w:t>1</w:t>
                  </w:r>
                </w:p>
              </w:tc>
              <w:tc>
                <w:tcPr>
                  <w:tcW w:w="808" w:type="dxa"/>
                </w:tcPr>
                <w:p w14:paraId="6B9B0F53" w14:textId="77777777" w:rsidR="006E71EA" w:rsidRPr="00702E7B" w:rsidRDefault="006E71EA" w:rsidP="006E71EA">
                  <w:pPr>
                    <w:jc w:val="center"/>
                    <w:rPr>
                      <w:rFonts w:ascii="Arial" w:hAnsi="Arial" w:cs="Arial"/>
                      <w:iCs/>
                      <w:color w:val="000000"/>
                      <w:sz w:val="14"/>
                      <w:szCs w:val="14"/>
                    </w:rPr>
                  </w:pPr>
                </w:p>
              </w:tc>
              <w:tc>
                <w:tcPr>
                  <w:tcW w:w="808" w:type="dxa"/>
                </w:tcPr>
                <w:p w14:paraId="49AAD33A" w14:textId="77777777" w:rsidR="006E71EA" w:rsidRPr="00702E7B" w:rsidRDefault="006E71EA" w:rsidP="006E71EA">
                  <w:pPr>
                    <w:jc w:val="center"/>
                    <w:rPr>
                      <w:rFonts w:ascii="Arial" w:hAnsi="Arial" w:cs="Arial"/>
                      <w:iCs/>
                      <w:color w:val="000000"/>
                      <w:sz w:val="14"/>
                      <w:szCs w:val="14"/>
                    </w:rPr>
                  </w:pPr>
                </w:p>
              </w:tc>
              <w:tc>
                <w:tcPr>
                  <w:tcW w:w="893" w:type="dxa"/>
                </w:tcPr>
                <w:p w14:paraId="547B63F9" w14:textId="77777777" w:rsidR="006E71EA" w:rsidRPr="00702E7B" w:rsidRDefault="006E71EA" w:rsidP="006E71EA">
                  <w:pPr>
                    <w:jc w:val="center"/>
                    <w:rPr>
                      <w:rFonts w:ascii="Arial" w:hAnsi="Arial" w:cs="Arial"/>
                      <w:iCs/>
                      <w:color w:val="000000"/>
                      <w:sz w:val="14"/>
                      <w:szCs w:val="14"/>
                    </w:rPr>
                  </w:pPr>
                </w:p>
              </w:tc>
            </w:tr>
            <w:tr w:rsidR="006E71EA" w:rsidRPr="00702E7B" w14:paraId="44D1721B" w14:textId="1CB73B00" w:rsidTr="00CA0224">
              <w:tc>
                <w:tcPr>
                  <w:tcW w:w="561" w:type="dxa"/>
                  <w:vAlign w:val="center"/>
                </w:tcPr>
                <w:p w14:paraId="2CA6E629" w14:textId="7F97F4AC"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2</w:t>
                  </w:r>
                </w:p>
              </w:tc>
              <w:tc>
                <w:tcPr>
                  <w:tcW w:w="3789" w:type="dxa"/>
                  <w:vAlign w:val="center"/>
                </w:tcPr>
                <w:p w14:paraId="19D88624" w14:textId="25301B5F" w:rsidR="006E71EA" w:rsidRPr="00702E7B" w:rsidRDefault="006E71EA" w:rsidP="006E71EA">
                  <w:pPr>
                    <w:rPr>
                      <w:sz w:val="14"/>
                      <w:szCs w:val="14"/>
                    </w:rPr>
                  </w:pPr>
                  <w:r w:rsidRPr="00702E7B">
                    <w:rPr>
                      <w:rFonts w:ascii="Arial" w:hAnsi="Arial" w:cs="Arial"/>
                      <w:sz w:val="14"/>
                      <w:szCs w:val="14"/>
                    </w:rPr>
                    <w:t>Suministro y reemplazo de Aisladores</w:t>
                  </w:r>
                </w:p>
              </w:tc>
              <w:tc>
                <w:tcPr>
                  <w:tcW w:w="605" w:type="dxa"/>
                  <w:vAlign w:val="center"/>
                </w:tcPr>
                <w:p w14:paraId="229EE55A" w14:textId="0813A488" w:rsidR="006E71EA" w:rsidRPr="00702E7B" w:rsidRDefault="006E71EA" w:rsidP="006E71EA">
                  <w:pPr>
                    <w:jc w:val="center"/>
                    <w:rPr>
                      <w:sz w:val="14"/>
                      <w:szCs w:val="14"/>
                    </w:rPr>
                  </w:pPr>
                  <w:r w:rsidRPr="00702E7B">
                    <w:rPr>
                      <w:rFonts w:ascii="Arial" w:hAnsi="Arial" w:cs="Arial"/>
                      <w:iCs/>
                      <w:color w:val="000000"/>
                      <w:sz w:val="14"/>
                      <w:szCs w:val="14"/>
                    </w:rPr>
                    <w:t>1</w:t>
                  </w:r>
                </w:p>
              </w:tc>
              <w:tc>
                <w:tcPr>
                  <w:tcW w:w="808" w:type="dxa"/>
                </w:tcPr>
                <w:p w14:paraId="61375253" w14:textId="77777777" w:rsidR="006E71EA" w:rsidRPr="00702E7B" w:rsidRDefault="006E71EA" w:rsidP="006E71EA">
                  <w:pPr>
                    <w:jc w:val="center"/>
                    <w:rPr>
                      <w:rFonts w:ascii="Arial" w:hAnsi="Arial" w:cs="Arial"/>
                      <w:iCs/>
                      <w:color w:val="000000"/>
                      <w:sz w:val="14"/>
                      <w:szCs w:val="14"/>
                    </w:rPr>
                  </w:pPr>
                </w:p>
              </w:tc>
              <w:tc>
                <w:tcPr>
                  <w:tcW w:w="808" w:type="dxa"/>
                </w:tcPr>
                <w:p w14:paraId="07BE79CD" w14:textId="77777777" w:rsidR="006E71EA" w:rsidRPr="00702E7B" w:rsidRDefault="006E71EA" w:rsidP="006E71EA">
                  <w:pPr>
                    <w:jc w:val="center"/>
                    <w:rPr>
                      <w:rFonts w:ascii="Arial" w:hAnsi="Arial" w:cs="Arial"/>
                      <w:iCs/>
                      <w:color w:val="000000"/>
                      <w:sz w:val="14"/>
                      <w:szCs w:val="14"/>
                    </w:rPr>
                  </w:pPr>
                </w:p>
              </w:tc>
              <w:tc>
                <w:tcPr>
                  <w:tcW w:w="893" w:type="dxa"/>
                </w:tcPr>
                <w:p w14:paraId="3C5F25EC" w14:textId="77777777" w:rsidR="006E71EA" w:rsidRPr="00702E7B" w:rsidRDefault="006E71EA" w:rsidP="006E71EA">
                  <w:pPr>
                    <w:jc w:val="center"/>
                    <w:rPr>
                      <w:rFonts w:ascii="Arial" w:hAnsi="Arial" w:cs="Arial"/>
                      <w:iCs/>
                      <w:color w:val="000000"/>
                      <w:sz w:val="14"/>
                      <w:szCs w:val="14"/>
                    </w:rPr>
                  </w:pPr>
                </w:p>
              </w:tc>
            </w:tr>
            <w:tr w:rsidR="006E71EA" w:rsidRPr="00702E7B" w14:paraId="42DB7903" w14:textId="293EAE0B" w:rsidTr="00CA0224">
              <w:tc>
                <w:tcPr>
                  <w:tcW w:w="561" w:type="dxa"/>
                  <w:vAlign w:val="center"/>
                </w:tcPr>
                <w:p w14:paraId="3213496E" w14:textId="54C4210C"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3</w:t>
                  </w:r>
                </w:p>
              </w:tc>
              <w:tc>
                <w:tcPr>
                  <w:tcW w:w="3789" w:type="dxa"/>
                  <w:vAlign w:val="center"/>
                </w:tcPr>
                <w:p w14:paraId="28F4CFB6" w14:textId="179BF3BA" w:rsidR="006E71EA" w:rsidRPr="00702E7B" w:rsidRDefault="006E71EA" w:rsidP="006E71EA">
                  <w:pPr>
                    <w:rPr>
                      <w:sz w:val="14"/>
                      <w:szCs w:val="14"/>
                    </w:rPr>
                  </w:pPr>
                  <w:r w:rsidRPr="00702E7B">
                    <w:rPr>
                      <w:rFonts w:ascii="Arial" w:hAnsi="Arial" w:cs="Arial"/>
                      <w:sz w:val="14"/>
                      <w:szCs w:val="14"/>
                    </w:rPr>
                    <w:t>Suministro y cambio de Bobinas de alta tensión</w:t>
                  </w:r>
                </w:p>
              </w:tc>
              <w:tc>
                <w:tcPr>
                  <w:tcW w:w="605" w:type="dxa"/>
                  <w:vAlign w:val="center"/>
                </w:tcPr>
                <w:p w14:paraId="52D14F49" w14:textId="3C4CC07E"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10E0CA0A" w14:textId="77777777" w:rsidR="006E71EA" w:rsidRPr="00702E7B" w:rsidRDefault="006E71EA" w:rsidP="006E71EA">
                  <w:pPr>
                    <w:jc w:val="center"/>
                    <w:rPr>
                      <w:rFonts w:ascii="Arial" w:hAnsi="Arial" w:cs="Arial"/>
                      <w:iCs/>
                      <w:color w:val="000000"/>
                      <w:sz w:val="14"/>
                      <w:szCs w:val="14"/>
                    </w:rPr>
                  </w:pPr>
                </w:p>
              </w:tc>
              <w:tc>
                <w:tcPr>
                  <w:tcW w:w="808" w:type="dxa"/>
                </w:tcPr>
                <w:p w14:paraId="674AD57B" w14:textId="77777777" w:rsidR="006E71EA" w:rsidRPr="00702E7B" w:rsidRDefault="006E71EA" w:rsidP="006E71EA">
                  <w:pPr>
                    <w:jc w:val="center"/>
                    <w:rPr>
                      <w:rFonts w:ascii="Arial" w:hAnsi="Arial" w:cs="Arial"/>
                      <w:iCs/>
                      <w:color w:val="000000"/>
                      <w:sz w:val="14"/>
                      <w:szCs w:val="14"/>
                    </w:rPr>
                  </w:pPr>
                </w:p>
              </w:tc>
              <w:tc>
                <w:tcPr>
                  <w:tcW w:w="893" w:type="dxa"/>
                </w:tcPr>
                <w:p w14:paraId="64A7B7A2" w14:textId="77777777" w:rsidR="006E71EA" w:rsidRPr="00702E7B" w:rsidRDefault="006E71EA" w:rsidP="006E71EA">
                  <w:pPr>
                    <w:jc w:val="center"/>
                    <w:rPr>
                      <w:rFonts w:ascii="Arial" w:hAnsi="Arial" w:cs="Arial"/>
                      <w:iCs/>
                      <w:color w:val="000000"/>
                      <w:sz w:val="14"/>
                      <w:szCs w:val="14"/>
                    </w:rPr>
                  </w:pPr>
                </w:p>
              </w:tc>
            </w:tr>
            <w:tr w:rsidR="006E71EA" w:rsidRPr="00702E7B" w14:paraId="7E07BF46" w14:textId="113CA150" w:rsidTr="00CA0224">
              <w:tc>
                <w:tcPr>
                  <w:tcW w:w="561" w:type="dxa"/>
                  <w:vAlign w:val="center"/>
                </w:tcPr>
                <w:p w14:paraId="78BE4B97" w14:textId="7677128B"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4</w:t>
                  </w:r>
                </w:p>
              </w:tc>
              <w:tc>
                <w:tcPr>
                  <w:tcW w:w="3789" w:type="dxa"/>
                  <w:vAlign w:val="center"/>
                </w:tcPr>
                <w:p w14:paraId="3766E873" w14:textId="51BCF84C" w:rsidR="006E71EA" w:rsidRPr="00702E7B" w:rsidRDefault="006E71EA" w:rsidP="006E71EA">
                  <w:pPr>
                    <w:rPr>
                      <w:rFonts w:ascii="Arial" w:hAnsi="Arial" w:cs="Arial"/>
                      <w:sz w:val="14"/>
                      <w:szCs w:val="14"/>
                    </w:rPr>
                  </w:pPr>
                  <w:r w:rsidRPr="00702E7B">
                    <w:rPr>
                      <w:rFonts w:ascii="Arial" w:hAnsi="Arial" w:cs="Arial"/>
                      <w:sz w:val="14"/>
                      <w:szCs w:val="14"/>
                    </w:rPr>
                    <w:t>Suministro y cambio de Bobinas de baja tensión</w:t>
                  </w:r>
                </w:p>
              </w:tc>
              <w:tc>
                <w:tcPr>
                  <w:tcW w:w="605" w:type="dxa"/>
                  <w:vAlign w:val="center"/>
                </w:tcPr>
                <w:p w14:paraId="01F062B7" w14:textId="43FF5ED0"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783AF005" w14:textId="77777777" w:rsidR="006E71EA" w:rsidRPr="00702E7B" w:rsidRDefault="006E71EA" w:rsidP="006E71EA">
                  <w:pPr>
                    <w:jc w:val="center"/>
                    <w:rPr>
                      <w:rFonts w:ascii="Arial" w:hAnsi="Arial" w:cs="Arial"/>
                      <w:iCs/>
                      <w:color w:val="000000"/>
                      <w:sz w:val="14"/>
                      <w:szCs w:val="14"/>
                    </w:rPr>
                  </w:pPr>
                </w:p>
              </w:tc>
              <w:tc>
                <w:tcPr>
                  <w:tcW w:w="808" w:type="dxa"/>
                </w:tcPr>
                <w:p w14:paraId="61BCA27C" w14:textId="77777777" w:rsidR="006E71EA" w:rsidRPr="00702E7B" w:rsidRDefault="006E71EA" w:rsidP="006E71EA">
                  <w:pPr>
                    <w:jc w:val="center"/>
                    <w:rPr>
                      <w:rFonts w:ascii="Arial" w:hAnsi="Arial" w:cs="Arial"/>
                      <w:iCs/>
                      <w:color w:val="000000"/>
                      <w:sz w:val="14"/>
                      <w:szCs w:val="14"/>
                    </w:rPr>
                  </w:pPr>
                </w:p>
              </w:tc>
              <w:tc>
                <w:tcPr>
                  <w:tcW w:w="893" w:type="dxa"/>
                </w:tcPr>
                <w:p w14:paraId="5E053D46" w14:textId="77777777" w:rsidR="006E71EA" w:rsidRPr="00702E7B" w:rsidRDefault="006E71EA" w:rsidP="006E71EA">
                  <w:pPr>
                    <w:jc w:val="center"/>
                    <w:rPr>
                      <w:rFonts w:ascii="Arial" w:hAnsi="Arial" w:cs="Arial"/>
                      <w:iCs/>
                      <w:color w:val="000000"/>
                      <w:sz w:val="14"/>
                      <w:szCs w:val="14"/>
                    </w:rPr>
                  </w:pPr>
                </w:p>
              </w:tc>
            </w:tr>
            <w:tr w:rsidR="006E71EA" w:rsidRPr="00702E7B" w14:paraId="66A16A59" w14:textId="0A0C7DA6" w:rsidTr="00CA0224">
              <w:tc>
                <w:tcPr>
                  <w:tcW w:w="561" w:type="dxa"/>
                  <w:vAlign w:val="center"/>
                </w:tcPr>
                <w:p w14:paraId="0A41D480" w14:textId="44570F9D"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5</w:t>
                  </w:r>
                </w:p>
              </w:tc>
              <w:tc>
                <w:tcPr>
                  <w:tcW w:w="3789" w:type="dxa"/>
                  <w:vAlign w:val="center"/>
                </w:tcPr>
                <w:p w14:paraId="1A81E47B" w14:textId="7CD0ED05" w:rsidR="006E71EA" w:rsidRPr="00702E7B" w:rsidRDefault="006E71EA" w:rsidP="006E71EA">
                  <w:pPr>
                    <w:rPr>
                      <w:rFonts w:ascii="Arial" w:hAnsi="Arial" w:cs="Arial"/>
                      <w:sz w:val="14"/>
                      <w:szCs w:val="14"/>
                    </w:rPr>
                  </w:pPr>
                  <w:r w:rsidRPr="00702E7B">
                    <w:rPr>
                      <w:rFonts w:ascii="Arial" w:hAnsi="Arial" w:cs="Arial"/>
                      <w:sz w:val="14"/>
                      <w:szCs w:val="14"/>
                    </w:rPr>
                    <w:t>Suministro y cambio de herrajes de alta y baja tensión</w:t>
                  </w:r>
                </w:p>
              </w:tc>
              <w:tc>
                <w:tcPr>
                  <w:tcW w:w="605" w:type="dxa"/>
                  <w:vAlign w:val="center"/>
                </w:tcPr>
                <w:p w14:paraId="0426FC15" w14:textId="29FAF8B7"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713F75F1" w14:textId="77777777" w:rsidR="006E71EA" w:rsidRPr="00702E7B" w:rsidRDefault="006E71EA" w:rsidP="006E71EA">
                  <w:pPr>
                    <w:jc w:val="center"/>
                    <w:rPr>
                      <w:rFonts w:ascii="Arial" w:hAnsi="Arial" w:cs="Arial"/>
                      <w:iCs/>
                      <w:color w:val="000000"/>
                      <w:sz w:val="14"/>
                      <w:szCs w:val="14"/>
                    </w:rPr>
                  </w:pPr>
                </w:p>
              </w:tc>
              <w:tc>
                <w:tcPr>
                  <w:tcW w:w="808" w:type="dxa"/>
                </w:tcPr>
                <w:p w14:paraId="7EE23B4A" w14:textId="77777777" w:rsidR="006E71EA" w:rsidRPr="00702E7B" w:rsidRDefault="006E71EA" w:rsidP="006E71EA">
                  <w:pPr>
                    <w:jc w:val="center"/>
                    <w:rPr>
                      <w:rFonts w:ascii="Arial" w:hAnsi="Arial" w:cs="Arial"/>
                      <w:iCs/>
                      <w:color w:val="000000"/>
                      <w:sz w:val="14"/>
                      <w:szCs w:val="14"/>
                    </w:rPr>
                  </w:pPr>
                </w:p>
              </w:tc>
              <w:tc>
                <w:tcPr>
                  <w:tcW w:w="893" w:type="dxa"/>
                </w:tcPr>
                <w:p w14:paraId="1C3D0D44" w14:textId="77777777" w:rsidR="006E71EA" w:rsidRPr="00702E7B" w:rsidRDefault="006E71EA" w:rsidP="006E71EA">
                  <w:pPr>
                    <w:jc w:val="center"/>
                    <w:rPr>
                      <w:rFonts w:ascii="Arial" w:hAnsi="Arial" w:cs="Arial"/>
                      <w:iCs/>
                      <w:color w:val="000000"/>
                      <w:sz w:val="14"/>
                      <w:szCs w:val="14"/>
                    </w:rPr>
                  </w:pPr>
                </w:p>
              </w:tc>
            </w:tr>
            <w:tr w:rsidR="006E71EA" w:rsidRPr="00702E7B" w14:paraId="62A09A92" w14:textId="6D32B9E0" w:rsidTr="00CA0224">
              <w:tc>
                <w:tcPr>
                  <w:tcW w:w="561" w:type="dxa"/>
                  <w:vAlign w:val="center"/>
                </w:tcPr>
                <w:p w14:paraId="5979C56D" w14:textId="08732A77"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6</w:t>
                  </w:r>
                </w:p>
              </w:tc>
              <w:tc>
                <w:tcPr>
                  <w:tcW w:w="3789" w:type="dxa"/>
                  <w:vAlign w:val="center"/>
                </w:tcPr>
                <w:p w14:paraId="2F97D26C" w14:textId="7C7E4C2E" w:rsidR="006E71EA" w:rsidRPr="00702E7B" w:rsidRDefault="006E71EA" w:rsidP="006E71EA">
                  <w:pPr>
                    <w:rPr>
                      <w:rFonts w:ascii="Arial" w:hAnsi="Arial" w:cs="Arial"/>
                      <w:sz w:val="14"/>
                      <w:szCs w:val="14"/>
                    </w:rPr>
                  </w:pPr>
                  <w:r w:rsidRPr="00702E7B">
                    <w:rPr>
                      <w:rFonts w:ascii="Arial" w:hAnsi="Arial" w:cs="Arial"/>
                      <w:sz w:val="14"/>
                      <w:szCs w:val="14"/>
                    </w:rPr>
                    <w:t>Suministro y cambio de todas las empaquetaduras según la casa fabricante</w:t>
                  </w:r>
                </w:p>
              </w:tc>
              <w:tc>
                <w:tcPr>
                  <w:tcW w:w="605" w:type="dxa"/>
                  <w:vAlign w:val="center"/>
                </w:tcPr>
                <w:p w14:paraId="6E703B52" w14:textId="43E1B484" w:rsidR="006E71EA" w:rsidRPr="00702E7B"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510277CB" w14:textId="77777777" w:rsidR="006E71EA" w:rsidRPr="00702E7B" w:rsidRDefault="006E71EA" w:rsidP="006E71EA">
                  <w:pPr>
                    <w:jc w:val="center"/>
                    <w:rPr>
                      <w:rFonts w:ascii="Arial" w:hAnsi="Arial" w:cs="Arial"/>
                      <w:iCs/>
                      <w:color w:val="000000"/>
                      <w:sz w:val="14"/>
                      <w:szCs w:val="14"/>
                    </w:rPr>
                  </w:pPr>
                </w:p>
              </w:tc>
              <w:tc>
                <w:tcPr>
                  <w:tcW w:w="808" w:type="dxa"/>
                </w:tcPr>
                <w:p w14:paraId="2E41E492" w14:textId="77777777" w:rsidR="006E71EA" w:rsidRPr="00702E7B" w:rsidRDefault="006E71EA" w:rsidP="006E71EA">
                  <w:pPr>
                    <w:jc w:val="center"/>
                    <w:rPr>
                      <w:rFonts w:ascii="Arial" w:hAnsi="Arial" w:cs="Arial"/>
                      <w:iCs/>
                      <w:color w:val="000000"/>
                      <w:sz w:val="14"/>
                      <w:szCs w:val="14"/>
                    </w:rPr>
                  </w:pPr>
                </w:p>
              </w:tc>
              <w:tc>
                <w:tcPr>
                  <w:tcW w:w="893" w:type="dxa"/>
                </w:tcPr>
                <w:p w14:paraId="4E11ADDA" w14:textId="77777777" w:rsidR="006E71EA" w:rsidRPr="00702E7B" w:rsidRDefault="006E71EA" w:rsidP="006E71EA">
                  <w:pPr>
                    <w:jc w:val="center"/>
                    <w:rPr>
                      <w:rFonts w:ascii="Arial" w:hAnsi="Arial" w:cs="Arial"/>
                      <w:iCs/>
                      <w:color w:val="000000"/>
                      <w:sz w:val="14"/>
                      <w:szCs w:val="14"/>
                    </w:rPr>
                  </w:pPr>
                </w:p>
              </w:tc>
            </w:tr>
            <w:tr w:rsidR="006E71EA" w:rsidRPr="00702E7B" w14:paraId="7C4E8429" w14:textId="77777777" w:rsidTr="00CA0224">
              <w:tc>
                <w:tcPr>
                  <w:tcW w:w="561" w:type="dxa"/>
                  <w:vAlign w:val="center"/>
                </w:tcPr>
                <w:p w14:paraId="219DC424" w14:textId="165F2491" w:rsidR="006E71EA" w:rsidRPr="00702E7B" w:rsidRDefault="006E71EA" w:rsidP="006E71EA">
                  <w:pPr>
                    <w:jc w:val="center"/>
                    <w:rPr>
                      <w:rFonts w:ascii="Arial" w:hAnsi="Arial" w:cs="Arial"/>
                      <w:iCs/>
                      <w:color w:val="000000"/>
                      <w:sz w:val="14"/>
                      <w:szCs w:val="14"/>
                    </w:rPr>
                  </w:pPr>
                  <w:r>
                    <w:rPr>
                      <w:rFonts w:ascii="Arial" w:hAnsi="Arial" w:cs="Arial"/>
                      <w:iCs/>
                      <w:color w:val="000000"/>
                      <w:sz w:val="14"/>
                      <w:szCs w:val="14"/>
                    </w:rPr>
                    <w:t>7</w:t>
                  </w:r>
                </w:p>
              </w:tc>
              <w:tc>
                <w:tcPr>
                  <w:tcW w:w="3789" w:type="dxa"/>
                  <w:vAlign w:val="center"/>
                </w:tcPr>
                <w:p w14:paraId="3C7A69A0" w14:textId="410F9739" w:rsidR="006E71EA" w:rsidRPr="00702E7B" w:rsidRDefault="006E71EA" w:rsidP="006E71EA">
                  <w:pPr>
                    <w:rPr>
                      <w:rFonts w:ascii="Arial" w:hAnsi="Arial" w:cs="Arial"/>
                      <w:sz w:val="14"/>
                      <w:szCs w:val="14"/>
                    </w:rPr>
                  </w:pPr>
                  <w:r>
                    <w:rPr>
                      <w:rFonts w:ascii="Arial" w:hAnsi="Arial" w:cs="Arial"/>
                      <w:sz w:val="14"/>
                      <w:szCs w:val="14"/>
                    </w:rPr>
                    <w:t>Suministro y cambio de transformador TC</w:t>
                  </w:r>
                </w:p>
              </w:tc>
              <w:tc>
                <w:tcPr>
                  <w:tcW w:w="605" w:type="dxa"/>
                  <w:vAlign w:val="center"/>
                </w:tcPr>
                <w:p w14:paraId="3F330314" w14:textId="3388E55B" w:rsidR="006E71EA" w:rsidRPr="00702E7B" w:rsidRDefault="006E71EA" w:rsidP="006E71EA">
                  <w:pPr>
                    <w:jc w:val="center"/>
                    <w:rPr>
                      <w:rFonts w:ascii="Arial" w:hAnsi="Arial" w:cs="Arial"/>
                      <w:iCs/>
                      <w:color w:val="000000"/>
                      <w:sz w:val="14"/>
                      <w:szCs w:val="14"/>
                    </w:rPr>
                  </w:pPr>
                  <w:r>
                    <w:rPr>
                      <w:rFonts w:ascii="Arial" w:hAnsi="Arial" w:cs="Arial"/>
                      <w:iCs/>
                      <w:color w:val="000000"/>
                      <w:sz w:val="14"/>
                      <w:szCs w:val="14"/>
                    </w:rPr>
                    <w:t>1</w:t>
                  </w:r>
                </w:p>
              </w:tc>
              <w:tc>
                <w:tcPr>
                  <w:tcW w:w="808" w:type="dxa"/>
                </w:tcPr>
                <w:p w14:paraId="2309FBF2" w14:textId="77777777" w:rsidR="006E71EA" w:rsidRPr="00702E7B" w:rsidRDefault="006E71EA" w:rsidP="006E71EA">
                  <w:pPr>
                    <w:jc w:val="center"/>
                    <w:rPr>
                      <w:rFonts w:ascii="Arial" w:hAnsi="Arial" w:cs="Arial"/>
                      <w:iCs/>
                      <w:color w:val="000000"/>
                      <w:sz w:val="14"/>
                      <w:szCs w:val="14"/>
                    </w:rPr>
                  </w:pPr>
                </w:p>
              </w:tc>
              <w:tc>
                <w:tcPr>
                  <w:tcW w:w="808" w:type="dxa"/>
                </w:tcPr>
                <w:p w14:paraId="5113390C" w14:textId="77777777" w:rsidR="006E71EA" w:rsidRPr="00702E7B" w:rsidRDefault="006E71EA" w:rsidP="006E71EA">
                  <w:pPr>
                    <w:jc w:val="center"/>
                    <w:rPr>
                      <w:rFonts w:ascii="Arial" w:hAnsi="Arial" w:cs="Arial"/>
                      <w:iCs/>
                      <w:color w:val="000000"/>
                      <w:sz w:val="14"/>
                      <w:szCs w:val="14"/>
                    </w:rPr>
                  </w:pPr>
                </w:p>
              </w:tc>
              <w:tc>
                <w:tcPr>
                  <w:tcW w:w="893" w:type="dxa"/>
                </w:tcPr>
                <w:p w14:paraId="69805BCC" w14:textId="77777777" w:rsidR="006E71EA" w:rsidRPr="00702E7B" w:rsidRDefault="006E71EA" w:rsidP="006E71EA">
                  <w:pPr>
                    <w:jc w:val="center"/>
                    <w:rPr>
                      <w:rFonts w:ascii="Arial" w:hAnsi="Arial" w:cs="Arial"/>
                      <w:iCs/>
                      <w:color w:val="000000"/>
                      <w:sz w:val="14"/>
                      <w:szCs w:val="14"/>
                    </w:rPr>
                  </w:pPr>
                </w:p>
              </w:tc>
            </w:tr>
            <w:tr w:rsidR="006E71EA" w:rsidRPr="00702E7B" w14:paraId="1A560CB6" w14:textId="77777777" w:rsidTr="00CA0224">
              <w:tc>
                <w:tcPr>
                  <w:tcW w:w="561" w:type="dxa"/>
                  <w:vAlign w:val="center"/>
                </w:tcPr>
                <w:p w14:paraId="245FC6C3" w14:textId="5F0D5451" w:rsidR="006E71EA" w:rsidRDefault="006E71EA" w:rsidP="006E71EA">
                  <w:pPr>
                    <w:jc w:val="center"/>
                    <w:rPr>
                      <w:rFonts w:ascii="Arial" w:hAnsi="Arial" w:cs="Arial"/>
                      <w:iCs/>
                      <w:color w:val="000000"/>
                      <w:sz w:val="14"/>
                      <w:szCs w:val="14"/>
                    </w:rPr>
                  </w:pPr>
                  <w:r>
                    <w:rPr>
                      <w:rFonts w:ascii="Arial" w:hAnsi="Arial" w:cs="Arial"/>
                      <w:iCs/>
                      <w:color w:val="000000"/>
                      <w:sz w:val="14"/>
                      <w:szCs w:val="14"/>
                    </w:rPr>
                    <w:lastRenderedPageBreak/>
                    <w:t>8</w:t>
                  </w:r>
                </w:p>
              </w:tc>
              <w:tc>
                <w:tcPr>
                  <w:tcW w:w="3789" w:type="dxa"/>
                  <w:vAlign w:val="center"/>
                </w:tcPr>
                <w:p w14:paraId="0958FE96" w14:textId="4CFD41D5"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EE0719">
                    <w:rPr>
                      <w:rFonts w:ascii="Arial" w:hAnsi="Arial" w:cs="Arial"/>
                      <w:sz w:val="14"/>
                      <w:szCs w:val="14"/>
                    </w:rPr>
                    <w:t>Bujes (</w:t>
                  </w:r>
                  <w:proofErr w:type="spellStart"/>
                  <w:r w:rsidRPr="00EE0719">
                    <w:rPr>
                      <w:rFonts w:ascii="Arial" w:hAnsi="Arial" w:cs="Arial"/>
                      <w:sz w:val="14"/>
                      <w:szCs w:val="14"/>
                    </w:rPr>
                    <w:t>Bushings</w:t>
                  </w:r>
                  <w:proofErr w:type="spellEnd"/>
                  <w:r w:rsidRPr="00EE0719">
                    <w:rPr>
                      <w:rFonts w:ascii="Arial" w:hAnsi="Arial" w:cs="Arial"/>
                      <w:sz w:val="14"/>
                      <w:szCs w:val="14"/>
                    </w:rPr>
                    <w:t>) de media tensión (13.2 kV)</w:t>
                  </w:r>
                </w:p>
              </w:tc>
              <w:tc>
                <w:tcPr>
                  <w:tcW w:w="605" w:type="dxa"/>
                </w:tcPr>
                <w:p w14:paraId="362B6881" w14:textId="2E912C9E"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3A54F68E" w14:textId="77777777" w:rsidR="006E71EA" w:rsidRPr="00702E7B" w:rsidRDefault="006E71EA" w:rsidP="006E71EA">
                  <w:pPr>
                    <w:jc w:val="center"/>
                    <w:rPr>
                      <w:rFonts w:ascii="Arial" w:hAnsi="Arial" w:cs="Arial"/>
                      <w:iCs/>
                      <w:color w:val="000000"/>
                      <w:sz w:val="14"/>
                      <w:szCs w:val="14"/>
                    </w:rPr>
                  </w:pPr>
                </w:p>
              </w:tc>
              <w:tc>
                <w:tcPr>
                  <w:tcW w:w="808" w:type="dxa"/>
                </w:tcPr>
                <w:p w14:paraId="68836952" w14:textId="77777777" w:rsidR="006E71EA" w:rsidRPr="00702E7B" w:rsidRDefault="006E71EA" w:rsidP="006E71EA">
                  <w:pPr>
                    <w:jc w:val="center"/>
                    <w:rPr>
                      <w:rFonts w:ascii="Arial" w:hAnsi="Arial" w:cs="Arial"/>
                      <w:iCs/>
                      <w:color w:val="000000"/>
                      <w:sz w:val="14"/>
                      <w:szCs w:val="14"/>
                    </w:rPr>
                  </w:pPr>
                </w:p>
              </w:tc>
              <w:tc>
                <w:tcPr>
                  <w:tcW w:w="893" w:type="dxa"/>
                </w:tcPr>
                <w:p w14:paraId="146C506C" w14:textId="77777777" w:rsidR="006E71EA" w:rsidRPr="00702E7B" w:rsidRDefault="006E71EA" w:rsidP="006E71EA">
                  <w:pPr>
                    <w:jc w:val="center"/>
                    <w:rPr>
                      <w:rFonts w:ascii="Arial" w:hAnsi="Arial" w:cs="Arial"/>
                      <w:iCs/>
                      <w:color w:val="000000"/>
                      <w:sz w:val="14"/>
                      <w:szCs w:val="14"/>
                    </w:rPr>
                  </w:pPr>
                </w:p>
              </w:tc>
            </w:tr>
            <w:tr w:rsidR="006E71EA" w:rsidRPr="00702E7B" w14:paraId="2141D7CA" w14:textId="77777777" w:rsidTr="00CA0224">
              <w:tc>
                <w:tcPr>
                  <w:tcW w:w="561" w:type="dxa"/>
                  <w:vAlign w:val="center"/>
                </w:tcPr>
                <w:p w14:paraId="1BC58CB4" w14:textId="0A96EE14" w:rsidR="006E71EA" w:rsidRDefault="006E71EA" w:rsidP="006E71EA">
                  <w:pPr>
                    <w:jc w:val="center"/>
                    <w:rPr>
                      <w:rFonts w:ascii="Arial" w:hAnsi="Arial" w:cs="Arial"/>
                      <w:iCs/>
                      <w:color w:val="000000"/>
                      <w:sz w:val="14"/>
                      <w:szCs w:val="14"/>
                    </w:rPr>
                  </w:pPr>
                  <w:r>
                    <w:rPr>
                      <w:rFonts w:ascii="Arial" w:hAnsi="Arial" w:cs="Arial"/>
                      <w:iCs/>
                      <w:color w:val="000000"/>
                      <w:sz w:val="14"/>
                      <w:szCs w:val="14"/>
                    </w:rPr>
                    <w:t>9</w:t>
                  </w:r>
                </w:p>
              </w:tc>
              <w:tc>
                <w:tcPr>
                  <w:tcW w:w="3789" w:type="dxa"/>
                  <w:vAlign w:val="center"/>
                </w:tcPr>
                <w:p w14:paraId="04B398AE" w14:textId="16AA99BD"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Bujes de baja tensión (220/127 V)</w:t>
                  </w:r>
                </w:p>
              </w:tc>
              <w:tc>
                <w:tcPr>
                  <w:tcW w:w="605" w:type="dxa"/>
                </w:tcPr>
                <w:p w14:paraId="78F50308" w14:textId="2F2EEC7E"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A82301B" w14:textId="77777777" w:rsidR="006E71EA" w:rsidRPr="00702E7B" w:rsidRDefault="006E71EA" w:rsidP="006E71EA">
                  <w:pPr>
                    <w:jc w:val="center"/>
                    <w:rPr>
                      <w:rFonts w:ascii="Arial" w:hAnsi="Arial" w:cs="Arial"/>
                      <w:iCs/>
                      <w:color w:val="000000"/>
                      <w:sz w:val="14"/>
                      <w:szCs w:val="14"/>
                    </w:rPr>
                  </w:pPr>
                </w:p>
              </w:tc>
              <w:tc>
                <w:tcPr>
                  <w:tcW w:w="808" w:type="dxa"/>
                </w:tcPr>
                <w:p w14:paraId="1F7C72B9" w14:textId="77777777" w:rsidR="006E71EA" w:rsidRPr="00702E7B" w:rsidRDefault="006E71EA" w:rsidP="006E71EA">
                  <w:pPr>
                    <w:jc w:val="center"/>
                    <w:rPr>
                      <w:rFonts w:ascii="Arial" w:hAnsi="Arial" w:cs="Arial"/>
                      <w:iCs/>
                      <w:color w:val="000000"/>
                      <w:sz w:val="14"/>
                      <w:szCs w:val="14"/>
                    </w:rPr>
                  </w:pPr>
                </w:p>
              </w:tc>
              <w:tc>
                <w:tcPr>
                  <w:tcW w:w="893" w:type="dxa"/>
                </w:tcPr>
                <w:p w14:paraId="0449E0CD" w14:textId="77777777" w:rsidR="006E71EA" w:rsidRPr="00702E7B" w:rsidRDefault="006E71EA" w:rsidP="006E71EA">
                  <w:pPr>
                    <w:jc w:val="center"/>
                    <w:rPr>
                      <w:rFonts w:ascii="Arial" w:hAnsi="Arial" w:cs="Arial"/>
                      <w:iCs/>
                      <w:color w:val="000000"/>
                      <w:sz w:val="14"/>
                      <w:szCs w:val="14"/>
                    </w:rPr>
                  </w:pPr>
                </w:p>
              </w:tc>
            </w:tr>
            <w:tr w:rsidR="006E71EA" w:rsidRPr="00702E7B" w14:paraId="2FDEE224" w14:textId="77777777" w:rsidTr="00CA0224">
              <w:tc>
                <w:tcPr>
                  <w:tcW w:w="561" w:type="dxa"/>
                  <w:vAlign w:val="center"/>
                </w:tcPr>
                <w:p w14:paraId="07EB8A0C" w14:textId="773CEE71"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10</w:t>
                  </w:r>
                </w:p>
              </w:tc>
              <w:tc>
                <w:tcPr>
                  <w:tcW w:w="3789" w:type="dxa"/>
                  <w:vAlign w:val="center"/>
                </w:tcPr>
                <w:p w14:paraId="721B9D56" w14:textId="1281A5D9"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Conectores y terminales eléctricos</w:t>
                  </w:r>
                </w:p>
              </w:tc>
              <w:tc>
                <w:tcPr>
                  <w:tcW w:w="605" w:type="dxa"/>
                </w:tcPr>
                <w:p w14:paraId="286FE82D" w14:textId="041115C2"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82ACA9B" w14:textId="77777777" w:rsidR="006E71EA" w:rsidRPr="00702E7B" w:rsidRDefault="006E71EA" w:rsidP="006E71EA">
                  <w:pPr>
                    <w:jc w:val="center"/>
                    <w:rPr>
                      <w:rFonts w:ascii="Arial" w:hAnsi="Arial" w:cs="Arial"/>
                      <w:iCs/>
                      <w:color w:val="000000"/>
                      <w:sz w:val="14"/>
                      <w:szCs w:val="14"/>
                    </w:rPr>
                  </w:pPr>
                </w:p>
              </w:tc>
              <w:tc>
                <w:tcPr>
                  <w:tcW w:w="808" w:type="dxa"/>
                </w:tcPr>
                <w:p w14:paraId="4CAB885B" w14:textId="77777777" w:rsidR="006E71EA" w:rsidRPr="00702E7B" w:rsidRDefault="006E71EA" w:rsidP="006E71EA">
                  <w:pPr>
                    <w:jc w:val="center"/>
                    <w:rPr>
                      <w:rFonts w:ascii="Arial" w:hAnsi="Arial" w:cs="Arial"/>
                      <w:iCs/>
                      <w:color w:val="000000"/>
                      <w:sz w:val="14"/>
                      <w:szCs w:val="14"/>
                    </w:rPr>
                  </w:pPr>
                </w:p>
              </w:tc>
              <w:tc>
                <w:tcPr>
                  <w:tcW w:w="893" w:type="dxa"/>
                </w:tcPr>
                <w:p w14:paraId="6B9AE20C" w14:textId="77777777" w:rsidR="006E71EA" w:rsidRPr="00702E7B" w:rsidRDefault="006E71EA" w:rsidP="006E71EA">
                  <w:pPr>
                    <w:jc w:val="center"/>
                    <w:rPr>
                      <w:rFonts w:ascii="Arial" w:hAnsi="Arial" w:cs="Arial"/>
                      <w:iCs/>
                      <w:color w:val="000000"/>
                      <w:sz w:val="14"/>
                      <w:szCs w:val="14"/>
                    </w:rPr>
                  </w:pPr>
                </w:p>
              </w:tc>
            </w:tr>
            <w:tr w:rsidR="006E71EA" w:rsidRPr="00702E7B" w14:paraId="110D04E5" w14:textId="77777777" w:rsidTr="00CA0224">
              <w:tc>
                <w:tcPr>
                  <w:tcW w:w="561" w:type="dxa"/>
                  <w:vAlign w:val="center"/>
                </w:tcPr>
                <w:p w14:paraId="18501B45" w14:textId="0DF26506"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11</w:t>
                  </w:r>
                </w:p>
              </w:tc>
              <w:tc>
                <w:tcPr>
                  <w:tcW w:w="3789" w:type="dxa"/>
                  <w:vAlign w:val="center"/>
                </w:tcPr>
                <w:p w14:paraId="5432F7D0" w14:textId="39668168"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Cables o conductores internos (si aplica reparación)</w:t>
                  </w:r>
                </w:p>
              </w:tc>
              <w:tc>
                <w:tcPr>
                  <w:tcW w:w="605" w:type="dxa"/>
                </w:tcPr>
                <w:p w14:paraId="4259C6EC" w14:textId="256B7F6E"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093115D8" w14:textId="77777777" w:rsidR="006E71EA" w:rsidRPr="00702E7B" w:rsidRDefault="006E71EA" w:rsidP="006E71EA">
                  <w:pPr>
                    <w:jc w:val="center"/>
                    <w:rPr>
                      <w:rFonts w:ascii="Arial" w:hAnsi="Arial" w:cs="Arial"/>
                      <w:iCs/>
                      <w:color w:val="000000"/>
                      <w:sz w:val="14"/>
                      <w:szCs w:val="14"/>
                    </w:rPr>
                  </w:pPr>
                </w:p>
              </w:tc>
              <w:tc>
                <w:tcPr>
                  <w:tcW w:w="808" w:type="dxa"/>
                </w:tcPr>
                <w:p w14:paraId="3B1FA53C" w14:textId="77777777" w:rsidR="006E71EA" w:rsidRPr="00702E7B" w:rsidRDefault="006E71EA" w:rsidP="006E71EA">
                  <w:pPr>
                    <w:jc w:val="center"/>
                    <w:rPr>
                      <w:rFonts w:ascii="Arial" w:hAnsi="Arial" w:cs="Arial"/>
                      <w:iCs/>
                      <w:color w:val="000000"/>
                      <w:sz w:val="14"/>
                      <w:szCs w:val="14"/>
                    </w:rPr>
                  </w:pPr>
                </w:p>
              </w:tc>
              <w:tc>
                <w:tcPr>
                  <w:tcW w:w="893" w:type="dxa"/>
                </w:tcPr>
                <w:p w14:paraId="4812B741" w14:textId="77777777" w:rsidR="006E71EA" w:rsidRPr="00702E7B" w:rsidRDefault="006E71EA" w:rsidP="006E71EA">
                  <w:pPr>
                    <w:jc w:val="center"/>
                    <w:rPr>
                      <w:rFonts w:ascii="Arial" w:hAnsi="Arial" w:cs="Arial"/>
                      <w:iCs/>
                      <w:color w:val="000000"/>
                      <w:sz w:val="14"/>
                      <w:szCs w:val="14"/>
                    </w:rPr>
                  </w:pPr>
                </w:p>
              </w:tc>
            </w:tr>
            <w:tr w:rsidR="006E71EA" w:rsidRPr="00702E7B" w14:paraId="4316BC49" w14:textId="77777777" w:rsidTr="00CA0224">
              <w:tc>
                <w:tcPr>
                  <w:tcW w:w="561" w:type="dxa"/>
                  <w:vAlign w:val="center"/>
                </w:tcPr>
                <w:p w14:paraId="3AB8655E" w14:textId="2A9FC1F4"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12</w:t>
                  </w:r>
                </w:p>
              </w:tc>
              <w:tc>
                <w:tcPr>
                  <w:tcW w:w="3789" w:type="dxa"/>
                  <w:vAlign w:val="center"/>
                </w:tcPr>
                <w:p w14:paraId="4F15AC27" w14:textId="3661B1E5"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Fusibles de media tensión (</w:t>
                  </w:r>
                  <w:proofErr w:type="spellStart"/>
                  <w:r w:rsidRPr="00B639AA">
                    <w:rPr>
                      <w:rFonts w:ascii="Arial" w:hAnsi="Arial" w:cs="Arial"/>
                      <w:sz w:val="14"/>
                      <w:szCs w:val="14"/>
                    </w:rPr>
                    <w:t>bayonet</w:t>
                  </w:r>
                  <w:proofErr w:type="spellEnd"/>
                  <w:r w:rsidRPr="00B639AA">
                    <w:rPr>
                      <w:rFonts w:ascii="Arial" w:hAnsi="Arial" w:cs="Arial"/>
                      <w:sz w:val="14"/>
                      <w:szCs w:val="14"/>
                    </w:rPr>
                    <w:t xml:space="preserve"> o de expulsión)</w:t>
                  </w:r>
                </w:p>
              </w:tc>
              <w:tc>
                <w:tcPr>
                  <w:tcW w:w="605" w:type="dxa"/>
                </w:tcPr>
                <w:p w14:paraId="0D7A2851" w14:textId="157BEE9E"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2695E3B" w14:textId="77777777" w:rsidR="006E71EA" w:rsidRPr="00702E7B" w:rsidRDefault="006E71EA" w:rsidP="006E71EA">
                  <w:pPr>
                    <w:jc w:val="center"/>
                    <w:rPr>
                      <w:rFonts w:ascii="Arial" w:hAnsi="Arial" w:cs="Arial"/>
                      <w:iCs/>
                      <w:color w:val="000000"/>
                      <w:sz w:val="14"/>
                      <w:szCs w:val="14"/>
                    </w:rPr>
                  </w:pPr>
                </w:p>
              </w:tc>
              <w:tc>
                <w:tcPr>
                  <w:tcW w:w="808" w:type="dxa"/>
                </w:tcPr>
                <w:p w14:paraId="3F50B6C1" w14:textId="77777777" w:rsidR="006E71EA" w:rsidRPr="00702E7B" w:rsidRDefault="006E71EA" w:rsidP="006E71EA">
                  <w:pPr>
                    <w:jc w:val="center"/>
                    <w:rPr>
                      <w:rFonts w:ascii="Arial" w:hAnsi="Arial" w:cs="Arial"/>
                      <w:iCs/>
                      <w:color w:val="000000"/>
                      <w:sz w:val="14"/>
                      <w:szCs w:val="14"/>
                    </w:rPr>
                  </w:pPr>
                </w:p>
              </w:tc>
              <w:tc>
                <w:tcPr>
                  <w:tcW w:w="893" w:type="dxa"/>
                </w:tcPr>
                <w:p w14:paraId="167FE23B" w14:textId="77777777" w:rsidR="006E71EA" w:rsidRPr="00702E7B" w:rsidRDefault="006E71EA" w:rsidP="006E71EA">
                  <w:pPr>
                    <w:jc w:val="center"/>
                    <w:rPr>
                      <w:rFonts w:ascii="Arial" w:hAnsi="Arial" w:cs="Arial"/>
                      <w:iCs/>
                      <w:color w:val="000000"/>
                      <w:sz w:val="14"/>
                      <w:szCs w:val="14"/>
                    </w:rPr>
                  </w:pPr>
                </w:p>
              </w:tc>
            </w:tr>
            <w:tr w:rsidR="006E71EA" w:rsidRPr="00702E7B" w14:paraId="6BAD9862" w14:textId="77777777" w:rsidTr="00CA0224">
              <w:tc>
                <w:tcPr>
                  <w:tcW w:w="561" w:type="dxa"/>
                  <w:vAlign w:val="center"/>
                </w:tcPr>
                <w:p w14:paraId="1D70EAD1" w14:textId="5CF39C94"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13</w:t>
                  </w:r>
                </w:p>
              </w:tc>
              <w:tc>
                <w:tcPr>
                  <w:tcW w:w="3789" w:type="dxa"/>
                  <w:vAlign w:val="center"/>
                </w:tcPr>
                <w:p w14:paraId="0FED1DCF" w14:textId="6347D3C1"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Interruptor interno o seccionador (si el equipo lo tiene)</w:t>
                  </w:r>
                </w:p>
              </w:tc>
              <w:tc>
                <w:tcPr>
                  <w:tcW w:w="605" w:type="dxa"/>
                </w:tcPr>
                <w:p w14:paraId="169D456D" w14:textId="771D94B2"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A7D150E" w14:textId="77777777" w:rsidR="006E71EA" w:rsidRPr="00702E7B" w:rsidRDefault="006E71EA" w:rsidP="006E71EA">
                  <w:pPr>
                    <w:jc w:val="center"/>
                    <w:rPr>
                      <w:rFonts w:ascii="Arial" w:hAnsi="Arial" w:cs="Arial"/>
                      <w:iCs/>
                      <w:color w:val="000000"/>
                      <w:sz w:val="14"/>
                      <w:szCs w:val="14"/>
                    </w:rPr>
                  </w:pPr>
                </w:p>
              </w:tc>
              <w:tc>
                <w:tcPr>
                  <w:tcW w:w="808" w:type="dxa"/>
                </w:tcPr>
                <w:p w14:paraId="1B9D853E" w14:textId="77777777" w:rsidR="006E71EA" w:rsidRPr="00702E7B" w:rsidRDefault="006E71EA" w:rsidP="006E71EA">
                  <w:pPr>
                    <w:jc w:val="center"/>
                    <w:rPr>
                      <w:rFonts w:ascii="Arial" w:hAnsi="Arial" w:cs="Arial"/>
                      <w:iCs/>
                      <w:color w:val="000000"/>
                      <w:sz w:val="14"/>
                      <w:szCs w:val="14"/>
                    </w:rPr>
                  </w:pPr>
                </w:p>
              </w:tc>
              <w:tc>
                <w:tcPr>
                  <w:tcW w:w="893" w:type="dxa"/>
                </w:tcPr>
                <w:p w14:paraId="050D561F" w14:textId="77777777" w:rsidR="006E71EA" w:rsidRPr="00702E7B" w:rsidRDefault="006E71EA" w:rsidP="006E71EA">
                  <w:pPr>
                    <w:jc w:val="center"/>
                    <w:rPr>
                      <w:rFonts w:ascii="Arial" w:hAnsi="Arial" w:cs="Arial"/>
                      <w:iCs/>
                      <w:color w:val="000000"/>
                      <w:sz w:val="14"/>
                      <w:szCs w:val="14"/>
                    </w:rPr>
                  </w:pPr>
                </w:p>
              </w:tc>
            </w:tr>
            <w:tr w:rsidR="006E71EA" w:rsidRPr="00702E7B" w14:paraId="67768195" w14:textId="77777777" w:rsidTr="00CA0224">
              <w:tc>
                <w:tcPr>
                  <w:tcW w:w="561" w:type="dxa"/>
                  <w:vAlign w:val="center"/>
                </w:tcPr>
                <w:p w14:paraId="2EC04E60" w14:textId="176AF46A"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14</w:t>
                  </w:r>
                </w:p>
              </w:tc>
              <w:tc>
                <w:tcPr>
                  <w:tcW w:w="3789" w:type="dxa"/>
                  <w:vAlign w:val="center"/>
                </w:tcPr>
                <w:p w14:paraId="228B7C2A" w14:textId="18DE7E11"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Fusibles limitadores de corriente</w:t>
                  </w:r>
                </w:p>
              </w:tc>
              <w:tc>
                <w:tcPr>
                  <w:tcW w:w="605" w:type="dxa"/>
                </w:tcPr>
                <w:p w14:paraId="5C270F14" w14:textId="48EB55D2"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17A5877" w14:textId="77777777" w:rsidR="006E71EA" w:rsidRPr="00702E7B" w:rsidRDefault="006E71EA" w:rsidP="006E71EA">
                  <w:pPr>
                    <w:jc w:val="center"/>
                    <w:rPr>
                      <w:rFonts w:ascii="Arial" w:hAnsi="Arial" w:cs="Arial"/>
                      <w:iCs/>
                      <w:color w:val="000000"/>
                      <w:sz w:val="14"/>
                      <w:szCs w:val="14"/>
                    </w:rPr>
                  </w:pPr>
                </w:p>
              </w:tc>
              <w:tc>
                <w:tcPr>
                  <w:tcW w:w="808" w:type="dxa"/>
                </w:tcPr>
                <w:p w14:paraId="2DA0C425" w14:textId="77777777" w:rsidR="006E71EA" w:rsidRPr="00702E7B" w:rsidRDefault="006E71EA" w:rsidP="006E71EA">
                  <w:pPr>
                    <w:jc w:val="center"/>
                    <w:rPr>
                      <w:rFonts w:ascii="Arial" w:hAnsi="Arial" w:cs="Arial"/>
                      <w:iCs/>
                      <w:color w:val="000000"/>
                      <w:sz w:val="14"/>
                      <w:szCs w:val="14"/>
                    </w:rPr>
                  </w:pPr>
                </w:p>
              </w:tc>
              <w:tc>
                <w:tcPr>
                  <w:tcW w:w="893" w:type="dxa"/>
                </w:tcPr>
                <w:p w14:paraId="0B917D09" w14:textId="77777777" w:rsidR="006E71EA" w:rsidRPr="00702E7B" w:rsidRDefault="006E71EA" w:rsidP="006E71EA">
                  <w:pPr>
                    <w:jc w:val="center"/>
                    <w:rPr>
                      <w:rFonts w:ascii="Arial" w:hAnsi="Arial" w:cs="Arial"/>
                      <w:iCs/>
                      <w:color w:val="000000"/>
                      <w:sz w:val="14"/>
                      <w:szCs w:val="14"/>
                    </w:rPr>
                  </w:pPr>
                </w:p>
              </w:tc>
            </w:tr>
            <w:tr w:rsidR="006E71EA" w:rsidRPr="00702E7B" w14:paraId="06503DA1" w14:textId="77777777" w:rsidTr="00CA0224">
              <w:tc>
                <w:tcPr>
                  <w:tcW w:w="561" w:type="dxa"/>
                  <w:vAlign w:val="center"/>
                </w:tcPr>
                <w:p w14:paraId="43E7A323" w14:textId="7E1FB094"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15</w:t>
                  </w:r>
                </w:p>
              </w:tc>
              <w:tc>
                <w:tcPr>
                  <w:tcW w:w="3789" w:type="dxa"/>
                  <w:vAlign w:val="center"/>
                </w:tcPr>
                <w:p w14:paraId="286A503B" w14:textId="6B7E4494"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Portafusibles</w:t>
                  </w:r>
                </w:p>
              </w:tc>
              <w:tc>
                <w:tcPr>
                  <w:tcW w:w="605" w:type="dxa"/>
                </w:tcPr>
                <w:p w14:paraId="1194AB19" w14:textId="6AA448F1"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0F749263" w14:textId="77777777" w:rsidR="006E71EA" w:rsidRPr="00702E7B" w:rsidRDefault="006E71EA" w:rsidP="006E71EA">
                  <w:pPr>
                    <w:jc w:val="center"/>
                    <w:rPr>
                      <w:rFonts w:ascii="Arial" w:hAnsi="Arial" w:cs="Arial"/>
                      <w:iCs/>
                      <w:color w:val="000000"/>
                      <w:sz w:val="14"/>
                      <w:szCs w:val="14"/>
                    </w:rPr>
                  </w:pPr>
                </w:p>
              </w:tc>
              <w:tc>
                <w:tcPr>
                  <w:tcW w:w="808" w:type="dxa"/>
                </w:tcPr>
                <w:p w14:paraId="06208B34" w14:textId="77777777" w:rsidR="006E71EA" w:rsidRPr="00702E7B" w:rsidRDefault="006E71EA" w:rsidP="006E71EA">
                  <w:pPr>
                    <w:jc w:val="center"/>
                    <w:rPr>
                      <w:rFonts w:ascii="Arial" w:hAnsi="Arial" w:cs="Arial"/>
                      <w:iCs/>
                      <w:color w:val="000000"/>
                      <w:sz w:val="14"/>
                      <w:szCs w:val="14"/>
                    </w:rPr>
                  </w:pPr>
                </w:p>
              </w:tc>
              <w:tc>
                <w:tcPr>
                  <w:tcW w:w="893" w:type="dxa"/>
                </w:tcPr>
                <w:p w14:paraId="2988F5F3" w14:textId="77777777" w:rsidR="006E71EA" w:rsidRPr="00702E7B" w:rsidRDefault="006E71EA" w:rsidP="006E71EA">
                  <w:pPr>
                    <w:jc w:val="center"/>
                    <w:rPr>
                      <w:rFonts w:ascii="Arial" w:hAnsi="Arial" w:cs="Arial"/>
                      <w:iCs/>
                      <w:color w:val="000000"/>
                      <w:sz w:val="14"/>
                      <w:szCs w:val="14"/>
                    </w:rPr>
                  </w:pPr>
                </w:p>
              </w:tc>
            </w:tr>
            <w:tr w:rsidR="006E71EA" w:rsidRPr="00702E7B" w14:paraId="02C73168" w14:textId="77777777" w:rsidTr="00CA0224">
              <w:tc>
                <w:tcPr>
                  <w:tcW w:w="561" w:type="dxa"/>
                  <w:vAlign w:val="center"/>
                </w:tcPr>
                <w:p w14:paraId="770B2355" w14:textId="09BC9BBE"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16</w:t>
                  </w:r>
                </w:p>
              </w:tc>
              <w:tc>
                <w:tcPr>
                  <w:tcW w:w="3789" w:type="dxa"/>
                  <w:vAlign w:val="center"/>
                </w:tcPr>
                <w:p w14:paraId="01576447" w14:textId="20C530C8"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Interruptores de protección internos</w:t>
                  </w:r>
                </w:p>
              </w:tc>
              <w:tc>
                <w:tcPr>
                  <w:tcW w:w="605" w:type="dxa"/>
                </w:tcPr>
                <w:p w14:paraId="10AE9697" w14:textId="24677607"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14D3EB70" w14:textId="77777777" w:rsidR="006E71EA" w:rsidRPr="00702E7B" w:rsidRDefault="006E71EA" w:rsidP="006E71EA">
                  <w:pPr>
                    <w:jc w:val="center"/>
                    <w:rPr>
                      <w:rFonts w:ascii="Arial" w:hAnsi="Arial" w:cs="Arial"/>
                      <w:iCs/>
                      <w:color w:val="000000"/>
                      <w:sz w:val="14"/>
                      <w:szCs w:val="14"/>
                    </w:rPr>
                  </w:pPr>
                </w:p>
              </w:tc>
              <w:tc>
                <w:tcPr>
                  <w:tcW w:w="808" w:type="dxa"/>
                </w:tcPr>
                <w:p w14:paraId="20FBD8BB" w14:textId="77777777" w:rsidR="006E71EA" w:rsidRPr="00702E7B" w:rsidRDefault="006E71EA" w:rsidP="006E71EA">
                  <w:pPr>
                    <w:jc w:val="center"/>
                    <w:rPr>
                      <w:rFonts w:ascii="Arial" w:hAnsi="Arial" w:cs="Arial"/>
                      <w:iCs/>
                      <w:color w:val="000000"/>
                      <w:sz w:val="14"/>
                      <w:szCs w:val="14"/>
                    </w:rPr>
                  </w:pPr>
                </w:p>
              </w:tc>
              <w:tc>
                <w:tcPr>
                  <w:tcW w:w="893" w:type="dxa"/>
                </w:tcPr>
                <w:p w14:paraId="78B64021" w14:textId="77777777" w:rsidR="006E71EA" w:rsidRPr="00702E7B" w:rsidRDefault="006E71EA" w:rsidP="006E71EA">
                  <w:pPr>
                    <w:jc w:val="center"/>
                    <w:rPr>
                      <w:rFonts w:ascii="Arial" w:hAnsi="Arial" w:cs="Arial"/>
                      <w:iCs/>
                      <w:color w:val="000000"/>
                      <w:sz w:val="14"/>
                      <w:szCs w:val="14"/>
                    </w:rPr>
                  </w:pPr>
                </w:p>
              </w:tc>
            </w:tr>
            <w:tr w:rsidR="006E71EA" w:rsidRPr="00702E7B" w14:paraId="5599E3CE" w14:textId="77777777" w:rsidTr="00CA0224">
              <w:tc>
                <w:tcPr>
                  <w:tcW w:w="561" w:type="dxa"/>
                  <w:vAlign w:val="center"/>
                </w:tcPr>
                <w:p w14:paraId="0C8CD5E6" w14:textId="72A444BF"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17</w:t>
                  </w:r>
                </w:p>
              </w:tc>
              <w:tc>
                <w:tcPr>
                  <w:tcW w:w="3789" w:type="dxa"/>
                  <w:vAlign w:val="center"/>
                </w:tcPr>
                <w:p w14:paraId="11F6970C" w14:textId="2C62B5AB"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Indicadores de falla (</w:t>
                  </w:r>
                  <w:proofErr w:type="spellStart"/>
                  <w:r w:rsidRPr="00B639AA">
                    <w:rPr>
                      <w:rFonts w:ascii="Arial" w:hAnsi="Arial" w:cs="Arial"/>
                      <w:sz w:val="14"/>
                      <w:szCs w:val="14"/>
                    </w:rPr>
                    <w:t>fault</w:t>
                  </w:r>
                  <w:proofErr w:type="spellEnd"/>
                  <w:r w:rsidRPr="00B639AA">
                    <w:rPr>
                      <w:rFonts w:ascii="Arial" w:hAnsi="Arial" w:cs="Arial"/>
                      <w:sz w:val="14"/>
                      <w:szCs w:val="14"/>
                    </w:rPr>
                    <w:t xml:space="preserve"> </w:t>
                  </w:r>
                  <w:proofErr w:type="spellStart"/>
                  <w:r w:rsidRPr="00B639AA">
                    <w:rPr>
                      <w:rFonts w:ascii="Arial" w:hAnsi="Arial" w:cs="Arial"/>
                      <w:sz w:val="14"/>
                      <w:szCs w:val="14"/>
                    </w:rPr>
                    <w:t>indicator</w:t>
                  </w:r>
                  <w:proofErr w:type="spellEnd"/>
                  <w:r w:rsidRPr="00B639AA">
                    <w:rPr>
                      <w:rFonts w:ascii="Arial" w:hAnsi="Arial" w:cs="Arial"/>
                      <w:sz w:val="14"/>
                      <w:szCs w:val="14"/>
                    </w:rPr>
                    <w:t>)</w:t>
                  </w:r>
                </w:p>
              </w:tc>
              <w:tc>
                <w:tcPr>
                  <w:tcW w:w="605" w:type="dxa"/>
                </w:tcPr>
                <w:p w14:paraId="3C0D6D91" w14:textId="0E29F95B"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A313515" w14:textId="77777777" w:rsidR="006E71EA" w:rsidRPr="00702E7B" w:rsidRDefault="006E71EA" w:rsidP="006E71EA">
                  <w:pPr>
                    <w:jc w:val="center"/>
                    <w:rPr>
                      <w:rFonts w:ascii="Arial" w:hAnsi="Arial" w:cs="Arial"/>
                      <w:iCs/>
                      <w:color w:val="000000"/>
                      <w:sz w:val="14"/>
                      <w:szCs w:val="14"/>
                    </w:rPr>
                  </w:pPr>
                </w:p>
              </w:tc>
              <w:tc>
                <w:tcPr>
                  <w:tcW w:w="808" w:type="dxa"/>
                </w:tcPr>
                <w:p w14:paraId="7CCE458F" w14:textId="77777777" w:rsidR="006E71EA" w:rsidRPr="00702E7B" w:rsidRDefault="006E71EA" w:rsidP="006E71EA">
                  <w:pPr>
                    <w:jc w:val="center"/>
                    <w:rPr>
                      <w:rFonts w:ascii="Arial" w:hAnsi="Arial" w:cs="Arial"/>
                      <w:iCs/>
                      <w:color w:val="000000"/>
                      <w:sz w:val="14"/>
                      <w:szCs w:val="14"/>
                    </w:rPr>
                  </w:pPr>
                </w:p>
              </w:tc>
              <w:tc>
                <w:tcPr>
                  <w:tcW w:w="893" w:type="dxa"/>
                </w:tcPr>
                <w:p w14:paraId="104F847A" w14:textId="77777777" w:rsidR="006E71EA" w:rsidRPr="00702E7B" w:rsidRDefault="006E71EA" w:rsidP="006E71EA">
                  <w:pPr>
                    <w:jc w:val="center"/>
                    <w:rPr>
                      <w:rFonts w:ascii="Arial" w:hAnsi="Arial" w:cs="Arial"/>
                      <w:iCs/>
                      <w:color w:val="000000"/>
                      <w:sz w:val="14"/>
                      <w:szCs w:val="14"/>
                    </w:rPr>
                  </w:pPr>
                </w:p>
              </w:tc>
            </w:tr>
            <w:tr w:rsidR="006E71EA" w:rsidRPr="00702E7B" w14:paraId="7B88FC35" w14:textId="77777777" w:rsidTr="00CA0224">
              <w:tc>
                <w:tcPr>
                  <w:tcW w:w="561" w:type="dxa"/>
                  <w:vAlign w:val="center"/>
                </w:tcPr>
                <w:p w14:paraId="20231BAE" w14:textId="72625F9D"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18</w:t>
                  </w:r>
                </w:p>
              </w:tc>
              <w:tc>
                <w:tcPr>
                  <w:tcW w:w="3789" w:type="dxa"/>
                  <w:vAlign w:val="center"/>
                </w:tcPr>
                <w:p w14:paraId="7DE9B4B4" w14:textId="32A804A3"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Aisladores internos o soportes dieléctricos</w:t>
                  </w:r>
                </w:p>
              </w:tc>
              <w:tc>
                <w:tcPr>
                  <w:tcW w:w="605" w:type="dxa"/>
                </w:tcPr>
                <w:p w14:paraId="09C65D12" w14:textId="0D10B3C8"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19ED42CC" w14:textId="77777777" w:rsidR="006E71EA" w:rsidRPr="00702E7B" w:rsidRDefault="006E71EA" w:rsidP="006E71EA">
                  <w:pPr>
                    <w:jc w:val="center"/>
                    <w:rPr>
                      <w:rFonts w:ascii="Arial" w:hAnsi="Arial" w:cs="Arial"/>
                      <w:iCs/>
                      <w:color w:val="000000"/>
                      <w:sz w:val="14"/>
                      <w:szCs w:val="14"/>
                    </w:rPr>
                  </w:pPr>
                </w:p>
              </w:tc>
              <w:tc>
                <w:tcPr>
                  <w:tcW w:w="808" w:type="dxa"/>
                </w:tcPr>
                <w:p w14:paraId="3E285BFC" w14:textId="77777777" w:rsidR="006E71EA" w:rsidRPr="00702E7B" w:rsidRDefault="006E71EA" w:rsidP="006E71EA">
                  <w:pPr>
                    <w:jc w:val="center"/>
                    <w:rPr>
                      <w:rFonts w:ascii="Arial" w:hAnsi="Arial" w:cs="Arial"/>
                      <w:iCs/>
                      <w:color w:val="000000"/>
                      <w:sz w:val="14"/>
                      <w:szCs w:val="14"/>
                    </w:rPr>
                  </w:pPr>
                </w:p>
              </w:tc>
              <w:tc>
                <w:tcPr>
                  <w:tcW w:w="893" w:type="dxa"/>
                </w:tcPr>
                <w:p w14:paraId="2D5D9E27" w14:textId="77777777" w:rsidR="006E71EA" w:rsidRPr="00702E7B" w:rsidRDefault="006E71EA" w:rsidP="006E71EA">
                  <w:pPr>
                    <w:jc w:val="center"/>
                    <w:rPr>
                      <w:rFonts w:ascii="Arial" w:hAnsi="Arial" w:cs="Arial"/>
                      <w:iCs/>
                      <w:color w:val="000000"/>
                      <w:sz w:val="14"/>
                      <w:szCs w:val="14"/>
                    </w:rPr>
                  </w:pPr>
                </w:p>
              </w:tc>
            </w:tr>
            <w:tr w:rsidR="006E71EA" w:rsidRPr="00702E7B" w14:paraId="6B059091" w14:textId="77777777" w:rsidTr="00CA0224">
              <w:tc>
                <w:tcPr>
                  <w:tcW w:w="561" w:type="dxa"/>
                  <w:vAlign w:val="center"/>
                </w:tcPr>
                <w:p w14:paraId="2E8679E5" w14:textId="4AD812B8"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19</w:t>
                  </w:r>
                </w:p>
              </w:tc>
              <w:tc>
                <w:tcPr>
                  <w:tcW w:w="3789" w:type="dxa"/>
                  <w:vAlign w:val="center"/>
                </w:tcPr>
                <w:p w14:paraId="77FF026E" w14:textId="2E363B9D"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Juntas dieléctricas</w:t>
                  </w:r>
                </w:p>
              </w:tc>
              <w:tc>
                <w:tcPr>
                  <w:tcW w:w="605" w:type="dxa"/>
                </w:tcPr>
                <w:p w14:paraId="0D0D37AA" w14:textId="37FE1F20"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4F1D386B" w14:textId="77777777" w:rsidR="006E71EA" w:rsidRPr="00702E7B" w:rsidRDefault="006E71EA" w:rsidP="006E71EA">
                  <w:pPr>
                    <w:jc w:val="center"/>
                    <w:rPr>
                      <w:rFonts w:ascii="Arial" w:hAnsi="Arial" w:cs="Arial"/>
                      <w:iCs/>
                      <w:color w:val="000000"/>
                      <w:sz w:val="14"/>
                      <w:szCs w:val="14"/>
                    </w:rPr>
                  </w:pPr>
                </w:p>
              </w:tc>
              <w:tc>
                <w:tcPr>
                  <w:tcW w:w="808" w:type="dxa"/>
                </w:tcPr>
                <w:p w14:paraId="2F0A3B89" w14:textId="77777777" w:rsidR="006E71EA" w:rsidRPr="00702E7B" w:rsidRDefault="006E71EA" w:rsidP="006E71EA">
                  <w:pPr>
                    <w:jc w:val="center"/>
                    <w:rPr>
                      <w:rFonts w:ascii="Arial" w:hAnsi="Arial" w:cs="Arial"/>
                      <w:iCs/>
                      <w:color w:val="000000"/>
                      <w:sz w:val="14"/>
                      <w:szCs w:val="14"/>
                    </w:rPr>
                  </w:pPr>
                </w:p>
              </w:tc>
              <w:tc>
                <w:tcPr>
                  <w:tcW w:w="893" w:type="dxa"/>
                </w:tcPr>
                <w:p w14:paraId="369AC85E" w14:textId="77777777" w:rsidR="006E71EA" w:rsidRPr="00702E7B" w:rsidRDefault="006E71EA" w:rsidP="006E71EA">
                  <w:pPr>
                    <w:jc w:val="center"/>
                    <w:rPr>
                      <w:rFonts w:ascii="Arial" w:hAnsi="Arial" w:cs="Arial"/>
                      <w:iCs/>
                      <w:color w:val="000000"/>
                      <w:sz w:val="14"/>
                      <w:szCs w:val="14"/>
                    </w:rPr>
                  </w:pPr>
                </w:p>
              </w:tc>
            </w:tr>
            <w:tr w:rsidR="006E71EA" w:rsidRPr="00702E7B" w14:paraId="5B6C1494" w14:textId="77777777" w:rsidTr="00CA0224">
              <w:tc>
                <w:tcPr>
                  <w:tcW w:w="561" w:type="dxa"/>
                  <w:vAlign w:val="center"/>
                </w:tcPr>
                <w:p w14:paraId="629210B0" w14:textId="306D483A"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20</w:t>
                  </w:r>
                </w:p>
              </w:tc>
              <w:tc>
                <w:tcPr>
                  <w:tcW w:w="3789" w:type="dxa"/>
                  <w:vAlign w:val="center"/>
                </w:tcPr>
                <w:p w14:paraId="18970BCD" w14:textId="0E917C0C"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Empaques y sellos aislantes</w:t>
                  </w:r>
                </w:p>
              </w:tc>
              <w:tc>
                <w:tcPr>
                  <w:tcW w:w="605" w:type="dxa"/>
                </w:tcPr>
                <w:p w14:paraId="75AC8578" w14:textId="4EB75CFF"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7689502A" w14:textId="77777777" w:rsidR="006E71EA" w:rsidRPr="00702E7B" w:rsidRDefault="006E71EA" w:rsidP="006E71EA">
                  <w:pPr>
                    <w:jc w:val="center"/>
                    <w:rPr>
                      <w:rFonts w:ascii="Arial" w:hAnsi="Arial" w:cs="Arial"/>
                      <w:iCs/>
                      <w:color w:val="000000"/>
                      <w:sz w:val="14"/>
                      <w:szCs w:val="14"/>
                    </w:rPr>
                  </w:pPr>
                </w:p>
              </w:tc>
              <w:tc>
                <w:tcPr>
                  <w:tcW w:w="808" w:type="dxa"/>
                </w:tcPr>
                <w:p w14:paraId="0CD559F7" w14:textId="77777777" w:rsidR="006E71EA" w:rsidRPr="00702E7B" w:rsidRDefault="006E71EA" w:rsidP="006E71EA">
                  <w:pPr>
                    <w:jc w:val="center"/>
                    <w:rPr>
                      <w:rFonts w:ascii="Arial" w:hAnsi="Arial" w:cs="Arial"/>
                      <w:iCs/>
                      <w:color w:val="000000"/>
                      <w:sz w:val="14"/>
                      <w:szCs w:val="14"/>
                    </w:rPr>
                  </w:pPr>
                </w:p>
              </w:tc>
              <w:tc>
                <w:tcPr>
                  <w:tcW w:w="893" w:type="dxa"/>
                </w:tcPr>
                <w:p w14:paraId="6FE91233" w14:textId="77777777" w:rsidR="006E71EA" w:rsidRPr="00702E7B" w:rsidRDefault="006E71EA" w:rsidP="006E71EA">
                  <w:pPr>
                    <w:jc w:val="center"/>
                    <w:rPr>
                      <w:rFonts w:ascii="Arial" w:hAnsi="Arial" w:cs="Arial"/>
                      <w:iCs/>
                      <w:color w:val="000000"/>
                      <w:sz w:val="14"/>
                      <w:szCs w:val="14"/>
                    </w:rPr>
                  </w:pPr>
                </w:p>
              </w:tc>
            </w:tr>
            <w:tr w:rsidR="006E71EA" w:rsidRPr="00702E7B" w14:paraId="1A80B13E" w14:textId="77777777" w:rsidTr="00CA0224">
              <w:tc>
                <w:tcPr>
                  <w:tcW w:w="561" w:type="dxa"/>
                  <w:vAlign w:val="center"/>
                </w:tcPr>
                <w:p w14:paraId="2EE45CD6" w14:textId="734ADFD3"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21</w:t>
                  </w:r>
                </w:p>
              </w:tc>
              <w:tc>
                <w:tcPr>
                  <w:tcW w:w="3789" w:type="dxa"/>
                  <w:vAlign w:val="center"/>
                </w:tcPr>
                <w:p w14:paraId="09CA381D" w14:textId="465D2AA7"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Aceite dieléctrico nuevo (para reposición o cambio)</w:t>
                  </w:r>
                </w:p>
              </w:tc>
              <w:tc>
                <w:tcPr>
                  <w:tcW w:w="605" w:type="dxa"/>
                </w:tcPr>
                <w:p w14:paraId="2DD7771E" w14:textId="1A746C24"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3E0197C9" w14:textId="77777777" w:rsidR="006E71EA" w:rsidRPr="00702E7B" w:rsidRDefault="006E71EA" w:rsidP="006E71EA">
                  <w:pPr>
                    <w:jc w:val="center"/>
                    <w:rPr>
                      <w:rFonts w:ascii="Arial" w:hAnsi="Arial" w:cs="Arial"/>
                      <w:iCs/>
                      <w:color w:val="000000"/>
                      <w:sz w:val="14"/>
                      <w:szCs w:val="14"/>
                    </w:rPr>
                  </w:pPr>
                </w:p>
              </w:tc>
              <w:tc>
                <w:tcPr>
                  <w:tcW w:w="808" w:type="dxa"/>
                </w:tcPr>
                <w:p w14:paraId="5E28C459" w14:textId="77777777" w:rsidR="006E71EA" w:rsidRPr="00702E7B" w:rsidRDefault="006E71EA" w:rsidP="006E71EA">
                  <w:pPr>
                    <w:jc w:val="center"/>
                    <w:rPr>
                      <w:rFonts w:ascii="Arial" w:hAnsi="Arial" w:cs="Arial"/>
                      <w:iCs/>
                      <w:color w:val="000000"/>
                      <w:sz w:val="14"/>
                      <w:szCs w:val="14"/>
                    </w:rPr>
                  </w:pPr>
                </w:p>
              </w:tc>
              <w:tc>
                <w:tcPr>
                  <w:tcW w:w="893" w:type="dxa"/>
                </w:tcPr>
                <w:p w14:paraId="5D016B5D" w14:textId="77777777" w:rsidR="006E71EA" w:rsidRPr="00702E7B" w:rsidRDefault="006E71EA" w:rsidP="006E71EA">
                  <w:pPr>
                    <w:jc w:val="center"/>
                    <w:rPr>
                      <w:rFonts w:ascii="Arial" w:hAnsi="Arial" w:cs="Arial"/>
                      <w:iCs/>
                      <w:color w:val="000000"/>
                      <w:sz w:val="14"/>
                      <w:szCs w:val="14"/>
                    </w:rPr>
                  </w:pPr>
                </w:p>
              </w:tc>
            </w:tr>
            <w:tr w:rsidR="006E71EA" w:rsidRPr="00702E7B" w14:paraId="7CE27F6B" w14:textId="77777777" w:rsidTr="00CA0224">
              <w:tc>
                <w:tcPr>
                  <w:tcW w:w="561" w:type="dxa"/>
                  <w:vAlign w:val="center"/>
                </w:tcPr>
                <w:p w14:paraId="1320054F" w14:textId="72EED68B"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22</w:t>
                  </w:r>
                </w:p>
              </w:tc>
              <w:tc>
                <w:tcPr>
                  <w:tcW w:w="3789" w:type="dxa"/>
                  <w:vAlign w:val="center"/>
                </w:tcPr>
                <w:p w14:paraId="4E7875A0" w14:textId="375C6F8D"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Empaques de tapa</w:t>
                  </w:r>
                </w:p>
              </w:tc>
              <w:tc>
                <w:tcPr>
                  <w:tcW w:w="605" w:type="dxa"/>
                </w:tcPr>
                <w:p w14:paraId="7E45515D" w14:textId="547CE82D"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444F5F9C" w14:textId="77777777" w:rsidR="006E71EA" w:rsidRPr="00702E7B" w:rsidRDefault="006E71EA" w:rsidP="006E71EA">
                  <w:pPr>
                    <w:jc w:val="center"/>
                    <w:rPr>
                      <w:rFonts w:ascii="Arial" w:hAnsi="Arial" w:cs="Arial"/>
                      <w:iCs/>
                      <w:color w:val="000000"/>
                      <w:sz w:val="14"/>
                      <w:szCs w:val="14"/>
                    </w:rPr>
                  </w:pPr>
                </w:p>
              </w:tc>
              <w:tc>
                <w:tcPr>
                  <w:tcW w:w="808" w:type="dxa"/>
                </w:tcPr>
                <w:p w14:paraId="3413C335" w14:textId="77777777" w:rsidR="006E71EA" w:rsidRPr="00702E7B" w:rsidRDefault="006E71EA" w:rsidP="006E71EA">
                  <w:pPr>
                    <w:jc w:val="center"/>
                    <w:rPr>
                      <w:rFonts w:ascii="Arial" w:hAnsi="Arial" w:cs="Arial"/>
                      <w:iCs/>
                      <w:color w:val="000000"/>
                      <w:sz w:val="14"/>
                      <w:szCs w:val="14"/>
                    </w:rPr>
                  </w:pPr>
                </w:p>
              </w:tc>
              <w:tc>
                <w:tcPr>
                  <w:tcW w:w="893" w:type="dxa"/>
                </w:tcPr>
                <w:p w14:paraId="7534926E" w14:textId="77777777" w:rsidR="006E71EA" w:rsidRPr="00702E7B" w:rsidRDefault="006E71EA" w:rsidP="006E71EA">
                  <w:pPr>
                    <w:jc w:val="center"/>
                    <w:rPr>
                      <w:rFonts w:ascii="Arial" w:hAnsi="Arial" w:cs="Arial"/>
                      <w:iCs/>
                      <w:color w:val="000000"/>
                      <w:sz w:val="14"/>
                      <w:szCs w:val="14"/>
                    </w:rPr>
                  </w:pPr>
                </w:p>
              </w:tc>
            </w:tr>
            <w:tr w:rsidR="006E71EA" w:rsidRPr="00702E7B" w14:paraId="2C4747A3" w14:textId="77777777" w:rsidTr="00CA0224">
              <w:tc>
                <w:tcPr>
                  <w:tcW w:w="561" w:type="dxa"/>
                  <w:vAlign w:val="center"/>
                </w:tcPr>
                <w:p w14:paraId="1D9E9490" w14:textId="071E79C6"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23</w:t>
                  </w:r>
                </w:p>
              </w:tc>
              <w:tc>
                <w:tcPr>
                  <w:tcW w:w="3789" w:type="dxa"/>
                  <w:vAlign w:val="center"/>
                </w:tcPr>
                <w:p w14:paraId="67B62350" w14:textId="21FC5E86"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Sellos de válvulas</w:t>
                  </w:r>
                </w:p>
              </w:tc>
              <w:tc>
                <w:tcPr>
                  <w:tcW w:w="605" w:type="dxa"/>
                </w:tcPr>
                <w:p w14:paraId="5175AD72" w14:textId="37EE6FE9"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A8BD225" w14:textId="77777777" w:rsidR="006E71EA" w:rsidRPr="00702E7B" w:rsidRDefault="006E71EA" w:rsidP="006E71EA">
                  <w:pPr>
                    <w:jc w:val="center"/>
                    <w:rPr>
                      <w:rFonts w:ascii="Arial" w:hAnsi="Arial" w:cs="Arial"/>
                      <w:iCs/>
                      <w:color w:val="000000"/>
                      <w:sz w:val="14"/>
                      <w:szCs w:val="14"/>
                    </w:rPr>
                  </w:pPr>
                </w:p>
              </w:tc>
              <w:tc>
                <w:tcPr>
                  <w:tcW w:w="808" w:type="dxa"/>
                </w:tcPr>
                <w:p w14:paraId="5109A637" w14:textId="77777777" w:rsidR="006E71EA" w:rsidRPr="00702E7B" w:rsidRDefault="006E71EA" w:rsidP="006E71EA">
                  <w:pPr>
                    <w:jc w:val="center"/>
                    <w:rPr>
                      <w:rFonts w:ascii="Arial" w:hAnsi="Arial" w:cs="Arial"/>
                      <w:iCs/>
                      <w:color w:val="000000"/>
                      <w:sz w:val="14"/>
                      <w:szCs w:val="14"/>
                    </w:rPr>
                  </w:pPr>
                </w:p>
              </w:tc>
              <w:tc>
                <w:tcPr>
                  <w:tcW w:w="893" w:type="dxa"/>
                </w:tcPr>
                <w:p w14:paraId="7A3A5E79" w14:textId="77777777" w:rsidR="006E71EA" w:rsidRPr="00702E7B" w:rsidRDefault="006E71EA" w:rsidP="006E71EA">
                  <w:pPr>
                    <w:jc w:val="center"/>
                    <w:rPr>
                      <w:rFonts w:ascii="Arial" w:hAnsi="Arial" w:cs="Arial"/>
                      <w:iCs/>
                      <w:color w:val="000000"/>
                      <w:sz w:val="14"/>
                      <w:szCs w:val="14"/>
                    </w:rPr>
                  </w:pPr>
                </w:p>
              </w:tc>
            </w:tr>
            <w:tr w:rsidR="006E71EA" w:rsidRPr="00702E7B" w14:paraId="1A49B497" w14:textId="77777777" w:rsidTr="00CA0224">
              <w:tc>
                <w:tcPr>
                  <w:tcW w:w="561" w:type="dxa"/>
                  <w:vAlign w:val="center"/>
                </w:tcPr>
                <w:p w14:paraId="514727D2" w14:textId="77A175E8"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24</w:t>
                  </w:r>
                </w:p>
              </w:tc>
              <w:tc>
                <w:tcPr>
                  <w:tcW w:w="3789" w:type="dxa"/>
                  <w:vAlign w:val="center"/>
                </w:tcPr>
                <w:p w14:paraId="31CF8EF6" w14:textId="7B929C00"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Válvulas de drenaje y muestreo</w:t>
                  </w:r>
                </w:p>
              </w:tc>
              <w:tc>
                <w:tcPr>
                  <w:tcW w:w="605" w:type="dxa"/>
                </w:tcPr>
                <w:p w14:paraId="02AC4DE2" w14:textId="1ED4931F"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7349AC3" w14:textId="77777777" w:rsidR="006E71EA" w:rsidRPr="00702E7B" w:rsidRDefault="006E71EA" w:rsidP="006E71EA">
                  <w:pPr>
                    <w:jc w:val="center"/>
                    <w:rPr>
                      <w:rFonts w:ascii="Arial" w:hAnsi="Arial" w:cs="Arial"/>
                      <w:iCs/>
                      <w:color w:val="000000"/>
                      <w:sz w:val="14"/>
                      <w:szCs w:val="14"/>
                    </w:rPr>
                  </w:pPr>
                </w:p>
              </w:tc>
              <w:tc>
                <w:tcPr>
                  <w:tcW w:w="808" w:type="dxa"/>
                </w:tcPr>
                <w:p w14:paraId="28220582" w14:textId="77777777" w:rsidR="006E71EA" w:rsidRPr="00702E7B" w:rsidRDefault="006E71EA" w:rsidP="006E71EA">
                  <w:pPr>
                    <w:jc w:val="center"/>
                    <w:rPr>
                      <w:rFonts w:ascii="Arial" w:hAnsi="Arial" w:cs="Arial"/>
                      <w:iCs/>
                      <w:color w:val="000000"/>
                      <w:sz w:val="14"/>
                      <w:szCs w:val="14"/>
                    </w:rPr>
                  </w:pPr>
                </w:p>
              </w:tc>
              <w:tc>
                <w:tcPr>
                  <w:tcW w:w="893" w:type="dxa"/>
                </w:tcPr>
                <w:p w14:paraId="3C3A0E77" w14:textId="77777777" w:rsidR="006E71EA" w:rsidRPr="00702E7B" w:rsidRDefault="006E71EA" w:rsidP="006E71EA">
                  <w:pPr>
                    <w:jc w:val="center"/>
                    <w:rPr>
                      <w:rFonts w:ascii="Arial" w:hAnsi="Arial" w:cs="Arial"/>
                      <w:iCs/>
                      <w:color w:val="000000"/>
                      <w:sz w:val="14"/>
                      <w:szCs w:val="14"/>
                    </w:rPr>
                  </w:pPr>
                </w:p>
              </w:tc>
            </w:tr>
            <w:tr w:rsidR="006E71EA" w:rsidRPr="00702E7B" w14:paraId="071A8355" w14:textId="77777777" w:rsidTr="00CA0224">
              <w:tc>
                <w:tcPr>
                  <w:tcW w:w="561" w:type="dxa"/>
                  <w:vAlign w:val="center"/>
                </w:tcPr>
                <w:p w14:paraId="6A58FBF3" w14:textId="0583284B"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25</w:t>
                  </w:r>
                </w:p>
              </w:tc>
              <w:tc>
                <w:tcPr>
                  <w:tcW w:w="3789" w:type="dxa"/>
                  <w:vAlign w:val="center"/>
                </w:tcPr>
                <w:p w14:paraId="72C684F2" w14:textId="7F50D625"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Tornillería general (acero inoxidable o galvanizado)</w:t>
                  </w:r>
                </w:p>
              </w:tc>
              <w:tc>
                <w:tcPr>
                  <w:tcW w:w="605" w:type="dxa"/>
                </w:tcPr>
                <w:p w14:paraId="44E738CA" w14:textId="4FF442FA"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757A8767" w14:textId="77777777" w:rsidR="006E71EA" w:rsidRPr="00702E7B" w:rsidRDefault="006E71EA" w:rsidP="006E71EA">
                  <w:pPr>
                    <w:jc w:val="center"/>
                    <w:rPr>
                      <w:rFonts w:ascii="Arial" w:hAnsi="Arial" w:cs="Arial"/>
                      <w:iCs/>
                      <w:color w:val="000000"/>
                      <w:sz w:val="14"/>
                      <w:szCs w:val="14"/>
                    </w:rPr>
                  </w:pPr>
                </w:p>
              </w:tc>
              <w:tc>
                <w:tcPr>
                  <w:tcW w:w="808" w:type="dxa"/>
                </w:tcPr>
                <w:p w14:paraId="78A97B71" w14:textId="77777777" w:rsidR="006E71EA" w:rsidRPr="00702E7B" w:rsidRDefault="006E71EA" w:rsidP="006E71EA">
                  <w:pPr>
                    <w:jc w:val="center"/>
                    <w:rPr>
                      <w:rFonts w:ascii="Arial" w:hAnsi="Arial" w:cs="Arial"/>
                      <w:iCs/>
                      <w:color w:val="000000"/>
                      <w:sz w:val="14"/>
                      <w:szCs w:val="14"/>
                    </w:rPr>
                  </w:pPr>
                </w:p>
              </w:tc>
              <w:tc>
                <w:tcPr>
                  <w:tcW w:w="893" w:type="dxa"/>
                </w:tcPr>
                <w:p w14:paraId="18F1962A" w14:textId="77777777" w:rsidR="006E71EA" w:rsidRPr="00702E7B" w:rsidRDefault="006E71EA" w:rsidP="006E71EA">
                  <w:pPr>
                    <w:jc w:val="center"/>
                    <w:rPr>
                      <w:rFonts w:ascii="Arial" w:hAnsi="Arial" w:cs="Arial"/>
                      <w:iCs/>
                      <w:color w:val="000000"/>
                      <w:sz w:val="14"/>
                      <w:szCs w:val="14"/>
                    </w:rPr>
                  </w:pPr>
                </w:p>
              </w:tc>
            </w:tr>
            <w:tr w:rsidR="006E71EA" w:rsidRPr="00702E7B" w14:paraId="7E6E526A" w14:textId="77777777" w:rsidTr="00CA0224">
              <w:tc>
                <w:tcPr>
                  <w:tcW w:w="561" w:type="dxa"/>
                  <w:vAlign w:val="center"/>
                </w:tcPr>
                <w:p w14:paraId="0B72E37E" w14:textId="7FF170FF"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26</w:t>
                  </w:r>
                </w:p>
              </w:tc>
              <w:tc>
                <w:tcPr>
                  <w:tcW w:w="3789" w:type="dxa"/>
                  <w:vAlign w:val="center"/>
                </w:tcPr>
                <w:p w14:paraId="518E0282" w14:textId="5CD5A35D"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Bisagras de puertas del gabinete</w:t>
                  </w:r>
                </w:p>
              </w:tc>
              <w:tc>
                <w:tcPr>
                  <w:tcW w:w="605" w:type="dxa"/>
                </w:tcPr>
                <w:p w14:paraId="500315BC" w14:textId="33C3340A"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165A557" w14:textId="77777777" w:rsidR="006E71EA" w:rsidRPr="00702E7B" w:rsidRDefault="006E71EA" w:rsidP="006E71EA">
                  <w:pPr>
                    <w:jc w:val="center"/>
                    <w:rPr>
                      <w:rFonts w:ascii="Arial" w:hAnsi="Arial" w:cs="Arial"/>
                      <w:iCs/>
                      <w:color w:val="000000"/>
                      <w:sz w:val="14"/>
                      <w:szCs w:val="14"/>
                    </w:rPr>
                  </w:pPr>
                </w:p>
              </w:tc>
              <w:tc>
                <w:tcPr>
                  <w:tcW w:w="808" w:type="dxa"/>
                </w:tcPr>
                <w:p w14:paraId="5384BE7D" w14:textId="77777777" w:rsidR="006E71EA" w:rsidRPr="00702E7B" w:rsidRDefault="006E71EA" w:rsidP="006E71EA">
                  <w:pPr>
                    <w:jc w:val="center"/>
                    <w:rPr>
                      <w:rFonts w:ascii="Arial" w:hAnsi="Arial" w:cs="Arial"/>
                      <w:iCs/>
                      <w:color w:val="000000"/>
                      <w:sz w:val="14"/>
                      <w:szCs w:val="14"/>
                    </w:rPr>
                  </w:pPr>
                </w:p>
              </w:tc>
              <w:tc>
                <w:tcPr>
                  <w:tcW w:w="893" w:type="dxa"/>
                </w:tcPr>
                <w:p w14:paraId="268CB0FB" w14:textId="77777777" w:rsidR="006E71EA" w:rsidRPr="00702E7B" w:rsidRDefault="006E71EA" w:rsidP="006E71EA">
                  <w:pPr>
                    <w:jc w:val="center"/>
                    <w:rPr>
                      <w:rFonts w:ascii="Arial" w:hAnsi="Arial" w:cs="Arial"/>
                      <w:iCs/>
                      <w:color w:val="000000"/>
                      <w:sz w:val="14"/>
                      <w:szCs w:val="14"/>
                    </w:rPr>
                  </w:pPr>
                </w:p>
              </w:tc>
            </w:tr>
            <w:tr w:rsidR="006E71EA" w:rsidRPr="00702E7B" w14:paraId="6E57FC60" w14:textId="77777777" w:rsidTr="00CA0224">
              <w:tc>
                <w:tcPr>
                  <w:tcW w:w="561" w:type="dxa"/>
                  <w:vAlign w:val="center"/>
                </w:tcPr>
                <w:p w14:paraId="590A3EDC" w14:textId="295C39B1"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27</w:t>
                  </w:r>
                </w:p>
              </w:tc>
              <w:tc>
                <w:tcPr>
                  <w:tcW w:w="3789" w:type="dxa"/>
                  <w:vAlign w:val="center"/>
                </w:tcPr>
                <w:p w14:paraId="791A71D5" w14:textId="66D31B1C"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Cerraduras y sistemas de seguridad (candados)</w:t>
                  </w:r>
                </w:p>
              </w:tc>
              <w:tc>
                <w:tcPr>
                  <w:tcW w:w="605" w:type="dxa"/>
                </w:tcPr>
                <w:p w14:paraId="068DF883" w14:textId="57AD922A"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0F835E15" w14:textId="77777777" w:rsidR="006E71EA" w:rsidRPr="00702E7B" w:rsidRDefault="006E71EA" w:rsidP="006E71EA">
                  <w:pPr>
                    <w:jc w:val="center"/>
                    <w:rPr>
                      <w:rFonts w:ascii="Arial" w:hAnsi="Arial" w:cs="Arial"/>
                      <w:iCs/>
                      <w:color w:val="000000"/>
                      <w:sz w:val="14"/>
                      <w:szCs w:val="14"/>
                    </w:rPr>
                  </w:pPr>
                </w:p>
              </w:tc>
              <w:tc>
                <w:tcPr>
                  <w:tcW w:w="808" w:type="dxa"/>
                </w:tcPr>
                <w:p w14:paraId="3DBD10B7" w14:textId="77777777" w:rsidR="006E71EA" w:rsidRPr="00702E7B" w:rsidRDefault="006E71EA" w:rsidP="006E71EA">
                  <w:pPr>
                    <w:jc w:val="center"/>
                    <w:rPr>
                      <w:rFonts w:ascii="Arial" w:hAnsi="Arial" w:cs="Arial"/>
                      <w:iCs/>
                      <w:color w:val="000000"/>
                      <w:sz w:val="14"/>
                      <w:szCs w:val="14"/>
                    </w:rPr>
                  </w:pPr>
                </w:p>
              </w:tc>
              <w:tc>
                <w:tcPr>
                  <w:tcW w:w="893" w:type="dxa"/>
                </w:tcPr>
                <w:p w14:paraId="19370217" w14:textId="77777777" w:rsidR="006E71EA" w:rsidRPr="00702E7B" w:rsidRDefault="006E71EA" w:rsidP="006E71EA">
                  <w:pPr>
                    <w:jc w:val="center"/>
                    <w:rPr>
                      <w:rFonts w:ascii="Arial" w:hAnsi="Arial" w:cs="Arial"/>
                      <w:iCs/>
                      <w:color w:val="000000"/>
                      <w:sz w:val="14"/>
                      <w:szCs w:val="14"/>
                    </w:rPr>
                  </w:pPr>
                </w:p>
              </w:tc>
            </w:tr>
            <w:tr w:rsidR="006E71EA" w:rsidRPr="00702E7B" w14:paraId="1F964825" w14:textId="77777777" w:rsidTr="00CA0224">
              <w:tc>
                <w:tcPr>
                  <w:tcW w:w="561" w:type="dxa"/>
                  <w:vAlign w:val="center"/>
                </w:tcPr>
                <w:p w14:paraId="2AAD06E3" w14:textId="3833A008"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28</w:t>
                  </w:r>
                </w:p>
              </w:tc>
              <w:tc>
                <w:tcPr>
                  <w:tcW w:w="3789" w:type="dxa"/>
                  <w:vAlign w:val="center"/>
                </w:tcPr>
                <w:p w14:paraId="4AEDF141" w14:textId="22D12BC4"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Soportes internos metálicos</w:t>
                  </w:r>
                </w:p>
              </w:tc>
              <w:tc>
                <w:tcPr>
                  <w:tcW w:w="605" w:type="dxa"/>
                </w:tcPr>
                <w:p w14:paraId="254D2CB2" w14:textId="524154F0"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1CB87997" w14:textId="77777777" w:rsidR="006E71EA" w:rsidRPr="00702E7B" w:rsidRDefault="006E71EA" w:rsidP="006E71EA">
                  <w:pPr>
                    <w:jc w:val="center"/>
                    <w:rPr>
                      <w:rFonts w:ascii="Arial" w:hAnsi="Arial" w:cs="Arial"/>
                      <w:iCs/>
                      <w:color w:val="000000"/>
                      <w:sz w:val="14"/>
                      <w:szCs w:val="14"/>
                    </w:rPr>
                  </w:pPr>
                </w:p>
              </w:tc>
              <w:tc>
                <w:tcPr>
                  <w:tcW w:w="808" w:type="dxa"/>
                </w:tcPr>
                <w:p w14:paraId="6C1D4FEC" w14:textId="77777777" w:rsidR="006E71EA" w:rsidRPr="00702E7B" w:rsidRDefault="006E71EA" w:rsidP="006E71EA">
                  <w:pPr>
                    <w:jc w:val="center"/>
                    <w:rPr>
                      <w:rFonts w:ascii="Arial" w:hAnsi="Arial" w:cs="Arial"/>
                      <w:iCs/>
                      <w:color w:val="000000"/>
                      <w:sz w:val="14"/>
                      <w:szCs w:val="14"/>
                    </w:rPr>
                  </w:pPr>
                </w:p>
              </w:tc>
              <w:tc>
                <w:tcPr>
                  <w:tcW w:w="893" w:type="dxa"/>
                </w:tcPr>
                <w:p w14:paraId="3B90082C" w14:textId="77777777" w:rsidR="006E71EA" w:rsidRPr="00702E7B" w:rsidRDefault="006E71EA" w:rsidP="006E71EA">
                  <w:pPr>
                    <w:jc w:val="center"/>
                    <w:rPr>
                      <w:rFonts w:ascii="Arial" w:hAnsi="Arial" w:cs="Arial"/>
                      <w:iCs/>
                      <w:color w:val="000000"/>
                      <w:sz w:val="14"/>
                      <w:szCs w:val="14"/>
                    </w:rPr>
                  </w:pPr>
                </w:p>
              </w:tc>
            </w:tr>
            <w:tr w:rsidR="006E71EA" w:rsidRPr="00702E7B" w14:paraId="21056528" w14:textId="77777777" w:rsidTr="00CA0224">
              <w:tc>
                <w:tcPr>
                  <w:tcW w:w="561" w:type="dxa"/>
                  <w:vAlign w:val="center"/>
                </w:tcPr>
                <w:p w14:paraId="7796ACF4" w14:textId="1556755C"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29</w:t>
                  </w:r>
                </w:p>
              </w:tc>
              <w:tc>
                <w:tcPr>
                  <w:tcW w:w="3789" w:type="dxa"/>
                  <w:vAlign w:val="center"/>
                </w:tcPr>
                <w:p w14:paraId="6A7602E0" w14:textId="469542E5"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 xml:space="preserve">Selector de </w:t>
                  </w:r>
                  <w:proofErr w:type="spellStart"/>
                  <w:r w:rsidRPr="00B639AA">
                    <w:rPr>
                      <w:rFonts w:ascii="Arial" w:hAnsi="Arial" w:cs="Arial"/>
                      <w:sz w:val="14"/>
                      <w:szCs w:val="14"/>
                    </w:rPr>
                    <w:t>taps</w:t>
                  </w:r>
                  <w:proofErr w:type="spellEnd"/>
                </w:p>
              </w:tc>
              <w:tc>
                <w:tcPr>
                  <w:tcW w:w="605" w:type="dxa"/>
                </w:tcPr>
                <w:p w14:paraId="4C593D7E" w14:textId="5C4BDF86"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1698D6C1" w14:textId="77777777" w:rsidR="006E71EA" w:rsidRPr="00702E7B" w:rsidRDefault="006E71EA" w:rsidP="006E71EA">
                  <w:pPr>
                    <w:jc w:val="center"/>
                    <w:rPr>
                      <w:rFonts w:ascii="Arial" w:hAnsi="Arial" w:cs="Arial"/>
                      <w:iCs/>
                      <w:color w:val="000000"/>
                      <w:sz w:val="14"/>
                      <w:szCs w:val="14"/>
                    </w:rPr>
                  </w:pPr>
                </w:p>
              </w:tc>
              <w:tc>
                <w:tcPr>
                  <w:tcW w:w="808" w:type="dxa"/>
                </w:tcPr>
                <w:p w14:paraId="007364A3" w14:textId="77777777" w:rsidR="006E71EA" w:rsidRPr="00702E7B" w:rsidRDefault="006E71EA" w:rsidP="006E71EA">
                  <w:pPr>
                    <w:jc w:val="center"/>
                    <w:rPr>
                      <w:rFonts w:ascii="Arial" w:hAnsi="Arial" w:cs="Arial"/>
                      <w:iCs/>
                      <w:color w:val="000000"/>
                      <w:sz w:val="14"/>
                      <w:szCs w:val="14"/>
                    </w:rPr>
                  </w:pPr>
                </w:p>
              </w:tc>
              <w:tc>
                <w:tcPr>
                  <w:tcW w:w="893" w:type="dxa"/>
                </w:tcPr>
                <w:p w14:paraId="65E86F5E" w14:textId="77777777" w:rsidR="006E71EA" w:rsidRPr="00702E7B" w:rsidRDefault="006E71EA" w:rsidP="006E71EA">
                  <w:pPr>
                    <w:jc w:val="center"/>
                    <w:rPr>
                      <w:rFonts w:ascii="Arial" w:hAnsi="Arial" w:cs="Arial"/>
                      <w:iCs/>
                      <w:color w:val="000000"/>
                      <w:sz w:val="14"/>
                      <w:szCs w:val="14"/>
                    </w:rPr>
                  </w:pPr>
                </w:p>
              </w:tc>
            </w:tr>
            <w:tr w:rsidR="006E71EA" w:rsidRPr="00702E7B" w14:paraId="1C3E9F58" w14:textId="77777777" w:rsidTr="00CA0224">
              <w:tc>
                <w:tcPr>
                  <w:tcW w:w="561" w:type="dxa"/>
                  <w:vAlign w:val="center"/>
                </w:tcPr>
                <w:p w14:paraId="103EB7AC" w14:textId="549A8B4E"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30</w:t>
                  </w:r>
                </w:p>
              </w:tc>
              <w:tc>
                <w:tcPr>
                  <w:tcW w:w="3789" w:type="dxa"/>
                  <w:vAlign w:val="center"/>
                </w:tcPr>
                <w:p w14:paraId="5118E945" w14:textId="52A392B1"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Contactos del sistema de regulación</w:t>
                  </w:r>
                </w:p>
              </w:tc>
              <w:tc>
                <w:tcPr>
                  <w:tcW w:w="605" w:type="dxa"/>
                </w:tcPr>
                <w:p w14:paraId="43B9E737" w14:textId="4C0FE3F5"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4DE7F914" w14:textId="77777777" w:rsidR="006E71EA" w:rsidRPr="00702E7B" w:rsidRDefault="006E71EA" w:rsidP="006E71EA">
                  <w:pPr>
                    <w:jc w:val="center"/>
                    <w:rPr>
                      <w:rFonts w:ascii="Arial" w:hAnsi="Arial" w:cs="Arial"/>
                      <w:iCs/>
                      <w:color w:val="000000"/>
                      <w:sz w:val="14"/>
                      <w:szCs w:val="14"/>
                    </w:rPr>
                  </w:pPr>
                </w:p>
              </w:tc>
              <w:tc>
                <w:tcPr>
                  <w:tcW w:w="808" w:type="dxa"/>
                </w:tcPr>
                <w:p w14:paraId="574B54C6" w14:textId="77777777" w:rsidR="006E71EA" w:rsidRPr="00702E7B" w:rsidRDefault="006E71EA" w:rsidP="006E71EA">
                  <w:pPr>
                    <w:jc w:val="center"/>
                    <w:rPr>
                      <w:rFonts w:ascii="Arial" w:hAnsi="Arial" w:cs="Arial"/>
                      <w:iCs/>
                      <w:color w:val="000000"/>
                      <w:sz w:val="14"/>
                      <w:szCs w:val="14"/>
                    </w:rPr>
                  </w:pPr>
                </w:p>
              </w:tc>
              <w:tc>
                <w:tcPr>
                  <w:tcW w:w="893" w:type="dxa"/>
                </w:tcPr>
                <w:p w14:paraId="000007FA" w14:textId="77777777" w:rsidR="006E71EA" w:rsidRPr="00702E7B" w:rsidRDefault="006E71EA" w:rsidP="006E71EA">
                  <w:pPr>
                    <w:jc w:val="center"/>
                    <w:rPr>
                      <w:rFonts w:ascii="Arial" w:hAnsi="Arial" w:cs="Arial"/>
                      <w:iCs/>
                      <w:color w:val="000000"/>
                      <w:sz w:val="14"/>
                      <w:szCs w:val="14"/>
                    </w:rPr>
                  </w:pPr>
                </w:p>
              </w:tc>
            </w:tr>
            <w:tr w:rsidR="006E71EA" w:rsidRPr="00702E7B" w14:paraId="0F5309AB" w14:textId="77777777" w:rsidTr="00CA0224">
              <w:tc>
                <w:tcPr>
                  <w:tcW w:w="561" w:type="dxa"/>
                  <w:vAlign w:val="center"/>
                </w:tcPr>
                <w:p w14:paraId="0D920B32" w14:textId="64283521"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31</w:t>
                  </w:r>
                </w:p>
              </w:tc>
              <w:tc>
                <w:tcPr>
                  <w:tcW w:w="3789" w:type="dxa"/>
                  <w:vAlign w:val="center"/>
                </w:tcPr>
                <w:p w14:paraId="36C437FC" w14:textId="725B33FA"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Pr>
                      <w:rFonts w:ascii="Arial" w:hAnsi="Arial" w:cs="Arial"/>
                      <w:sz w:val="14"/>
                      <w:szCs w:val="14"/>
                    </w:rPr>
                    <w:t>M</w:t>
                  </w:r>
                  <w:r w:rsidRPr="00B639AA">
                    <w:rPr>
                      <w:rFonts w:ascii="Arial" w:hAnsi="Arial" w:cs="Arial"/>
                      <w:sz w:val="14"/>
                      <w:szCs w:val="14"/>
                    </w:rPr>
                    <w:t>ecanismo de ajuste de tensión</w:t>
                  </w:r>
                </w:p>
              </w:tc>
              <w:tc>
                <w:tcPr>
                  <w:tcW w:w="605" w:type="dxa"/>
                </w:tcPr>
                <w:p w14:paraId="20A48894" w14:textId="5E9BA7B1"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3185AEC" w14:textId="77777777" w:rsidR="006E71EA" w:rsidRPr="00702E7B" w:rsidRDefault="006E71EA" w:rsidP="006E71EA">
                  <w:pPr>
                    <w:jc w:val="center"/>
                    <w:rPr>
                      <w:rFonts w:ascii="Arial" w:hAnsi="Arial" w:cs="Arial"/>
                      <w:iCs/>
                      <w:color w:val="000000"/>
                      <w:sz w:val="14"/>
                      <w:szCs w:val="14"/>
                    </w:rPr>
                  </w:pPr>
                </w:p>
              </w:tc>
              <w:tc>
                <w:tcPr>
                  <w:tcW w:w="808" w:type="dxa"/>
                </w:tcPr>
                <w:p w14:paraId="386502AD" w14:textId="77777777" w:rsidR="006E71EA" w:rsidRPr="00702E7B" w:rsidRDefault="006E71EA" w:rsidP="006E71EA">
                  <w:pPr>
                    <w:jc w:val="center"/>
                    <w:rPr>
                      <w:rFonts w:ascii="Arial" w:hAnsi="Arial" w:cs="Arial"/>
                      <w:iCs/>
                      <w:color w:val="000000"/>
                      <w:sz w:val="14"/>
                      <w:szCs w:val="14"/>
                    </w:rPr>
                  </w:pPr>
                </w:p>
              </w:tc>
              <w:tc>
                <w:tcPr>
                  <w:tcW w:w="893" w:type="dxa"/>
                </w:tcPr>
                <w:p w14:paraId="162472C1" w14:textId="77777777" w:rsidR="006E71EA" w:rsidRPr="00702E7B" w:rsidRDefault="006E71EA" w:rsidP="006E71EA">
                  <w:pPr>
                    <w:jc w:val="center"/>
                    <w:rPr>
                      <w:rFonts w:ascii="Arial" w:hAnsi="Arial" w:cs="Arial"/>
                      <w:iCs/>
                      <w:color w:val="000000"/>
                      <w:sz w:val="14"/>
                      <w:szCs w:val="14"/>
                    </w:rPr>
                  </w:pPr>
                </w:p>
              </w:tc>
            </w:tr>
            <w:tr w:rsidR="006E71EA" w:rsidRPr="00702E7B" w14:paraId="4078029B" w14:textId="77777777" w:rsidTr="00CA0224">
              <w:tc>
                <w:tcPr>
                  <w:tcW w:w="561" w:type="dxa"/>
                  <w:vAlign w:val="center"/>
                </w:tcPr>
                <w:p w14:paraId="5C5F07D0" w14:textId="25AAF9CA"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32</w:t>
                  </w:r>
                </w:p>
              </w:tc>
              <w:tc>
                <w:tcPr>
                  <w:tcW w:w="3789" w:type="dxa"/>
                  <w:vAlign w:val="center"/>
                </w:tcPr>
                <w:p w14:paraId="44BB8E9A" w14:textId="72E25218"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Terminales de conexión a tierra</w:t>
                  </w:r>
                </w:p>
              </w:tc>
              <w:tc>
                <w:tcPr>
                  <w:tcW w:w="605" w:type="dxa"/>
                </w:tcPr>
                <w:p w14:paraId="6A5A9431" w14:textId="2E847E49"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FF40B5F" w14:textId="77777777" w:rsidR="006E71EA" w:rsidRPr="00702E7B" w:rsidRDefault="006E71EA" w:rsidP="006E71EA">
                  <w:pPr>
                    <w:jc w:val="center"/>
                    <w:rPr>
                      <w:rFonts w:ascii="Arial" w:hAnsi="Arial" w:cs="Arial"/>
                      <w:iCs/>
                      <w:color w:val="000000"/>
                      <w:sz w:val="14"/>
                      <w:szCs w:val="14"/>
                    </w:rPr>
                  </w:pPr>
                </w:p>
              </w:tc>
              <w:tc>
                <w:tcPr>
                  <w:tcW w:w="808" w:type="dxa"/>
                </w:tcPr>
                <w:p w14:paraId="406500BF" w14:textId="77777777" w:rsidR="006E71EA" w:rsidRPr="00702E7B" w:rsidRDefault="006E71EA" w:rsidP="006E71EA">
                  <w:pPr>
                    <w:jc w:val="center"/>
                    <w:rPr>
                      <w:rFonts w:ascii="Arial" w:hAnsi="Arial" w:cs="Arial"/>
                      <w:iCs/>
                      <w:color w:val="000000"/>
                      <w:sz w:val="14"/>
                      <w:szCs w:val="14"/>
                    </w:rPr>
                  </w:pPr>
                </w:p>
              </w:tc>
              <w:tc>
                <w:tcPr>
                  <w:tcW w:w="893" w:type="dxa"/>
                </w:tcPr>
                <w:p w14:paraId="7DDA72EE" w14:textId="77777777" w:rsidR="006E71EA" w:rsidRPr="00702E7B" w:rsidRDefault="006E71EA" w:rsidP="006E71EA">
                  <w:pPr>
                    <w:jc w:val="center"/>
                    <w:rPr>
                      <w:rFonts w:ascii="Arial" w:hAnsi="Arial" w:cs="Arial"/>
                      <w:iCs/>
                      <w:color w:val="000000"/>
                      <w:sz w:val="14"/>
                      <w:szCs w:val="14"/>
                    </w:rPr>
                  </w:pPr>
                </w:p>
              </w:tc>
            </w:tr>
            <w:tr w:rsidR="006E71EA" w:rsidRPr="00702E7B" w14:paraId="11478A38" w14:textId="77777777" w:rsidTr="00CA0224">
              <w:tc>
                <w:tcPr>
                  <w:tcW w:w="561" w:type="dxa"/>
                  <w:vAlign w:val="center"/>
                </w:tcPr>
                <w:p w14:paraId="313C3279" w14:textId="5D51BCEF"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33</w:t>
                  </w:r>
                </w:p>
              </w:tc>
              <w:tc>
                <w:tcPr>
                  <w:tcW w:w="3789" w:type="dxa"/>
                  <w:vAlign w:val="center"/>
                </w:tcPr>
                <w:p w14:paraId="6D691157" w14:textId="173F1B77"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Conductores de puesta a tierra</w:t>
                  </w:r>
                </w:p>
              </w:tc>
              <w:tc>
                <w:tcPr>
                  <w:tcW w:w="605" w:type="dxa"/>
                </w:tcPr>
                <w:p w14:paraId="72CB2678" w14:textId="55ECE2AB"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768FD123" w14:textId="77777777" w:rsidR="006E71EA" w:rsidRPr="00702E7B" w:rsidRDefault="006E71EA" w:rsidP="006E71EA">
                  <w:pPr>
                    <w:jc w:val="center"/>
                    <w:rPr>
                      <w:rFonts w:ascii="Arial" w:hAnsi="Arial" w:cs="Arial"/>
                      <w:iCs/>
                      <w:color w:val="000000"/>
                      <w:sz w:val="14"/>
                      <w:szCs w:val="14"/>
                    </w:rPr>
                  </w:pPr>
                </w:p>
              </w:tc>
              <w:tc>
                <w:tcPr>
                  <w:tcW w:w="808" w:type="dxa"/>
                </w:tcPr>
                <w:p w14:paraId="06571C30" w14:textId="77777777" w:rsidR="006E71EA" w:rsidRPr="00702E7B" w:rsidRDefault="006E71EA" w:rsidP="006E71EA">
                  <w:pPr>
                    <w:jc w:val="center"/>
                    <w:rPr>
                      <w:rFonts w:ascii="Arial" w:hAnsi="Arial" w:cs="Arial"/>
                      <w:iCs/>
                      <w:color w:val="000000"/>
                      <w:sz w:val="14"/>
                      <w:szCs w:val="14"/>
                    </w:rPr>
                  </w:pPr>
                </w:p>
              </w:tc>
              <w:tc>
                <w:tcPr>
                  <w:tcW w:w="893" w:type="dxa"/>
                </w:tcPr>
                <w:p w14:paraId="56E10346" w14:textId="77777777" w:rsidR="006E71EA" w:rsidRPr="00702E7B" w:rsidRDefault="006E71EA" w:rsidP="006E71EA">
                  <w:pPr>
                    <w:jc w:val="center"/>
                    <w:rPr>
                      <w:rFonts w:ascii="Arial" w:hAnsi="Arial" w:cs="Arial"/>
                      <w:iCs/>
                      <w:color w:val="000000"/>
                      <w:sz w:val="14"/>
                      <w:szCs w:val="14"/>
                    </w:rPr>
                  </w:pPr>
                </w:p>
              </w:tc>
            </w:tr>
            <w:tr w:rsidR="006E71EA" w:rsidRPr="00702E7B" w14:paraId="11BF6F63" w14:textId="77777777" w:rsidTr="00CA0224">
              <w:tc>
                <w:tcPr>
                  <w:tcW w:w="561" w:type="dxa"/>
                  <w:vAlign w:val="center"/>
                </w:tcPr>
                <w:p w14:paraId="646272A5" w14:textId="7C23B2D1"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34</w:t>
                  </w:r>
                </w:p>
              </w:tc>
              <w:tc>
                <w:tcPr>
                  <w:tcW w:w="3789" w:type="dxa"/>
                  <w:vAlign w:val="center"/>
                </w:tcPr>
                <w:p w14:paraId="2FD50C05" w14:textId="2D2A625C"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Bornes de conexión</w:t>
                  </w:r>
                </w:p>
              </w:tc>
              <w:tc>
                <w:tcPr>
                  <w:tcW w:w="605" w:type="dxa"/>
                </w:tcPr>
                <w:p w14:paraId="1B3ADAC2" w14:textId="731279DF"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3BE70E22" w14:textId="77777777" w:rsidR="006E71EA" w:rsidRPr="00702E7B" w:rsidRDefault="006E71EA" w:rsidP="006E71EA">
                  <w:pPr>
                    <w:jc w:val="center"/>
                    <w:rPr>
                      <w:rFonts w:ascii="Arial" w:hAnsi="Arial" w:cs="Arial"/>
                      <w:iCs/>
                      <w:color w:val="000000"/>
                      <w:sz w:val="14"/>
                      <w:szCs w:val="14"/>
                    </w:rPr>
                  </w:pPr>
                </w:p>
              </w:tc>
              <w:tc>
                <w:tcPr>
                  <w:tcW w:w="808" w:type="dxa"/>
                </w:tcPr>
                <w:p w14:paraId="2A15F709" w14:textId="77777777" w:rsidR="006E71EA" w:rsidRPr="00702E7B" w:rsidRDefault="006E71EA" w:rsidP="006E71EA">
                  <w:pPr>
                    <w:jc w:val="center"/>
                    <w:rPr>
                      <w:rFonts w:ascii="Arial" w:hAnsi="Arial" w:cs="Arial"/>
                      <w:iCs/>
                      <w:color w:val="000000"/>
                      <w:sz w:val="14"/>
                      <w:szCs w:val="14"/>
                    </w:rPr>
                  </w:pPr>
                </w:p>
              </w:tc>
              <w:tc>
                <w:tcPr>
                  <w:tcW w:w="893" w:type="dxa"/>
                </w:tcPr>
                <w:p w14:paraId="27B2CF17" w14:textId="77777777" w:rsidR="006E71EA" w:rsidRPr="00702E7B" w:rsidRDefault="006E71EA" w:rsidP="006E71EA">
                  <w:pPr>
                    <w:jc w:val="center"/>
                    <w:rPr>
                      <w:rFonts w:ascii="Arial" w:hAnsi="Arial" w:cs="Arial"/>
                      <w:iCs/>
                      <w:color w:val="000000"/>
                      <w:sz w:val="14"/>
                      <w:szCs w:val="14"/>
                    </w:rPr>
                  </w:pPr>
                </w:p>
              </w:tc>
            </w:tr>
          </w:tbl>
          <w:p w14:paraId="280F7DF4" w14:textId="77777777" w:rsidR="00B675BA" w:rsidRDefault="00B675BA" w:rsidP="00245A6F">
            <w:pPr>
              <w:rPr>
                <w:rFonts w:ascii="Arial" w:hAnsi="Arial" w:cs="Arial"/>
                <w:b/>
                <w:sz w:val="16"/>
                <w:szCs w:val="16"/>
              </w:rPr>
            </w:pPr>
          </w:p>
          <w:p w14:paraId="0B2F0073" w14:textId="77777777" w:rsidR="00B675BA" w:rsidRDefault="00B675BA" w:rsidP="00245A6F">
            <w:pPr>
              <w:rPr>
                <w:rFonts w:ascii="Arial" w:hAnsi="Arial" w:cs="Arial"/>
                <w:b/>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682"/>
              <w:gridCol w:w="664"/>
              <w:gridCol w:w="808"/>
              <w:gridCol w:w="808"/>
              <w:gridCol w:w="893"/>
            </w:tblGrid>
            <w:tr w:rsidR="00760B78" w:rsidRPr="00760B78" w14:paraId="30933A65" w14:textId="7FBD8839" w:rsidTr="00175F8E">
              <w:tc>
                <w:tcPr>
                  <w:tcW w:w="7464" w:type="dxa"/>
                  <w:gridSpan w:val="6"/>
                  <w:shd w:val="clear" w:color="auto" w:fill="D9D9D9"/>
                </w:tcPr>
                <w:p w14:paraId="251FFCF4" w14:textId="69FB4D23" w:rsidR="00760B78" w:rsidRPr="00760B78" w:rsidRDefault="00760B78" w:rsidP="00B675BA">
                  <w:pPr>
                    <w:jc w:val="both"/>
                    <w:rPr>
                      <w:rFonts w:ascii="Arial" w:hAnsi="Arial" w:cs="Arial"/>
                      <w:b/>
                      <w:sz w:val="14"/>
                      <w:szCs w:val="14"/>
                    </w:rPr>
                  </w:pPr>
                  <w:r w:rsidRPr="00760B78">
                    <w:rPr>
                      <w:rFonts w:ascii="Arial" w:hAnsi="Arial" w:cs="Arial"/>
                      <w:b/>
                      <w:sz w:val="14"/>
                      <w:szCs w:val="14"/>
                    </w:rPr>
                    <w:t>MANTENIMIENTO PREVENTIVO DE TRANSFORMADOR TRIFASICO 45 KVA, MONTADO EN POSTE, TENSIÓN PRIMARIA 13200V, TENSIÓN SECUNDARIA 220/127V, REGULACIÓN +2-2*2.5%, SUMERGIDO EN ACEITE DIELÉCTRICO, INCLUYE</w:t>
                  </w:r>
                  <w:r w:rsidRPr="00760B78">
                    <w:rPr>
                      <w:rFonts w:ascii="Arial" w:hAnsi="Arial" w:cs="Arial"/>
                      <w:sz w:val="14"/>
                      <w:szCs w:val="14"/>
                    </w:rPr>
                    <w:t>:</w:t>
                  </w:r>
                </w:p>
              </w:tc>
            </w:tr>
            <w:tr w:rsidR="00760B78" w:rsidRPr="00760B78" w14:paraId="1FA19FD1" w14:textId="5737D50F" w:rsidTr="00760B78">
              <w:tc>
                <w:tcPr>
                  <w:tcW w:w="609" w:type="dxa"/>
                  <w:shd w:val="clear" w:color="auto" w:fill="D9D9D9"/>
                  <w:vAlign w:val="center"/>
                </w:tcPr>
                <w:p w14:paraId="1B3412CE" w14:textId="77777777" w:rsidR="00760B78" w:rsidRPr="00760B78" w:rsidRDefault="00760B78" w:rsidP="00760B78">
                  <w:pPr>
                    <w:rPr>
                      <w:rFonts w:ascii="Arial" w:hAnsi="Arial" w:cs="Arial"/>
                      <w:b/>
                      <w:sz w:val="14"/>
                      <w:szCs w:val="14"/>
                    </w:rPr>
                  </w:pPr>
                  <w:r w:rsidRPr="00760B78">
                    <w:rPr>
                      <w:rFonts w:ascii="Arial" w:hAnsi="Arial" w:cs="Arial"/>
                      <w:b/>
                      <w:sz w:val="14"/>
                      <w:szCs w:val="14"/>
                    </w:rPr>
                    <w:t>ITEM</w:t>
                  </w:r>
                </w:p>
              </w:tc>
              <w:tc>
                <w:tcPr>
                  <w:tcW w:w="3682" w:type="dxa"/>
                  <w:shd w:val="clear" w:color="auto" w:fill="D9D9D9"/>
                </w:tcPr>
                <w:p w14:paraId="37C221B5" w14:textId="77777777" w:rsidR="00760B78" w:rsidRPr="00760B78" w:rsidRDefault="00760B78" w:rsidP="00760B78">
                  <w:pPr>
                    <w:rPr>
                      <w:rFonts w:ascii="Arial" w:hAnsi="Arial" w:cs="Arial"/>
                      <w:b/>
                      <w:sz w:val="14"/>
                      <w:szCs w:val="14"/>
                    </w:rPr>
                  </w:pPr>
                  <w:r w:rsidRPr="00760B78">
                    <w:rPr>
                      <w:rFonts w:ascii="Arial" w:hAnsi="Arial" w:cs="Arial"/>
                      <w:b/>
                      <w:sz w:val="14"/>
                      <w:szCs w:val="14"/>
                    </w:rPr>
                    <w:t>CONDICIONES TECNICAS MINIMAS, MANTENIMIENTO PREVENTIVO</w:t>
                  </w:r>
                </w:p>
              </w:tc>
              <w:tc>
                <w:tcPr>
                  <w:tcW w:w="664" w:type="dxa"/>
                  <w:shd w:val="clear" w:color="auto" w:fill="D9D9D9"/>
                  <w:vAlign w:val="center"/>
                </w:tcPr>
                <w:p w14:paraId="2D93F16D" w14:textId="77777777" w:rsidR="00760B78" w:rsidRPr="00760B78" w:rsidRDefault="00760B78" w:rsidP="00760B78">
                  <w:pPr>
                    <w:rPr>
                      <w:rFonts w:ascii="Arial" w:hAnsi="Arial" w:cs="Arial"/>
                      <w:b/>
                      <w:sz w:val="14"/>
                      <w:szCs w:val="14"/>
                    </w:rPr>
                  </w:pPr>
                  <w:r w:rsidRPr="00760B78">
                    <w:rPr>
                      <w:rFonts w:ascii="Arial" w:hAnsi="Arial" w:cs="Arial"/>
                      <w:b/>
                      <w:sz w:val="14"/>
                      <w:szCs w:val="14"/>
                    </w:rPr>
                    <w:t>CANT</w:t>
                  </w:r>
                </w:p>
              </w:tc>
              <w:tc>
                <w:tcPr>
                  <w:tcW w:w="808" w:type="dxa"/>
                  <w:shd w:val="clear" w:color="auto" w:fill="D9D9D9"/>
                  <w:vAlign w:val="center"/>
                </w:tcPr>
                <w:p w14:paraId="0135C230" w14:textId="2950AEEB" w:rsidR="00760B78" w:rsidRPr="00760B78" w:rsidRDefault="00760B78" w:rsidP="00760B78">
                  <w:pPr>
                    <w:jc w:val="center"/>
                    <w:rPr>
                      <w:rFonts w:ascii="Arial" w:hAnsi="Arial" w:cs="Arial"/>
                      <w:b/>
                      <w:sz w:val="14"/>
                      <w:szCs w:val="14"/>
                    </w:rPr>
                  </w:pPr>
                  <w:r w:rsidRPr="00702E7B">
                    <w:rPr>
                      <w:rFonts w:ascii="Arial" w:hAnsi="Arial" w:cs="Arial"/>
                      <w:b/>
                      <w:sz w:val="14"/>
                      <w:szCs w:val="14"/>
                    </w:rPr>
                    <w:t>CUMPLE</w:t>
                  </w:r>
                </w:p>
              </w:tc>
              <w:tc>
                <w:tcPr>
                  <w:tcW w:w="808" w:type="dxa"/>
                  <w:shd w:val="clear" w:color="auto" w:fill="D9D9D9"/>
                  <w:vAlign w:val="center"/>
                </w:tcPr>
                <w:p w14:paraId="511E9AAB" w14:textId="17533202" w:rsidR="00760B78" w:rsidRPr="00760B78" w:rsidRDefault="00760B78" w:rsidP="00760B78">
                  <w:pPr>
                    <w:jc w:val="center"/>
                    <w:rPr>
                      <w:rFonts w:ascii="Arial" w:hAnsi="Arial" w:cs="Arial"/>
                      <w:b/>
                      <w:sz w:val="14"/>
                      <w:szCs w:val="14"/>
                    </w:rPr>
                  </w:pPr>
                  <w:r w:rsidRPr="00702E7B">
                    <w:rPr>
                      <w:rFonts w:ascii="Arial" w:hAnsi="Arial" w:cs="Arial"/>
                      <w:b/>
                      <w:sz w:val="14"/>
                      <w:szCs w:val="14"/>
                    </w:rPr>
                    <w:t>NO CUMPLE</w:t>
                  </w:r>
                </w:p>
              </w:tc>
              <w:tc>
                <w:tcPr>
                  <w:tcW w:w="893" w:type="dxa"/>
                  <w:shd w:val="clear" w:color="auto" w:fill="D9D9D9"/>
                  <w:vAlign w:val="center"/>
                </w:tcPr>
                <w:p w14:paraId="13F5980A" w14:textId="550E7F7F" w:rsidR="00760B78" w:rsidRPr="00760B78" w:rsidRDefault="00760B78" w:rsidP="00760B78">
                  <w:pPr>
                    <w:jc w:val="center"/>
                    <w:rPr>
                      <w:rFonts w:ascii="Arial" w:hAnsi="Arial" w:cs="Arial"/>
                      <w:b/>
                      <w:sz w:val="14"/>
                      <w:szCs w:val="14"/>
                    </w:rPr>
                  </w:pPr>
                  <w:r w:rsidRPr="00702E7B">
                    <w:rPr>
                      <w:rFonts w:ascii="Arial" w:hAnsi="Arial" w:cs="Arial"/>
                      <w:b/>
                      <w:sz w:val="14"/>
                      <w:szCs w:val="14"/>
                    </w:rPr>
                    <w:t>VALOR A OFERTAR</w:t>
                  </w:r>
                  <w:r w:rsidR="00916633">
                    <w:rPr>
                      <w:rFonts w:ascii="Arial" w:hAnsi="Arial" w:cs="Arial"/>
                      <w:b/>
                      <w:sz w:val="14"/>
                      <w:szCs w:val="14"/>
                    </w:rPr>
                    <w:t xml:space="preserve"> CON IVA INCLUIDO</w:t>
                  </w:r>
                </w:p>
              </w:tc>
            </w:tr>
            <w:tr w:rsidR="00DD1F13" w:rsidRPr="00760B78" w14:paraId="7780C4C9" w14:textId="4FD66736" w:rsidTr="009A19AA">
              <w:tc>
                <w:tcPr>
                  <w:tcW w:w="609" w:type="dxa"/>
                  <w:vAlign w:val="center"/>
                </w:tcPr>
                <w:p w14:paraId="167CD7C4" w14:textId="77777777" w:rsidR="00DD1F13" w:rsidRPr="00760B78" w:rsidRDefault="00DD1F13" w:rsidP="00DD1F13">
                  <w:pPr>
                    <w:jc w:val="center"/>
                    <w:rPr>
                      <w:rFonts w:ascii="Arial" w:hAnsi="Arial" w:cs="Arial"/>
                      <w:iCs/>
                      <w:color w:val="000000"/>
                      <w:sz w:val="14"/>
                      <w:szCs w:val="14"/>
                    </w:rPr>
                  </w:pPr>
                  <w:r w:rsidRPr="00760B78">
                    <w:rPr>
                      <w:rFonts w:ascii="Arial" w:hAnsi="Arial" w:cs="Arial"/>
                      <w:iCs/>
                      <w:color w:val="000000"/>
                      <w:sz w:val="14"/>
                      <w:szCs w:val="14"/>
                    </w:rPr>
                    <w:t>1</w:t>
                  </w:r>
                </w:p>
              </w:tc>
              <w:tc>
                <w:tcPr>
                  <w:tcW w:w="3682" w:type="dxa"/>
                </w:tcPr>
                <w:p w14:paraId="6BA1BD20" w14:textId="77777777" w:rsidR="00DD1F13"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Prueba de recibo</w:t>
                  </w:r>
                </w:p>
                <w:p w14:paraId="36E16864" w14:textId="77777777" w:rsidR="00DD1F13" w:rsidRDefault="00DD1F13" w:rsidP="00DD1F13">
                  <w:pPr>
                    <w:pStyle w:val="Prrafodelista"/>
                    <w:numPr>
                      <w:ilvl w:val="0"/>
                      <w:numId w:val="5"/>
                    </w:numPr>
                    <w:ind w:left="174" w:hanging="141"/>
                    <w:rPr>
                      <w:rFonts w:ascii="Arial" w:hAnsi="Arial" w:cs="Arial"/>
                      <w:sz w:val="16"/>
                      <w:szCs w:val="16"/>
                    </w:rPr>
                  </w:pPr>
                  <w:r w:rsidRPr="0038015F">
                    <w:rPr>
                      <w:rFonts w:ascii="Arial" w:hAnsi="Arial" w:cs="Arial"/>
                      <w:sz w:val="16"/>
                      <w:szCs w:val="16"/>
                    </w:rPr>
                    <w:t>Inspección general</w:t>
                  </w:r>
                </w:p>
                <w:p w14:paraId="006E903C"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Ajustes eléctricos y mecánicos</w:t>
                  </w:r>
                </w:p>
                <w:p w14:paraId="2CA00159"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Pruebas eléctricas</w:t>
                  </w:r>
                </w:p>
                <w:p w14:paraId="11608BFA"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técnica</w:t>
                  </w:r>
                </w:p>
                <w:p w14:paraId="3FE6B03A"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protecciones</w:t>
                  </w:r>
                </w:p>
                <w:p w14:paraId="10037E52"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Aplicación de procedimiento LOTO</w:t>
                  </w:r>
                </w:p>
                <w:p w14:paraId="7111D878"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ausencia de tensión</w:t>
                  </w:r>
                </w:p>
                <w:p w14:paraId="54AA54C6"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Señalización del área</w:t>
                  </w:r>
                </w:p>
                <w:p w14:paraId="25832066"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Estado del tanque (corrosión, golpes, fugas)</w:t>
                  </w:r>
                </w:p>
                <w:p w14:paraId="327EB52F"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Estado del gabinete y cerraduras</w:t>
                  </w:r>
                </w:p>
                <w:p w14:paraId="41F99488"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 xml:space="preserve">Verificación de </w:t>
                  </w:r>
                  <w:proofErr w:type="spellStart"/>
                  <w:r w:rsidRPr="00EB67E0">
                    <w:rPr>
                      <w:rFonts w:ascii="Arial" w:hAnsi="Arial" w:cs="Arial"/>
                      <w:sz w:val="16"/>
                      <w:szCs w:val="16"/>
                    </w:rPr>
                    <w:t>bushings</w:t>
                  </w:r>
                  <w:proofErr w:type="spellEnd"/>
                  <w:r w:rsidRPr="00EB67E0">
                    <w:rPr>
                      <w:rFonts w:ascii="Arial" w:hAnsi="Arial" w:cs="Arial"/>
                      <w:sz w:val="16"/>
                      <w:szCs w:val="16"/>
                    </w:rPr>
                    <w:t xml:space="preserve"> (aisladores)</w:t>
                  </w:r>
                </w:p>
                <w:p w14:paraId="1EC3F1B0"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Revisión de conexiones de media y baja tensión</w:t>
                  </w:r>
                </w:p>
                <w:p w14:paraId="5E1B9CF7"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Inspección de sistema de puesta a tierra</w:t>
                  </w:r>
                </w:p>
                <w:p w14:paraId="64619A20"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Medición de resistencia de puesta a tierra</w:t>
                  </w:r>
                </w:p>
                <w:p w14:paraId="0F62BB22"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conexiones y continuidad</w:t>
                  </w:r>
                </w:p>
                <w:p w14:paraId="59B1C458"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operación normal bajo carga</w:t>
                  </w:r>
                </w:p>
                <w:p w14:paraId="13C63844"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Medición de voltajes de salida</w:t>
                  </w:r>
                </w:p>
                <w:p w14:paraId="36694971"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Confirmación de estabilidad operativa</w:t>
                  </w:r>
                </w:p>
                <w:p w14:paraId="00334B7F"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interna del gabinete</w:t>
                  </w:r>
                </w:p>
                <w:p w14:paraId="4AE3F9A3"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externa del transformador</w:t>
                  </w:r>
                </w:p>
                <w:p w14:paraId="26ECCC64"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Limpieza de bornes y contactos</w:t>
                  </w:r>
                </w:p>
                <w:p w14:paraId="6569E8F3"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lastRenderedPageBreak/>
                    <w:t>Eliminación de polvo, grasa o contaminación</w:t>
                  </w:r>
                </w:p>
                <w:p w14:paraId="2B1A9D34"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 de conexiones eléctricas</w:t>
                  </w:r>
                </w:p>
                <w:p w14:paraId="370D8F16"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apriete de bornes</w:t>
                  </w:r>
                </w:p>
                <w:p w14:paraId="1E370581"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Ajuste de tornillería estructural</w:t>
                  </w:r>
                </w:p>
                <w:p w14:paraId="3FDAD66B"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 xml:space="preserve">Verificación de sistema de cambio de </w:t>
                  </w:r>
                  <w:proofErr w:type="spellStart"/>
                  <w:r w:rsidRPr="00EB67E0">
                    <w:rPr>
                      <w:rFonts w:ascii="Arial" w:hAnsi="Arial" w:cs="Arial"/>
                      <w:sz w:val="16"/>
                      <w:szCs w:val="16"/>
                    </w:rPr>
                    <w:t>taps</w:t>
                  </w:r>
                  <w:proofErr w:type="spellEnd"/>
                </w:p>
                <w:p w14:paraId="49609552"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Revisión de fusibles de media tensión</w:t>
                  </w:r>
                </w:p>
                <w:p w14:paraId="194D4B73" w14:textId="77777777" w:rsidR="00DD1F13" w:rsidRPr="00683F3C" w:rsidRDefault="00DD1F13" w:rsidP="00DD1F13">
                  <w:pPr>
                    <w:pStyle w:val="Prrafodelista"/>
                    <w:numPr>
                      <w:ilvl w:val="0"/>
                      <w:numId w:val="5"/>
                    </w:numPr>
                    <w:ind w:left="174" w:hanging="141"/>
                    <w:rPr>
                      <w:rFonts w:ascii="Arial" w:hAnsi="Arial" w:cs="Arial"/>
                      <w:sz w:val="16"/>
                      <w:szCs w:val="16"/>
                    </w:rPr>
                  </w:pPr>
                  <w:r w:rsidRPr="00683F3C">
                    <w:rPr>
                      <w:rFonts w:ascii="Arial" w:hAnsi="Arial" w:cs="Arial"/>
                      <w:sz w:val="16"/>
                      <w:szCs w:val="16"/>
                    </w:rPr>
                    <w:t>Estado de seccionamiento interno</w:t>
                  </w:r>
                </w:p>
                <w:p w14:paraId="45543A64"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Desalojo de tornillería de tapa principal y destape de la misma</w:t>
                  </w:r>
                </w:p>
                <w:p w14:paraId="4B50F055" w14:textId="77777777" w:rsidR="00DD1F13" w:rsidRPr="0079267F" w:rsidRDefault="00DD1F13" w:rsidP="00DD1F13">
                  <w:pPr>
                    <w:pStyle w:val="Prrafodelista"/>
                    <w:ind w:left="0"/>
                    <w:rPr>
                      <w:rFonts w:ascii="Arial" w:hAnsi="Arial" w:cs="Arial"/>
                      <w:sz w:val="16"/>
                      <w:szCs w:val="16"/>
                    </w:rPr>
                  </w:pPr>
                </w:p>
                <w:p w14:paraId="7B20DD31"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Revisar el transformador en busca de signos de desgaste, corrosión, o daño físico restaurándolo a su estado original.</w:t>
                  </w:r>
                </w:p>
                <w:p w14:paraId="36D2ABB8" w14:textId="77777777" w:rsidR="00DD1F13" w:rsidRPr="0079267F" w:rsidRDefault="00DD1F13" w:rsidP="00DD1F13">
                  <w:pPr>
                    <w:pStyle w:val="Prrafodelista"/>
                    <w:ind w:left="0"/>
                    <w:rPr>
                      <w:rFonts w:ascii="Arial" w:hAnsi="Arial" w:cs="Arial"/>
                      <w:sz w:val="16"/>
                      <w:szCs w:val="16"/>
                    </w:rPr>
                  </w:pPr>
                </w:p>
                <w:p w14:paraId="4B1282B1"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Limpieza de aisladores</w:t>
                  </w:r>
                </w:p>
                <w:p w14:paraId="202C99C4" w14:textId="77777777" w:rsidR="00DD1F13" w:rsidRPr="0079267F" w:rsidRDefault="00DD1F13" w:rsidP="00DD1F13">
                  <w:pPr>
                    <w:pStyle w:val="Prrafodelista"/>
                    <w:ind w:left="0"/>
                    <w:rPr>
                      <w:rFonts w:ascii="Arial" w:hAnsi="Arial" w:cs="Arial"/>
                      <w:sz w:val="16"/>
                      <w:szCs w:val="16"/>
                    </w:rPr>
                  </w:pPr>
                </w:p>
                <w:p w14:paraId="6A13C965"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Ajuste de conexiones de media y baja tensión (prensas de sujeción)</w:t>
                  </w:r>
                </w:p>
                <w:p w14:paraId="142215B0" w14:textId="77777777" w:rsidR="00DD1F13" w:rsidRPr="0079267F" w:rsidRDefault="00DD1F13" w:rsidP="00DD1F13">
                  <w:pPr>
                    <w:pStyle w:val="Prrafodelista"/>
                    <w:ind w:left="0"/>
                    <w:rPr>
                      <w:rFonts w:ascii="Arial" w:hAnsi="Arial" w:cs="Arial"/>
                      <w:sz w:val="16"/>
                      <w:szCs w:val="16"/>
                    </w:rPr>
                  </w:pPr>
                </w:p>
                <w:p w14:paraId="7AA6CD49"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Analizar el aceite dieléctrico para detectar contaminantes y evaluar su calidad.</w:t>
                  </w:r>
                </w:p>
                <w:p w14:paraId="6C1E6D3E" w14:textId="77777777" w:rsidR="00DD1F13" w:rsidRPr="0079267F" w:rsidRDefault="00DD1F13" w:rsidP="00DD1F13">
                  <w:pPr>
                    <w:pStyle w:val="Prrafodelista"/>
                    <w:ind w:left="0"/>
                    <w:rPr>
                      <w:rFonts w:ascii="Arial" w:hAnsi="Arial" w:cs="Arial"/>
                      <w:sz w:val="16"/>
                      <w:szCs w:val="16"/>
                    </w:rPr>
                  </w:pPr>
                </w:p>
                <w:p w14:paraId="6651C9F3"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Limpieza, brillo de herrajes de media y baja tensión</w:t>
                  </w:r>
                </w:p>
                <w:p w14:paraId="6ABD54CE" w14:textId="77777777" w:rsidR="00DD1F13" w:rsidRPr="0079267F" w:rsidRDefault="00DD1F13" w:rsidP="00DD1F13">
                  <w:pPr>
                    <w:pStyle w:val="Prrafodelista"/>
                    <w:ind w:left="0"/>
                    <w:rPr>
                      <w:rFonts w:ascii="Arial" w:hAnsi="Arial" w:cs="Arial"/>
                      <w:sz w:val="16"/>
                      <w:szCs w:val="16"/>
                    </w:rPr>
                  </w:pPr>
                </w:p>
                <w:p w14:paraId="7C6B4164"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Cambio total de empaquetadura caucho según la casa fabricante</w:t>
                  </w:r>
                </w:p>
                <w:p w14:paraId="39B8A25F" w14:textId="77777777" w:rsidR="00DD1F13" w:rsidRPr="0079267F" w:rsidRDefault="00DD1F13" w:rsidP="00DD1F13">
                  <w:pPr>
                    <w:pStyle w:val="Prrafodelista"/>
                    <w:ind w:left="0"/>
                    <w:rPr>
                      <w:rFonts w:ascii="Arial" w:hAnsi="Arial" w:cs="Arial"/>
                      <w:sz w:val="16"/>
                      <w:szCs w:val="16"/>
                    </w:rPr>
                  </w:pPr>
                </w:p>
                <w:p w14:paraId="7B39F8E4"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Traslado de equipos y herramientas al sitio de ubicación transformador.</w:t>
                  </w:r>
                </w:p>
                <w:p w14:paraId="7A0E2F9F" w14:textId="77777777" w:rsidR="00DD1F13" w:rsidRPr="0079267F" w:rsidRDefault="00DD1F13" w:rsidP="00DD1F13">
                  <w:pPr>
                    <w:pStyle w:val="Prrafodelista"/>
                    <w:ind w:left="0"/>
                    <w:rPr>
                      <w:rFonts w:ascii="Arial" w:hAnsi="Arial" w:cs="Arial"/>
                      <w:sz w:val="16"/>
                      <w:szCs w:val="16"/>
                    </w:rPr>
                  </w:pPr>
                </w:p>
                <w:p w14:paraId="0D45DD14" w14:textId="77777777" w:rsidR="00DD1F13" w:rsidRPr="0079267F"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Traslado y mano de obra con personal calificado para este tipo de trabajos.</w:t>
                  </w:r>
                </w:p>
                <w:p w14:paraId="4C3EF48C" w14:textId="77777777" w:rsidR="00DD1F13" w:rsidRPr="0079267F" w:rsidRDefault="00DD1F13" w:rsidP="00DD1F13">
                  <w:pPr>
                    <w:pStyle w:val="Prrafodelista"/>
                    <w:ind w:left="0"/>
                    <w:rPr>
                      <w:rFonts w:ascii="Arial" w:hAnsi="Arial" w:cs="Arial"/>
                      <w:sz w:val="16"/>
                      <w:szCs w:val="16"/>
                    </w:rPr>
                  </w:pPr>
                </w:p>
                <w:p w14:paraId="2638861D" w14:textId="77777777" w:rsidR="00DD1F13" w:rsidRDefault="00DD1F13" w:rsidP="00DD1F13">
                  <w:pPr>
                    <w:pStyle w:val="Prrafodelista"/>
                    <w:numPr>
                      <w:ilvl w:val="0"/>
                      <w:numId w:val="5"/>
                    </w:numPr>
                    <w:ind w:left="174" w:hanging="141"/>
                    <w:rPr>
                      <w:rFonts w:ascii="Arial" w:hAnsi="Arial" w:cs="Arial"/>
                      <w:sz w:val="16"/>
                      <w:szCs w:val="16"/>
                    </w:rPr>
                  </w:pPr>
                  <w:r w:rsidRPr="0079267F">
                    <w:rPr>
                      <w:rFonts w:ascii="Arial" w:hAnsi="Arial" w:cs="Arial"/>
                      <w:sz w:val="16"/>
                      <w:szCs w:val="16"/>
                    </w:rPr>
                    <w:t>Suministro de material imprevisto que se pueda necesitar para realizar este trabajo.</w:t>
                  </w:r>
                </w:p>
                <w:p w14:paraId="617DC58C" w14:textId="77777777" w:rsidR="00DD1F13" w:rsidRPr="00EB67E0" w:rsidRDefault="00DD1F13" w:rsidP="00DD1F13">
                  <w:pPr>
                    <w:pStyle w:val="Prrafodelista"/>
                    <w:rPr>
                      <w:rFonts w:ascii="Arial" w:hAnsi="Arial" w:cs="Arial"/>
                      <w:sz w:val="16"/>
                      <w:szCs w:val="16"/>
                    </w:rPr>
                  </w:pPr>
                </w:p>
                <w:p w14:paraId="311082D9"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Mantenimiento del aceite dieléctrico</w:t>
                  </w:r>
                </w:p>
                <w:p w14:paraId="61788364" w14:textId="77777777" w:rsidR="00DD1F13" w:rsidRPr="00EB67E0" w:rsidRDefault="00DD1F13" w:rsidP="00DD1F13">
                  <w:pPr>
                    <w:pStyle w:val="Prrafodelista"/>
                    <w:rPr>
                      <w:rFonts w:ascii="Arial" w:hAnsi="Arial" w:cs="Arial"/>
                      <w:sz w:val="16"/>
                      <w:szCs w:val="16"/>
                    </w:rPr>
                  </w:pPr>
                </w:p>
                <w:p w14:paraId="675574E2"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Verificación de nivel de aceite</w:t>
                  </w:r>
                </w:p>
                <w:p w14:paraId="5471EEF9" w14:textId="77777777" w:rsidR="00DD1F13" w:rsidRPr="00EB67E0" w:rsidRDefault="00DD1F13" w:rsidP="00DD1F13">
                  <w:pPr>
                    <w:pStyle w:val="Prrafodelista"/>
                    <w:rPr>
                      <w:rFonts w:ascii="Arial" w:hAnsi="Arial" w:cs="Arial"/>
                      <w:sz w:val="16"/>
                      <w:szCs w:val="16"/>
                    </w:rPr>
                  </w:pPr>
                </w:p>
                <w:p w14:paraId="31E99D60" w14:textId="77777777" w:rsidR="00DD1F13"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Reposición o ajuste de nivel si es necesario</w:t>
                  </w:r>
                </w:p>
                <w:p w14:paraId="6A473A53" w14:textId="77777777" w:rsidR="00DD1F13" w:rsidRPr="00EB67E0" w:rsidRDefault="00DD1F13" w:rsidP="00DD1F13">
                  <w:pPr>
                    <w:pStyle w:val="Prrafodelista"/>
                    <w:rPr>
                      <w:rFonts w:ascii="Arial" w:hAnsi="Arial" w:cs="Arial"/>
                      <w:sz w:val="16"/>
                      <w:szCs w:val="16"/>
                    </w:rPr>
                  </w:pPr>
                </w:p>
                <w:p w14:paraId="499562CF" w14:textId="77777777" w:rsidR="00DD1F13" w:rsidRPr="0079267F" w:rsidRDefault="00DD1F13" w:rsidP="00DD1F13">
                  <w:pPr>
                    <w:pStyle w:val="Prrafodelista"/>
                    <w:numPr>
                      <w:ilvl w:val="0"/>
                      <w:numId w:val="5"/>
                    </w:numPr>
                    <w:ind w:left="174" w:hanging="141"/>
                    <w:rPr>
                      <w:rFonts w:ascii="Arial" w:hAnsi="Arial" w:cs="Arial"/>
                      <w:sz w:val="16"/>
                      <w:szCs w:val="16"/>
                    </w:rPr>
                  </w:pPr>
                  <w:r w:rsidRPr="00EB67E0">
                    <w:rPr>
                      <w:rFonts w:ascii="Arial" w:hAnsi="Arial" w:cs="Arial"/>
                      <w:sz w:val="16"/>
                      <w:szCs w:val="16"/>
                    </w:rPr>
                    <w:t>Inspección de fugas</w:t>
                  </w:r>
                </w:p>
                <w:p w14:paraId="02FC852E" w14:textId="77777777" w:rsidR="00DD1F13" w:rsidRPr="0079267F" w:rsidRDefault="00DD1F13" w:rsidP="00DD1F13">
                  <w:pPr>
                    <w:rPr>
                      <w:rFonts w:ascii="Arial" w:hAnsi="Arial" w:cs="Arial"/>
                      <w:sz w:val="16"/>
                      <w:szCs w:val="16"/>
                    </w:rPr>
                  </w:pPr>
                </w:p>
                <w:p w14:paraId="2C8DF15B" w14:textId="77777777" w:rsidR="00DD1F13" w:rsidRPr="0079267F" w:rsidRDefault="00DD1F13" w:rsidP="00DD1F13">
                  <w:pPr>
                    <w:pStyle w:val="Prrafodelista"/>
                    <w:numPr>
                      <w:ilvl w:val="0"/>
                      <w:numId w:val="5"/>
                    </w:numPr>
                    <w:ind w:left="174" w:hanging="141"/>
                    <w:jc w:val="both"/>
                    <w:rPr>
                      <w:rFonts w:ascii="Arial" w:hAnsi="Arial" w:cs="Arial"/>
                      <w:sz w:val="16"/>
                      <w:szCs w:val="16"/>
                    </w:rPr>
                  </w:pPr>
                  <w:r w:rsidRPr="0079267F">
                    <w:rPr>
                      <w:rFonts w:ascii="Arial" w:hAnsi="Arial" w:cs="Arial"/>
                      <w:sz w:val="16"/>
                      <w:szCs w:val="16"/>
                    </w:rPr>
                    <w:t xml:space="preserve">Lavado de bobinas de alta y baja tensión: Utilizando </w:t>
                  </w:r>
                  <w:proofErr w:type="spellStart"/>
                  <w:r w:rsidRPr="0079267F">
                    <w:rPr>
                      <w:rFonts w:ascii="Arial" w:hAnsi="Arial" w:cs="Arial"/>
                      <w:sz w:val="16"/>
                      <w:szCs w:val="16"/>
                    </w:rPr>
                    <w:t>filtroprensa</w:t>
                  </w:r>
                  <w:proofErr w:type="spellEnd"/>
                  <w:r w:rsidRPr="0079267F">
                    <w:rPr>
                      <w:rFonts w:ascii="Arial" w:hAnsi="Arial" w:cs="Arial"/>
                      <w:sz w:val="16"/>
                      <w:szCs w:val="16"/>
                    </w:rPr>
                    <w:t xml:space="preserve"> para lavado a presión y alta temperatura, incluyendo recirculación y extracción de lodos inmersos en el equipo, sometiéndolo posteriormente a un proceso de termo-vacío con el fin de eliminar humedad, gases y pequeñas partículas presentes.</w:t>
                  </w:r>
                </w:p>
                <w:p w14:paraId="5C70FA04" w14:textId="77777777" w:rsidR="00DD1F13" w:rsidRPr="0079267F" w:rsidRDefault="00DD1F13" w:rsidP="00DD1F13">
                  <w:pPr>
                    <w:pStyle w:val="Prrafodelista"/>
                    <w:ind w:left="0"/>
                    <w:rPr>
                      <w:rFonts w:ascii="Arial" w:hAnsi="Arial" w:cs="Arial"/>
                      <w:sz w:val="16"/>
                      <w:szCs w:val="16"/>
                    </w:rPr>
                  </w:pPr>
                </w:p>
                <w:p w14:paraId="753440A5" w14:textId="77777777" w:rsidR="00DD1F13" w:rsidRPr="0079267F" w:rsidRDefault="00DD1F13" w:rsidP="00DD1F13">
                  <w:pPr>
                    <w:pStyle w:val="Prrafodelista"/>
                    <w:numPr>
                      <w:ilvl w:val="0"/>
                      <w:numId w:val="5"/>
                    </w:numPr>
                    <w:spacing w:after="15" w:line="260" w:lineRule="auto"/>
                    <w:ind w:left="174" w:right="61" w:hanging="121"/>
                    <w:jc w:val="both"/>
                    <w:rPr>
                      <w:rFonts w:ascii="Arial" w:hAnsi="Arial" w:cs="Arial"/>
                      <w:sz w:val="16"/>
                      <w:szCs w:val="16"/>
                    </w:rPr>
                  </w:pPr>
                  <w:r w:rsidRPr="0079267F">
                    <w:rPr>
                      <w:rFonts w:ascii="Arial" w:hAnsi="Arial" w:cs="Arial"/>
                      <w:sz w:val="16"/>
                      <w:szCs w:val="16"/>
                    </w:rPr>
                    <w:t>Pruebas generales de funcionamiento: Con equipos de medición debidamente calibrados por un laboratorio acreditado por el ONAC (Organismo Nacional de Acreditación de Colombia); certificados de calibración vigentes no superior a un año: a. Resistencia de aislamiento.</w:t>
                  </w:r>
                </w:p>
                <w:p w14:paraId="70A0E7EF" w14:textId="77777777" w:rsidR="00DD1F13" w:rsidRPr="0079267F" w:rsidRDefault="00DD1F13" w:rsidP="00DD1F13">
                  <w:pPr>
                    <w:pStyle w:val="Prrafodelista"/>
                    <w:spacing w:after="15" w:line="260" w:lineRule="auto"/>
                    <w:ind w:left="174" w:right="61"/>
                    <w:jc w:val="both"/>
                    <w:rPr>
                      <w:rFonts w:ascii="Arial" w:hAnsi="Arial" w:cs="Arial"/>
                      <w:sz w:val="16"/>
                      <w:szCs w:val="16"/>
                    </w:rPr>
                  </w:pPr>
                </w:p>
                <w:p w14:paraId="67EEAE8A" w14:textId="77777777" w:rsidR="00DD1F13" w:rsidRPr="0079267F" w:rsidRDefault="00DD1F13" w:rsidP="00DD1F13">
                  <w:pPr>
                    <w:pStyle w:val="Prrafodelista"/>
                    <w:numPr>
                      <w:ilvl w:val="0"/>
                      <w:numId w:val="12"/>
                    </w:numPr>
                    <w:spacing w:after="16"/>
                    <w:jc w:val="both"/>
                    <w:rPr>
                      <w:rFonts w:ascii="Arial" w:hAnsi="Arial" w:cs="Arial"/>
                      <w:sz w:val="16"/>
                      <w:szCs w:val="16"/>
                    </w:rPr>
                  </w:pPr>
                  <w:r w:rsidRPr="0079267F">
                    <w:rPr>
                      <w:rFonts w:ascii="Arial" w:hAnsi="Arial" w:cs="Arial"/>
                      <w:sz w:val="16"/>
                      <w:szCs w:val="16"/>
                    </w:rPr>
                    <w:t>Relación de transformación.</w:t>
                  </w:r>
                </w:p>
                <w:p w14:paraId="4AAAC191" w14:textId="77777777" w:rsidR="00DD1F13" w:rsidRPr="0079267F" w:rsidRDefault="00DD1F13" w:rsidP="00DD1F13">
                  <w:pPr>
                    <w:pStyle w:val="Prrafodelista"/>
                    <w:numPr>
                      <w:ilvl w:val="0"/>
                      <w:numId w:val="12"/>
                    </w:numPr>
                    <w:spacing w:after="16"/>
                    <w:jc w:val="both"/>
                    <w:rPr>
                      <w:rFonts w:ascii="Arial" w:hAnsi="Arial" w:cs="Arial"/>
                      <w:sz w:val="16"/>
                      <w:szCs w:val="16"/>
                    </w:rPr>
                  </w:pPr>
                  <w:r w:rsidRPr="0079267F">
                    <w:rPr>
                      <w:rFonts w:ascii="Arial" w:hAnsi="Arial" w:cs="Arial"/>
                      <w:sz w:val="16"/>
                      <w:szCs w:val="16"/>
                    </w:rPr>
                    <w:t>Prueba termografía</w:t>
                  </w:r>
                </w:p>
                <w:p w14:paraId="13D0C4ED" w14:textId="77777777" w:rsidR="00DD1F13" w:rsidRPr="0079267F" w:rsidRDefault="00DD1F13" w:rsidP="00DD1F13">
                  <w:pPr>
                    <w:spacing w:after="16"/>
                    <w:ind w:left="360"/>
                    <w:jc w:val="both"/>
                    <w:rPr>
                      <w:rFonts w:ascii="Arial" w:hAnsi="Arial" w:cs="Arial"/>
                      <w:sz w:val="16"/>
                      <w:szCs w:val="16"/>
                    </w:rPr>
                  </w:pPr>
                  <w:r w:rsidRPr="0079267F">
                    <w:rPr>
                      <w:rFonts w:ascii="Arial" w:hAnsi="Arial" w:cs="Arial"/>
                      <w:sz w:val="16"/>
                      <w:szCs w:val="16"/>
                    </w:rPr>
                    <w:t>b.  resistencia y aislamiento</w:t>
                  </w:r>
                </w:p>
                <w:p w14:paraId="4B1F6521" w14:textId="77777777" w:rsidR="00DD1F13" w:rsidRPr="0079267F" w:rsidRDefault="00DD1F13" w:rsidP="00DD1F13">
                  <w:pPr>
                    <w:spacing w:after="16" w:line="259" w:lineRule="auto"/>
                    <w:jc w:val="both"/>
                    <w:rPr>
                      <w:rFonts w:ascii="Arial" w:hAnsi="Arial" w:cs="Arial"/>
                      <w:sz w:val="16"/>
                      <w:szCs w:val="16"/>
                    </w:rPr>
                  </w:pPr>
                  <w:r w:rsidRPr="0079267F">
                    <w:rPr>
                      <w:rFonts w:ascii="Arial" w:hAnsi="Arial" w:cs="Arial"/>
                      <w:sz w:val="16"/>
                      <w:szCs w:val="16"/>
                    </w:rPr>
                    <w:t xml:space="preserve">        c. Prueba de hermeticidad </w:t>
                  </w:r>
                </w:p>
                <w:p w14:paraId="0E778333" w14:textId="77777777" w:rsidR="00DD1F13" w:rsidRPr="0079267F" w:rsidRDefault="00DD1F13" w:rsidP="00DD1F13">
                  <w:pPr>
                    <w:spacing w:after="16" w:line="259" w:lineRule="auto"/>
                    <w:jc w:val="both"/>
                    <w:rPr>
                      <w:rFonts w:ascii="Arial" w:hAnsi="Arial" w:cs="Arial"/>
                      <w:sz w:val="16"/>
                      <w:szCs w:val="16"/>
                    </w:rPr>
                  </w:pPr>
                  <w:r w:rsidRPr="0079267F">
                    <w:rPr>
                      <w:rFonts w:ascii="Arial" w:hAnsi="Arial" w:cs="Arial"/>
                      <w:sz w:val="16"/>
                      <w:szCs w:val="16"/>
                    </w:rPr>
                    <w:t xml:space="preserve">        d. Rigidez dieléctrica</w:t>
                  </w:r>
                </w:p>
                <w:p w14:paraId="19F0F7B3" w14:textId="77777777" w:rsidR="00DD1F13" w:rsidRPr="0079267F" w:rsidRDefault="00DD1F13" w:rsidP="00DD1F13">
                  <w:pPr>
                    <w:spacing w:after="16" w:line="259" w:lineRule="auto"/>
                    <w:jc w:val="both"/>
                    <w:rPr>
                      <w:rFonts w:ascii="Arial" w:hAnsi="Arial" w:cs="Arial"/>
                      <w:sz w:val="16"/>
                      <w:szCs w:val="16"/>
                    </w:rPr>
                  </w:pPr>
                  <w:r w:rsidRPr="0079267F">
                    <w:rPr>
                      <w:rFonts w:ascii="Arial" w:hAnsi="Arial" w:cs="Arial"/>
                      <w:sz w:val="16"/>
                      <w:szCs w:val="16"/>
                    </w:rPr>
                    <w:lastRenderedPageBreak/>
                    <w:t xml:space="preserve">        e. Número de neutralización</w:t>
                  </w:r>
                </w:p>
                <w:p w14:paraId="4C5B3C08" w14:textId="77777777" w:rsidR="00DD1F13" w:rsidRPr="0079267F" w:rsidRDefault="00DD1F13" w:rsidP="00DD1F13">
                  <w:pPr>
                    <w:spacing w:after="16" w:line="259" w:lineRule="auto"/>
                    <w:jc w:val="both"/>
                    <w:rPr>
                      <w:rFonts w:ascii="Arial" w:hAnsi="Arial" w:cs="Arial"/>
                      <w:sz w:val="16"/>
                      <w:szCs w:val="16"/>
                    </w:rPr>
                  </w:pPr>
                  <w:r w:rsidRPr="0079267F">
                    <w:rPr>
                      <w:rFonts w:ascii="Arial" w:hAnsi="Arial" w:cs="Arial"/>
                      <w:sz w:val="16"/>
                      <w:szCs w:val="16"/>
                    </w:rPr>
                    <w:t xml:space="preserve">        f. Factor de potencia</w:t>
                  </w:r>
                </w:p>
                <w:p w14:paraId="631AECF9" w14:textId="77777777" w:rsidR="00DD1F13" w:rsidRPr="0079267F" w:rsidRDefault="00DD1F13" w:rsidP="00DD1F13">
                  <w:pPr>
                    <w:spacing w:after="19" w:line="259" w:lineRule="auto"/>
                    <w:jc w:val="both"/>
                    <w:rPr>
                      <w:rFonts w:ascii="Arial" w:hAnsi="Arial" w:cs="Arial"/>
                      <w:sz w:val="16"/>
                      <w:szCs w:val="16"/>
                    </w:rPr>
                  </w:pPr>
                  <w:r w:rsidRPr="0079267F">
                    <w:rPr>
                      <w:rFonts w:ascii="Arial" w:hAnsi="Arial" w:cs="Arial"/>
                      <w:sz w:val="16"/>
                      <w:szCs w:val="16"/>
                    </w:rPr>
                    <w:t xml:space="preserve">        h. Humedad especifica</w:t>
                  </w:r>
                </w:p>
                <w:p w14:paraId="1B020625" w14:textId="77777777" w:rsidR="00DD1F13" w:rsidRPr="0079267F" w:rsidRDefault="00DD1F13" w:rsidP="00DD1F13">
                  <w:pPr>
                    <w:spacing w:after="19" w:line="259" w:lineRule="auto"/>
                    <w:jc w:val="both"/>
                    <w:rPr>
                      <w:rFonts w:ascii="Arial" w:hAnsi="Arial" w:cs="Arial"/>
                      <w:sz w:val="16"/>
                      <w:szCs w:val="16"/>
                    </w:rPr>
                  </w:pPr>
                  <w:r w:rsidRPr="0079267F">
                    <w:rPr>
                      <w:rFonts w:ascii="Arial" w:hAnsi="Arial" w:cs="Arial"/>
                      <w:sz w:val="16"/>
                      <w:szCs w:val="16"/>
                    </w:rPr>
                    <w:t xml:space="preserve">        i. Contenido de agua (PPM) </w:t>
                  </w:r>
                </w:p>
                <w:p w14:paraId="37B26C52" w14:textId="77777777" w:rsidR="00DD1F13" w:rsidRPr="0079267F" w:rsidRDefault="00DD1F13" w:rsidP="00DD1F13">
                  <w:pPr>
                    <w:pStyle w:val="Prrafodelista"/>
                    <w:numPr>
                      <w:ilvl w:val="0"/>
                      <w:numId w:val="4"/>
                    </w:numPr>
                    <w:ind w:left="0" w:hanging="81"/>
                    <w:jc w:val="both"/>
                    <w:rPr>
                      <w:rFonts w:ascii="Arial" w:hAnsi="Arial" w:cs="Arial"/>
                      <w:bCs/>
                      <w:iCs/>
                      <w:sz w:val="16"/>
                      <w:szCs w:val="16"/>
                    </w:rPr>
                  </w:pPr>
                  <w:r w:rsidRPr="0079267F">
                    <w:rPr>
                      <w:rFonts w:ascii="Arial" w:hAnsi="Arial" w:cs="Arial"/>
                      <w:bCs/>
                      <w:iCs/>
                      <w:sz w:val="16"/>
                      <w:szCs w:val="16"/>
                    </w:rPr>
                    <w:t xml:space="preserve">El contratista deberá realizar el mantenimiento al bien mueble a intervenir previa coordinación con el supervisor del contrato, en donde realizará diagnóstico, describiendo detalladamente las actividades y/o mantenimiento correctivo posibles a realizar, de acuerdo al listado de actividades descritas en el mantenimiento correctivo del equipo intervenido, previa aprobación y coordinación del supervisor del contrato.  </w:t>
                  </w:r>
                </w:p>
                <w:p w14:paraId="52F24614" w14:textId="77777777" w:rsidR="00DD1F13" w:rsidRPr="0079267F" w:rsidRDefault="00DD1F13" w:rsidP="00DD1F13">
                  <w:pPr>
                    <w:spacing w:after="19" w:line="259" w:lineRule="auto"/>
                    <w:ind w:left="720"/>
                    <w:jc w:val="both"/>
                    <w:rPr>
                      <w:rFonts w:ascii="Arial" w:hAnsi="Arial" w:cs="Arial"/>
                      <w:bCs/>
                      <w:iCs/>
                      <w:sz w:val="16"/>
                      <w:szCs w:val="16"/>
                    </w:rPr>
                  </w:pPr>
                </w:p>
                <w:p w14:paraId="05A796CB" w14:textId="33774143" w:rsidR="00DD1F13" w:rsidRPr="00760B78" w:rsidRDefault="00DD1F13" w:rsidP="00DD1F13">
                  <w:pPr>
                    <w:jc w:val="both"/>
                    <w:rPr>
                      <w:rFonts w:ascii="Arial" w:hAnsi="Arial" w:cs="Arial"/>
                      <w:sz w:val="14"/>
                      <w:szCs w:val="14"/>
                    </w:rPr>
                  </w:pPr>
                  <w:r w:rsidRPr="0079267F">
                    <w:rPr>
                      <w:rFonts w:ascii="Arial" w:hAnsi="Arial" w:cs="Arial"/>
                      <w:bCs/>
                      <w:iCs/>
                      <w:sz w:val="16"/>
                      <w:szCs w:val="16"/>
                    </w:rPr>
                    <w:t>El mantenimiento preventivo realizado tendrá una garantía mínima de 6 meses en mano de obra, para partes de remplazo estas deben tener garantía a través de un canal autorizado, esta será aplicable a partir del recibido a satisfacción de los mismos por el termino de 6 meses</w:t>
                  </w:r>
                </w:p>
              </w:tc>
              <w:tc>
                <w:tcPr>
                  <w:tcW w:w="664" w:type="dxa"/>
                  <w:vAlign w:val="center"/>
                </w:tcPr>
                <w:p w14:paraId="0950B01C" w14:textId="693D4536" w:rsidR="00DD1F13" w:rsidRPr="00760B78" w:rsidRDefault="00DD1F13" w:rsidP="00DD1F13">
                  <w:pPr>
                    <w:jc w:val="center"/>
                    <w:rPr>
                      <w:sz w:val="14"/>
                      <w:szCs w:val="14"/>
                    </w:rPr>
                  </w:pPr>
                  <w:r>
                    <w:rPr>
                      <w:sz w:val="14"/>
                      <w:szCs w:val="14"/>
                    </w:rPr>
                    <w:lastRenderedPageBreak/>
                    <w:t>1</w:t>
                  </w:r>
                </w:p>
              </w:tc>
              <w:tc>
                <w:tcPr>
                  <w:tcW w:w="808" w:type="dxa"/>
                </w:tcPr>
                <w:p w14:paraId="46CDC763" w14:textId="77777777" w:rsidR="00DD1F13" w:rsidRPr="00760B78" w:rsidRDefault="00DD1F13" w:rsidP="00DD1F13">
                  <w:pPr>
                    <w:rPr>
                      <w:sz w:val="14"/>
                      <w:szCs w:val="14"/>
                    </w:rPr>
                  </w:pPr>
                </w:p>
              </w:tc>
              <w:tc>
                <w:tcPr>
                  <w:tcW w:w="808" w:type="dxa"/>
                </w:tcPr>
                <w:p w14:paraId="5F3ED27E" w14:textId="77777777" w:rsidR="00DD1F13" w:rsidRPr="00760B78" w:rsidRDefault="00DD1F13" w:rsidP="00DD1F13">
                  <w:pPr>
                    <w:rPr>
                      <w:sz w:val="14"/>
                      <w:szCs w:val="14"/>
                    </w:rPr>
                  </w:pPr>
                </w:p>
              </w:tc>
              <w:tc>
                <w:tcPr>
                  <w:tcW w:w="893" w:type="dxa"/>
                </w:tcPr>
                <w:p w14:paraId="6F426991" w14:textId="77777777" w:rsidR="00DD1F13" w:rsidRPr="00760B78" w:rsidRDefault="00DD1F13" w:rsidP="00DD1F13">
                  <w:pPr>
                    <w:rPr>
                      <w:sz w:val="14"/>
                      <w:szCs w:val="14"/>
                    </w:rPr>
                  </w:pPr>
                </w:p>
              </w:tc>
            </w:tr>
            <w:tr w:rsidR="00DD1F13" w:rsidRPr="00760B78" w14:paraId="2758864A" w14:textId="61D8CF8B" w:rsidTr="00760B78">
              <w:tc>
                <w:tcPr>
                  <w:tcW w:w="609" w:type="dxa"/>
                  <w:shd w:val="clear" w:color="auto" w:fill="D9D9D9"/>
                  <w:vAlign w:val="center"/>
                </w:tcPr>
                <w:p w14:paraId="220A5014" w14:textId="77777777" w:rsidR="00DD1F13" w:rsidRPr="00760B78" w:rsidRDefault="00DD1F13" w:rsidP="00DD1F13">
                  <w:pPr>
                    <w:rPr>
                      <w:sz w:val="14"/>
                      <w:szCs w:val="14"/>
                    </w:rPr>
                  </w:pPr>
                  <w:r w:rsidRPr="00760B78">
                    <w:rPr>
                      <w:rFonts w:ascii="Arial" w:hAnsi="Arial" w:cs="Arial"/>
                      <w:b/>
                      <w:sz w:val="14"/>
                      <w:szCs w:val="14"/>
                    </w:rPr>
                    <w:lastRenderedPageBreak/>
                    <w:t>ITEM</w:t>
                  </w:r>
                </w:p>
              </w:tc>
              <w:tc>
                <w:tcPr>
                  <w:tcW w:w="3682" w:type="dxa"/>
                  <w:shd w:val="clear" w:color="auto" w:fill="D9D9D9"/>
                </w:tcPr>
                <w:p w14:paraId="00AEC8E4" w14:textId="77777777" w:rsidR="00DD1F13" w:rsidRPr="00760B78" w:rsidRDefault="00DD1F13" w:rsidP="00DD1F13">
                  <w:pPr>
                    <w:jc w:val="both"/>
                    <w:rPr>
                      <w:rFonts w:ascii="Arial" w:hAnsi="Arial" w:cs="Arial"/>
                      <w:b/>
                      <w:sz w:val="14"/>
                      <w:szCs w:val="14"/>
                    </w:rPr>
                  </w:pPr>
                  <w:r w:rsidRPr="00760B78">
                    <w:rPr>
                      <w:rFonts w:ascii="Arial" w:hAnsi="Arial" w:cs="Arial"/>
                      <w:b/>
                      <w:sz w:val="14"/>
                      <w:szCs w:val="14"/>
                    </w:rPr>
                    <w:t>CONDICIONES TECNICAS MINIMAS, MANTENIMIENTO CORRECTIVO</w:t>
                  </w:r>
                </w:p>
                <w:p w14:paraId="4C5D7A17" w14:textId="77777777" w:rsidR="00DD1F13" w:rsidRPr="00760B78" w:rsidRDefault="00DD1F13" w:rsidP="00DD1F13">
                  <w:pPr>
                    <w:rPr>
                      <w:rFonts w:ascii="Arial" w:hAnsi="Arial" w:cs="Arial"/>
                      <w:bCs/>
                      <w:sz w:val="14"/>
                      <w:szCs w:val="14"/>
                    </w:rPr>
                  </w:pPr>
                </w:p>
                <w:p w14:paraId="3921A517" w14:textId="77777777" w:rsidR="00DD1F13" w:rsidRPr="00760B78" w:rsidRDefault="00DD1F13" w:rsidP="00DD1F13">
                  <w:pPr>
                    <w:jc w:val="both"/>
                    <w:rPr>
                      <w:sz w:val="14"/>
                      <w:szCs w:val="14"/>
                    </w:rPr>
                  </w:pPr>
                  <w:r w:rsidRPr="00760B78">
                    <w:rPr>
                      <w:rFonts w:ascii="Arial" w:hAnsi="Arial" w:cs="Arial"/>
                      <w:bCs/>
                      <w:sz w:val="14"/>
                      <w:szCs w:val="14"/>
                    </w:rPr>
                    <w:t>Una vez se requiera el mantenimiento correctivo, el contratista realizará una lista de chequeo del equipo, con el fin de determinar el estado real del mismo y de esta manera proyectar su reparación para la siguiente visita.</w:t>
                  </w:r>
                </w:p>
              </w:tc>
              <w:tc>
                <w:tcPr>
                  <w:tcW w:w="664" w:type="dxa"/>
                  <w:shd w:val="clear" w:color="auto" w:fill="D9D9D9"/>
                  <w:vAlign w:val="center"/>
                </w:tcPr>
                <w:p w14:paraId="5AC73567" w14:textId="77777777" w:rsidR="00DD1F13" w:rsidRPr="00760B78" w:rsidRDefault="00DD1F13" w:rsidP="00DD1F13">
                  <w:pPr>
                    <w:rPr>
                      <w:sz w:val="14"/>
                      <w:szCs w:val="14"/>
                    </w:rPr>
                  </w:pPr>
                  <w:r w:rsidRPr="00760B78">
                    <w:rPr>
                      <w:rFonts w:ascii="Arial" w:hAnsi="Arial" w:cs="Arial"/>
                      <w:b/>
                      <w:sz w:val="14"/>
                      <w:szCs w:val="14"/>
                    </w:rPr>
                    <w:t>CANT</w:t>
                  </w:r>
                </w:p>
              </w:tc>
              <w:tc>
                <w:tcPr>
                  <w:tcW w:w="808" w:type="dxa"/>
                  <w:shd w:val="clear" w:color="auto" w:fill="D9D9D9"/>
                  <w:vAlign w:val="center"/>
                </w:tcPr>
                <w:p w14:paraId="0DEB1662" w14:textId="78DCE05F" w:rsidR="00DD1F13" w:rsidRPr="00760B78" w:rsidRDefault="00DD1F13" w:rsidP="00DD1F13">
                  <w:pPr>
                    <w:jc w:val="center"/>
                    <w:rPr>
                      <w:rFonts w:ascii="Arial" w:hAnsi="Arial" w:cs="Arial"/>
                      <w:b/>
                      <w:sz w:val="14"/>
                      <w:szCs w:val="14"/>
                    </w:rPr>
                  </w:pPr>
                  <w:r w:rsidRPr="00702E7B">
                    <w:rPr>
                      <w:rFonts w:ascii="Arial" w:hAnsi="Arial" w:cs="Arial"/>
                      <w:b/>
                      <w:sz w:val="14"/>
                      <w:szCs w:val="14"/>
                    </w:rPr>
                    <w:t>CUMPLE</w:t>
                  </w:r>
                </w:p>
              </w:tc>
              <w:tc>
                <w:tcPr>
                  <w:tcW w:w="808" w:type="dxa"/>
                  <w:shd w:val="clear" w:color="auto" w:fill="D9D9D9"/>
                  <w:vAlign w:val="center"/>
                </w:tcPr>
                <w:p w14:paraId="03684299" w14:textId="168A212D" w:rsidR="00DD1F13" w:rsidRPr="00760B78" w:rsidRDefault="00DD1F13" w:rsidP="00DD1F13">
                  <w:pPr>
                    <w:jc w:val="center"/>
                    <w:rPr>
                      <w:rFonts w:ascii="Arial" w:hAnsi="Arial" w:cs="Arial"/>
                      <w:b/>
                      <w:sz w:val="14"/>
                      <w:szCs w:val="14"/>
                    </w:rPr>
                  </w:pPr>
                  <w:r w:rsidRPr="00702E7B">
                    <w:rPr>
                      <w:rFonts w:ascii="Arial" w:hAnsi="Arial" w:cs="Arial"/>
                      <w:b/>
                      <w:sz w:val="14"/>
                      <w:szCs w:val="14"/>
                    </w:rPr>
                    <w:t>NO CUMPLE</w:t>
                  </w:r>
                </w:p>
              </w:tc>
              <w:tc>
                <w:tcPr>
                  <w:tcW w:w="893" w:type="dxa"/>
                  <w:shd w:val="clear" w:color="auto" w:fill="D9D9D9"/>
                  <w:vAlign w:val="center"/>
                </w:tcPr>
                <w:p w14:paraId="559EE8AD" w14:textId="70CA200A" w:rsidR="00DD1F13" w:rsidRPr="00760B78" w:rsidRDefault="00DD1F13" w:rsidP="00DD1F13">
                  <w:pPr>
                    <w:jc w:val="center"/>
                    <w:rPr>
                      <w:rFonts w:ascii="Arial" w:hAnsi="Arial" w:cs="Arial"/>
                      <w:b/>
                      <w:sz w:val="14"/>
                      <w:szCs w:val="14"/>
                    </w:rPr>
                  </w:pPr>
                  <w:r w:rsidRPr="00702E7B">
                    <w:rPr>
                      <w:rFonts w:ascii="Arial" w:hAnsi="Arial" w:cs="Arial"/>
                      <w:b/>
                      <w:sz w:val="14"/>
                      <w:szCs w:val="14"/>
                    </w:rPr>
                    <w:t>VALOR A OFERTAR</w:t>
                  </w:r>
                  <w:r>
                    <w:rPr>
                      <w:rFonts w:ascii="Arial" w:hAnsi="Arial" w:cs="Arial"/>
                      <w:b/>
                      <w:sz w:val="14"/>
                      <w:szCs w:val="14"/>
                    </w:rPr>
                    <w:t xml:space="preserve"> CON IVA INCLUIDO</w:t>
                  </w:r>
                </w:p>
              </w:tc>
            </w:tr>
            <w:tr w:rsidR="006E71EA" w:rsidRPr="00760B78" w14:paraId="19312607" w14:textId="4C51253D" w:rsidTr="00CA0224">
              <w:tc>
                <w:tcPr>
                  <w:tcW w:w="609" w:type="dxa"/>
                  <w:vAlign w:val="center"/>
                </w:tcPr>
                <w:p w14:paraId="0A247E82" w14:textId="2B6BB174"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3682" w:type="dxa"/>
                  <w:vAlign w:val="center"/>
                </w:tcPr>
                <w:p w14:paraId="3515E87D" w14:textId="1A7B533D" w:rsidR="006E71EA" w:rsidRPr="00760B78" w:rsidRDefault="006E71EA" w:rsidP="006E71EA">
                  <w:pPr>
                    <w:rPr>
                      <w:sz w:val="14"/>
                      <w:szCs w:val="14"/>
                    </w:rPr>
                  </w:pPr>
                  <w:r w:rsidRPr="00702E7B">
                    <w:rPr>
                      <w:rFonts w:ascii="Arial" w:hAnsi="Arial" w:cs="Arial"/>
                      <w:sz w:val="14"/>
                      <w:szCs w:val="14"/>
                    </w:rPr>
                    <w:t>Destape de ductos de refrigeración</w:t>
                  </w:r>
                </w:p>
              </w:tc>
              <w:tc>
                <w:tcPr>
                  <w:tcW w:w="664" w:type="dxa"/>
                  <w:vAlign w:val="center"/>
                </w:tcPr>
                <w:p w14:paraId="2484E425" w14:textId="39A5D172" w:rsidR="006E71EA" w:rsidRPr="00760B78" w:rsidRDefault="006E71EA" w:rsidP="006E71EA">
                  <w:pPr>
                    <w:jc w:val="center"/>
                    <w:rPr>
                      <w:sz w:val="14"/>
                      <w:szCs w:val="14"/>
                    </w:rPr>
                  </w:pPr>
                  <w:r w:rsidRPr="00702E7B">
                    <w:rPr>
                      <w:rFonts w:ascii="Arial" w:hAnsi="Arial" w:cs="Arial"/>
                      <w:iCs/>
                      <w:color w:val="000000"/>
                      <w:sz w:val="14"/>
                      <w:szCs w:val="14"/>
                    </w:rPr>
                    <w:t>1</w:t>
                  </w:r>
                </w:p>
              </w:tc>
              <w:tc>
                <w:tcPr>
                  <w:tcW w:w="808" w:type="dxa"/>
                </w:tcPr>
                <w:p w14:paraId="6A509BE7" w14:textId="77777777" w:rsidR="006E71EA" w:rsidRPr="00760B78" w:rsidRDefault="006E71EA" w:rsidP="006E71EA">
                  <w:pPr>
                    <w:jc w:val="center"/>
                    <w:rPr>
                      <w:rFonts w:ascii="Arial" w:hAnsi="Arial" w:cs="Arial"/>
                      <w:iCs/>
                      <w:color w:val="000000"/>
                      <w:sz w:val="14"/>
                      <w:szCs w:val="14"/>
                    </w:rPr>
                  </w:pPr>
                </w:p>
              </w:tc>
              <w:tc>
                <w:tcPr>
                  <w:tcW w:w="808" w:type="dxa"/>
                </w:tcPr>
                <w:p w14:paraId="24F23AD2" w14:textId="77777777" w:rsidR="006E71EA" w:rsidRPr="00760B78" w:rsidRDefault="006E71EA" w:rsidP="006E71EA">
                  <w:pPr>
                    <w:jc w:val="center"/>
                    <w:rPr>
                      <w:rFonts w:ascii="Arial" w:hAnsi="Arial" w:cs="Arial"/>
                      <w:iCs/>
                      <w:color w:val="000000"/>
                      <w:sz w:val="14"/>
                      <w:szCs w:val="14"/>
                    </w:rPr>
                  </w:pPr>
                </w:p>
              </w:tc>
              <w:tc>
                <w:tcPr>
                  <w:tcW w:w="893" w:type="dxa"/>
                </w:tcPr>
                <w:p w14:paraId="600E80AE" w14:textId="77777777" w:rsidR="006E71EA" w:rsidRPr="00760B78" w:rsidRDefault="006E71EA" w:rsidP="006E71EA">
                  <w:pPr>
                    <w:jc w:val="center"/>
                    <w:rPr>
                      <w:rFonts w:ascii="Arial" w:hAnsi="Arial" w:cs="Arial"/>
                      <w:iCs/>
                      <w:color w:val="000000"/>
                      <w:sz w:val="14"/>
                      <w:szCs w:val="14"/>
                    </w:rPr>
                  </w:pPr>
                </w:p>
              </w:tc>
            </w:tr>
            <w:tr w:rsidR="006E71EA" w:rsidRPr="00760B78" w14:paraId="6517D4A5" w14:textId="276B8627" w:rsidTr="00CA0224">
              <w:tc>
                <w:tcPr>
                  <w:tcW w:w="609" w:type="dxa"/>
                  <w:vAlign w:val="center"/>
                </w:tcPr>
                <w:p w14:paraId="0D8C9211" w14:textId="73FCC62D"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2</w:t>
                  </w:r>
                </w:p>
              </w:tc>
              <w:tc>
                <w:tcPr>
                  <w:tcW w:w="3682" w:type="dxa"/>
                  <w:vAlign w:val="center"/>
                </w:tcPr>
                <w:p w14:paraId="64CC6081" w14:textId="49836AD5" w:rsidR="006E71EA" w:rsidRPr="00760B78" w:rsidRDefault="006E71EA" w:rsidP="006E71EA">
                  <w:pPr>
                    <w:rPr>
                      <w:sz w:val="14"/>
                      <w:szCs w:val="14"/>
                    </w:rPr>
                  </w:pPr>
                  <w:r w:rsidRPr="00702E7B">
                    <w:rPr>
                      <w:rFonts w:ascii="Arial" w:hAnsi="Arial" w:cs="Arial"/>
                      <w:sz w:val="14"/>
                      <w:szCs w:val="14"/>
                    </w:rPr>
                    <w:t>Suministro y reemplazo de Aisladores</w:t>
                  </w:r>
                </w:p>
              </w:tc>
              <w:tc>
                <w:tcPr>
                  <w:tcW w:w="664" w:type="dxa"/>
                  <w:vAlign w:val="center"/>
                </w:tcPr>
                <w:p w14:paraId="0F9F15E6" w14:textId="6C1B74E1" w:rsidR="006E71EA" w:rsidRPr="00760B78" w:rsidRDefault="006E71EA" w:rsidP="006E71EA">
                  <w:pPr>
                    <w:jc w:val="center"/>
                    <w:rPr>
                      <w:sz w:val="14"/>
                      <w:szCs w:val="14"/>
                    </w:rPr>
                  </w:pPr>
                  <w:r w:rsidRPr="00702E7B">
                    <w:rPr>
                      <w:rFonts w:ascii="Arial" w:hAnsi="Arial" w:cs="Arial"/>
                      <w:iCs/>
                      <w:color w:val="000000"/>
                      <w:sz w:val="14"/>
                      <w:szCs w:val="14"/>
                    </w:rPr>
                    <w:t>1</w:t>
                  </w:r>
                </w:p>
              </w:tc>
              <w:tc>
                <w:tcPr>
                  <w:tcW w:w="808" w:type="dxa"/>
                </w:tcPr>
                <w:p w14:paraId="2B2EEB18" w14:textId="77777777" w:rsidR="006E71EA" w:rsidRPr="00760B78" w:rsidRDefault="006E71EA" w:rsidP="006E71EA">
                  <w:pPr>
                    <w:jc w:val="center"/>
                    <w:rPr>
                      <w:rFonts w:ascii="Arial" w:hAnsi="Arial" w:cs="Arial"/>
                      <w:iCs/>
                      <w:color w:val="000000"/>
                      <w:sz w:val="14"/>
                      <w:szCs w:val="14"/>
                    </w:rPr>
                  </w:pPr>
                </w:p>
              </w:tc>
              <w:tc>
                <w:tcPr>
                  <w:tcW w:w="808" w:type="dxa"/>
                </w:tcPr>
                <w:p w14:paraId="28F4D335" w14:textId="77777777" w:rsidR="006E71EA" w:rsidRPr="00760B78" w:rsidRDefault="006E71EA" w:rsidP="006E71EA">
                  <w:pPr>
                    <w:jc w:val="center"/>
                    <w:rPr>
                      <w:rFonts w:ascii="Arial" w:hAnsi="Arial" w:cs="Arial"/>
                      <w:iCs/>
                      <w:color w:val="000000"/>
                      <w:sz w:val="14"/>
                      <w:szCs w:val="14"/>
                    </w:rPr>
                  </w:pPr>
                </w:p>
              </w:tc>
              <w:tc>
                <w:tcPr>
                  <w:tcW w:w="893" w:type="dxa"/>
                </w:tcPr>
                <w:p w14:paraId="63065212" w14:textId="77777777" w:rsidR="006E71EA" w:rsidRPr="00760B78" w:rsidRDefault="006E71EA" w:rsidP="006E71EA">
                  <w:pPr>
                    <w:jc w:val="center"/>
                    <w:rPr>
                      <w:rFonts w:ascii="Arial" w:hAnsi="Arial" w:cs="Arial"/>
                      <w:iCs/>
                      <w:color w:val="000000"/>
                      <w:sz w:val="14"/>
                      <w:szCs w:val="14"/>
                    </w:rPr>
                  </w:pPr>
                </w:p>
              </w:tc>
            </w:tr>
            <w:tr w:rsidR="006E71EA" w:rsidRPr="00760B78" w14:paraId="7B19D8A9" w14:textId="04875675" w:rsidTr="00CA0224">
              <w:tc>
                <w:tcPr>
                  <w:tcW w:w="609" w:type="dxa"/>
                  <w:vAlign w:val="center"/>
                </w:tcPr>
                <w:p w14:paraId="5E45B1B4" w14:textId="717D32BB"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3</w:t>
                  </w:r>
                </w:p>
              </w:tc>
              <w:tc>
                <w:tcPr>
                  <w:tcW w:w="3682" w:type="dxa"/>
                  <w:vAlign w:val="center"/>
                </w:tcPr>
                <w:p w14:paraId="32BF3895" w14:textId="656173EA" w:rsidR="006E71EA" w:rsidRPr="00760B78" w:rsidRDefault="006E71EA" w:rsidP="006E71EA">
                  <w:pPr>
                    <w:rPr>
                      <w:sz w:val="14"/>
                      <w:szCs w:val="14"/>
                    </w:rPr>
                  </w:pPr>
                  <w:r w:rsidRPr="00702E7B">
                    <w:rPr>
                      <w:rFonts w:ascii="Arial" w:hAnsi="Arial" w:cs="Arial"/>
                      <w:sz w:val="14"/>
                      <w:szCs w:val="14"/>
                    </w:rPr>
                    <w:t>Suministro y cambio de Bobinas de alta tensión</w:t>
                  </w:r>
                </w:p>
              </w:tc>
              <w:tc>
                <w:tcPr>
                  <w:tcW w:w="664" w:type="dxa"/>
                  <w:vAlign w:val="center"/>
                </w:tcPr>
                <w:p w14:paraId="6CEA7F12" w14:textId="021D5A63"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3EC24AA0" w14:textId="77777777" w:rsidR="006E71EA" w:rsidRPr="00760B78" w:rsidRDefault="006E71EA" w:rsidP="006E71EA">
                  <w:pPr>
                    <w:jc w:val="center"/>
                    <w:rPr>
                      <w:rFonts w:ascii="Arial" w:hAnsi="Arial" w:cs="Arial"/>
                      <w:iCs/>
                      <w:color w:val="000000"/>
                      <w:sz w:val="14"/>
                      <w:szCs w:val="14"/>
                    </w:rPr>
                  </w:pPr>
                </w:p>
              </w:tc>
              <w:tc>
                <w:tcPr>
                  <w:tcW w:w="808" w:type="dxa"/>
                </w:tcPr>
                <w:p w14:paraId="5C031CED" w14:textId="77777777" w:rsidR="006E71EA" w:rsidRPr="00760B78" w:rsidRDefault="006E71EA" w:rsidP="006E71EA">
                  <w:pPr>
                    <w:jc w:val="center"/>
                    <w:rPr>
                      <w:rFonts w:ascii="Arial" w:hAnsi="Arial" w:cs="Arial"/>
                      <w:iCs/>
                      <w:color w:val="000000"/>
                      <w:sz w:val="14"/>
                      <w:szCs w:val="14"/>
                    </w:rPr>
                  </w:pPr>
                </w:p>
              </w:tc>
              <w:tc>
                <w:tcPr>
                  <w:tcW w:w="893" w:type="dxa"/>
                </w:tcPr>
                <w:p w14:paraId="570C78C8" w14:textId="77777777" w:rsidR="006E71EA" w:rsidRPr="00760B78" w:rsidRDefault="006E71EA" w:rsidP="006E71EA">
                  <w:pPr>
                    <w:jc w:val="center"/>
                    <w:rPr>
                      <w:rFonts w:ascii="Arial" w:hAnsi="Arial" w:cs="Arial"/>
                      <w:iCs/>
                      <w:color w:val="000000"/>
                      <w:sz w:val="14"/>
                      <w:szCs w:val="14"/>
                    </w:rPr>
                  </w:pPr>
                </w:p>
              </w:tc>
            </w:tr>
            <w:tr w:rsidR="006E71EA" w:rsidRPr="00760B78" w14:paraId="638B1A80" w14:textId="148265ED" w:rsidTr="00CA0224">
              <w:tc>
                <w:tcPr>
                  <w:tcW w:w="609" w:type="dxa"/>
                  <w:vAlign w:val="center"/>
                </w:tcPr>
                <w:p w14:paraId="2999C6CE" w14:textId="71F21589"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4</w:t>
                  </w:r>
                </w:p>
              </w:tc>
              <w:tc>
                <w:tcPr>
                  <w:tcW w:w="3682" w:type="dxa"/>
                  <w:vAlign w:val="center"/>
                </w:tcPr>
                <w:p w14:paraId="0B6C869C" w14:textId="487712D0" w:rsidR="006E71EA" w:rsidRPr="00760B78" w:rsidRDefault="006E71EA" w:rsidP="006E71EA">
                  <w:pPr>
                    <w:rPr>
                      <w:rFonts w:ascii="Arial" w:hAnsi="Arial" w:cs="Arial"/>
                      <w:sz w:val="14"/>
                      <w:szCs w:val="14"/>
                    </w:rPr>
                  </w:pPr>
                  <w:r w:rsidRPr="00702E7B">
                    <w:rPr>
                      <w:rFonts w:ascii="Arial" w:hAnsi="Arial" w:cs="Arial"/>
                      <w:sz w:val="14"/>
                      <w:szCs w:val="14"/>
                    </w:rPr>
                    <w:t>Suministro y cambio de Bobinas de baja tensión</w:t>
                  </w:r>
                </w:p>
              </w:tc>
              <w:tc>
                <w:tcPr>
                  <w:tcW w:w="664" w:type="dxa"/>
                  <w:vAlign w:val="center"/>
                </w:tcPr>
                <w:p w14:paraId="5D74C3DF" w14:textId="43DEBE27"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5B8E5C5A" w14:textId="77777777" w:rsidR="006E71EA" w:rsidRPr="00760B78" w:rsidRDefault="006E71EA" w:rsidP="006E71EA">
                  <w:pPr>
                    <w:jc w:val="center"/>
                    <w:rPr>
                      <w:rFonts w:ascii="Arial" w:hAnsi="Arial" w:cs="Arial"/>
                      <w:iCs/>
                      <w:color w:val="000000"/>
                      <w:sz w:val="14"/>
                      <w:szCs w:val="14"/>
                    </w:rPr>
                  </w:pPr>
                </w:p>
              </w:tc>
              <w:tc>
                <w:tcPr>
                  <w:tcW w:w="808" w:type="dxa"/>
                </w:tcPr>
                <w:p w14:paraId="182088B0" w14:textId="77777777" w:rsidR="006E71EA" w:rsidRPr="00760B78" w:rsidRDefault="006E71EA" w:rsidP="006E71EA">
                  <w:pPr>
                    <w:jc w:val="center"/>
                    <w:rPr>
                      <w:rFonts w:ascii="Arial" w:hAnsi="Arial" w:cs="Arial"/>
                      <w:iCs/>
                      <w:color w:val="000000"/>
                      <w:sz w:val="14"/>
                      <w:szCs w:val="14"/>
                    </w:rPr>
                  </w:pPr>
                </w:p>
              </w:tc>
              <w:tc>
                <w:tcPr>
                  <w:tcW w:w="893" w:type="dxa"/>
                </w:tcPr>
                <w:p w14:paraId="698D03B2" w14:textId="77777777" w:rsidR="006E71EA" w:rsidRPr="00760B78" w:rsidRDefault="006E71EA" w:rsidP="006E71EA">
                  <w:pPr>
                    <w:jc w:val="center"/>
                    <w:rPr>
                      <w:rFonts w:ascii="Arial" w:hAnsi="Arial" w:cs="Arial"/>
                      <w:iCs/>
                      <w:color w:val="000000"/>
                      <w:sz w:val="14"/>
                      <w:szCs w:val="14"/>
                    </w:rPr>
                  </w:pPr>
                </w:p>
              </w:tc>
            </w:tr>
            <w:tr w:rsidR="006E71EA" w:rsidRPr="00760B78" w14:paraId="3E0B9D2F" w14:textId="61D3B242" w:rsidTr="00CA0224">
              <w:tc>
                <w:tcPr>
                  <w:tcW w:w="609" w:type="dxa"/>
                  <w:vAlign w:val="center"/>
                </w:tcPr>
                <w:p w14:paraId="6A848E31" w14:textId="3E0F7A8E"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5</w:t>
                  </w:r>
                </w:p>
              </w:tc>
              <w:tc>
                <w:tcPr>
                  <w:tcW w:w="3682" w:type="dxa"/>
                  <w:vAlign w:val="center"/>
                </w:tcPr>
                <w:p w14:paraId="7A4FEB01" w14:textId="36B2D679" w:rsidR="006E71EA" w:rsidRPr="00760B78" w:rsidRDefault="006E71EA" w:rsidP="006E71EA">
                  <w:pPr>
                    <w:rPr>
                      <w:rFonts w:ascii="Arial" w:hAnsi="Arial" w:cs="Arial"/>
                      <w:sz w:val="14"/>
                      <w:szCs w:val="14"/>
                    </w:rPr>
                  </w:pPr>
                  <w:r w:rsidRPr="00702E7B">
                    <w:rPr>
                      <w:rFonts w:ascii="Arial" w:hAnsi="Arial" w:cs="Arial"/>
                      <w:sz w:val="14"/>
                      <w:szCs w:val="14"/>
                    </w:rPr>
                    <w:t>Suministro y cambio de herrajes de alta y baja tensión</w:t>
                  </w:r>
                </w:p>
              </w:tc>
              <w:tc>
                <w:tcPr>
                  <w:tcW w:w="664" w:type="dxa"/>
                  <w:vAlign w:val="center"/>
                </w:tcPr>
                <w:p w14:paraId="66F77335" w14:textId="1D4DF898"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7CC15818" w14:textId="77777777" w:rsidR="006E71EA" w:rsidRPr="00760B78" w:rsidRDefault="006E71EA" w:rsidP="006E71EA">
                  <w:pPr>
                    <w:jc w:val="center"/>
                    <w:rPr>
                      <w:rFonts w:ascii="Arial" w:hAnsi="Arial" w:cs="Arial"/>
                      <w:iCs/>
                      <w:color w:val="000000"/>
                      <w:sz w:val="14"/>
                      <w:szCs w:val="14"/>
                    </w:rPr>
                  </w:pPr>
                </w:p>
              </w:tc>
              <w:tc>
                <w:tcPr>
                  <w:tcW w:w="808" w:type="dxa"/>
                </w:tcPr>
                <w:p w14:paraId="3712B524" w14:textId="77777777" w:rsidR="006E71EA" w:rsidRPr="00760B78" w:rsidRDefault="006E71EA" w:rsidP="006E71EA">
                  <w:pPr>
                    <w:jc w:val="center"/>
                    <w:rPr>
                      <w:rFonts w:ascii="Arial" w:hAnsi="Arial" w:cs="Arial"/>
                      <w:iCs/>
                      <w:color w:val="000000"/>
                      <w:sz w:val="14"/>
                      <w:szCs w:val="14"/>
                    </w:rPr>
                  </w:pPr>
                </w:p>
              </w:tc>
              <w:tc>
                <w:tcPr>
                  <w:tcW w:w="893" w:type="dxa"/>
                </w:tcPr>
                <w:p w14:paraId="116A6BB7" w14:textId="77777777" w:rsidR="006E71EA" w:rsidRPr="00760B78" w:rsidRDefault="006E71EA" w:rsidP="006E71EA">
                  <w:pPr>
                    <w:jc w:val="center"/>
                    <w:rPr>
                      <w:rFonts w:ascii="Arial" w:hAnsi="Arial" w:cs="Arial"/>
                      <w:iCs/>
                      <w:color w:val="000000"/>
                      <w:sz w:val="14"/>
                      <w:szCs w:val="14"/>
                    </w:rPr>
                  </w:pPr>
                </w:p>
              </w:tc>
            </w:tr>
            <w:tr w:rsidR="006E71EA" w:rsidRPr="00760B78" w14:paraId="538ABEE7" w14:textId="3AB307E0" w:rsidTr="00CA0224">
              <w:trPr>
                <w:trHeight w:val="126"/>
              </w:trPr>
              <w:tc>
                <w:tcPr>
                  <w:tcW w:w="609" w:type="dxa"/>
                  <w:vAlign w:val="center"/>
                </w:tcPr>
                <w:p w14:paraId="5E99E140" w14:textId="346409C8"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6</w:t>
                  </w:r>
                </w:p>
              </w:tc>
              <w:tc>
                <w:tcPr>
                  <w:tcW w:w="3682" w:type="dxa"/>
                  <w:vAlign w:val="center"/>
                </w:tcPr>
                <w:p w14:paraId="50633189" w14:textId="0652941C" w:rsidR="006E71EA" w:rsidRPr="00760B78" w:rsidRDefault="006E71EA" w:rsidP="006E71EA">
                  <w:pPr>
                    <w:rPr>
                      <w:rFonts w:ascii="Arial" w:hAnsi="Arial" w:cs="Arial"/>
                      <w:sz w:val="14"/>
                      <w:szCs w:val="14"/>
                    </w:rPr>
                  </w:pPr>
                  <w:r w:rsidRPr="00702E7B">
                    <w:rPr>
                      <w:rFonts w:ascii="Arial" w:hAnsi="Arial" w:cs="Arial"/>
                      <w:sz w:val="14"/>
                      <w:szCs w:val="14"/>
                    </w:rPr>
                    <w:t>Suministro y cambio de todas las empaquetaduras según la casa fabricante</w:t>
                  </w:r>
                </w:p>
              </w:tc>
              <w:tc>
                <w:tcPr>
                  <w:tcW w:w="664" w:type="dxa"/>
                  <w:vAlign w:val="center"/>
                </w:tcPr>
                <w:p w14:paraId="08703415" w14:textId="505D644F" w:rsidR="006E71EA" w:rsidRPr="00760B78" w:rsidRDefault="006E71EA" w:rsidP="006E71EA">
                  <w:pPr>
                    <w:jc w:val="center"/>
                    <w:rPr>
                      <w:rFonts w:ascii="Arial" w:hAnsi="Arial" w:cs="Arial"/>
                      <w:iCs/>
                      <w:color w:val="000000"/>
                      <w:sz w:val="14"/>
                      <w:szCs w:val="14"/>
                    </w:rPr>
                  </w:pPr>
                  <w:r w:rsidRPr="00702E7B">
                    <w:rPr>
                      <w:rFonts w:ascii="Arial" w:hAnsi="Arial" w:cs="Arial"/>
                      <w:iCs/>
                      <w:color w:val="000000"/>
                      <w:sz w:val="14"/>
                      <w:szCs w:val="14"/>
                    </w:rPr>
                    <w:t>1</w:t>
                  </w:r>
                </w:p>
              </w:tc>
              <w:tc>
                <w:tcPr>
                  <w:tcW w:w="808" w:type="dxa"/>
                </w:tcPr>
                <w:p w14:paraId="3FBE88CB" w14:textId="77777777" w:rsidR="006E71EA" w:rsidRPr="00760B78" w:rsidRDefault="006E71EA" w:rsidP="006E71EA">
                  <w:pPr>
                    <w:jc w:val="center"/>
                    <w:rPr>
                      <w:rFonts w:ascii="Arial" w:hAnsi="Arial" w:cs="Arial"/>
                      <w:iCs/>
                      <w:color w:val="000000"/>
                      <w:sz w:val="14"/>
                      <w:szCs w:val="14"/>
                    </w:rPr>
                  </w:pPr>
                </w:p>
              </w:tc>
              <w:tc>
                <w:tcPr>
                  <w:tcW w:w="808" w:type="dxa"/>
                </w:tcPr>
                <w:p w14:paraId="3CDFFCDB" w14:textId="77777777" w:rsidR="006E71EA" w:rsidRPr="00760B78" w:rsidRDefault="006E71EA" w:rsidP="006E71EA">
                  <w:pPr>
                    <w:jc w:val="center"/>
                    <w:rPr>
                      <w:rFonts w:ascii="Arial" w:hAnsi="Arial" w:cs="Arial"/>
                      <w:iCs/>
                      <w:color w:val="000000"/>
                      <w:sz w:val="14"/>
                      <w:szCs w:val="14"/>
                    </w:rPr>
                  </w:pPr>
                </w:p>
              </w:tc>
              <w:tc>
                <w:tcPr>
                  <w:tcW w:w="893" w:type="dxa"/>
                </w:tcPr>
                <w:p w14:paraId="0141DF4A" w14:textId="77777777" w:rsidR="006E71EA" w:rsidRPr="00760B78" w:rsidRDefault="006E71EA" w:rsidP="006E71EA">
                  <w:pPr>
                    <w:jc w:val="center"/>
                    <w:rPr>
                      <w:rFonts w:ascii="Arial" w:hAnsi="Arial" w:cs="Arial"/>
                      <w:iCs/>
                      <w:color w:val="000000"/>
                      <w:sz w:val="14"/>
                      <w:szCs w:val="14"/>
                    </w:rPr>
                  </w:pPr>
                </w:p>
              </w:tc>
            </w:tr>
            <w:tr w:rsidR="006E71EA" w:rsidRPr="00760B78" w14:paraId="373E54BA" w14:textId="77777777" w:rsidTr="00CA0224">
              <w:trPr>
                <w:trHeight w:val="126"/>
              </w:trPr>
              <w:tc>
                <w:tcPr>
                  <w:tcW w:w="609" w:type="dxa"/>
                  <w:vAlign w:val="center"/>
                </w:tcPr>
                <w:p w14:paraId="31841B8A" w14:textId="4C4A1803" w:rsidR="006E71EA" w:rsidRPr="00760B78" w:rsidRDefault="006E71EA" w:rsidP="006E71EA">
                  <w:pPr>
                    <w:jc w:val="center"/>
                    <w:rPr>
                      <w:rFonts w:ascii="Arial" w:hAnsi="Arial" w:cs="Arial"/>
                      <w:iCs/>
                      <w:color w:val="000000"/>
                      <w:sz w:val="14"/>
                      <w:szCs w:val="14"/>
                    </w:rPr>
                  </w:pPr>
                  <w:r>
                    <w:rPr>
                      <w:rFonts w:ascii="Arial" w:hAnsi="Arial" w:cs="Arial"/>
                      <w:iCs/>
                      <w:color w:val="000000"/>
                      <w:sz w:val="14"/>
                      <w:szCs w:val="14"/>
                    </w:rPr>
                    <w:t>7</w:t>
                  </w:r>
                </w:p>
              </w:tc>
              <w:tc>
                <w:tcPr>
                  <w:tcW w:w="3682" w:type="dxa"/>
                  <w:vAlign w:val="center"/>
                </w:tcPr>
                <w:p w14:paraId="34215D0B" w14:textId="6951BA38" w:rsidR="006E71EA" w:rsidRPr="00760B78" w:rsidRDefault="006E71EA" w:rsidP="006E71EA">
                  <w:pPr>
                    <w:rPr>
                      <w:rFonts w:ascii="Arial" w:hAnsi="Arial" w:cs="Arial"/>
                      <w:sz w:val="14"/>
                      <w:szCs w:val="14"/>
                    </w:rPr>
                  </w:pPr>
                  <w:r>
                    <w:rPr>
                      <w:rFonts w:ascii="Arial" w:hAnsi="Arial" w:cs="Arial"/>
                      <w:sz w:val="14"/>
                      <w:szCs w:val="14"/>
                    </w:rPr>
                    <w:t>Suministro y cambio de transformador TC</w:t>
                  </w:r>
                </w:p>
              </w:tc>
              <w:tc>
                <w:tcPr>
                  <w:tcW w:w="664" w:type="dxa"/>
                  <w:vAlign w:val="center"/>
                </w:tcPr>
                <w:p w14:paraId="7EFB35A6" w14:textId="5E340C58" w:rsidR="006E71EA" w:rsidRPr="00760B78" w:rsidRDefault="006E71EA" w:rsidP="006E71EA">
                  <w:pPr>
                    <w:jc w:val="center"/>
                    <w:rPr>
                      <w:rFonts w:ascii="Arial" w:hAnsi="Arial" w:cs="Arial"/>
                      <w:iCs/>
                      <w:color w:val="000000"/>
                      <w:sz w:val="14"/>
                      <w:szCs w:val="14"/>
                    </w:rPr>
                  </w:pPr>
                  <w:r>
                    <w:rPr>
                      <w:rFonts w:ascii="Arial" w:hAnsi="Arial" w:cs="Arial"/>
                      <w:iCs/>
                      <w:color w:val="000000"/>
                      <w:sz w:val="14"/>
                      <w:szCs w:val="14"/>
                    </w:rPr>
                    <w:t>1</w:t>
                  </w:r>
                </w:p>
              </w:tc>
              <w:tc>
                <w:tcPr>
                  <w:tcW w:w="808" w:type="dxa"/>
                </w:tcPr>
                <w:p w14:paraId="06462C86" w14:textId="77777777" w:rsidR="006E71EA" w:rsidRPr="00760B78" w:rsidRDefault="006E71EA" w:rsidP="006E71EA">
                  <w:pPr>
                    <w:jc w:val="center"/>
                    <w:rPr>
                      <w:rFonts w:ascii="Arial" w:hAnsi="Arial" w:cs="Arial"/>
                      <w:iCs/>
                      <w:color w:val="000000"/>
                      <w:sz w:val="14"/>
                      <w:szCs w:val="14"/>
                    </w:rPr>
                  </w:pPr>
                </w:p>
              </w:tc>
              <w:tc>
                <w:tcPr>
                  <w:tcW w:w="808" w:type="dxa"/>
                </w:tcPr>
                <w:p w14:paraId="4D26D709" w14:textId="77777777" w:rsidR="006E71EA" w:rsidRPr="00760B78" w:rsidRDefault="006E71EA" w:rsidP="006E71EA">
                  <w:pPr>
                    <w:jc w:val="center"/>
                    <w:rPr>
                      <w:rFonts w:ascii="Arial" w:hAnsi="Arial" w:cs="Arial"/>
                      <w:iCs/>
                      <w:color w:val="000000"/>
                      <w:sz w:val="14"/>
                      <w:szCs w:val="14"/>
                    </w:rPr>
                  </w:pPr>
                </w:p>
              </w:tc>
              <w:tc>
                <w:tcPr>
                  <w:tcW w:w="893" w:type="dxa"/>
                </w:tcPr>
                <w:p w14:paraId="6614639C" w14:textId="77777777" w:rsidR="006E71EA" w:rsidRPr="00760B78" w:rsidRDefault="006E71EA" w:rsidP="006E71EA">
                  <w:pPr>
                    <w:jc w:val="center"/>
                    <w:rPr>
                      <w:rFonts w:ascii="Arial" w:hAnsi="Arial" w:cs="Arial"/>
                      <w:iCs/>
                      <w:color w:val="000000"/>
                      <w:sz w:val="14"/>
                      <w:szCs w:val="14"/>
                    </w:rPr>
                  </w:pPr>
                </w:p>
              </w:tc>
            </w:tr>
            <w:tr w:rsidR="006E71EA" w:rsidRPr="00760B78" w14:paraId="1E050574" w14:textId="77777777" w:rsidTr="00CA0224">
              <w:trPr>
                <w:trHeight w:val="126"/>
              </w:trPr>
              <w:tc>
                <w:tcPr>
                  <w:tcW w:w="609" w:type="dxa"/>
                  <w:vAlign w:val="center"/>
                </w:tcPr>
                <w:p w14:paraId="48EEB299" w14:textId="6898D46E" w:rsidR="006E71EA" w:rsidRDefault="006E71EA" w:rsidP="006E71EA">
                  <w:pPr>
                    <w:jc w:val="center"/>
                    <w:rPr>
                      <w:rFonts w:ascii="Arial" w:hAnsi="Arial" w:cs="Arial"/>
                      <w:iCs/>
                      <w:color w:val="000000"/>
                      <w:sz w:val="14"/>
                      <w:szCs w:val="14"/>
                    </w:rPr>
                  </w:pPr>
                  <w:r>
                    <w:rPr>
                      <w:rFonts w:ascii="Arial" w:hAnsi="Arial" w:cs="Arial"/>
                      <w:iCs/>
                      <w:color w:val="000000"/>
                      <w:sz w:val="14"/>
                      <w:szCs w:val="14"/>
                    </w:rPr>
                    <w:t>8</w:t>
                  </w:r>
                </w:p>
              </w:tc>
              <w:tc>
                <w:tcPr>
                  <w:tcW w:w="3682" w:type="dxa"/>
                  <w:vAlign w:val="center"/>
                </w:tcPr>
                <w:p w14:paraId="08467911" w14:textId="7488AA60"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EE0719">
                    <w:rPr>
                      <w:rFonts w:ascii="Arial" w:hAnsi="Arial" w:cs="Arial"/>
                      <w:sz w:val="14"/>
                      <w:szCs w:val="14"/>
                    </w:rPr>
                    <w:t>Bujes (</w:t>
                  </w:r>
                  <w:proofErr w:type="spellStart"/>
                  <w:r w:rsidRPr="00EE0719">
                    <w:rPr>
                      <w:rFonts w:ascii="Arial" w:hAnsi="Arial" w:cs="Arial"/>
                      <w:sz w:val="14"/>
                      <w:szCs w:val="14"/>
                    </w:rPr>
                    <w:t>Bushings</w:t>
                  </w:r>
                  <w:proofErr w:type="spellEnd"/>
                  <w:r w:rsidRPr="00EE0719">
                    <w:rPr>
                      <w:rFonts w:ascii="Arial" w:hAnsi="Arial" w:cs="Arial"/>
                      <w:sz w:val="14"/>
                      <w:szCs w:val="14"/>
                    </w:rPr>
                    <w:t>) de media tensión (13.2 kV)</w:t>
                  </w:r>
                </w:p>
              </w:tc>
              <w:tc>
                <w:tcPr>
                  <w:tcW w:w="664" w:type="dxa"/>
                </w:tcPr>
                <w:p w14:paraId="129F40B8" w14:textId="2F35F88D"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02828786" w14:textId="77777777" w:rsidR="006E71EA" w:rsidRPr="00760B78" w:rsidRDefault="006E71EA" w:rsidP="006E71EA">
                  <w:pPr>
                    <w:jc w:val="center"/>
                    <w:rPr>
                      <w:rFonts w:ascii="Arial" w:hAnsi="Arial" w:cs="Arial"/>
                      <w:iCs/>
                      <w:color w:val="000000"/>
                      <w:sz w:val="14"/>
                      <w:szCs w:val="14"/>
                    </w:rPr>
                  </w:pPr>
                </w:p>
              </w:tc>
              <w:tc>
                <w:tcPr>
                  <w:tcW w:w="808" w:type="dxa"/>
                </w:tcPr>
                <w:p w14:paraId="6495C764" w14:textId="77777777" w:rsidR="006E71EA" w:rsidRPr="00760B78" w:rsidRDefault="006E71EA" w:rsidP="006E71EA">
                  <w:pPr>
                    <w:jc w:val="center"/>
                    <w:rPr>
                      <w:rFonts w:ascii="Arial" w:hAnsi="Arial" w:cs="Arial"/>
                      <w:iCs/>
                      <w:color w:val="000000"/>
                      <w:sz w:val="14"/>
                      <w:szCs w:val="14"/>
                    </w:rPr>
                  </w:pPr>
                </w:p>
              </w:tc>
              <w:tc>
                <w:tcPr>
                  <w:tcW w:w="893" w:type="dxa"/>
                </w:tcPr>
                <w:p w14:paraId="610F2B82" w14:textId="77777777" w:rsidR="006E71EA" w:rsidRPr="00760B78" w:rsidRDefault="006E71EA" w:rsidP="006E71EA">
                  <w:pPr>
                    <w:jc w:val="center"/>
                    <w:rPr>
                      <w:rFonts w:ascii="Arial" w:hAnsi="Arial" w:cs="Arial"/>
                      <w:iCs/>
                      <w:color w:val="000000"/>
                      <w:sz w:val="14"/>
                      <w:szCs w:val="14"/>
                    </w:rPr>
                  </w:pPr>
                </w:p>
              </w:tc>
            </w:tr>
            <w:tr w:rsidR="006E71EA" w:rsidRPr="00760B78" w14:paraId="03FB4CB9" w14:textId="77777777" w:rsidTr="00CA0224">
              <w:trPr>
                <w:trHeight w:val="126"/>
              </w:trPr>
              <w:tc>
                <w:tcPr>
                  <w:tcW w:w="609" w:type="dxa"/>
                  <w:vAlign w:val="center"/>
                </w:tcPr>
                <w:p w14:paraId="52500056" w14:textId="406FF768" w:rsidR="006E71EA" w:rsidRDefault="006E71EA" w:rsidP="006E71EA">
                  <w:pPr>
                    <w:jc w:val="center"/>
                    <w:rPr>
                      <w:rFonts w:ascii="Arial" w:hAnsi="Arial" w:cs="Arial"/>
                      <w:iCs/>
                      <w:color w:val="000000"/>
                      <w:sz w:val="14"/>
                      <w:szCs w:val="14"/>
                    </w:rPr>
                  </w:pPr>
                  <w:r>
                    <w:rPr>
                      <w:rFonts w:ascii="Arial" w:hAnsi="Arial" w:cs="Arial"/>
                      <w:iCs/>
                      <w:color w:val="000000"/>
                      <w:sz w:val="14"/>
                      <w:szCs w:val="14"/>
                    </w:rPr>
                    <w:t>9</w:t>
                  </w:r>
                </w:p>
              </w:tc>
              <w:tc>
                <w:tcPr>
                  <w:tcW w:w="3682" w:type="dxa"/>
                  <w:vAlign w:val="center"/>
                </w:tcPr>
                <w:p w14:paraId="6229D1AF" w14:textId="394AAF82"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Bujes de baja tensión (220/127 V)</w:t>
                  </w:r>
                </w:p>
              </w:tc>
              <w:tc>
                <w:tcPr>
                  <w:tcW w:w="664" w:type="dxa"/>
                </w:tcPr>
                <w:p w14:paraId="795E1CBC" w14:textId="085E1C41"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A81434C" w14:textId="77777777" w:rsidR="006E71EA" w:rsidRPr="00760B78" w:rsidRDefault="006E71EA" w:rsidP="006E71EA">
                  <w:pPr>
                    <w:jc w:val="center"/>
                    <w:rPr>
                      <w:rFonts w:ascii="Arial" w:hAnsi="Arial" w:cs="Arial"/>
                      <w:iCs/>
                      <w:color w:val="000000"/>
                      <w:sz w:val="14"/>
                      <w:szCs w:val="14"/>
                    </w:rPr>
                  </w:pPr>
                </w:p>
              </w:tc>
              <w:tc>
                <w:tcPr>
                  <w:tcW w:w="808" w:type="dxa"/>
                </w:tcPr>
                <w:p w14:paraId="3BFF7CC6" w14:textId="77777777" w:rsidR="006E71EA" w:rsidRPr="00760B78" w:rsidRDefault="006E71EA" w:rsidP="006E71EA">
                  <w:pPr>
                    <w:jc w:val="center"/>
                    <w:rPr>
                      <w:rFonts w:ascii="Arial" w:hAnsi="Arial" w:cs="Arial"/>
                      <w:iCs/>
                      <w:color w:val="000000"/>
                      <w:sz w:val="14"/>
                      <w:szCs w:val="14"/>
                    </w:rPr>
                  </w:pPr>
                </w:p>
              </w:tc>
              <w:tc>
                <w:tcPr>
                  <w:tcW w:w="893" w:type="dxa"/>
                </w:tcPr>
                <w:p w14:paraId="53627A51" w14:textId="77777777" w:rsidR="006E71EA" w:rsidRPr="00760B78" w:rsidRDefault="006E71EA" w:rsidP="006E71EA">
                  <w:pPr>
                    <w:jc w:val="center"/>
                    <w:rPr>
                      <w:rFonts w:ascii="Arial" w:hAnsi="Arial" w:cs="Arial"/>
                      <w:iCs/>
                      <w:color w:val="000000"/>
                      <w:sz w:val="14"/>
                      <w:szCs w:val="14"/>
                    </w:rPr>
                  </w:pPr>
                </w:p>
              </w:tc>
            </w:tr>
            <w:tr w:rsidR="006E71EA" w:rsidRPr="00760B78" w14:paraId="2F2F2E83" w14:textId="77777777" w:rsidTr="00CA0224">
              <w:trPr>
                <w:trHeight w:val="126"/>
              </w:trPr>
              <w:tc>
                <w:tcPr>
                  <w:tcW w:w="609" w:type="dxa"/>
                  <w:vAlign w:val="center"/>
                </w:tcPr>
                <w:p w14:paraId="7A14B5FF" w14:textId="72EC3E37"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10</w:t>
                  </w:r>
                </w:p>
              </w:tc>
              <w:tc>
                <w:tcPr>
                  <w:tcW w:w="3682" w:type="dxa"/>
                  <w:vAlign w:val="center"/>
                </w:tcPr>
                <w:p w14:paraId="0796EAF5" w14:textId="7E3F936E"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Conectores y terminales eléctricos</w:t>
                  </w:r>
                </w:p>
              </w:tc>
              <w:tc>
                <w:tcPr>
                  <w:tcW w:w="664" w:type="dxa"/>
                </w:tcPr>
                <w:p w14:paraId="43C05B19" w14:textId="484CC419"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45739A5C" w14:textId="77777777" w:rsidR="006E71EA" w:rsidRPr="00760B78" w:rsidRDefault="006E71EA" w:rsidP="006E71EA">
                  <w:pPr>
                    <w:jc w:val="center"/>
                    <w:rPr>
                      <w:rFonts w:ascii="Arial" w:hAnsi="Arial" w:cs="Arial"/>
                      <w:iCs/>
                      <w:color w:val="000000"/>
                      <w:sz w:val="14"/>
                      <w:szCs w:val="14"/>
                    </w:rPr>
                  </w:pPr>
                </w:p>
              </w:tc>
              <w:tc>
                <w:tcPr>
                  <w:tcW w:w="808" w:type="dxa"/>
                </w:tcPr>
                <w:p w14:paraId="7EF591D0" w14:textId="77777777" w:rsidR="006E71EA" w:rsidRPr="00760B78" w:rsidRDefault="006E71EA" w:rsidP="006E71EA">
                  <w:pPr>
                    <w:jc w:val="center"/>
                    <w:rPr>
                      <w:rFonts w:ascii="Arial" w:hAnsi="Arial" w:cs="Arial"/>
                      <w:iCs/>
                      <w:color w:val="000000"/>
                      <w:sz w:val="14"/>
                      <w:szCs w:val="14"/>
                    </w:rPr>
                  </w:pPr>
                </w:p>
              </w:tc>
              <w:tc>
                <w:tcPr>
                  <w:tcW w:w="893" w:type="dxa"/>
                </w:tcPr>
                <w:p w14:paraId="2DE7C2F6" w14:textId="77777777" w:rsidR="006E71EA" w:rsidRPr="00760B78" w:rsidRDefault="006E71EA" w:rsidP="006E71EA">
                  <w:pPr>
                    <w:jc w:val="center"/>
                    <w:rPr>
                      <w:rFonts w:ascii="Arial" w:hAnsi="Arial" w:cs="Arial"/>
                      <w:iCs/>
                      <w:color w:val="000000"/>
                      <w:sz w:val="14"/>
                      <w:szCs w:val="14"/>
                    </w:rPr>
                  </w:pPr>
                </w:p>
              </w:tc>
            </w:tr>
            <w:tr w:rsidR="006E71EA" w:rsidRPr="00760B78" w14:paraId="0A18395B" w14:textId="77777777" w:rsidTr="00CA0224">
              <w:trPr>
                <w:trHeight w:val="126"/>
              </w:trPr>
              <w:tc>
                <w:tcPr>
                  <w:tcW w:w="609" w:type="dxa"/>
                  <w:vAlign w:val="center"/>
                </w:tcPr>
                <w:p w14:paraId="5381119A" w14:textId="12BC4755"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11</w:t>
                  </w:r>
                </w:p>
              </w:tc>
              <w:tc>
                <w:tcPr>
                  <w:tcW w:w="3682" w:type="dxa"/>
                  <w:vAlign w:val="center"/>
                </w:tcPr>
                <w:p w14:paraId="198D3443" w14:textId="6CE8992E"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Cables o conductores internos (si aplica reparación)</w:t>
                  </w:r>
                </w:p>
              </w:tc>
              <w:tc>
                <w:tcPr>
                  <w:tcW w:w="664" w:type="dxa"/>
                </w:tcPr>
                <w:p w14:paraId="591AB6B8" w14:textId="7AA3AC41"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70E09C83" w14:textId="77777777" w:rsidR="006E71EA" w:rsidRPr="00760B78" w:rsidRDefault="006E71EA" w:rsidP="006E71EA">
                  <w:pPr>
                    <w:jc w:val="center"/>
                    <w:rPr>
                      <w:rFonts w:ascii="Arial" w:hAnsi="Arial" w:cs="Arial"/>
                      <w:iCs/>
                      <w:color w:val="000000"/>
                      <w:sz w:val="14"/>
                      <w:szCs w:val="14"/>
                    </w:rPr>
                  </w:pPr>
                </w:p>
              </w:tc>
              <w:tc>
                <w:tcPr>
                  <w:tcW w:w="808" w:type="dxa"/>
                </w:tcPr>
                <w:p w14:paraId="73E14E77" w14:textId="77777777" w:rsidR="006E71EA" w:rsidRPr="00760B78" w:rsidRDefault="006E71EA" w:rsidP="006E71EA">
                  <w:pPr>
                    <w:jc w:val="center"/>
                    <w:rPr>
                      <w:rFonts w:ascii="Arial" w:hAnsi="Arial" w:cs="Arial"/>
                      <w:iCs/>
                      <w:color w:val="000000"/>
                      <w:sz w:val="14"/>
                      <w:szCs w:val="14"/>
                    </w:rPr>
                  </w:pPr>
                </w:p>
              </w:tc>
              <w:tc>
                <w:tcPr>
                  <w:tcW w:w="893" w:type="dxa"/>
                </w:tcPr>
                <w:p w14:paraId="258C1542" w14:textId="77777777" w:rsidR="006E71EA" w:rsidRPr="00760B78" w:rsidRDefault="006E71EA" w:rsidP="006E71EA">
                  <w:pPr>
                    <w:jc w:val="center"/>
                    <w:rPr>
                      <w:rFonts w:ascii="Arial" w:hAnsi="Arial" w:cs="Arial"/>
                      <w:iCs/>
                      <w:color w:val="000000"/>
                      <w:sz w:val="14"/>
                      <w:szCs w:val="14"/>
                    </w:rPr>
                  </w:pPr>
                </w:p>
              </w:tc>
            </w:tr>
            <w:tr w:rsidR="006E71EA" w:rsidRPr="00760B78" w14:paraId="0591983F" w14:textId="77777777" w:rsidTr="00CA0224">
              <w:trPr>
                <w:trHeight w:val="126"/>
              </w:trPr>
              <w:tc>
                <w:tcPr>
                  <w:tcW w:w="609" w:type="dxa"/>
                  <w:vAlign w:val="center"/>
                </w:tcPr>
                <w:p w14:paraId="5B04A29D" w14:textId="45CE8F3D"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12</w:t>
                  </w:r>
                </w:p>
              </w:tc>
              <w:tc>
                <w:tcPr>
                  <w:tcW w:w="3682" w:type="dxa"/>
                  <w:vAlign w:val="center"/>
                </w:tcPr>
                <w:p w14:paraId="5BDF5134" w14:textId="34518C41"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Fusibles de media tensión (</w:t>
                  </w:r>
                  <w:proofErr w:type="spellStart"/>
                  <w:r w:rsidRPr="00B639AA">
                    <w:rPr>
                      <w:rFonts w:ascii="Arial" w:hAnsi="Arial" w:cs="Arial"/>
                      <w:sz w:val="14"/>
                      <w:szCs w:val="14"/>
                    </w:rPr>
                    <w:t>bayonet</w:t>
                  </w:r>
                  <w:proofErr w:type="spellEnd"/>
                  <w:r w:rsidRPr="00B639AA">
                    <w:rPr>
                      <w:rFonts w:ascii="Arial" w:hAnsi="Arial" w:cs="Arial"/>
                      <w:sz w:val="14"/>
                      <w:szCs w:val="14"/>
                    </w:rPr>
                    <w:t xml:space="preserve"> o de expulsión)</w:t>
                  </w:r>
                </w:p>
              </w:tc>
              <w:tc>
                <w:tcPr>
                  <w:tcW w:w="664" w:type="dxa"/>
                </w:tcPr>
                <w:p w14:paraId="213B0E83" w14:textId="74248AD5"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71A86A2A" w14:textId="77777777" w:rsidR="006E71EA" w:rsidRPr="00760B78" w:rsidRDefault="006E71EA" w:rsidP="006E71EA">
                  <w:pPr>
                    <w:jc w:val="center"/>
                    <w:rPr>
                      <w:rFonts w:ascii="Arial" w:hAnsi="Arial" w:cs="Arial"/>
                      <w:iCs/>
                      <w:color w:val="000000"/>
                      <w:sz w:val="14"/>
                      <w:szCs w:val="14"/>
                    </w:rPr>
                  </w:pPr>
                </w:p>
              </w:tc>
              <w:tc>
                <w:tcPr>
                  <w:tcW w:w="808" w:type="dxa"/>
                </w:tcPr>
                <w:p w14:paraId="64FDBE66" w14:textId="77777777" w:rsidR="006E71EA" w:rsidRPr="00760B78" w:rsidRDefault="006E71EA" w:rsidP="006E71EA">
                  <w:pPr>
                    <w:jc w:val="center"/>
                    <w:rPr>
                      <w:rFonts w:ascii="Arial" w:hAnsi="Arial" w:cs="Arial"/>
                      <w:iCs/>
                      <w:color w:val="000000"/>
                      <w:sz w:val="14"/>
                      <w:szCs w:val="14"/>
                    </w:rPr>
                  </w:pPr>
                </w:p>
              </w:tc>
              <w:tc>
                <w:tcPr>
                  <w:tcW w:w="893" w:type="dxa"/>
                </w:tcPr>
                <w:p w14:paraId="757E33AE" w14:textId="77777777" w:rsidR="006E71EA" w:rsidRPr="00760B78" w:rsidRDefault="006E71EA" w:rsidP="006E71EA">
                  <w:pPr>
                    <w:jc w:val="center"/>
                    <w:rPr>
                      <w:rFonts w:ascii="Arial" w:hAnsi="Arial" w:cs="Arial"/>
                      <w:iCs/>
                      <w:color w:val="000000"/>
                      <w:sz w:val="14"/>
                      <w:szCs w:val="14"/>
                    </w:rPr>
                  </w:pPr>
                </w:p>
              </w:tc>
            </w:tr>
            <w:tr w:rsidR="006E71EA" w:rsidRPr="00760B78" w14:paraId="18BDD761" w14:textId="77777777" w:rsidTr="00CA0224">
              <w:trPr>
                <w:trHeight w:val="126"/>
              </w:trPr>
              <w:tc>
                <w:tcPr>
                  <w:tcW w:w="609" w:type="dxa"/>
                  <w:vAlign w:val="center"/>
                </w:tcPr>
                <w:p w14:paraId="740E136A" w14:textId="04EA0B50"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13</w:t>
                  </w:r>
                </w:p>
              </w:tc>
              <w:tc>
                <w:tcPr>
                  <w:tcW w:w="3682" w:type="dxa"/>
                  <w:vAlign w:val="center"/>
                </w:tcPr>
                <w:p w14:paraId="5B0BC1EB" w14:textId="79AAA0D3"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Interruptor interno o seccionador (si el equipo lo tiene)</w:t>
                  </w:r>
                </w:p>
              </w:tc>
              <w:tc>
                <w:tcPr>
                  <w:tcW w:w="664" w:type="dxa"/>
                </w:tcPr>
                <w:p w14:paraId="6D1B2A50" w14:textId="1796E2CD"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46332604" w14:textId="77777777" w:rsidR="006E71EA" w:rsidRPr="00760B78" w:rsidRDefault="006E71EA" w:rsidP="006E71EA">
                  <w:pPr>
                    <w:jc w:val="center"/>
                    <w:rPr>
                      <w:rFonts w:ascii="Arial" w:hAnsi="Arial" w:cs="Arial"/>
                      <w:iCs/>
                      <w:color w:val="000000"/>
                      <w:sz w:val="14"/>
                      <w:szCs w:val="14"/>
                    </w:rPr>
                  </w:pPr>
                </w:p>
              </w:tc>
              <w:tc>
                <w:tcPr>
                  <w:tcW w:w="808" w:type="dxa"/>
                </w:tcPr>
                <w:p w14:paraId="3346311C" w14:textId="77777777" w:rsidR="006E71EA" w:rsidRPr="00760B78" w:rsidRDefault="006E71EA" w:rsidP="006E71EA">
                  <w:pPr>
                    <w:jc w:val="center"/>
                    <w:rPr>
                      <w:rFonts w:ascii="Arial" w:hAnsi="Arial" w:cs="Arial"/>
                      <w:iCs/>
                      <w:color w:val="000000"/>
                      <w:sz w:val="14"/>
                      <w:szCs w:val="14"/>
                    </w:rPr>
                  </w:pPr>
                </w:p>
              </w:tc>
              <w:tc>
                <w:tcPr>
                  <w:tcW w:w="893" w:type="dxa"/>
                </w:tcPr>
                <w:p w14:paraId="26D6C7DB" w14:textId="77777777" w:rsidR="006E71EA" w:rsidRPr="00760B78" w:rsidRDefault="006E71EA" w:rsidP="006E71EA">
                  <w:pPr>
                    <w:jc w:val="center"/>
                    <w:rPr>
                      <w:rFonts w:ascii="Arial" w:hAnsi="Arial" w:cs="Arial"/>
                      <w:iCs/>
                      <w:color w:val="000000"/>
                      <w:sz w:val="14"/>
                      <w:szCs w:val="14"/>
                    </w:rPr>
                  </w:pPr>
                </w:p>
              </w:tc>
            </w:tr>
            <w:tr w:rsidR="006E71EA" w:rsidRPr="00760B78" w14:paraId="2B6CE82D" w14:textId="77777777" w:rsidTr="00CA0224">
              <w:trPr>
                <w:trHeight w:val="126"/>
              </w:trPr>
              <w:tc>
                <w:tcPr>
                  <w:tcW w:w="609" w:type="dxa"/>
                  <w:vAlign w:val="center"/>
                </w:tcPr>
                <w:p w14:paraId="5151C0A0" w14:textId="7942057A"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14</w:t>
                  </w:r>
                </w:p>
              </w:tc>
              <w:tc>
                <w:tcPr>
                  <w:tcW w:w="3682" w:type="dxa"/>
                  <w:vAlign w:val="center"/>
                </w:tcPr>
                <w:p w14:paraId="4857A99E" w14:textId="46FA23E8"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Fusibles limitadores de corriente</w:t>
                  </w:r>
                </w:p>
              </w:tc>
              <w:tc>
                <w:tcPr>
                  <w:tcW w:w="664" w:type="dxa"/>
                </w:tcPr>
                <w:p w14:paraId="6612F706" w14:textId="78C07882"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009B9F37" w14:textId="77777777" w:rsidR="006E71EA" w:rsidRPr="00760B78" w:rsidRDefault="006E71EA" w:rsidP="006E71EA">
                  <w:pPr>
                    <w:jc w:val="center"/>
                    <w:rPr>
                      <w:rFonts w:ascii="Arial" w:hAnsi="Arial" w:cs="Arial"/>
                      <w:iCs/>
                      <w:color w:val="000000"/>
                      <w:sz w:val="14"/>
                      <w:szCs w:val="14"/>
                    </w:rPr>
                  </w:pPr>
                </w:p>
              </w:tc>
              <w:tc>
                <w:tcPr>
                  <w:tcW w:w="808" w:type="dxa"/>
                </w:tcPr>
                <w:p w14:paraId="6D37A205" w14:textId="77777777" w:rsidR="006E71EA" w:rsidRPr="00760B78" w:rsidRDefault="006E71EA" w:rsidP="006E71EA">
                  <w:pPr>
                    <w:jc w:val="center"/>
                    <w:rPr>
                      <w:rFonts w:ascii="Arial" w:hAnsi="Arial" w:cs="Arial"/>
                      <w:iCs/>
                      <w:color w:val="000000"/>
                      <w:sz w:val="14"/>
                      <w:szCs w:val="14"/>
                    </w:rPr>
                  </w:pPr>
                </w:p>
              </w:tc>
              <w:tc>
                <w:tcPr>
                  <w:tcW w:w="893" w:type="dxa"/>
                </w:tcPr>
                <w:p w14:paraId="0A4F9DFF" w14:textId="77777777" w:rsidR="006E71EA" w:rsidRPr="00760B78" w:rsidRDefault="006E71EA" w:rsidP="006E71EA">
                  <w:pPr>
                    <w:jc w:val="center"/>
                    <w:rPr>
                      <w:rFonts w:ascii="Arial" w:hAnsi="Arial" w:cs="Arial"/>
                      <w:iCs/>
                      <w:color w:val="000000"/>
                      <w:sz w:val="14"/>
                      <w:szCs w:val="14"/>
                    </w:rPr>
                  </w:pPr>
                </w:p>
              </w:tc>
            </w:tr>
            <w:tr w:rsidR="006E71EA" w:rsidRPr="00760B78" w14:paraId="70A7B67F" w14:textId="77777777" w:rsidTr="00CA0224">
              <w:trPr>
                <w:trHeight w:val="126"/>
              </w:trPr>
              <w:tc>
                <w:tcPr>
                  <w:tcW w:w="609" w:type="dxa"/>
                  <w:vAlign w:val="center"/>
                </w:tcPr>
                <w:p w14:paraId="4F3A1944" w14:textId="11FCC1B1"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15</w:t>
                  </w:r>
                </w:p>
              </w:tc>
              <w:tc>
                <w:tcPr>
                  <w:tcW w:w="3682" w:type="dxa"/>
                  <w:vAlign w:val="center"/>
                </w:tcPr>
                <w:p w14:paraId="02E81249" w14:textId="06C20016"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Portafusibles</w:t>
                  </w:r>
                </w:p>
              </w:tc>
              <w:tc>
                <w:tcPr>
                  <w:tcW w:w="664" w:type="dxa"/>
                </w:tcPr>
                <w:p w14:paraId="1C122010" w14:textId="34A20B97"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7E64B95D" w14:textId="77777777" w:rsidR="006E71EA" w:rsidRPr="00760B78" w:rsidRDefault="006E71EA" w:rsidP="006E71EA">
                  <w:pPr>
                    <w:jc w:val="center"/>
                    <w:rPr>
                      <w:rFonts w:ascii="Arial" w:hAnsi="Arial" w:cs="Arial"/>
                      <w:iCs/>
                      <w:color w:val="000000"/>
                      <w:sz w:val="14"/>
                      <w:szCs w:val="14"/>
                    </w:rPr>
                  </w:pPr>
                </w:p>
              </w:tc>
              <w:tc>
                <w:tcPr>
                  <w:tcW w:w="808" w:type="dxa"/>
                </w:tcPr>
                <w:p w14:paraId="7928146D" w14:textId="77777777" w:rsidR="006E71EA" w:rsidRPr="00760B78" w:rsidRDefault="006E71EA" w:rsidP="006E71EA">
                  <w:pPr>
                    <w:jc w:val="center"/>
                    <w:rPr>
                      <w:rFonts w:ascii="Arial" w:hAnsi="Arial" w:cs="Arial"/>
                      <w:iCs/>
                      <w:color w:val="000000"/>
                      <w:sz w:val="14"/>
                      <w:szCs w:val="14"/>
                    </w:rPr>
                  </w:pPr>
                </w:p>
              </w:tc>
              <w:tc>
                <w:tcPr>
                  <w:tcW w:w="893" w:type="dxa"/>
                </w:tcPr>
                <w:p w14:paraId="11A48C51" w14:textId="77777777" w:rsidR="006E71EA" w:rsidRPr="00760B78" w:rsidRDefault="006E71EA" w:rsidP="006E71EA">
                  <w:pPr>
                    <w:jc w:val="center"/>
                    <w:rPr>
                      <w:rFonts w:ascii="Arial" w:hAnsi="Arial" w:cs="Arial"/>
                      <w:iCs/>
                      <w:color w:val="000000"/>
                      <w:sz w:val="14"/>
                      <w:szCs w:val="14"/>
                    </w:rPr>
                  </w:pPr>
                </w:p>
              </w:tc>
            </w:tr>
            <w:tr w:rsidR="006E71EA" w:rsidRPr="00760B78" w14:paraId="4F94DA39" w14:textId="77777777" w:rsidTr="00CA0224">
              <w:trPr>
                <w:trHeight w:val="126"/>
              </w:trPr>
              <w:tc>
                <w:tcPr>
                  <w:tcW w:w="609" w:type="dxa"/>
                  <w:vAlign w:val="center"/>
                </w:tcPr>
                <w:p w14:paraId="4DE81A7D" w14:textId="57347A9C"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16</w:t>
                  </w:r>
                </w:p>
              </w:tc>
              <w:tc>
                <w:tcPr>
                  <w:tcW w:w="3682" w:type="dxa"/>
                  <w:vAlign w:val="center"/>
                </w:tcPr>
                <w:p w14:paraId="5C4CFB42" w14:textId="1783E8BA"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Interruptores de protección internos</w:t>
                  </w:r>
                </w:p>
              </w:tc>
              <w:tc>
                <w:tcPr>
                  <w:tcW w:w="664" w:type="dxa"/>
                </w:tcPr>
                <w:p w14:paraId="1050089E" w14:textId="197257BB"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9674F9E" w14:textId="77777777" w:rsidR="006E71EA" w:rsidRPr="00760B78" w:rsidRDefault="006E71EA" w:rsidP="006E71EA">
                  <w:pPr>
                    <w:jc w:val="center"/>
                    <w:rPr>
                      <w:rFonts w:ascii="Arial" w:hAnsi="Arial" w:cs="Arial"/>
                      <w:iCs/>
                      <w:color w:val="000000"/>
                      <w:sz w:val="14"/>
                      <w:szCs w:val="14"/>
                    </w:rPr>
                  </w:pPr>
                </w:p>
              </w:tc>
              <w:tc>
                <w:tcPr>
                  <w:tcW w:w="808" w:type="dxa"/>
                </w:tcPr>
                <w:p w14:paraId="3B663F68" w14:textId="77777777" w:rsidR="006E71EA" w:rsidRPr="00760B78" w:rsidRDefault="006E71EA" w:rsidP="006E71EA">
                  <w:pPr>
                    <w:jc w:val="center"/>
                    <w:rPr>
                      <w:rFonts w:ascii="Arial" w:hAnsi="Arial" w:cs="Arial"/>
                      <w:iCs/>
                      <w:color w:val="000000"/>
                      <w:sz w:val="14"/>
                      <w:szCs w:val="14"/>
                    </w:rPr>
                  </w:pPr>
                </w:p>
              </w:tc>
              <w:tc>
                <w:tcPr>
                  <w:tcW w:w="893" w:type="dxa"/>
                </w:tcPr>
                <w:p w14:paraId="5C9B5EE8" w14:textId="77777777" w:rsidR="006E71EA" w:rsidRPr="00760B78" w:rsidRDefault="006E71EA" w:rsidP="006E71EA">
                  <w:pPr>
                    <w:jc w:val="center"/>
                    <w:rPr>
                      <w:rFonts w:ascii="Arial" w:hAnsi="Arial" w:cs="Arial"/>
                      <w:iCs/>
                      <w:color w:val="000000"/>
                      <w:sz w:val="14"/>
                      <w:szCs w:val="14"/>
                    </w:rPr>
                  </w:pPr>
                </w:p>
              </w:tc>
            </w:tr>
            <w:tr w:rsidR="006E71EA" w:rsidRPr="00760B78" w14:paraId="6501C12A" w14:textId="77777777" w:rsidTr="00CA0224">
              <w:trPr>
                <w:trHeight w:val="126"/>
              </w:trPr>
              <w:tc>
                <w:tcPr>
                  <w:tcW w:w="609" w:type="dxa"/>
                  <w:vAlign w:val="center"/>
                </w:tcPr>
                <w:p w14:paraId="43987945" w14:textId="6F54AE95"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17</w:t>
                  </w:r>
                </w:p>
              </w:tc>
              <w:tc>
                <w:tcPr>
                  <w:tcW w:w="3682" w:type="dxa"/>
                  <w:vAlign w:val="center"/>
                </w:tcPr>
                <w:p w14:paraId="4B7129BA" w14:textId="71322079"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Indicadores de falla (</w:t>
                  </w:r>
                  <w:proofErr w:type="spellStart"/>
                  <w:r w:rsidRPr="00B639AA">
                    <w:rPr>
                      <w:rFonts w:ascii="Arial" w:hAnsi="Arial" w:cs="Arial"/>
                      <w:sz w:val="14"/>
                      <w:szCs w:val="14"/>
                    </w:rPr>
                    <w:t>fault</w:t>
                  </w:r>
                  <w:proofErr w:type="spellEnd"/>
                  <w:r w:rsidRPr="00B639AA">
                    <w:rPr>
                      <w:rFonts w:ascii="Arial" w:hAnsi="Arial" w:cs="Arial"/>
                      <w:sz w:val="14"/>
                      <w:szCs w:val="14"/>
                    </w:rPr>
                    <w:t xml:space="preserve"> </w:t>
                  </w:r>
                  <w:proofErr w:type="spellStart"/>
                  <w:r w:rsidRPr="00B639AA">
                    <w:rPr>
                      <w:rFonts w:ascii="Arial" w:hAnsi="Arial" w:cs="Arial"/>
                      <w:sz w:val="14"/>
                      <w:szCs w:val="14"/>
                    </w:rPr>
                    <w:t>indicator</w:t>
                  </w:r>
                  <w:proofErr w:type="spellEnd"/>
                  <w:r w:rsidRPr="00B639AA">
                    <w:rPr>
                      <w:rFonts w:ascii="Arial" w:hAnsi="Arial" w:cs="Arial"/>
                      <w:sz w:val="14"/>
                      <w:szCs w:val="14"/>
                    </w:rPr>
                    <w:t>)</w:t>
                  </w:r>
                </w:p>
              </w:tc>
              <w:tc>
                <w:tcPr>
                  <w:tcW w:w="664" w:type="dxa"/>
                </w:tcPr>
                <w:p w14:paraId="4F5AA05B" w14:textId="1DA4B067"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2C6B074" w14:textId="77777777" w:rsidR="006E71EA" w:rsidRPr="00760B78" w:rsidRDefault="006E71EA" w:rsidP="006E71EA">
                  <w:pPr>
                    <w:jc w:val="center"/>
                    <w:rPr>
                      <w:rFonts w:ascii="Arial" w:hAnsi="Arial" w:cs="Arial"/>
                      <w:iCs/>
                      <w:color w:val="000000"/>
                      <w:sz w:val="14"/>
                      <w:szCs w:val="14"/>
                    </w:rPr>
                  </w:pPr>
                </w:p>
              </w:tc>
              <w:tc>
                <w:tcPr>
                  <w:tcW w:w="808" w:type="dxa"/>
                </w:tcPr>
                <w:p w14:paraId="7B6C3378" w14:textId="77777777" w:rsidR="006E71EA" w:rsidRPr="00760B78" w:rsidRDefault="006E71EA" w:rsidP="006E71EA">
                  <w:pPr>
                    <w:jc w:val="center"/>
                    <w:rPr>
                      <w:rFonts w:ascii="Arial" w:hAnsi="Arial" w:cs="Arial"/>
                      <w:iCs/>
                      <w:color w:val="000000"/>
                      <w:sz w:val="14"/>
                      <w:szCs w:val="14"/>
                    </w:rPr>
                  </w:pPr>
                </w:p>
              </w:tc>
              <w:tc>
                <w:tcPr>
                  <w:tcW w:w="893" w:type="dxa"/>
                </w:tcPr>
                <w:p w14:paraId="00FF80ED" w14:textId="77777777" w:rsidR="006E71EA" w:rsidRPr="00760B78" w:rsidRDefault="006E71EA" w:rsidP="006E71EA">
                  <w:pPr>
                    <w:jc w:val="center"/>
                    <w:rPr>
                      <w:rFonts w:ascii="Arial" w:hAnsi="Arial" w:cs="Arial"/>
                      <w:iCs/>
                      <w:color w:val="000000"/>
                      <w:sz w:val="14"/>
                      <w:szCs w:val="14"/>
                    </w:rPr>
                  </w:pPr>
                </w:p>
              </w:tc>
            </w:tr>
            <w:tr w:rsidR="006E71EA" w:rsidRPr="00760B78" w14:paraId="22E7E322" w14:textId="77777777" w:rsidTr="00CA0224">
              <w:trPr>
                <w:trHeight w:val="126"/>
              </w:trPr>
              <w:tc>
                <w:tcPr>
                  <w:tcW w:w="609" w:type="dxa"/>
                  <w:vAlign w:val="center"/>
                </w:tcPr>
                <w:p w14:paraId="0459E6A4" w14:textId="55EDD620"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18</w:t>
                  </w:r>
                </w:p>
              </w:tc>
              <w:tc>
                <w:tcPr>
                  <w:tcW w:w="3682" w:type="dxa"/>
                  <w:vAlign w:val="center"/>
                </w:tcPr>
                <w:p w14:paraId="07F1E4F1" w14:textId="4B3E95AE"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Aisladores internos o soportes dieléctricos</w:t>
                  </w:r>
                </w:p>
              </w:tc>
              <w:tc>
                <w:tcPr>
                  <w:tcW w:w="664" w:type="dxa"/>
                </w:tcPr>
                <w:p w14:paraId="65E8B057" w14:textId="12571EE5"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AC1DBB0" w14:textId="77777777" w:rsidR="006E71EA" w:rsidRPr="00760B78" w:rsidRDefault="006E71EA" w:rsidP="006E71EA">
                  <w:pPr>
                    <w:jc w:val="center"/>
                    <w:rPr>
                      <w:rFonts w:ascii="Arial" w:hAnsi="Arial" w:cs="Arial"/>
                      <w:iCs/>
                      <w:color w:val="000000"/>
                      <w:sz w:val="14"/>
                      <w:szCs w:val="14"/>
                    </w:rPr>
                  </w:pPr>
                </w:p>
              </w:tc>
              <w:tc>
                <w:tcPr>
                  <w:tcW w:w="808" w:type="dxa"/>
                </w:tcPr>
                <w:p w14:paraId="6A15BFDC" w14:textId="77777777" w:rsidR="006E71EA" w:rsidRPr="00760B78" w:rsidRDefault="006E71EA" w:rsidP="006E71EA">
                  <w:pPr>
                    <w:jc w:val="center"/>
                    <w:rPr>
                      <w:rFonts w:ascii="Arial" w:hAnsi="Arial" w:cs="Arial"/>
                      <w:iCs/>
                      <w:color w:val="000000"/>
                      <w:sz w:val="14"/>
                      <w:szCs w:val="14"/>
                    </w:rPr>
                  </w:pPr>
                </w:p>
              </w:tc>
              <w:tc>
                <w:tcPr>
                  <w:tcW w:w="893" w:type="dxa"/>
                </w:tcPr>
                <w:p w14:paraId="5F6E3B5A" w14:textId="77777777" w:rsidR="006E71EA" w:rsidRPr="00760B78" w:rsidRDefault="006E71EA" w:rsidP="006E71EA">
                  <w:pPr>
                    <w:jc w:val="center"/>
                    <w:rPr>
                      <w:rFonts w:ascii="Arial" w:hAnsi="Arial" w:cs="Arial"/>
                      <w:iCs/>
                      <w:color w:val="000000"/>
                      <w:sz w:val="14"/>
                      <w:szCs w:val="14"/>
                    </w:rPr>
                  </w:pPr>
                </w:p>
              </w:tc>
            </w:tr>
            <w:tr w:rsidR="006E71EA" w:rsidRPr="00760B78" w14:paraId="31F52D7D" w14:textId="77777777" w:rsidTr="00CA0224">
              <w:trPr>
                <w:trHeight w:val="126"/>
              </w:trPr>
              <w:tc>
                <w:tcPr>
                  <w:tcW w:w="609" w:type="dxa"/>
                  <w:vAlign w:val="center"/>
                </w:tcPr>
                <w:p w14:paraId="116F0718" w14:textId="35DA93FC" w:rsidR="006E71EA" w:rsidRDefault="006E71EA" w:rsidP="006E71EA">
                  <w:pPr>
                    <w:jc w:val="center"/>
                    <w:rPr>
                      <w:rFonts w:ascii="Arial" w:hAnsi="Arial" w:cs="Arial"/>
                      <w:iCs/>
                      <w:color w:val="000000"/>
                      <w:sz w:val="14"/>
                      <w:szCs w:val="14"/>
                    </w:rPr>
                  </w:pPr>
                  <w:r>
                    <w:rPr>
                      <w:rFonts w:ascii="Arial" w:hAnsi="Arial" w:cs="Arial"/>
                      <w:iCs/>
                      <w:color w:val="000000"/>
                      <w:sz w:val="14"/>
                      <w:szCs w:val="14"/>
                    </w:rPr>
                    <w:t>19</w:t>
                  </w:r>
                </w:p>
              </w:tc>
              <w:tc>
                <w:tcPr>
                  <w:tcW w:w="3682" w:type="dxa"/>
                  <w:vAlign w:val="center"/>
                </w:tcPr>
                <w:p w14:paraId="6B6FDF36" w14:textId="546CB613"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Juntas dieléctricas</w:t>
                  </w:r>
                </w:p>
              </w:tc>
              <w:tc>
                <w:tcPr>
                  <w:tcW w:w="664" w:type="dxa"/>
                </w:tcPr>
                <w:p w14:paraId="3DD2FD00" w14:textId="56377DB0"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240AF81" w14:textId="77777777" w:rsidR="006E71EA" w:rsidRPr="00760B78" w:rsidRDefault="006E71EA" w:rsidP="006E71EA">
                  <w:pPr>
                    <w:jc w:val="center"/>
                    <w:rPr>
                      <w:rFonts w:ascii="Arial" w:hAnsi="Arial" w:cs="Arial"/>
                      <w:iCs/>
                      <w:color w:val="000000"/>
                      <w:sz w:val="14"/>
                      <w:szCs w:val="14"/>
                    </w:rPr>
                  </w:pPr>
                </w:p>
              </w:tc>
              <w:tc>
                <w:tcPr>
                  <w:tcW w:w="808" w:type="dxa"/>
                </w:tcPr>
                <w:p w14:paraId="6699E524" w14:textId="77777777" w:rsidR="006E71EA" w:rsidRPr="00760B78" w:rsidRDefault="006E71EA" w:rsidP="006E71EA">
                  <w:pPr>
                    <w:jc w:val="center"/>
                    <w:rPr>
                      <w:rFonts w:ascii="Arial" w:hAnsi="Arial" w:cs="Arial"/>
                      <w:iCs/>
                      <w:color w:val="000000"/>
                      <w:sz w:val="14"/>
                      <w:szCs w:val="14"/>
                    </w:rPr>
                  </w:pPr>
                </w:p>
              </w:tc>
              <w:tc>
                <w:tcPr>
                  <w:tcW w:w="893" w:type="dxa"/>
                </w:tcPr>
                <w:p w14:paraId="38F88AE4" w14:textId="77777777" w:rsidR="006E71EA" w:rsidRPr="00760B78" w:rsidRDefault="006E71EA" w:rsidP="006E71EA">
                  <w:pPr>
                    <w:jc w:val="center"/>
                    <w:rPr>
                      <w:rFonts w:ascii="Arial" w:hAnsi="Arial" w:cs="Arial"/>
                      <w:iCs/>
                      <w:color w:val="000000"/>
                      <w:sz w:val="14"/>
                      <w:szCs w:val="14"/>
                    </w:rPr>
                  </w:pPr>
                </w:p>
              </w:tc>
            </w:tr>
            <w:tr w:rsidR="006E71EA" w:rsidRPr="00760B78" w14:paraId="76E324A2" w14:textId="77777777" w:rsidTr="00CA0224">
              <w:trPr>
                <w:trHeight w:val="126"/>
              </w:trPr>
              <w:tc>
                <w:tcPr>
                  <w:tcW w:w="609" w:type="dxa"/>
                  <w:vAlign w:val="center"/>
                </w:tcPr>
                <w:p w14:paraId="3431288B" w14:textId="1C212241"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20</w:t>
                  </w:r>
                </w:p>
              </w:tc>
              <w:tc>
                <w:tcPr>
                  <w:tcW w:w="3682" w:type="dxa"/>
                  <w:vAlign w:val="center"/>
                </w:tcPr>
                <w:p w14:paraId="5CED3B21" w14:textId="350BF5A3"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Empaques y sellos aislantes</w:t>
                  </w:r>
                </w:p>
              </w:tc>
              <w:tc>
                <w:tcPr>
                  <w:tcW w:w="664" w:type="dxa"/>
                </w:tcPr>
                <w:p w14:paraId="14024AA4" w14:textId="3E60FBE3"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36F62D67" w14:textId="77777777" w:rsidR="006E71EA" w:rsidRPr="00760B78" w:rsidRDefault="006E71EA" w:rsidP="006E71EA">
                  <w:pPr>
                    <w:jc w:val="center"/>
                    <w:rPr>
                      <w:rFonts w:ascii="Arial" w:hAnsi="Arial" w:cs="Arial"/>
                      <w:iCs/>
                      <w:color w:val="000000"/>
                      <w:sz w:val="14"/>
                      <w:szCs w:val="14"/>
                    </w:rPr>
                  </w:pPr>
                </w:p>
              </w:tc>
              <w:tc>
                <w:tcPr>
                  <w:tcW w:w="808" w:type="dxa"/>
                </w:tcPr>
                <w:p w14:paraId="1D388842" w14:textId="77777777" w:rsidR="006E71EA" w:rsidRPr="00760B78" w:rsidRDefault="006E71EA" w:rsidP="006E71EA">
                  <w:pPr>
                    <w:jc w:val="center"/>
                    <w:rPr>
                      <w:rFonts w:ascii="Arial" w:hAnsi="Arial" w:cs="Arial"/>
                      <w:iCs/>
                      <w:color w:val="000000"/>
                      <w:sz w:val="14"/>
                      <w:szCs w:val="14"/>
                    </w:rPr>
                  </w:pPr>
                </w:p>
              </w:tc>
              <w:tc>
                <w:tcPr>
                  <w:tcW w:w="893" w:type="dxa"/>
                </w:tcPr>
                <w:p w14:paraId="1CD01C87" w14:textId="77777777" w:rsidR="006E71EA" w:rsidRPr="00760B78" w:rsidRDefault="006E71EA" w:rsidP="006E71EA">
                  <w:pPr>
                    <w:jc w:val="center"/>
                    <w:rPr>
                      <w:rFonts w:ascii="Arial" w:hAnsi="Arial" w:cs="Arial"/>
                      <w:iCs/>
                      <w:color w:val="000000"/>
                      <w:sz w:val="14"/>
                      <w:szCs w:val="14"/>
                    </w:rPr>
                  </w:pPr>
                </w:p>
              </w:tc>
            </w:tr>
            <w:tr w:rsidR="006E71EA" w:rsidRPr="00760B78" w14:paraId="4F700745" w14:textId="77777777" w:rsidTr="00CA0224">
              <w:trPr>
                <w:trHeight w:val="126"/>
              </w:trPr>
              <w:tc>
                <w:tcPr>
                  <w:tcW w:w="609" w:type="dxa"/>
                  <w:vAlign w:val="center"/>
                </w:tcPr>
                <w:p w14:paraId="4C2758AA" w14:textId="41492238"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21</w:t>
                  </w:r>
                </w:p>
              </w:tc>
              <w:tc>
                <w:tcPr>
                  <w:tcW w:w="3682" w:type="dxa"/>
                  <w:vAlign w:val="center"/>
                </w:tcPr>
                <w:p w14:paraId="1C815D95" w14:textId="39E39976"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Aceite dieléctrico nuevo (para reposición o cambio)</w:t>
                  </w:r>
                </w:p>
              </w:tc>
              <w:tc>
                <w:tcPr>
                  <w:tcW w:w="664" w:type="dxa"/>
                </w:tcPr>
                <w:p w14:paraId="29EFDF38" w14:textId="0808AE40"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725322C2" w14:textId="77777777" w:rsidR="006E71EA" w:rsidRPr="00760B78" w:rsidRDefault="006E71EA" w:rsidP="006E71EA">
                  <w:pPr>
                    <w:jc w:val="center"/>
                    <w:rPr>
                      <w:rFonts w:ascii="Arial" w:hAnsi="Arial" w:cs="Arial"/>
                      <w:iCs/>
                      <w:color w:val="000000"/>
                      <w:sz w:val="14"/>
                      <w:szCs w:val="14"/>
                    </w:rPr>
                  </w:pPr>
                </w:p>
              </w:tc>
              <w:tc>
                <w:tcPr>
                  <w:tcW w:w="808" w:type="dxa"/>
                </w:tcPr>
                <w:p w14:paraId="7A696E40" w14:textId="77777777" w:rsidR="006E71EA" w:rsidRPr="00760B78" w:rsidRDefault="006E71EA" w:rsidP="006E71EA">
                  <w:pPr>
                    <w:jc w:val="center"/>
                    <w:rPr>
                      <w:rFonts w:ascii="Arial" w:hAnsi="Arial" w:cs="Arial"/>
                      <w:iCs/>
                      <w:color w:val="000000"/>
                      <w:sz w:val="14"/>
                      <w:szCs w:val="14"/>
                    </w:rPr>
                  </w:pPr>
                </w:p>
              </w:tc>
              <w:tc>
                <w:tcPr>
                  <w:tcW w:w="893" w:type="dxa"/>
                </w:tcPr>
                <w:p w14:paraId="39B77E2B" w14:textId="77777777" w:rsidR="006E71EA" w:rsidRPr="00760B78" w:rsidRDefault="006E71EA" w:rsidP="006E71EA">
                  <w:pPr>
                    <w:jc w:val="center"/>
                    <w:rPr>
                      <w:rFonts w:ascii="Arial" w:hAnsi="Arial" w:cs="Arial"/>
                      <w:iCs/>
                      <w:color w:val="000000"/>
                      <w:sz w:val="14"/>
                      <w:szCs w:val="14"/>
                    </w:rPr>
                  </w:pPr>
                </w:p>
              </w:tc>
            </w:tr>
            <w:tr w:rsidR="006E71EA" w:rsidRPr="00760B78" w14:paraId="29BCAAFD" w14:textId="77777777" w:rsidTr="00CA0224">
              <w:trPr>
                <w:trHeight w:val="126"/>
              </w:trPr>
              <w:tc>
                <w:tcPr>
                  <w:tcW w:w="609" w:type="dxa"/>
                  <w:vAlign w:val="center"/>
                </w:tcPr>
                <w:p w14:paraId="64962DC9" w14:textId="1C32074E"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22</w:t>
                  </w:r>
                </w:p>
              </w:tc>
              <w:tc>
                <w:tcPr>
                  <w:tcW w:w="3682" w:type="dxa"/>
                  <w:vAlign w:val="center"/>
                </w:tcPr>
                <w:p w14:paraId="70677333" w14:textId="5EB361A5"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Empaques de tapa</w:t>
                  </w:r>
                </w:p>
              </w:tc>
              <w:tc>
                <w:tcPr>
                  <w:tcW w:w="664" w:type="dxa"/>
                </w:tcPr>
                <w:p w14:paraId="4BBB5D0B" w14:textId="60376B22"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DED5007" w14:textId="77777777" w:rsidR="006E71EA" w:rsidRPr="00760B78" w:rsidRDefault="006E71EA" w:rsidP="006E71EA">
                  <w:pPr>
                    <w:jc w:val="center"/>
                    <w:rPr>
                      <w:rFonts w:ascii="Arial" w:hAnsi="Arial" w:cs="Arial"/>
                      <w:iCs/>
                      <w:color w:val="000000"/>
                      <w:sz w:val="14"/>
                      <w:szCs w:val="14"/>
                    </w:rPr>
                  </w:pPr>
                </w:p>
              </w:tc>
              <w:tc>
                <w:tcPr>
                  <w:tcW w:w="808" w:type="dxa"/>
                </w:tcPr>
                <w:p w14:paraId="4423FF00" w14:textId="77777777" w:rsidR="006E71EA" w:rsidRPr="00760B78" w:rsidRDefault="006E71EA" w:rsidP="006E71EA">
                  <w:pPr>
                    <w:jc w:val="center"/>
                    <w:rPr>
                      <w:rFonts w:ascii="Arial" w:hAnsi="Arial" w:cs="Arial"/>
                      <w:iCs/>
                      <w:color w:val="000000"/>
                      <w:sz w:val="14"/>
                      <w:szCs w:val="14"/>
                    </w:rPr>
                  </w:pPr>
                </w:p>
              </w:tc>
              <w:tc>
                <w:tcPr>
                  <w:tcW w:w="893" w:type="dxa"/>
                </w:tcPr>
                <w:p w14:paraId="33FA708D" w14:textId="77777777" w:rsidR="006E71EA" w:rsidRPr="00760B78" w:rsidRDefault="006E71EA" w:rsidP="006E71EA">
                  <w:pPr>
                    <w:jc w:val="center"/>
                    <w:rPr>
                      <w:rFonts w:ascii="Arial" w:hAnsi="Arial" w:cs="Arial"/>
                      <w:iCs/>
                      <w:color w:val="000000"/>
                      <w:sz w:val="14"/>
                      <w:szCs w:val="14"/>
                    </w:rPr>
                  </w:pPr>
                </w:p>
              </w:tc>
            </w:tr>
            <w:tr w:rsidR="006E71EA" w:rsidRPr="00760B78" w14:paraId="089BB7C5" w14:textId="77777777" w:rsidTr="00CA0224">
              <w:trPr>
                <w:trHeight w:val="126"/>
              </w:trPr>
              <w:tc>
                <w:tcPr>
                  <w:tcW w:w="609" w:type="dxa"/>
                  <w:vAlign w:val="center"/>
                </w:tcPr>
                <w:p w14:paraId="3A71CF0A" w14:textId="3645013D"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23</w:t>
                  </w:r>
                </w:p>
              </w:tc>
              <w:tc>
                <w:tcPr>
                  <w:tcW w:w="3682" w:type="dxa"/>
                  <w:vAlign w:val="center"/>
                </w:tcPr>
                <w:p w14:paraId="3B207CAA" w14:textId="038356D9"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Sellos de válvulas</w:t>
                  </w:r>
                </w:p>
              </w:tc>
              <w:tc>
                <w:tcPr>
                  <w:tcW w:w="664" w:type="dxa"/>
                </w:tcPr>
                <w:p w14:paraId="685B4AEA" w14:textId="3B30DDCF"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1155E5F3" w14:textId="77777777" w:rsidR="006E71EA" w:rsidRPr="00760B78" w:rsidRDefault="006E71EA" w:rsidP="006E71EA">
                  <w:pPr>
                    <w:jc w:val="center"/>
                    <w:rPr>
                      <w:rFonts w:ascii="Arial" w:hAnsi="Arial" w:cs="Arial"/>
                      <w:iCs/>
                      <w:color w:val="000000"/>
                      <w:sz w:val="14"/>
                      <w:szCs w:val="14"/>
                    </w:rPr>
                  </w:pPr>
                </w:p>
              </w:tc>
              <w:tc>
                <w:tcPr>
                  <w:tcW w:w="808" w:type="dxa"/>
                </w:tcPr>
                <w:p w14:paraId="2763672E" w14:textId="77777777" w:rsidR="006E71EA" w:rsidRPr="00760B78" w:rsidRDefault="006E71EA" w:rsidP="006E71EA">
                  <w:pPr>
                    <w:jc w:val="center"/>
                    <w:rPr>
                      <w:rFonts w:ascii="Arial" w:hAnsi="Arial" w:cs="Arial"/>
                      <w:iCs/>
                      <w:color w:val="000000"/>
                      <w:sz w:val="14"/>
                      <w:szCs w:val="14"/>
                    </w:rPr>
                  </w:pPr>
                </w:p>
              </w:tc>
              <w:tc>
                <w:tcPr>
                  <w:tcW w:w="893" w:type="dxa"/>
                </w:tcPr>
                <w:p w14:paraId="2B7A29A0" w14:textId="77777777" w:rsidR="006E71EA" w:rsidRPr="00760B78" w:rsidRDefault="006E71EA" w:rsidP="006E71EA">
                  <w:pPr>
                    <w:jc w:val="center"/>
                    <w:rPr>
                      <w:rFonts w:ascii="Arial" w:hAnsi="Arial" w:cs="Arial"/>
                      <w:iCs/>
                      <w:color w:val="000000"/>
                      <w:sz w:val="14"/>
                      <w:szCs w:val="14"/>
                    </w:rPr>
                  </w:pPr>
                </w:p>
              </w:tc>
            </w:tr>
            <w:tr w:rsidR="006E71EA" w:rsidRPr="00760B78" w14:paraId="52B71295" w14:textId="77777777" w:rsidTr="00CA0224">
              <w:trPr>
                <w:trHeight w:val="126"/>
              </w:trPr>
              <w:tc>
                <w:tcPr>
                  <w:tcW w:w="609" w:type="dxa"/>
                  <w:vAlign w:val="center"/>
                </w:tcPr>
                <w:p w14:paraId="5E0F9DEB" w14:textId="126FD203"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24</w:t>
                  </w:r>
                </w:p>
              </w:tc>
              <w:tc>
                <w:tcPr>
                  <w:tcW w:w="3682" w:type="dxa"/>
                  <w:vAlign w:val="center"/>
                </w:tcPr>
                <w:p w14:paraId="182A168B" w14:textId="1C2910E6"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Válvulas de drenaje y muestreo</w:t>
                  </w:r>
                </w:p>
              </w:tc>
              <w:tc>
                <w:tcPr>
                  <w:tcW w:w="664" w:type="dxa"/>
                </w:tcPr>
                <w:p w14:paraId="21AF81A1" w14:textId="3705C863"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50CBAA1" w14:textId="77777777" w:rsidR="006E71EA" w:rsidRPr="00760B78" w:rsidRDefault="006E71EA" w:rsidP="006E71EA">
                  <w:pPr>
                    <w:jc w:val="center"/>
                    <w:rPr>
                      <w:rFonts w:ascii="Arial" w:hAnsi="Arial" w:cs="Arial"/>
                      <w:iCs/>
                      <w:color w:val="000000"/>
                      <w:sz w:val="14"/>
                      <w:szCs w:val="14"/>
                    </w:rPr>
                  </w:pPr>
                </w:p>
              </w:tc>
              <w:tc>
                <w:tcPr>
                  <w:tcW w:w="808" w:type="dxa"/>
                </w:tcPr>
                <w:p w14:paraId="346094B8" w14:textId="77777777" w:rsidR="006E71EA" w:rsidRPr="00760B78" w:rsidRDefault="006E71EA" w:rsidP="006E71EA">
                  <w:pPr>
                    <w:jc w:val="center"/>
                    <w:rPr>
                      <w:rFonts w:ascii="Arial" w:hAnsi="Arial" w:cs="Arial"/>
                      <w:iCs/>
                      <w:color w:val="000000"/>
                      <w:sz w:val="14"/>
                      <w:szCs w:val="14"/>
                    </w:rPr>
                  </w:pPr>
                </w:p>
              </w:tc>
              <w:tc>
                <w:tcPr>
                  <w:tcW w:w="893" w:type="dxa"/>
                </w:tcPr>
                <w:p w14:paraId="783635B3" w14:textId="77777777" w:rsidR="006E71EA" w:rsidRPr="00760B78" w:rsidRDefault="006E71EA" w:rsidP="006E71EA">
                  <w:pPr>
                    <w:jc w:val="center"/>
                    <w:rPr>
                      <w:rFonts w:ascii="Arial" w:hAnsi="Arial" w:cs="Arial"/>
                      <w:iCs/>
                      <w:color w:val="000000"/>
                      <w:sz w:val="14"/>
                      <w:szCs w:val="14"/>
                    </w:rPr>
                  </w:pPr>
                </w:p>
              </w:tc>
            </w:tr>
            <w:tr w:rsidR="006E71EA" w:rsidRPr="00760B78" w14:paraId="23CCD014" w14:textId="77777777" w:rsidTr="00CA0224">
              <w:trPr>
                <w:trHeight w:val="126"/>
              </w:trPr>
              <w:tc>
                <w:tcPr>
                  <w:tcW w:w="609" w:type="dxa"/>
                  <w:vAlign w:val="center"/>
                </w:tcPr>
                <w:p w14:paraId="4C52D571" w14:textId="5804FA8F"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25</w:t>
                  </w:r>
                </w:p>
              </w:tc>
              <w:tc>
                <w:tcPr>
                  <w:tcW w:w="3682" w:type="dxa"/>
                  <w:vAlign w:val="center"/>
                </w:tcPr>
                <w:p w14:paraId="20D3277F" w14:textId="602C77CE"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Tornillería general (acero inoxidable o galvanizado)</w:t>
                  </w:r>
                </w:p>
              </w:tc>
              <w:tc>
                <w:tcPr>
                  <w:tcW w:w="664" w:type="dxa"/>
                </w:tcPr>
                <w:p w14:paraId="5F9EE5A3" w14:textId="174DFCE1"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6DDC8863" w14:textId="77777777" w:rsidR="006E71EA" w:rsidRPr="00760B78" w:rsidRDefault="006E71EA" w:rsidP="006E71EA">
                  <w:pPr>
                    <w:jc w:val="center"/>
                    <w:rPr>
                      <w:rFonts w:ascii="Arial" w:hAnsi="Arial" w:cs="Arial"/>
                      <w:iCs/>
                      <w:color w:val="000000"/>
                      <w:sz w:val="14"/>
                      <w:szCs w:val="14"/>
                    </w:rPr>
                  </w:pPr>
                </w:p>
              </w:tc>
              <w:tc>
                <w:tcPr>
                  <w:tcW w:w="808" w:type="dxa"/>
                </w:tcPr>
                <w:p w14:paraId="40692691" w14:textId="77777777" w:rsidR="006E71EA" w:rsidRPr="00760B78" w:rsidRDefault="006E71EA" w:rsidP="006E71EA">
                  <w:pPr>
                    <w:jc w:val="center"/>
                    <w:rPr>
                      <w:rFonts w:ascii="Arial" w:hAnsi="Arial" w:cs="Arial"/>
                      <w:iCs/>
                      <w:color w:val="000000"/>
                      <w:sz w:val="14"/>
                      <w:szCs w:val="14"/>
                    </w:rPr>
                  </w:pPr>
                </w:p>
              </w:tc>
              <w:tc>
                <w:tcPr>
                  <w:tcW w:w="893" w:type="dxa"/>
                </w:tcPr>
                <w:p w14:paraId="1CF95208" w14:textId="77777777" w:rsidR="006E71EA" w:rsidRPr="00760B78" w:rsidRDefault="006E71EA" w:rsidP="006E71EA">
                  <w:pPr>
                    <w:jc w:val="center"/>
                    <w:rPr>
                      <w:rFonts w:ascii="Arial" w:hAnsi="Arial" w:cs="Arial"/>
                      <w:iCs/>
                      <w:color w:val="000000"/>
                      <w:sz w:val="14"/>
                      <w:szCs w:val="14"/>
                    </w:rPr>
                  </w:pPr>
                </w:p>
              </w:tc>
            </w:tr>
            <w:tr w:rsidR="006E71EA" w:rsidRPr="00760B78" w14:paraId="6FECADFF" w14:textId="77777777" w:rsidTr="00CA0224">
              <w:trPr>
                <w:trHeight w:val="126"/>
              </w:trPr>
              <w:tc>
                <w:tcPr>
                  <w:tcW w:w="609" w:type="dxa"/>
                  <w:vAlign w:val="center"/>
                </w:tcPr>
                <w:p w14:paraId="0BEB8867" w14:textId="1A811E77"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26</w:t>
                  </w:r>
                </w:p>
              </w:tc>
              <w:tc>
                <w:tcPr>
                  <w:tcW w:w="3682" w:type="dxa"/>
                  <w:vAlign w:val="center"/>
                </w:tcPr>
                <w:p w14:paraId="65DC92E9" w14:textId="051AC338"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Bisagras de puertas del gabinete</w:t>
                  </w:r>
                </w:p>
              </w:tc>
              <w:tc>
                <w:tcPr>
                  <w:tcW w:w="664" w:type="dxa"/>
                </w:tcPr>
                <w:p w14:paraId="59FCD706" w14:textId="7AE0A4C8"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53D1EDFA" w14:textId="77777777" w:rsidR="006E71EA" w:rsidRPr="00760B78" w:rsidRDefault="006E71EA" w:rsidP="006E71EA">
                  <w:pPr>
                    <w:jc w:val="center"/>
                    <w:rPr>
                      <w:rFonts w:ascii="Arial" w:hAnsi="Arial" w:cs="Arial"/>
                      <w:iCs/>
                      <w:color w:val="000000"/>
                      <w:sz w:val="14"/>
                      <w:szCs w:val="14"/>
                    </w:rPr>
                  </w:pPr>
                </w:p>
              </w:tc>
              <w:tc>
                <w:tcPr>
                  <w:tcW w:w="808" w:type="dxa"/>
                </w:tcPr>
                <w:p w14:paraId="37A35FC5" w14:textId="77777777" w:rsidR="006E71EA" w:rsidRPr="00760B78" w:rsidRDefault="006E71EA" w:rsidP="006E71EA">
                  <w:pPr>
                    <w:jc w:val="center"/>
                    <w:rPr>
                      <w:rFonts w:ascii="Arial" w:hAnsi="Arial" w:cs="Arial"/>
                      <w:iCs/>
                      <w:color w:val="000000"/>
                      <w:sz w:val="14"/>
                      <w:szCs w:val="14"/>
                    </w:rPr>
                  </w:pPr>
                </w:p>
              </w:tc>
              <w:tc>
                <w:tcPr>
                  <w:tcW w:w="893" w:type="dxa"/>
                </w:tcPr>
                <w:p w14:paraId="119DDB24" w14:textId="77777777" w:rsidR="006E71EA" w:rsidRPr="00760B78" w:rsidRDefault="006E71EA" w:rsidP="006E71EA">
                  <w:pPr>
                    <w:jc w:val="center"/>
                    <w:rPr>
                      <w:rFonts w:ascii="Arial" w:hAnsi="Arial" w:cs="Arial"/>
                      <w:iCs/>
                      <w:color w:val="000000"/>
                      <w:sz w:val="14"/>
                      <w:szCs w:val="14"/>
                    </w:rPr>
                  </w:pPr>
                </w:p>
              </w:tc>
            </w:tr>
            <w:tr w:rsidR="006E71EA" w:rsidRPr="00760B78" w14:paraId="3BEAAA5A" w14:textId="77777777" w:rsidTr="00CA0224">
              <w:trPr>
                <w:trHeight w:val="126"/>
              </w:trPr>
              <w:tc>
                <w:tcPr>
                  <w:tcW w:w="609" w:type="dxa"/>
                  <w:vAlign w:val="center"/>
                </w:tcPr>
                <w:p w14:paraId="4A31D3DD" w14:textId="53B585E9"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27</w:t>
                  </w:r>
                </w:p>
              </w:tc>
              <w:tc>
                <w:tcPr>
                  <w:tcW w:w="3682" w:type="dxa"/>
                  <w:vAlign w:val="center"/>
                </w:tcPr>
                <w:p w14:paraId="74999AB3" w14:textId="09E08C61"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Cerraduras y sistemas de seguridad (candados)</w:t>
                  </w:r>
                </w:p>
              </w:tc>
              <w:tc>
                <w:tcPr>
                  <w:tcW w:w="664" w:type="dxa"/>
                </w:tcPr>
                <w:p w14:paraId="43D0C7ED" w14:textId="27817E87"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3B92B586" w14:textId="77777777" w:rsidR="006E71EA" w:rsidRPr="00760B78" w:rsidRDefault="006E71EA" w:rsidP="006E71EA">
                  <w:pPr>
                    <w:jc w:val="center"/>
                    <w:rPr>
                      <w:rFonts w:ascii="Arial" w:hAnsi="Arial" w:cs="Arial"/>
                      <w:iCs/>
                      <w:color w:val="000000"/>
                      <w:sz w:val="14"/>
                      <w:szCs w:val="14"/>
                    </w:rPr>
                  </w:pPr>
                </w:p>
              </w:tc>
              <w:tc>
                <w:tcPr>
                  <w:tcW w:w="808" w:type="dxa"/>
                </w:tcPr>
                <w:p w14:paraId="064ABB23" w14:textId="77777777" w:rsidR="006E71EA" w:rsidRPr="00760B78" w:rsidRDefault="006E71EA" w:rsidP="006E71EA">
                  <w:pPr>
                    <w:jc w:val="center"/>
                    <w:rPr>
                      <w:rFonts w:ascii="Arial" w:hAnsi="Arial" w:cs="Arial"/>
                      <w:iCs/>
                      <w:color w:val="000000"/>
                      <w:sz w:val="14"/>
                      <w:szCs w:val="14"/>
                    </w:rPr>
                  </w:pPr>
                </w:p>
              </w:tc>
              <w:tc>
                <w:tcPr>
                  <w:tcW w:w="893" w:type="dxa"/>
                </w:tcPr>
                <w:p w14:paraId="7BF9DEF0" w14:textId="77777777" w:rsidR="006E71EA" w:rsidRPr="00760B78" w:rsidRDefault="006E71EA" w:rsidP="006E71EA">
                  <w:pPr>
                    <w:jc w:val="center"/>
                    <w:rPr>
                      <w:rFonts w:ascii="Arial" w:hAnsi="Arial" w:cs="Arial"/>
                      <w:iCs/>
                      <w:color w:val="000000"/>
                      <w:sz w:val="14"/>
                      <w:szCs w:val="14"/>
                    </w:rPr>
                  </w:pPr>
                </w:p>
              </w:tc>
            </w:tr>
            <w:tr w:rsidR="006E71EA" w:rsidRPr="00760B78" w14:paraId="5FD7CFD6" w14:textId="77777777" w:rsidTr="00CA0224">
              <w:trPr>
                <w:trHeight w:val="126"/>
              </w:trPr>
              <w:tc>
                <w:tcPr>
                  <w:tcW w:w="609" w:type="dxa"/>
                  <w:vAlign w:val="center"/>
                </w:tcPr>
                <w:p w14:paraId="017F4084" w14:textId="7ACFFF76"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28</w:t>
                  </w:r>
                </w:p>
              </w:tc>
              <w:tc>
                <w:tcPr>
                  <w:tcW w:w="3682" w:type="dxa"/>
                  <w:vAlign w:val="center"/>
                </w:tcPr>
                <w:p w14:paraId="09DAC6BF" w14:textId="3F2920A7"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Soportes internos metálicos</w:t>
                  </w:r>
                </w:p>
              </w:tc>
              <w:tc>
                <w:tcPr>
                  <w:tcW w:w="664" w:type="dxa"/>
                </w:tcPr>
                <w:p w14:paraId="2907491C" w14:textId="51CA687D"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178C6D3C" w14:textId="77777777" w:rsidR="006E71EA" w:rsidRPr="00760B78" w:rsidRDefault="006E71EA" w:rsidP="006E71EA">
                  <w:pPr>
                    <w:jc w:val="center"/>
                    <w:rPr>
                      <w:rFonts w:ascii="Arial" w:hAnsi="Arial" w:cs="Arial"/>
                      <w:iCs/>
                      <w:color w:val="000000"/>
                      <w:sz w:val="14"/>
                      <w:szCs w:val="14"/>
                    </w:rPr>
                  </w:pPr>
                </w:p>
              </w:tc>
              <w:tc>
                <w:tcPr>
                  <w:tcW w:w="808" w:type="dxa"/>
                </w:tcPr>
                <w:p w14:paraId="01475F85" w14:textId="77777777" w:rsidR="006E71EA" w:rsidRPr="00760B78" w:rsidRDefault="006E71EA" w:rsidP="006E71EA">
                  <w:pPr>
                    <w:jc w:val="center"/>
                    <w:rPr>
                      <w:rFonts w:ascii="Arial" w:hAnsi="Arial" w:cs="Arial"/>
                      <w:iCs/>
                      <w:color w:val="000000"/>
                      <w:sz w:val="14"/>
                      <w:szCs w:val="14"/>
                    </w:rPr>
                  </w:pPr>
                </w:p>
              </w:tc>
              <w:tc>
                <w:tcPr>
                  <w:tcW w:w="893" w:type="dxa"/>
                </w:tcPr>
                <w:p w14:paraId="2A281C70" w14:textId="77777777" w:rsidR="006E71EA" w:rsidRPr="00760B78" w:rsidRDefault="006E71EA" w:rsidP="006E71EA">
                  <w:pPr>
                    <w:jc w:val="center"/>
                    <w:rPr>
                      <w:rFonts w:ascii="Arial" w:hAnsi="Arial" w:cs="Arial"/>
                      <w:iCs/>
                      <w:color w:val="000000"/>
                      <w:sz w:val="14"/>
                      <w:szCs w:val="14"/>
                    </w:rPr>
                  </w:pPr>
                </w:p>
              </w:tc>
            </w:tr>
            <w:tr w:rsidR="006E71EA" w:rsidRPr="00760B78" w14:paraId="033CD391" w14:textId="77777777" w:rsidTr="00CA0224">
              <w:trPr>
                <w:trHeight w:val="126"/>
              </w:trPr>
              <w:tc>
                <w:tcPr>
                  <w:tcW w:w="609" w:type="dxa"/>
                  <w:vAlign w:val="center"/>
                </w:tcPr>
                <w:p w14:paraId="3BAFA1B8" w14:textId="67BCD30C" w:rsidR="006E71EA" w:rsidRDefault="006E71EA" w:rsidP="006E71EA">
                  <w:pPr>
                    <w:jc w:val="center"/>
                    <w:rPr>
                      <w:rFonts w:ascii="Arial" w:hAnsi="Arial" w:cs="Arial"/>
                      <w:iCs/>
                      <w:color w:val="000000"/>
                      <w:sz w:val="14"/>
                      <w:szCs w:val="14"/>
                    </w:rPr>
                  </w:pPr>
                  <w:r>
                    <w:rPr>
                      <w:rFonts w:ascii="Arial" w:hAnsi="Arial" w:cs="Arial"/>
                      <w:iCs/>
                      <w:color w:val="000000"/>
                      <w:sz w:val="14"/>
                      <w:szCs w:val="14"/>
                    </w:rPr>
                    <w:t>29</w:t>
                  </w:r>
                </w:p>
              </w:tc>
              <w:tc>
                <w:tcPr>
                  <w:tcW w:w="3682" w:type="dxa"/>
                  <w:vAlign w:val="center"/>
                </w:tcPr>
                <w:p w14:paraId="5BDBD7A0" w14:textId="67F8E252"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 xml:space="preserve">Selector de </w:t>
                  </w:r>
                  <w:proofErr w:type="spellStart"/>
                  <w:r w:rsidRPr="00B639AA">
                    <w:rPr>
                      <w:rFonts w:ascii="Arial" w:hAnsi="Arial" w:cs="Arial"/>
                      <w:sz w:val="14"/>
                      <w:szCs w:val="14"/>
                    </w:rPr>
                    <w:t>taps</w:t>
                  </w:r>
                  <w:proofErr w:type="spellEnd"/>
                </w:p>
              </w:tc>
              <w:tc>
                <w:tcPr>
                  <w:tcW w:w="664" w:type="dxa"/>
                </w:tcPr>
                <w:p w14:paraId="1BEBEF6B" w14:textId="1039CE5F"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454C8AA0" w14:textId="77777777" w:rsidR="006E71EA" w:rsidRPr="00760B78" w:rsidRDefault="006E71EA" w:rsidP="006E71EA">
                  <w:pPr>
                    <w:jc w:val="center"/>
                    <w:rPr>
                      <w:rFonts w:ascii="Arial" w:hAnsi="Arial" w:cs="Arial"/>
                      <w:iCs/>
                      <w:color w:val="000000"/>
                      <w:sz w:val="14"/>
                      <w:szCs w:val="14"/>
                    </w:rPr>
                  </w:pPr>
                </w:p>
              </w:tc>
              <w:tc>
                <w:tcPr>
                  <w:tcW w:w="808" w:type="dxa"/>
                </w:tcPr>
                <w:p w14:paraId="246F0327" w14:textId="77777777" w:rsidR="006E71EA" w:rsidRPr="00760B78" w:rsidRDefault="006E71EA" w:rsidP="006E71EA">
                  <w:pPr>
                    <w:jc w:val="center"/>
                    <w:rPr>
                      <w:rFonts w:ascii="Arial" w:hAnsi="Arial" w:cs="Arial"/>
                      <w:iCs/>
                      <w:color w:val="000000"/>
                      <w:sz w:val="14"/>
                      <w:szCs w:val="14"/>
                    </w:rPr>
                  </w:pPr>
                </w:p>
              </w:tc>
              <w:tc>
                <w:tcPr>
                  <w:tcW w:w="893" w:type="dxa"/>
                </w:tcPr>
                <w:p w14:paraId="51D8BFA4" w14:textId="77777777" w:rsidR="006E71EA" w:rsidRPr="00760B78" w:rsidRDefault="006E71EA" w:rsidP="006E71EA">
                  <w:pPr>
                    <w:jc w:val="center"/>
                    <w:rPr>
                      <w:rFonts w:ascii="Arial" w:hAnsi="Arial" w:cs="Arial"/>
                      <w:iCs/>
                      <w:color w:val="000000"/>
                      <w:sz w:val="14"/>
                      <w:szCs w:val="14"/>
                    </w:rPr>
                  </w:pPr>
                </w:p>
              </w:tc>
            </w:tr>
            <w:tr w:rsidR="006E71EA" w:rsidRPr="00760B78" w14:paraId="27301F60" w14:textId="77777777" w:rsidTr="00CA0224">
              <w:trPr>
                <w:trHeight w:val="126"/>
              </w:trPr>
              <w:tc>
                <w:tcPr>
                  <w:tcW w:w="609" w:type="dxa"/>
                  <w:vAlign w:val="center"/>
                </w:tcPr>
                <w:p w14:paraId="02FB6E90" w14:textId="31D54BF5" w:rsidR="006E71EA" w:rsidRDefault="006E71EA" w:rsidP="006E71EA">
                  <w:pPr>
                    <w:jc w:val="center"/>
                    <w:rPr>
                      <w:rFonts w:ascii="Arial" w:hAnsi="Arial" w:cs="Arial"/>
                      <w:iCs/>
                      <w:color w:val="000000"/>
                      <w:sz w:val="14"/>
                      <w:szCs w:val="14"/>
                    </w:rPr>
                  </w:pPr>
                  <w:r>
                    <w:rPr>
                      <w:rFonts w:ascii="Arial" w:hAnsi="Arial" w:cs="Arial"/>
                      <w:iCs/>
                      <w:color w:val="000000"/>
                      <w:sz w:val="14"/>
                      <w:szCs w:val="14"/>
                    </w:rPr>
                    <w:lastRenderedPageBreak/>
                    <w:t>30</w:t>
                  </w:r>
                </w:p>
              </w:tc>
              <w:tc>
                <w:tcPr>
                  <w:tcW w:w="3682" w:type="dxa"/>
                  <w:vAlign w:val="center"/>
                </w:tcPr>
                <w:p w14:paraId="02CD2DD6" w14:textId="642091C1"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Contactos del sistema de regulación</w:t>
                  </w:r>
                </w:p>
              </w:tc>
              <w:tc>
                <w:tcPr>
                  <w:tcW w:w="664" w:type="dxa"/>
                </w:tcPr>
                <w:p w14:paraId="1464129A" w14:textId="0EAC0C13"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5E2A6212" w14:textId="77777777" w:rsidR="006E71EA" w:rsidRPr="00760B78" w:rsidRDefault="006E71EA" w:rsidP="006E71EA">
                  <w:pPr>
                    <w:jc w:val="center"/>
                    <w:rPr>
                      <w:rFonts w:ascii="Arial" w:hAnsi="Arial" w:cs="Arial"/>
                      <w:iCs/>
                      <w:color w:val="000000"/>
                      <w:sz w:val="14"/>
                      <w:szCs w:val="14"/>
                    </w:rPr>
                  </w:pPr>
                </w:p>
              </w:tc>
              <w:tc>
                <w:tcPr>
                  <w:tcW w:w="808" w:type="dxa"/>
                </w:tcPr>
                <w:p w14:paraId="1B01322A" w14:textId="77777777" w:rsidR="006E71EA" w:rsidRPr="00760B78" w:rsidRDefault="006E71EA" w:rsidP="006E71EA">
                  <w:pPr>
                    <w:jc w:val="center"/>
                    <w:rPr>
                      <w:rFonts w:ascii="Arial" w:hAnsi="Arial" w:cs="Arial"/>
                      <w:iCs/>
                      <w:color w:val="000000"/>
                      <w:sz w:val="14"/>
                      <w:szCs w:val="14"/>
                    </w:rPr>
                  </w:pPr>
                </w:p>
              </w:tc>
              <w:tc>
                <w:tcPr>
                  <w:tcW w:w="893" w:type="dxa"/>
                </w:tcPr>
                <w:p w14:paraId="17EE2C8F" w14:textId="77777777" w:rsidR="006E71EA" w:rsidRPr="00760B78" w:rsidRDefault="006E71EA" w:rsidP="006E71EA">
                  <w:pPr>
                    <w:jc w:val="center"/>
                    <w:rPr>
                      <w:rFonts w:ascii="Arial" w:hAnsi="Arial" w:cs="Arial"/>
                      <w:iCs/>
                      <w:color w:val="000000"/>
                      <w:sz w:val="14"/>
                      <w:szCs w:val="14"/>
                    </w:rPr>
                  </w:pPr>
                </w:p>
              </w:tc>
            </w:tr>
            <w:tr w:rsidR="006E71EA" w:rsidRPr="00760B78" w14:paraId="77D7B44E" w14:textId="77777777" w:rsidTr="00CA0224">
              <w:trPr>
                <w:trHeight w:val="126"/>
              </w:trPr>
              <w:tc>
                <w:tcPr>
                  <w:tcW w:w="609" w:type="dxa"/>
                  <w:vAlign w:val="center"/>
                </w:tcPr>
                <w:p w14:paraId="31CF1B49" w14:textId="04F5A3E9"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31</w:t>
                  </w:r>
                </w:p>
              </w:tc>
              <w:tc>
                <w:tcPr>
                  <w:tcW w:w="3682" w:type="dxa"/>
                  <w:vAlign w:val="center"/>
                </w:tcPr>
                <w:p w14:paraId="715683A0" w14:textId="680E778B"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Pr>
                      <w:rFonts w:ascii="Arial" w:hAnsi="Arial" w:cs="Arial"/>
                      <w:sz w:val="14"/>
                      <w:szCs w:val="14"/>
                    </w:rPr>
                    <w:t>M</w:t>
                  </w:r>
                  <w:r w:rsidRPr="00B639AA">
                    <w:rPr>
                      <w:rFonts w:ascii="Arial" w:hAnsi="Arial" w:cs="Arial"/>
                      <w:sz w:val="14"/>
                      <w:szCs w:val="14"/>
                    </w:rPr>
                    <w:t>ecanismo de ajuste de tensión</w:t>
                  </w:r>
                </w:p>
              </w:tc>
              <w:tc>
                <w:tcPr>
                  <w:tcW w:w="664" w:type="dxa"/>
                </w:tcPr>
                <w:p w14:paraId="1F04959A" w14:textId="6B846C31"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0DEBEDD2" w14:textId="77777777" w:rsidR="006E71EA" w:rsidRPr="00760B78" w:rsidRDefault="006E71EA" w:rsidP="006E71EA">
                  <w:pPr>
                    <w:jc w:val="center"/>
                    <w:rPr>
                      <w:rFonts w:ascii="Arial" w:hAnsi="Arial" w:cs="Arial"/>
                      <w:iCs/>
                      <w:color w:val="000000"/>
                      <w:sz w:val="14"/>
                      <w:szCs w:val="14"/>
                    </w:rPr>
                  </w:pPr>
                </w:p>
              </w:tc>
              <w:tc>
                <w:tcPr>
                  <w:tcW w:w="808" w:type="dxa"/>
                </w:tcPr>
                <w:p w14:paraId="2F0F3F99" w14:textId="77777777" w:rsidR="006E71EA" w:rsidRPr="00760B78" w:rsidRDefault="006E71EA" w:rsidP="006E71EA">
                  <w:pPr>
                    <w:jc w:val="center"/>
                    <w:rPr>
                      <w:rFonts w:ascii="Arial" w:hAnsi="Arial" w:cs="Arial"/>
                      <w:iCs/>
                      <w:color w:val="000000"/>
                      <w:sz w:val="14"/>
                      <w:szCs w:val="14"/>
                    </w:rPr>
                  </w:pPr>
                </w:p>
              </w:tc>
              <w:tc>
                <w:tcPr>
                  <w:tcW w:w="893" w:type="dxa"/>
                </w:tcPr>
                <w:p w14:paraId="77078DCC" w14:textId="77777777" w:rsidR="006E71EA" w:rsidRPr="00760B78" w:rsidRDefault="006E71EA" w:rsidP="006E71EA">
                  <w:pPr>
                    <w:jc w:val="center"/>
                    <w:rPr>
                      <w:rFonts w:ascii="Arial" w:hAnsi="Arial" w:cs="Arial"/>
                      <w:iCs/>
                      <w:color w:val="000000"/>
                      <w:sz w:val="14"/>
                      <w:szCs w:val="14"/>
                    </w:rPr>
                  </w:pPr>
                </w:p>
              </w:tc>
            </w:tr>
            <w:tr w:rsidR="006E71EA" w:rsidRPr="00760B78" w14:paraId="25C4AD77" w14:textId="77777777" w:rsidTr="00CA0224">
              <w:trPr>
                <w:trHeight w:val="126"/>
              </w:trPr>
              <w:tc>
                <w:tcPr>
                  <w:tcW w:w="609" w:type="dxa"/>
                  <w:vAlign w:val="center"/>
                </w:tcPr>
                <w:p w14:paraId="51750A6B" w14:textId="24348DD1"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32</w:t>
                  </w:r>
                </w:p>
              </w:tc>
              <w:tc>
                <w:tcPr>
                  <w:tcW w:w="3682" w:type="dxa"/>
                  <w:vAlign w:val="center"/>
                </w:tcPr>
                <w:p w14:paraId="121D8FF4" w14:textId="7141CF6C"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Terminales de conexión a tierra</w:t>
                  </w:r>
                </w:p>
              </w:tc>
              <w:tc>
                <w:tcPr>
                  <w:tcW w:w="664" w:type="dxa"/>
                </w:tcPr>
                <w:p w14:paraId="13283865" w14:textId="331EDC46"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09082960" w14:textId="77777777" w:rsidR="006E71EA" w:rsidRPr="00760B78" w:rsidRDefault="006E71EA" w:rsidP="006E71EA">
                  <w:pPr>
                    <w:jc w:val="center"/>
                    <w:rPr>
                      <w:rFonts w:ascii="Arial" w:hAnsi="Arial" w:cs="Arial"/>
                      <w:iCs/>
                      <w:color w:val="000000"/>
                      <w:sz w:val="14"/>
                      <w:szCs w:val="14"/>
                    </w:rPr>
                  </w:pPr>
                </w:p>
              </w:tc>
              <w:tc>
                <w:tcPr>
                  <w:tcW w:w="808" w:type="dxa"/>
                </w:tcPr>
                <w:p w14:paraId="19280193" w14:textId="77777777" w:rsidR="006E71EA" w:rsidRPr="00760B78" w:rsidRDefault="006E71EA" w:rsidP="006E71EA">
                  <w:pPr>
                    <w:jc w:val="center"/>
                    <w:rPr>
                      <w:rFonts w:ascii="Arial" w:hAnsi="Arial" w:cs="Arial"/>
                      <w:iCs/>
                      <w:color w:val="000000"/>
                      <w:sz w:val="14"/>
                      <w:szCs w:val="14"/>
                    </w:rPr>
                  </w:pPr>
                </w:p>
              </w:tc>
              <w:tc>
                <w:tcPr>
                  <w:tcW w:w="893" w:type="dxa"/>
                </w:tcPr>
                <w:p w14:paraId="2ED112A2" w14:textId="77777777" w:rsidR="006E71EA" w:rsidRPr="00760B78" w:rsidRDefault="006E71EA" w:rsidP="006E71EA">
                  <w:pPr>
                    <w:jc w:val="center"/>
                    <w:rPr>
                      <w:rFonts w:ascii="Arial" w:hAnsi="Arial" w:cs="Arial"/>
                      <w:iCs/>
                      <w:color w:val="000000"/>
                      <w:sz w:val="14"/>
                      <w:szCs w:val="14"/>
                    </w:rPr>
                  </w:pPr>
                </w:p>
              </w:tc>
            </w:tr>
            <w:tr w:rsidR="006E71EA" w:rsidRPr="00760B78" w14:paraId="7B6E1598" w14:textId="77777777" w:rsidTr="00CA0224">
              <w:trPr>
                <w:trHeight w:val="126"/>
              </w:trPr>
              <w:tc>
                <w:tcPr>
                  <w:tcW w:w="609" w:type="dxa"/>
                  <w:vAlign w:val="center"/>
                </w:tcPr>
                <w:p w14:paraId="339DAB61" w14:textId="395640B8"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33</w:t>
                  </w:r>
                </w:p>
              </w:tc>
              <w:tc>
                <w:tcPr>
                  <w:tcW w:w="3682" w:type="dxa"/>
                  <w:vAlign w:val="center"/>
                </w:tcPr>
                <w:p w14:paraId="42C46E39" w14:textId="69E2323D" w:rsidR="006E71E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Conductores de puesta a tierra</w:t>
                  </w:r>
                </w:p>
              </w:tc>
              <w:tc>
                <w:tcPr>
                  <w:tcW w:w="664" w:type="dxa"/>
                </w:tcPr>
                <w:p w14:paraId="04C56437" w14:textId="1FEC6103" w:rsidR="006E71EA"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23A24DDA" w14:textId="77777777" w:rsidR="006E71EA" w:rsidRPr="00760B78" w:rsidRDefault="006E71EA" w:rsidP="006E71EA">
                  <w:pPr>
                    <w:jc w:val="center"/>
                    <w:rPr>
                      <w:rFonts w:ascii="Arial" w:hAnsi="Arial" w:cs="Arial"/>
                      <w:iCs/>
                      <w:color w:val="000000"/>
                      <w:sz w:val="14"/>
                      <w:szCs w:val="14"/>
                    </w:rPr>
                  </w:pPr>
                </w:p>
              </w:tc>
              <w:tc>
                <w:tcPr>
                  <w:tcW w:w="808" w:type="dxa"/>
                </w:tcPr>
                <w:p w14:paraId="24915CB1" w14:textId="77777777" w:rsidR="006E71EA" w:rsidRPr="00760B78" w:rsidRDefault="006E71EA" w:rsidP="006E71EA">
                  <w:pPr>
                    <w:jc w:val="center"/>
                    <w:rPr>
                      <w:rFonts w:ascii="Arial" w:hAnsi="Arial" w:cs="Arial"/>
                      <w:iCs/>
                      <w:color w:val="000000"/>
                      <w:sz w:val="14"/>
                      <w:szCs w:val="14"/>
                    </w:rPr>
                  </w:pPr>
                </w:p>
              </w:tc>
              <w:tc>
                <w:tcPr>
                  <w:tcW w:w="893" w:type="dxa"/>
                </w:tcPr>
                <w:p w14:paraId="779DCA7D" w14:textId="77777777" w:rsidR="006E71EA" w:rsidRPr="00760B78" w:rsidRDefault="006E71EA" w:rsidP="006E71EA">
                  <w:pPr>
                    <w:jc w:val="center"/>
                    <w:rPr>
                      <w:rFonts w:ascii="Arial" w:hAnsi="Arial" w:cs="Arial"/>
                      <w:iCs/>
                      <w:color w:val="000000"/>
                      <w:sz w:val="14"/>
                      <w:szCs w:val="14"/>
                    </w:rPr>
                  </w:pPr>
                </w:p>
              </w:tc>
            </w:tr>
            <w:tr w:rsidR="006E71EA" w:rsidRPr="00760B78" w14:paraId="27D54EFD" w14:textId="77777777" w:rsidTr="00CA0224">
              <w:trPr>
                <w:trHeight w:val="126"/>
              </w:trPr>
              <w:tc>
                <w:tcPr>
                  <w:tcW w:w="609" w:type="dxa"/>
                  <w:vAlign w:val="center"/>
                </w:tcPr>
                <w:p w14:paraId="7AC91020" w14:textId="25F0B1C9" w:rsidR="006E71EA" w:rsidRDefault="006E71EA" w:rsidP="006E71EA">
                  <w:pPr>
                    <w:jc w:val="center"/>
                    <w:rPr>
                      <w:rFonts w:ascii="Arial" w:hAnsi="Arial" w:cs="Arial"/>
                      <w:iCs/>
                      <w:color w:val="000000"/>
                      <w:sz w:val="14"/>
                      <w:szCs w:val="14"/>
                    </w:rPr>
                  </w:pPr>
                  <w:r>
                    <w:rPr>
                      <w:rFonts w:ascii="Arial" w:hAnsi="Arial" w:cs="Arial"/>
                      <w:iCs/>
                      <w:color w:val="000000"/>
                      <w:sz w:val="14"/>
                      <w:szCs w:val="14"/>
                    </w:rPr>
                    <w:t>34</w:t>
                  </w:r>
                </w:p>
              </w:tc>
              <w:tc>
                <w:tcPr>
                  <w:tcW w:w="3682" w:type="dxa"/>
                  <w:vAlign w:val="center"/>
                </w:tcPr>
                <w:p w14:paraId="0E7C826E" w14:textId="63031FF8" w:rsidR="006E71EA" w:rsidRPr="00B639AA" w:rsidRDefault="006E71EA" w:rsidP="006E71EA">
                  <w:pPr>
                    <w:rPr>
                      <w:rFonts w:ascii="Arial" w:hAnsi="Arial" w:cs="Arial"/>
                      <w:sz w:val="14"/>
                      <w:szCs w:val="14"/>
                    </w:rPr>
                  </w:pPr>
                  <w:r w:rsidRPr="00702E7B">
                    <w:rPr>
                      <w:rFonts w:ascii="Arial" w:hAnsi="Arial" w:cs="Arial"/>
                      <w:sz w:val="14"/>
                      <w:szCs w:val="14"/>
                    </w:rPr>
                    <w:t xml:space="preserve">Suministro y cambio de </w:t>
                  </w:r>
                  <w:r w:rsidRPr="00B639AA">
                    <w:rPr>
                      <w:rFonts w:ascii="Arial" w:hAnsi="Arial" w:cs="Arial"/>
                      <w:sz w:val="14"/>
                      <w:szCs w:val="14"/>
                    </w:rPr>
                    <w:t>Bornes de conexión</w:t>
                  </w:r>
                </w:p>
              </w:tc>
              <w:tc>
                <w:tcPr>
                  <w:tcW w:w="664" w:type="dxa"/>
                </w:tcPr>
                <w:p w14:paraId="59A47187" w14:textId="3BAA0A32" w:rsidR="006E71EA" w:rsidRPr="00047A1D" w:rsidRDefault="006E71EA" w:rsidP="006E71EA">
                  <w:pPr>
                    <w:jc w:val="center"/>
                    <w:rPr>
                      <w:rFonts w:ascii="Arial" w:hAnsi="Arial" w:cs="Arial"/>
                      <w:iCs/>
                      <w:color w:val="000000"/>
                      <w:sz w:val="14"/>
                      <w:szCs w:val="14"/>
                    </w:rPr>
                  </w:pPr>
                  <w:r w:rsidRPr="00047A1D">
                    <w:rPr>
                      <w:rFonts w:ascii="Arial" w:hAnsi="Arial" w:cs="Arial"/>
                      <w:iCs/>
                      <w:color w:val="000000"/>
                      <w:sz w:val="14"/>
                      <w:szCs w:val="14"/>
                    </w:rPr>
                    <w:t>1</w:t>
                  </w:r>
                </w:p>
              </w:tc>
              <w:tc>
                <w:tcPr>
                  <w:tcW w:w="808" w:type="dxa"/>
                </w:tcPr>
                <w:p w14:paraId="14A43165" w14:textId="77777777" w:rsidR="006E71EA" w:rsidRPr="00760B78" w:rsidRDefault="006E71EA" w:rsidP="006E71EA">
                  <w:pPr>
                    <w:jc w:val="center"/>
                    <w:rPr>
                      <w:rFonts w:ascii="Arial" w:hAnsi="Arial" w:cs="Arial"/>
                      <w:iCs/>
                      <w:color w:val="000000"/>
                      <w:sz w:val="14"/>
                      <w:szCs w:val="14"/>
                    </w:rPr>
                  </w:pPr>
                </w:p>
              </w:tc>
              <w:tc>
                <w:tcPr>
                  <w:tcW w:w="808" w:type="dxa"/>
                </w:tcPr>
                <w:p w14:paraId="7A07B200" w14:textId="77777777" w:rsidR="006E71EA" w:rsidRPr="00760B78" w:rsidRDefault="006E71EA" w:rsidP="006E71EA">
                  <w:pPr>
                    <w:jc w:val="center"/>
                    <w:rPr>
                      <w:rFonts w:ascii="Arial" w:hAnsi="Arial" w:cs="Arial"/>
                      <w:iCs/>
                      <w:color w:val="000000"/>
                      <w:sz w:val="14"/>
                      <w:szCs w:val="14"/>
                    </w:rPr>
                  </w:pPr>
                </w:p>
              </w:tc>
              <w:tc>
                <w:tcPr>
                  <w:tcW w:w="893" w:type="dxa"/>
                </w:tcPr>
                <w:p w14:paraId="1444A0B0" w14:textId="77777777" w:rsidR="006E71EA" w:rsidRPr="00760B78" w:rsidRDefault="006E71EA" w:rsidP="006E71EA">
                  <w:pPr>
                    <w:jc w:val="center"/>
                    <w:rPr>
                      <w:rFonts w:ascii="Arial" w:hAnsi="Arial" w:cs="Arial"/>
                      <w:iCs/>
                      <w:color w:val="000000"/>
                      <w:sz w:val="14"/>
                      <w:szCs w:val="14"/>
                    </w:rPr>
                  </w:pPr>
                </w:p>
              </w:tc>
            </w:tr>
          </w:tbl>
          <w:p w14:paraId="6109C5C6" w14:textId="77777777" w:rsidR="00B675BA" w:rsidRDefault="00B675BA" w:rsidP="00245A6F">
            <w:pPr>
              <w:rPr>
                <w:rFonts w:ascii="Arial" w:hAnsi="Arial" w:cs="Arial"/>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5058"/>
              <w:gridCol w:w="892"/>
              <w:gridCol w:w="963"/>
            </w:tblGrid>
            <w:tr w:rsidR="000C5736" w:rsidRPr="005D11C2" w14:paraId="28374972" w14:textId="77777777" w:rsidTr="000C5736">
              <w:trPr>
                <w:trHeight w:val="321"/>
                <w:jc w:val="center"/>
              </w:trPr>
              <w:tc>
                <w:tcPr>
                  <w:tcW w:w="0" w:type="auto"/>
                  <w:gridSpan w:val="4"/>
                  <w:shd w:val="clear" w:color="auto" w:fill="D9D9D9" w:themeFill="background1" w:themeFillShade="D9"/>
                  <w:vAlign w:val="center"/>
                </w:tcPr>
                <w:p w14:paraId="607CA0F2" w14:textId="19A6D44E" w:rsidR="000C5736" w:rsidRPr="000C5736" w:rsidRDefault="000C5736" w:rsidP="000C5736">
                  <w:pPr>
                    <w:pStyle w:val="Textoindependiente2"/>
                    <w:spacing w:after="0" w:line="240" w:lineRule="auto"/>
                    <w:jc w:val="center"/>
                    <w:rPr>
                      <w:rFonts w:ascii="Arial" w:hAnsi="Arial" w:cs="Arial"/>
                      <w:b/>
                      <w:sz w:val="16"/>
                      <w:szCs w:val="16"/>
                      <w:lang w:val="es-CO"/>
                    </w:rPr>
                  </w:pPr>
                  <w:r w:rsidRPr="00416A6F">
                    <w:rPr>
                      <w:rFonts w:ascii="Arial" w:hAnsi="Arial" w:cs="Arial"/>
                      <w:b/>
                      <w:sz w:val="16"/>
                      <w:szCs w:val="16"/>
                      <w:lang w:val="es-CO"/>
                    </w:rPr>
                    <w:t>OTRAS ESPECIFICACIONES TÉCNICAS ADICIONALES HABILITANTES</w:t>
                  </w:r>
                </w:p>
              </w:tc>
            </w:tr>
            <w:tr w:rsidR="000C5736" w:rsidRPr="005D11C2" w14:paraId="7CBAB9DF" w14:textId="77777777" w:rsidTr="009A19AA">
              <w:trPr>
                <w:trHeight w:val="283"/>
                <w:jc w:val="center"/>
              </w:trPr>
              <w:tc>
                <w:tcPr>
                  <w:tcW w:w="0" w:type="auto"/>
                  <w:vAlign w:val="center"/>
                </w:tcPr>
                <w:p w14:paraId="094E3652" w14:textId="34E456C1" w:rsidR="000C5736" w:rsidRPr="005D11C2" w:rsidRDefault="000C5736" w:rsidP="00B675BA">
                  <w:pPr>
                    <w:pStyle w:val="Prrafodelista"/>
                    <w:tabs>
                      <w:tab w:val="left" w:pos="240"/>
                      <w:tab w:val="center" w:pos="4459"/>
                      <w:tab w:val="left" w:pos="5820"/>
                    </w:tabs>
                    <w:ind w:left="0"/>
                    <w:jc w:val="center"/>
                    <w:rPr>
                      <w:rFonts w:ascii="Arial" w:eastAsia="MS Mincho" w:hAnsi="Arial" w:cs="Arial"/>
                      <w:sz w:val="16"/>
                      <w:szCs w:val="16"/>
                    </w:rPr>
                  </w:pPr>
                  <w:r w:rsidRPr="009C109B">
                    <w:rPr>
                      <w:rFonts w:ascii="Arial" w:eastAsia="MS Mincho" w:hAnsi="Arial" w:cs="Arial"/>
                      <w:b/>
                      <w:bCs/>
                      <w:sz w:val="14"/>
                      <w:szCs w:val="14"/>
                    </w:rPr>
                    <w:t>ITEM</w:t>
                  </w:r>
                </w:p>
              </w:tc>
              <w:tc>
                <w:tcPr>
                  <w:tcW w:w="0" w:type="auto"/>
                  <w:gridSpan w:val="3"/>
                  <w:vAlign w:val="center"/>
                </w:tcPr>
                <w:p w14:paraId="18868C22" w14:textId="5F112D33" w:rsidR="000C5736" w:rsidRPr="005D11C2" w:rsidRDefault="000C5736" w:rsidP="009A19AA">
                  <w:pPr>
                    <w:pStyle w:val="Textoindependiente2"/>
                    <w:spacing w:after="0" w:line="240" w:lineRule="auto"/>
                    <w:jc w:val="center"/>
                    <w:rPr>
                      <w:rFonts w:ascii="Arial" w:hAnsi="Arial" w:cs="Arial"/>
                      <w:b/>
                      <w:sz w:val="16"/>
                      <w:szCs w:val="16"/>
                      <w:lang w:val="es-ES_tradnl"/>
                    </w:rPr>
                  </w:pPr>
                  <w:r w:rsidRPr="009C109B">
                    <w:rPr>
                      <w:rFonts w:ascii="Arial" w:hAnsi="Arial" w:cs="Arial"/>
                      <w:b/>
                      <w:bCs/>
                      <w:sz w:val="16"/>
                      <w:szCs w:val="16"/>
                      <w:lang w:val="es-ES_tradnl"/>
                    </w:rPr>
                    <w:t>DESCRIPCION</w:t>
                  </w:r>
                </w:p>
              </w:tc>
            </w:tr>
            <w:tr w:rsidR="00B675BA" w:rsidRPr="005D11C2" w14:paraId="00B6CF99" w14:textId="77777777" w:rsidTr="00B675BA">
              <w:trPr>
                <w:trHeight w:val="60"/>
                <w:jc w:val="center"/>
              </w:trPr>
              <w:tc>
                <w:tcPr>
                  <w:tcW w:w="0" w:type="auto"/>
                  <w:vAlign w:val="center"/>
                </w:tcPr>
                <w:p w14:paraId="5BA99372" w14:textId="77777777"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sidRPr="005D11C2">
                    <w:rPr>
                      <w:rFonts w:ascii="Arial" w:eastAsia="MS Mincho" w:hAnsi="Arial" w:cs="Arial"/>
                      <w:sz w:val="16"/>
                      <w:szCs w:val="16"/>
                    </w:rPr>
                    <w:t>1</w:t>
                  </w:r>
                </w:p>
              </w:tc>
              <w:tc>
                <w:tcPr>
                  <w:tcW w:w="0" w:type="auto"/>
                  <w:gridSpan w:val="3"/>
                </w:tcPr>
                <w:p w14:paraId="138A6637" w14:textId="77777777" w:rsidR="00B675BA" w:rsidRPr="005D11C2" w:rsidRDefault="00B675BA" w:rsidP="00B675BA">
                  <w:pPr>
                    <w:pStyle w:val="Textoindependiente2"/>
                    <w:spacing w:after="0" w:line="240" w:lineRule="auto"/>
                    <w:jc w:val="both"/>
                    <w:rPr>
                      <w:rFonts w:ascii="Arial" w:hAnsi="Arial" w:cs="Arial"/>
                      <w:b/>
                      <w:sz w:val="16"/>
                      <w:szCs w:val="16"/>
                      <w:lang w:val="es-ES_tradnl"/>
                    </w:rPr>
                  </w:pPr>
                  <w:r w:rsidRPr="005D11C2">
                    <w:rPr>
                      <w:rFonts w:ascii="Arial" w:hAnsi="Arial" w:cs="Arial"/>
                      <w:b/>
                      <w:sz w:val="16"/>
                      <w:szCs w:val="16"/>
                      <w:lang w:val="es-ES_tradnl"/>
                    </w:rPr>
                    <w:t xml:space="preserve">EXPERIENCIA DEL PROPONENTE: </w:t>
                  </w:r>
                </w:p>
                <w:p w14:paraId="3F8011BD" w14:textId="77777777" w:rsidR="00B675BA" w:rsidRPr="005D11C2" w:rsidRDefault="00B675BA" w:rsidP="00B675BA">
                  <w:pPr>
                    <w:pStyle w:val="Textoindependiente2"/>
                    <w:spacing w:after="0" w:line="240" w:lineRule="auto"/>
                    <w:jc w:val="both"/>
                    <w:rPr>
                      <w:rFonts w:ascii="Arial" w:hAnsi="Arial" w:cs="Arial"/>
                      <w:sz w:val="16"/>
                      <w:szCs w:val="16"/>
                    </w:rPr>
                  </w:pPr>
                </w:p>
                <w:p w14:paraId="2F355D9F" w14:textId="77777777" w:rsidR="00B675BA" w:rsidRPr="00C144FD" w:rsidRDefault="00B675BA" w:rsidP="00B675BA">
                  <w:pPr>
                    <w:jc w:val="both"/>
                    <w:rPr>
                      <w:rFonts w:ascii="Arial" w:hAnsi="Arial" w:cs="Arial"/>
                      <w:sz w:val="16"/>
                      <w:szCs w:val="16"/>
                    </w:rPr>
                  </w:pPr>
                  <w:r w:rsidRPr="00C144FD">
                    <w:rPr>
                      <w:rFonts w:ascii="Arial" w:hAnsi="Arial" w:cs="Arial"/>
                      <w:sz w:val="16"/>
                      <w:szCs w:val="16"/>
                    </w:rPr>
                    <w:t>El oferente deberá demostrar su experiencia en contratos cuyo objeto sea igual o similar al del presente proceso</w:t>
                  </w:r>
                  <w:r w:rsidRPr="00C144FD">
                    <w:rPr>
                      <w:rFonts w:ascii="Arial" w:hAnsi="Arial" w:cs="Arial"/>
                      <w:bCs/>
                      <w:sz w:val="16"/>
                      <w:szCs w:val="16"/>
                    </w:rPr>
                    <w:t>.</w:t>
                  </w:r>
                  <w:r w:rsidRPr="00C144FD">
                    <w:rPr>
                      <w:rFonts w:ascii="Arial" w:hAnsi="Arial" w:cs="Arial"/>
                      <w:sz w:val="16"/>
                      <w:szCs w:val="16"/>
                    </w:rPr>
                    <w:t xml:space="preserve"> para lo cual deberá presentar certificaciones de contratos ejecutados con entidades públicas o privadas. donde la sumatoria de ellos sea igual o superior al 100% del presupuesto oficial asignado para el presente proceso. En el evento de presentar la certificación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(Anexar certificación a la propuesta).</w:t>
                  </w:r>
                  <w:r w:rsidRPr="00C144FD">
                    <w:rPr>
                      <w:rFonts w:ascii="Arial" w:eastAsia="Calibri" w:hAnsi="Arial" w:cs="Arial"/>
                      <w:iCs/>
                      <w:sz w:val="16"/>
                      <w:szCs w:val="16"/>
                    </w:rPr>
                    <w:t xml:space="preserve"> Las certificaciones de experiencia aportadas deben contener como mínimo la siguiente información:</w:t>
                  </w:r>
                </w:p>
                <w:p w14:paraId="2D556E0F" w14:textId="77777777" w:rsidR="00B675BA" w:rsidRPr="00C144FD" w:rsidRDefault="00B675BA" w:rsidP="00B675BA">
                  <w:pPr>
                    <w:ind w:left="119"/>
                    <w:jc w:val="both"/>
                    <w:rPr>
                      <w:rFonts w:ascii="Arial" w:eastAsia="Calibri" w:hAnsi="Arial" w:cs="Arial"/>
                      <w:iCs/>
                      <w:sz w:val="16"/>
                      <w:szCs w:val="16"/>
                      <w:highlight w:val="yellow"/>
                    </w:rPr>
                  </w:pPr>
                </w:p>
                <w:p w14:paraId="416C125C" w14:textId="77777777" w:rsidR="00B675BA" w:rsidRPr="00C144FD" w:rsidRDefault="00B675BA" w:rsidP="00B675BA">
                  <w:pPr>
                    <w:spacing w:line="230" w:lineRule="auto"/>
                    <w:ind w:left="119"/>
                    <w:jc w:val="both"/>
                    <w:rPr>
                      <w:rFonts w:ascii="Arial" w:eastAsia="Calibri" w:hAnsi="Arial" w:cs="Arial"/>
                      <w:iCs/>
                      <w:sz w:val="16"/>
                      <w:szCs w:val="16"/>
                    </w:rPr>
                  </w:pPr>
                  <w:r w:rsidRPr="00C144FD">
                    <w:rPr>
                      <w:rFonts w:ascii="Arial" w:eastAsia="Calibri" w:hAnsi="Arial" w:cs="Arial"/>
                      <w:iCs/>
                      <w:sz w:val="16"/>
                      <w:szCs w:val="16"/>
                    </w:rPr>
                    <w:t>1. Nombre o razón social del contratante.</w:t>
                  </w:r>
                </w:p>
                <w:p w14:paraId="6A093640" w14:textId="77777777" w:rsidR="00B675BA" w:rsidRPr="00C144FD" w:rsidRDefault="00B675BA" w:rsidP="00B675BA">
                  <w:pPr>
                    <w:spacing w:line="230" w:lineRule="auto"/>
                    <w:ind w:left="119"/>
                    <w:jc w:val="both"/>
                    <w:rPr>
                      <w:rFonts w:ascii="Arial" w:eastAsia="Calibri" w:hAnsi="Arial" w:cs="Arial"/>
                      <w:iCs/>
                      <w:sz w:val="16"/>
                      <w:szCs w:val="16"/>
                    </w:rPr>
                  </w:pPr>
                  <w:r w:rsidRPr="00C144FD">
                    <w:rPr>
                      <w:rFonts w:ascii="Arial" w:eastAsia="Calibri" w:hAnsi="Arial" w:cs="Arial"/>
                      <w:iCs/>
                      <w:sz w:val="16"/>
                      <w:szCs w:val="16"/>
                    </w:rPr>
                    <w:t>2. Objeto del contrato.</w:t>
                  </w:r>
                </w:p>
                <w:p w14:paraId="7E73257D" w14:textId="77777777" w:rsidR="00B675BA" w:rsidRPr="00C144FD" w:rsidRDefault="00B675BA" w:rsidP="00B675BA">
                  <w:pPr>
                    <w:spacing w:line="230" w:lineRule="auto"/>
                    <w:ind w:left="119"/>
                    <w:jc w:val="both"/>
                    <w:rPr>
                      <w:rFonts w:ascii="Arial" w:eastAsia="Calibri" w:hAnsi="Arial" w:cs="Arial"/>
                      <w:iCs/>
                      <w:sz w:val="16"/>
                      <w:szCs w:val="16"/>
                    </w:rPr>
                  </w:pPr>
                  <w:r w:rsidRPr="00C144FD">
                    <w:rPr>
                      <w:rFonts w:ascii="Arial" w:eastAsia="Calibri" w:hAnsi="Arial" w:cs="Arial"/>
                      <w:iCs/>
                      <w:sz w:val="16"/>
                      <w:szCs w:val="16"/>
                    </w:rPr>
                    <w:t>3. Fecha de inicio del contrato.</w:t>
                  </w:r>
                </w:p>
                <w:p w14:paraId="2272305C" w14:textId="77777777" w:rsidR="00B675BA" w:rsidRPr="00C144FD" w:rsidRDefault="00B675BA" w:rsidP="00B675BA">
                  <w:pPr>
                    <w:spacing w:line="230" w:lineRule="auto"/>
                    <w:ind w:left="119"/>
                    <w:jc w:val="both"/>
                    <w:rPr>
                      <w:rFonts w:ascii="Arial" w:eastAsia="Calibri" w:hAnsi="Arial" w:cs="Arial"/>
                      <w:iCs/>
                      <w:sz w:val="16"/>
                      <w:szCs w:val="16"/>
                    </w:rPr>
                  </w:pPr>
                  <w:r w:rsidRPr="00C144FD">
                    <w:rPr>
                      <w:rFonts w:ascii="Arial" w:eastAsia="Calibri" w:hAnsi="Arial" w:cs="Arial"/>
                      <w:iCs/>
                      <w:sz w:val="16"/>
                      <w:szCs w:val="16"/>
                    </w:rPr>
                    <w:t>4. Fecha de terminación del contrato.</w:t>
                  </w:r>
                </w:p>
                <w:p w14:paraId="11B60E52" w14:textId="77777777" w:rsidR="00B675BA" w:rsidRPr="00C144FD" w:rsidRDefault="00B675BA" w:rsidP="00B675BA">
                  <w:pPr>
                    <w:spacing w:line="230" w:lineRule="auto"/>
                    <w:ind w:left="119"/>
                    <w:jc w:val="both"/>
                    <w:rPr>
                      <w:rFonts w:ascii="Arial" w:eastAsia="Calibri" w:hAnsi="Arial" w:cs="Arial"/>
                      <w:iCs/>
                      <w:sz w:val="16"/>
                      <w:szCs w:val="16"/>
                    </w:rPr>
                  </w:pPr>
                  <w:r w:rsidRPr="00C144FD">
                    <w:rPr>
                      <w:rFonts w:ascii="Arial" w:eastAsia="Calibri" w:hAnsi="Arial" w:cs="Arial"/>
                      <w:iCs/>
                      <w:sz w:val="16"/>
                      <w:szCs w:val="16"/>
                    </w:rPr>
                    <w:t>5. Valor del contrato.</w:t>
                  </w:r>
                </w:p>
                <w:p w14:paraId="10500B8D" w14:textId="77777777" w:rsidR="00B675BA" w:rsidRPr="00C144FD" w:rsidRDefault="00B675BA" w:rsidP="00B675BA">
                  <w:pPr>
                    <w:spacing w:line="230" w:lineRule="auto"/>
                    <w:ind w:left="119"/>
                    <w:jc w:val="both"/>
                    <w:rPr>
                      <w:rFonts w:ascii="Arial" w:eastAsia="Calibri" w:hAnsi="Arial" w:cs="Arial"/>
                      <w:iCs/>
                      <w:sz w:val="16"/>
                      <w:szCs w:val="16"/>
                    </w:rPr>
                  </w:pPr>
                  <w:r w:rsidRPr="00C144FD">
                    <w:rPr>
                      <w:rFonts w:ascii="Arial" w:eastAsia="Calibri" w:hAnsi="Arial" w:cs="Arial"/>
                      <w:iCs/>
                      <w:sz w:val="16"/>
                      <w:szCs w:val="16"/>
                    </w:rPr>
                    <w:t>6. Dirección y número telefónico del contratante.</w:t>
                  </w:r>
                </w:p>
                <w:p w14:paraId="69D7D6B1" w14:textId="77777777" w:rsidR="00B675BA" w:rsidRPr="00C144FD" w:rsidRDefault="00B675BA" w:rsidP="00B675BA">
                  <w:pPr>
                    <w:spacing w:line="230" w:lineRule="auto"/>
                    <w:ind w:left="119"/>
                    <w:jc w:val="both"/>
                    <w:rPr>
                      <w:rFonts w:ascii="Arial" w:eastAsia="Calibri" w:hAnsi="Arial" w:cs="Arial"/>
                      <w:iCs/>
                      <w:sz w:val="16"/>
                      <w:szCs w:val="16"/>
                    </w:rPr>
                  </w:pPr>
                  <w:r w:rsidRPr="00C144FD">
                    <w:rPr>
                      <w:rFonts w:ascii="Arial" w:eastAsia="Calibri" w:hAnsi="Arial" w:cs="Arial"/>
                      <w:iCs/>
                      <w:sz w:val="16"/>
                      <w:szCs w:val="16"/>
                    </w:rPr>
                    <w:t>7. Nombre. firma y cargo de la persona que expide la certificación (representante legal o persona autorizada por la empresa que expide la certificación).</w:t>
                  </w:r>
                </w:p>
                <w:p w14:paraId="18544687" w14:textId="77777777" w:rsidR="00B675BA" w:rsidRPr="00C144FD" w:rsidRDefault="00B675BA" w:rsidP="00B675BA">
                  <w:pPr>
                    <w:spacing w:line="230" w:lineRule="auto"/>
                    <w:ind w:left="119"/>
                    <w:jc w:val="both"/>
                    <w:rPr>
                      <w:rFonts w:ascii="Arial" w:eastAsia="Calibri" w:hAnsi="Arial" w:cs="Arial"/>
                      <w:iCs/>
                      <w:sz w:val="16"/>
                      <w:szCs w:val="16"/>
                    </w:rPr>
                  </w:pPr>
                  <w:r w:rsidRPr="00C144FD">
                    <w:rPr>
                      <w:rFonts w:ascii="Arial" w:eastAsia="Calibri" w:hAnsi="Arial" w:cs="Arial"/>
                      <w:iCs/>
                      <w:sz w:val="16"/>
                      <w:szCs w:val="16"/>
                    </w:rPr>
                    <w:t xml:space="preserve">8. No se aceptan auto certificaciones. </w:t>
                  </w:r>
                </w:p>
                <w:p w14:paraId="7422770A" w14:textId="77777777" w:rsidR="00B675BA" w:rsidRPr="00C144FD" w:rsidRDefault="00B675BA" w:rsidP="00B675BA">
                  <w:pPr>
                    <w:ind w:left="119"/>
                    <w:jc w:val="both"/>
                    <w:rPr>
                      <w:rFonts w:ascii="Arial" w:eastAsia="Calibri" w:hAnsi="Arial" w:cs="Arial"/>
                      <w:iCs/>
                      <w:sz w:val="16"/>
                      <w:szCs w:val="16"/>
                    </w:rPr>
                  </w:pPr>
                </w:p>
                <w:p w14:paraId="040B8D8C" w14:textId="77777777" w:rsidR="003F1B62" w:rsidRDefault="00B675BA" w:rsidP="00B675BA">
                  <w:pPr>
                    <w:pStyle w:val="Textoindependiente2"/>
                    <w:spacing w:after="0" w:line="240" w:lineRule="auto"/>
                    <w:ind w:left="-29"/>
                    <w:jc w:val="both"/>
                    <w:rPr>
                      <w:rFonts w:ascii="Arial" w:eastAsia="Calibri" w:hAnsi="Arial" w:cs="Arial"/>
                      <w:iCs/>
                      <w:sz w:val="16"/>
                      <w:szCs w:val="16"/>
                    </w:rPr>
                  </w:pPr>
                  <w:r w:rsidRPr="00C144FD">
                    <w:rPr>
                      <w:rFonts w:ascii="Arial" w:eastAsia="Calibri" w:hAnsi="Arial" w:cs="Arial"/>
                      <w:iCs/>
                      <w:sz w:val="16"/>
                      <w:szCs w:val="16"/>
                    </w:rPr>
                    <w:t>Con el fin de ampliar la información de las certificaciones. el oferente podrá anexar copia del contrato. facturas o acta de liquidación del mismo.</w:t>
                  </w:r>
                </w:p>
                <w:p w14:paraId="5AAB5E90" w14:textId="77777777" w:rsidR="003F1B62" w:rsidRDefault="003F1B62" w:rsidP="00B675BA">
                  <w:pPr>
                    <w:pStyle w:val="Textoindependiente2"/>
                    <w:spacing w:after="0" w:line="240" w:lineRule="auto"/>
                    <w:ind w:left="-29"/>
                    <w:jc w:val="both"/>
                    <w:rPr>
                      <w:rFonts w:ascii="Arial" w:eastAsia="Calibri" w:hAnsi="Arial" w:cs="Arial"/>
                      <w:iCs/>
                      <w:sz w:val="16"/>
                      <w:szCs w:val="16"/>
                    </w:rPr>
                  </w:pPr>
                </w:p>
                <w:p w14:paraId="693DBE34" w14:textId="5BFF28F4" w:rsidR="00B675BA" w:rsidRDefault="003F1B62" w:rsidP="00B675BA">
                  <w:pPr>
                    <w:pStyle w:val="Textoindependiente2"/>
                    <w:spacing w:after="0" w:line="240" w:lineRule="auto"/>
                    <w:ind w:left="-29"/>
                    <w:jc w:val="both"/>
                    <w:rPr>
                      <w:rFonts w:ascii="Arial" w:hAnsi="Arial" w:cs="Arial"/>
                      <w:b/>
                      <w:sz w:val="16"/>
                      <w:szCs w:val="16"/>
                      <w:lang w:val="es-ES_tradnl"/>
                    </w:rPr>
                  </w:pPr>
                  <w:r w:rsidRPr="00D73C2D">
                    <w:rPr>
                      <w:rFonts w:ascii="Arial" w:eastAsia="MS Mincho" w:hAnsi="Arial" w:cs="Arial"/>
                      <w:b/>
                      <w:bCs/>
                      <w:sz w:val="16"/>
                      <w:szCs w:val="16"/>
                    </w:rPr>
                    <w:t>EVIDENCIA</w:t>
                  </w:r>
                  <w:r w:rsidRPr="00D73C2D">
                    <w:rPr>
                      <w:rFonts w:ascii="Arial" w:eastAsia="MS Mincho" w:hAnsi="Arial" w:cs="Arial"/>
                      <w:sz w:val="16"/>
                      <w:szCs w:val="16"/>
                    </w:rPr>
                    <w:t xml:space="preserve">: </w:t>
                  </w:r>
                  <w:r w:rsidR="00B468BE">
                    <w:rPr>
                      <w:rFonts w:ascii="Arial" w:eastAsia="MS Mincho" w:hAnsi="Arial" w:cs="Arial"/>
                      <w:sz w:val="16"/>
                      <w:szCs w:val="16"/>
                    </w:rPr>
                    <w:t>Certificaciones firmadas y/o actas de liquidaciones.</w:t>
                  </w:r>
                  <w:r w:rsidR="00B675BA">
                    <w:rPr>
                      <w:rFonts w:ascii="Arial" w:eastAsia="Calibri" w:hAnsi="Arial" w:cs="Arial"/>
                      <w:iCs/>
                      <w:sz w:val="16"/>
                      <w:szCs w:val="16"/>
                    </w:rPr>
                    <w:t xml:space="preserve"> </w:t>
                  </w:r>
                </w:p>
              </w:tc>
            </w:tr>
            <w:tr w:rsidR="00B675BA" w:rsidRPr="005D11C2" w14:paraId="72B09F08" w14:textId="77777777" w:rsidTr="00B675BA">
              <w:trPr>
                <w:trHeight w:val="557"/>
                <w:jc w:val="center"/>
              </w:trPr>
              <w:tc>
                <w:tcPr>
                  <w:tcW w:w="0" w:type="auto"/>
                  <w:vAlign w:val="center"/>
                </w:tcPr>
                <w:p w14:paraId="0046D9FB" w14:textId="77777777"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sidRPr="005D11C2">
                    <w:rPr>
                      <w:rFonts w:ascii="Arial" w:eastAsia="MS Mincho" w:hAnsi="Arial" w:cs="Arial"/>
                      <w:sz w:val="16"/>
                      <w:szCs w:val="16"/>
                    </w:rPr>
                    <w:t>2</w:t>
                  </w:r>
                </w:p>
              </w:tc>
              <w:tc>
                <w:tcPr>
                  <w:tcW w:w="0" w:type="auto"/>
                  <w:gridSpan w:val="3"/>
                </w:tcPr>
                <w:p w14:paraId="39252AE8" w14:textId="77777777" w:rsidR="00B675BA" w:rsidRDefault="00B675BA" w:rsidP="00B675BA">
                  <w:pPr>
                    <w:pStyle w:val="Prrafodelista"/>
                    <w:tabs>
                      <w:tab w:val="left" w:pos="240"/>
                      <w:tab w:val="center" w:pos="4459"/>
                      <w:tab w:val="left" w:pos="5820"/>
                    </w:tabs>
                    <w:ind w:left="0"/>
                    <w:jc w:val="both"/>
                    <w:rPr>
                      <w:rFonts w:ascii="Arial" w:hAnsi="Arial" w:cs="Arial"/>
                      <w:b/>
                      <w:bCs/>
                      <w:sz w:val="16"/>
                      <w:szCs w:val="16"/>
                    </w:rPr>
                  </w:pPr>
                  <w:r w:rsidRPr="005D11C2">
                    <w:rPr>
                      <w:rFonts w:ascii="Arial" w:hAnsi="Arial" w:cs="Arial"/>
                      <w:b/>
                      <w:bCs/>
                      <w:sz w:val="16"/>
                      <w:szCs w:val="16"/>
                    </w:rPr>
                    <w:t>CAPACIDAD OPERATIVA</w:t>
                  </w:r>
                </w:p>
                <w:p w14:paraId="61EBD883" w14:textId="77777777" w:rsidR="00B675BA" w:rsidRPr="005D11C2" w:rsidRDefault="00B675BA" w:rsidP="00B675BA">
                  <w:pPr>
                    <w:pStyle w:val="Prrafodelista"/>
                    <w:tabs>
                      <w:tab w:val="left" w:pos="240"/>
                      <w:tab w:val="center" w:pos="4459"/>
                      <w:tab w:val="left" w:pos="5820"/>
                    </w:tabs>
                    <w:ind w:left="0"/>
                    <w:jc w:val="both"/>
                    <w:rPr>
                      <w:rFonts w:ascii="Arial" w:hAnsi="Arial" w:cs="Arial"/>
                      <w:b/>
                      <w:bCs/>
                      <w:sz w:val="16"/>
                      <w:szCs w:val="16"/>
                    </w:rPr>
                  </w:pPr>
                </w:p>
                <w:p w14:paraId="050773AD" w14:textId="77777777" w:rsidR="00B675BA" w:rsidRDefault="00B675BA" w:rsidP="00B675BA">
                  <w:pPr>
                    <w:tabs>
                      <w:tab w:val="left" w:pos="240"/>
                      <w:tab w:val="center" w:pos="4459"/>
                      <w:tab w:val="left" w:pos="5820"/>
                    </w:tabs>
                    <w:jc w:val="both"/>
                    <w:rPr>
                      <w:rFonts w:ascii="Arial" w:hAnsi="Arial" w:cs="Arial"/>
                      <w:sz w:val="16"/>
                      <w:szCs w:val="16"/>
                    </w:rPr>
                  </w:pPr>
                  <w:r w:rsidRPr="005D11C2">
                    <w:rPr>
                      <w:rFonts w:ascii="Arial" w:hAnsi="Arial" w:cs="Arial"/>
                      <w:sz w:val="16"/>
                      <w:szCs w:val="16"/>
                    </w:rPr>
                    <w:t xml:space="preserve">El oferente deberá presentar certificación firmada por el representante legal del proponente o persona natural, en la que garantice que cuenta con la capacidad administrativa, operacional, de recurso humano, disponibilidad de atención y logística necesaria (materiales, repuestos, herramientas, transporte y otros) para el cumplimiento del objeto contractual del presente proceso. </w:t>
                  </w:r>
                </w:p>
                <w:p w14:paraId="72121ECC" w14:textId="77777777" w:rsidR="00B468BE" w:rsidRDefault="00B468BE" w:rsidP="00B675BA">
                  <w:pPr>
                    <w:tabs>
                      <w:tab w:val="left" w:pos="240"/>
                      <w:tab w:val="center" w:pos="4459"/>
                      <w:tab w:val="left" w:pos="5820"/>
                    </w:tabs>
                    <w:jc w:val="both"/>
                    <w:rPr>
                      <w:rFonts w:ascii="Arial" w:hAnsi="Arial" w:cs="Arial"/>
                      <w:sz w:val="16"/>
                      <w:szCs w:val="16"/>
                    </w:rPr>
                  </w:pPr>
                </w:p>
                <w:p w14:paraId="2FDDFFF1" w14:textId="67B58D42" w:rsidR="00B468BE" w:rsidRPr="005D11C2" w:rsidRDefault="00B468BE" w:rsidP="00B675BA">
                  <w:pPr>
                    <w:tabs>
                      <w:tab w:val="left" w:pos="240"/>
                      <w:tab w:val="center" w:pos="4459"/>
                      <w:tab w:val="left" w:pos="5820"/>
                    </w:tabs>
                    <w:jc w:val="both"/>
                    <w:rPr>
                      <w:rFonts w:ascii="Arial" w:hAnsi="Arial" w:cs="Arial"/>
                      <w:sz w:val="16"/>
                      <w:szCs w:val="16"/>
                    </w:rPr>
                  </w:pPr>
                  <w:r w:rsidRPr="00D73C2D">
                    <w:rPr>
                      <w:rFonts w:ascii="Arial" w:eastAsia="MS Mincho" w:hAnsi="Arial" w:cs="Arial"/>
                      <w:b/>
                      <w:bCs/>
                      <w:sz w:val="16"/>
                      <w:szCs w:val="16"/>
                    </w:rPr>
                    <w:t>EVIDENCIA</w:t>
                  </w:r>
                  <w:r w:rsidRPr="00D73C2D">
                    <w:rPr>
                      <w:rFonts w:ascii="Arial" w:eastAsia="MS Mincho" w:hAnsi="Arial" w:cs="Arial"/>
                      <w:sz w:val="16"/>
                      <w:szCs w:val="16"/>
                    </w:rPr>
                    <w:t>:</w:t>
                  </w:r>
                  <w:r>
                    <w:rPr>
                      <w:rFonts w:ascii="Arial" w:eastAsia="MS Mincho" w:hAnsi="Arial" w:cs="Arial"/>
                      <w:sz w:val="16"/>
                      <w:szCs w:val="16"/>
                    </w:rPr>
                    <w:t xml:space="preserve"> </w:t>
                  </w:r>
                  <w:r w:rsidR="00C9717A">
                    <w:rPr>
                      <w:rFonts w:ascii="Arial" w:eastAsia="MS Mincho" w:hAnsi="Arial" w:cs="Arial"/>
                      <w:sz w:val="16"/>
                      <w:szCs w:val="16"/>
                    </w:rPr>
                    <w:t>Certificación de compromiso firmada.</w:t>
                  </w:r>
                </w:p>
              </w:tc>
            </w:tr>
            <w:tr w:rsidR="00B675BA" w:rsidRPr="005D11C2" w14:paraId="073EF1AD" w14:textId="77777777" w:rsidTr="00B675BA">
              <w:trPr>
                <w:trHeight w:val="643"/>
                <w:jc w:val="center"/>
              </w:trPr>
              <w:tc>
                <w:tcPr>
                  <w:tcW w:w="0" w:type="auto"/>
                  <w:vAlign w:val="center"/>
                </w:tcPr>
                <w:p w14:paraId="7CD1F7FA" w14:textId="77777777"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sidRPr="005D11C2">
                    <w:rPr>
                      <w:rFonts w:ascii="Arial" w:eastAsia="MS Mincho" w:hAnsi="Arial" w:cs="Arial"/>
                      <w:sz w:val="16"/>
                      <w:szCs w:val="16"/>
                    </w:rPr>
                    <w:t>3</w:t>
                  </w:r>
                </w:p>
              </w:tc>
              <w:tc>
                <w:tcPr>
                  <w:tcW w:w="0" w:type="auto"/>
                  <w:gridSpan w:val="3"/>
                </w:tcPr>
                <w:p w14:paraId="1E233E9D" w14:textId="77777777" w:rsidR="00B675BA" w:rsidRDefault="00B675BA" w:rsidP="00B675BA">
                  <w:pPr>
                    <w:pStyle w:val="Prrafodelista"/>
                    <w:tabs>
                      <w:tab w:val="left" w:pos="240"/>
                      <w:tab w:val="center" w:pos="4459"/>
                      <w:tab w:val="left" w:pos="5820"/>
                    </w:tabs>
                    <w:ind w:left="0"/>
                    <w:jc w:val="both"/>
                    <w:rPr>
                      <w:rFonts w:ascii="Arial" w:hAnsi="Arial" w:cs="Arial"/>
                      <w:b/>
                      <w:sz w:val="16"/>
                      <w:szCs w:val="16"/>
                    </w:rPr>
                  </w:pPr>
                  <w:r>
                    <w:rPr>
                      <w:rFonts w:ascii="Arial" w:hAnsi="Arial" w:cs="Arial"/>
                      <w:b/>
                      <w:sz w:val="16"/>
                      <w:szCs w:val="16"/>
                    </w:rPr>
                    <w:t>NIVEL DE EDUCACIÓN O NIVEL ACADEMICO</w:t>
                  </w:r>
                </w:p>
                <w:p w14:paraId="4925CC33" w14:textId="77777777" w:rsidR="00B675BA" w:rsidRDefault="00B675BA" w:rsidP="00B675BA">
                  <w:pPr>
                    <w:pStyle w:val="Prrafodelista"/>
                    <w:tabs>
                      <w:tab w:val="left" w:pos="240"/>
                      <w:tab w:val="center" w:pos="4459"/>
                      <w:tab w:val="left" w:pos="5820"/>
                    </w:tabs>
                    <w:ind w:left="0"/>
                    <w:jc w:val="both"/>
                    <w:rPr>
                      <w:rFonts w:ascii="Arial" w:hAnsi="Arial" w:cs="Arial"/>
                      <w:b/>
                      <w:sz w:val="16"/>
                      <w:szCs w:val="16"/>
                    </w:rPr>
                  </w:pPr>
                </w:p>
                <w:p w14:paraId="6556D073" w14:textId="77777777" w:rsidR="00B675BA" w:rsidRDefault="00B675BA" w:rsidP="00B675BA">
                  <w:pPr>
                    <w:pStyle w:val="Prrafodelista"/>
                    <w:tabs>
                      <w:tab w:val="left" w:pos="240"/>
                      <w:tab w:val="center" w:pos="4459"/>
                      <w:tab w:val="left" w:pos="5820"/>
                    </w:tabs>
                    <w:ind w:left="0"/>
                    <w:jc w:val="both"/>
                    <w:rPr>
                      <w:rFonts w:ascii="Arial" w:hAnsi="Arial" w:cs="Arial"/>
                      <w:sz w:val="16"/>
                      <w:szCs w:val="16"/>
                    </w:rPr>
                  </w:pPr>
                  <w:r w:rsidRPr="003E245D">
                    <w:rPr>
                      <w:rFonts w:ascii="Arial" w:hAnsi="Arial" w:cs="Arial"/>
                      <w:sz w:val="16"/>
                      <w:szCs w:val="16"/>
                    </w:rPr>
                    <w:t xml:space="preserve">Con el fin de garantizar la idoneidad del personal, el proponente deberá presentar dentro de su propuesta, certificación firmada por el representante legal indicando que </w:t>
                  </w:r>
                  <w:r w:rsidRPr="00B468BE">
                    <w:rPr>
                      <w:rFonts w:ascii="Arial" w:hAnsi="Arial" w:cs="Arial"/>
                      <w:b/>
                      <w:sz w:val="16"/>
                      <w:szCs w:val="16"/>
                    </w:rPr>
                    <w:t>una vez iniciada la ejecución del contrato</w:t>
                  </w:r>
                  <w:r w:rsidRPr="003E245D">
                    <w:rPr>
                      <w:rFonts w:ascii="Arial" w:hAnsi="Arial" w:cs="Arial"/>
                      <w:sz w:val="16"/>
                      <w:szCs w:val="16"/>
                    </w:rPr>
                    <w:t xml:space="preserve"> aportará las certificaciones académicas del personal en los siguientes perfiles así:</w:t>
                  </w:r>
                  <w:r w:rsidRPr="00B93753">
                    <w:rPr>
                      <w:rFonts w:ascii="Arial" w:hAnsi="Arial" w:cs="Arial"/>
                      <w:sz w:val="16"/>
                      <w:szCs w:val="16"/>
                    </w:rPr>
                    <w:t xml:space="preserve"> </w:t>
                  </w:r>
                  <w:r w:rsidRPr="005D11C2">
                    <w:rPr>
                      <w:rFonts w:ascii="Arial" w:hAnsi="Arial" w:cs="Arial"/>
                      <w:sz w:val="16"/>
                      <w:szCs w:val="16"/>
                    </w:rPr>
                    <w:t xml:space="preserve"> </w:t>
                  </w:r>
                  <w:r w:rsidRPr="00B93753">
                    <w:rPr>
                      <w:rFonts w:ascii="Arial" w:hAnsi="Arial" w:cs="Arial"/>
                      <w:sz w:val="16"/>
                      <w:szCs w:val="16"/>
                    </w:rPr>
                    <w:t>mínimo un (01) ingeniero eléctrico o a fines con</w:t>
                  </w:r>
                  <w:r w:rsidRPr="000A323E">
                    <w:rPr>
                      <w:rFonts w:ascii="Arial" w:hAnsi="Arial" w:cs="Arial"/>
                      <w:sz w:val="16"/>
                      <w:szCs w:val="16"/>
                    </w:rPr>
                    <w:t xml:space="preserve"> tarjeta profesional</w:t>
                  </w:r>
                  <w:r>
                    <w:rPr>
                      <w:rFonts w:ascii="Arial" w:hAnsi="Arial" w:cs="Arial"/>
                      <w:sz w:val="16"/>
                      <w:szCs w:val="16"/>
                    </w:rPr>
                    <w:t xml:space="preserve">, un </w:t>
                  </w:r>
                  <w:r w:rsidRPr="005D11C2">
                    <w:rPr>
                      <w:rFonts w:ascii="Arial" w:hAnsi="Arial" w:cs="Arial"/>
                      <w:sz w:val="16"/>
                      <w:szCs w:val="16"/>
                    </w:rPr>
                    <w:t>(1) tecnólogo</w:t>
                  </w:r>
                  <w:r>
                    <w:rPr>
                      <w:rFonts w:ascii="Arial" w:hAnsi="Arial" w:cs="Arial"/>
                      <w:sz w:val="16"/>
                      <w:szCs w:val="16"/>
                    </w:rPr>
                    <w:t xml:space="preserve"> o</w:t>
                  </w:r>
                  <w:r w:rsidRPr="005D11C2">
                    <w:rPr>
                      <w:rFonts w:ascii="Arial" w:hAnsi="Arial" w:cs="Arial"/>
                      <w:sz w:val="16"/>
                      <w:szCs w:val="16"/>
                    </w:rPr>
                    <w:t xml:space="preserve"> técnico profesional </w:t>
                  </w:r>
                  <w:r w:rsidR="00CF5710">
                    <w:rPr>
                      <w:rFonts w:ascii="Arial" w:hAnsi="Arial" w:cs="Arial"/>
                      <w:sz w:val="16"/>
                      <w:szCs w:val="16"/>
                    </w:rPr>
                    <w:t>y/o</w:t>
                  </w:r>
                  <w:r w:rsidRPr="005D11C2">
                    <w:rPr>
                      <w:rFonts w:ascii="Arial" w:hAnsi="Arial" w:cs="Arial"/>
                      <w:sz w:val="16"/>
                      <w:szCs w:val="16"/>
                    </w:rPr>
                    <w:t xml:space="preserve"> técnico con los conocimientos y la idoneidad en el mantenimiento </w:t>
                  </w:r>
                  <w:r>
                    <w:rPr>
                      <w:rFonts w:ascii="Arial" w:hAnsi="Arial" w:cs="Arial"/>
                      <w:sz w:val="16"/>
                      <w:szCs w:val="16"/>
                    </w:rPr>
                    <w:t xml:space="preserve">de </w:t>
                  </w:r>
                  <w:r w:rsidR="00CF5710">
                    <w:rPr>
                      <w:rFonts w:ascii="Arial" w:hAnsi="Arial" w:cs="Arial"/>
                      <w:sz w:val="16"/>
                      <w:szCs w:val="16"/>
                    </w:rPr>
                    <w:t>transformadores y seccionadores eléctricos</w:t>
                  </w:r>
                  <w:r>
                    <w:rPr>
                      <w:rFonts w:ascii="Arial" w:hAnsi="Arial" w:cs="Arial"/>
                      <w:sz w:val="16"/>
                      <w:szCs w:val="16"/>
                    </w:rPr>
                    <w:t xml:space="preserve">, </w:t>
                  </w:r>
                  <w:r w:rsidRPr="003E245D">
                    <w:rPr>
                      <w:rFonts w:ascii="Arial" w:hAnsi="Arial" w:cs="Arial"/>
                      <w:sz w:val="16"/>
                      <w:szCs w:val="16"/>
                    </w:rPr>
                    <w:t>evidenciando que el personal se encuentra debidamente entrenado y capacitado para el cumplimiento del objeto del presente proceso de contratación</w:t>
                  </w:r>
                  <w:r>
                    <w:rPr>
                      <w:rFonts w:ascii="Arial" w:hAnsi="Arial" w:cs="Arial"/>
                      <w:sz w:val="16"/>
                      <w:szCs w:val="16"/>
                    </w:rPr>
                    <w:t>.</w:t>
                  </w:r>
                </w:p>
                <w:p w14:paraId="4E87C17D" w14:textId="77777777" w:rsidR="00B468BE" w:rsidRDefault="00B468BE" w:rsidP="00B468BE">
                  <w:pPr>
                    <w:tabs>
                      <w:tab w:val="left" w:pos="240"/>
                      <w:tab w:val="center" w:pos="4459"/>
                      <w:tab w:val="left" w:pos="5820"/>
                    </w:tabs>
                    <w:jc w:val="both"/>
                    <w:rPr>
                      <w:rFonts w:ascii="Arial" w:hAnsi="Arial" w:cs="Arial"/>
                      <w:sz w:val="16"/>
                      <w:szCs w:val="16"/>
                    </w:rPr>
                  </w:pPr>
                </w:p>
                <w:p w14:paraId="4A179F16" w14:textId="1F5FCE01" w:rsidR="00B468BE" w:rsidRPr="005D11C2" w:rsidRDefault="00B468BE" w:rsidP="00B468BE">
                  <w:pPr>
                    <w:pStyle w:val="Prrafodelista"/>
                    <w:tabs>
                      <w:tab w:val="left" w:pos="240"/>
                      <w:tab w:val="center" w:pos="4459"/>
                      <w:tab w:val="left" w:pos="5820"/>
                    </w:tabs>
                    <w:ind w:left="0"/>
                    <w:jc w:val="both"/>
                    <w:rPr>
                      <w:rFonts w:ascii="Arial" w:hAnsi="Arial" w:cs="Arial"/>
                      <w:sz w:val="16"/>
                      <w:szCs w:val="16"/>
                    </w:rPr>
                  </w:pPr>
                  <w:r w:rsidRPr="00D73C2D">
                    <w:rPr>
                      <w:rFonts w:ascii="Arial" w:eastAsia="MS Mincho" w:hAnsi="Arial" w:cs="Arial"/>
                      <w:b/>
                      <w:bCs/>
                      <w:sz w:val="16"/>
                      <w:szCs w:val="16"/>
                    </w:rPr>
                    <w:t>EVIDENCIA</w:t>
                  </w:r>
                  <w:r w:rsidRPr="00D73C2D">
                    <w:rPr>
                      <w:rFonts w:ascii="Arial" w:eastAsia="MS Mincho" w:hAnsi="Arial" w:cs="Arial"/>
                      <w:sz w:val="16"/>
                      <w:szCs w:val="16"/>
                    </w:rPr>
                    <w:t>:</w:t>
                  </w:r>
                  <w:r>
                    <w:rPr>
                      <w:rFonts w:ascii="Arial" w:eastAsia="MS Mincho" w:hAnsi="Arial" w:cs="Arial"/>
                      <w:sz w:val="16"/>
                      <w:szCs w:val="16"/>
                    </w:rPr>
                    <w:t xml:space="preserve"> </w:t>
                  </w:r>
                  <w:r w:rsidR="00C9717A">
                    <w:rPr>
                      <w:rFonts w:ascii="Arial" w:eastAsia="MS Mincho" w:hAnsi="Arial" w:cs="Arial"/>
                      <w:sz w:val="16"/>
                      <w:szCs w:val="16"/>
                    </w:rPr>
                    <w:t>Certificación de compromiso firmada.</w:t>
                  </w:r>
                </w:p>
              </w:tc>
            </w:tr>
            <w:tr w:rsidR="00B675BA" w:rsidRPr="005D11C2" w14:paraId="50BB8609" w14:textId="77777777" w:rsidTr="00B675BA">
              <w:trPr>
                <w:trHeight w:val="207"/>
                <w:jc w:val="center"/>
              </w:trPr>
              <w:tc>
                <w:tcPr>
                  <w:tcW w:w="0" w:type="auto"/>
                  <w:vAlign w:val="center"/>
                </w:tcPr>
                <w:p w14:paraId="14CA35CB" w14:textId="77777777"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sidRPr="005D11C2">
                    <w:rPr>
                      <w:rFonts w:ascii="Arial" w:eastAsia="MS Mincho" w:hAnsi="Arial" w:cs="Arial"/>
                      <w:sz w:val="16"/>
                      <w:szCs w:val="16"/>
                    </w:rPr>
                    <w:t>4</w:t>
                  </w:r>
                </w:p>
              </w:tc>
              <w:tc>
                <w:tcPr>
                  <w:tcW w:w="0" w:type="auto"/>
                  <w:gridSpan w:val="3"/>
                </w:tcPr>
                <w:p w14:paraId="2C7E6C36" w14:textId="77777777" w:rsidR="00B675BA" w:rsidRPr="005D11C2" w:rsidRDefault="00B675BA" w:rsidP="00B675BA">
                  <w:pPr>
                    <w:jc w:val="both"/>
                    <w:rPr>
                      <w:rFonts w:ascii="Arial" w:hAnsi="Arial" w:cs="Arial"/>
                      <w:b/>
                      <w:bCs/>
                      <w:sz w:val="16"/>
                      <w:szCs w:val="16"/>
                    </w:rPr>
                  </w:pPr>
                  <w:r w:rsidRPr="005D11C2">
                    <w:rPr>
                      <w:rFonts w:ascii="Arial" w:hAnsi="Arial" w:cs="Arial"/>
                      <w:b/>
                      <w:bCs/>
                      <w:sz w:val="16"/>
                      <w:szCs w:val="16"/>
                    </w:rPr>
                    <w:t>CONFIDENCIALIDAD DE LA INFORMACION</w:t>
                  </w:r>
                </w:p>
                <w:p w14:paraId="090A27B1" w14:textId="77777777" w:rsidR="00B675BA" w:rsidRPr="005D11C2" w:rsidRDefault="00B675BA" w:rsidP="00B675BA">
                  <w:pPr>
                    <w:jc w:val="both"/>
                    <w:rPr>
                      <w:rFonts w:ascii="Arial" w:hAnsi="Arial" w:cs="Arial"/>
                      <w:sz w:val="16"/>
                      <w:szCs w:val="16"/>
                    </w:rPr>
                  </w:pPr>
                </w:p>
                <w:p w14:paraId="65A15D22" w14:textId="452E0BF5" w:rsidR="00B675BA" w:rsidRPr="005D11C2" w:rsidRDefault="00B675BA" w:rsidP="00B675BA">
                  <w:pPr>
                    <w:jc w:val="both"/>
                    <w:rPr>
                      <w:rFonts w:ascii="Arial" w:hAnsi="Arial" w:cs="Arial"/>
                      <w:sz w:val="16"/>
                      <w:szCs w:val="16"/>
                    </w:rPr>
                  </w:pPr>
                  <w:r w:rsidRPr="005D11C2">
                    <w:rPr>
                      <w:rFonts w:ascii="Arial" w:hAnsi="Arial" w:cs="Arial"/>
                      <w:sz w:val="16"/>
                      <w:szCs w:val="16"/>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w:t>
                  </w:r>
                  <w:r w:rsidR="00B468BE">
                    <w:rPr>
                      <w:rFonts w:ascii="Arial" w:hAnsi="Arial" w:cs="Arial"/>
                      <w:sz w:val="16"/>
                      <w:szCs w:val="16"/>
                    </w:rPr>
                    <w:t xml:space="preserve">   </w:t>
                  </w:r>
                  <w:r w:rsidRPr="005D11C2">
                    <w:rPr>
                      <w:rFonts w:ascii="Arial" w:hAnsi="Arial" w:cs="Arial"/>
                      <w:sz w:val="16"/>
                      <w:szCs w:val="16"/>
                    </w:rPr>
                    <w:t>debida y suscribirá con la Entidad los formatos de confidencialidad o reserva a que haya lugar.</w:t>
                  </w:r>
                </w:p>
                <w:p w14:paraId="7A7EC527" w14:textId="77777777" w:rsidR="00B675BA" w:rsidRPr="005D11C2" w:rsidRDefault="00B675BA" w:rsidP="00B675BA">
                  <w:pPr>
                    <w:jc w:val="both"/>
                    <w:rPr>
                      <w:rFonts w:ascii="Arial" w:hAnsi="Arial" w:cs="Arial"/>
                      <w:sz w:val="16"/>
                      <w:szCs w:val="16"/>
                    </w:rPr>
                  </w:pPr>
                </w:p>
                <w:p w14:paraId="6C5E6745" w14:textId="77777777" w:rsidR="00B675BA" w:rsidRPr="005D11C2" w:rsidRDefault="00B675BA" w:rsidP="00B675BA">
                  <w:pPr>
                    <w:jc w:val="both"/>
                    <w:rPr>
                      <w:rFonts w:ascii="Arial" w:hAnsi="Arial" w:cs="Arial"/>
                      <w:sz w:val="16"/>
                      <w:szCs w:val="16"/>
                    </w:rPr>
                  </w:pPr>
                  <w:r w:rsidRPr="005D11C2">
                    <w:rPr>
                      <w:rFonts w:ascii="Arial" w:hAnsi="Arial" w:cs="Arial"/>
                      <w:sz w:val="16"/>
                      <w:szCs w:val="16"/>
                    </w:rPr>
                    <w:lastRenderedPageBreak/>
                    <w:t>En virtud del presente proceso contractual, el oferente seleccionado se obliga a no suministrar información que obtenga o conozca con ocasión de la ejecución de la futura aceptación de oferta; así como sobre los lugares a los cuales tenga acceso con ocasión de su desarrollo.</w:t>
                  </w:r>
                </w:p>
                <w:p w14:paraId="7CACB6E0" w14:textId="77777777" w:rsidR="00B675BA" w:rsidRPr="005D11C2" w:rsidRDefault="00B675BA" w:rsidP="00B675BA">
                  <w:pPr>
                    <w:jc w:val="both"/>
                    <w:rPr>
                      <w:rFonts w:ascii="Arial" w:hAnsi="Arial" w:cs="Arial"/>
                      <w:sz w:val="16"/>
                      <w:szCs w:val="16"/>
                    </w:rPr>
                  </w:pPr>
                </w:p>
                <w:p w14:paraId="08F0B679" w14:textId="77777777" w:rsidR="00B675BA" w:rsidRPr="005D11C2" w:rsidRDefault="00B675BA" w:rsidP="00B675BA">
                  <w:pPr>
                    <w:jc w:val="both"/>
                    <w:rPr>
                      <w:rFonts w:ascii="Arial" w:hAnsi="Arial" w:cs="Arial"/>
                      <w:sz w:val="16"/>
                      <w:szCs w:val="16"/>
                    </w:rPr>
                  </w:pPr>
                  <w:r w:rsidRPr="005D11C2">
                    <w:rPr>
                      <w:rFonts w:ascii="Arial" w:hAnsi="Arial" w:cs="Arial"/>
                      <w:sz w:val="16"/>
                      <w:szCs w:val="16"/>
                    </w:rPr>
                    <w:t xml:space="preserve">El oferente deberá firmar un acuerdo de confidencialidad y no revelación de la información para lo cual deberá diligenciar y entregar junto con la propuesta el </w:t>
                  </w:r>
                  <w:r w:rsidRPr="005D11C2">
                    <w:rPr>
                      <w:rFonts w:ascii="Arial" w:hAnsi="Arial" w:cs="Arial"/>
                      <w:b/>
                      <w:bCs/>
                      <w:sz w:val="16"/>
                      <w:szCs w:val="16"/>
                      <w:u w:val="single"/>
                    </w:rPr>
                    <w:t>Formulario Acuerdo de Confidencialidad.</w:t>
                  </w:r>
                </w:p>
                <w:p w14:paraId="1595069E" w14:textId="77777777" w:rsidR="00B675BA" w:rsidRPr="005D11C2" w:rsidRDefault="00B675BA" w:rsidP="00B675BA">
                  <w:pPr>
                    <w:jc w:val="both"/>
                    <w:rPr>
                      <w:rFonts w:ascii="Arial" w:hAnsi="Arial" w:cs="Arial"/>
                      <w:sz w:val="16"/>
                      <w:szCs w:val="16"/>
                    </w:rPr>
                  </w:pPr>
                </w:p>
                <w:p w14:paraId="112B99E4" w14:textId="77777777" w:rsidR="00B675BA" w:rsidRPr="00E54684" w:rsidRDefault="00B675BA" w:rsidP="00B675BA">
                  <w:pPr>
                    <w:jc w:val="both"/>
                    <w:rPr>
                      <w:rFonts w:ascii="Arial" w:hAnsi="Arial" w:cs="Arial"/>
                      <w:b/>
                      <w:bCs/>
                      <w:sz w:val="16"/>
                      <w:szCs w:val="16"/>
                      <w:u w:val="single"/>
                    </w:rPr>
                  </w:pPr>
                  <w:r w:rsidRPr="005D11C2">
                    <w:rPr>
                      <w:rFonts w:ascii="Arial" w:hAnsi="Arial" w:cs="Arial"/>
                      <w:sz w:val="16"/>
                      <w:szCs w:val="16"/>
                    </w:rPr>
                    <w:t xml:space="preserve">En ese mismo sentido y dando cumplimiento a lo establecido en el Artículo Primero del Anexo No. 9 de la Resolución No. 08310 del 28 de diciembre de 2016 “por la cual se expide el manual del sistema de gestión de la seguridad de la información para la Policía Nacional”, el oferente y futuro contratista deberá diligenciar y entregar junto con la propuesta el formato No. </w:t>
                  </w:r>
                  <w:r w:rsidRPr="005D11C2">
                    <w:rPr>
                      <w:rFonts w:ascii="Arial" w:eastAsia="Calibri" w:hAnsi="Arial" w:cs="Arial"/>
                      <w:b/>
                      <w:color w:val="000000"/>
                      <w:sz w:val="16"/>
                      <w:szCs w:val="16"/>
                      <w:u w:val="single"/>
                    </w:rPr>
                    <w:t>1DT-FR-0016</w:t>
                  </w:r>
                  <w:r w:rsidRPr="005D11C2">
                    <w:rPr>
                      <w:rFonts w:ascii="Arial" w:hAnsi="Arial" w:cs="Arial"/>
                      <w:sz w:val="16"/>
                      <w:szCs w:val="16"/>
                    </w:rPr>
                    <w:t xml:space="preserve"> </w:t>
                  </w:r>
                  <w:r w:rsidRPr="005D11C2">
                    <w:rPr>
                      <w:rFonts w:ascii="Arial" w:hAnsi="Arial" w:cs="Arial"/>
                      <w:b/>
                      <w:bCs/>
                      <w:sz w:val="16"/>
                      <w:szCs w:val="16"/>
                      <w:u w:val="single"/>
                    </w:rPr>
                    <w:t>DECLARACIÓN DE CONFIDENCIALIDAD Y COMPROMISO CON LA SEGURIDAD DE LA INFORMACION CONTRATISTAS O TERCEROS.</w:t>
                  </w:r>
                </w:p>
              </w:tc>
            </w:tr>
            <w:tr w:rsidR="00B675BA" w:rsidRPr="005D11C2" w14:paraId="45BBBED1" w14:textId="77777777" w:rsidTr="00B675BA">
              <w:trPr>
                <w:trHeight w:val="207"/>
                <w:jc w:val="center"/>
              </w:trPr>
              <w:tc>
                <w:tcPr>
                  <w:tcW w:w="0" w:type="auto"/>
                  <w:vAlign w:val="center"/>
                </w:tcPr>
                <w:p w14:paraId="4511E8AD" w14:textId="77777777"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lastRenderedPageBreak/>
                    <w:t>5</w:t>
                  </w:r>
                </w:p>
              </w:tc>
              <w:tc>
                <w:tcPr>
                  <w:tcW w:w="0" w:type="auto"/>
                  <w:gridSpan w:val="3"/>
                </w:tcPr>
                <w:p w14:paraId="7D3A51EB" w14:textId="209D0E2A" w:rsidR="000028C2" w:rsidRDefault="00B675BA" w:rsidP="00B468BE">
                  <w:pPr>
                    <w:jc w:val="both"/>
                    <w:rPr>
                      <w:rFonts w:ascii="Arial" w:hAnsi="Arial" w:cs="Arial"/>
                      <w:sz w:val="16"/>
                      <w:szCs w:val="16"/>
                    </w:rPr>
                  </w:pPr>
                  <w:r w:rsidRPr="005D11C2">
                    <w:rPr>
                      <w:rFonts w:ascii="Arial" w:hAnsi="Arial" w:cs="Arial"/>
                      <w:b/>
                      <w:bCs/>
                      <w:sz w:val="16"/>
                      <w:szCs w:val="16"/>
                    </w:rPr>
                    <w:t>CALIDAD Y CAMBIO DE LOS ELEMENTOS</w:t>
                  </w:r>
                  <w:r>
                    <w:rPr>
                      <w:rFonts w:ascii="Arial" w:hAnsi="Arial" w:cs="Arial"/>
                      <w:b/>
                      <w:bCs/>
                      <w:sz w:val="16"/>
                      <w:szCs w:val="16"/>
                    </w:rPr>
                    <w:t xml:space="preserve">: </w:t>
                  </w:r>
                  <w:r>
                    <w:rPr>
                      <w:rFonts w:ascii="Arial" w:hAnsi="Arial" w:cs="Arial"/>
                      <w:sz w:val="16"/>
                      <w:szCs w:val="16"/>
                    </w:rPr>
                    <w:t>e</w:t>
                  </w:r>
                  <w:r w:rsidRPr="005D11C2">
                    <w:rPr>
                      <w:rFonts w:ascii="Arial" w:hAnsi="Arial" w:cs="Arial"/>
                      <w:sz w:val="16"/>
                      <w:szCs w:val="16"/>
                    </w:rPr>
                    <w:t xml:space="preserve">l oferente deberá presentar certificación firmada por el representante legal del proponente o persona natural, </w:t>
                  </w:r>
                  <w:r w:rsidR="000028C2">
                    <w:rPr>
                      <w:rFonts w:ascii="Arial" w:hAnsi="Arial" w:cs="Arial"/>
                      <w:sz w:val="16"/>
                      <w:szCs w:val="16"/>
                    </w:rPr>
                    <w:t xml:space="preserve">en donde </w:t>
                  </w:r>
                  <w:r w:rsidR="000028C2" w:rsidRPr="000028C2">
                    <w:rPr>
                      <w:rFonts w:ascii="Arial" w:hAnsi="Arial" w:cs="Arial"/>
                      <w:sz w:val="16"/>
                      <w:szCs w:val="16"/>
                    </w:rPr>
                    <w:t>garantiza el suministro de repuestos nuevos, originales o equivalentes, no remanufacturados, idóneos y plenamente acordes con las especificaciones técnicas del fabricante del equipo, de tal manera que se asegure la continuidad operativa, la confiabilidad, la seguridad y el adecuado funcionamiento de los mismos</w:t>
                  </w:r>
                  <w:r w:rsidR="000028C2">
                    <w:rPr>
                      <w:rFonts w:ascii="Arial" w:hAnsi="Arial" w:cs="Arial"/>
                      <w:sz w:val="16"/>
                      <w:szCs w:val="16"/>
                    </w:rPr>
                    <w:t>.</w:t>
                  </w:r>
                </w:p>
                <w:p w14:paraId="752D98B6" w14:textId="77777777" w:rsidR="000028C2" w:rsidRDefault="000028C2" w:rsidP="00B468BE">
                  <w:pPr>
                    <w:jc w:val="both"/>
                    <w:rPr>
                      <w:rFonts w:ascii="Arial" w:hAnsi="Arial" w:cs="Arial"/>
                      <w:sz w:val="16"/>
                      <w:szCs w:val="16"/>
                    </w:rPr>
                  </w:pPr>
                </w:p>
                <w:p w14:paraId="5B1813C8" w14:textId="3C615658" w:rsidR="00B468BE" w:rsidRPr="005D11C2" w:rsidRDefault="00B468BE" w:rsidP="00B468BE">
                  <w:pPr>
                    <w:jc w:val="both"/>
                    <w:rPr>
                      <w:rFonts w:ascii="Arial" w:hAnsi="Arial" w:cs="Arial"/>
                      <w:b/>
                      <w:bCs/>
                      <w:sz w:val="16"/>
                      <w:szCs w:val="16"/>
                    </w:rPr>
                  </w:pPr>
                  <w:r w:rsidRPr="00D73C2D">
                    <w:rPr>
                      <w:rFonts w:ascii="Arial" w:eastAsia="MS Mincho" w:hAnsi="Arial" w:cs="Arial"/>
                      <w:b/>
                      <w:bCs/>
                      <w:sz w:val="16"/>
                      <w:szCs w:val="16"/>
                    </w:rPr>
                    <w:t>EVIDENCIA</w:t>
                  </w:r>
                  <w:r w:rsidRPr="00D73C2D">
                    <w:rPr>
                      <w:rFonts w:ascii="Arial" w:eastAsia="MS Mincho" w:hAnsi="Arial" w:cs="Arial"/>
                      <w:sz w:val="16"/>
                      <w:szCs w:val="16"/>
                    </w:rPr>
                    <w:t>:</w:t>
                  </w:r>
                  <w:r>
                    <w:rPr>
                      <w:rFonts w:ascii="Arial" w:eastAsia="MS Mincho" w:hAnsi="Arial" w:cs="Arial"/>
                      <w:sz w:val="16"/>
                      <w:szCs w:val="16"/>
                    </w:rPr>
                    <w:t xml:space="preserve"> </w:t>
                  </w:r>
                  <w:r w:rsidR="00C9717A">
                    <w:rPr>
                      <w:rFonts w:ascii="Arial" w:eastAsia="MS Mincho" w:hAnsi="Arial" w:cs="Arial"/>
                      <w:sz w:val="16"/>
                      <w:szCs w:val="16"/>
                    </w:rPr>
                    <w:t>Certificación de compromiso firmada.</w:t>
                  </w:r>
                </w:p>
              </w:tc>
            </w:tr>
            <w:tr w:rsidR="00B675BA" w:rsidRPr="005D11C2" w14:paraId="1D9A517B" w14:textId="77777777" w:rsidTr="00B675BA">
              <w:trPr>
                <w:trHeight w:val="207"/>
                <w:jc w:val="center"/>
              </w:trPr>
              <w:tc>
                <w:tcPr>
                  <w:tcW w:w="0" w:type="auto"/>
                  <w:vAlign w:val="center"/>
                </w:tcPr>
                <w:p w14:paraId="4E9425A0" w14:textId="77777777" w:rsidR="00B675BA"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6</w:t>
                  </w:r>
                </w:p>
              </w:tc>
              <w:tc>
                <w:tcPr>
                  <w:tcW w:w="0" w:type="auto"/>
                  <w:gridSpan w:val="3"/>
                </w:tcPr>
                <w:p w14:paraId="48227B55" w14:textId="01AC11C6" w:rsidR="00B675BA" w:rsidRDefault="00B675BA" w:rsidP="00B675BA">
                  <w:pPr>
                    <w:jc w:val="both"/>
                    <w:rPr>
                      <w:rFonts w:ascii="Arial" w:hAnsi="Arial" w:cs="Arial"/>
                      <w:sz w:val="16"/>
                      <w:szCs w:val="16"/>
                    </w:rPr>
                  </w:pPr>
                  <w:r w:rsidRPr="008D0925">
                    <w:rPr>
                      <w:rFonts w:ascii="Arial" w:hAnsi="Arial" w:cs="Arial"/>
                      <w:sz w:val="16"/>
                      <w:szCs w:val="16"/>
                    </w:rPr>
                    <w:t>Una vez el contratista valide que requiere un mantenimiento correctivo, deberá informar por escrito al supervisor del contrato, veinticuatro (24) horas después de la visita</w:t>
                  </w:r>
                  <w:r w:rsidR="00DE09A7">
                    <w:rPr>
                      <w:rFonts w:ascii="Arial" w:hAnsi="Arial" w:cs="Arial"/>
                      <w:sz w:val="16"/>
                      <w:szCs w:val="16"/>
                    </w:rPr>
                    <w:t xml:space="preserve"> y posterior </w:t>
                  </w:r>
                  <w:proofErr w:type="gramStart"/>
                  <w:r w:rsidR="00DE09A7">
                    <w:rPr>
                      <w:rFonts w:ascii="Arial" w:hAnsi="Arial" w:cs="Arial"/>
                      <w:sz w:val="16"/>
                      <w:szCs w:val="16"/>
                    </w:rPr>
                    <w:t>e</w:t>
                  </w:r>
                  <w:proofErr w:type="gramEnd"/>
                  <w:r w:rsidR="00DE09A7">
                    <w:rPr>
                      <w:rFonts w:ascii="Arial" w:hAnsi="Arial" w:cs="Arial"/>
                      <w:sz w:val="16"/>
                      <w:szCs w:val="16"/>
                    </w:rPr>
                    <w:t xml:space="preserve"> supervisor mediante comunicación oficial proporcionará viabilidad al mismo.</w:t>
                  </w:r>
                </w:p>
                <w:p w14:paraId="6DE23827" w14:textId="77777777" w:rsidR="00C96C44" w:rsidRDefault="00C96C44" w:rsidP="00C96C44">
                  <w:pPr>
                    <w:tabs>
                      <w:tab w:val="left" w:pos="240"/>
                      <w:tab w:val="center" w:pos="4459"/>
                      <w:tab w:val="left" w:pos="5820"/>
                    </w:tabs>
                    <w:jc w:val="both"/>
                    <w:rPr>
                      <w:rFonts w:ascii="Arial" w:hAnsi="Arial" w:cs="Arial"/>
                      <w:sz w:val="16"/>
                      <w:szCs w:val="16"/>
                    </w:rPr>
                  </w:pPr>
                </w:p>
                <w:p w14:paraId="247452D4" w14:textId="047C349B" w:rsidR="00C96C44" w:rsidRPr="008D0925" w:rsidRDefault="00C96C44" w:rsidP="00C96C44">
                  <w:pPr>
                    <w:jc w:val="both"/>
                    <w:rPr>
                      <w:rFonts w:ascii="Arial" w:hAnsi="Arial" w:cs="Arial"/>
                      <w:sz w:val="16"/>
                      <w:szCs w:val="16"/>
                    </w:rPr>
                  </w:pPr>
                  <w:r w:rsidRPr="00D73C2D">
                    <w:rPr>
                      <w:rFonts w:ascii="Arial" w:eastAsia="MS Mincho" w:hAnsi="Arial" w:cs="Arial"/>
                      <w:b/>
                      <w:bCs/>
                      <w:sz w:val="16"/>
                      <w:szCs w:val="16"/>
                    </w:rPr>
                    <w:t>EVIDENCIA</w:t>
                  </w:r>
                  <w:r w:rsidRPr="00D73C2D">
                    <w:rPr>
                      <w:rFonts w:ascii="Arial" w:eastAsia="MS Mincho" w:hAnsi="Arial" w:cs="Arial"/>
                      <w:sz w:val="16"/>
                      <w:szCs w:val="16"/>
                    </w:rPr>
                    <w:t>:</w:t>
                  </w:r>
                  <w:r>
                    <w:rPr>
                      <w:rFonts w:ascii="Arial" w:eastAsia="MS Mincho" w:hAnsi="Arial" w:cs="Arial"/>
                      <w:sz w:val="16"/>
                      <w:szCs w:val="16"/>
                    </w:rPr>
                    <w:t xml:space="preserve"> </w:t>
                  </w:r>
                  <w:r w:rsidR="00C9717A">
                    <w:rPr>
                      <w:rFonts w:ascii="Arial" w:eastAsia="MS Mincho" w:hAnsi="Arial" w:cs="Arial"/>
                      <w:sz w:val="16"/>
                      <w:szCs w:val="16"/>
                    </w:rPr>
                    <w:t>Certificación de compromiso firmada.</w:t>
                  </w:r>
                </w:p>
              </w:tc>
            </w:tr>
            <w:tr w:rsidR="00B675BA" w:rsidRPr="005D11C2" w14:paraId="42D6E7C6" w14:textId="77777777" w:rsidTr="00B675BA">
              <w:trPr>
                <w:trHeight w:val="207"/>
                <w:jc w:val="center"/>
              </w:trPr>
              <w:tc>
                <w:tcPr>
                  <w:tcW w:w="0" w:type="auto"/>
                  <w:vAlign w:val="center"/>
                </w:tcPr>
                <w:p w14:paraId="0DE0F613" w14:textId="05814157" w:rsidR="00B675BA" w:rsidRDefault="00EF5584"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7</w:t>
                  </w:r>
                </w:p>
              </w:tc>
              <w:tc>
                <w:tcPr>
                  <w:tcW w:w="0" w:type="auto"/>
                  <w:gridSpan w:val="3"/>
                </w:tcPr>
                <w:p w14:paraId="6DDA9CDF" w14:textId="77777777" w:rsidR="00B675BA" w:rsidRDefault="00B675BA" w:rsidP="00B675BA">
                  <w:pPr>
                    <w:jc w:val="both"/>
                    <w:rPr>
                      <w:rFonts w:ascii="Arial" w:hAnsi="Arial" w:cs="Arial"/>
                      <w:color w:val="000000"/>
                      <w:sz w:val="16"/>
                      <w:szCs w:val="19"/>
                      <w:lang w:eastAsia="es-419"/>
                    </w:rPr>
                  </w:pPr>
                  <w:r w:rsidRPr="00ED759F">
                    <w:rPr>
                      <w:rFonts w:ascii="Arial" w:hAnsi="Arial" w:cs="Arial"/>
                      <w:color w:val="000000"/>
                      <w:sz w:val="16"/>
                      <w:szCs w:val="19"/>
                      <w:lang w:eastAsia="es-419"/>
                    </w:rPr>
                    <w:t>Durante el periodo de garantía, el contratista deberá suministrar e instalar todos los repuestos de iguales o superiores características a los originales, sin costo alguno para la Policía Nacional, con el fin de garantizar el correcto funcionamiento de los componentes relacionados en el objeto del presente contrato.</w:t>
                  </w:r>
                </w:p>
                <w:p w14:paraId="76C119E9" w14:textId="77777777" w:rsidR="00842B80" w:rsidRDefault="00842B80" w:rsidP="00842B80">
                  <w:pPr>
                    <w:tabs>
                      <w:tab w:val="left" w:pos="240"/>
                      <w:tab w:val="center" w:pos="4459"/>
                      <w:tab w:val="left" w:pos="5820"/>
                    </w:tabs>
                    <w:jc w:val="both"/>
                    <w:rPr>
                      <w:rFonts w:ascii="Arial" w:hAnsi="Arial" w:cs="Arial"/>
                      <w:sz w:val="16"/>
                      <w:szCs w:val="16"/>
                    </w:rPr>
                  </w:pPr>
                </w:p>
                <w:p w14:paraId="0A4CE416" w14:textId="20435A0F" w:rsidR="00842B80" w:rsidRPr="00171744" w:rsidRDefault="00842B80" w:rsidP="00842B80">
                  <w:pPr>
                    <w:jc w:val="both"/>
                    <w:rPr>
                      <w:rFonts w:ascii="Arial" w:hAnsi="Arial" w:cs="Arial"/>
                      <w:color w:val="FF0000"/>
                      <w:sz w:val="16"/>
                      <w:szCs w:val="19"/>
                      <w:highlight w:val="yellow"/>
                      <w:lang w:eastAsia="es-419"/>
                    </w:rPr>
                  </w:pPr>
                  <w:r w:rsidRPr="00D73C2D">
                    <w:rPr>
                      <w:rFonts w:ascii="Arial" w:eastAsia="MS Mincho" w:hAnsi="Arial" w:cs="Arial"/>
                      <w:b/>
                      <w:bCs/>
                      <w:sz w:val="16"/>
                      <w:szCs w:val="16"/>
                    </w:rPr>
                    <w:t>EVIDENCIA</w:t>
                  </w:r>
                  <w:r w:rsidRPr="00D73C2D">
                    <w:rPr>
                      <w:rFonts w:ascii="Arial" w:eastAsia="MS Mincho" w:hAnsi="Arial" w:cs="Arial"/>
                      <w:sz w:val="16"/>
                      <w:szCs w:val="16"/>
                    </w:rPr>
                    <w:t>:</w:t>
                  </w:r>
                  <w:r>
                    <w:rPr>
                      <w:rFonts w:ascii="Arial" w:eastAsia="MS Mincho" w:hAnsi="Arial" w:cs="Arial"/>
                      <w:sz w:val="16"/>
                      <w:szCs w:val="16"/>
                    </w:rPr>
                    <w:t xml:space="preserve"> </w:t>
                  </w:r>
                  <w:r w:rsidR="00C9717A">
                    <w:rPr>
                      <w:rFonts w:ascii="Arial" w:eastAsia="MS Mincho" w:hAnsi="Arial" w:cs="Arial"/>
                      <w:sz w:val="16"/>
                      <w:szCs w:val="16"/>
                    </w:rPr>
                    <w:t>Certificación de compromiso firmada.</w:t>
                  </w:r>
                </w:p>
              </w:tc>
            </w:tr>
            <w:tr w:rsidR="00B675BA" w:rsidRPr="005D11C2" w14:paraId="634603E4" w14:textId="77777777" w:rsidTr="00B675BA">
              <w:trPr>
                <w:trHeight w:val="207"/>
                <w:jc w:val="center"/>
              </w:trPr>
              <w:tc>
                <w:tcPr>
                  <w:tcW w:w="0" w:type="auto"/>
                  <w:vAlign w:val="center"/>
                </w:tcPr>
                <w:p w14:paraId="49867138" w14:textId="02FF342B" w:rsidR="00B675BA" w:rsidRPr="002A10E0" w:rsidRDefault="00EF5584" w:rsidP="00B675BA">
                  <w:pPr>
                    <w:pStyle w:val="Prrafodelista"/>
                    <w:tabs>
                      <w:tab w:val="left" w:pos="240"/>
                      <w:tab w:val="center" w:pos="4459"/>
                      <w:tab w:val="left" w:pos="5820"/>
                    </w:tabs>
                    <w:ind w:left="0"/>
                    <w:jc w:val="center"/>
                    <w:rPr>
                      <w:rFonts w:ascii="Arial" w:hAnsi="Arial" w:cs="Arial"/>
                      <w:color w:val="000000"/>
                      <w:sz w:val="16"/>
                      <w:szCs w:val="19"/>
                      <w:lang w:val="es-MX" w:eastAsia="es-419"/>
                    </w:rPr>
                  </w:pPr>
                  <w:r>
                    <w:rPr>
                      <w:rFonts w:ascii="Arial" w:hAnsi="Arial" w:cs="Arial"/>
                      <w:color w:val="000000"/>
                      <w:sz w:val="16"/>
                      <w:szCs w:val="19"/>
                      <w:lang w:val="es-MX" w:eastAsia="es-419"/>
                    </w:rPr>
                    <w:t>8</w:t>
                  </w:r>
                </w:p>
              </w:tc>
              <w:tc>
                <w:tcPr>
                  <w:tcW w:w="0" w:type="auto"/>
                  <w:gridSpan w:val="3"/>
                </w:tcPr>
                <w:p w14:paraId="45B24676" w14:textId="77777777" w:rsidR="00B675BA" w:rsidRPr="002A10E0" w:rsidRDefault="00B675BA" w:rsidP="00B675BA">
                  <w:pPr>
                    <w:jc w:val="both"/>
                    <w:rPr>
                      <w:rFonts w:ascii="Arial" w:hAnsi="Arial" w:cs="Arial"/>
                      <w:color w:val="000000"/>
                      <w:sz w:val="16"/>
                      <w:szCs w:val="19"/>
                      <w:lang w:eastAsia="es-419"/>
                    </w:rPr>
                  </w:pPr>
                  <w:r w:rsidRPr="002A10E0">
                    <w:rPr>
                      <w:rFonts w:ascii="Arial" w:hAnsi="Arial" w:cs="Arial"/>
                      <w:color w:val="000000"/>
                      <w:sz w:val="16"/>
                      <w:szCs w:val="19"/>
                      <w:lang w:eastAsia="es-419"/>
                    </w:rPr>
                    <w:t xml:space="preserve">Una vez finalizados los mantenimientos correctivos el contratista deberá garantizar el buen funcionamiento </w:t>
                  </w:r>
                  <w:r w:rsidRPr="00ED759F">
                    <w:rPr>
                      <w:rFonts w:ascii="Arial" w:hAnsi="Arial" w:cs="Arial"/>
                      <w:color w:val="000000"/>
                      <w:sz w:val="16"/>
                      <w:szCs w:val="19"/>
                      <w:lang w:eastAsia="es-419"/>
                    </w:rPr>
                    <w:t>de los componentes relacionados en el objeto del presente contrato.</w:t>
                  </w:r>
                </w:p>
              </w:tc>
            </w:tr>
            <w:tr w:rsidR="00B675BA" w:rsidRPr="005D11C2" w14:paraId="06EE98D3" w14:textId="77777777" w:rsidTr="00B675BA">
              <w:trPr>
                <w:trHeight w:val="207"/>
                <w:jc w:val="center"/>
              </w:trPr>
              <w:tc>
                <w:tcPr>
                  <w:tcW w:w="0" w:type="auto"/>
                  <w:vAlign w:val="center"/>
                </w:tcPr>
                <w:p w14:paraId="101038AB" w14:textId="4629B8DA" w:rsidR="00B675BA" w:rsidRPr="002A10E0" w:rsidRDefault="00EF5584" w:rsidP="00B675BA">
                  <w:pPr>
                    <w:pStyle w:val="Prrafodelista"/>
                    <w:tabs>
                      <w:tab w:val="left" w:pos="240"/>
                      <w:tab w:val="center" w:pos="4459"/>
                      <w:tab w:val="left" w:pos="5820"/>
                    </w:tabs>
                    <w:ind w:left="0"/>
                    <w:jc w:val="center"/>
                    <w:rPr>
                      <w:rFonts w:ascii="Arial" w:hAnsi="Arial" w:cs="Arial"/>
                      <w:color w:val="000000"/>
                      <w:sz w:val="16"/>
                      <w:szCs w:val="19"/>
                      <w:lang w:val="es-MX" w:eastAsia="es-419"/>
                    </w:rPr>
                  </w:pPr>
                  <w:r>
                    <w:rPr>
                      <w:rFonts w:ascii="Arial" w:hAnsi="Arial" w:cs="Arial"/>
                      <w:color w:val="000000"/>
                      <w:sz w:val="16"/>
                      <w:szCs w:val="19"/>
                      <w:lang w:val="es-MX" w:eastAsia="es-419"/>
                    </w:rPr>
                    <w:t>9</w:t>
                  </w:r>
                </w:p>
              </w:tc>
              <w:tc>
                <w:tcPr>
                  <w:tcW w:w="0" w:type="auto"/>
                  <w:gridSpan w:val="3"/>
                </w:tcPr>
                <w:p w14:paraId="17431634" w14:textId="77777777" w:rsidR="00B675BA" w:rsidRDefault="00B675BA" w:rsidP="00B675BA">
                  <w:pPr>
                    <w:jc w:val="both"/>
                    <w:rPr>
                      <w:rFonts w:ascii="Arial" w:hAnsi="Arial" w:cs="Arial"/>
                      <w:color w:val="000000"/>
                      <w:sz w:val="16"/>
                      <w:szCs w:val="19"/>
                      <w:lang w:eastAsia="es-419"/>
                    </w:rPr>
                  </w:pPr>
                  <w:r>
                    <w:rPr>
                      <w:rFonts w:ascii="Arial" w:hAnsi="Arial" w:cs="Arial"/>
                      <w:color w:val="000000"/>
                      <w:sz w:val="16"/>
                      <w:szCs w:val="19"/>
                      <w:lang w:eastAsia="es-419"/>
                    </w:rPr>
                    <w:t>Al momento de realizar los mantenimientos a los transformadores y que sea necesario retirarlos de sus lugares de funcionamiento</w:t>
                  </w:r>
                  <w:r w:rsidRPr="00ED759F">
                    <w:rPr>
                      <w:rFonts w:ascii="Arial" w:hAnsi="Arial" w:cs="Arial"/>
                      <w:color w:val="000000"/>
                      <w:sz w:val="16"/>
                      <w:szCs w:val="19"/>
                      <w:lang w:eastAsia="es-419"/>
                    </w:rPr>
                    <w:t xml:space="preserve">, el contratista deberá suministrar </w:t>
                  </w:r>
                  <w:r>
                    <w:rPr>
                      <w:rFonts w:ascii="Arial" w:hAnsi="Arial" w:cs="Arial"/>
                      <w:color w:val="000000"/>
                      <w:sz w:val="16"/>
                      <w:szCs w:val="19"/>
                      <w:lang w:eastAsia="es-419"/>
                    </w:rPr>
                    <w:t>u ubicar otros transformadores que cuenten con las mismas capacidades o superiores</w:t>
                  </w:r>
                  <w:r w:rsidRPr="00ED759F">
                    <w:rPr>
                      <w:rFonts w:ascii="Arial" w:hAnsi="Arial" w:cs="Arial"/>
                      <w:color w:val="000000"/>
                      <w:sz w:val="16"/>
                      <w:szCs w:val="19"/>
                      <w:lang w:eastAsia="es-419"/>
                    </w:rPr>
                    <w:t xml:space="preserve">, con el fin de garantizar </w:t>
                  </w:r>
                  <w:r>
                    <w:rPr>
                      <w:rFonts w:ascii="Arial" w:hAnsi="Arial" w:cs="Arial"/>
                      <w:color w:val="000000"/>
                      <w:sz w:val="16"/>
                      <w:szCs w:val="19"/>
                      <w:lang w:eastAsia="es-419"/>
                    </w:rPr>
                    <w:t>el constante suministro del fluido eléctrico a los circuitos que energizan los transformadores relacionados en el objeto del presente contrato</w:t>
                  </w:r>
                  <w:r w:rsidRPr="00ED759F">
                    <w:rPr>
                      <w:rFonts w:ascii="Arial" w:hAnsi="Arial" w:cs="Arial"/>
                      <w:color w:val="000000"/>
                      <w:sz w:val="16"/>
                      <w:szCs w:val="19"/>
                      <w:lang w:eastAsia="es-419"/>
                    </w:rPr>
                    <w:t>.</w:t>
                  </w:r>
                </w:p>
                <w:p w14:paraId="03B773E7" w14:textId="77777777" w:rsidR="00794B9A" w:rsidRDefault="00794B9A" w:rsidP="00794B9A">
                  <w:pPr>
                    <w:tabs>
                      <w:tab w:val="left" w:pos="240"/>
                      <w:tab w:val="center" w:pos="4459"/>
                      <w:tab w:val="left" w:pos="5820"/>
                    </w:tabs>
                    <w:jc w:val="both"/>
                    <w:rPr>
                      <w:rFonts w:ascii="Arial" w:hAnsi="Arial" w:cs="Arial"/>
                      <w:sz w:val="16"/>
                      <w:szCs w:val="16"/>
                    </w:rPr>
                  </w:pPr>
                </w:p>
                <w:p w14:paraId="595AAEBE" w14:textId="011BF8DB" w:rsidR="00794B9A" w:rsidRPr="002A10E0" w:rsidRDefault="00794B9A" w:rsidP="00794B9A">
                  <w:pPr>
                    <w:jc w:val="both"/>
                    <w:rPr>
                      <w:rFonts w:ascii="Arial" w:hAnsi="Arial" w:cs="Arial"/>
                      <w:color w:val="000000"/>
                      <w:sz w:val="16"/>
                      <w:szCs w:val="19"/>
                      <w:lang w:eastAsia="es-419"/>
                    </w:rPr>
                  </w:pPr>
                  <w:r w:rsidRPr="00D73C2D">
                    <w:rPr>
                      <w:rFonts w:ascii="Arial" w:eastAsia="MS Mincho" w:hAnsi="Arial" w:cs="Arial"/>
                      <w:b/>
                      <w:bCs/>
                      <w:sz w:val="16"/>
                      <w:szCs w:val="16"/>
                    </w:rPr>
                    <w:t>EVIDENCIA</w:t>
                  </w:r>
                  <w:r w:rsidRPr="00D73C2D">
                    <w:rPr>
                      <w:rFonts w:ascii="Arial" w:eastAsia="MS Mincho" w:hAnsi="Arial" w:cs="Arial"/>
                      <w:sz w:val="16"/>
                      <w:szCs w:val="16"/>
                    </w:rPr>
                    <w:t>:</w:t>
                  </w:r>
                  <w:r>
                    <w:rPr>
                      <w:rFonts w:ascii="Arial" w:eastAsia="MS Mincho" w:hAnsi="Arial" w:cs="Arial"/>
                      <w:sz w:val="16"/>
                      <w:szCs w:val="16"/>
                    </w:rPr>
                    <w:t xml:space="preserve"> Certificación </w:t>
                  </w:r>
                  <w:r w:rsidR="00C9717A">
                    <w:rPr>
                      <w:rFonts w:ascii="Arial" w:eastAsia="MS Mincho" w:hAnsi="Arial" w:cs="Arial"/>
                      <w:sz w:val="16"/>
                      <w:szCs w:val="16"/>
                    </w:rPr>
                    <w:t xml:space="preserve">de compromiso </w:t>
                  </w:r>
                  <w:r>
                    <w:rPr>
                      <w:rFonts w:ascii="Arial" w:eastAsia="MS Mincho" w:hAnsi="Arial" w:cs="Arial"/>
                      <w:sz w:val="16"/>
                      <w:szCs w:val="16"/>
                    </w:rPr>
                    <w:t>firmada.</w:t>
                  </w:r>
                </w:p>
              </w:tc>
            </w:tr>
            <w:tr w:rsidR="00B675BA" w:rsidRPr="005D11C2" w14:paraId="3C684B1B" w14:textId="77777777" w:rsidTr="00B675BA">
              <w:trPr>
                <w:trHeight w:val="207"/>
                <w:jc w:val="center"/>
              </w:trPr>
              <w:tc>
                <w:tcPr>
                  <w:tcW w:w="0" w:type="auto"/>
                  <w:vAlign w:val="center"/>
                </w:tcPr>
                <w:p w14:paraId="0A699C6A" w14:textId="652BD3C1"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1</w:t>
                  </w:r>
                  <w:r w:rsidR="00EF5584">
                    <w:rPr>
                      <w:rFonts w:ascii="Arial" w:eastAsia="MS Mincho" w:hAnsi="Arial" w:cs="Arial"/>
                      <w:sz w:val="16"/>
                      <w:szCs w:val="16"/>
                    </w:rPr>
                    <w:t>0</w:t>
                  </w:r>
                </w:p>
              </w:tc>
              <w:tc>
                <w:tcPr>
                  <w:tcW w:w="0" w:type="auto"/>
                  <w:gridSpan w:val="3"/>
                </w:tcPr>
                <w:p w14:paraId="10A2461C" w14:textId="77777777" w:rsidR="00B675BA" w:rsidRPr="005D11C2" w:rsidRDefault="00B675BA" w:rsidP="00B675BA">
                  <w:pPr>
                    <w:jc w:val="both"/>
                    <w:rPr>
                      <w:rFonts w:ascii="Arial" w:hAnsi="Arial" w:cs="Arial"/>
                      <w:b/>
                      <w:bCs/>
                      <w:sz w:val="16"/>
                      <w:szCs w:val="16"/>
                    </w:rPr>
                  </w:pPr>
                  <w:r w:rsidRPr="005D11C2">
                    <w:rPr>
                      <w:rFonts w:ascii="Arial" w:hAnsi="Arial" w:cs="Arial"/>
                      <w:b/>
                      <w:bCs/>
                      <w:sz w:val="16"/>
                      <w:szCs w:val="16"/>
                    </w:rPr>
                    <w:t>CALIDAD DEL SERVICIO</w:t>
                  </w:r>
                  <w:r>
                    <w:rPr>
                      <w:rFonts w:ascii="Arial" w:hAnsi="Arial" w:cs="Arial"/>
                      <w:b/>
                      <w:bCs/>
                      <w:sz w:val="16"/>
                      <w:szCs w:val="16"/>
                    </w:rPr>
                    <w:t xml:space="preserve">: </w:t>
                  </w:r>
                  <w:r>
                    <w:rPr>
                      <w:rFonts w:ascii="Arial" w:eastAsia="Calibri" w:hAnsi="Arial" w:cs="Arial"/>
                      <w:sz w:val="16"/>
                      <w:szCs w:val="16"/>
                      <w:lang w:val="es-CO"/>
                    </w:rPr>
                    <w:t>e</w:t>
                  </w:r>
                  <w:r w:rsidRPr="005D11C2">
                    <w:rPr>
                      <w:rFonts w:ascii="Arial" w:eastAsia="Calibri" w:hAnsi="Arial" w:cs="Arial"/>
                      <w:sz w:val="16"/>
                      <w:szCs w:val="16"/>
                      <w:lang w:val="es-CO"/>
                    </w:rPr>
                    <w:t xml:space="preserve">l oferente deberá presentar certificación firmada por el representante legal del proponente o persona natural, donde manifieste </w:t>
                  </w:r>
                  <w:r w:rsidRPr="00B168B1">
                    <w:rPr>
                      <w:rFonts w:ascii="Arial" w:eastAsia="Calibri" w:hAnsi="Arial" w:cs="Arial"/>
                      <w:sz w:val="16"/>
                      <w:szCs w:val="16"/>
                      <w:lang w:val="es-CO"/>
                    </w:rPr>
                    <w:t>expresamente, que garantiza la calidad del mantenimiento correctivo del bien, ofreciendo una garantía de calidad mínima del servicio por 6 meses.</w:t>
                  </w:r>
                  <w:r>
                    <w:rPr>
                      <w:rFonts w:ascii="Arial" w:eastAsia="Calibri" w:hAnsi="Arial" w:cs="Arial"/>
                      <w:sz w:val="16"/>
                      <w:szCs w:val="16"/>
                      <w:lang w:val="es-CO"/>
                    </w:rPr>
                    <w:t xml:space="preserve"> </w:t>
                  </w:r>
                </w:p>
              </w:tc>
            </w:tr>
            <w:tr w:rsidR="00B675BA" w:rsidRPr="005D11C2" w14:paraId="0438C217" w14:textId="77777777" w:rsidTr="00B675BA">
              <w:trPr>
                <w:trHeight w:val="207"/>
                <w:jc w:val="center"/>
              </w:trPr>
              <w:tc>
                <w:tcPr>
                  <w:tcW w:w="0" w:type="auto"/>
                  <w:vAlign w:val="center"/>
                </w:tcPr>
                <w:p w14:paraId="081627B9" w14:textId="662D02E5"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1</w:t>
                  </w:r>
                  <w:r w:rsidR="00EF5584">
                    <w:rPr>
                      <w:rFonts w:ascii="Arial" w:eastAsia="MS Mincho" w:hAnsi="Arial" w:cs="Arial"/>
                      <w:sz w:val="16"/>
                      <w:szCs w:val="16"/>
                    </w:rPr>
                    <w:t>1</w:t>
                  </w:r>
                </w:p>
              </w:tc>
              <w:tc>
                <w:tcPr>
                  <w:tcW w:w="0" w:type="auto"/>
                  <w:gridSpan w:val="3"/>
                </w:tcPr>
                <w:p w14:paraId="54FEA0AC" w14:textId="77777777" w:rsidR="00B675BA" w:rsidRPr="00C14BF2" w:rsidRDefault="00B675BA" w:rsidP="00B675BA">
                  <w:pPr>
                    <w:autoSpaceDE w:val="0"/>
                    <w:autoSpaceDN w:val="0"/>
                    <w:adjustRightInd w:val="0"/>
                    <w:jc w:val="both"/>
                    <w:rPr>
                      <w:rFonts w:ascii="Arial" w:hAnsi="Arial" w:cs="Arial"/>
                      <w:sz w:val="16"/>
                      <w:szCs w:val="16"/>
                    </w:rPr>
                  </w:pPr>
                  <w:r w:rsidRPr="00C14BF2">
                    <w:rPr>
                      <w:rFonts w:ascii="Arial" w:hAnsi="Arial" w:cs="Arial"/>
                      <w:sz w:val="16"/>
                      <w:szCs w:val="16"/>
                      <w:lang w:eastAsia="es-CO"/>
                    </w:rPr>
                    <w:t>En atención a la Decreto N°5 596 11/04/2016 "Por el cual se modifica y adiciona el Decreto</w:t>
                  </w:r>
                  <w:r>
                    <w:rPr>
                      <w:rFonts w:ascii="Arial" w:hAnsi="Arial" w:cs="Arial"/>
                      <w:sz w:val="16"/>
                      <w:szCs w:val="16"/>
                      <w:lang w:eastAsia="es-CO"/>
                    </w:rPr>
                    <w:t xml:space="preserve"> </w:t>
                  </w:r>
                  <w:r w:rsidRPr="00C14BF2">
                    <w:rPr>
                      <w:rFonts w:ascii="Arial" w:hAnsi="Arial" w:cs="Arial"/>
                      <w:sz w:val="16"/>
                      <w:szCs w:val="16"/>
                      <w:lang w:eastAsia="es-CO"/>
                    </w:rPr>
                    <w:t>1077de 2015 en lo relativo con el esquema de la actividad de aprovechamiento del servicio</w:t>
                  </w:r>
                  <w:r>
                    <w:rPr>
                      <w:rFonts w:ascii="Arial" w:hAnsi="Arial" w:cs="Arial"/>
                      <w:sz w:val="16"/>
                      <w:szCs w:val="16"/>
                      <w:lang w:eastAsia="es-CO"/>
                    </w:rPr>
                    <w:t xml:space="preserve"> </w:t>
                  </w:r>
                  <w:r w:rsidRPr="00C14BF2">
                    <w:rPr>
                      <w:rFonts w:ascii="Arial" w:hAnsi="Arial" w:cs="Arial"/>
                      <w:sz w:val="16"/>
                      <w:szCs w:val="16"/>
                      <w:lang w:eastAsia="es-CO"/>
                    </w:rPr>
                    <w:t>público de aseo y el régimen transitorio para la formalización de los recicladores de oficio, y se</w:t>
                  </w:r>
                  <w:r>
                    <w:rPr>
                      <w:rFonts w:ascii="Arial" w:hAnsi="Arial" w:cs="Arial"/>
                      <w:sz w:val="16"/>
                      <w:szCs w:val="16"/>
                      <w:lang w:eastAsia="es-CO"/>
                    </w:rPr>
                    <w:t xml:space="preserve"> </w:t>
                  </w:r>
                  <w:r w:rsidRPr="00C14BF2">
                    <w:rPr>
                      <w:rFonts w:ascii="Arial" w:hAnsi="Arial" w:cs="Arial"/>
                      <w:sz w:val="16"/>
                      <w:szCs w:val="16"/>
                      <w:lang w:eastAsia="es-CO"/>
                    </w:rPr>
                    <w:t>dictan otras disposiciones", los oferente deben entregar los residuos aprovechables al</w:t>
                  </w:r>
                  <w:r>
                    <w:rPr>
                      <w:rFonts w:ascii="Arial" w:hAnsi="Arial" w:cs="Arial"/>
                      <w:sz w:val="16"/>
                      <w:szCs w:val="16"/>
                      <w:lang w:eastAsia="es-CO"/>
                    </w:rPr>
                    <w:t xml:space="preserve"> </w:t>
                  </w:r>
                  <w:r w:rsidRPr="00C14BF2">
                    <w:rPr>
                      <w:rFonts w:ascii="Arial" w:hAnsi="Arial" w:cs="Arial"/>
                      <w:sz w:val="16"/>
                      <w:szCs w:val="16"/>
                      <w:lang w:eastAsia="es-CO"/>
                    </w:rPr>
                    <w:t>responsable de gestión ambiental del centro docente para realizar la disposición final de los</w:t>
                  </w:r>
                  <w:r>
                    <w:rPr>
                      <w:rFonts w:ascii="Arial" w:hAnsi="Arial" w:cs="Arial"/>
                      <w:sz w:val="16"/>
                      <w:szCs w:val="16"/>
                      <w:lang w:eastAsia="es-CO"/>
                    </w:rPr>
                    <w:t xml:space="preserve"> </w:t>
                  </w:r>
                  <w:r w:rsidRPr="00C14BF2">
                    <w:rPr>
                      <w:rFonts w:ascii="Arial" w:hAnsi="Arial" w:cs="Arial"/>
                      <w:sz w:val="16"/>
                      <w:szCs w:val="16"/>
                      <w:lang w:eastAsia="es-CO"/>
                    </w:rPr>
                    <w:t>mismo, de igual manera el personal de contratistas no están autorizados sacar de las</w:t>
                  </w:r>
                  <w:r>
                    <w:rPr>
                      <w:rFonts w:ascii="Arial" w:hAnsi="Arial" w:cs="Arial"/>
                      <w:sz w:val="16"/>
                      <w:szCs w:val="16"/>
                      <w:lang w:eastAsia="es-CO"/>
                    </w:rPr>
                    <w:t xml:space="preserve"> </w:t>
                  </w:r>
                  <w:r w:rsidRPr="00C14BF2">
                    <w:rPr>
                      <w:rFonts w:ascii="Arial" w:hAnsi="Arial" w:cs="Arial"/>
                      <w:sz w:val="16"/>
                      <w:szCs w:val="16"/>
                      <w:lang w:eastAsia="es-CO"/>
                    </w:rPr>
                    <w:t>instalaciones los residuos aprovechables.</w:t>
                  </w:r>
                </w:p>
                <w:p w14:paraId="4766D6BA" w14:textId="77777777" w:rsidR="00B675BA" w:rsidRPr="00C14BF2" w:rsidRDefault="00B675BA" w:rsidP="00B675BA">
                  <w:pPr>
                    <w:pStyle w:val="Prrafodelista"/>
                    <w:tabs>
                      <w:tab w:val="left" w:pos="240"/>
                      <w:tab w:val="center" w:pos="4459"/>
                      <w:tab w:val="left" w:pos="5820"/>
                    </w:tabs>
                    <w:ind w:left="0"/>
                    <w:jc w:val="both"/>
                    <w:rPr>
                      <w:rFonts w:ascii="Arial" w:hAnsi="Arial" w:cs="Arial"/>
                      <w:sz w:val="16"/>
                      <w:szCs w:val="16"/>
                    </w:rPr>
                  </w:pPr>
                </w:p>
                <w:p w14:paraId="4F487B28" w14:textId="11DB7892" w:rsidR="00B675BA" w:rsidRPr="00C14BF2" w:rsidRDefault="00B675BA" w:rsidP="00B675BA">
                  <w:pPr>
                    <w:pStyle w:val="Prrafodelista"/>
                    <w:tabs>
                      <w:tab w:val="left" w:pos="240"/>
                      <w:tab w:val="center" w:pos="4459"/>
                      <w:tab w:val="left" w:pos="5820"/>
                    </w:tabs>
                    <w:ind w:left="0"/>
                    <w:jc w:val="both"/>
                    <w:rPr>
                      <w:rFonts w:ascii="Arial" w:hAnsi="Arial" w:cs="Arial"/>
                      <w:sz w:val="16"/>
                      <w:szCs w:val="16"/>
                    </w:rPr>
                  </w:pPr>
                  <w:r w:rsidRPr="00C14BF2">
                    <w:rPr>
                      <w:rFonts w:ascii="Arial" w:hAnsi="Arial" w:cs="Arial"/>
                      <w:sz w:val="16"/>
                      <w:szCs w:val="16"/>
                    </w:rPr>
                    <w:t>Soporte: documento de compromiso debidamente firmad</w:t>
                  </w:r>
                  <w:r w:rsidR="00BE03AD">
                    <w:rPr>
                      <w:rFonts w:ascii="Arial" w:hAnsi="Arial" w:cs="Arial"/>
                      <w:sz w:val="16"/>
                      <w:szCs w:val="16"/>
                    </w:rPr>
                    <w:t>o</w:t>
                  </w:r>
                </w:p>
                <w:p w14:paraId="2AA9825A" w14:textId="77777777" w:rsidR="00B675BA" w:rsidRPr="00C14BF2" w:rsidRDefault="00B675BA" w:rsidP="00B675BA">
                  <w:pPr>
                    <w:pStyle w:val="Prrafodelista"/>
                    <w:tabs>
                      <w:tab w:val="left" w:pos="240"/>
                      <w:tab w:val="center" w:pos="4459"/>
                      <w:tab w:val="left" w:pos="5820"/>
                    </w:tabs>
                    <w:ind w:left="0"/>
                    <w:jc w:val="both"/>
                    <w:rPr>
                      <w:rFonts w:ascii="Arial" w:hAnsi="Arial" w:cs="Arial"/>
                      <w:sz w:val="16"/>
                      <w:szCs w:val="16"/>
                    </w:rPr>
                  </w:pPr>
                </w:p>
                <w:p w14:paraId="43FA81D9" w14:textId="77777777" w:rsidR="00B675BA" w:rsidRDefault="00B675BA" w:rsidP="00B675BA">
                  <w:pPr>
                    <w:autoSpaceDE w:val="0"/>
                    <w:autoSpaceDN w:val="0"/>
                    <w:adjustRightInd w:val="0"/>
                    <w:jc w:val="both"/>
                    <w:rPr>
                      <w:rFonts w:ascii="Arial" w:hAnsi="Arial" w:cs="Arial"/>
                      <w:sz w:val="16"/>
                      <w:szCs w:val="16"/>
                      <w:lang w:eastAsia="es-CO"/>
                    </w:rPr>
                  </w:pPr>
                  <w:r w:rsidRPr="00C14BF2">
                    <w:rPr>
                      <w:rFonts w:ascii="Arial" w:hAnsi="Arial" w:cs="Arial"/>
                      <w:sz w:val="16"/>
                      <w:szCs w:val="16"/>
                      <w:lang w:eastAsia="es-CO"/>
                    </w:rPr>
                    <w:t>Presentar al supervisor de contrato, hojas de seguridad de todos los productos e insumos</w:t>
                  </w:r>
                  <w:r>
                    <w:rPr>
                      <w:rFonts w:ascii="Arial" w:hAnsi="Arial" w:cs="Arial"/>
                      <w:sz w:val="16"/>
                      <w:szCs w:val="16"/>
                      <w:lang w:eastAsia="es-CO"/>
                    </w:rPr>
                    <w:t xml:space="preserve"> </w:t>
                  </w:r>
                  <w:r w:rsidRPr="00C14BF2">
                    <w:rPr>
                      <w:rFonts w:ascii="Arial" w:hAnsi="Arial" w:cs="Arial"/>
                      <w:sz w:val="16"/>
                      <w:szCs w:val="16"/>
                      <w:lang w:eastAsia="es-CO"/>
                    </w:rPr>
                    <w:t>utilizados, así como los reportes de socialización, capacitación o entrenamiento de acuerdo al</w:t>
                  </w:r>
                  <w:r>
                    <w:rPr>
                      <w:rFonts w:ascii="Arial" w:hAnsi="Arial" w:cs="Arial"/>
                      <w:sz w:val="16"/>
                      <w:szCs w:val="16"/>
                      <w:lang w:eastAsia="es-CO"/>
                    </w:rPr>
                    <w:t xml:space="preserve"> </w:t>
                  </w:r>
                  <w:r w:rsidRPr="00C14BF2">
                    <w:rPr>
                      <w:rFonts w:ascii="Arial" w:hAnsi="Arial" w:cs="Arial"/>
                      <w:sz w:val="16"/>
                      <w:szCs w:val="16"/>
                      <w:lang w:eastAsia="es-CO"/>
                    </w:rPr>
                    <w:t>cronograma presentado al inicio de la ejecución del contrato.</w:t>
                  </w:r>
                </w:p>
                <w:p w14:paraId="7C5442C9" w14:textId="77777777" w:rsidR="00B675BA" w:rsidRPr="00C14BF2" w:rsidRDefault="00B675BA" w:rsidP="00B675BA">
                  <w:pPr>
                    <w:autoSpaceDE w:val="0"/>
                    <w:autoSpaceDN w:val="0"/>
                    <w:adjustRightInd w:val="0"/>
                    <w:rPr>
                      <w:rFonts w:ascii="Arial" w:hAnsi="Arial" w:cs="Arial"/>
                      <w:sz w:val="16"/>
                      <w:szCs w:val="16"/>
                      <w:lang w:eastAsia="es-CO"/>
                    </w:rPr>
                  </w:pPr>
                </w:p>
                <w:p w14:paraId="47931ADF" w14:textId="7B695FDE" w:rsidR="00B675BA" w:rsidRPr="00C14BF2" w:rsidRDefault="007E10A1" w:rsidP="00B675BA">
                  <w:pPr>
                    <w:pStyle w:val="Prrafodelista"/>
                    <w:tabs>
                      <w:tab w:val="left" w:pos="240"/>
                      <w:tab w:val="center" w:pos="4459"/>
                      <w:tab w:val="left" w:pos="5820"/>
                    </w:tabs>
                    <w:ind w:left="0"/>
                    <w:jc w:val="both"/>
                    <w:rPr>
                      <w:rFonts w:ascii="Arial" w:hAnsi="Arial" w:cs="Arial"/>
                      <w:sz w:val="16"/>
                      <w:szCs w:val="16"/>
                    </w:rPr>
                  </w:pPr>
                  <w:r w:rsidRPr="007E10A1">
                    <w:rPr>
                      <w:rFonts w:ascii="Arial" w:hAnsi="Arial" w:cs="Arial"/>
                      <w:b/>
                      <w:bCs/>
                      <w:sz w:val="16"/>
                      <w:szCs w:val="16"/>
                    </w:rPr>
                    <w:t>SOPORTE</w:t>
                  </w:r>
                  <w:r w:rsidR="00B675BA" w:rsidRPr="00C14BF2">
                    <w:rPr>
                      <w:rFonts w:ascii="Arial" w:hAnsi="Arial" w:cs="Arial"/>
                      <w:sz w:val="16"/>
                      <w:szCs w:val="16"/>
                    </w:rPr>
                    <w:t>: documento de compromiso debidamente firmada</w:t>
                  </w:r>
                </w:p>
                <w:p w14:paraId="717AAE9B" w14:textId="77777777" w:rsidR="00B675BA" w:rsidRPr="00C14BF2" w:rsidRDefault="00B675BA" w:rsidP="00B675BA">
                  <w:pPr>
                    <w:pStyle w:val="Prrafodelista"/>
                    <w:tabs>
                      <w:tab w:val="left" w:pos="240"/>
                      <w:tab w:val="center" w:pos="4459"/>
                      <w:tab w:val="left" w:pos="5820"/>
                    </w:tabs>
                    <w:ind w:left="0"/>
                    <w:jc w:val="both"/>
                    <w:rPr>
                      <w:rFonts w:ascii="Arial" w:hAnsi="Arial" w:cs="Arial"/>
                      <w:sz w:val="16"/>
                      <w:szCs w:val="16"/>
                    </w:rPr>
                  </w:pPr>
                </w:p>
                <w:p w14:paraId="0A896919" w14:textId="77777777" w:rsidR="00B675BA" w:rsidRDefault="00B675BA" w:rsidP="00B675BA">
                  <w:pPr>
                    <w:autoSpaceDE w:val="0"/>
                    <w:autoSpaceDN w:val="0"/>
                    <w:adjustRightInd w:val="0"/>
                    <w:jc w:val="both"/>
                    <w:rPr>
                      <w:rFonts w:ascii="Arial" w:hAnsi="Arial" w:cs="Arial"/>
                      <w:sz w:val="16"/>
                      <w:szCs w:val="16"/>
                      <w:lang w:eastAsia="es-CO"/>
                    </w:rPr>
                  </w:pPr>
                  <w:r w:rsidRPr="00C14BF2">
                    <w:rPr>
                      <w:rFonts w:ascii="Arial" w:hAnsi="Arial" w:cs="Arial"/>
                      <w:sz w:val="16"/>
                      <w:szCs w:val="16"/>
                      <w:lang w:eastAsia="es-CO"/>
                    </w:rPr>
                    <w:t>Deberá aplicar las buenas prácticas ambientales, participar de los programas y campañas</w:t>
                  </w:r>
                  <w:r>
                    <w:rPr>
                      <w:rFonts w:ascii="Arial" w:hAnsi="Arial" w:cs="Arial"/>
                      <w:sz w:val="16"/>
                      <w:szCs w:val="16"/>
                      <w:lang w:eastAsia="es-CO"/>
                    </w:rPr>
                    <w:t xml:space="preserve"> </w:t>
                  </w:r>
                  <w:r w:rsidRPr="00C14BF2">
                    <w:rPr>
                      <w:rFonts w:ascii="Arial" w:hAnsi="Arial" w:cs="Arial"/>
                      <w:sz w:val="16"/>
                      <w:szCs w:val="16"/>
                      <w:lang w:eastAsia="es-CO"/>
                    </w:rPr>
                    <w:t>ambientales, así como las demás exigencias que se establezcan en el Sistema de Gestión</w:t>
                  </w:r>
                  <w:r>
                    <w:rPr>
                      <w:rFonts w:ascii="Arial" w:hAnsi="Arial" w:cs="Arial"/>
                      <w:sz w:val="16"/>
                      <w:szCs w:val="16"/>
                      <w:lang w:eastAsia="es-CO"/>
                    </w:rPr>
                    <w:t xml:space="preserve"> </w:t>
                  </w:r>
                  <w:r w:rsidRPr="00C14BF2">
                    <w:rPr>
                      <w:rFonts w:ascii="Arial" w:hAnsi="Arial" w:cs="Arial"/>
                      <w:sz w:val="16"/>
                      <w:szCs w:val="16"/>
                      <w:lang w:eastAsia="es-CO"/>
                    </w:rPr>
                    <w:t>Ambiental, que contribuyan al cumplimiento de la Política Ambiental y Objetivos Ambientales</w:t>
                  </w:r>
                  <w:r>
                    <w:rPr>
                      <w:rFonts w:ascii="Arial" w:hAnsi="Arial" w:cs="Arial"/>
                      <w:sz w:val="16"/>
                      <w:szCs w:val="16"/>
                      <w:lang w:eastAsia="es-CO"/>
                    </w:rPr>
                    <w:t xml:space="preserve"> </w:t>
                  </w:r>
                  <w:r w:rsidRPr="00C14BF2">
                    <w:rPr>
                      <w:rFonts w:ascii="Arial" w:hAnsi="Arial" w:cs="Arial"/>
                      <w:sz w:val="16"/>
                      <w:szCs w:val="16"/>
                      <w:lang w:eastAsia="es-CO"/>
                    </w:rPr>
                    <w:t>Institucionales, en todas las actividades que realice durante la prestación del servicio dentro de</w:t>
                  </w:r>
                  <w:r>
                    <w:rPr>
                      <w:rFonts w:ascii="Arial" w:hAnsi="Arial" w:cs="Arial"/>
                      <w:sz w:val="16"/>
                      <w:szCs w:val="16"/>
                      <w:lang w:eastAsia="es-CO"/>
                    </w:rPr>
                    <w:t xml:space="preserve"> </w:t>
                  </w:r>
                  <w:r w:rsidRPr="00C14BF2">
                    <w:rPr>
                      <w:rFonts w:ascii="Arial" w:hAnsi="Arial" w:cs="Arial"/>
                      <w:sz w:val="16"/>
                      <w:szCs w:val="16"/>
                      <w:lang w:eastAsia="es-CO"/>
                    </w:rPr>
                    <w:t>las instalaciones policiales.</w:t>
                  </w:r>
                </w:p>
                <w:p w14:paraId="54919010" w14:textId="77777777" w:rsidR="00B675BA" w:rsidRPr="00C14BF2" w:rsidRDefault="00B675BA" w:rsidP="00B675BA">
                  <w:pPr>
                    <w:autoSpaceDE w:val="0"/>
                    <w:autoSpaceDN w:val="0"/>
                    <w:adjustRightInd w:val="0"/>
                    <w:jc w:val="both"/>
                    <w:rPr>
                      <w:rFonts w:ascii="Arial" w:hAnsi="Arial" w:cs="Arial"/>
                      <w:sz w:val="16"/>
                      <w:szCs w:val="16"/>
                      <w:lang w:eastAsia="es-CO"/>
                    </w:rPr>
                  </w:pPr>
                </w:p>
                <w:p w14:paraId="6F50A78D" w14:textId="6BA7DFDE" w:rsidR="00B675BA" w:rsidRPr="005D11C2" w:rsidRDefault="007E10A1" w:rsidP="00B675BA">
                  <w:pPr>
                    <w:jc w:val="both"/>
                    <w:rPr>
                      <w:rFonts w:ascii="Arial" w:hAnsi="Arial" w:cs="Arial"/>
                      <w:b/>
                      <w:bCs/>
                      <w:sz w:val="16"/>
                      <w:szCs w:val="16"/>
                    </w:rPr>
                  </w:pPr>
                  <w:r w:rsidRPr="007E10A1">
                    <w:rPr>
                      <w:rFonts w:ascii="Arial" w:hAnsi="Arial" w:cs="Arial"/>
                      <w:b/>
                      <w:bCs/>
                      <w:sz w:val="16"/>
                      <w:szCs w:val="16"/>
                    </w:rPr>
                    <w:lastRenderedPageBreak/>
                    <w:t>SOPORTE</w:t>
                  </w:r>
                  <w:r w:rsidR="00B675BA" w:rsidRPr="00C14BF2">
                    <w:rPr>
                      <w:rFonts w:ascii="Arial" w:hAnsi="Arial" w:cs="Arial"/>
                      <w:sz w:val="16"/>
                      <w:szCs w:val="16"/>
                    </w:rPr>
                    <w:t>: documento de compromiso debidamente firmada</w:t>
                  </w:r>
                </w:p>
              </w:tc>
            </w:tr>
            <w:tr w:rsidR="00B675BA" w:rsidRPr="005D11C2" w14:paraId="59AB45F7" w14:textId="77777777" w:rsidTr="00B675BA">
              <w:trPr>
                <w:trHeight w:val="207"/>
                <w:jc w:val="center"/>
              </w:trPr>
              <w:tc>
                <w:tcPr>
                  <w:tcW w:w="0" w:type="auto"/>
                  <w:vAlign w:val="center"/>
                </w:tcPr>
                <w:p w14:paraId="107A9532" w14:textId="6E9F675A"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lastRenderedPageBreak/>
                    <w:t>1</w:t>
                  </w:r>
                  <w:r w:rsidR="00EF5584">
                    <w:rPr>
                      <w:rFonts w:ascii="Arial" w:eastAsia="MS Mincho" w:hAnsi="Arial" w:cs="Arial"/>
                      <w:sz w:val="16"/>
                      <w:szCs w:val="16"/>
                    </w:rPr>
                    <w:t>2</w:t>
                  </w:r>
                </w:p>
              </w:tc>
              <w:tc>
                <w:tcPr>
                  <w:tcW w:w="0" w:type="auto"/>
                  <w:gridSpan w:val="3"/>
                </w:tcPr>
                <w:p w14:paraId="49BA526A" w14:textId="77777777" w:rsidR="00B675BA" w:rsidRDefault="00B675BA" w:rsidP="00B675BA">
                  <w:pPr>
                    <w:pStyle w:val="Prrafodelista"/>
                    <w:tabs>
                      <w:tab w:val="left" w:pos="240"/>
                      <w:tab w:val="center" w:pos="4459"/>
                      <w:tab w:val="left" w:pos="5820"/>
                    </w:tabs>
                    <w:ind w:left="0"/>
                    <w:jc w:val="both"/>
                    <w:rPr>
                      <w:rFonts w:ascii="Arial" w:eastAsia="MS Mincho" w:hAnsi="Arial" w:cs="Arial"/>
                      <w:sz w:val="16"/>
                      <w:szCs w:val="16"/>
                    </w:rPr>
                  </w:pPr>
                  <w:r w:rsidRPr="005D11C2">
                    <w:rPr>
                      <w:rFonts w:ascii="Arial" w:eastAsia="Calibri" w:hAnsi="Arial" w:cs="Arial"/>
                      <w:b/>
                      <w:bCs/>
                      <w:sz w:val="16"/>
                      <w:szCs w:val="16"/>
                    </w:rPr>
                    <w:t>VERIFICACION DEL RUIA</w:t>
                  </w:r>
                  <w:r>
                    <w:rPr>
                      <w:rFonts w:ascii="Arial" w:eastAsia="Calibri" w:hAnsi="Arial" w:cs="Arial"/>
                      <w:b/>
                      <w:bCs/>
                      <w:sz w:val="16"/>
                      <w:szCs w:val="16"/>
                    </w:rPr>
                    <w:t xml:space="preserve">: </w:t>
                  </w:r>
                  <w:r w:rsidRPr="005D11C2">
                    <w:rPr>
                      <w:rFonts w:ascii="Arial" w:eastAsia="MS Mincho" w:hAnsi="Arial" w:cs="Arial"/>
                      <w:sz w:val="16"/>
                      <w:szCs w:val="16"/>
                    </w:rPr>
                    <w:t>Los oferentes que participen en el presente proceso no deberán estar inscritos en el Registro Único de Infractores Ambientales RUIA, por tal razón se realizara la verificación correspondiente en la página web</w:t>
                  </w:r>
                  <w:r>
                    <w:rPr>
                      <w:rFonts w:ascii="Arial" w:eastAsia="MS Mincho" w:hAnsi="Arial" w:cs="Arial"/>
                      <w:sz w:val="16"/>
                      <w:szCs w:val="16"/>
                    </w:rPr>
                    <w:t>.</w:t>
                  </w:r>
                </w:p>
                <w:p w14:paraId="0BF88FA4" w14:textId="77777777" w:rsidR="00B675BA" w:rsidRPr="005D11C2" w:rsidRDefault="00B675BA" w:rsidP="00B675BA">
                  <w:pPr>
                    <w:jc w:val="both"/>
                    <w:rPr>
                      <w:rFonts w:ascii="Arial" w:hAnsi="Arial" w:cs="Arial"/>
                      <w:b/>
                      <w:bCs/>
                      <w:sz w:val="16"/>
                      <w:szCs w:val="16"/>
                    </w:rPr>
                  </w:pPr>
                  <w:r w:rsidRPr="005D11C2">
                    <w:rPr>
                      <w:rFonts w:ascii="Arial" w:eastAsia="MS Mincho" w:hAnsi="Arial" w:cs="Arial"/>
                      <w:i/>
                      <w:iCs/>
                      <w:color w:val="0070C0"/>
                      <w:sz w:val="16"/>
                      <w:szCs w:val="16"/>
                    </w:rPr>
                    <w:t>http://vital.minambiente.gov.co/SILPA_UT_PRE/RUIA/ConsultarSancion.aspx?Ubic=ext.</w:t>
                  </w:r>
                </w:p>
              </w:tc>
            </w:tr>
            <w:tr w:rsidR="00B675BA" w:rsidRPr="005D11C2" w14:paraId="69D01E1C" w14:textId="77777777" w:rsidTr="00B675BA">
              <w:trPr>
                <w:trHeight w:val="207"/>
                <w:jc w:val="center"/>
              </w:trPr>
              <w:tc>
                <w:tcPr>
                  <w:tcW w:w="0" w:type="auto"/>
                  <w:vAlign w:val="center"/>
                </w:tcPr>
                <w:p w14:paraId="1AA80833" w14:textId="40A66B23"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1</w:t>
                  </w:r>
                  <w:r w:rsidR="00EF5584">
                    <w:rPr>
                      <w:rFonts w:ascii="Arial" w:eastAsia="MS Mincho" w:hAnsi="Arial" w:cs="Arial"/>
                      <w:sz w:val="16"/>
                      <w:szCs w:val="16"/>
                    </w:rPr>
                    <w:t>3</w:t>
                  </w:r>
                </w:p>
              </w:tc>
              <w:tc>
                <w:tcPr>
                  <w:tcW w:w="0" w:type="auto"/>
                  <w:gridSpan w:val="3"/>
                </w:tcPr>
                <w:p w14:paraId="16F0D6A6" w14:textId="77777777" w:rsidR="00B675BA" w:rsidRDefault="00B675BA" w:rsidP="00B675BA">
                  <w:pPr>
                    <w:jc w:val="both"/>
                    <w:rPr>
                      <w:rFonts w:ascii="Arial" w:eastAsia="Calibri" w:hAnsi="Arial" w:cs="Arial"/>
                      <w:sz w:val="16"/>
                      <w:szCs w:val="16"/>
                    </w:rPr>
                  </w:pPr>
                  <w:r w:rsidRPr="005D11C2">
                    <w:rPr>
                      <w:rFonts w:ascii="Arial" w:eastAsia="Calibri" w:hAnsi="Arial" w:cs="Arial"/>
                      <w:b/>
                      <w:bCs/>
                      <w:sz w:val="16"/>
                      <w:szCs w:val="16"/>
                    </w:rPr>
                    <w:t>TIEMPO DE ENTREGA DEL SERVICIO</w:t>
                  </w:r>
                  <w:r>
                    <w:rPr>
                      <w:rFonts w:ascii="Arial" w:eastAsia="Calibri" w:hAnsi="Arial" w:cs="Arial"/>
                      <w:b/>
                      <w:bCs/>
                      <w:sz w:val="16"/>
                      <w:szCs w:val="16"/>
                    </w:rPr>
                    <w:t xml:space="preserve">: </w:t>
                  </w:r>
                  <w:r w:rsidRPr="005D11C2">
                    <w:rPr>
                      <w:rFonts w:ascii="Arial" w:eastAsia="Calibri" w:hAnsi="Arial" w:cs="Arial"/>
                      <w:sz w:val="16"/>
                      <w:szCs w:val="16"/>
                    </w:rPr>
                    <w:t>El oferente debe certificar mediante documento escrito y firmado por el representante legal, que se compromete a cumplir con la materialización del objeto del presente contrato dentro del plazo establecido.</w:t>
                  </w:r>
                </w:p>
                <w:p w14:paraId="30676BB5" w14:textId="77777777" w:rsidR="00C9717A" w:rsidRPr="00C14BF2" w:rsidRDefault="00C9717A" w:rsidP="00C9717A">
                  <w:pPr>
                    <w:autoSpaceDE w:val="0"/>
                    <w:autoSpaceDN w:val="0"/>
                    <w:adjustRightInd w:val="0"/>
                    <w:jc w:val="both"/>
                    <w:rPr>
                      <w:rFonts w:ascii="Arial" w:hAnsi="Arial" w:cs="Arial"/>
                      <w:sz w:val="16"/>
                      <w:szCs w:val="16"/>
                      <w:lang w:eastAsia="es-CO"/>
                    </w:rPr>
                  </w:pPr>
                </w:p>
                <w:p w14:paraId="3B4F3C7B" w14:textId="2BD1AB54" w:rsidR="00C9717A" w:rsidRPr="005D11C2" w:rsidRDefault="002164B4" w:rsidP="00C9717A">
                  <w:pPr>
                    <w:jc w:val="both"/>
                    <w:rPr>
                      <w:rFonts w:ascii="Arial" w:hAnsi="Arial" w:cs="Arial"/>
                      <w:b/>
                      <w:bCs/>
                      <w:sz w:val="16"/>
                      <w:szCs w:val="16"/>
                    </w:rPr>
                  </w:pPr>
                  <w:r w:rsidRPr="00D73C2D">
                    <w:rPr>
                      <w:rFonts w:ascii="Arial" w:eastAsia="MS Mincho" w:hAnsi="Arial" w:cs="Arial"/>
                      <w:b/>
                      <w:bCs/>
                      <w:sz w:val="16"/>
                      <w:szCs w:val="16"/>
                    </w:rPr>
                    <w:t>EVIDENCIA</w:t>
                  </w:r>
                  <w:r w:rsidRPr="00D73C2D">
                    <w:rPr>
                      <w:rFonts w:ascii="Arial" w:eastAsia="MS Mincho" w:hAnsi="Arial" w:cs="Arial"/>
                      <w:sz w:val="16"/>
                      <w:szCs w:val="16"/>
                    </w:rPr>
                    <w:t>:</w:t>
                  </w:r>
                  <w:r>
                    <w:rPr>
                      <w:rFonts w:ascii="Arial" w:eastAsia="MS Mincho" w:hAnsi="Arial" w:cs="Arial"/>
                      <w:sz w:val="16"/>
                      <w:szCs w:val="16"/>
                    </w:rPr>
                    <w:t xml:space="preserve"> Certificación de compromiso firmada.</w:t>
                  </w:r>
                </w:p>
              </w:tc>
            </w:tr>
            <w:tr w:rsidR="00B675BA" w:rsidRPr="005D11C2" w14:paraId="4FE06C3F" w14:textId="77777777" w:rsidTr="00B675BA">
              <w:trPr>
                <w:trHeight w:val="207"/>
                <w:jc w:val="center"/>
              </w:trPr>
              <w:tc>
                <w:tcPr>
                  <w:tcW w:w="0" w:type="auto"/>
                  <w:vAlign w:val="center"/>
                </w:tcPr>
                <w:p w14:paraId="702019CC" w14:textId="134FE6E2"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1</w:t>
                  </w:r>
                  <w:r w:rsidR="00EF5584">
                    <w:rPr>
                      <w:rFonts w:ascii="Arial" w:eastAsia="MS Mincho" w:hAnsi="Arial" w:cs="Arial"/>
                      <w:sz w:val="16"/>
                      <w:szCs w:val="16"/>
                    </w:rPr>
                    <w:t>4</w:t>
                  </w:r>
                </w:p>
              </w:tc>
              <w:tc>
                <w:tcPr>
                  <w:tcW w:w="0" w:type="auto"/>
                  <w:gridSpan w:val="3"/>
                </w:tcPr>
                <w:p w14:paraId="1A8A8A18" w14:textId="77777777" w:rsidR="00B675BA" w:rsidRPr="005D11C2" w:rsidRDefault="00B675BA" w:rsidP="00B675BA">
                  <w:pPr>
                    <w:jc w:val="both"/>
                    <w:rPr>
                      <w:rFonts w:ascii="Arial" w:eastAsia="Calibri" w:hAnsi="Arial" w:cs="Arial"/>
                      <w:b/>
                      <w:bCs/>
                      <w:sz w:val="16"/>
                      <w:szCs w:val="16"/>
                    </w:rPr>
                  </w:pPr>
                  <w:r w:rsidRPr="005D11C2">
                    <w:rPr>
                      <w:rFonts w:ascii="Arial" w:eastAsia="MS Mincho" w:hAnsi="Arial" w:cs="Arial"/>
                      <w:sz w:val="16"/>
                      <w:szCs w:val="16"/>
                    </w:rPr>
                    <w:t>El valor de la propuesta incluye el transporte del personal idóneo, suministros e instalación de los mismos en cada uno de los lugares dispuestos para el cumplimiento del objeto contractual.</w:t>
                  </w:r>
                </w:p>
              </w:tc>
            </w:tr>
            <w:tr w:rsidR="00B675BA" w:rsidRPr="005D11C2" w14:paraId="111C4D62" w14:textId="77777777" w:rsidTr="00B675BA">
              <w:trPr>
                <w:trHeight w:val="207"/>
                <w:jc w:val="center"/>
              </w:trPr>
              <w:tc>
                <w:tcPr>
                  <w:tcW w:w="0" w:type="auto"/>
                  <w:vAlign w:val="center"/>
                </w:tcPr>
                <w:p w14:paraId="6FA58932" w14:textId="27BDE42D"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1</w:t>
                  </w:r>
                  <w:r w:rsidR="00EF5584">
                    <w:rPr>
                      <w:rFonts w:ascii="Arial" w:eastAsia="MS Mincho" w:hAnsi="Arial" w:cs="Arial"/>
                      <w:sz w:val="16"/>
                      <w:szCs w:val="16"/>
                    </w:rPr>
                    <w:t>5</w:t>
                  </w:r>
                </w:p>
              </w:tc>
              <w:tc>
                <w:tcPr>
                  <w:tcW w:w="0" w:type="auto"/>
                  <w:gridSpan w:val="3"/>
                </w:tcPr>
                <w:p w14:paraId="3C8D3AFA" w14:textId="77777777" w:rsidR="00B675BA" w:rsidRPr="005D11C2" w:rsidRDefault="00B675BA" w:rsidP="00B675BA">
                  <w:pPr>
                    <w:jc w:val="both"/>
                    <w:rPr>
                      <w:rFonts w:ascii="Arial" w:eastAsia="Calibri" w:hAnsi="Arial" w:cs="Arial"/>
                      <w:b/>
                      <w:bCs/>
                      <w:sz w:val="16"/>
                      <w:szCs w:val="16"/>
                    </w:rPr>
                  </w:pPr>
                  <w:r w:rsidRPr="005D11C2">
                    <w:rPr>
                      <w:rFonts w:ascii="Arial" w:eastAsia="MS Mincho" w:hAnsi="Arial" w:cs="Arial"/>
                      <w:sz w:val="16"/>
                      <w:szCs w:val="16"/>
                    </w:rPr>
                    <w:t xml:space="preserve">El oferente deberá prever que durante la vigencia del contrato se podrá incluir otros elementos que no se encuentren relacionados, los cuales sean inherentes al objeto del presente Estudio previo, necesarios para el funcionamiento del bien, previa coordinación del supervisor del contrato cuyo costo será asumido por el oferente. </w:t>
                  </w:r>
                </w:p>
              </w:tc>
            </w:tr>
            <w:tr w:rsidR="00B675BA" w:rsidRPr="005D11C2" w14:paraId="6D713750" w14:textId="77777777" w:rsidTr="00B675BA">
              <w:trPr>
                <w:trHeight w:val="207"/>
                <w:jc w:val="center"/>
              </w:trPr>
              <w:tc>
                <w:tcPr>
                  <w:tcW w:w="0" w:type="auto"/>
                  <w:vAlign w:val="center"/>
                </w:tcPr>
                <w:p w14:paraId="05D163CC" w14:textId="5A53C8F0" w:rsidR="00B675BA" w:rsidRPr="005D11C2"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1</w:t>
                  </w:r>
                  <w:r w:rsidR="00EF5584">
                    <w:rPr>
                      <w:rFonts w:ascii="Arial" w:eastAsia="MS Mincho" w:hAnsi="Arial" w:cs="Arial"/>
                      <w:sz w:val="16"/>
                      <w:szCs w:val="16"/>
                    </w:rPr>
                    <w:t>6</w:t>
                  </w:r>
                </w:p>
              </w:tc>
              <w:tc>
                <w:tcPr>
                  <w:tcW w:w="0" w:type="auto"/>
                  <w:gridSpan w:val="3"/>
                </w:tcPr>
                <w:p w14:paraId="4CEE4F9E" w14:textId="77777777" w:rsidR="00B675BA" w:rsidRPr="005D11C2" w:rsidRDefault="00B675BA" w:rsidP="00B675BA">
                  <w:pPr>
                    <w:jc w:val="both"/>
                    <w:rPr>
                      <w:rFonts w:ascii="Arial" w:eastAsia="MS Mincho" w:hAnsi="Arial" w:cs="Arial"/>
                      <w:sz w:val="16"/>
                      <w:szCs w:val="16"/>
                    </w:rPr>
                  </w:pPr>
                  <w:r w:rsidRPr="005D11C2">
                    <w:rPr>
                      <w:rFonts w:ascii="Arial" w:eastAsia="MS Mincho" w:hAnsi="Arial" w:cs="Arial"/>
                      <w:sz w:val="16"/>
                      <w:szCs w:val="16"/>
                    </w:rPr>
                    <w:t>Antes de llevar a cabo la entrega de los elementos, el contratista deberá tomar contacto con el supervisor, a fin coordinar lugar verificación de especificaciones de elementos y funcionalidad de los mismos, todo ceñido a las condiciones técnicas y condiciones contractuales.</w:t>
                  </w:r>
                </w:p>
              </w:tc>
            </w:tr>
            <w:tr w:rsidR="00B675BA" w:rsidRPr="005D11C2" w14:paraId="6421CA54" w14:textId="77777777" w:rsidTr="00BA3C02">
              <w:trPr>
                <w:trHeight w:val="460"/>
                <w:jc w:val="center"/>
              </w:trPr>
              <w:tc>
                <w:tcPr>
                  <w:tcW w:w="0" w:type="auto"/>
                  <w:vAlign w:val="center"/>
                </w:tcPr>
                <w:p w14:paraId="2B63ECE1" w14:textId="77777777" w:rsidR="00B675BA" w:rsidRPr="00BA3C02" w:rsidRDefault="00B675BA" w:rsidP="00B675BA">
                  <w:pPr>
                    <w:pStyle w:val="Prrafodelista"/>
                    <w:tabs>
                      <w:tab w:val="left" w:pos="240"/>
                      <w:tab w:val="center" w:pos="4459"/>
                      <w:tab w:val="left" w:pos="5820"/>
                    </w:tabs>
                    <w:ind w:left="0"/>
                    <w:jc w:val="center"/>
                    <w:rPr>
                      <w:rFonts w:ascii="Arial" w:eastAsia="MS Mincho" w:hAnsi="Arial" w:cs="Arial"/>
                      <w:b/>
                      <w:bCs/>
                      <w:sz w:val="14"/>
                      <w:szCs w:val="14"/>
                    </w:rPr>
                  </w:pPr>
                  <w:r w:rsidRPr="00BA3C02">
                    <w:rPr>
                      <w:rFonts w:ascii="Arial" w:eastAsia="MS Mincho" w:hAnsi="Arial" w:cs="Arial"/>
                      <w:b/>
                      <w:bCs/>
                      <w:sz w:val="14"/>
                      <w:szCs w:val="14"/>
                    </w:rPr>
                    <w:t>ITEM</w:t>
                  </w:r>
                </w:p>
              </w:tc>
              <w:tc>
                <w:tcPr>
                  <w:tcW w:w="0" w:type="auto"/>
                  <w:vAlign w:val="center"/>
                </w:tcPr>
                <w:p w14:paraId="33832E1C" w14:textId="77777777" w:rsidR="00B675BA" w:rsidRPr="00BA3C02" w:rsidRDefault="00B675BA" w:rsidP="00B675BA">
                  <w:pPr>
                    <w:pStyle w:val="Prrafodelista"/>
                    <w:tabs>
                      <w:tab w:val="left" w:pos="240"/>
                      <w:tab w:val="center" w:pos="4459"/>
                      <w:tab w:val="left" w:pos="5820"/>
                    </w:tabs>
                    <w:ind w:left="0"/>
                    <w:jc w:val="center"/>
                    <w:rPr>
                      <w:rFonts w:ascii="Arial" w:eastAsia="MS Mincho" w:hAnsi="Arial" w:cs="Arial"/>
                      <w:b/>
                      <w:bCs/>
                      <w:sz w:val="16"/>
                      <w:szCs w:val="16"/>
                    </w:rPr>
                  </w:pPr>
                  <w:r w:rsidRPr="00BA3C02">
                    <w:rPr>
                      <w:rFonts w:ascii="Arial" w:eastAsia="MS Mincho" w:hAnsi="Arial" w:cs="Arial"/>
                      <w:b/>
                      <w:bCs/>
                      <w:sz w:val="16"/>
                      <w:szCs w:val="16"/>
                    </w:rPr>
                    <w:t>SISTEMA DE GESTIÓN DE LA SEGURIDAD Y SALUD EN EL TRABAJO</w:t>
                  </w:r>
                </w:p>
              </w:tc>
              <w:tc>
                <w:tcPr>
                  <w:tcW w:w="0" w:type="auto"/>
                  <w:vAlign w:val="center"/>
                </w:tcPr>
                <w:p w14:paraId="4A8CAEC1" w14:textId="77777777" w:rsidR="00B675BA" w:rsidRPr="00BA3C02" w:rsidRDefault="00B675BA" w:rsidP="00B675BA">
                  <w:pPr>
                    <w:pStyle w:val="Prrafodelista"/>
                    <w:tabs>
                      <w:tab w:val="left" w:pos="240"/>
                      <w:tab w:val="center" w:pos="4459"/>
                      <w:tab w:val="left" w:pos="5820"/>
                    </w:tabs>
                    <w:ind w:left="0"/>
                    <w:jc w:val="center"/>
                    <w:rPr>
                      <w:rFonts w:ascii="Arial" w:eastAsia="MS Mincho" w:hAnsi="Arial" w:cs="Arial"/>
                      <w:b/>
                      <w:bCs/>
                      <w:sz w:val="16"/>
                      <w:szCs w:val="16"/>
                    </w:rPr>
                  </w:pPr>
                  <w:r w:rsidRPr="00BA3C02">
                    <w:rPr>
                      <w:rFonts w:ascii="Arial" w:eastAsia="MS Mincho" w:hAnsi="Arial" w:cs="Arial"/>
                      <w:b/>
                      <w:bCs/>
                      <w:sz w:val="16"/>
                      <w:szCs w:val="16"/>
                    </w:rPr>
                    <w:t>CUMPLE</w:t>
                  </w:r>
                </w:p>
              </w:tc>
              <w:tc>
                <w:tcPr>
                  <w:tcW w:w="0" w:type="auto"/>
                  <w:vAlign w:val="center"/>
                </w:tcPr>
                <w:p w14:paraId="12190000" w14:textId="77777777" w:rsidR="00B675BA" w:rsidRPr="00BA3C02" w:rsidRDefault="00B675BA" w:rsidP="00B675BA">
                  <w:pPr>
                    <w:jc w:val="center"/>
                    <w:rPr>
                      <w:rFonts w:ascii="Arial" w:eastAsia="MS Mincho" w:hAnsi="Arial" w:cs="Arial"/>
                      <w:b/>
                      <w:bCs/>
                      <w:sz w:val="16"/>
                      <w:szCs w:val="16"/>
                    </w:rPr>
                  </w:pPr>
                  <w:r w:rsidRPr="00BA3C02">
                    <w:rPr>
                      <w:rFonts w:ascii="Arial" w:eastAsia="MS Mincho" w:hAnsi="Arial" w:cs="Arial"/>
                      <w:b/>
                      <w:bCs/>
                      <w:sz w:val="16"/>
                      <w:szCs w:val="16"/>
                    </w:rPr>
                    <w:t>NO CUMPLE</w:t>
                  </w:r>
                </w:p>
              </w:tc>
            </w:tr>
            <w:tr w:rsidR="00B675BA" w:rsidRPr="005D11C2" w14:paraId="32D18AA8" w14:textId="77777777" w:rsidTr="00B675BA">
              <w:trPr>
                <w:trHeight w:val="588"/>
                <w:jc w:val="center"/>
              </w:trPr>
              <w:tc>
                <w:tcPr>
                  <w:tcW w:w="0" w:type="auto"/>
                  <w:vAlign w:val="center"/>
                </w:tcPr>
                <w:p w14:paraId="32869AFA" w14:textId="77777777" w:rsidR="00B675BA"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1</w:t>
                  </w:r>
                </w:p>
              </w:tc>
              <w:tc>
                <w:tcPr>
                  <w:tcW w:w="0" w:type="auto"/>
                  <w:vAlign w:val="center"/>
                </w:tcPr>
                <w:p w14:paraId="70F44296" w14:textId="77777777" w:rsidR="00B675BA" w:rsidRPr="00D73C2D" w:rsidRDefault="00B675BA" w:rsidP="00B675BA">
                  <w:pPr>
                    <w:pStyle w:val="Prrafodelista"/>
                    <w:tabs>
                      <w:tab w:val="left" w:pos="240"/>
                      <w:tab w:val="center" w:pos="4459"/>
                      <w:tab w:val="left" w:pos="5820"/>
                    </w:tabs>
                    <w:ind w:left="0"/>
                    <w:jc w:val="both"/>
                    <w:rPr>
                      <w:rFonts w:ascii="Arial" w:eastAsia="MS Mincho" w:hAnsi="Arial" w:cs="Arial"/>
                      <w:sz w:val="16"/>
                      <w:szCs w:val="16"/>
                    </w:rPr>
                  </w:pPr>
                  <w:r w:rsidRPr="00D73C2D">
                    <w:rPr>
                      <w:rFonts w:ascii="Arial" w:eastAsia="MS Mincho" w:hAnsi="Arial" w:cs="Arial"/>
                      <w:sz w:val="16"/>
                      <w:szCs w:val="16"/>
                    </w:rPr>
                    <w:t>Planilla(s) integrada(s) de liquidación de aportes, con la afiliación vigente de los trabajadores a (E.P.S., A.F.P., A.R.L.) de acuerdo al nivel de riesgo durante la ejecución del contrato (Riesgo 5, conforme al Resolución No. 768 de 2022).</w:t>
                  </w:r>
                </w:p>
                <w:p w14:paraId="65AB5632" w14:textId="77777777" w:rsidR="00B675BA" w:rsidRPr="00D73C2D" w:rsidRDefault="00B675BA" w:rsidP="00B675BA">
                  <w:pPr>
                    <w:pStyle w:val="Prrafodelista"/>
                    <w:tabs>
                      <w:tab w:val="left" w:pos="240"/>
                      <w:tab w:val="center" w:pos="4459"/>
                      <w:tab w:val="left" w:pos="5820"/>
                    </w:tabs>
                    <w:ind w:left="0"/>
                    <w:jc w:val="both"/>
                    <w:rPr>
                      <w:rFonts w:ascii="Arial" w:eastAsia="MS Mincho" w:hAnsi="Arial" w:cs="Arial"/>
                      <w:sz w:val="16"/>
                      <w:szCs w:val="16"/>
                    </w:rPr>
                  </w:pPr>
                </w:p>
                <w:p w14:paraId="7916B6F8" w14:textId="77777777" w:rsidR="00B675BA" w:rsidRPr="00D73C2D" w:rsidRDefault="00B675BA" w:rsidP="00B675BA">
                  <w:pPr>
                    <w:pStyle w:val="Prrafodelista"/>
                    <w:tabs>
                      <w:tab w:val="left" w:pos="240"/>
                      <w:tab w:val="center" w:pos="4459"/>
                      <w:tab w:val="left" w:pos="5820"/>
                    </w:tabs>
                    <w:ind w:left="0"/>
                    <w:jc w:val="both"/>
                    <w:rPr>
                      <w:rFonts w:ascii="Arial" w:eastAsia="MS Mincho" w:hAnsi="Arial" w:cs="Arial"/>
                      <w:sz w:val="16"/>
                      <w:szCs w:val="16"/>
                    </w:rPr>
                  </w:pPr>
                  <w:r w:rsidRPr="00D73C2D">
                    <w:rPr>
                      <w:rFonts w:ascii="Arial" w:eastAsia="MS Mincho" w:hAnsi="Arial" w:cs="Arial"/>
                      <w:b/>
                      <w:bCs/>
                      <w:sz w:val="16"/>
                      <w:szCs w:val="16"/>
                    </w:rPr>
                    <w:t>EVIDENCIA</w:t>
                  </w:r>
                  <w:r w:rsidRPr="00D73C2D">
                    <w:rPr>
                      <w:rFonts w:ascii="Arial" w:eastAsia="MS Mincho" w:hAnsi="Arial" w:cs="Arial"/>
                      <w:sz w:val="16"/>
                      <w:szCs w:val="16"/>
                    </w:rPr>
                    <w:t xml:space="preserve">: PLANILLA DE PAGO PILA </w:t>
                  </w:r>
                </w:p>
              </w:tc>
              <w:tc>
                <w:tcPr>
                  <w:tcW w:w="0" w:type="auto"/>
                  <w:vAlign w:val="center"/>
                </w:tcPr>
                <w:p w14:paraId="77763D21" w14:textId="77777777" w:rsidR="00B675BA" w:rsidRPr="003A4617" w:rsidRDefault="00B675BA" w:rsidP="00B675BA">
                  <w:pPr>
                    <w:pStyle w:val="Prrafodelista"/>
                    <w:tabs>
                      <w:tab w:val="left" w:pos="240"/>
                      <w:tab w:val="center" w:pos="4459"/>
                      <w:tab w:val="left" w:pos="5820"/>
                    </w:tabs>
                    <w:ind w:left="0"/>
                    <w:jc w:val="both"/>
                    <w:rPr>
                      <w:rFonts w:ascii="Arial" w:eastAsia="MS Mincho" w:hAnsi="Arial" w:cs="Arial"/>
                      <w:b/>
                      <w:bCs/>
                      <w:sz w:val="16"/>
                      <w:szCs w:val="16"/>
                    </w:rPr>
                  </w:pPr>
                </w:p>
              </w:tc>
              <w:tc>
                <w:tcPr>
                  <w:tcW w:w="0" w:type="auto"/>
                  <w:vAlign w:val="center"/>
                </w:tcPr>
                <w:p w14:paraId="0E1410B4" w14:textId="77777777" w:rsidR="00B675BA" w:rsidRPr="003A4617" w:rsidRDefault="00B675BA" w:rsidP="00B675BA">
                  <w:pPr>
                    <w:jc w:val="both"/>
                    <w:rPr>
                      <w:rFonts w:ascii="Arial" w:eastAsia="MS Mincho" w:hAnsi="Arial" w:cs="Arial"/>
                      <w:sz w:val="16"/>
                      <w:szCs w:val="16"/>
                    </w:rPr>
                  </w:pPr>
                </w:p>
              </w:tc>
            </w:tr>
            <w:tr w:rsidR="00B675BA" w:rsidRPr="00C20C89" w14:paraId="1AEC3778" w14:textId="77777777" w:rsidTr="00B675BA">
              <w:trPr>
                <w:trHeight w:val="588"/>
                <w:jc w:val="center"/>
              </w:trPr>
              <w:tc>
                <w:tcPr>
                  <w:tcW w:w="0" w:type="auto"/>
                  <w:vAlign w:val="center"/>
                </w:tcPr>
                <w:p w14:paraId="2BC10A87" w14:textId="77777777" w:rsidR="00B675BA"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2</w:t>
                  </w:r>
                </w:p>
              </w:tc>
              <w:tc>
                <w:tcPr>
                  <w:tcW w:w="0" w:type="auto"/>
                  <w:vAlign w:val="center"/>
                </w:tcPr>
                <w:p w14:paraId="49D1D1AB" w14:textId="7B104797" w:rsidR="00BA3C02" w:rsidRPr="00BA3C02" w:rsidRDefault="00BA3C02" w:rsidP="00BA3C02">
                  <w:pPr>
                    <w:pStyle w:val="Prrafodelista"/>
                    <w:tabs>
                      <w:tab w:val="left" w:pos="240"/>
                      <w:tab w:val="center" w:pos="4459"/>
                      <w:tab w:val="left" w:pos="5820"/>
                    </w:tabs>
                    <w:ind w:left="-22"/>
                    <w:jc w:val="both"/>
                    <w:rPr>
                      <w:rFonts w:ascii="Arial" w:eastAsia="MS Mincho" w:hAnsi="Arial" w:cs="Arial"/>
                      <w:sz w:val="16"/>
                      <w:szCs w:val="16"/>
                    </w:rPr>
                  </w:pPr>
                  <w:r w:rsidRPr="00BA3C02">
                    <w:rPr>
                      <w:rFonts w:ascii="Arial" w:eastAsia="MS Mincho" w:hAnsi="Arial" w:cs="Arial"/>
                      <w:sz w:val="16"/>
                      <w:szCs w:val="16"/>
                    </w:rPr>
                    <w:t>CONDICIONES TÉCNICAS ADICIONALES IMPLEMENTACIÓN DEL SGSST: el oferente</w:t>
                  </w:r>
                  <w:r>
                    <w:rPr>
                      <w:rFonts w:ascii="Arial" w:eastAsia="MS Mincho" w:hAnsi="Arial" w:cs="Arial"/>
                      <w:sz w:val="16"/>
                      <w:szCs w:val="16"/>
                    </w:rPr>
                    <w:t xml:space="preserve"> </w:t>
                  </w:r>
                  <w:r w:rsidRPr="00BA3C02">
                    <w:rPr>
                      <w:rFonts w:ascii="Arial" w:eastAsia="MS Mincho" w:hAnsi="Arial" w:cs="Arial"/>
                      <w:sz w:val="16"/>
                      <w:szCs w:val="16"/>
                    </w:rPr>
                    <w:t>entregará los documentos que evidencien objetivamente, la afiliación a la Seguridad Social y</w:t>
                  </w:r>
                  <w:r>
                    <w:rPr>
                      <w:rFonts w:ascii="Arial" w:eastAsia="MS Mincho" w:hAnsi="Arial" w:cs="Arial"/>
                      <w:sz w:val="16"/>
                      <w:szCs w:val="16"/>
                    </w:rPr>
                    <w:t xml:space="preserve"> </w:t>
                  </w:r>
                  <w:r w:rsidRPr="00BA3C02">
                    <w:rPr>
                      <w:rFonts w:ascii="Arial" w:eastAsia="MS Mincho" w:hAnsi="Arial" w:cs="Arial"/>
                      <w:sz w:val="16"/>
                      <w:szCs w:val="16"/>
                    </w:rPr>
                    <w:t>vinculación a la, (E.P.S., A.F.P., A.R.L., C.C.F.), obligándose a afiliar al personal a contratar de</w:t>
                  </w:r>
                  <w:r>
                    <w:rPr>
                      <w:rFonts w:ascii="Arial" w:eastAsia="MS Mincho" w:hAnsi="Arial" w:cs="Arial"/>
                      <w:sz w:val="16"/>
                      <w:szCs w:val="16"/>
                    </w:rPr>
                    <w:t xml:space="preserve"> </w:t>
                  </w:r>
                  <w:r w:rsidRPr="00BA3C02">
                    <w:rPr>
                      <w:rFonts w:ascii="Arial" w:eastAsia="MS Mincho" w:hAnsi="Arial" w:cs="Arial"/>
                      <w:sz w:val="16"/>
                      <w:szCs w:val="16"/>
                    </w:rPr>
                    <w:t>acuerdo con el nivel de riesgo según lo establecido en decreto 768 de 2022 “Por el cual se</w:t>
                  </w:r>
                  <w:r>
                    <w:rPr>
                      <w:rFonts w:ascii="Arial" w:eastAsia="MS Mincho" w:hAnsi="Arial" w:cs="Arial"/>
                      <w:sz w:val="16"/>
                      <w:szCs w:val="16"/>
                    </w:rPr>
                    <w:t xml:space="preserve"> </w:t>
                  </w:r>
                  <w:r w:rsidRPr="00BA3C02">
                    <w:rPr>
                      <w:rFonts w:ascii="Arial" w:eastAsia="MS Mincho" w:hAnsi="Arial" w:cs="Arial"/>
                      <w:sz w:val="16"/>
                      <w:szCs w:val="16"/>
                    </w:rPr>
                    <w:t>actualiza la Tabla de Clasificación de Actividades Económicas para el Sistema General de</w:t>
                  </w:r>
                </w:p>
                <w:p w14:paraId="2FA5C13F" w14:textId="5D8F5367" w:rsidR="00B675BA" w:rsidRDefault="00BA3C02" w:rsidP="00BA3C02">
                  <w:pPr>
                    <w:pStyle w:val="Prrafodelista"/>
                    <w:tabs>
                      <w:tab w:val="left" w:pos="240"/>
                      <w:tab w:val="center" w:pos="4459"/>
                      <w:tab w:val="left" w:pos="5820"/>
                    </w:tabs>
                    <w:ind w:left="-22"/>
                    <w:jc w:val="both"/>
                    <w:rPr>
                      <w:rFonts w:ascii="Arial" w:eastAsia="MS Mincho" w:hAnsi="Arial" w:cs="Arial"/>
                      <w:sz w:val="16"/>
                      <w:szCs w:val="16"/>
                    </w:rPr>
                  </w:pPr>
                  <w:r w:rsidRPr="00BA3C02">
                    <w:rPr>
                      <w:rFonts w:ascii="Arial" w:eastAsia="MS Mincho" w:hAnsi="Arial" w:cs="Arial"/>
                      <w:sz w:val="16"/>
                      <w:szCs w:val="16"/>
                    </w:rPr>
                    <w:t>Riesgos Laborales y se dictan otras disposiciones, durante la totalidad del tiempo necesario</w:t>
                  </w:r>
                  <w:r>
                    <w:rPr>
                      <w:rFonts w:ascii="Arial" w:eastAsia="MS Mincho" w:hAnsi="Arial" w:cs="Arial"/>
                      <w:sz w:val="16"/>
                      <w:szCs w:val="16"/>
                    </w:rPr>
                    <w:t xml:space="preserve"> </w:t>
                  </w:r>
                  <w:r w:rsidRPr="00BA3C02">
                    <w:rPr>
                      <w:rFonts w:ascii="Arial" w:eastAsia="MS Mincho" w:hAnsi="Arial" w:cs="Arial"/>
                      <w:sz w:val="16"/>
                      <w:szCs w:val="16"/>
                    </w:rPr>
                    <w:t>para la ejecución de la actividad contratada”</w:t>
                  </w:r>
                </w:p>
                <w:p w14:paraId="6B559081" w14:textId="77777777" w:rsidR="00BA3C02" w:rsidRPr="00D73C2D" w:rsidRDefault="00BA3C02" w:rsidP="00BA3C02">
                  <w:pPr>
                    <w:pStyle w:val="Prrafodelista"/>
                    <w:tabs>
                      <w:tab w:val="left" w:pos="240"/>
                      <w:tab w:val="center" w:pos="4459"/>
                      <w:tab w:val="left" w:pos="5820"/>
                    </w:tabs>
                    <w:ind w:left="0"/>
                    <w:jc w:val="both"/>
                    <w:rPr>
                      <w:rFonts w:ascii="Arial" w:eastAsia="MS Mincho" w:hAnsi="Arial" w:cs="Arial"/>
                      <w:sz w:val="16"/>
                      <w:szCs w:val="16"/>
                    </w:rPr>
                  </w:pPr>
                </w:p>
                <w:p w14:paraId="04F35DD7" w14:textId="190D6713" w:rsidR="00B675BA" w:rsidRPr="00D73C2D" w:rsidRDefault="00B675BA" w:rsidP="00B675BA">
                  <w:pPr>
                    <w:pStyle w:val="Prrafodelista"/>
                    <w:tabs>
                      <w:tab w:val="left" w:pos="240"/>
                      <w:tab w:val="center" w:pos="4459"/>
                      <w:tab w:val="left" w:pos="5820"/>
                    </w:tabs>
                    <w:ind w:left="0"/>
                    <w:jc w:val="both"/>
                    <w:rPr>
                      <w:rFonts w:ascii="Arial" w:eastAsia="MS Mincho" w:hAnsi="Arial" w:cs="Arial"/>
                      <w:sz w:val="16"/>
                      <w:szCs w:val="16"/>
                      <w:lang w:val="es-CO"/>
                    </w:rPr>
                  </w:pPr>
                  <w:r w:rsidRPr="00D73C2D">
                    <w:rPr>
                      <w:rFonts w:ascii="Arial" w:eastAsia="MS Mincho" w:hAnsi="Arial" w:cs="Arial"/>
                      <w:b/>
                      <w:bCs/>
                      <w:sz w:val="16"/>
                      <w:szCs w:val="16"/>
                      <w:lang w:val="es-CO"/>
                    </w:rPr>
                    <w:t>EVIDENCIA</w:t>
                  </w:r>
                  <w:r w:rsidRPr="00D73C2D">
                    <w:rPr>
                      <w:rFonts w:ascii="Arial" w:eastAsia="MS Mincho" w:hAnsi="Arial" w:cs="Arial"/>
                      <w:sz w:val="16"/>
                      <w:szCs w:val="16"/>
                      <w:lang w:val="es-CO"/>
                    </w:rPr>
                    <w:t xml:space="preserve">: </w:t>
                  </w:r>
                  <w:r w:rsidR="00BA3C02">
                    <w:rPr>
                      <w:rFonts w:ascii="Arial" w:eastAsia="MS Mincho" w:hAnsi="Arial" w:cs="Arial"/>
                      <w:sz w:val="16"/>
                      <w:szCs w:val="16"/>
                      <w:lang w:val="es-CO"/>
                    </w:rPr>
                    <w:t>Planilla pila y/o pagos.</w:t>
                  </w:r>
                </w:p>
              </w:tc>
              <w:tc>
                <w:tcPr>
                  <w:tcW w:w="0" w:type="auto"/>
                  <w:vAlign w:val="center"/>
                </w:tcPr>
                <w:p w14:paraId="0763AD51" w14:textId="77777777" w:rsidR="00B675BA" w:rsidRPr="00C20C89" w:rsidRDefault="00B675BA" w:rsidP="00B675BA">
                  <w:pPr>
                    <w:pStyle w:val="Prrafodelista"/>
                    <w:tabs>
                      <w:tab w:val="left" w:pos="240"/>
                      <w:tab w:val="center" w:pos="4459"/>
                      <w:tab w:val="left" w:pos="5820"/>
                    </w:tabs>
                    <w:ind w:left="0"/>
                    <w:jc w:val="both"/>
                    <w:rPr>
                      <w:rFonts w:ascii="Arial" w:eastAsia="MS Mincho" w:hAnsi="Arial" w:cs="Arial"/>
                      <w:b/>
                      <w:bCs/>
                      <w:sz w:val="16"/>
                      <w:szCs w:val="16"/>
                      <w:lang w:val="es-CO"/>
                    </w:rPr>
                  </w:pPr>
                </w:p>
              </w:tc>
              <w:tc>
                <w:tcPr>
                  <w:tcW w:w="0" w:type="auto"/>
                  <w:vAlign w:val="center"/>
                </w:tcPr>
                <w:p w14:paraId="15FCB659" w14:textId="77777777" w:rsidR="00B675BA" w:rsidRPr="00C20C89" w:rsidRDefault="00B675BA" w:rsidP="00B675BA">
                  <w:pPr>
                    <w:jc w:val="both"/>
                    <w:rPr>
                      <w:rFonts w:ascii="Arial" w:eastAsia="MS Mincho" w:hAnsi="Arial" w:cs="Arial"/>
                      <w:sz w:val="16"/>
                      <w:szCs w:val="16"/>
                      <w:lang w:val="es-CO"/>
                    </w:rPr>
                  </w:pPr>
                </w:p>
              </w:tc>
            </w:tr>
            <w:tr w:rsidR="00B675BA" w:rsidRPr="00C20C89" w14:paraId="53262E0D" w14:textId="77777777" w:rsidTr="00B675BA">
              <w:trPr>
                <w:trHeight w:val="588"/>
                <w:jc w:val="center"/>
              </w:trPr>
              <w:tc>
                <w:tcPr>
                  <w:tcW w:w="0" w:type="auto"/>
                  <w:vAlign w:val="center"/>
                </w:tcPr>
                <w:p w14:paraId="7318C6D7" w14:textId="77777777" w:rsidR="00B675BA"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3</w:t>
                  </w:r>
                </w:p>
              </w:tc>
              <w:tc>
                <w:tcPr>
                  <w:tcW w:w="0" w:type="auto"/>
                  <w:vAlign w:val="center"/>
                </w:tcPr>
                <w:p w14:paraId="10CE352D" w14:textId="4DA4CBF6" w:rsidR="00B675BA" w:rsidRDefault="00900628" w:rsidP="00900628">
                  <w:pPr>
                    <w:pStyle w:val="Prrafodelista"/>
                    <w:tabs>
                      <w:tab w:val="left" w:pos="240"/>
                      <w:tab w:val="center" w:pos="4459"/>
                      <w:tab w:val="left" w:pos="5820"/>
                    </w:tabs>
                    <w:ind w:left="-22"/>
                    <w:jc w:val="both"/>
                    <w:rPr>
                      <w:rFonts w:ascii="Arial" w:eastAsia="MS Mincho" w:hAnsi="Arial" w:cs="Arial"/>
                      <w:sz w:val="16"/>
                      <w:szCs w:val="16"/>
                    </w:rPr>
                  </w:pPr>
                  <w:r>
                    <w:rPr>
                      <w:rFonts w:ascii="Arial" w:eastAsia="MS Mincho" w:hAnsi="Arial" w:cs="Arial"/>
                      <w:sz w:val="16"/>
                      <w:szCs w:val="16"/>
                    </w:rPr>
                    <w:t>El ofere</w:t>
                  </w:r>
                  <w:r w:rsidRPr="00900628">
                    <w:rPr>
                      <w:rFonts w:ascii="Arial" w:eastAsia="MS Mincho" w:hAnsi="Arial" w:cs="Arial"/>
                      <w:sz w:val="16"/>
                      <w:szCs w:val="16"/>
                    </w:rPr>
                    <w:t>nte anexará reporte de estándares mínimos en seguridad y salud en el trabajo según</w:t>
                  </w:r>
                  <w:r>
                    <w:rPr>
                      <w:rFonts w:ascii="Arial" w:eastAsia="MS Mincho" w:hAnsi="Arial" w:cs="Arial"/>
                      <w:sz w:val="16"/>
                      <w:szCs w:val="16"/>
                    </w:rPr>
                    <w:t xml:space="preserve"> </w:t>
                  </w:r>
                  <w:r w:rsidRPr="00900628">
                    <w:rPr>
                      <w:rFonts w:ascii="Arial" w:eastAsia="MS Mincho" w:hAnsi="Arial" w:cs="Arial"/>
                      <w:sz w:val="16"/>
                      <w:szCs w:val="16"/>
                    </w:rPr>
                    <w:t>resolución 0312 de 2019 emitida por el ministerio de trabajo y / o constancia de</w:t>
                  </w:r>
                  <w:r>
                    <w:rPr>
                      <w:rFonts w:ascii="Arial" w:eastAsia="MS Mincho" w:hAnsi="Arial" w:cs="Arial"/>
                      <w:sz w:val="16"/>
                      <w:szCs w:val="16"/>
                    </w:rPr>
                    <w:t xml:space="preserve"> </w:t>
                  </w:r>
                  <w:r w:rsidRPr="00900628">
                    <w:rPr>
                      <w:rFonts w:ascii="Arial" w:eastAsia="MS Mincho" w:hAnsi="Arial" w:cs="Arial"/>
                      <w:sz w:val="16"/>
                      <w:szCs w:val="16"/>
                    </w:rPr>
                    <w:t>implementación del SG SST emitida por la ARL.</w:t>
                  </w:r>
                </w:p>
                <w:p w14:paraId="463185F1" w14:textId="77777777" w:rsidR="00900628" w:rsidRPr="00D73C2D" w:rsidRDefault="00900628" w:rsidP="00900628">
                  <w:pPr>
                    <w:pStyle w:val="Prrafodelista"/>
                    <w:tabs>
                      <w:tab w:val="left" w:pos="240"/>
                      <w:tab w:val="center" w:pos="4459"/>
                      <w:tab w:val="left" w:pos="5820"/>
                    </w:tabs>
                    <w:ind w:left="-22"/>
                    <w:jc w:val="both"/>
                    <w:rPr>
                      <w:rFonts w:ascii="Arial" w:eastAsia="MS Mincho" w:hAnsi="Arial" w:cs="Arial"/>
                      <w:sz w:val="16"/>
                      <w:szCs w:val="16"/>
                    </w:rPr>
                  </w:pPr>
                </w:p>
                <w:p w14:paraId="670EA6F0" w14:textId="77777777" w:rsidR="009C1521" w:rsidRDefault="00B675BA" w:rsidP="009C1521">
                  <w:pPr>
                    <w:pStyle w:val="Prrafodelista"/>
                    <w:tabs>
                      <w:tab w:val="left" w:pos="240"/>
                      <w:tab w:val="center" w:pos="4459"/>
                      <w:tab w:val="left" w:pos="5820"/>
                    </w:tabs>
                    <w:ind w:left="-22"/>
                    <w:jc w:val="both"/>
                    <w:rPr>
                      <w:rFonts w:ascii="Arial" w:eastAsia="MS Mincho" w:hAnsi="Arial" w:cs="Arial"/>
                      <w:sz w:val="16"/>
                      <w:szCs w:val="16"/>
                      <w:lang w:val="es-CO"/>
                    </w:rPr>
                  </w:pPr>
                  <w:r w:rsidRPr="00D73C2D">
                    <w:rPr>
                      <w:rFonts w:ascii="Arial" w:eastAsia="MS Mincho" w:hAnsi="Arial" w:cs="Arial"/>
                      <w:b/>
                      <w:bCs/>
                      <w:sz w:val="16"/>
                      <w:szCs w:val="16"/>
                      <w:lang w:val="es-CO"/>
                    </w:rPr>
                    <w:t>EVIDENCIA</w:t>
                  </w:r>
                  <w:r>
                    <w:rPr>
                      <w:rFonts w:ascii="Arial" w:eastAsia="MS Mincho" w:hAnsi="Arial" w:cs="Arial"/>
                      <w:b/>
                      <w:bCs/>
                      <w:sz w:val="16"/>
                      <w:szCs w:val="16"/>
                      <w:lang w:val="es-CO"/>
                    </w:rPr>
                    <w:t>:</w:t>
                  </w:r>
                  <w:r w:rsidRPr="00D73C2D">
                    <w:rPr>
                      <w:rFonts w:ascii="Arial" w:eastAsia="MS Mincho" w:hAnsi="Arial" w:cs="Arial"/>
                      <w:sz w:val="16"/>
                      <w:szCs w:val="16"/>
                      <w:lang w:val="es-CO"/>
                    </w:rPr>
                    <w:t xml:space="preserve"> </w:t>
                  </w:r>
                </w:p>
                <w:p w14:paraId="586D2695" w14:textId="78446181" w:rsidR="009C1521" w:rsidRDefault="009C1521" w:rsidP="00B4691B">
                  <w:pPr>
                    <w:pStyle w:val="Prrafodelista"/>
                    <w:numPr>
                      <w:ilvl w:val="0"/>
                      <w:numId w:val="4"/>
                    </w:numPr>
                    <w:tabs>
                      <w:tab w:val="left" w:pos="240"/>
                      <w:tab w:val="center" w:pos="4459"/>
                      <w:tab w:val="left" w:pos="5820"/>
                    </w:tabs>
                    <w:ind w:left="1112"/>
                    <w:jc w:val="both"/>
                    <w:rPr>
                      <w:rFonts w:ascii="Arial" w:eastAsia="MS Mincho" w:hAnsi="Arial" w:cs="Arial"/>
                      <w:sz w:val="16"/>
                      <w:szCs w:val="16"/>
                      <w:lang w:val="es-CO"/>
                    </w:rPr>
                  </w:pPr>
                  <w:r w:rsidRPr="009C1521">
                    <w:rPr>
                      <w:rFonts w:ascii="Arial" w:eastAsia="MS Mincho" w:hAnsi="Arial" w:cs="Arial"/>
                      <w:sz w:val="16"/>
                      <w:szCs w:val="16"/>
                      <w:lang w:val="es-CO"/>
                    </w:rPr>
                    <w:t>Reporte de estándares mínimos descargado de la página de riesgos laborales del</w:t>
                  </w:r>
                  <w:r>
                    <w:rPr>
                      <w:rFonts w:ascii="Arial" w:eastAsia="MS Mincho" w:hAnsi="Arial" w:cs="Arial"/>
                      <w:sz w:val="16"/>
                      <w:szCs w:val="16"/>
                      <w:lang w:val="es-CO"/>
                    </w:rPr>
                    <w:t xml:space="preserve"> </w:t>
                  </w:r>
                  <w:r w:rsidRPr="009C1521">
                    <w:rPr>
                      <w:rFonts w:ascii="Arial" w:eastAsia="MS Mincho" w:hAnsi="Arial" w:cs="Arial"/>
                      <w:sz w:val="16"/>
                      <w:szCs w:val="16"/>
                      <w:lang w:val="es-CO"/>
                    </w:rPr>
                    <w:t>ministerio de trabajo.</w:t>
                  </w:r>
                </w:p>
                <w:p w14:paraId="725D8999" w14:textId="2845DB3F" w:rsidR="009C1521" w:rsidRPr="009C1521" w:rsidRDefault="009C1521" w:rsidP="00B4691B">
                  <w:pPr>
                    <w:pStyle w:val="Prrafodelista"/>
                    <w:numPr>
                      <w:ilvl w:val="0"/>
                      <w:numId w:val="4"/>
                    </w:numPr>
                    <w:tabs>
                      <w:tab w:val="left" w:pos="240"/>
                      <w:tab w:val="center" w:pos="4459"/>
                      <w:tab w:val="left" w:pos="5820"/>
                    </w:tabs>
                    <w:ind w:left="1112"/>
                    <w:jc w:val="both"/>
                    <w:rPr>
                      <w:rFonts w:ascii="Arial" w:eastAsia="MS Mincho" w:hAnsi="Arial" w:cs="Arial"/>
                      <w:sz w:val="16"/>
                      <w:szCs w:val="16"/>
                      <w:lang w:val="es-CO"/>
                    </w:rPr>
                  </w:pPr>
                  <w:r>
                    <w:rPr>
                      <w:rFonts w:ascii="Arial" w:eastAsia="MS Mincho" w:hAnsi="Arial" w:cs="Arial"/>
                      <w:sz w:val="16"/>
                      <w:szCs w:val="16"/>
                      <w:lang w:val="es-CO"/>
                    </w:rPr>
                    <w:t>Con</w:t>
                  </w:r>
                  <w:r w:rsidRPr="009C1521">
                    <w:rPr>
                      <w:rFonts w:ascii="Arial" w:eastAsia="MS Mincho" w:hAnsi="Arial" w:cs="Arial"/>
                      <w:sz w:val="16"/>
                      <w:szCs w:val="16"/>
                      <w:lang w:val="es-CO"/>
                    </w:rPr>
                    <w:t>stancia de implementación de SG SST emitida por ARL</w:t>
                  </w:r>
                </w:p>
                <w:p w14:paraId="51DAAB8E" w14:textId="10D4B7D0" w:rsidR="00B675BA" w:rsidRPr="00D73C2D" w:rsidRDefault="00B675BA" w:rsidP="009C1521">
                  <w:pPr>
                    <w:pStyle w:val="Prrafodelista"/>
                    <w:tabs>
                      <w:tab w:val="left" w:pos="240"/>
                      <w:tab w:val="center" w:pos="4459"/>
                      <w:tab w:val="left" w:pos="5820"/>
                    </w:tabs>
                    <w:ind w:left="0"/>
                    <w:jc w:val="both"/>
                    <w:rPr>
                      <w:rFonts w:ascii="Arial" w:eastAsia="MS Mincho" w:hAnsi="Arial" w:cs="Arial"/>
                      <w:sz w:val="16"/>
                      <w:szCs w:val="16"/>
                      <w:lang w:val="es-CO"/>
                    </w:rPr>
                  </w:pPr>
                </w:p>
              </w:tc>
              <w:tc>
                <w:tcPr>
                  <w:tcW w:w="0" w:type="auto"/>
                  <w:vAlign w:val="center"/>
                </w:tcPr>
                <w:p w14:paraId="4CF446DE" w14:textId="77777777" w:rsidR="00B675BA" w:rsidRPr="00C20C89" w:rsidRDefault="00B675BA" w:rsidP="00B675BA">
                  <w:pPr>
                    <w:pStyle w:val="Prrafodelista"/>
                    <w:tabs>
                      <w:tab w:val="left" w:pos="240"/>
                      <w:tab w:val="center" w:pos="4459"/>
                      <w:tab w:val="left" w:pos="5820"/>
                    </w:tabs>
                    <w:ind w:left="0"/>
                    <w:jc w:val="both"/>
                    <w:rPr>
                      <w:rFonts w:ascii="Arial" w:eastAsia="MS Mincho" w:hAnsi="Arial" w:cs="Arial"/>
                      <w:b/>
                      <w:bCs/>
                      <w:sz w:val="16"/>
                      <w:szCs w:val="16"/>
                      <w:lang w:val="es-CO"/>
                    </w:rPr>
                  </w:pPr>
                </w:p>
              </w:tc>
              <w:tc>
                <w:tcPr>
                  <w:tcW w:w="0" w:type="auto"/>
                  <w:vAlign w:val="center"/>
                </w:tcPr>
                <w:p w14:paraId="524F9C26" w14:textId="77777777" w:rsidR="00B675BA" w:rsidRPr="00C20C89" w:rsidRDefault="00B675BA" w:rsidP="00B675BA">
                  <w:pPr>
                    <w:jc w:val="both"/>
                    <w:rPr>
                      <w:rFonts w:ascii="Arial" w:eastAsia="MS Mincho" w:hAnsi="Arial" w:cs="Arial"/>
                      <w:sz w:val="16"/>
                      <w:szCs w:val="16"/>
                      <w:lang w:val="es-CO"/>
                    </w:rPr>
                  </w:pPr>
                </w:p>
              </w:tc>
            </w:tr>
            <w:tr w:rsidR="00B675BA" w:rsidRPr="005D11C2" w14:paraId="0D49D960" w14:textId="77777777" w:rsidTr="00044525">
              <w:trPr>
                <w:trHeight w:val="150"/>
                <w:jc w:val="center"/>
              </w:trPr>
              <w:tc>
                <w:tcPr>
                  <w:tcW w:w="0" w:type="auto"/>
                  <w:vAlign w:val="center"/>
                </w:tcPr>
                <w:p w14:paraId="7AC1972A" w14:textId="77777777" w:rsidR="00B675BA" w:rsidRDefault="00B675BA"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4</w:t>
                  </w:r>
                </w:p>
              </w:tc>
              <w:tc>
                <w:tcPr>
                  <w:tcW w:w="0" w:type="auto"/>
                  <w:vAlign w:val="center"/>
                </w:tcPr>
                <w:p w14:paraId="6791A8CD" w14:textId="22E75EB3" w:rsidR="00B675BA" w:rsidRPr="00D73C2D"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Diligenciar y presentar junto con la propuesta el Formulario COMPROMISO CON EL</w:t>
                  </w:r>
                  <w:r>
                    <w:rPr>
                      <w:rFonts w:ascii="Arial" w:eastAsia="MS Mincho" w:hAnsi="Arial" w:cs="Arial"/>
                      <w:sz w:val="16"/>
                      <w:szCs w:val="16"/>
                      <w:lang w:val="es-CO"/>
                    </w:rPr>
                    <w:t xml:space="preserve"> </w:t>
                  </w:r>
                  <w:r w:rsidRPr="00773A14">
                    <w:rPr>
                      <w:rFonts w:ascii="Arial" w:eastAsia="MS Mincho" w:hAnsi="Arial" w:cs="Arial"/>
                      <w:sz w:val="16"/>
                      <w:szCs w:val="16"/>
                      <w:lang w:val="es-CO"/>
                    </w:rPr>
                    <w:t>SISTEMA DE GESTION DE LA SEGURIDAD Y SALUD EN EL TRABAJO</w:t>
                  </w:r>
                </w:p>
              </w:tc>
              <w:tc>
                <w:tcPr>
                  <w:tcW w:w="0" w:type="auto"/>
                  <w:vAlign w:val="center"/>
                </w:tcPr>
                <w:p w14:paraId="5A05B74F" w14:textId="77777777" w:rsidR="00B675BA" w:rsidRPr="003A4617" w:rsidRDefault="00B675BA" w:rsidP="00B675BA">
                  <w:pPr>
                    <w:pStyle w:val="Prrafodelista"/>
                    <w:tabs>
                      <w:tab w:val="left" w:pos="240"/>
                      <w:tab w:val="center" w:pos="4459"/>
                      <w:tab w:val="left" w:pos="5820"/>
                    </w:tabs>
                    <w:ind w:left="0"/>
                    <w:jc w:val="both"/>
                    <w:rPr>
                      <w:rFonts w:ascii="Arial" w:eastAsia="MS Mincho" w:hAnsi="Arial" w:cs="Arial"/>
                      <w:b/>
                      <w:bCs/>
                      <w:sz w:val="16"/>
                      <w:szCs w:val="16"/>
                    </w:rPr>
                  </w:pPr>
                </w:p>
              </w:tc>
              <w:tc>
                <w:tcPr>
                  <w:tcW w:w="0" w:type="auto"/>
                  <w:vAlign w:val="center"/>
                </w:tcPr>
                <w:p w14:paraId="28562EB0" w14:textId="77777777" w:rsidR="00B675BA" w:rsidRPr="003A4617" w:rsidRDefault="00B675BA" w:rsidP="00B675BA">
                  <w:pPr>
                    <w:jc w:val="both"/>
                    <w:rPr>
                      <w:rFonts w:ascii="Arial" w:eastAsia="MS Mincho" w:hAnsi="Arial" w:cs="Arial"/>
                      <w:sz w:val="16"/>
                      <w:szCs w:val="16"/>
                    </w:rPr>
                  </w:pPr>
                </w:p>
              </w:tc>
            </w:tr>
            <w:tr w:rsidR="00773A14" w:rsidRPr="005D11C2" w14:paraId="688D41E9" w14:textId="77777777" w:rsidTr="00044525">
              <w:trPr>
                <w:trHeight w:val="150"/>
                <w:jc w:val="center"/>
              </w:trPr>
              <w:tc>
                <w:tcPr>
                  <w:tcW w:w="0" w:type="auto"/>
                  <w:vAlign w:val="center"/>
                </w:tcPr>
                <w:p w14:paraId="6FE02FA7" w14:textId="5FFC2BB7" w:rsidR="00773A14" w:rsidRDefault="00EF5584"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5</w:t>
                  </w:r>
                </w:p>
              </w:tc>
              <w:tc>
                <w:tcPr>
                  <w:tcW w:w="0" w:type="auto"/>
                  <w:vAlign w:val="center"/>
                </w:tcPr>
                <w:p w14:paraId="745B6CF1" w14:textId="4F534E15" w:rsid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Pr>
                      <w:rFonts w:ascii="Arial" w:eastAsia="MS Mincho" w:hAnsi="Arial" w:cs="Arial"/>
                      <w:sz w:val="16"/>
                      <w:szCs w:val="16"/>
                      <w:lang w:val="es-CO"/>
                    </w:rPr>
                    <w:t>El r</w:t>
                  </w:r>
                  <w:r w:rsidRPr="00773A14">
                    <w:rPr>
                      <w:rFonts w:ascii="Arial" w:eastAsia="MS Mincho" w:hAnsi="Arial" w:cs="Arial"/>
                      <w:sz w:val="16"/>
                      <w:szCs w:val="16"/>
                      <w:lang w:val="es-CO"/>
                    </w:rPr>
                    <w:t>epresentante legal deberá entregar documento firmado por su parte, donde se</w:t>
                  </w:r>
                  <w:r>
                    <w:rPr>
                      <w:rFonts w:ascii="Arial" w:eastAsia="MS Mincho" w:hAnsi="Arial" w:cs="Arial"/>
                      <w:sz w:val="16"/>
                      <w:szCs w:val="16"/>
                      <w:lang w:val="es-CO"/>
                    </w:rPr>
                    <w:t xml:space="preserve"> </w:t>
                  </w:r>
                  <w:r w:rsidRPr="00773A14">
                    <w:rPr>
                      <w:rFonts w:ascii="Arial" w:eastAsia="MS Mincho" w:hAnsi="Arial" w:cs="Arial"/>
                      <w:sz w:val="16"/>
                      <w:szCs w:val="16"/>
                      <w:lang w:val="es-CO"/>
                    </w:rPr>
                    <w:t>compromete a cumplir a partir de la celebración del contrato, con los siguientes criterios, así:</w:t>
                  </w:r>
                </w:p>
                <w:p w14:paraId="49E7625B" w14:textId="77777777" w:rsidR="00773A14" w:rsidRP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p>
                <w:p w14:paraId="3072054C" w14:textId="40B982D0" w:rsid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Cumplir con las responsabilidades establecidas en el Artículo No. 2.2.4.6.8, del Decreto 1072</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de 2015. “Responsabilidades del empleador.</w:t>
                  </w:r>
                </w:p>
                <w:p w14:paraId="27DC4A45" w14:textId="77777777" w:rsidR="00D90451" w:rsidRPr="00773A14" w:rsidRDefault="00D90451" w:rsidP="00773A14">
                  <w:pPr>
                    <w:pStyle w:val="Prrafodelista"/>
                    <w:tabs>
                      <w:tab w:val="left" w:pos="240"/>
                      <w:tab w:val="center" w:pos="4459"/>
                      <w:tab w:val="left" w:pos="5820"/>
                    </w:tabs>
                    <w:ind w:left="-22"/>
                    <w:jc w:val="both"/>
                    <w:rPr>
                      <w:rFonts w:ascii="Arial" w:eastAsia="MS Mincho" w:hAnsi="Arial" w:cs="Arial"/>
                      <w:sz w:val="16"/>
                      <w:szCs w:val="16"/>
                      <w:lang w:val="es-CO"/>
                    </w:rPr>
                  </w:pPr>
                </w:p>
                <w:p w14:paraId="7E92DF0C" w14:textId="23215E04" w:rsid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Verificar que el personal contratado cumpla con las responsabilidades establecidas en el</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Articulo 2.2.4.6.10 del Decreto 1072 de 2015 “Responsabilidades del trabajador”.</w:t>
                  </w:r>
                </w:p>
                <w:p w14:paraId="52207F4B" w14:textId="77777777" w:rsidR="00D90451" w:rsidRPr="00773A14" w:rsidRDefault="00D90451" w:rsidP="00773A14">
                  <w:pPr>
                    <w:pStyle w:val="Prrafodelista"/>
                    <w:tabs>
                      <w:tab w:val="left" w:pos="240"/>
                      <w:tab w:val="center" w:pos="4459"/>
                      <w:tab w:val="left" w:pos="5820"/>
                    </w:tabs>
                    <w:ind w:left="-22"/>
                    <w:jc w:val="both"/>
                    <w:rPr>
                      <w:rFonts w:ascii="Arial" w:eastAsia="MS Mincho" w:hAnsi="Arial" w:cs="Arial"/>
                      <w:sz w:val="16"/>
                      <w:szCs w:val="16"/>
                      <w:lang w:val="es-CO"/>
                    </w:rPr>
                  </w:pPr>
                </w:p>
                <w:p w14:paraId="54AD02D0" w14:textId="0B641824" w:rsid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lastRenderedPageBreak/>
                    <w:t>Cumplir con lo establecido en el Artículo 2.2.4.6.23 Gestión de los peligros y riesgos del</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Decreto 1072 de 2015 o la norma que lo sustituya.</w:t>
                  </w:r>
                </w:p>
                <w:p w14:paraId="19FEE324" w14:textId="77777777" w:rsidR="00D90451" w:rsidRPr="00773A14" w:rsidRDefault="00D90451" w:rsidP="00773A14">
                  <w:pPr>
                    <w:pStyle w:val="Prrafodelista"/>
                    <w:tabs>
                      <w:tab w:val="left" w:pos="240"/>
                      <w:tab w:val="center" w:pos="4459"/>
                      <w:tab w:val="left" w:pos="5820"/>
                    </w:tabs>
                    <w:ind w:left="-22"/>
                    <w:jc w:val="both"/>
                    <w:rPr>
                      <w:rFonts w:ascii="Arial" w:eastAsia="MS Mincho" w:hAnsi="Arial" w:cs="Arial"/>
                      <w:sz w:val="16"/>
                      <w:szCs w:val="16"/>
                      <w:lang w:val="es-CO"/>
                    </w:rPr>
                  </w:pPr>
                </w:p>
                <w:p w14:paraId="18D0B6EF" w14:textId="01002144" w:rsid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Cumplir con los requerimientos normativos establecidos en la resolución 4272 de 2021 Por la</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cual se establecen los requisitos mínimos de seguridad para el desarrollo de trabajo en</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alturas en el caso que aplique.</w:t>
                  </w:r>
                </w:p>
                <w:p w14:paraId="7D08EC91" w14:textId="77777777" w:rsidR="00D90451" w:rsidRPr="00773A14" w:rsidRDefault="00D90451" w:rsidP="00773A14">
                  <w:pPr>
                    <w:pStyle w:val="Prrafodelista"/>
                    <w:tabs>
                      <w:tab w:val="left" w:pos="240"/>
                      <w:tab w:val="center" w:pos="4459"/>
                      <w:tab w:val="left" w:pos="5820"/>
                    </w:tabs>
                    <w:ind w:left="-22"/>
                    <w:jc w:val="both"/>
                    <w:rPr>
                      <w:rFonts w:ascii="Arial" w:eastAsia="MS Mincho" w:hAnsi="Arial" w:cs="Arial"/>
                      <w:sz w:val="16"/>
                      <w:szCs w:val="16"/>
                      <w:lang w:val="es-CO"/>
                    </w:rPr>
                  </w:pPr>
                </w:p>
                <w:p w14:paraId="1A06A899" w14:textId="77777777" w:rsidR="00773A14" w:rsidRP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Cumplir con los requerimientos de la resolución 5018 de 2019 “Por la cual se establecen</w:t>
                  </w:r>
                </w:p>
                <w:p w14:paraId="7D9BE022" w14:textId="57DBED69" w:rsid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lineamientos en Seguridad y Salud en el trabajo en los Procesos de Generación,</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Transmisión, Distribución y Comercialización de la Energía Eléctrica” artículo 18 plantas de</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emergencia.</w:t>
                  </w:r>
                </w:p>
                <w:p w14:paraId="2B2FBFB2" w14:textId="77777777" w:rsidR="00D90451" w:rsidRPr="00773A14" w:rsidRDefault="00D90451" w:rsidP="00773A14">
                  <w:pPr>
                    <w:pStyle w:val="Prrafodelista"/>
                    <w:tabs>
                      <w:tab w:val="left" w:pos="240"/>
                      <w:tab w:val="center" w:pos="4459"/>
                      <w:tab w:val="left" w:pos="5820"/>
                    </w:tabs>
                    <w:ind w:left="-22"/>
                    <w:jc w:val="both"/>
                    <w:rPr>
                      <w:rFonts w:ascii="Arial" w:eastAsia="MS Mincho" w:hAnsi="Arial" w:cs="Arial"/>
                      <w:sz w:val="16"/>
                      <w:szCs w:val="16"/>
                      <w:lang w:val="es-CO"/>
                    </w:rPr>
                  </w:pPr>
                </w:p>
                <w:p w14:paraId="2B2A5E9D" w14:textId="59612C4F" w:rsid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Cumplir con lo establecido en la Resolución 40117 de 2024 en RETIE–Reglamento Técnico</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De Instalaciones Eléctricas, requisitos de seguridad eléctrica, competencia del personal y</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condiciones técnicas de instalación.</w:t>
                  </w:r>
                </w:p>
                <w:p w14:paraId="7FEDAB30" w14:textId="77777777" w:rsidR="00D90451" w:rsidRPr="00773A14" w:rsidRDefault="00D90451" w:rsidP="00773A14">
                  <w:pPr>
                    <w:pStyle w:val="Prrafodelista"/>
                    <w:tabs>
                      <w:tab w:val="left" w:pos="240"/>
                      <w:tab w:val="center" w:pos="4459"/>
                      <w:tab w:val="left" w:pos="5820"/>
                    </w:tabs>
                    <w:ind w:left="-22"/>
                    <w:jc w:val="both"/>
                    <w:rPr>
                      <w:rFonts w:ascii="Arial" w:eastAsia="MS Mincho" w:hAnsi="Arial" w:cs="Arial"/>
                      <w:sz w:val="16"/>
                      <w:szCs w:val="16"/>
                      <w:lang w:val="es-CO"/>
                    </w:rPr>
                  </w:pPr>
                </w:p>
                <w:p w14:paraId="26BA45D0" w14:textId="76FDC6A5" w:rsid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Cumplir con lo establecido en la Resolución 5018 de 2019 – Lineamientos de SST en</w:t>
                  </w:r>
                  <w:r w:rsidR="00D90451">
                    <w:rPr>
                      <w:rFonts w:ascii="Arial" w:eastAsia="MS Mincho" w:hAnsi="Arial" w:cs="Arial"/>
                      <w:sz w:val="16"/>
                      <w:szCs w:val="16"/>
                      <w:lang w:val="es-CO"/>
                    </w:rPr>
                    <w:t xml:space="preserve"> </w:t>
                  </w:r>
                  <w:r w:rsidRPr="00773A14">
                    <w:rPr>
                      <w:rFonts w:ascii="Arial" w:eastAsia="MS Mincho" w:hAnsi="Arial" w:cs="Arial"/>
                      <w:sz w:val="16"/>
                      <w:szCs w:val="16"/>
                      <w:lang w:val="es-CO"/>
                    </w:rPr>
                    <w:t>procesos con energía eléctrica.</w:t>
                  </w:r>
                </w:p>
                <w:p w14:paraId="00BA8CE0" w14:textId="77777777" w:rsidR="00D90451" w:rsidRPr="00773A14" w:rsidRDefault="00D90451" w:rsidP="00773A14">
                  <w:pPr>
                    <w:pStyle w:val="Prrafodelista"/>
                    <w:tabs>
                      <w:tab w:val="left" w:pos="240"/>
                      <w:tab w:val="center" w:pos="4459"/>
                      <w:tab w:val="left" w:pos="5820"/>
                    </w:tabs>
                    <w:ind w:left="-22"/>
                    <w:jc w:val="both"/>
                    <w:rPr>
                      <w:rFonts w:ascii="Arial" w:eastAsia="MS Mincho" w:hAnsi="Arial" w:cs="Arial"/>
                      <w:sz w:val="16"/>
                      <w:szCs w:val="16"/>
                      <w:lang w:val="es-CO"/>
                    </w:rPr>
                  </w:pPr>
                </w:p>
                <w:p w14:paraId="069118C0" w14:textId="53150F5C" w:rsidR="00773A14" w:rsidRPr="00773A14" w:rsidRDefault="00773A14" w:rsidP="00773A14">
                  <w:pPr>
                    <w:pStyle w:val="Prrafodelista"/>
                    <w:tabs>
                      <w:tab w:val="left" w:pos="240"/>
                      <w:tab w:val="center" w:pos="4459"/>
                      <w:tab w:val="left" w:pos="5820"/>
                    </w:tabs>
                    <w:ind w:left="-22"/>
                    <w:jc w:val="both"/>
                    <w:rPr>
                      <w:rFonts w:ascii="Arial" w:eastAsia="MS Mincho" w:hAnsi="Arial" w:cs="Arial"/>
                      <w:sz w:val="16"/>
                      <w:szCs w:val="16"/>
                      <w:lang w:val="es-CO"/>
                    </w:rPr>
                  </w:pPr>
                  <w:r w:rsidRPr="00773A14">
                    <w:rPr>
                      <w:rFonts w:ascii="Arial" w:eastAsia="MS Mincho" w:hAnsi="Arial" w:cs="Arial"/>
                      <w:sz w:val="16"/>
                      <w:szCs w:val="16"/>
                      <w:lang w:val="es-CO"/>
                    </w:rPr>
                    <w:t>EVIDENCIA: Documento firmado por el representante legal.</w:t>
                  </w:r>
                </w:p>
              </w:tc>
              <w:tc>
                <w:tcPr>
                  <w:tcW w:w="0" w:type="auto"/>
                  <w:vAlign w:val="center"/>
                </w:tcPr>
                <w:p w14:paraId="076F33A1" w14:textId="77777777" w:rsidR="00773A14" w:rsidRPr="003A4617" w:rsidRDefault="00773A14" w:rsidP="00B675BA">
                  <w:pPr>
                    <w:pStyle w:val="Prrafodelista"/>
                    <w:tabs>
                      <w:tab w:val="left" w:pos="240"/>
                      <w:tab w:val="center" w:pos="4459"/>
                      <w:tab w:val="left" w:pos="5820"/>
                    </w:tabs>
                    <w:ind w:left="0"/>
                    <w:jc w:val="both"/>
                    <w:rPr>
                      <w:rFonts w:ascii="Arial" w:eastAsia="MS Mincho" w:hAnsi="Arial" w:cs="Arial"/>
                      <w:b/>
                      <w:bCs/>
                      <w:sz w:val="16"/>
                      <w:szCs w:val="16"/>
                    </w:rPr>
                  </w:pPr>
                </w:p>
              </w:tc>
              <w:tc>
                <w:tcPr>
                  <w:tcW w:w="0" w:type="auto"/>
                  <w:vAlign w:val="center"/>
                </w:tcPr>
                <w:p w14:paraId="501C4B9A" w14:textId="77777777" w:rsidR="00773A14" w:rsidRPr="003A4617" w:rsidRDefault="00773A14" w:rsidP="00B675BA">
                  <w:pPr>
                    <w:jc w:val="both"/>
                    <w:rPr>
                      <w:rFonts w:ascii="Arial" w:eastAsia="MS Mincho" w:hAnsi="Arial" w:cs="Arial"/>
                      <w:sz w:val="16"/>
                      <w:szCs w:val="16"/>
                    </w:rPr>
                  </w:pPr>
                </w:p>
              </w:tc>
            </w:tr>
            <w:tr w:rsidR="00B675BA" w:rsidRPr="005D11C2" w14:paraId="567BBEDD" w14:textId="77777777" w:rsidTr="009C5B98">
              <w:trPr>
                <w:trHeight w:val="433"/>
                <w:jc w:val="center"/>
              </w:trPr>
              <w:tc>
                <w:tcPr>
                  <w:tcW w:w="0" w:type="auto"/>
                  <w:vAlign w:val="center"/>
                </w:tcPr>
                <w:p w14:paraId="6524FDA2" w14:textId="10964F91" w:rsidR="00B675BA" w:rsidRDefault="00EF5584" w:rsidP="00B675BA">
                  <w:pPr>
                    <w:pStyle w:val="Prrafodelista"/>
                    <w:tabs>
                      <w:tab w:val="left" w:pos="240"/>
                      <w:tab w:val="center" w:pos="4459"/>
                      <w:tab w:val="left" w:pos="5820"/>
                    </w:tabs>
                    <w:ind w:left="0"/>
                    <w:jc w:val="center"/>
                    <w:rPr>
                      <w:rFonts w:ascii="Arial" w:eastAsia="MS Mincho" w:hAnsi="Arial" w:cs="Arial"/>
                      <w:sz w:val="16"/>
                      <w:szCs w:val="16"/>
                    </w:rPr>
                  </w:pPr>
                  <w:r>
                    <w:rPr>
                      <w:rFonts w:ascii="Arial" w:eastAsia="MS Mincho" w:hAnsi="Arial" w:cs="Arial"/>
                      <w:sz w:val="16"/>
                      <w:szCs w:val="16"/>
                    </w:rPr>
                    <w:t>6</w:t>
                  </w:r>
                </w:p>
              </w:tc>
              <w:tc>
                <w:tcPr>
                  <w:tcW w:w="0" w:type="auto"/>
                  <w:vAlign w:val="center"/>
                </w:tcPr>
                <w:p w14:paraId="57230DD0" w14:textId="77777777" w:rsidR="00B675BA" w:rsidRDefault="00B675BA" w:rsidP="008B277B">
                  <w:pPr>
                    <w:jc w:val="both"/>
                    <w:rPr>
                      <w:rFonts w:ascii="Arial" w:eastAsia="MS Mincho" w:hAnsi="Arial" w:cs="Arial"/>
                      <w:sz w:val="16"/>
                      <w:szCs w:val="16"/>
                    </w:rPr>
                  </w:pPr>
                  <w:r w:rsidRPr="008B277B">
                    <w:rPr>
                      <w:rFonts w:ascii="Arial" w:eastAsia="MS Mincho" w:hAnsi="Arial" w:cs="Arial"/>
                      <w:sz w:val="16"/>
                      <w:szCs w:val="16"/>
                    </w:rPr>
                    <w:t xml:space="preserve">Para la </w:t>
                  </w:r>
                  <w:r w:rsidRPr="00F109F9">
                    <w:rPr>
                      <w:rFonts w:ascii="Arial" w:eastAsia="MS Mincho" w:hAnsi="Arial" w:cs="Arial"/>
                      <w:b/>
                      <w:sz w:val="16"/>
                      <w:szCs w:val="16"/>
                    </w:rPr>
                    <w:t>ejecución del contrato</w:t>
                  </w:r>
                  <w:r w:rsidRPr="008B277B">
                    <w:rPr>
                      <w:rFonts w:ascii="Arial" w:eastAsia="MS Mincho" w:hAnsi="Arial" w:cs="Arial"/>
                      <w:sz w:val="16"/>
                      <w:szCs w:val="16"/>
                    </w:rPr>
                    <w:t>: Adicional a los requerimientos exigidos para la ejecución del contrato la persona natural o jurídica deberá:</w:t>
                  </w:r>
                </w:p>
                <w:p w14:paraId="7320CB94" w14:textId="77777777" w:rsidR="008B277B" w:rsidRPr="008B277B" w:rsidRDefault="008B277B" w:rsidP="008B277B">
                  <w:pPr>
                    <w:jc w:val="both"/>
                    <w:rPr>
                      <w:rFonts w:ascii="Arial" w:eastAsia="MS Mincho" w:hAnsi="Arial" w:cs="Arial"/>
                      <w:sz w:val="16"/>
                      <w:szCs w:val="16"/>
                    </w:rPr>
                  </w:pPr>
                </w:p>
                <w:p w14:paraId="76D5B5DB" w14:textId="0C1B9F91" w:rsidR="00B675BA" w:rsidRDefault="00B675BA" w:rsidP="00666092">
                  <w:pPr>
                    <w:pStyle w:val="Bodytext10"/>
                    <w:numPr>
                      <w:ilvl w:val="0"/>
                      <w:numId w:val="9"/>
                    </w:numPr>
                    <w:shd w:val="clear" w:color="auto" w:fill="auto"/>
                    <w:tabs>
                      <w:tab w:val="left" w:pos="441"/>
                    </w:tabs>
                    <w:spacing w:before="0" w:line="240" w:lineRule="auto"/>
                    <w:ind w:left="441" w:hanging="284"/>
                    <w:rPr>
                      <w:sz w:val="16"/>
                      <w:szCs w:val="16"/>
                    </w:rPr>
                  </w:pPr>
                  <w:r w:rsidRPr="00212144">
                    <w:rPr>
                      <w:sz w:val="16"/>
                      <w:szCs w:val="16"/>
                      <w:lang w:val="es-MX" w:eastAsia="es-MX"/>
                    </w:rPr>
                    <w:t>Desarrollar</w:t>
                  </w:r>
                  <w:r w:rsidRPr="00D73C2D">
                    <w:rPr>
                      <w:sz w:val="16"/>
                      <w:szCs w:val="16"/>
                    </w:rPr>
                    <w:t xml:space="preserve">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r w:rsidR="00121A14">
                    <w:rPr>
                      <w:sz w:val="16"/>
                      <w:szCs w:val="16"/>
                    </w:rPr>
                    <w:t>.</w:t>
                  </w:r>
                </w:p>
                <w:p w14:paraId="1AC52A1C" w14:textId="77777777" w:rsidR="00E35352" w:rsidRDefault="00E35352" w:rsidP="00E35352">
                  <w:pPr>
                    <w:pStyle w:val="Bodytext10"/>
                    <w:shd w:val="clear" w:color="auto" w:fill="auto"/>
                    <w:tabs>
                      <w:tab w:val="left" w:pos="441"/>
                    </w:tabs>
                    <w:spacing w:before="0" w:line="240" w:lineRule="auto"/>
                    <w:ind w:left="441" w:firstLine="0"/>
                    <w:rPr>
                      <w:sz w:val="16"/>
                      <w:szCs w:val="16"/>
                    </w:rPr>
                  </w:pPr>
                </w:p>
                <w:p w14:paraId="4D6C828A" w14:textId="53D1F125" w:rsidR="00121A14" w:rsidRPr="00D73C2D" w:rsidRDefault="00E35352" w:rsidP="00666092">
                  <w:pPr>
                    <w:pStyle w:val="Bodytext10"/>
                    <w:numPr>
                      <w:ilvl w:val="0"/>
                      <w:numId w:val="9"/>
                    </w:numPr>
                    <w:shd w:val="clear" w:color="auto" w:fill="auto"/>
                    <w:tabs>
                      <w:tab w:val="left" w:pos="441"/>
                    </w:tabs>
                    <w:spacing w:before="0" w:line="240" w:lineRule="auto"/>
                    <w:ind w:left="441" w:hanging="284"/>
                    <w:rPr>
                      <w:sz w:val="16"/>
                      <w:szCs w:val="16"/>
                    </w:rPr>
                  </w:pPr>
                  <w:r w:rsidRPr="00E35352">
                    <w:rPr>
                      <w:sz w:val="16"/>
                      <w:szCs w:val="16"/>
                    </w:rPr>
                    <w:t>Entregar Informe mensual al supervisor de contrato, en donde se relacione la inspección y entrega de los Elementos de Protección Personal, así como el uso continuo y permanente de los mismo, durante la ejecución contractual, acorde a los peligros y riesgos relacionados con la tarea contratada</w:t>
                  </w:r>
                  <w:r w:rsidR="007A4048">
                    <w:rPr>
                      <w:sz w:val="16"/>
                      <w:szCs w:val="16"/>
                    </w:rPr>
                    <w:t>.</w:t>
                  </w:r>
                </w:p>
                <w:p w14:paraId="7003B492" w14:textId="77777777" w:rsidR="00B675BA" w:rsidRPr="002A7113" w:rsidRDefault="00B675BA" w:rsidP="002A7113">
                  <w:pPr>
                    <w:tabs>
                      <w:tab w:val="left" w:pos="441"/>
                    </w:tabs>
                    <w:rPr>
                      <w:sz w:val="16"/>
                      <w:szCs w:val="16"/>
                    </w:rPr>
                  </w:pPr>
                </w:p>
                <w:p w14:paraId="59332997" w14:textId="77777777" w:rsidR="00B675BA" w:rsidRPr="00D73C2D" w:rsidRDefault="00B675BA" w:rsidP="00666092">
                  <w:pPr>
                    <w:pStyle w:val="Bodytext10"/>
                    <w:numPr>
                      <w:ilvl w:val="0"/>
                      <w:numId w:val="9"/>
                    </w:numPr>
                    <w:shd w:val="clear" w:color="auto" w:fill="auto"/>
                    <w:tabs>
                      <w:tab w:val="left" w:pos="441"/>
                    </w:tabs>
                    <w:spacing w:before="0" w:line="240" w:lineRule="auto"/>
                    <w:ind w:left="441" w:hanging="284"/>
                    <w:rPr>
                      <w:sz w:val="16"/>
                      <w:szCs w:val="16"/>
                    </w:rPr>
                  </w:pPr>
                  <w:r w:rsidRPr="00D73C2D">
                    <w:rPr>
                      <w:sz w:val="16"/>
                      <w:szCs w:val="16"/>
                    </w:rPr>
                    <w:t>Notificar a la mayor brevedad, al supervisor del contrato, la ocurrencia de incidentes, accidentes de trabajo, o el diagnostico de actividades laborales, así como las condiciones de peligro que detecte durante la ejecución de la actividad a contratar</w:t>
                  </w:r>
                </w:p>
                <w:p w14:paraId="1ACF7D12" w14:textId="77777777" w:rsidR="00B675BA" w:rsidRPr="00D73C2D" w:rsidRDefault="00B675BA" w:rsidP="000C5736">
                  <w:pPr>
                    <w:pStyle w:val="Prrafodelista"/>
                    <w:tabs>
                      <w:tab w:val="left" w:pos="441"/>
                    </w:tabs>
                    <w:ind w:hanging="563"/>
                    <w:rPr>
                      <w:sz w:val="16"/>
                      <w:szCs w:val="16"/>
                    </w:rPr>
                  </w:pPr>
                </w:p>
                <w:p w14:paraId="24FDCEA4" w14:textId="77777777" w:rsidR="00B675BA" w:rsidRPr="00D73C2D" w:rsidRDefault="00B675BA" w:rsidP="00666092">
                  <w:pPr>
                    <w:pStyle w:val="Bodytext10"/>
                    <w:numPr>
                      <w:ilvl w:val="0"/>
                      <w:numId w:val="9"/>
                    </w:numPr>
                    <w:shd w:val="clear" w:color="auto" w:fill="auto"/>
                    <w:tabs>
                      <w:tab w:val="left" w:pos="441"/>
                    </w:tabs>
                    <w:spacing w:before="0" w:line="240" w:lineRule="auto"/>
                    <w:ind w:left="441" w:hanging="284"/>
                    <w:rPr>
                      <w:sz w:val="16"/>
                      <w:szCs w:val="16"/>
                    </w:rPr>
                  </w:pPr>
                  <w:r w:rsidRPr="00D73C2D">
                    <w:rPr>
                      <w:sz w:val="16"/>
                      <w:szCs w:val="16"/>
                    </w:rPr>
                    <w:t>Entregar al contratante, los documentos que evidencien objetivamente los aportes al Sistema de Seguridad Social Integral, según los requisitos legales y las obligaciones como contratista</w:t>
                  </w:r>
                </w:p>
                <w:p w14:paraId="37ED3EC6" w14:textId="77777777" w:rsidR="00B675BA" w:rsidRPr="00D73C2D" w:rsidRDefault="00B675BA" w:rsidP="000C5736">
                  <w:pPr>
                    <w:pStyle w:val="Prrafodelista"/>
                    <w:tabs>
                      <w:tab w:val="left" w:pos="441"/>
                    </w:tabs>
                    <w:ind w:hanging="563"/>
                    <w:rPr>
                      <w:sz w:val="16"/>
                      <w:szCs w:val="16"/>
                    </w:rPr>
                  </w:pPr>
                </w:p>
                <w:p w14:paraId="169569A2" w14:textId="77777777" w:rsidR="00B675BA" w:rsidRDefault="00B675BA" w:rsidP="00666092">
                  <w:pPr>
                    <w:pStyle w:val="Bodytext10"/>
                    <w:numPr>
                      <w:ilvl w:val="0"/>
                      <w:numId w:val="9"/>
                    </w:numPr>
                    <w:shd w:val="clear" w:color="auto" w:fill="auto"/>
                    <w:tabs>
                      <w:tab w:val="left" w:pos="441"/>
                    </w:tabs>
                    <w:spacing w:before="0" w:line="240" w:lineRule="auto"/>
                    <w:ind w:left="441" w:hanging="284"/>
                    <w:rPr>
                      <w:sz w:val="16"/>
                      <w:szCs w:val="16"/>
                    </w:rPr>
                  </w:pPr>
                  <w:r w:rsidRPr="00D73C2D">
                    <w:rPr>
                      <w:sz w:val="16"/>
                      <w:szCs w:val="16"/>
                    </w:rPr>
                    <w:t>Participar en todas las actividades del plan de emergencias que se programen por el contratante para el área donde se desarrollarán las tareas.</w:t>
                  </w:r>
                </w:p>
                <w:p w14:paraId="7D0229BD" w14:textId="77777777" w:rsidR="009C5B98" w:rsidRDefault="009C5B98" w:rsidP="009C5B98">
                  <w:pPr>
                    <w:pStyle w:val="Prrafodelista"/>
                    <w:rPr>
                      <w:sz w:val="16"/>
                      <w:szCs w:val="16"/>
                    </w:rPr>
                  </w:pPr>
                </w:p>
                <w:p w14:paraId="13935A14" w14:textId="77777777" w:rsidR="009C5B98" w:rsidRDefault="009C5B98" w:rsidP="00666092">
                  <w:pPr>
                    <w:pStyle w:val="Bodytext10"/>
                    <w:numPr>
                      <w:ilvl w:val="0"/>
                      <w:numId w:val="9"/>
                    </w:numPr>
                    <w:shd w:val="clear" w:color="auto" w:fill="auto"/>
                    <w:tabs>
                      <w:tab w:val="left" w:pos="441"/>
                    </w:tabs>
                    <w:spacing w:before="0" w:line="240" w:lineRule="auto"/>
                    <w:ind w:left="441" w:hanging="284"/>
                    <w:rPr>
                      <w:sz w:val="16"/>
                      <w:szCs w:val="16"/>
                    </w:rPr>
                  </w:pPr>
                  <w:r w:rsidRPr="009C5B98">
                    <w:rPr>
                      <w:sz w:val="16"/>
                      <w:szCs w:val="16"/>
                    </w:rPr>
                    <w:t>Cualquier cambio de trabajadores o elementos a utilizar, deberá ser informado al supervisor de contrato, con la respectiva documentación vigente (cédula, certificado de aptitud médico, certificado de alturas, antecedentes judiciales) e igualmente informar al responsable del SGSST donde se ejecute el contrato, las funciones a cumplir del funcionario entrante</w:t>
                  </w:r>
                  <w:r>
                    <w:rPr>
                      <w:sz w:val="16"/>
                      <w:szCs w:val="16"/>
                    </w:rPr>
                    <w:t>.</w:t>
                  </w:r>
                </w:p>
                <w:p w14:paraId="16F37A40" w14:textId="77777777" w:rsidR="009C5B98" w:rsidRDefault="009C5B98" w:rsidP="009C5B98">
                  <w:pPr>
                    <w:pStyle w:val="Prrafodelista"/>
                    <w:rPr>
                      <w:sz w:val="16"/>
                      <w:szCs w:val="16"/>
                    </w:rPr>
                  </w:pPr>
                </w:p>
                <w:p w14:paraId="75342FA8" w14:textId="254FEBFB" w:rsidR="009C5B98" w:rsidRDefault="009C5B98" w:rsidP="009C5B98">
                  <w:pPr>
                    <w:pStyle w:val="Default"/>
                    <w:rPr>
                      <w:rFonts w:ascii="Arial" w:hAnsi="Arial" w:cs="Arial"/>
                      <w:sz w:val="16"/>
                    </w:rPr>
                  </w:pPr>
                  <w:r w:rsidRPr="009C5B98">
                    <w:rPr>
                      <w:rFonts w:ascii="Arial" w:hAnsi="Arial" w:cs="Arial"/>
                      <w:sz w:val="16"/>
                    </w:rPr>
                    <w:t xml:space="preserve">Para la realización de tareas de alto riesgo Tareas de Alto Riesgo se debe asegurar la implementación de las siguientes medidas, de acuerdo a la tarea, </w:t>
                  </w:r>
                  <w:r w:rsidR="0005431D" w:rsidRPr="009C5B98">
                    <w:rPr>
                      <w:rFonts w:ascii="Arial" w:hAnsi="Arial" w:cs="Arial"/>
                      <w:sz w:val="16"/>
                    </w:rPr>
                    <w:t>así</w:t>
                  </w:r>
                  <w:r w:rsidRPr="009C5B98">
                    <w:rPr>
                      <w:rFonts w:ascii="Arial" w:hAnsi="Arial" w:cs="Arial"/>
                      <w:sz w:val="16"/>
                    </w:rPr>
                    <w:t>:</w:t>
                  </w:r>
                </w:p>
                <w:p w14:paraId="010141BC" w14:textId="77777777" w:rsidR="009C5B98" w:rsidRPr="009C5B98" w:rsidRDefault="009C5B98" w:rsidP="009C5B98">
                  <w:pPr>
                    <w:pStyle w:val="Default"/>
                    <w:rPr>
                      <w:sz w:val="16"/>
                      <w:szCs w:val="16"/>
                    </w:rPr>
                  </w:pPr>
                </w:p>
                <w:p w14:paraId="5AD6EEAC" w14:textId="78ED5396" w:rsidR="009C5B98" w:rsidRDefault="009C5B98" w:rsidP="009C5B98">
                  <w:pPr>
                    <w:pStyle w:val="Bodytext10"/>
                    <w:numPr>
                      <w:ilvl w:val="0"/>
                      <w:numId w:val="9"/>
                    </w:numPr>
                    <w:shd w:val="clear" w:color="auto" w:fill="auto"/>
                    <w:tabs>
                      <w:tab w:val="left" w:pos="441"/>
                    </w:tabs>
                    <w:spacing w:before="0" w:line="240" w:lineRule="auto"/>
                    <w:ind w:left="404"/>
                    <w:rPr>
                      <w:sz w:val="16"/>
                      <w:szCs w:val="16"/>
                    </w:rPr>
                  </w:pPr>
                  <w:r w:rsidRPr="009C5B98">
                    <w:rPr>
                      <w:sz w:val="16"/>
                      <w:szCs w:val="16"/>
                    </w:rPr>
                    <w:lastRenderedPageBreak/>
                    <w:t>Trabajo en Alturas: Certificaciones: Trabajador avanzado, coordinador de alturas, Equipos: Fichas técnicas de arneses, eslingas, conectores y líneas de vida con certificación, Sistemas de Acceso: Si se usan andamios, estos deben ser multidireccionales certificados. No se permiten andamios de "marco y cruceta" artesanales</w:t>
                  </w:r>
                  <w:r>
                    <w:rPr>
                      <w:sz w:val="16"/>
                      <w:szCs w:val="16"/>
                    </w:rPr>
                    <w:t>.</w:t>
                  </w:r>
                </w:p>
                <w:p w14:paraId="43AC8AB1" w14:textId="4B1CEF33" w:rsidR="009C5B98" w:rsidRDefault="009C5B98" w:rsidP="009C5B98">
                  <w:pPr>
                    <w:pStyle w:val="Bodytext10"/>
                    <w:shd w:val="clear" w:color="auto" w:fill="auto"/>
                    <w:tabs>
                      <w:tab w:val="left" w:pos="441"/>
                    </w:tabs>
                    <w:spacing w:before="0" w:line="240" w:lineRule="auto"/>
                    <w:ind w:left="404" w:firstLine="0"/>
                    <w:rPr>
                      <w:sz w:val="16"/>
                      <w:szCs w:val="16"/>
                    </w:rPr>
                  </w:pPr>
                </w:p>
                <w:p w14:paraId="18ABD5AB" w14:textId="1B89F7FB" w:rsidR="009C5B98" w:rsidRPr="009C5B98" w:rsidRDefault="009C5B98" w:rsidP="009C5B98">
                  <w:pPr>
                    <w:pStyle w:val="Bodytext10"/>
                    <w:numPr>
                      <w:ilvl w:val="0"/>
                      <w:numId w:val="9"/>
                    </w:numPr>
                    <w:shd w:val="clear" w:color="auto" w:fill="auto"/>
                    <w:tabs>
                      <w:tab w:val="left" w:pos="441"/>
                    </w:tabs>
                    <w:spacing w:before="0" w:line="240" w:lineRule="auto"/>
                    <w:ind w:left="404" w:firstLine="0"/>
                    <w:rPr>
                      <w:sz w:val="16"/>
                      <w:szCs w:val="16"/>
                    </w:rPr>
                  </w:pPr>
                  <w:r w:rsidRPr="009C5B98">
                    <w:rPr>
                      <w:sz w:val="16"/>
                      <w:szCs w:val="16"/>
                    </w:rPr>
                    <w:t xml:space="preserve">Para la realización de tareas de alto riesgo como trabajos eléctricos se debe tener en cuenta las reglas de oro para trabajos eléctricos obligatorias para garantizar la seguridad en maniobras eléctricas: </w:t>
                  </w:r>
                  <w:proofErr w:type="spellStart"/>
                  <w:r w:rsidRPr="009C5B98">
                    <w:rPr>
                      <w:sz w:val="16"/>
                      <w:szCs w:val="16"/>
                    </w:rPr>
                    <w:t>desenergizar</w:t>
                  </w:r>
                  <w:proofErr w:type="spellEnd"/>
                  <w:r w:rsidRPr="009C5B98">
                    <w:rPr>
                      <w:sz w:val="16"/>
                      <w:szCs w:val="16"/>
                    </w:rPr>
                    <w:t xml:space="preserve"> antes de intervenir, Bloqueo y señalización (LOTO), verificación de ausencia de tensión, Puesta a tierra temporal cuando sea aplicable establecidas en la Resolución 018 de 2019.</w:t>
                  </w:r>
                </w:p>
              </w:tc>
              <w:tc>
                <w:tcPr>
                  <w:tcW w:w="0" w:type="auto"/>
                  <w:vAlign w:val="center"/>
                </w:tcPr>
                <w:p w14:paraId="1330B81F" w14:textId="77777777" w:rsidR="00B675BA" w:rsidRPr="003A4617" w:rsidRDefault="00B675BA" w:rsidP="00B675BA">
                  <w:pPr>
                    <w:pStyle w:val="Prrafodelista"/>
                    <w:tabs>
                      <w:tab w:val="left" w:pos="240"/>
                      <w:tab w:val="center" w:pos="4459"/>
                      <w:tab w:val="left" w:pos="5820"/>
                    </w:tabs>
                    <w:ind w:left="0"/>
                    <w:jc w:val="both"/>
                    <w:rPr>
                      <w:rFonts w:ascii="Arial" w:eastAsia="MS Mincho" w:hAnsi="Arial" w:cs="Arial"/>
                      <w:b/>
                      <w:bCs/>
                      <w:sz w:val="16"/>
                      <w:szCs w:val="16"/>
                    </w:rPr>
                  </w:pPr>
                </w:p>
              </w:tc>
              <w:tc>
                <w:tcPr>
                  <w:tcW w:w="0" w:type="auto"/>
                  <w:vAlign w:val="center"/>
                </w:tcPr>
                <w:p w14:paraId="4F143D2D" w14:textId="77777777" w:rsidR="00B675BA" w:rsidRPr="003A4617" w:rsidRDefault="00B675BA" w:rsidP="00B675BA">
                  <w:pPr>
                    <w:jc w:val="both"/>
                    <w:rPr>
                      <w:rFonts w:ascii="Arial" w:eastAsia="MS Mincho" w:hAnsi="Arial" w:cs="Arial"/>
                      <w:sz w:val="16"/>
                      <w:szCs w:val="16"/>
                    </w:rPr>
                  </w:pPr>
                </w:p>
              </w:tc>
            </w:tr>
            <w:tr w:rsidR="00B675BA" w:rsidRPr="005D11C2" w14:paraId="563CFD97" w14:textId="77777777" w:rsidTr="00B675BA">
              <w:trPr>
                <w:trHeight w:val="395"/>
                <w:jc w:val="center"/>
              </w:trPr>
              <w:tc>
                <w:tcPr>
                  <w:tcW w:w="0" w:type="auto"/>
                  <w:shd w:val="clear" w:color="auto" w:fill="D9D9D9"/>
                  <w:vAlign w:val="center"/>
                </w:tcPr>
                <w:p w14:paraId="19AF27B5" w14:textId="77777777" w:rsidR="00B675BA" w:rsidRPr="00D14EEB" w:rsidRDefault="00B675BA" w:rsidP="00B675BA">
                  <w:pPr>
                    <w:pStyle w:val="Prrafodelista"/>
                    <w:tabs>
                      <w:tab w:val="left" w:pos="240"/>
                      <w:tab w:val="center" w:pos="4459"/>
                      <w:tab w:val="left" w:pos="5820"/>
                    </w:tabs>
                    <w:ind w:left="0"/>
                    <w:jc w:val="center"/>
                    <w:rPr>
                      <w:rFonts w:ascii="Arial" w:eastAsia="MS Mincho" w:hAnsi="Arial" w:cs="Arial"/>
                      <w:b/>
                      <w:bCs/>
                      <w:sz w:val="16"/>
                      <w:szCs w:val="16"/>
                    </w:rPr>
                  </w:pPr>
                  <w:r w:rsidRPr="00D14EEB">
                    <w:rPr>
                      <w:rFonts w:ascii="Arial" w:eastAsia="MS Mincho" w:hAnsi="Arial" w:cs="Arial"/>
                      <w:b/>
                      <w:bCs/>
                      <w:sz w:val="14"/>
                      <w:szCs w:val="14"/>
                    </w:rPr>
                    <w:t>ITEM</w:t>
                  </w:r>
                </w:p>
              </w:tc>
              <w:tc>
                <w:tcPr>
                  <w:tcW w:w="0" w:type="auto"/>
                  <w:shd w:val="clear" w:color="auto" w:fill="D9D9D9"/>
                  <w:vAlign w:val="center"/>
                </w:tcPr>
                <w:p w14:paraId="6F92F96F"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r w:rsidRPr="00D14EEB">
                    <w:rPr>
                      <w:rFonts w:ascii="Arial" w:hAnsi="Arial" w:cs="Arial"/>
                      <w:b/>
                      <w:bCs/>
                      <w:sz w:val="16"/>
                      <w:szCs w:val="16"/>
                    </w:rPr>
                    <w:t>CONDICIONES DEL SISTEMA DE GESTION AMBIENTAL SGA</w:t>
                  </w:r>
                </w:p>
              </w:tc>
              <w:tc>
                <w:tcPr>
                  <w:tcW w:w="0" w:type="auto"/>
                  <w:shd w:val="clear" w:color="auto" w:fill="D9D9D9"/>
                  <w:vAlign w:val="center"/>
                </w:tcPr>
                <w:p w14:paraId="7477F761"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r w:rsidRPr="00D14EEB">
                    <w:rPr>
                      <w:rFonts w:ascii="Arial" w:hAnsi="Arial" w:cs="Arial"/>
                      <w:b/>
                      <w:bCs/>
                      <w:sz w:val="16"/>
                      <w:szCs w:val="16"/>
                    </w:rPr>
                    <w:t>CUMPLE</w:t>
                  </w:r>
                </w:p>
              </w:tc>
              <w:tc>
                <w:tcPr>
                  <w:tcW w:w="0" w:type="auto"/>
                  <w:shd w:val="clear" w:color="auto" w:fill="D9D9D9"/>
                  <w:vAlign w:val="center"/>
                </w:tcPr>
                <w:p w14:paraId="395A3F59"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r w:rsidRPr="00D14EEB">
                    <w:rPr>
                      <w:rFonts w:ascii="Arial" w:hAnsi="Arial" w:cs="Arial"/>
                      <w:b/>
                      <w:bCs/>
                      <w:sz w:val="16"/>
                      <w:szCs w:val="16"/>
                    </w:rPr>
                    <w:t>NO CUMPLE</w:t>
                  </w:r>
                </w:p>
              </w:tc>
            </w:tr>
            <w:tr w:rsidR="00B675BA" w:rsidRPr="005D11C2" w14:paraId="31058866" w14:textId="77777777" w:rsidTr="000834A2">
              <w:trPr>
                <w:trHeight w:val="395"/>
                <w:jc w:val="center"/>
              </w:trPr>
              <w:tc>
                <w:tcPr>
                  <w:tcW w:w="0" w:type="auto"/>
                  <w:vAlign w:val="center"/>
                </w:tcPr>
                <w:p w14:paraId="63C2C123" w14:textId="3152CBB8" w:rsidR="00B675BA" w:rsidRPr="000834A2" w:rsidRDefault="000834A2"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1</w:t>
                  </w:r>
                </w:p>
              </w:tc>
              <w:tc>
                <w:tcPr>
                  <w:tcW w:w="0" w:type="auto"/>
                  <w:vAlign w:val="center"/>
                </w:tcPr>
                <w:p w14:paraId="41783F38"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sz w:val="16"/>
                      <w:szCs w:val="16"/>
                    </w:rPr>
                    <w:t>El oferente y futuro contratista deberá cumplir con lo previsto en la Resolución 41012 del 18 de septiembre del 2015 “Por la cual se expide el Reglamento técnico de etiquetado -RETIQ expedido por Ministerio de Minas y energía, con fines de uso racional de energía aplicable a algunos equipos de uso final de energía eléctrica y gas combustible, para su comercialización y uso en Colombia” o aquella norma que la modifique, adicione o sustituya, en lo relacionado con que los electrodomésticos tengan el etiquetado de eficiencia energética y quesea tipo B como mínimo, entre 55% y el 75%.</w:t>
                  </w:r>
                </w:p>
                <w:p w14:paraId="3D1E2993" w14:textId="77777777" w:rsidR="00B675BA" w:rsidRPr="00526356" w:rsidRDefault="00B675BA" w:rsidP="00B675BA">
                  <w:pPr>
                    <w:pStyle w:val="Prrafodelista"/>
                    <w:tabs>
                      <w:tab w:val="left" w:pos="240"/>
                      <w:tab w:val="center" w:pos="4459"/>
                      <w:tab w:val="left" w:pos="5820"/>
                    </w:tabs>
                    <w:jc w:val="both"/>
                    <w:rPr>
                      <w:rFonts w:ascii="Arial" w:hAnsi="Arial" w:cs="Arial"/>
                      <w:sz w:val="16"/>
                      <w:szCs w:val="16"/>
                    </w:rPr>
                  </w:pPr>
                </w:p>
                <w:p w14:paraId="492DCB43" w14:textId="77777777" w:rsidR="00B675BA" w:rsidRPr="00526356" w:rsidRDefault="00B675BA" w:rsidP="00B675BA">
                  <w:pPr>
                    <w:pStyle w:val="Prrafodelista"/>
                    <w:tabs>
                      <w:tab w:val="left" w:pos="240"/>
                      <w:tab w:val="center" w:pos="4459"/>
                      <w:tab w:val="left" w:pos="5820"/>
                    </w:tabs>
                    <w:ind w:left="0"/>
                    <w:jc w:val="both"/>
                    <w:rPr>
                      <w:rFonts w:ascii="Arial" w:hAnsi="Arial" w:cs="Arial"/>
                      <w:b/>
                      <w:bCs/>
                      <w:sz w:val="16"/>
                      <w:szCs w:val="16"/>
                    </w:rPr>
                  </w:pPr>
                  <w:r w:rsidRPr="00526356">
                    <w:rPr>
                      <w:rFonts w:ascii="Arial" w:hAnsi="Arial" w:cs="Arial"/>
                      <w:b/>
                      <w:bCs/>
                      <w:sz w:val="16"/>
                      <w:szCs w:val="16"/>
                    </w:rPr>
                    <w:t>SOPORTE:</w:t>
                  </w:r>
                  <w:r w:rsidRPr="00526356">
                    <w:rPr>
                      <w:rFonts w:ascii="Arial" w:hAnsi="Arial" w:cs="Arial"/>
                      <w:sz w:val="16"/>
                      <w:szCs w:val="16"/>
                    </w:rPr>
                    <w:t xml:space="preserve"> DOCUMENTO DE COMPROMISO DEBIDAMENTE FIRMADA.</w:t>
                  </w:r>
                </w:p>
              </w:tc>
              <w:tc>
                <w:tcPr>
                  <w:tcW w:w="0" w:type="auto"/>
                  <w:vAlign w:val="center"/>
                </w:tcPr>
                <w:p w14:paraId="7CDBA187"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10D0B03B"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1CD6BFAE" w14:textId="77777777" w:rsidTr="00B675BA">
              <w:trPr>
                <w:trHeight w:val="395"/>
                <w:jc w:val="center"/>
              </w:trPr>
              <w:tc>
                <w:tcPr>
                  <w:tcW w:w="0" w:type="auto"/>
                  <w:vAlign w:val="center"/>
                </w:tcPr>
                <w:p w14:paraId="3C4E770A" w14:textId="505E28AF" w:rsidR="00B675BA" w:rsidRPr="000834A2" w:rsidRDefault="000834A2"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2</w:t>
                  </w:r>
                </w:p>
              </w:tc>
              <w:tc>
                <w:tcPr>
                  <w:tcW w:w="0" w:type="auto"/>
                  <w:vAlign w:val="center"/>
                </w:tcPr>
                <w:p w14:paraId="29398723"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sz w:val="16"/>
                      <w:szCs w:val="16"/>
                    </w:rPr>
                    <w:t>El oferente y futuro contratista deberá garantizar que los quipos electrónicos cumplan con normas técnicas de eficiencia energética, es decir, que tengan un bajo consumo de energía y que cuenten con opciones de encendido, hibernación y apagado (fichas técnicas de los equipos). Igualmente, deberá cumplir con las obligaciones relacionadas en la Resolución 1512 del 2010 “Por la cual se establecen los Sistemas de Recolección Selectiva y Gestión Ambiental de Residuos, expedida por el ministerio de ambiente, o aquella norma que la modifique, adicione o sustituya.</w:t>
                  </w:r>
                </w:p>
                <w:p w14:paraId="1F020EA7"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p>
                <w:p w14:paraId="2CF8D457" w14:textId="77777777" w:rsidR="00B675BA" w:rsidRPr="00526356" w:rsidRDefault="00B675BA" w:rsidP="00B675BA">
                  <w:pPr>
                    <w:pStyle w:val="Prrafodelista"/>
                    <w:tabs>
                      <w:tab w:val="left" w:pos="240"/>
                      <w:tab w:val="center" w:pos="4459"/>
                      <w:tab w:val="left" w:pos="5820"/>
                    </w:tabs>
                    <w:ind w:left="0"/>
                    <w:jc w:val="both"/>
                    <w:rPr>
                      <w:rFonts w:ascii="Arial" w:hAnsi="Arial" w:cs="Arial"/>
                      <w:b/>
                      <w:bCs/>
                      <w:sz w:val="16"/>
                      <w:szCs w:val="16"/>
                    </w:rPr>
                  </w:pPr>
                  <w:r w:rsidRPr="00526356">
                    <w:rPr>
                      <w:rFonts w:ascii="Arial" w:hAnsi="Arial" w:cs="Arial"/>
                      <w:b/>
                      <w:bCs/>
                      <w:sz w:val="16"/>
                      <w:szCs w:val="16"/>
                    </w:rPr>
                    <w:t>SOPORTE:</w:t>
                  </w:r>
                  <w:r w:rsidRPr="00526356">
                    <w:rPr>
                      <w:rFonts w:ascii="Arial" w:hAnsi="Arial" w:cs="Arial"/>
                      <w:sz w:val="16"/>
                      <w:szCs w:val="16"/>
                    </w:rPr>
                    <w:t xml:space="preserve"> DOCUMENTO DE COMPROMISO DEBIDAMENTE FIRMADA.</w:t>
                  </w:r>
                </w:p>
              </w:tc>
              <w:tc>
                <w:tcPr>
                  <w:tcW w:w="0" w:type="auto"/>
                  <w:vAlign w:val="center"/>
                </w:tcPr>
                <w:p w14:paraId="60F6E5DF"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7ADD74CC"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2905404C" w14:textId="77777777" w:rsidTr="00B675BA">
              <w:trPr>
                <w:trHeight w:val="395"/>
                <w:jc w:val="center"/>
              </w:trPr>
              <w:tc>
                <w:tcPr>
                  <w:tcW w:w="0" w:type="auto"/>
                  <w:vAlign w:val="center"/>
                </w:tcPr>
                <w:p w14:paraId="75843C91" w14:textId="39250778" w:rsidR="00B675BA" w:rsidRPr="000834A2" w:rsidRDefault="00526356"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3</w:t>
                  </w:r>
                </w:p>
              </w:tc>
              <w:tc>
                <w:tcPr>
                  <w:tcW w:w="0" w:type="auto"/>
                  <w:vAlign w:val="center"/>
                </w:tcPr>
                <w:p w14:paraId="6D147604" w14:textId="34BF9F8A"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sz w:val="16"/>
                      <w:szCs w:val="16"/>
                    </w:rPr>
                    <w:t xml:space="preserve">El oferente y futuro contratista se compromete a cumplir lo establecido el Decreto </w:t>
                  </w:r>
                  <w:proofErr w:type="spellStart"/>
                  <w:r w:rsidRPr="00526356">
                    <w:rPr>
                      <w:rFonts w:ascii="Arial" w:hAnsi="Arial" w:cs="Arial"/>
                      <w:sz w:val="16"/>
                      <w:szCs w:val="16"/>
                    </w:rPr>
                    <w:t>N°</w:t>
                  </w:r>
                  <w:proofErr w:type="spellEnd"/>
                  <w:r w:rsidR="000834A2" w:rsidRPr="00526356">
                    <w:rPr>
                      <w:rFonts w:ascii="Arial" w:hAnsi="Arial" w:cs="Arial"/>
                      <w:sz w:val="16"/>
                      <w:szCs w:val="16"/>
                    </w:rPr>
                    <w:t xml:space="preserve"> </w:t>
                  </w:r>
                  <w:r w:rsidRPr="00526356">
                    <w:rPr>
                      <w:rFonts w:ascii="Arial" w:hAnsi="Arial" w:cs="Arial"/>
                      <w:sz w:val="16"/>
                      <w:szCs w:val="16"/>
                    </w:rPr>
                    <w:t>5596 11/04/2016 "Por el cual se modifica y adiciona el Decreto 1077de 2015 en lo relativo con el esquema de la actividad de aprovechamiento del servicio público de aseo y el régimen transitorio para la formalización de los recicladores de oficio, y se dictan otras disposiciones", los oferente deben entregar los residuos aprovechables al responsable de gestión ambiental del centro docente para realizar la disposición final de los mismo, de igual manera el personal de contratistas no están autorizados sacar de las instalaciones los residuos aprovechables.</w:t>
                  </w:r>
                </w:p>
                <w:p w14:paraId="450074A9"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p>
                <w:p w14:paraId="3D883EF4"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b/>
                      <w:bCs/>
                      <w:sz w:val="16"/>
                      <w:szCs w:val="16"/>
                    </w:rPr>
                    <w:t>SOPORTE:</w:t>
                  </w:r>
                  <w:r w:rsidRPr="00526356">
                    <w:rPr>
                      <w:rFonts w:ascii="Arial" w:hAnsi="Arial" w:cs="Arial"/>
                      <w:sz w:val="16"/>
                      <w:szCs w:val="16"/>
                    </w:rPr>
                    <w:t xml:space="preserve"> DOCUMENTO DE COMPROMISO DEBIDAMENTE FIRMADA.</w:t>
                  </w:r>
                </w:p>
              </w:tc>
              <w:tc>
                <w:tcPr>
                  <w:tcW w:w="0" w:type="auto"/>
                  <w:vAlign w:val="center"/>
                </w:tcPr>
                <w:p w14:paraId="2EE3DC07"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767CB3A9"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4157BB19" w14:textId="77777777" w:rsidTr="00B675BA">
              <w:trPr>
                <w:trHeight w:val="395"/>
                <w:jc w:val="center"/>
              </w:trPr>
              <w:tc>
                <w:tcPr>
                  <w:tcW w:w="0" w:type="auto"/>
                  <w:vAlign w:val="center"/>
                </w:tcPr>
                <w:p w14:paraId="49807EA6" w14:textId="5C9C6620" w:rsidR="00B675BA" w:rsidRPr="000834A2" w:rsidRDefault="00526356"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4</w:t>
                  </w:r>
                </w:p>
              </w:tc>
              <w:tc>
                <w:tcPr>
                  <w:tcW w:w="0" w:type="auto"/>
                  <w:vAlign w:val="center"/>
                </w:tcPr>
                <w:p w14:paraId="61877461"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sz w:val="16"/>
                      <w:szCs w:val="16"/>
                    </w:rPr>
                    <w:t>El oferente y futuro contratista se compromete a no realizar vertimiento de sustancias peligrosas, "Se prohíbe el vertimiento, la disposición, o permitir que se disponga directa o indirectamente a la red de alcantarillado público y/o en cuerpos de agua de uso público o privado cualquier residuo o sustancia sólida, líquida o gaseosa que sea considerada como peligrosa", según lo establecido en el Decreto 1076 de 2015, expedida por el Presidente de la República de Colombia, o la norma que la modifique o sustituya.</w:t>
                  </w:r>
                </w:p>
                <w:p w14:paraId="2488916B"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p>
                <w:p w14:paraId="263F8A18"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b/>
                      <w:bCs/>
                      <w:sz w:val="16"/>
                      <w:szCs w:val="16"/>
                    </w:rPr>
                    <w:t>SOPORTE</w:t>
                  </w:r>
                  <w:r w:rsidRPr="00526356">
                    <w:rPr>
                      <w:rFonts w:ascii="Arial" w:hAnsi="Arial" w:cs="Arial"/>
                      <w:sz w:val="16"/>
                      <w:szCs w:val="16"/>
                    </w:rPr>
                    <w:t>: DOCUMENTO DE COMPROMISO DEBIDAMENTE FIRMADA.</w:t>
                  </w:r>
                </w:p>
              </w:tc>
              <w:tc>
                <w:tcPr>
                  <w:tcW w:w="0" w:type="auto"/>
                  <w:vAlign w:val="center"/>
                </w:tcPr>
                <w:p w14:paraId="6EA1747C"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42FEBAF9"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2864D18B" w14:textId="77777777" w:rsidTr="00B675BA">
              <w:trPr>
                <w:trHeight w:val="395"/>
                <w:jc w:val="center"/>
              </w:trPr>
              <w:tc>
                <w:tcPr>
                  <w:tcW w:w="0" w:type="auto"/>
                  <w:vAlign w:val="center"/>
                </w:tcPr>
                <w:p w14:paraId="6C2F27AD" w14:textId="7706CA2A" w:rsidR="00B675BA" w:rsidRPr="000834A2" w:rsidRDefault="00526356"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5</w:t>
                  </w:r>
                </w:p>
              </w:tc>
              <w:tc>
                <w:tcPr>
                  <w:tcW w:w="0" w:type="auto"/>
                  <w:vAlign w:val="center"/>
                </w:tcPr>
                <w:p w14:paraId="68120252"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lang w:val="es-CO"/>
                    </w:rPr>
                  </w:pPr>
                  <w:r w:rsidRPr="00526356">
                    <w:rPr>
                      <w:rFonts w:ascii="Arial" w:hAnsi="Arial" w:cs="Arial"/>
                      <w:sz w:val="16"/>
                      <w:szCs w:val="16"/>
                      <w:lang w:val="es-CO"/>
                    </w:rPr>
                    <w:t xml:space="preserve">El oferente y futuro contratista deberá aplicar las buenas prácticas ambientales, participar de los programas y campañas ambientales, así como las demás exigencias que se establezcan en el Sistema de Gestión Ambiental, que contribuyan al cumplimiento de la Política </w:t>
                  </w:r>
                  <w:r w:rsidRPr="00526356">
                    <w:rPr>
                      <w:rFonts w:ascii="Arial" w:hAnsi="Arial" w:cs="Arial"/>
                      <w:sz w:val="16"/>
                      <w:szCs w:val="16"/>
                      <w:lang w:val="es-CO"/>
                    </w:rPr>
                    <w:lastRenderedPageBreak/>
                    <w:t>Ambiental y Objetivos Ambientales Institucionales, en todas las actividades que realice durante la prestación del servicio dentro de las instalaciones policiales.</w:t>
                  </w:r>
                </w:p>
                <w:p w14:paraId="15EFE1FA" w14:textId="77777777" w:rsidR="00B675BA" w:rsidRPr="00526356" w:rsidRDefault="00B675BA" w:rsidP="00B675BA">
                  <w:pPr>
                    <w:pStyle w:val="Prrafodelista"/>
                    <w:tabs>
                      <w:tab w:val="left" w:pos="240"/>
                      <w:tab w:val="center" w:pos="4459"/>
                      <w:tab w:val="left" w:pos="5820"/>
                    </w:tabs>
                    <w:ind w:left="0"/>
                    <w:jc w:val="both"/>
                    <w:rPr>
                      <w:rFonts w:ascii="Arial" w:hAnsi="Arial" w:cs="Arial"/>
                      <w:b/>
                      <w:bCs/>
                      <w:sz w:val="16"/>
                      <w:szCs w:val="16"/>
                      <w:lang w:val="es-CO"/>
                    </w:rPr>
                  </w:pPr>
                </w:p>
                <w:p w14:paraId="2EBCF3A9" w14:textId="77777777" w:rsidR="00B675BA" w:rsidRPr="00526356" w:rsidRDefault="00B675BA" w:rsidP="00B675BA">
                  <w:pPr>
                    <w:pStyle w:val="Prrafodelista"/>
                    <w:tabs>
                      <w:tab w:val="left" w:pos="240"/>
                      <w:tab w:val="center" w:pos="4459"/>
                      <w:tab w:val="left" w:pos="5820"/>
                    </w:tabs>
                    <w:ind w:left="0"/>
                    <w:jc w:val="both"/>
                    <w:rPr>
                      <w:rFonts w:ascii="Arial" w:hAnsi="Arial" w:cs="Arial"/>
                      <w:b/>
                      <w:bCs/>
                      <w:sz w:val="16"/>
                      <w:szCs w:val="16"/>
                    </w:rPr>
                  </w:pPr>
                  <w:r w:rsidRPr="00526356">
                    <w:rPr>
                      <w:rFonts w:ascii="Arial" w:hAnsi="Arial" w:cs="Arial"/>
                      <w:b/>
                      <w:bCs/>
                      <w:sz w:val="16"/>
                      <w:szCs w:val="16"/>
                    </w:rPr>
                    <w:t>SOPORTE</w:t>
                  </w:r>
                  <w:r w:rsidRPr="00526356">
                    <w:rPr>
                      <w:rFonts w:ascii="Arial" w:hAnsi="Arial" w:cs="Arial"/>
                      <w:sz w:val="16"/>
                      <w:szCs w:val="16"/>
                    </w:rPr>
                    <w:t>: CERTIFICACION DEBIDAMENTE FIRMADA.</w:t>
                  </w:r>
                </w:p>
              </w:tc>
              <w:tc>
                <w:tcPr>
                  <w:tcW w:w="0" w:type="auto"/>
                  <w:vAlign w:val="center"/>
                </w:tcPr>
                <w:p w14:paraId="21DC6AF2"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1FFF8382"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2E8D5FD3" w14:textId="77777777" w:rsidTr="00B675BA">
              <w:trPr>
                <w:trHeight w:val="395"/>
                <w:jc w:val="center"/>
              </w:trPr>
              <w:tc>
                <w:tcPr>
                  <w:tcW w:w="0" w:type="auto"/>
                  <w:vAlign w:val="center"/>
                </w:tcPr>
                <w:p w14:paraId="3EC787A1" w14:textId="5A86A6B7" w:rsidR="00B675BA" w:rsidRPr="000834A2" w:rsidRDefault="00526356"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6</w:t>
                  </w:r>
                </w:p>
              </w:tc>
              <w:tc>
                <w:tcPr>
                  <w:tcW w:w="0" w:type="auto"/>
                  <w:vAlign w:val="center"/>
                </w:tcPr>
                <w:p w14:paraId="07AB05EE"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sz w:val="16"/>
                      <w:szCs w:val="16"/>
                    </w:rPr>
                    <w:t>El oferente y futuro contratista, deberá garantizar que todas las sustancias químicas que se utilicen para la prestación de servicio dentro de las instalaciones policiales, posean rotulo de identificación y las hojas de seguridad, especificando los siguientes ítems:</w:t>
                  </w:r>
                </w:p>
                <w:p w14:paraId="470F3827"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p>
                <w:p w14:paraId="2DEA0EF4"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Identidad del producto</w:t>
                  </w:r>
                </w:p>
                <w:p w14:paraId="074C77DE" w14:textId="7AB6A540" w:rsidR="00B675BA" w:rsidRPr="00526356" w:rsidRDefault="00526356"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7</w:t>
                  </w:r>
                  <w:r w:rsidR="00B675BA" w:rsidRPr="00526356">
                    <w:rPr>
                      <w:rFonts w:ascii="Arial" w:hAnsi="Arial" w:cs="Arial"/>
                      <w:sz w:val="16"/>
                      <w:szCs w:val="16"/>
                    </w:rPr>
                    <w:t xml:space="preserve">Información sobre componentes </w:t>
                  </w:r>
                </w:p>
                <w:p w14:paraId="1B9F2F3B"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Identificación de peligros</w:t>
                  </w:r>
                </w:p>
                <w:p w14:paraId="44E3AB06"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Primeros auxilios</w:t>
                  </w:r>
                </w:p>
                <w:p w14:paraId="6D24CEAF"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Inflamabilidad y explosión</w:t>
                  </w:r>
                </w:p>
                <w:p w14:paraId="3819F0AF"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Medidas en caso de derrames y escapes</w:t>
                  </w:r>
                </w:p>
                <w:p w14:paraId="56332CA2"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 xml:space="preserve">Manipulación y almacenamiento </w:t>
                  </w:r>
                </w:p>
                <w:p w14:paraId="04443280"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Control de exposición / protección personal</w:t>
                  </w:r>
                </w:p>
                <w:p w14:paraId="4751FE57"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 xml:space="preserve">Propiedades físicas y químicas </w:t>
                  </w:r>
                </w:p>
                <w:p w14:paraId="2F971F08"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 xml:space="preserve">Estabilidad y reactividad </w:t>
                  </w:r>
                </w:p>
                <w:p w14:paraId="538E3E10"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 xml:space="preserve">Información toxicológica </w:t>
                  </w:r>
                </w:p>
                <w:p w14:paraId="12EFC295"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 xml:space="preserve">Información ecológica </w:t>
                  </w:r>
                </w:p>
                <w:p w14:paraId="13088EA5"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Consideraciones relativas a la eliminación</w:t>
                  </w:r>
                </w:p>
                <w:p w14:paraId="4A55127A"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Información relativa al transporte</w:t>
                  </w:r>
                </w:p>
                <w:p w14:paraId="3CB2B78D"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t xml:space="preserve">Informaciones reglamentarias </w:t>
                  </w:r>
                </w:p>
                <w:p w14:paraId="2F385EE9" w14:textId="77777777" w:rsidR="00B675BA" w:rsidRPr="00526356" w:rsidRDefault="00B675BA" w:rsidP="00B675BA">
                  <w:pPr>
                    <w:pStyle w:val="Prrafodelista"/>
                    <w:tabs>
                      <w:tab w:val="left" w:pos="360"/>
                    </w:tabs>
                    <w:ind w:left="360"/>
                    <w:jc w:val="both"/>
                    <w:rPr>
                      <w:rFonts w:ascii="Arial" w:hAnsi="Arial" w:cs="Arial"/>
                      <w:sz w:val="16"/>
                      <w:szCs w:val="16"/>
                    </w:rPr>
                  </w:pPr>
                  <w:r w:rsidRPr="00526356">
                    <w:rPr>
                      <w:rFonts w:ascii="Arial" w:hAnsi="Arial" w:cs="Arial"/>
                      <w:sz w:val="16"/>
                      <w:szCs w:val="16"/>
                    </w:rPr>
                    <w:t xml:space="preserve">  </w:t>
                  </w:r>
                </w:p>
                <w:p w14:paraId="209DDD73"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sz w:val="16"/>
                      <w:szCs w:val="16"/>
                    </w:rPr>
                    <w:t>Esta información deberá ser allegada en idioma español al supervisor del contrato, en aras de atender efectivamente cualquier situación de emergencia, conforme al Decreto 1076 de 2015 "Por medio del cual se expide el Decreto Único Reglamentario del Sector Ambiente y Desarrollo Sostenible".</w:t>
                  </w:r>
                </w:p>
                <w:p w14:paraId="63453F38"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p>
                <w:p w14:paraId="72973B41" w14:textId="77777777" w:rsidR="00B675BA" w:rsidRPr="00526356" w:rsidRDefault="00B675BA" w:rsidP="00B675BA">
                  <w:pPr>
                    <w:pStyle w:val="Prrafodelista"/>
                    <w:tabs>
                      <w:tab w:val="left" w:pos="240"/>
                      <w:tab w:val="center" w:pos="4459"/>
                      <w:tab w:val="left" w:pos="5820"/>
                    </w:tabs>
                    <w:ind w:left="0"/>
                    <w:jc w:val="both"/>
                    <w:rPr>
                      <w:rFonts w:ascii="Arial" w:hAnsi="Arial" w:cs="Arial"/>
                      <w:b/>
                      <w:bCs/>
                      <w:sz w:val="16"/>
                      <w:szCs w:val="16"/>
                    </w:rPr>
                  </w:pPr>
                  <w:r w:rsidRPr="00526356">
                    <w:rPr>
                      <w:rFonts w:ascii="Arial" w:hAnsi="Arial" w:cs="Arial"/>
                      <w:b/>
                      <w:bCs/>
                      <w:sz w:val="16"/>
                      <w:szCs w:val="16"/>
                    </w:rPr>
                    <w:t>SOPORTE</w:t>
                  </w:r>
                  <w:r w:rsidRPr="00526356">
                    <w:rPr>
                      <w:rFonts w:ascii="Arial" w:hAnsi="Arial" w:cs="Arial"/>
                      <w:sz w:val="16"/>
                      <w:szCs w:val="16"/>
                    </w:rPr>
                    <w:t>: Documento de compromiso debidamente firmada.</w:t>
                  </w:r>
                </w:p>
              </w:tc>
              <w:tc>
                <w:tcPr>
                  <w:tcW w:w="0" w:type="auto"/>
                  <w:vAlign w:val="center"/>
                </w:tcPr>
                <w:p w14:paraId="2EC92CBE"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76C63FE0"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5C2FF7B3" w14:textId="77777777" w:rsidTr="00B675BA">
              <w:trPr>
                <w:trHeight w:val="177"/>
                <w:jc w:val="center"/>
              </w:trPr>
              <w:tc>
                <w:tcPr>
                  <w:tcW w:w="0" w:type="auto"/>
                  <w:vAlign w:val="center"/>
                </w:tcPr>
                <w:p w14:paraId="328D60F5" w14:textId="4BEE823C" w:rsidR="00B675BA" w:rsidRPr="000834A2" w:rsidRDefault="00526356"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7</w:t>
                  </w:r>
                </w:p>
              </w:tc>
              <w:tc>
                <w:tcPr>
                  <w:tcW w:w="0" w:type="auto"/>
                  <w:vAlign w:val="center"/>
                </w:tcPr>
                <w:p w14:paraId="74CD6946"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sz w:val="16"/>
                      <w:szCs w:val="16"/>
                    </w:rPr>
                    <w:t>El oferente y futuro contratista deberá garantizar la disposición final de los residuos sólidos peligrosos y especiales (aceites usados, luminarias, RAEES, envases de sustancias químicas y de derivados de hidrocarburo, baterías y pilas, llantas, escombros entre otros relacionados con el título 6 Residuos Peligrosos del Decreto 1076 del 2015 expedido por el Gobierno Nacional, o norma que lo modifique, adicione o sustituya, que se pudieran generar como resultados de la prestación de sus servicios a la respectiva unidad Policial.</w:t>
                  </w:r>
                </w:p>
                <w:p w14:paraId="074C8D35"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p>
                <w:p w14:paraId="1ED1D796"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b/>
                      <w:bCs/>
                      <w:sz w:val="16"/>
                      <w:szCs w:val="16"/>
                    </w:rPr>
                    <w:t>SOPORTE</w:t>
                  </w:r>
                  <w:r w:rsidRPr="00526356">
                    <w:rPr>
                      <w:rFonts w:ascii="Arial" w:hAnsi="Arial" w:cs="Arial"/>
                      <w:sz w:val="16"/>
                      <w:szCs w:val="16"/>
                    </w:rPr>
                    <w:t>: Documento de compromiso debidamente firmada.</w:t>
                  </w:r>
                </w:p>
              </w:tc>
              <w:tc>
                <w:tcPr>
                  <w:tcW w:w="0" w:type="auto"/>
                  <w:vAlign w:val="center"/>
                </w:tcPr>
                <w:p w14:paraId="73486B35"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3C45C8AA"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351E31B8" w14:textId="77777777" w:rsidTr="00B675BA">
              <w:trPr>
                <w:trHeight w:val="395"/>
                <w:jc w:val="center"/>
              </w:trPr>
              <w:tc>
                <w:tcPr>
                  <w:tcW w:w="0" w:type="auto"/>
                  <w:vAlign w:val="center"/>
                </w:tcPr>
                <w:p w14:paraId="373E74FB" w14:textId="1807068D" w:rsidR="00B675BA" w:rsidRPr="000834A2" w:rsidRDefault="00526356"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8</w:t>
                  </w:r>
                </w:p>
              </w:tc>
              <w:tc>
                <w:tcPr>
                  <w:tcW w:w="0" w:type="auto"/>
                  <w:vAlign w:val="center"/>
                </w:tcPr>
                <w:p w14:paraId="721A8AAF"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lang w:val="es-CO"/>
                    </w:rPr>
                  </w:pPr>
                  <w:r w:rsidRPr="00526356">
                    <w:rPr>
                      <w:rFonts w:ascii="Arial" w:hAnsi="Arial" w:cs="Arial"/>
                      <w:sz w:val="16"/>
                      <w:szCs w:val="16"/>
                      <w:lang w:val="es-CO"/>
                    </w:rPr>
                    <w:t xml:space="preserve">Con el objeto de evitar escapes de sustancias nocivas que contaminen las personas y sus bienes, deterioren los suelos y el medio ambiente en general, el contratista deberá </w:t>
                  </w:r>
                  <w:proofErr w:type="spellStart"/>
                  <w:r w:rsidRPr="00526356">
                    <w:rPr>
                      <w:rFonts w:ascii="Arial" w:hAnsi="Arial" w:cs="Arial"/>
                      <w:sz w:val="16"/>
                      <w:szCs w:val="16"/>
                      <w:lang w:val="es-CO"/>
                    </w:rPr>
                    <w:t>recepcionar</w:t>
                  </w:r>
                  <w:proofErr w:type="spellEnd"/>
                  <w:r w:rsidRPr="00526356">
                    <w:rPr>
                      <w:rFonts w:ascii="Arial" w:hAnsi="Arial" w:cs="Arial"/>
                      <w:sz w:val="16"/>
                      <w:szCs w:val="16"/>
                      <w:lang w:val="es-CO"/>
                    </w:rPr>
                    <w:t>, almacenar y efectuar la disposición final de destrucción, de acuerdo a la normatividad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componente y dar cumplimiento a la ley 1672 del 19 de julio del 2013 “ Por la cual se establecen los lineamientos para la adopción de una política pública de gestión integral de residuos de aparatos eléctricos y electrónicos, se dictan otras disposiciones”.</w:t>
                  </w:r>
                </w:p>
                <w:p w14:paraId="7F47630B"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lang w:val="es-CO"/>
                    </w:rPr>
                  </w:pPr>
                </w:p>
                <w:p w14:paraId="70AF866B"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b/>
                      <w:bCs/>
                      <w:sz w:val="16"/>
                      <w:szCs w:val="16"/>
                      <w:lang w:val="es-CO"/>
                    </w:rPr>
                    <w:t>SOPORTE</w:t>
                  </w:r>
                  <w:r w:rsidRPr="00526356">
                    <w:rPr>
                      <w:rFonts w:ascii="Arial" w:hAnsi="Arial" w:cs="Arial"/>
                      <w:sz w:val="16"/>
                      <w:szCs w:val="16"/>
                      <w:lang w:val="es-CO"/>
                    </w:rPr>
                    <w:t>: Documento de compromiso debidamente firmada.</w:t>
                  </w:r>
                </w:p>
              </w:tc>
              <w:tc>
                <w:tcPr>
                  <w:tcW w:w="0" w:type="auto"/>
                  <w:vAlign w:val="center"/>
                </w:tcPr>
                <w:p w14:paraId="18C4A698"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4B37C21A"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64E7A6FE" w14:textId="77777777" w:rsidTr="00B675BA">
              <w:trPr>
                <w:trHeight w:val="395"/>
                <w:jc w:val="center"/>
              </w:trPr>
              <w:tc>
                <w:tcPr>
                  <w:tcW w:w="0" w:type="auto"/>
                  <w:vAlign w:val="center"/>
                </w:tcPr>
                <w:p w14:paraId="62662440" w14:textId="6092FF06" w:rsidR="00B675BA" w:rsidRPr="000834A2" w:rsidRDefault="00526356"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9</w:t>
                  </w:r>
                </w:p>
              </w:tc>
              <w:tc>
                <w:tcPr>
                  <w:tcW w:w="0" w:type="auto"/>
                  <w:vAlign w:val="center"/>
                </w:tcPr>
                <w:p w14:paraId="0389A53D"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sz w:val="16"/>
                      <w:szCs w:val="16"/>
                    </w:rPr>
                    <w:t>El oferente y futuro contratista deberá impartir, instrucciones, socializaciones y/o capacitaciones al personal bajo su cargo en temas ambientales relacionados con sus aspectos e impactos ambientales estableciendo y presentando cronograma de temas tales como:</w:t>
                  </w:r>
                </w:p>
                <w:p w14:paraId="5294BD8C" w14:textId="77777777"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p>
                <w:p w14:paraId="2F387A07"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rPr>
                    <w:lastRenderedPageBreak/>
                    <w:t>Gestión integral de residuos sólidos y líquidos, con medidas que permitan disminuir la cantidad de residuos generados.</w:t>
                  </w:r>
                </w:p>
                <w:p w14:paraId="24AE340A"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lang w:val="es-CO"/>
                    </w:rPr>
                    <w:t>Usos de elementos de protección personal.</w:t>
                  </w:r>
                </w:p>
                <w:p w14:paraId="4A0F20C6"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lang w:val="es-CO"/>
                    </w:rPr>
                    <w:t>Manejo de sustancias químicas.</w:t>
                  </w:r>
                </w:p>
                <w:p w14:paraId="41692E29"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lang w:val="es-CO"/>
                    </w:rPr>
                    <w:t>Ahorro y uso eficiente de recursos (agua y energía).</w:t>
                  </w:r>
                </w:p>
                <w:p w14:paraId="7B1CB9C0"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lang w:val="es-CO"/>
                    </w:rPr>
                    <w:t>Normatividad ambiental.</w:t>
                  </w:r>
                </w:p>
                <w:p w14:paraId="180EF94F"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lang w:val="es-CO"/>
                    </w:rPr>
                    <w:t>Saneamiento básico.</w:t>
                  </w:r>
                </w:p>
                <w:p w14:paraId="117EF73C" w14:textId="77777777" w:rsidR="00B675BA" w:rsidRPr="00526356" w:rsidRDefault="00B675BA" w:rsidP="00666092">
                  <w:pPr>
                    <w:pStyle w:val="Prrafodelista"/>
                    <w:numPr>
                      <w:ilvl w:val="0"/>
                      <w:numId w:val="7"/>
                    </w:numPr>
                    <w:tabs>
                      <w:tab w:val="left" w:pos="360"/>
                    </w:tabs>
                    <w:jc w:val="both"/>
                    <w:rPr>
                      <w:rFonts w:ascii="Arial" w:hAnsi="Arial" w:cs="Arial"/>
                      <w:sz w:val="16"/>
                      <w:szCs w:val="16"/>
                      <w:lang w:val="es-CO"/>
                    </w:rPr>
                  </w:pPr>
                  <w:r w:rsidRPr="00526356">
                    <w:rPr>
                      <w:rFonts w:ascii="Arial" w:hAnsi="Arial" w:cs="Arial"/>
                      <w:sz w:val="16"/>
                      <w:szCs w:val="16"/>
                      <w:lang w:val="es-CO"/>
                    </w:rPr>
                    <w:t>Gestión del riesgo que garantice la buena y el manejo de los riesgos</w:t>
                  </w:r>
                </w:p>
                <w:p w14:paraId="4EDF80BA" w14:textId="77777777" w:rsidR="00B675BA" w:rsidRPr="00526356" w:rsidRDefault="00B675BA" w:rsidP="00666092">
                  <w:pPr>
                    <w:pStyle w:val="Prrafodelista"/>
                    <w:numPr>
                      <w:ilvl w:val="0"/>
                      <w:numId w:val="7"/>
                    </w:numPr>
                    <w:tabs>
                      <w:tab w:val="left" w:pos="360"/>
                    </w:tabs>
                    <w:jc w:val="both"/>
                    <w:rPr>
                      <w:rFonts w:ascii="Arial" w:hAnsi="Arial" w:cs="Arial"/>
                      <w:sz w:val="16"/>
                      <w:szCs w:val="16"/>
                    </w:rPr>
                  </w:pPr>
                  <w:r w:rsidRPr="00526356">
                    <w:rPr>
                      <w:rFonts w:ascii="Arial" w:hAnsi="Arial" w:cs="Arial"/>
                      <w:sz w:val="16"/>
                      <w:szCs w:val="16"/>
                      <w:lang w:val="es-CO"/>
                    </w:rPr>
                    <w:t>asociados a su actividad productiva.</w:t>
                  </w:r>
                </w:p>
                <w:p w14:paraId="758129FC" w14:textId="131C3690" w:rsidR="00B675BA" w:rsidRPr="00526356" w:rsidRDefault="00B675BA" w:rsidP="00B675BA">
                  <w:pPr>
                    <w:pStyle w:val="Prrafodelista"/>
                    <w:tabs>
                      <w:tab w:val="left" w:pos="240"/>
                      <w:tab w:val="center" w:pos="4459"/>
                      <w:tab w:val="left" w:pos="5820"/>
                    </w:tabs>
                    <w:ind w:left="0"/>
                    <w:jc w:val="both"/>
                    <w:rPr>
                      <w:rFonts w:ascii="Arial" w:hAnsi="Arial" w:cs="Arial"/>
                      <w:sz w:val="16"/>
                      <w:szCs w:val="16"/>
                    </w:rPr>
                  </w:pPr>
                  <w:r w:rsidRPr="00526356">
                    <w:rPr>
                      <w:rFonts w:ascii="Arial" w:hAnsi="Arial" w:cs="Arial"/>
                      <w:b/>
                      <w:bCs/>
                      <w:sz w:val="16"/>
                      <w:szCs w:val="16"/>
                      <w:lang w:val="es-CO"/>
                    </w:rPr>
                    <w:t>SOPORTE</w:t>
                  </w:r>
                  <w:r w:rsidRPr="00526356">
                    <w:rPr>
                      <w:rFonts w:ascii="Arial" w:hAnsi="Arial" w:cs="Arial"/>
                      <w:sz w:val="16"/>
                      <w:szCs w:val="16"/>
                      <w:lang w:val="es-CO"/>
                    </w:rPr>
                    <w:t>: Documento de compromiso debidamente firmada.</w:t>
                  </w:r>
                </w:p>
              </w:tc>
              <w:tc>
                <w:tcPr>
                  <w:tcW w:w="0" w:type="auto"/>
                  <w:vAlign w:val="center"/>
                </w:tcPr>
                <w:p w14:paraId="77349078"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36974966"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r w:rsidR="00B675BA" w:rsidRPr="005D11C2" w14:paraId="44F96D22" w14:textId="77777777" w:rsidTr="00B675BA">
              <w:trPr>
                <w:trHeight w:val="395"/>
                <w:jc w:val="center"/>
              </w:trPr>
              <w:tc>
                <w:tcPr>
                  <w:tcW w:w="0" w:type="auto"/>
                  <w:vAlign w:val="center"/>
                </w:tcPr>
                <w:p w14:paraId="25FE4F6B" w14:textId="2CC88113" w:rsidR="00B675BA" w:rsidRPr="000834A2" w:rsidRDefault="00526356" w:rsidP="00526356">
                  <w:pPr>
                    <w:tabs>
                      <w:tab w:val="left" w:pos="240"/>
                      <w:tab w:val="center" w:pos="4459"/>
                      <w:tab w:val="left" w:pos="5820"/>
                    </w:tabs>
                    <w:jc w:val="center"/>
                    <w:rPr>
                      <w:rFonts w:ascii="Arial" w:eastAsia="MS Mincho" w:hAnsi="Arial" w:cs="Arial"/>
                      <w:b/>
                      <w:bCs/>
                      <w:sz w:val="16"/>
                      <w:szCs w:val="16"/>
                    </w:rPr>
                  </w:pPr>
                  <w:r>
                    <w:rPr>
                      <w:rFonts w:ascii="Arial" w:eastAsia="MS Mincho" w:hAnsi="Arial" w:cs="Arial"/>
                      <w:b/>
                      <w:bCs/>
                      <w:sz w:val="16"/>
                      <w:szCs w:val="16"/>
                    </w:rPr>
                    <w:t>10</w:t>
                  </w:r>
                </w:p>
              </w:tc>
              <w:tc>
                <w:tcPr>
                  <w:tcW w:w="0" w:type="auto"/>
                  <w:vAlign w:val="center"/>
                </w:tcPr>
                <w:p w14:paraId="283979FD" w14:textId="77777777" w:rsidR="00B675BA" w:rsidRPr="00106C44" w:rsidRDefault="00B675BA" w:rsidP="00B675BA">
                  <w:pPr>
                    <w:pStyle w:val="Prrafodelista"/>
                    <w:tabs>
                      <w:tab w:val="left" w:pos="240"/>
                      <w:tab w:val="center" w:pos="4459"/>
                      <w:tab w:val="left" w:pos="5820"/>
                    </w:tabs>
                    <w:ind w:left="0"/>
                    <w:jc w:val="both"/>
                    <w:rPr>
                      <w:rFonts w:ascii="Arial" w:hAnsi="Arial" w:cs="Arial"/>
                      <w:sz w:val="16"/>
                      <w:szCs w:val="16"/>
                    </w:rPr>
                  </w:pPr>
                  <w:r w:rsidRPr="00A140AE">
                    <w:rPr>
                      <w:rFonts w:ascii="Arial" w:hAnsi="Arial" w:cs="Arial"/>
                      <w:sz w:val="16"/>
                      <w:szCs w:val="16"/>
                      <w:shd w:val="clear" w:color="auto" w:fill="FFFFFF"/>
                    </w:rPr>
                    <w:t>El oferente y/o contratista deberá presentar certificación vigente del Registro Único de Infractores Ambiental RUIA donde se evidencia que no cuenta con sanciones ambientales.</w:t>
                  </w:r>
                </w:p>
              </w:tc>
              <w:tc>
                <w:tcPr>
                  <w:tcW w:w="0" w:type="auto"/>
                  <w:vAlign w:val="center"/>
                </w:tcPr>
                <w:p w14:paraId="4009A8A4" w14:textId="77777777" w:rsidR="00B675BA" w:rsidRPr="00D14EEB" w:rsidRDefault="00B675BA" w:rsidP="00B675BA">
                  <w:pPr>
                    <w:pStyle w:val="Prrafodelista"/>
                    <w:tabs>
                      <w:tab w:val="left" w:pos="240"/>
                      <w:tab w:val="center" w:pos="4459"/>
                      <w:tab w:val="left" w:pos="5820"/>
                    </w:tabs>
                    <w:ind w:left="0"/>
                    <w:rPr>
                      <w:rFonts w:ascii="Arial" w:hAnsi="Arial" w:cs="Arial"/>
                      <w:b/>
                      <w:bCs/>
                      <w:sz w:val="16"/>
                      <w:szCs w:val="16"/>
                    </w:rPr>
                  </w:pPr>
                </w:p>
              </w:tc>
              <w:tc>
                <w:tcPr>
                  <w:tcW w:w="0" w:type="auto"/>
                  <w:vAlign w:val="center"/>
                </w:tcPr>
                <w:p w14:paraId="4D976B3A" w14:textId="77777777" w:rsidR="00B675BA" w:rsidRPr="00D14EEB" w:rsidRDefault="00B675BA" w:rsidP="00B675BA">
                  <w:pPr>
                    <w:pStyle w:val="Prrafodelista"/>
                    <w:tabs>
                      <w:tab w:val="left" w:pos="240"/>
                      <w:tab w:val="center" w:pos="4459"/>
                      <w:tab w:val="left" w:pos="5820"/>
                    </w:tabs>
                    <w:ind w:left="0"/>
                    <w:jc w:val="center"/>
                    <w:rPr>
                      <w:rFonts w:ascii="Arial" w:hAnsi="Arial" w:cs="Arial"/>
                      <w:b/>
                      <w:bCs/>
                      <w:sz w:val="16"/>
                      <w:szCs w:val="16"/>
                    </w:rPr>
                  </w:pPr>
                </w:p>
              </w:tc>
            </w:tr>
          </w:tbl>
          <w:p w14:paraId="24EEBC27" w14:textId="2A9A3D03" w:rsidR="00245A6F" w:rsidRPr="00F47239" w:rsidRDefault="00245A6F" w:rsidP="004946FF">
            <w:pPr>
              <w:autoSpaceDE w:val="0"/>
              <w:autoSpaceDN w:val="0"/>
              <w:adjustRightInd w:val="0"/>
              <w:rPr>
                <w:rFonts w:ascii="Arial" w:hAnsi="Arial" w:cs="Arial"/>
                <w:sz w:val="20"/>
                <w:szCs w:val="20"/>
              </w:rPr>
            </w:pPr>
          </w:p>
        </w:tc>
      </w:tr>
      <w:tr w:rsidR="00D336DD" w:rsidRPr="00F47239" w14:paraId="5869A3AE" w14:textId="77777777" w:rsidTr="0011588F">
        <w:trPr>
          <w:trHeight w:val="667"/>
        </w:trPr>
        <w:tc>
          <w:tcPr>
            <w:tcW w:w="2086" w:type="dxa"/>
            <w:vAlign w:val="center"/>
          </w:tcPr>
          <w:p w14:paraId="372336B5" w14:textId="77777777" w:rsidR="00D336DD" w:rsidRPr="00F47239" w:rsidRDefault="00D336DD" w:rsidP="00BC3072">
            <w:pPr>
              <w:autoSpaceDE w:val="0"/>
              <w:autoSpaceDN w:val="0"/>
              <w:adjustRightInd w:val="0"/>
              <w:rPr>
                <w:rFonts w:ascii="Arial" w:hAnsi="Arial" w:cs="Arial"/>
                <w:sz w:val="20"/>
                <w:szCs w:val="20"/>
                <w:lang w:val="es-CO"/>
              </w:rPr>
            </w:pPr>
            <w:r w:rsidRPr="00F47239">
              <w:rPr>
                <w:rFonts w:ascii="Arial" w:hAnsi="Arial" w:cs="Arial"/>
                <w:b/>
                <w:sz w:val="20"/>
                <w:szCs w:val="20"/>
              </w:rPr>
              <w:lastRenderedPageBreak/>
              <w:t>CONDICIONES DE CONTRATACIÓN</w:t>
            </w:r>
          </w:p>
        </w:tc>
        <w:tc>
          <w:tcPr>
            <w:tcW w:w="1761" w:type="dxa"/>
            <w:vAlign w:val="center"/>
          </w:tcPr>
          <w:p w14:paraId="5CF68F0D" w14:textId="6E750F42" w:rsidR="00D336DD" w:rsidRPr="00F47239" w:rsidRDefault="00245A6F" w:rsidP="00BC3072">
            <w:pPr>
              <w:autoSpaceDE w:val="0"/>
              <w:autoSpaceDN w:val="0"/>
              <w:adjustRightInd w:val="0"/>
              <w:jc w:val="center"/>
              <w:rPr>
                <w:rFonts w:ascii="Arial" w:hAnsi="Arial" w:cs="Arial"/>
                <w:sz w:val="20"/>
                <w:szCs w:val="20"/>
                <w:lang w:val="es-CO"/>
              </w:rPr>
            </w:pPr>
            <w:r w:rsidRPr="00F47239">
              <w:rPr>
                <w:rFonts w:ascii="Arial" w:hAnsi="Arial" w:cs="Arial"/>
                <w:b/>
                <w:sz w:val="20"/>
                <w:szCs w:val="20"/>
              </w:rPr>
              <w:t>PLAZO DE EJECUCIÓN</w:t>
            </w:r>
          </w:p>
        </w:tc>
        <w:tc>
          <w:tcPr>
            <w:tcW w:w="5929" w:type="dxa"/>
            <w:vAlign w:val="center"/>
          </w:tcPr>
          <w:p w14:paraId="79DAC2A1" w14:textId="1AF8AC47" w:rsidR="00200637" w:rsidRPr="00F47239" w:rsidRDefault="00B00A13" w:rsidP="00B00A13">
            <w:pPr>
              <w:jc w:val="both"/>
              <w:rPr>
                <w:rFonts w:ascii="Arial" w:hAnsi="Arial" w:cs="Arial"/>
                <w:color w:val="000000" w:themeColor="text1"/>
                <w:sz w:val="20"/>
                <w:szCs w:val="20"/>
              </w:rPr>
            </w:pPr>
            <w:r w:rsidRPr="00D164F8">
              <w:rPr>
                <w:rFonts w:ascii="Arial" w:hAnsi="Arial" w:cs="Arial"/>
                <w:sz w:val="18"/>
                <w:szCs w:val="18"/>
              </w:rPr>
              <w:t>El plazo de ejecución del contrato será hasta agotar el presupuesto oficial asignado y/o hasta 3</w:t>
            </w:r>
            <w:r w:rsidR="003D2A42">
              <w:rPr>
                <w:rFonts w:ascii="Arial" w:hAnsi="Arial" w:cs="Arial"/>
                <w:sz w:val="18"/>
                <w:szCs w:val="18"/>
              </w:rPr>
              <w:t>0</w:t>
            </w:r>
            <w:r w:rsidRPr="00D164F8">
              <w:rPr>
                <w:rFonts w:ascii="Arial" w:hAnsi="Arial" w:cs="Arial"/>
                <w:sz w:val="18"/>
                <w:szCs w:val="18"/>
              </w:rPr>
              <w:t>/</w:t>
            </w:r>
            <w:r w:rsidR="003D2A42">
              <w:rPr>
                <w:rFonts w:ascii="Arial" w:hAnsi="Arial" w:cs="Arial"/>
                <w:sz w:val="18"/>
                <w:szCs w:val="18"/>
              </w:rPr>
              <w:t>09</w:t>
            </w:r>
            <w:r w:rsidRPr="00D164F8">
              <w:rPr>
                <w:rFonts w:ascii="Arial" w:hAnsi="Arial" w:cs="Arial"/>
                <w:sz w:val="18"/>
                <w:szCs w:val="18"/>
              </w:rPr>
              <w:t>/202</w:t>
            </w:r>
            <w:r w:rsidR="003D2A42">
              <w:rPr>
                <w:rFonts w:ascii="Arial" w:hAnsi="Arial" w:cs="Arial"/>
                <w:sz w:val="18"/>
                <w:szCs w:val="18"/>
              </w:rPr>
              <w:t>6</w:t>
            </w:r>
            <w:r w:rsidRPr="00D164F8">
              <w:rPr>
                <w:rFonts w:ascii="Arial" w:hAnsi="Arial" w:cs="Arial"/>
                <w:sz w:val="18"/>
                <w:szCs w:val="18"/>
              </w:rPr>
              <w:t xml:space="preserve"> lo que primero ocurra, contados a partir del cumplimiento de los requisitos de perfeccionamiento y ejecución del contrato, es decir la fecha de aprobación del mecanismo de cobertura de los riesgos.</w:t>
            </w:r>
          </w:p>
        </w:tc>
      </w:tr>
      <w:tr w:rsidR="00D164F8" w:rsidRPr="00F47239" w14:paraId="6A2E066B" w14:textId="77777777" w:rsidTr="0011588F">
        <w:trPr>
          <w:trHeight w:val="667"/>
        </w:trPr>
        <w:tc>
          <w:tcPr>
            <w:tcW w:w="2086" w:type="dxa"/>
            <w:vAlign w:val="center"/>
          </w:tcPr>
          <w:p w14:paraId="0C221C26" w14:textId="77777777" w:rsidR="00D164F8" w:rsidRPr="00F47239" w:rsidRDefault="00D164F8" w:rsidP="00BC3072">
            <w:pPr>
              <w:autoSpaceDE w:val="0"/>
              <w:autoSpaceDN w:val="0"/>
              <w:adjustRightInd w:val="0"/>
              <w:rPr>
                <w:rFonts w:ascii="Arial" w:hAnsi="Arial" w:cs="Arial"/>
                <w:b/>
                <w:sz w:val="20"/>
                <w:szCs w:val="20"/>
              </w:rPr>
            </w:pPr>
          </w:p>
        </w:tc>
        <w:tc>
          <w:tcPr>
            <w:tcW w:w="1761" w:type="dxa"/>
            <w:vAlign w:val="center"/>
          </w:tcPr>
          <w:p w14:paraId="139E8D2A" w14:textId="75B2A1FD" w:rsidR="00D164F8" w:rsidRPr="00F47239" w:rsidRDefault="00D164F8" w:rsidP="00BC3072">
            <w:pPr>
              <w:autoSpaceDE w:val="0"/>
              <w:autoSpaceDN w:val="0"/>
              <w:adjustRightInd w:val="0"/>
              <w:jc w:val="center"/>
              <w:rPr>
                <w:rFonts w:ascii="Arial" w:hAnsi="Arial" w:cs="Arial"/>
                <w:b/>
                <w:sz w:val="20"/>
                <w:szCs w:val="20"/>
              </w:rPr>
            </w:pPr>
            <w:r w:rsidRPr="00245A6F">
              <w:rPr>
                <w:rFonts w:ascii="Arial" w:hAnsi="Arial" w:cs="Arial"/>
                <w:b/>
                <w:sz w:val="20"/>
                <w:szCs w:val="20"/>
              </w:rPr>
              <w:t>OBLIGACIONES DEL CONTRATISTA</w:t>
            </w:r>
          </w:p>
        </w:tc>
        <w:tc>
          <w:tcPr>
            <w:tcW w:w="5929" w:type="dxa"/>
            <w:vAlign w:val="center"/>
          </w:tcPr>
          <w:p w14:paraId="2586CCC1"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t>Cumplir con el objeto contractual.</w:t>
            </w:r>
          </w:p>
          <w:p w14:paraId="59590FC0" w14:textId="77777777" w:rsidR="007E10A1" w:rsidRPr="00D164F8" w:rsidRDefault="007E10A1" w:rsidP="00EB29AE">
            <w:pPr>
              <w:spacing w:line="276" w:lineRule="auto"/>
              <w:ind w:left="248"/>
              <w:jc w:val="both"/>
              <w:rPr>
                <w:rFonts w:ascii="Arial" w:eastAsia="Calibri" w:hAnsi="Arial" w:cs="Arial"/>
                <w:sz w:val="18"/>
                <w:szCs w:val="18"/>
              </w:rPr>
            </w:pPr>
          </w:p>
          <w:p w14:paraId="3F69C3C2"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t>Obrar con lealtad y buena fe en las distintas etapas contractuales, evitando dilaciones y trabas.</w:t>
            </w:r>
          </w:p>
          <w:p w14:paraId="3F20F96D" w14:textId="77777777" w:rsidR="007E10A1" w:rsidRPr="00D164F8" w:rsidRDefault="007E10A1" w:rsidP="00EB29AE">
            <w:pPr>
              <w:spacing w:line="276" w:lineRule="auto"/>
              <w:jc w:val="both"/>
              <w:rPr>
                <w:rFonts w:ascii="Arial" w:eastAsia="Calibri" w:hAnsi="Arial" w:cs="Arial"/>
                <w:sz w:val="18"/>
                <w:szCs w:val="18"/>
              </w:rPr>
            </w:pPr>
          </w:p>
          <w:p w14:paraId="5787B36E"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t xml:space="preserve">Responder en los plazos que la Dirección de Educación Policial de la Policía Nacional establezca en cada caso, los requerimientos de aclaración o de información que le formule. </w:t>
            </w:r>
          </w:p>
          <w:p w14:paraId="3240B816" w14:textId="77777777" w:rsidR="007E10A1" w:rsidRPr="00D164F8" w:rsidRDefault="007E10A1" w:rsidP="00EB29AE">
            <w:pPr>
              <w:spacing w:line="276" w:lineRule="auto"/>
              <w:ind w:left="248"/>
              <w:jc w:val="both"/>
              <w:rPr>
                <w:rFonts w:ascii="Arial" w:eastAsia="Calibri" w:hAnsi="Arial" w:cs="Arial"/>
                <w:sz w:val="18"/>
                <w:szCs w:val="18"/>
              </w:rPr>
            </w:pPr>
          </w:p>
          <w:p w14:paraId="0BFB6785"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t>Cumplir cabalmente con sus obligaciones, frente al Sistema de Seguridad Social Integral y parafiscales (Cajas de Compensación Familiar, Sena e ICBF), conforme al decreto 1828 del 27 de agosto de 2013, por cuanto el cumplimiento de esta obligación es requisito indispensable para la legalización de cualquier pago.</w:t>
            </w:r>
          </w:p>
          <w:p w14:paraId="638E6978" w14:textId="77777777" w:rsidR="007E10A1" w:rsidRPr="00D164F8" w:rsidRDefault="007E10A1" w:rsidP="00EB29AE">
            <w:pPr>
              <w:spacing w:line="276" w:lineRule="auto"/>
              <w:ind w:left="248"/>
              <w:jc w:val="both"/>
              <w:rPr>
                <w:rFonts w:ascii="Arial" w:eastAsia="Calibri" w:hAnsi="Arial" w:cs="Arial"/>
                <w:sz w:val="18"/>
                <w:szCs w:val="18"/>
              </w:rPr>
            </w:pPr>
          </w:p>
          <w:p w14:paraId="46BF03A7"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9F93563" w14:textId="77777777" w:rsidR="007E10A1" w:rsidRPr="00D164F8" w:rsidRDefault="007E10A1" w:rsidP="00EB29AE">
            <w:pPr>
              <w:spacing w:line="276" w:lineRule="auto"/>
              <w:ind w:left="248"/>
              <w:jc w:val="both"/>
              <w:rPr>
                <w:rFonts w:ascii="Arial" w:eastAsia="Calibri" w:hAnsi="Arial" w:cs="Arial"/>
                <w:sz w:val="18"/>
                <w:szCs w:val="18"/>
              </w:rPr>
            </w:pPr>
          </w:p>
          <w:p w14:paraId="28FBE933"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t xml:space="preserve">No acceder a peticiones o amenazas, de quienes actuando por fuera de la ley pretendan obligarlo a hacer u omitir algún acto o hecho, el CONTRATISTA deberá Informar de tal evento a la DIRECCIÓN DE EDUCACION POLICIAL de la Policía Nacional y a las autoridades competentes para que se adopte las medidas necesarias. </w:t>
            </w:r>
          </w:p>
          <w:p w14:paraId="34F7F457" w14:textId="77777777" w:rsidR="007E10A1" w:rsidRPr="00D164F8" w:rsidRDefault="007E10A1" w:rsidP="00EB29AE">
            <w:pPr>
              <w:spacing w:line="276" w:lineRule="auto"/>
              <w:ind w:left="248"/>
              <w:jc w:val="both"/>
              <w:rPr>
                <w:rFonts w:ascii="Arial" w:eastAsia="Calibri" w:hAnsi="Arial" w:cs="Arial"/>
                <w:sz w:val="18"/>
                <w:szCs w:val="18"/>
              </w:rPr>
            </w:pPr>
          </w:p>
          <w:p w14:paraId="632E0099"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t>Mantener activa la cuenta corriente o de ahorros reportada para los pagos con el fin de evitar traumatismos en el proceso de ejecución del contrato.</w:t>
            </w:r>
          </w:p>
          <w:p w14:paraId="605066BE" w14:textId="77777777" w:rsidR="007E10A1" w:rsidRPr="00D164F8" w:rsidRDefault="007E10A1" w:rsidP="00EB29AE">
            <w:pPr>
              <w:spacing w:line="276" w:lineRule="auto"/>
              <w:ind w:left="248"/>
              <w:jc w:val="both"/>
              <w:rPr>
                <w:rFonts w:ascii="Arial" w:eastAsia="Calibri" w:hAnsi="Arial" w:cs="Arial"/>
                <w:sz w:val="18"/>
                <w:szCs w:val="18"/>
              </w:rPr>
            </w:pPr>
          </w:p>
          <w:p w14:paraId="76D9DAD3"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t xml:space="preserve">Restituir a LA POLICÍA NACIONAL - DIRECCIÓN DE EDUCACION POLICIAL los elementos que haya colocado a su disposición para el desarrollo del objeto contractual, cuando se lo requiera o al finalizar el contrato, en caso que se hayan suministrado. </w:t>
            </w:r>
          </w:p>
          <w:p w14:paraId="037B0670" w14:textId="77777777" w:rsidR="007E10A1" w:rsidRPr="00D164F8" w:rsidRDefault="007E10A1" w:rsidP="00EB29AE">
            <w:pPr>
              <w:spacing w:line="276" w:lineRule="auto"/>
              <w:ind w:left="248"/>
              <w:jc w:val="both"/>
              <w:rPr>
                <w:rFonts w:ascii="Arial" w:eastAsia="Calibri" w:hAnsi="Arial" w:cs="Arial"/>
                <w:sz w:val="18"/>
                <w:szCs w:val="18"/>
              </w:rPr>
            </w:pPr>
          </w:p>
          <w:p w14:paraId="1EACCA6A" w14:textId="77777777" w:rsidR="00D164F8" w:rsidRDefault="00D164F8" w:rsidP="00666092">
            <w:pPr>
              <w:numPr>
                <w:ilvl w:val="0"/>
                <w:numId w:val="6"/>
              </w:numPr>
              <w:spacing w:line="276" w:lineRule="auto"/>
              <w:ind w:left="248" w:hanging="248"/>
              <w:jc w:val="both"/>
              <w:rPr>
                <w:rFonts w:ascii="Arial" w:eastAsia="Calibri" w:hAnsi="Arial" w:cs="Arial"/>
                <w:sz w:val="18"/>
                <w:szCs w:val="18"/>
              </w:rPr>
            </w:pPr>
            <w:r w:rsidRPr="00D164F8">
              <w:rPr>
                <w:rFonts w:ascii="Arial" w:eastAsia="Calibri" w:hAnsi="Arial" w:cs="Arial"/>
                <w:sz w:val="18"/>
                <w:szCs w:val="18"/>
              </w:rPr>
              <w:lastRenderedPageBreak/>
              <w:t>El contratista deberá aplicar las buenas prácticas ambientales y demás exigencias que se establezcan en el Sistema de Gestión Ambiental, en todas las actividades que realice dentro del sitio objeto de estudio y/o los demás que demande.</w:t>
            </w:r>
          </w:p>
          <w:p w14:paraId="65DDFE6D" w14:textId="77777777" w:rsidR="00D164F8" w:rsidRPr="00D164F8" w:rsidRDefault="00D164F8" w:rsidP="00EB29AE">
            <w:pPr>
              <w:spacing w:line="276" w:lineRule="auto"/>
              <w:ind w:left="248"/>
              <w:jc w:val="both"/>
              <w:rPr>
                <w:rFonts w:ascii="Arial" w:eastAsia="Calibri" w:hAnsi="Arial" w:cs="Arial"/>
                <w:sz w:val="18"/>
                <w:szCs w:val="18"/>
              </w:rPr>
            </w:pPr>
          </w:p>
          <w:p w14:paraId="449A2FF1" w14:textId="1076851A" w:rsidR="00D164F8" w:rsidRPr="00D164F8" w:rsidRDefault="00D164F8" w:rsidP="00EB29AE">
            <w:pPr>
              <w:spacing w:line="276" w:lineRule="auto"/>
              <w:jc w:val="both"/>
              <w:rPr>
                <w:rFonts w:ascii="Arial" w:hAnsi="Arial" w:cs="Arial"/>
                <w:sz w:val="18"/>
                <w:szCs w:val="18"/>
              </w:rPr>
            </w:pPr>
            <w:r w:rsidRPr="00D164F8">
              <w:rPr>
                <w:rFonts w:ascii="Arial" w:eastAsia="Calibri" w:hAnsi="Arial" w:cs="Arial"/>
                <w:sz w:val="18"/>
                <w:szCs w:val="18"/>
              </w:rPr>
              <w:t>Las demás obligaciones del CONTRATISTA contenidas en el artículo 5º de la Ley 80 de 1993, así mismo, será civil y penalmente responsable por sus acciones u omisiones en la actuación contractual.</w:t>
            </w:r>
          </w:p>
        </w:tc>
      </w:tr>
      <w:tr w:rsidR="00D164F8" w:rsidRPr="00F47239" w14:paraId="407EEF81" w14:textId="77777777" w:rsidTr="00916633">
        <w:trPr>
          <w:trHeight w:val="447"/>
        </w:trPr>
        <w:tc>
          <w:tcPr>
            <w:tcW w:w="2086" w:type="dxa"/>
            <w:vAlign w:val="center"/>
          </w:tcPr>
          <w:p w14:paraId="45F06077" w14:textId="77777777" w:rsidR="00D164F8" w:rsidRPr="00F47239" w:rsidRDefault="00D164F8" w:rsidP="00BC3072">
            <w:pPr>
              <w:autoSpaceDE w:val="0"/>
              <w:autoSpaceDN w:val="0"/>
              <w:adjustRightInd w:val="0"/>
              <w:rPr>
                <w:rFonts w:ascii="Arial" w:hAnsi="Arial" w:cs="Arial"/>
                <w:b/>
                <w:sz w:val="20"/>
                <w:szCs w:val="20"/>
              </w:rPr>
            </w:pPr>
          </w:p>
        </w:tc>
        <w:tc>
          <w:tcPr>
            <w:tcW w:w="1761" w:type="dxa"/>
            <w:vAlign w:val="center"/>
          </w:tcPr>
          <w:p w14:paraId="31B18CAC" w14:textId="7C9C01DD" w:rsidR="00D164F8" w:rsidRPr="00245A6F" w:rsidRDefault="0011588F" w:rsidP="00BC3072">
            <w:pPr>
              <w:autoSpaceDE w:val="0"/>
              <w:autoSpaceDN w:val="0"/>
              <w:adjustRightInd w:val="0"/>
              <w:jc w:val="center"/>
              <w:rPr>
                <w:rFonts w:ascii="Arial" w:hAnsi="Arial" w:cs="Arial"/>
                <w:b/>
                <w:sz w:val="20"/>
                <w:szCs w:val="20"/>
              </w:rPr>
            </w:pPr>
            <w:r w:rsidRPr="00D164F8">
              <w:rPr>
                <w:rFonts w:ascii="Arial" w:hAnsi="Arial" w:cs="Arial"/>
                <w:b/>
                <w:sz w:val="18"/>
                <w:szCs w:val="18"/>
              </w:rPr>
              <w:t>FORMA DE PAGO</w:t>
            </w:r>
          </w:p>
        </w:tc>
        <w:tc>
          <w:tcPr>
            <w:tcW w:w="5929" w:type="dxa"/>
            <w:vAlign w:val="center"/>
          </w:tcPr>
          <w:p w14:paraId="036E7B5A" w14:textId="0118BD91" w:rsidR="00D164F8" w:rsidRPr="00D164F8" w:rsidRDefault="000E02F6" w:rsidP="007E10A1">
            <w:pPr>
              <w:pStyle w:val="Default"/>
              <w:ind w:right="34"/>
              <w:jc w:val="both"/>
              <w:rPr>
                <w:rFonts w:ascii="Arial" w:hAnsi="Arial" w:cs="Arial"/>
                <w:sz w:val="18"/>
                <w:szCs w:val="18"/>
              </w:rPr>
            </w:pPr>
            <w:r w:rsidRPr="000E02F6">
              <w:rPr>
                <w:rFonts w:ascii="Arial" w:hAnsi="Arial" w:cs="Arial"/>
                <w:sz w:val="18"/>
                <w:szCs w:val="18"/>
              </w:rPr>
              <w:t>Escuela de Carabineros Eduardo Cuevas García, se obliga a pagar el valor de la aceptación de oferta que se derive del proceso de contratación, realizará al contratista el pago proporcional con la prestación de los servicios realizados de acuerdo a  lo descrito en el objeto del futuro contratos  dentro de los sesenta (60) días calendarios siguientes, los cuáles serán cancelados de conformidad a la aprobación del Plan Anualizado de Caja PAC correspondiente que efectué el Ministerio de Hacienda y Crédito Público, dentro de los (60) sesenta días calendario siguientes al cumplimiento de los siguientes requisitos y de acuerdo al derecho de turno contemplado en el Artículo 19 de la Ley 1 150 de 2007, así:</w:t>
            </w:r>
          </w:p>
        </w:tc>
      </w:tr>
      <w:tr w:rsidR="0011588F" w:rsidRPr="00F47239" w14:paraId="5DF6282F" w14:textId="77777777" w:rsidTr="005708E4">
        <w:trPr>
          <w:trHeight w:val="447"/>
        </w:trPr>
        <w:tc>
          <w:tcPr>
            <w:tcW w:w="2086" w:type="dxa"/>
            <w:vAlign w:val="center"/>
          </w:tcPr>
          <w:p w14:paraId="6A8EC47F" w14:textId="758F1F98" w:rsidR="0011588F" w:rsidRPr="00F47239" w:rsidRDefault="0011588F" w:rsidP="00BC3072">
            <w:pPr>
              <w:autoSpaceDE w:val="0"/>
              <w:autoSpaceDN w:val="0"/>
              <w:adjustRightInd w:val="0"/>
              <w:rPr>
                <w:rFonts w:ascii="Arial" w:hAnsi="Arial" w:cs="Arial"/>
                <w:b/>
                <w:sz w:val="20"/>
                <w:szCs w:val="20"/>
              </w:rPr>
            </w:pPr>
            <w:r>
              <w:rPr>
                <w:rFonts w:ascii="Arial" w:hAnsi="Arial" w:cs="Arial"/>
                <w:b/>
                <w:sz w:val="20"/>
                <w:szCs w:val="20"/>
              </w:rPr>
              <w:t>IMPUESTOS</w:t>
            </w:r>
          </w:p>
        </w:tc>
        <w:tc>
          <w:tcPr>
            <w:tcW w:w="7690" w:type="dxa"/>
            <w:gridSpan w:val="2"/>
            <w:vAlign w:val="center"/>
          </w:tcPr>
          <w:p w14:paraId="03B8A748" w14:textId="2A2AFC09" w:rsidR="0011588F" w:rsidRPr="00D164F8" w:rsidRDefault="0011588F" w:rsidP="0011588F">
            <w:pPr>
              <w:jc w:val="both"/>
              <w:rPr>
                <w:rFonts w:ascii="Arial" w:hAnsi="Arial" w:cs="Arial"/>
                <w:sz w:val="18"/>
                <w:szCs w:val="18"/>
              </w:rPr>
            </w:pPr>
            <w:r w:rsidRPr="00D164F8">
              <w:rPr>
                <w:rFonts w:ascii="Arial" w:hAnsi="Arial" w:cs="Arial"/>
                <w:color w:val="000000"/>
                <w:sz w:val="18"/>
                <w:szCs w:val="18"/>
              </w:rPr>
              <w:t>Para realizar la cotización se deben tener en cuenta todos los gastos en los que se incurra por la suscripción, legalización y ejecución del contrato, como impuestos, constitución garantía única, transporte, gastos del personal administrativo sitio de prestación del servicio, pago de salarios y prestaciones sociales y demás condiciones especiales para la prestación del servicio. etc.</w:t>
            </w:r>
          </w:p>
        </w:tc>
      </w:tr>
      <w:tr w:rsidR="0011588F" w:rsidRPr="00F47239" w14:paraId="55A6F177" w14:textId="77777777" w:rsidTr="00175F8E">
        <w:trPr>
          <w:trHeight w:val="667"/>
        </w:trPr>
        <w:tc>
          <w:tcPr>
            <w:tcW w:w="2086" w:type="dxa"/>
            <w:vAlign w:val="center"/>
          </w:tcPr>
          <w:p w14:paraId="48DFD942" w14:textId="53F5CC76" w:rsidR="0011588F" w:rsidRPr="00F47239" w:rsidRDefault="0011588F" w:rsidP="00BC3072">
            <w:pPr>
              <w:autoSpaceDE w:val="0"/>
              <w:autoSpaceDN w:val="0"/>
              <w:adjustRightInd w:val="0"/>
              <w:rPr>
                <w:rFonts w:ascii="Arial" w:hAnsi="Arial" w:cs="Arial"/>
                <w:b/>
                <w:sz w:val="20"/>
                <w:szCs w:val="20"/>
              </w:rPr>
            </w:pPr>
            <w:r>
              <w:rPr>
                <w:rFonts w:ascii="Arial" w:hAnsi="Arial" w:cs="Arial"/>
                <w:b/>
                <w:sz w:val="20"/>
                <w:szCs w:val="20"/>
              </w:rPr>
              <w:t xml:space="preserve">PLAZO PARA PRESENTACION </w:t>
            </w:r>
            <w:r w:rsidRPr="00F47239">
              <w:rPr>
                <w:rFonts w:ascii="Arial" w:hAnsi="Arial" w:cs="Arial"/>
                <w:b/>
                <w:sz w:val="20"/>
                <w:szCs w:val="20"/>
                <w:lang w:val="es-CO"/>
              </w:rPr>
              <w:t>COTIZACIÓN</w:t>
            </w:r>
          </w:p>
        </w:tc>
        <w:tc>
          <w:tcPr>
            <w:tcW w:w="7690" w:type="dxa"/>
            <w:gridSpan w:val="2"/>
            <w:vAlign w:val="center"/>
          </w:tcPr>
          <w:p w14:paraId="32A7424A" w14:textId="3E65C0B7" w:rsidR="0011588F" w:rsidRPr="00D164F8" w:rsidRDefault="0011588F" w:rsidP="0011588F">
            <w:pPr>
              <w:jc w:val="both"/>
              <w:rPr>
                <w:rFonts w:ascii="Arial" w:hAnsi="Arial" w:cs="Arial"/>
                <w:sz w:val="18"/>
                <w:szCs w:val="18"/>
              </w:rPr>
            </w:pPr>
            <w:r w:rsidRPr="00D164F8">
              <w:rPr>
                <w:rFonts w:ascii="Arial" w:hAnsi="Arial" w:cs="Arial"/>
                <w:color w:val="000000"/>
                <w:sz w:val="18"/>
                <w:szCs w:val="18"/>
              </w:rPr>
              <w:t>El plazo para la presentación de la presente cotización será de tres (0</w:t>
            </w:r>
            <w:r w:rsidR="00892124">
              <w:rPr>
                <w:rFonts w:ascii="Arial" w:hAnsi="Arial" w:cs="Arial"/>
                <w:color w:val="000000"/>
                <w:sz w:val="18"/>
                <w:szCs w:val="18"/>
              </w:rPr>
              <w:t>5</w:t>
            </w:r>
            <w:r w:rsidRPr="00D164F8">
              <w:rPr>
                <w:rFonts w:ascii="Arial" w:hAnsi="Arial" w:cs="Arial"/>
                <w:color w:val="000000"/>
                <w:sz w:val="18"/>
                <w:szCs w:val="18"/>
              </w:rPr>
              <w:t>) días hábiles, después de entregada la presente solicitud y las cuales podrán ser enviadas a través de la plataforma de SECOP II.</w:t>
            </w:r>
          </w:p>
        </w:tc>
      </w:tr>
    </w:tbl>
    <w:p w14:paraId="3BB1C1F4" w14:textId="77777777" w:rsidR="008B2589" w:rsidRDefault="008B2589" w:rsidP="00D336DD">
      <w:pPr>
        <w:rPr>
          <w:rFonts w:ascii="Arial" w:hAnsi="Arial" w:cs="Arial"/>
          <w:sz w:val="22"/>
          <w:szCs w:val="22"/>
        </w:rPr>
      </w:pPr>
    </w:p>
    <w:p w14:paraId="209E0598" w14:textId="77777777" w:rsidR="000F2DF2" w:rsidRDefault="000F2DF2" w:rsidP="00D336DD">
      <w:pPr>
        <w:rPr>
          <w:rFonts w:ascii="Arial" w:hAnsi="Arial" w:cs="Arial"/>
          <w:sz w:val="22"/>
          <w:szCs w:val="22"/>
        </w:rPr>
      </w:pPr>
    </w:p>
    <w:p w14:paraId="107206B0" w14:textId="77777777" w:rsidR="00892124" w:rsidRDefault="00892124" w:rsidP="00E15643">
      <w:pPr>
        <w:rPr>
          <w:rFonts w:ascii="Arial" w:hAnsi="Arial" w:cs="Arial"/>
          <w:szCs w:val="22"/>
        </w:rPr>
      </w:pPr>
    </w:p>
    <w:p w14:paraId="5AB8A747" w14:textId="77777777" w:rsidR="00892124" w:rsidRDefault="00892124" w:rsidP="00E15643">
      <w:pPr>
        <w:rPr>
          <w:rFonts w:ascii="Arial" w:hAnsi="Arial" w:cs="Arial"/>
          <w:szCs w:val="22"/>
        </w:rPr>
      </w:pPr>
    </w:p>
    <w:p w14:paraId="01EEB790" w14:textId="77777777" w:rsidR="00892124" w:rsidRPr="00F47239" w:rsidRDefault="00892124" w:rsidP="00892124">
      <w:pPr>
        <w:pStyle w:val="Prrafodelista"/>
        <w:ind w:left="0"/>
        <w:jc w:val="center"/>
        <w:rPr>
          <w:rFonts w:ascii="Arial" w:hAnsi="Arial" w:cs="Arial"/>
          <w:b/>
          <w:sz w:val="20"/>
          <w:szCs w:val="20"/>
        </w:rPr>
      </w:pPr>
      <w:r>
        <w:rPr>
          <w:rFonts w:ascii="Arial" w:hAnsi="Arial" w:cs="Arial"/>
          <w:szCs w:val="22"/>
        </w:rPr>
        <w:tab/>
      </w:r>
      <w:r w:rsidRPr="00F47239">
        <w:rPr>
          <w:rFonts w:ascii="Arial" w:hAnsi="Arial" w:cs="Arial"/>
          <w:b/>
          <w:sz w:val="20"/>
          <w:szCs w:val="20"/>
        </w:rPr>
        <w:t>ESTIMACIÓN, TIPIFICACIÓN, ASIGNACIÓN DE RIESGOS Y DETERMINACIÓN DE GARANTÍAS.</w:t>
      </w:r>
    </w:p>
    <w:p w14:paraId="3E04AF15" w14:textId="77777777" w:rsidR="00892124" w:rsidRPr="00F47239" w:rsidRDefault="00892124" w:rsidP="00892124">
      <w:pPr>
        <w:pStyle w:val="Prrafodelista"/>
        <w:ind w:left="0"/>
        <w:jc w:val="center"/>
        <w:rPr>
          <w:rFonts w:ascii="Arial" w:hAnsi="Arial" w:cs="Arial"/>
          <w:b/>
          <w:sz w:val="20"/>
          <w:szCs w:val="20"/>
        </w:rPr>
      </w:pPr>
    </w:p>
    <w:p w14:paraId="54BD9312" w14:textId="77777777" w:rsidR="00892124" w:rsidRPr="00F47239" w:rsidRDefault="00892124" w:rsidP="00892124">
      <w:pPr>
        <w:pStyle w:val="Prrafodelista"/>
        <w:numPr>
          <w:ilvl w:val="0"/>
          <w:numId w:val="3"/>
        </w:numPr>
        <w:tabs>
          <w:tab w:val="left" w:pos="-1080"/>
          <w:tab w:val="left" w:pos="0"/>
          <w:tab w:val="left" w:pos="240"/>
        </w:tabs>
        <w:rPr>
          <w:rFonts w:ascii="Arial" w:hAnsi="Arial" w:cs="Arial"/>
          <w:b/>
          <w:sz w:val="20"/>
          <w:szCs w:val="20"/>
        </w:rPr>
      </w:pPr>
      <w:r w:rsidRPr="00F47239">
        <w:rPr>
          <w:rFonts w:ascii="Arial" w:hAnsi="Arial" w:cs="Arial"/>
          <w:b/>
          <w:sz w:val="20"/>
          <w:szCs w:val="20"/>
        </w:rPr>
        <w:t>IDENTIFICAR Y CLASIFICAR LOS RIESGOS</w:t>
      </w:r>
    </w:p>
    <w:p w14:paraId="07BFED3D" w14:textId="77777777" w:rsidR="00892124" w:rsidRPr="00F47239" w:rsidRDefault="00892124" w:rsidP="00892124">
      <w:pPr>
        <w:tabs>
          <w:tab w:val="left" w:pos="-1080"/>
          <w:tab w:val="left" w:pos="0"/>
        </w:tabs>
        <w:rPr>
          <w:rFonts w:ascii="Arial" w:hAnsi="Arial" w:cs="Arial"/>
          <w:b/>
          <w:sz w:val="18"/>
          <w:szCs w:val="18"/>
          <w:highlight w:val="yellow"/>
        </w:rPr>
      </w:pPr>
    </w:p>
    <w:p w14:paraId="68FCEC83" w14:textId="77777777" w:rsidR="00892124" w:rsidRPr="00C95306" w:rsidRDefault="00892124" w:rsidP="00892124">
      <w:pPr>
        <w:tabs>
          <w:tab w:val="center" w:pos="4991"/>
        </w:tabs>
        <w:jc w:val="center"/>
        <w:rPr>
          <w:rFonts w:ascii="Arial" w:hAnsi="Arial" w:cs="Arial"/>
          <w:b/>
          <w:sz w:val="20"/>
        </w:rPr>
      </w:pPr>
      <w:r w:rsidRPr="00C95306">
        <w:rPr>
          <w:rFonts w:ascii="Arial" w:hAnsi="Arial" w:cs="Arial"/>
          <w:b/>
          <w:sz w:val="20"/>
        </w:rPr>
        <w:t>CLAUSULAS SANCIONATORIAS</w:t>
      </w:r>
    </w:p>
    <w:p w14:paraId="4A0A5600" w14:textId="77777777" w:rsidR="00892124" w:rsidRPr="00C95306" w:rsidRDefault="00892124" w:rsidP="00892124">
      <w:pPr>
        <w:tabs>
          <w:tab w:val="center" w:pos="4991"/>
        </w:tabs>
        <w:jc w:val="center"/>
        <w:rPr>
          <w:rFonts w:ascii="Arial" w:hAnsi="Arial" w:cs="Arial"/>
          <w:b/>
          <w:sz w:val="20"/>
        </w:rPr>
      </w:pPr>
    </w:p>
    <w:tbl>
      <w:tblPr>
        <w:tblW w:w="448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888"/>
        <w:gridCol w:w="1150"/>
        <w:gridCol w:w="1095"/>
        <w:gridCol w:w="1111"/>
        <w:gridCol w:w="1301"/>
        <w:gridCol w:w="2067"/>
      </w:tblGrid>
      <w:tr w:rsidR="00892124" w:rsidRPr="00C95306" w14:paraId="0888AE1F" w14:textId="77777777" w:rsidTr="00B4691B">
        <w:trPr>
          <w:trHeight w:val="688"/>
          <w:jc w:val="center"/>
        </w:trPr>
        <w:tc>
          <w:tcPr>
            <w:tcW w:w="590" w:type="pct"/>
            <w:shd w:val="clear" w:color="auto" w:fill="DDD9C3"/>
            <w:vAlign w:val="center"/>
          </w:tcPr>
          <w:p w14:paraId="099213DF" w14:textId="77777777" w:rsidR="00892124" w:rsidRPr="00C95306" w:rsidRDefault="00892124" w:rsidP="00B4691B">
            <w:pPr>
              <w:jc w:val="center"/>
              <w:rPr>
                <w:rFonts w:ascii="Arial" w:hAnsi="Arial" w:cs="Arial"/>
                <w:b/>
                <w:sz w:val="14"/>
                <w:szCs w:val="14"/>
              </w:rPr>
            </w:pPr>
            <w:r w:rsidRPr="00C95306">
              <w:rPr>
                <w:rFonts w:ascii="Arial" w:hAnsi="Arial" w:cs="Arial"/>
                <w:b/>
                <w:sz w:val="14"/>
                <w:szCs w:val="14"/>
              </w:rPr>
              <w:t>MECANISMO DE COBERTURA</w:t>
            </w:r>
          </w:p>
        </w:tc>
        <w:tc>
          <w:tcPr>
            <w:tcW w:w="572" w:type="pct"/>
            <w:shd w:val="clear" w:color="auto" w:fill="DDD9C3"/>
            <w:vAlign w:val="center"/>
          </w:tcPr>
          <w:p w14:paraId="44110BA2" w14:textId="77777777" w:rsidR="00892124" w:rsidRPr="00C95306" w:rsidRDefault="00892124" w:rsidP="00B4691B">
            <w:pPr>
              <w:jc w:val="center"/>
              <w:rPr>
                <w:rFonts w:ascii="Arial" w:hAnsi="Arial" w:cs="Arial"/>
                <w:b/>
                <w:sz w:val="14"/>
                <w:szCs w:val="14"/>
              </w:rPr>
            </w:pPr>
            <w:r w:rsidRPr="00C95306">
              <w:rPr>
                <w:rFonts w:ascii="Arial" w:hAnsi="Arial" w:cs="Arial"/>
                <w:b/>
                <w:sz w:val="14"/>
                <w:szCs w:val="14"/>
              </w:rPr>
              <w:t>CLASE DE RIESGO</w:t>
            </w:r>
          </w:p>
        </w:tc>
        <w:tc>
          <w:tcPr>
            <w:tcW w:w="611" w:type="pct"/>
            <w:shd w:val="clear" w:color="auto" w:fill="DDD9C3"/>
            <w:vAlign w:val="center"/>
          </w:tcPr>
          <w:p w14:paraId="5CF8137A" w14:textId="77777777" w:rsidR="00892124" w:rsidRPr="00C95306" w:rsidRDefault="00892124" w:rsidP="00B4691B">
            <w:pPr>
              <w:jc w:val="center"/>
              <w:rPr>
                <w:rFonts w:ascii="Arial" w:hAnsi="Arial" w:cs="Arial"/>
                <w:b/>
                <w:sz w:val="14"/>
                <w:szCs w:val="14"/>
              </w:rPr>
            </w:pPr>
            <w:r w:rsidRPr="00C95306">
              <w:rPr>
                <w:rFonts w:ascii="Arial" w:hAnsi="Arial" w:cs="Arial"/>
                <w:b/>
                <w:sz w:val="14"/>
                <w:szCs w:val="14"/>
              </w:rPr>
              <w:t>TIPIFICACIÓN DE LOS RIESGOS</w:t>
            </w:r>
          </w:p>
        </w:tc>
        <w:tc>
          <w:tcPr>
            <w:tcW w:w="582" w:type="pct"/>
            <w:shd w:val="clear" w:color="auto" w:fill="DDD9C3"/>
            <w:vAlign w:val="center"/>
          </w:tcPr>
          <w:p w14:paraId="3410100E" w14:textId="77777777" w:rsidR="00892124" w:rsidRPr="00C95306" w:rsidRDefault="00892124" w:rsidP="00B4691B">
            <w:pPr>
              <w:jc w:val="center"/>
              <w:rPr>
                <w:rFonts w:ascii="Arial" w:hAnsi="Arial" w:cs="Arial"/>
                <w:b/>
                <w:sz w:val="14"/>
                <w:szCs w:val="14"/>
              </w:rPr>
            </w:pPr>
            <w:r w:rsidRPr="00C95306">
              <w:rPr>
                <w:rFonts w:ascii="Arial" w:hAnsi="Arial" w:cs="Arial"/>
                <w:b/>
                <w:sz w:val="14"/>
                <w:szCs w:val="14"/>
              </w:rPr>
              <w:t>ESTIMACIÓN DEL RIESGO</w:t>
            </w:r>
          </w:p>
        </w:tc>
        <w:tc>
          <w:tcPr>
            <w:tcW w:w="590" w:type="pct"/>
            <w:shd w:val="clear" w:color="auto" w:fill="DDD9C3"/>
            <w:vAlign w:val="center"/>
          </w:tcPr>
          <w:p w14:paraId="6744AFAB" w14:textId="77777777" w:rsidR="00892124" w:rsidRPr="00C95306" w:rsidRDefault="00892124" w:rsidP="00B4691B">
            <w:pPr>
              <w:jc w:val="center"/>
              <w:rPr>
                <w:rFonts w:ascii="Arial" w:hAnsi="Arial" w:cs="Arial"/>
                <w:b/>
                <w:sz w:val="14"/>
                <w:szCs w:val="14"/>
              </w:rPr>
            </w:pPr>
            <w:r w:rsidRPr="00C95306">
              <w:rPr>
                <w:rFonts w:ascii="Arial" w:hAnsi="Arial" w:cs="Arial"/>
                <w:b/>
                <w:sz w:val="14"/>
                <w:szCs w:val="14"/>
              </w:rPr>
              <w:t>ASIGNACIÓN DEL RIESGO</w:t>
            </w:r>
          </w:p>
        </w:tc>
        <w:tc>
          <w:tcPr>
            <w:tcW w:w="808" w:type="pct"/>
            <w:shd w:val="clear" w:color="auto" w:fill="DDD9C3"/>
            <w:vAlign w:val="center"/>
          </w:tcPr>
          <w:p w14:paraId="51141101" w14:textId="77777777" w:rsidR="00892124" w:rsidRPr="00C95306" w:rsidRDefault="00892124" w:rsidP="00B4691B">
            <w:pPr>
              <w:jc w:val="center"/>
              <w:rPr>
                <w:rFonts w:ascii="Arial" w:hAnsi="Arial" w:cs="Arial"/>
                <w:b/>
                <w:sz w:val="14"/>
                <w:szCs w:val="14"/>
              </w:rPr>
            </w:pPr>
            <w:r w:rsidRPr="00C95306">
              <w:rPr>
                <w:rFonts w:ascii="Arial" w:hAnsi="Arial" w:cs="Arial"/>
                <w:b/>
                <w:sz w:val="14"/>
                <w:szCs w:val="14"/>
              </w:rPr>
              <w:t>VIGENCIA</w:t>
            </w:r>
          </w:p>
        </w:tc>
        <w:tc>
          <w:tcPr>
            <w:tcW w:w="1247" w:type="pct"/>
            <w:shd w:val="clear" w:color="auto" w:fill="DDD9C3"/>
            <w:vAlign w:val="center"/>
          </w:tcPr>
          <w:p w14:paraId="09DD440F" w14:textId="77777777" w:rsidR="00892124" w:rsidRPr="00C95306" w:rsidRDefault="00892124" w:rsidP="00B4691B">
            <w:pPr>
              <w:jc w:val="center"/>
              <w:rPr>
                <w:rFonts w:ascii="Arial" w:hAnsi="Arial" w:cs="Arial"/>
                <w:b/>
                <w:sz w:val="14"/>
                <w:szCs w:val="14"/>
              </w:rPr>
            </w:pPr>
            <w:r w:rsidRPr="00C95306">
              <w:rPr>
                <w:rFonts w:ascii="Arial" w:hAnsi="Arial" w:cs="Arial"/>
                <w:b/>
                <w:sz w:val="14"/>
                <w:szCs w:val="14"/>
              </w:rPr>
              <w:t>JUSTIFICACIÓN COBERTURA / VIGENCIA</w:t>
            </w:r>
          </w:p>
        </w:tc>
      </w:tr>
      <w:tr w:rsidR="00892124" w:rsidRPr="00C95306" w14:paraId="54CB3F19" w14:textId="77777777" w:rsidTr="00B4691B">
        <w:trPr>
          <w:trHeight w:val="892"/>
          <w:jc w:val="center"/>
        </w:trPr>
        <w:tc>
          <w:tcPr>
            <w:tcW w:w="590" w:type="pct"/>
            <w:vAlign w:val="center"/>
          </w:tcPr>
          <w:p w14:paraId="7E8C975A"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MULTA</w:t>
            </w:r>
          </w:p>
        </w:tc>
        <w:tc>
          <w:tcPr>
            <w:tcW w:w="572" w:type="pct"/>
            <w:vAlign w:val="center"/>
          </w:tcPr>
          <w:p w14:paraId="72974B75"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RIESGO JURIDICO</w:t>
            </w:r>
          </w:p>
        </w:tc>
        <w:tc>
          <w:tcPr>
            <w:tcW w:w="611" w:type="pct"/>
            <w:vAlign w:val="center"/>
          </w:tcPr>
          <w:p w14:paraId="3136B9C5"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LA NO CONSTITUCION DENTRO DEL TERMINO Y EN LA FORMA PREVISTA EN EL CONTRATO O EN ALGUNO DE SUS MODIFICATORIOS LA POLIZA DE GARANTIA UNICA</w:t>
            </w:r>
          </w:p>
        </w:tc>
        <w:tc>
          <w:tcPr>
            <w:tcW w:w="582" w:type="pct"/>
            <w:vAlign w:val="center"/>
          </w:tcPr>
          <w:p w14:paraId="1B81948F"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MULTA CUYO VALOR SE LIQUIDARÁ CON BASE EN UN CERO PUNTO DOS (0.2%) DEL VALOR DEL CONTRATO</w:t>
            </w:r>
          </w:p>
        </w:tc>
        <w:tc>
          <w:tcPr>
            <w:tcW w:w="590" w:type="pct"/>
            <w:vAlign w:val="center"/>
          </w:tcPr>
          <w:p w14:paraId="552CEB32"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CONTRATISTA</w:t>
            </w:r>
          </w:p>
        </w:tc>
        <w:tc>
          <w:tcPr>
            <w:tcW w:w="808" w:type="pct"/>
            <w:vAlign w:val="center"/>
          </w:tcPr>
          <w:p w14:paraId="3747AE50"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LA MULTA SE APLICARÁ POR CADA DIA DE RETARDO Y HASTA POR DIEZ (10) DIAS</w:t>
            </w:r>
          </w:p>
        </w:tc>
        <w:tc>
          <w:tcPr>
            <w:tcW w:w="1247" w:type="pct"/>
          </w:tcPr>
          <w:p w14:paraId="53F70209" w14:textId="77777777" w:rsidR="00892124" w:rsidRDefault="00892124" w:rsidP="00B4691B">
            <w:pPr>
              <w:jc w:val="both"/>
              <w:rPr>
                <w:rFonts w:ascii="Arial" w:hAnsi="Arial" w:cs="Arial"/>
                <w:sz w:val="10"/>
                <w:szCs w:val="10"/>
              </w:rPr>
            </w:pPr>
          </w:p>
          <w:p w14:paraId="4615FE58"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CUANDO EL CONTRATISTA NO CONSTITUYA DENTRO DEL TERMINO Y EN LA FORMA PREVISTA EN EL CONTRATO O EN ALGUNO DE SUS MODIFICATORIOS, A POLIZA DE GARANTIA UNICA</w:t>
            </w:r>
          </w:p>
        </w:tc>
      </w:tr>
      <w:tr w:rsidR="00892124" w:rsidRPr="00C95306" w14:paraId="644970B1" w14:textId="77777777" w:rsidTr="00B4691B">
        <w:trPr>
          <w:trHeight w:val="1423"/>
          <w:jc w:val="center"/>
        </w:trPr>
        <w:tc>
          <w:tcPr>
            <w:tcW w:w="590" w:type="pct"/>
            <w:vAlign w:val="center"/>
          </w:tcPr>
          <w:p w14:paraId="144086B7"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MULTA</w:t>
            </w:r>
          </w:p>
        </w:tc>
        <w:tc>
          <w:tcPr>
            <w:tcW w:w="572" w:type="pct"/>
            <w:vAlign w:val="center"/>
          </w:tcPr>
          <w:p w14:paraId="0A7CCBC9"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RIESGO JURIDICO</w:t>
            </w:r>
          </w:p>
        </w:tc>
        <w:tc>
          <w:tcPr>
            <w:tcW w:w="611" w:type="pct"/>
            <w:vAlign w:val="center"/>
          </w:tcPr>
          <w:p w14:paraId="70A2A56C"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CUMPLIMIENTO PARCIAL</w:t>
            </w:r>
          </w:p>
        </w:tc>
        <w:tc>
          <w:tcPr>
            <w:tcW w:w="582" w:type="pct"/>
            <w:vAlign w:val="center"/>
          </w:tcPr>
          <w:p w14:paraId="2AB12469"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MULTAS CUYO VALOR SE LIQUIDARÁ CON BASE EN UN CERO PUNTO CINCO (0.5%) DEL VALOR DEJADO DE CUMPLIR O ENTREGAR</w:t>
            </w:r>
          </w:p>
        </w:tc>
        <w:tc>
          <w:tcPr>
            <w:tcW w:w="590" w:type="pct"/>
            <w:vAlign w:val="center"/>
          </w:tcPr>
          <w:p w14:paraId="68CE9381"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CONTRATISTA</w:t>
            </w:r>
          </w:p>
        </w:tc>
        <w:tc>
          <w:tcPr>
            <w:tcW w:w="808" w:type="pct"/>
            <w:vAlign w:val="center"/>
          </w:tcPr>
          <w:p w14:paraId="57FDA104"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LA MULTA SE APLICARÁ POR CADA DIA DE RETARDO HASTA POR UN PLAZO DE QUINCE (15) DIAS CALENDARIO QUE SE DESCONTARÁ DEL SALDO QUE LE ADEUDE LA ENTIDAD. ESTA SANCION SE IMPONDRA MEDIANTE ACTO ADMINISTRATIVO MOTIVADO EN EL QUE SE EXPRESARA LAS CAUSAS QUE DIERON</w:t>
            </w:r>
            <w:r>
              <w:rPr>
                <w:rFonts w:ascii="Arial" w:hAnsi="Arial" w:cs="Arial"/>
                <w:sz w:val="10"/>
                <w:szCs w:val="10"/>
              </w:rPr>
              <w:t xml:space="preserve"> </w:t>
            </w:r>
            <w:r w:rsidRPr="00C95306">
              <w:rPr>
                <w:rFonts w:ascii="Arial" w:hAnsi="Arial" w:cs="Arial"/>
                <w:sz w:val="10"/>
                <w:szCs w:val="10"/>
              </w:rPr>
              <w:t>LUGAR A ELLA</w:t>
            </w:r>
          </w:p>
        </w:tc>
        <w:tc>
          <w:tcPr>
            <w:tcW w:w="1247" w:type="pct"/>
          </w:tcPr>
          <w:p w14:paraId="3816F889"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AMPARA LA MORA O INCUMPLIMIENTO PARCIAL DE ALGUNA OBLIGACION DERIVADA DEL CONTRATO POR CAUSAS IMPUTABLES AL CONTRATISTA</w:t>
            </w:r>
          </w:p>
        </w:tc>
      </w:tr>
      <w:tr w:rsidR="00892124" w:rsidRPr="00C95306" w14:paraId="67B5937A" w14:textId="77777777" w:rsidTr="00B4691B">
        <w:trPr>
          <w:trHeight w:val="363"/>
          <w:jc w:val="center"/>
        </w:trPr>
        <w:tc>
          <w:tcPr>
            <w:tcW w:w="590" w:type="pct"/>
            <w:vAlign w:val="center"/>
          </w:tcPr>
          <w:p w14:paraId="707516BB"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CLAUSULA PENAL PECUNIARIA</w:t>
            </w:r>
          </w:p>
        </w:tc>
        <w:tc>
          <w:tcPr>
            <w:tcW w:w="572" w:type="pct"/>
            <w:vAlign w:val="center"/>
          </w:tcPr>
          <w:p w14:paraId="56F5FB5E"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RIESGO JURIDICO</w:t>
            </w:r>
          </w:p>
        </w:tc>
        <w:tc>
          <w:tcPr>
            <w:tcW w:w="611" w:type="pct"/>
            <w:vAlign w:val="center"/>
          </w:tcPr>
          <w:p w14:paraId="35B933AB"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 xml:space="preserve">INCUMPLIMIENTO TOTAL </w:t>
            </w:r>
            <w:r w:rsidRPr="00C95306">
              <w:rPr>
                <w:rFonts w:ascii="Arial" w:hAnsi="Arial" w:cs="Arial"/>
                <w:sz w:val="10"/>
                <w:szCs w:val="10"/>
              </w:rPr>
              <w:lastRenderedPageBreak/>
              <w:t>DECLARATORIA DE CADUCIDAD</w:t>
            </w:r>
          </w:p>
        </w:tc>
        <w:tc>
          <w:tcPr>
            <w:tcW w:w="582" w:type="pct"/>
            <w:vAlign w:val="center"/>
          </w:tcPr>
          <w:p w14:paraId="1CFFFDE4"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lastRenderedPageBreak/>
              <w:t xml:space="preserve">VEINTE POR CIENTO (20%) DEL VALOR </w:t>
            </w:r>
            <w:r w:rsidRPr="00C95306">
              <w:rPr>
                <w:rFonts w:ascii="Arial" w:hAnsi="Arial" w:cs="Arial"/>
                <w:sz w:val="10"/>
                <w:szCs w:val="10"/>
              </w:rPr>
              <w:lastRenderedPageBreak/>
              <w:t>TOTAL DEL CONTRATO</w:t>
            </w:r>
          </w:p>
        </w:tc>
        <w:tc>
          <w:tcPr>
            <w:tcW w:w="590" w:type="pct"/>
            <w:vAlign w:val="center"/>
          </w:tcPr>
          <w:p w14:paraId="23BBD458"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lastRenderedPageBreak/>
              <w:t>CONTRATISTA</w:t>
            </w:r>
          </w:p>
        </w:tc>
        <w:tc>
          <w:tcPr>
            <w:tcW w:w="808" w:type="pct"/>
            <w:vAlign w:val="center"/>
          </w:tcPr>
          <w:p w14:paraId="77CDF681"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t xml:space="preserve">EL VEINTE POR CIENTO (20%) DEL VALOR TOTAL DEL </w:t>
            </w:r>
            <w:r w:rsidRPr="00C95306">
              <w:rPr>
                <w:rFonts w:ascii="Arial" w:hAnsi="Arial" w:cs="Arial"/>
                <w:sz w:val="10"/>
                <w:szCs w:val="10"/>
              </w:rPr>
              <w:lastRenderedPageBreak/>
              <w:t>CONTRATO CUANDO SE TRATE DE INCUMPLIMIENTO TOTAL DEL CONTRATO Y PROPORCIONAL AL INCUMPLIMIENTO PARCIAL DEL CONTRATO</w:t>
            </w:r>
          </w:p>
        </w:tc>
        <w:tc>
          <w:tcPr>
            <w:tcW w:w="1247" w:type="pct"/>
          </w:tcPr>
          <w:p w14:paraId="33769818" w14:textId="77777777" w:rsidR="00892124" w:rsidRPr="00C95306" w:rsidRDefault="00892124" w:rsidP="00B4691B">
            <w:pPr>
              <w:jc w:val="both"/>
              <w:rPr>
                <w:rFonts w:ascii="Arial" w:hAnsi="Arial" w:cs="Arial"/>
                <w:sz w:val="12"/>
                <w:szCs w:val="12"/>
              </w:rPr>
            </w:pPr>
            <w:r w:rsidRPr="00C95306">
              <w:rPr>
                <w:rFonts w:ascii="Arial" w:hAnsi="Arial" w:cs="Arial"/>
                <w:sz w:val="10"/>
                <w:szCs w:val="10"/>
              </w:rPr>
              <w:lastRenderedPageBreak/>
              <w:t xml:space="preserve">AMPARA EL INCUMPLIMIENTO PARCIAL O DEFINITIVO DEL CONTRATO POR PARTE DEL </w:t>
            </w:r>
            <w:r w:rsidRPr="00C95306">
              <w:rPr>
                <w:rFonts w:ascii="Arial" w:hAnsi="Arial" w:cs="Arial"/>
                <w:sz w:val="10"/>
                <w:szCs w:val="10"/>
              </w:rPr>
              <w:lastRenderedPageBreak/>
              <w:t>CONTRATISTA, SE BUSCA EL PAGO PARCIAL Y DEFINITIVO DE LOS PERJUICIOS QUE SE CAUSEN A LA ENTIDAD</w:t>
            </w:r>
          </w:p>
        </w:tc>
      </w:tr>
    </w:tbl>
    <w:p w14:paraId="3BE7A974" w14:textId="77777777" w:rsidR="00892124" w:rsidRDefault="00892124" w:rsidP="00892124">
      <w:pPr>
        <w:rPr>
          <w:strike/>
          <w:sz w:val="10"/>
          <w:szCs w:val="10"/>
        </w:rPr>
      </w:pPr>
    </w:p>
    <w:p w14:paraId="415CA3D4" w14:textId="5E1045E4" w:rsidR="00892124" w:rsidRDefault="00892124" w:rsidP="00892124">
      <w:pPr>
        <w:tabs>
          <w:tab w:val="center" w:pos="4991"/>
        </w:tabs>
        <w:jc w:val="center"/>
        <w:rPr>
          <w:rFonts w:ascii="Arial" w:hAnsi="Arial" w:cs="Arial"/>
          <w:b/>
          <w:sz w:val="20"/>
        </w:rPr>
      </w:pPr>
    </w:p>
    <w:p w14:paraId="31561871" w14:textId="4EF46E02" w:rsidR="00DB52E5" w:rsidRDefault="00DB52E5" w:rsidP="00892124">
      <w:pPr>
        <w:tabs>
          <w:tab w:val="center" w:pos="4991"/>
        </w:tabs>
        <w:jc w:val="center"/>
        <w:rPr>
          <w:rFonts w:ascii="Arial" w:hAnsi="Arial" w:cs="Arial"/>
          <w:b/>
          <w:sz w:val="20"/>
        </w:rPr>
      </w:pPr>
    </w:p>
    <w:p w14:paraId="122D1D18" w14:textId="77777777" w:rsidR="00DB52E5" w:rsidRDefault="00DB52E5" w:rsidP="00892124">
      <w:pPr>
        <w:tabs>
          <w:tab w:val="center" w:pos="4991"/>
        </w:tabs>
        <w:jc w:val="center"/>
        <w:rPr>
          <w:rFonts w:ascii="Arial" w:hAnsi="Arial" w:cs="Arial"/>
          <w:b/>
          <w:sz w:val="20"/>
        </w:rPr>
      </w:pPr>
    </w:p>
    <w:p w14:paraId="1A05C9F2" w14:textId="77777777" w:rsidR="00892124" w:rsidRPr="00C95306" w:rsidRDefault="00892124" w:rsidP="00892124">
      <w:pPr>
        <w:tabs>
          <w:tab w:val="center" w:pos="4991"/>
        </w:tabs>
        <w:jc w:val="center"/>
        <w:rPr>
          <w:rFonts w:ascii="Arial" w:hAnsi="Arial" w:cs="Arial"/>
          <w:b/>
          <w:sz w:val="20"/>
        </w:rPr>
      </w:pPr>
      <w:r>
        <w:rPr>
          <w:rFonts w:ascii="Arial" w:hAnsi="Arial" w:cs="Arial"/>
          <w:b/>
          <w:sz w:val="20"/>
        </w:rPr>
        <w:t>GARANTÍAS DEL PROCESO</w:t>
      </w:r>
    </w:p>
    <w:p w14:paraId="6B20F8CA" w14:textId="77777777" w:rsidR="00892124" w:rsidRDefault="00892124" w:rsidP="00892124">
      <w:pPr>
        <w:rPr>
          <w:strike/>
          <w:sz w:val="10"/>
          <w:szCs w:val="10"/>
        </w:rPr>
      </w:pPr>
    </w:p>
    <w:tbl>
      <w:tblPr>
        <w:tblW w:w="92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839"/>
        <w:gridCol w:w="1283"/>
        <w:gridCol w:w="1221"/>
        <w:gridCol w:w="1910"/>
        <w:gridCol w:w="990"/>
        <w:gridCol w:w="1576"/>
      </w:tblGrid>
      <w:tr w:rsidR="00892124" w:rsidRPr="004F00AB" w14:paraId="2AA68C3C" w14:textId="77777777" w:rsidTr="00B4691B">
        <w:trPr>
          <w:trHeight w:val="265"/>
          <w:jc w:val="center"/>
        </w:trPr>
        <w:tc>
          <w:tcPr>
            <w:tcW w:w="1611" w:type="dxa"/>
            <w:shd w:val="clear" w:color="auto" w:fill="FFF2CC"/>
            <w:vAlign w:val="center"/>
          </w:tcPr>
          <w:p w14:paraId="6AF56035" w14:textId="77777777" w:rsidR="00892124" w:rsidRPr="004F00AB" w:rsidRDefault="00892124" w:rsidP="00B4691B">
            <w:pPr>
              <w:ind w:left="56" w:hanging="56"/>
              <w:jc w:val="center"/>
              <w:rPr>
                <w:rFonts w:ascii="Arial" w:hAnsi="Arial" w:cs="Arial"/>
                <w:b/>
                <w:color w:val="000000"/>
                <w:sz w:val="16"/>
                <w:szCs w:val="16"/>
              </w:rPr>
            </w:pPr>
            <w:r w:rsidRPr="004F00AB">
              <w:rPr>
                <w:rFonts w:ascii="Arial" w:hAnsi="Arial" w:cs="Arial"/>
                <w:b/>
                <w:color w:val="000000"/>
                <w:sz w:val="16"/>
                <w:szCs w:val="16"/>
              </w:rPr>
              <w:t>MECANISMO DE COBERTURA</w:t>
            </w:r>
          </w:p>
        </w:tc>
        <w:tc>
          <w:tcPr>
            <w:tcW w:w="794" w:type="dxa"/>
            <w:shd w:val="clear" w:color="auto" w:fill="FFF2CC"/>
            <w:vAlign w:val="center"/>
          </w:tcPr>
          <w:p w14:paraId="6278B0C9" w14:textId="77777777" w:rsidR="00892124" w:rsidRPr="004F00AB" w:rsidRDefault="00892124" w:rsidP="00B4691B">
            <w:pPr>
              <w:jc w:val="center"/>
              <w:rPr>
                <w:rFonts w:ascii="Arial" w:hAnsi="Arial" w:cs="Arial"/>
                <w:b/>
                <w:color w:val="000000"/>
                <w:sz w:val="16"/>
                <w:szCs w:val="16"/>
              </w:rPr>
            </w:pPr>
            <w:r w:rsidRPr="004F00AB">
              <w:rPr>
                <w:rFonts w:ascii="Arial" w:hAnsi="Arial" w:cs="Arial"/>
                <w:b/>
                <w:color w:val="000000"/>
                <w:sz w:val="16"/>
                <w:szCs w:val="16"/>
              </w:rPr>
              <w:t>CLASE DE RIESGO</w:t>
            </w:r>
          </w:p>
        </w:tc>
        <w:tc>
          <w:tcPr>
            <w:tcW w:w="1228" w:type="dxa"/>
            <w:shd w:val="clear" w:color="auto" w:fill="FFF2CC"/>
            <w:vAlign w:val="center"/>
          </w:tcPr>
          <w:p w14:paraId="4B22FFA3" w14:textId="77777777" w:rsidR="00892124" w:rsidRPr="004F00AB" w:rsidRDefault="00892124" w:rsidP="00B4691B">
            <w:pPr>
              <w:jc w:val="center"/>
              <w:rPr>
                <w:rFonts w:ascii="Arial" w:hAnsi="Arial" w:cs="Arial"/>
                <w:b/>
                <w:color w:val="000000"/>
                <w:sz w:val="16"/>
                <w:szCs w:val="16"/>
              </w:rPr>
            </w:pPr>
            <w:r w:rsidRPr="004F00AB">
              <w:rPr>
                <w:rFonts w:ascii="Arial" w:hAnsi="Arial" w:cs="Arial"/>
                <w:b/>
                <w:color w:val="000000"/>
                <w:sz w:val="16"/>
                <w:szCs w:val="16"/>
              </w:rPr>
              <w:t>TIPIFICACIÓN DE LOS RIESGOS</w:t>
            </w:r>
          </w:p>
        </w:tc>
        <w:tc>
          <w:tcPr>
            <w:tcW w:w="1156" w:type="dxa"/>
            <w:shd w:val="clear" w:color="auto" w:fill="FFF2CC"/>
            <w:vAlign w:val="center"/>
          </w:tcPr>
          <w:p w14:paraId="18B5EA48" w14:textId="77777777" w:rsidR="00892124" w:rsidRPr="004F00AB" w:rsidRDefault="00892124" w:rsidP="00B4691B">
            <w:pPr>
              <w:jc w:val="center"/>
              <w:rPr>
                <w:rFonts w:ascii="Arial" w:hAnsi="Arial" w:cs="Arial"/>
                <w:b/>
                <w:color w:val="000000"/>
                <w:sz w:val="16"/>
                <w:szCs w:val="16"/>
              </w:rPr>
            </w:pPr>
            <w:r w:rsidRPr="004F00AB">
              <w:rPr>
                <w:rFonts w:ascii="Arial" w:hAnsi="Arial" w:cs="Arial"/>
                <w:b/>
                <w:color w:val="000000"/>
                <w:sz w:val="16"/>
                <w:szCs w:val="16"/>
              </w:rPr>
              <w:t>ESTIMACIÓN DEL RIESGO</w:t>
            </w:r>
          </w:p>
        </w:tc>
        <w:tc>
          <w:tcPr>
            <w:tcW w:w="1809" w:type="dxa"/>
            <w:shd w:val="clear" w:color="auto" w:fill="FFF2CC"/>
            <w:vAlign w:val="center"/>
          </w:tcPr>
          <w:p w14:paraId="15E98C5F" w14:textId="77777777" w:rsidR="00892124" w:rsidRPr="004F00AB" w:rsidRDefault="00892124" w:rsidP="00B4691B">
            <w:pPr>
              <w:jc w:val="center"/>
              <w:rPr>
                <w:rFonts w:ascii="Arial" w:hAnsi="Arial" w:cs="Arial"/>
                <w:b/>
                <w:color w:val="000000"/>
                <w:sz w:val="16"/>
                <w:szCs w:val="16"/>
              </w:rPr>
            </w:pPr>
            <w:r w:rsidRPr="004F00AB">
              <w:rPr>
                <w:rFonts w:ascii="Arial" w:hAnsi="Arial" w:cs="Arial"/>
                <w:b/>
                <w:color w:val="000000"/>
                <w:sz w:val="16"/>
                <w:szCs w:val="16"/>
              </w:rPr>
              <w:t>ASIGNACIÓN DEL RIESGO</w:t>
            </w:r>
          </w:p>
        </w:tc>
        <w:tc>
          <w:tcPr>
            <w:tcW w:w="937" w:type="dxa"/>
            <w:shd w:val="clear" w:color="auto" w:fill="FFF2CC"/>
            <w:vAlign w:val="center"/>
          </w:tcPr>
          <w:p w14:paraId="3BBAE58A" w14:textId="77777777" w:rsidR="00892124" w:rsidRPr="004F00AB" w:rsidRDefault="00892124" w:rsidP="00B4691B">
            <w:pPr>
              <w:jc w:val="center"/>
              <w:rPr>
                <w:rFonts w:ascii="Arial" w:hAnsi="Arial" w:cs="Arial"/>
                <w:b/>
                <w:color w:val="000000"/>
                <w:sz w:val="16"/>
                <w:szCs w:val="16"/>
              </w:rPr>
            </w:pPr>
            <w:r w:rsidRPr="004F00AB">
              <w:rPr>
                <w:rFonts w:ascii="Arial" w:hAnsi="Arial" w:cs="Arial"/>
                <w:b/>
                <w:color w:val="000000"/>
                <w:sz w:val="16"/>
                <w:szCs w:val="16"/>
              </w:rPr>
              <w:t>VIGENCIA</w:t>
            </w:r>
          </w:p>
        </w:tc>
        <w:tc>
          <w:tcPr>
            <w:tcW w:w="1727" w:type="dxa"/>
            <w:shd w:val="clear" w:color="auto" w:fill="FFF2CC"/>
          </w:tcPr>
          <w:p w14:paraId="0C04AE7C" w14:textId="77777777" w:rsidR="00892124" w:rsidRPr="004F00AB" w:rsidRDefault="00892124" w:rsidP="00B4691B">
            <w:pPr>
              <w:rPr>
                <w:rFonts w:ascii="Arial" w:hAnsi="Arial" w:cs="Arial"/>
              </w:rPr>
            </w:pPr>
            <w:r w:rsidRPr="004F00AB">
              <w:rPr>
                <w:rFonts w:ascii="Arial" w:hAnsi="Arial" w:cs="Arial"/>
                <w:b/>
                <w:color w:val="000000"/>
                <w:sz w:val="16"/>
                <w:szCs w:val="16"/>
              </w:rPr>
              <w:t>JUSTIFICACIÓN COBERTURA / VIGENCIA</w:t>
            </w:r>
          </w:p>
        </w:tc>
      </w:tr>
      <w:tr w:rsidR="00892124" w:rsidRPr="004F00AB" w14:paraId="5C7FABB3" w14:textId="77777777" w:rsidTr="00B4691B">
        <w:trPr>
          <w:trHeight w:val="1099"/>
          <w:jc w:val="center"/>
        </w:trPr>
        <w:tc>
          <w:tcPr>
            <w:tcW w:w="1611" w:type="dxa"/>
            <w:vMerge w:val="restart"/>
            <w:vAlign w:val="center"/>
          </w:tcPr>
          <w:p w14:paraId="525EB4AF" w14:textId="77777777" w:rsidR="00892124" w:rsidRPr="004F00AB" w:rsidRDefault="00892124" w:rsidP="00B4691B">
            <w:pPr>
              <w:jc w:val="center"/>
              <w:rPr>
                <w:rFonts w:ascii="Arial" w:hAnsi="Arial" w:cs="Arial"/>
              </w:rPr>
            </w:pPr>
            <w:r w:rsidRPr="00AB0EC2">
              <w:rPr>
                <w:rFonts w:ascii="Arial" w:hAnsi="Arial" w:cs="Arial"/>
                <w:sz w:val="20"/>
                <w:szCs w:val="20"/>
              </w:rPr>
              <w:t>GARANTIA ÚNICA</w:t>
            </w:r>
          </w:p>
        </w:tc>
        <w:tc>
          <w:tcPr>
            <w:tcW w:w="794" w:type="dxa"/>
            <w:vAlign w:val="center"/>
          </w:tcPr>
          <w:p w14:paraId="16468414" w14:textId="77777777" w:rsidR="00892124" w:rsidRPr="004F00AB" w:rsidRDefault="00892124" w:rsidP="00B4691B">
            <w:pPr>
              <w:jc w:val="center"/>
              <w:rPr>
                <w:rFonts w:ascii="Arial" w:hAnsi="Arial" w:cs="Arial"/>
                <w:sz w:val="10"/>
                <w:szCs w:val="16"/>
              </w:rPr>
            </w:pPr>
            <w:r w:rsidRPr="004F00AB">
              <w:rPr>
                <w:rFonts w:ascii="Arial" w:hAnsi="Arial" w:cs="Arial"/>
                <w:sz w:val="10"/>
                <w:szCs w:val="16"/>
              </w:rPr>
              <w:t xml:space="preserve">RIESGO JURÍDICO </w:t>
            </w:r>
          </w:p>
        </w:tc>
        <w:tc>
          <w:tcPr>
            <w:tcW w:w="1228" w:type="dxa"/>
            <w:vAlign w:val="center"/>
          </w:tcPr>
          <w:p w14:paraId="2A45B953" w14:textId="2D522908" w:rsidR="00892124" w:rsidRPr="004F00AB" w:rsidRDefault="00892124" w:rsidP="00B4691B">
            <w:pPr>
              <w:jc w:val="center"/>
              <w:rPr>
                <w:rFonts w:ascii="Arial" w:hAnsi="Arial" w:cs="Arial"/>
                <w:sz w:val="10"/>
                <w:szCs w:val="16"/>
              </w:rPr>
            </w:pPr>
            <w:r w:rsidRPr="004F00AB">
              <w:rPr>
                <w:rFonts w:ascii="Arial" w:hAnsi="Arial" w:cs="Arial"/>
                <w:sz w:val="10"/>
                <w:szCs w:val="16"/>
              </w:rPr>
              <w:t xml:space="preserve">CUMPLIMIENTO DEL CONTRATO </w:t>
            </w:r>
          </w:p>
        </w:tc>
        <w:tc>
          <w:tcPr>
            <w:tcW w:w="1156" w:type="dxa"/>
            <w:vAlign w:val="center"/>
          </w:tcPr>
          <w:p w14:paraId="4FE3789F" w14:textId="77777777" w:rsidR="00892124" w:rsidRPr="004F00AB" w:rsidRDefault="00892124" w:rsidP="00B4691B">
            <w:pPr>
              <w:jc w:val="both"/>
              <w:rPr>
                <w:rFonts w:ascii="Arial" w:hAnsi="Arial" w:cs="Arial"/>
                <w:sz w:val="10"/>
                <w:szCs w:val="16"/>
              </w:rPr>
            </w:pPr>
            <w:r w:rsidRPr="004F00AB">
              <w:rPr>
                <w:rFonts w:ascii="Arial" w:hAnsi="Arial" w:cs="Arial"/>
                <w:sz w:val="10"/>
                <w:szCs w:val="16"/>
              </w:rPr>
              <w:t xml:space="preserve">Veinte por ciento (20%) del valor del contrato </w:t>
            </w:r>
          </w:p>
        </w:tc>
        <w:tc>
          <w:tcPr>
            <w:tcW w:w="1809" w:type="dxa"/>
            <w:vMerge w:val="restart"/>
            <w:vAlign w:val="center"/>
          </w:tcPr>
          <w:p w14:paraId="649752F0" w14:textId="77777777" w:rsidR="00892124" w:rsidRPr="004F00AB" w:rsidRDefault="00892124" w:rsidP="00B4691B">
            <w:pPr>
              <w:jc w:val="center"/>
              <w:rPr>
                <w:rFonts w:ascii="Arial" w:hAnsi="Arial" w:cs="Arial"/>
              </w:rPr>
            </w:pPr>
            <w:r w:rsidRPr="004F00AB">
              <w:rPr>
                <w:rFonts w:ascii="Arial" w:hAnsi="Arial" w:cs="Arial"/>
              </w:rPr>
              <w:t xml:space="preserve">CONTRATISTA </w:t>
            </w:r>
          </w:p>
        </w:tc>
        <w:tc>
          <w:tcPr>
            <w:tcW w:w="937" w:type="dxa"/>
            <w:vAlign w:val="center"/>
          </w:tcPr>
          <w:p w14:paraId="1C559F9A" w14:textId="39FF857A" w:rsidR="00892124" w:rsidRPr="004F00AB" w:rsidRDefault="00723020" w:rsidP="00B4691B">
            <w:pPr>
              <w:jc w:val="both"/>
              <w:rPr>
                <w:rFonts w:ascii="Arial" w:hAnsi="Arial" w:cs="Arial"/>
                <w:sz w:val="10"/>
                <w:szCs w:val="16"/>
              </w:rPr>
            </w:pPr>
            <w:r w:rsidRPr="004F00AB">
              <w:rPr>
                <w:rFonts w:ascii="Arial" w:hAnsi="Arial" w:cs="Arial"/>
                <w:sz w:val="10"/>
                <w:szCs w:val="16"/>
              </w:rPr>
              <w:t>Vi</w:t>
            </w:r>
            <w:r>
              <w:rPr>
                <w:rFonts w:ascii="Arial" w:hAnsi="Arial" w:cs="Arial"/>
                <w:sz w:val="10"/>
                <w:szCs w:val="16"/>
              </w:rPr>
              <w:t xml:space="preserve">gente </w:t>
            </w:r>
            <w:r w:rsidR="00892124" w:rsidRPr="004F00AB">
              <w:rPr>
                <w:rFonts w:ascii="Arial" w:hAnsi="Arial" w:cs="Arial"/>
                <w:sz w:val="10"/>
                <w:szCs w:val="16"/>
              </w:rPr>
              <w:t xml:space="preserve">por un término igual </w:t>
            </w:r>
            <w:r w:rsidR="00892124">
              <w:rPr>
                <w:rFonts w:ascii="Arial" w:hAnsi="Arial" w:cs="Arial"/>
                <w:sz w:val="10"/>
                <w:szCs w:val="16"/>
              </w:rPr>
              <w:t>al plazo de ejecución</w:t>
            </w:r>
            <w:r w:rsidR="00892124" w:rsidRPr="004F00AB">
              <w:rPr>
                <w:rFonts w:ascii="Arial" w:hAnsi="Arial" w:cs="Arial"/>
                <w:sz w:val="10"/>
                <w:szCs w:val="16"/>
              </w:rPr>
              <w:t xml:space="preserve"> del contrato y (</w:t>
            </w:r>
            <w:r w:rsidR="00892124">
              <w:rPr>
                <w:rFonts w:ascii="Arial" w:hAnsi="Arial" w:cs="Arial"/>
                <w:sz w:val="10"/>
                <w:szCs w:val="16"/>
              </w:rPr>
              <w:t>6</w:t>
            </w:r>
            <w:r w:rsidR="00892124" w:rsidRPr="004F00AB">
              <w:rPr>
                <w:rFonts w:ascii="Arial" w:hAnsi="Arial" w:cs="Arial"/>
                <w:sz w:val="10"/>
                <w:szCs w:val="16"/>
              </w:rPr>
              <w:t xml:space="preserve">) meses más </w:t>
            </w:r>
          </w:p>
        </w:tc>
        <w:tc>
          <w:tcPr>
            <w:tcW w:w="1727" w:type="dxa"/>
          </w:tcPr>
          <w:p w14:paraId="1BD88554" w14:textId="06B9336A" w:rsidR="00892124" w:rsidRPr="004F00AB" w:rsidRDefault="00892124" w:rsidP="00B4691B">
            <w:pPr>
              <w:tabs>
                <w:tab w:val="left" w:pos="2024"/>
              </w:tabs>
              <w:ind w:right="-66"/>
              <w:jc w:val="both"/>
              <w:rPr>
                <w:rFonts w:ascii="Arial" w:hAnsi="Arial" w:cs="Arial"/>
                <w:sz w:val="10"/>
                <w:szCs w:val="16"/>
              </w:rPr>
            </w:pPr>
            <w:r w:rsidRPr="004F00AB">
              <w:rPr>
                <w:rFonts w:ascii="Arial" w:hAnsi="Arial" w:cs="Arial"/>
                <w:sz w:val="10"/>
                <w:szCs w:val="16"/>
              </w:rPr>
              <w:t>Ampara el riesgo de incumplimiento durante la</w:t>
            </w:r>
            <w:r>
              <w:rPr>
                <w:rFonts w:ascii="Arial" w:hAnsi="Arial" w:cs="Arial"/>
                <w:sz w:val="10"/>
                <w:szCs w:val="16"/>
              </w:rPr>
              <w:t xml:space="preserve"> ejecución</w:t>
            </w:r>
            <w:r w:rsidRPr="004F00AB">
              <w:rPr>
                <w:rFonts w:ascii="Arial" w:hAnsi="Arial" w:cs="Arial"/>
                <w:sz w:val="10"/>
                <w:szCs w:val="16"/>
              </w:rPr>
              <w:t xml:space="preserve"> del contrato y dos (</w:t>
            </w:r>
            <w:r>
              <w:rPr>
                <w:rFonts w:ascii="Arial" w:hAnsi="Arial" w:cs="Arial"/>
                <w:sz w:val="10"/>
                <w:szCs w:val="16"/>
              </w:rPr>
              <w:t>6</w:t>
            </w:r>
            <w:r w:rsidRPr="004F00AB">
              <w:rPr>
                <w:rFonts w:ascii="Arial" w:hAnsi="Arial" w:cs="Arial"/>
                <w:sz w:val="10"/>
                <w:szCs w:val="16"/>
              </w:rPr>
              <w:t>) meses más. La estimación del riesgo cubre el 20% del valor del contrato como quiera que se pretenda el pago parcial o definitivo de los perjuicios que cause la entidad, en los mismos términos de la cláusula penal pecuniaria</w:t>
            </w:r>
            <w:r>
              <w:rPr>
                <w:rFonts w:ascii="Arial" w:hAnsi="Arial" w:cs="Arial"/>
                <w:sz w:val="10"/>
                <w:szCs w:val="16"/>
              </w:rPr>
              <w:t>.</w:t>
            </w:r>
          </w:p>
        </w:tc>
      </w:tr>
      <w:tr w:rsidR="00892124" w:rsidRPr="004F00AB" w14:paraId="324456C2" w14:textId="77777777" w:rsidTr="00B4691B">
        <w:trPr>
          <w:trHeight w:val="135"/>
          <w:jc w:val="center"/>
        </w:trPr>
        <w:tc>
          <w:tcPr>
            <w:tcW w:w="1611" w:type="dxa"/>
            <w:vMerge/>
          </w:tcPr>
          <w:p w14:paraId="28EAD71B" w14:textId="77777777" w:rsidR="00892124" w:rsidRPr="004F00AB" w:rsidRDefault="00892124" w:rsidP="00B4691B">
            <w:pPr>
              <w:rPr>
                <w:rFonts w:ascii="Arial" w:hAnsi="Arial" w:cs="Arial"/>
              </w:rPr>
            </w:pPr>
          </w:p>
        </w:tc>
        <w:tc>
          <w:tcPr>
            <w:tcW w:w="794" w:type="dxa"/>
            <w:vAlign w:val="center"/>
          </w:tcPr>
          <w:p w14:paraId="544B01EC" w14:textId="77777777" w:rsidR="00892124" w:rsidRPr="004F00AB" w:rsidRDefault="00892124" w:rsidP="00B4691B">
            <w:pPr>
              <w:jc w:val="center"/>
              <w:rPr>
                <w:rFonts w:ascii="Arial" w:hAnsi="Arial" w:cs="Arial"/>
                <w:sz w:val="10"/>
                <w:szCs w:val="16"/>
              </w:rPr>
            </w:pPr>
            <w:r>
              <w:rPr>
                <w:rFonts w:ascii="Arial" w:hAnsi="Arial" w:cs="Arial"/>
                <w:sz w:val="10"/>
                <w:szCs w:val="16"/>
              </w:rPr>
              <w:t>RIESGO OPERATIVO</w:t>
            </w:r>
          </w:p>
        </w:tc>
        <w:tc>
          <w:tcPr>
            <w:tcW w:w="1228" w:type="dxa"/>
            <w:vAlign w:val="center"/>
          </w:tcPr>
          <w:p w14:paraId="5C958FC7" w14:textId="6BC7AF62" w:rsidR="00892124" w:rsidRPr="004F00AB" w:rsidRDefault="00892124" w:rsidP="00B4691B">
            <w:pPr>
              <w:jc w:val="center"/>
              <w:rPr>
                <w:rFonts w:ascii="Arial" w:hAnsi="Arial" w:cs="Arial"/>
                <w:sz w:val="10"/>
                <w:szCs w:val="16"/>
              </w:rPr>
            </w:pPr>
            <w:r>
              <w:rPr>
                <w:rFonts w:ascii="Arial" w:hAnsi="Arial" w:cs="Arial"/>
                <w:sz w:val="10"/>
                <w:szCs w:val="16"/>
              </w:rPr>
              <w:t xml:space="preserve">CALIDAD </w:t>
            </w:r>
            <w:r w:rsidR="00723020">
              <w:rPr>
                <w:rFonts w:ascii="Arial" w:hAnsi="Arial" w:cs="Arial"/>
                <w:sz w:val="10"/>
                <w:szCs w:val="16"/>
              </w:rPr>
              <w:t>DEL SERVICIO</w:t>
            </w:r>
            <w:r>
              <w:rPr>
                <w:rFonts w:ascii="Arial" w:hAnsi="Arial" w:cs="Arial"/>
                <w:sz w:val="10"/>
                <w:szCs w:val="16"/>
              </w:rPr>
              <w:t xml:space="preserve">                  </w:t>
            </w:r>
          </w:p>
        </w:tc>
        <w:tc>
          <w:tcPr>
            <w:tcW w:w="1156" w:type="dxa"/>
            <w:vAlign w:val="center"/>
          </w:tcPr>
          <w:p w14:paraId="70B9A559" w14:textId="77777777" w:rsidR="00892124" w:rsidRPr="004F00AB" w:rsidRDefault="00892124" w:rsidP="00B4691B">
            <w:pPr>
              <w:jc w:val="both"/>
              <w:rPr>
                <w:rFonts w:ascii="Arial" w:hAnsi="Arial" w:cs="Arial"/>
                <w:sz w:val="10"/>
                <w:szCs w:val="16"/>
              </w:rPr>
            </w:pPr>
            <w:r>
              <w:rPr>
                <w:rFonts w:ascii="Arial" w:hAnsi="Arial" w:cs="Arial"/>
                <w:sz w:val="10"/>
                <w:szCs w:val="16"/>
              </w:rPr>
              <w:t xml:space="preserve">Cincuenta (50%) del valor del contrato </w:t>
            </w:r>
          </w:p>
        </w:tc>
        <w:tc>
          <w:tcPr>
            <w:tcW w:w="1809" w:type="dxa"/>
            <w:vMerge/>
          </w:tcPr>
          <w:p w14:paraId="1D09424B" w14:textId="77777777" w:rsidR="00892124" w:rsidRPr="004F00AB" w:rsidRDefault="00892124" w:rsidP="00B4691B">
            <w:pPr>
              <w:rPr>
                <w:rFonts w:ascii="Arial" w:hAnsi="Arial" w:cs="Arial"/>
              </w:rPr>
            </w:pPr>
          </w:p>
        </w:tc>
        <w:tc>
          <w:tcPr>
            <w:tcW w:w="937" w:type="dxa"/>
          </w:tcPr>
          <w:p w14:paraId="0740ED93" w14:textId="77777777" w:rsidR="00892124" w:rsidRDefault="00892124" w:rsidP="00B4691B">
            <w:pPr>
              <w:jc w:val="both"/>
              <w:rPr>
                <w:rFonts w:ascii="Arial" w:hAnsi="Arial" w:cs="Arial"/>
                <w:sz w:val="10"/>
                <w:szCs w:val="16"/>
              </w:rPr>
            </w:pPr>
          </w:p>
          <w:p w14:paraId="60E6C7F6" w14:textId="77777777" w:rsidR="00892124" w:rsidRDefault="00892124" w:rsidP="00B4691B">
            <w:pPr>
              <w:jc w:val="both"/>
              <w:rPr>
                <w:rFonts w:ascii="Arial" w:hAnsi="Arial" w:cs="Arial"/>
                <w:sz w:val="10"/>
                <w:szCs w:val="16"/>
              </w:rPr>
            </w:pPr>
          </w:p>
          <w:p w14:paraId="109224FA" w14:textId="7C09A492" w:rsidR="00892124" w:rsidRPr="004F00AB" w:rsidRDefault="00892124" w:rsidP="00B4691B">
            <w:pPr>
              <w:jc w:val="both"/>
              <w:rPr>
                <w:rFonts w:ascii="Arial" w:hAnsi="Arial" w:cs="Arial"/>
                <w:sz w:val="10"/>
                <w:szCs w:val="16"/>
              </w:rPr>
            </w:pPr>
            <w:r w:rsidRPr="00862589">
              <w:rPr>
                <w:rFonts w:ascii="Arial" w:hAnsi="Arial" w:cs="Arial"/>
                <w:sz w:val="10"/>
                <w:szCs w:val="16"/>
              </w:rPr>
              <w:t>Vigente por un término</w:t>
            </w:r>
            <w:r>
              <w:rPr>
                <w:rFonts w:ascii="Arial" w:hAnsi="Arial" w:cs="Arial"/>
                <w:sz w:val="10"/>
                <w:szCs w:val="16"/>
              </w:rPr>
              <w:t xml:space="preserve"> igual a la </w:t>
            </w:r>
            <w:r w:rsidR="00CC768B">
              <w:rPr>
                <w:rFonts w:ascii="Arial" w:hAnsi="Arial" w:cs="Arial"/>
                <w:sz w:val="10"/>
                <w:szCs w:val="16"/>
              </w:rPr>
              <w:t>ejecución</w:t>
            </w:r>
            <w:r>
              <w:rPr>
                <w:rFonts w:ascii="Arial" w:hAnsi="Arial" w:cs="Arial"/>
                <w:sz w:val="10"/>
                <w:szCs w:val="16"/>
              </w:rPr>
              <w:t xml:space="preserve"> del contrato y </w:t>
            </w:r>
            <w:r w:rsidR="00723020">
              <w:rPr>
                <w:rFonts w:ascii="Arial" w:hAnsi="Arial" w:cs="Arial"/>
                <w:sz w:val="10"/>
                <w:szCs w:val="16"/>
              </w:rPr>
              <w:t>(6) meses</w:t>
            </w:r>
            <w:r>
              <w:rPr>
                <w:rFonts w:ascii="Arial" w:hAnsi="Arial" w:cs="Arial"/>
                <w:sz w:val="10"/>
                <w:szCs w:val="16"/>
              </w:rPr>
              <w:t xml:space="preserve"> mas </w:t>
            </w:r>
          </w:p>
        </w:tc>
        <w:tc>
          <w:tcPr>
            <w:tcW w:w="1727" w:type="dxa"/>
          </w:tcPr>
          <w:p w14:paraId="51A140EB" w14:textId="7E369527" w:rsidR="00892124" w:rsidRPr="004F00AB" w:rsidRDefault="00892124" w:rsidP="00B4691B">
            <w:pPr>
              <w:jc w:val="both"/>
              <w:rPr>
                <w:rFonts w:ascii="Arial" w:hAnsi="Arial" w:cs="Arial"/>
                <w:sz w:val="10"/>
                <w:szCs w:val="16"/>
              </w:rPr>
            </w:pPr>
            <w:r>
              <w:rPr>
                <w:rFonts w:ascii="Arial" w:hAnsi="Arial" w:cs="Arial"/>
                <w:sz w:val="10"/>
                <w:szCs w:val="16"/>
              </w:rPr>
              <w:t xml:space="preserve">Ampara el riesgo de calidad y correcto funcionamiento de los bienes durante la </w:t>
            </w:r>
            <w:r w:rsidR="00723020">
              <w:rPr>
                <w:rFonts w:ascii="Arial" w:hAnsi="Arial" w:cs="Arial"/>
                <w:sz w:val="10"/>
                <w:szCs w:val="16"/>
              </w:rPr>
              <w:t>ejecución</w:t>
            </w:r>
            <w:r>
              <w:rPr>
                <w:rFonts w:ascii="Arial" w:hAnsi="Arial" w:cs="Arial"/>
                <w:sz w:val="10"/>
                <w:szCs w:val="16"/>
              </w:rPr>
              <w:t xml:space="preserve"> del contrato y </w:t>
            </w:r>
            <w:r w:rsidR="00723020">
              <w:rPr>
                <w:rFonts w:ascii="Arial" w:hAnsi="Arial" w:cs="Arial"/>
                <w:sz w:val="10"/>
                <w:szCs w:val="16"/>
              </w:rPr>
              <w:t>(6) mese</w:t>
            </w:r>
            <w:r>
              <w:rPr>
                <w:rFonts w:ascii="Arial" w:hAnsi="Arial" w:cs="Arial"/>
                <w:sz w:val="10"/>
                <w:szCs w:val="16"/>
              </w:rPr>
              <w:t xml:space="preserve"> más. La estimación del riesgo cubre el (50%) del valor del contrato, lo que cubriría el perjuicio administrativo por la posible pérdida de los recursos, los gastos ocasionados por el proceso y no la entrega de los bienes.   </w:t>
            </w:r>
          </w:p>
        </w:tc>
      </w:tr>
      <w:tr w:rsidR="00892124" w:rsidRPr="004F00AB" w14:paraId="730FDA72" w14:textId="77777777" w:rsidTr="00266E9E">
        <w:trPr>
          <w:trHeight w:val="135"/>
          <w:jc w:val="center"/>
        </w:trPr>
        <w:tc>
          <w:tcPr>
            <w:tcW w:w="1611" w:type="dxa"/>
            <w:vMerge/>
          </w:tcPr>
          <w:p w14:paraId="02C10CB9" w14:textId="77777777" w:rsidR="00892124" w:rsidRPr="004F00AB" w:rsidRDefault="00892124" w:rsidP="00B4691B">
            <w:pPr>
              <w:rPr>
                <w:rFonts w:ascii="Arial" w:hAnsi="Arial" w:cs="Arial"/>
              </w:rPr>
            </w:pPr>
          </w:p>
        </w:tc>
        <w:tc>
          <w:tcPr>
            <w:tcW w:w="794" w:type="dxa"/>
            <w:vAlign w:val="center"/>
          </w:tcPr>
          <w:p w14:paraId="4311CA2E" w14:textId="77777777" w:rsidR="00892124" w:rsidRPr="004F00AB" w:rsidRDefault="00892124" w:rsidP="00B4691B">
            <w:pPr>
              <w:jc w:val="center"/>
              <w:rPr>
                <w:rFonts w:ascii="Arial" w:hAnsi="Arial" w:cs="Arial"/>
                <w:sz w:val="10"/>
                <w:szCs w:val="16"/>
              </w:rPr>
            </w:pPr>
            <w:r>
              <w:rPr>
                <w:rFonts w:ascii="Arial" w:hAnsi="Arial" w:cs="Arial"/>
                <w:sz w:val="10"/>
                <w:szCs w:val="16"/>
              </w:rPr>
              <w:t xml:space="preserve">RIESGO JURIDICO </w:t>
            </w:r>
          </w:p>
        </w:tc>
        <w:tc>
          <w:tcPr>
            <w:tcW w:w="1228" w:type="dxa"/>
            <w:vAlign w:val="center"/>
          </w:tcPr>
          <w:p w14:paraId="1C8630AA" w14:textId="38677266" w:rsidR="00892124" w:rsidRPr="004F00AB" w:rsidRDefault="00892124" w:rsidP="00B4691B">
            <w:pPr>
              <w:jc w:val="center"/>
              <w:rPr>
                <w:rFonts w:ascii="Arial" w:hAnsi="Arial" w:cs="Arial"/>
                <w:sz w:val="10"/>
                <w:szCs w:val="16"/>
              </w:rPr>
            </w:pPr>
            <w:r>
              <w:rPr>
                <w:rFonts w:ascii="Arial" w:hAnsi="Arial" w:cs="Arial"/>
                <w:sz w:val="10"/>
                <w:szCs w:val="16"/>
              </w:rPr>
              <w:t xml:space="preserve">PAGO DE SALARIOS DE PRESTACIONES E INDEMNIZACIONES LABORALES </w:t>
            </w:r>
          </w:p>
        </w:tc>
        <w:tc>
          <w:tcPr>
            <w:tcW w:w="1156" w:type="dxa"/>
            <w:vAlign w:val="center"/>
          </w:tcPr>
          <w:p w14:paraId="6305AE17" w14:textId="77777777" w:rsidR="00892124" w:rsidRPr="004F00AB" w:rsidRDefault="00892124" w:rsidP="00B4691B">
            <w:pPr>
              <w:jc w:val="both"/>
              <w:rPr>
                <w:rFonts w:ascii="Arial" w:hAnsi="Arial" w:cs="Arial"/>
                <w:sz w:val="10"/>
                <w:szCs w:val="16"/>
              </w:rPr>
            </w:pPr>
            <w:r>
              <w:rPr>
                <w:rFonts w:ascii="Arial" w:hAnsi="Arial" w:cs="Arial"/>
                <w:sz w:val="10"/>
                <w:szCs w:val="16"/>
              </w:rPr>
              <w:t xml:space="preserve">Cinco por ciento (5%) del valor del contrato </w:t>
            </w:r>
          </w:p>
        </w:tc>
        <w:tc>
          <w:tcPr>
            <w:tcW w:w="1809" w:type="dxa"/>
            <w:vMerge/>
          </w:tcPr>
          <w:p w14:paraId="6BF49B5E" w14:textId="77777777" w:rsidR="00892124" w:rsidRPr="004F00AB" w:rsidRDefault="00892124" w:rsidP="00B4691B">
            <w:pPr>
              <w:rPr>
                <w:rFonts w:ascii="Arial" w:hAnsi="Arial" w:cs="Arial"/>
              </w:rPr>
            </w:pPr>
          </w:p>
        </w:tc>
        <w:tc>
          <w:tcPr>
            <w:tcW w:w="937" w:type="dxa"/>
            <w:vAlign w:val="center"/>
          </w:tcPr>
          <w:p w14:paraId="21F95E62" w14:textId="43F3324C" w:rsidR="00892124" w:rsidRPr="004F00AB" w:rsidRDefault="00892124" w:rsidP="00266E9E">
            <w:pPr>
              <w:jc w:val="both"/>
              <w:rPr>
                <w:rFonts w:ascii="Arial" w:hAnsi="Arial" w:cs="Arial"/>
                <w:sz w:val="10"/>
                <w:szCs w:val="16"/>
              </w:rPr>
            </w:pPr>
            <w:r>
              <w:rPr>
                <w:rFonts w:ascii="Arial" w:hAnsi="Arial" w:cs="Arial"/>
                <w:sz w:val="10"/>
                <w:szCs w:val="16"/>
              </w:rPr>
              <w:t xml:space="preserve">Vigente por un término igual a la </w:t>
            </w:r>
            <w:r w:rsidR="00A2031A">
              <w:rPr>
                <w:rFonts w:ascii="Arial" w:hAnsi="Arial" w:cs="Arial"/>
                <w:sz w:val="10"/>
                <w:szCs w:val="16"/>
              </w:rPr>
              <w:t xml:space="preserve">ejecución </w:t>
            </w:r>
            <w:r>
              <w:rPr>
                <w:rFonts w:ascii="Arial" w:hAnsi="Arial" w:cs="Arial"/>
                <w:sz w:val="10"/>
                <w:szCs w:val="16"/>
              </w:rPr>
              <w:t>del contrato y tres (3) años más</w:t>
            </w:r>
          </w:p>
        </w:tc>
        <w:tc>
          <w:tcPr>
            <w:tcW w:w="1727" w:type="dxa"/>
          </w:tcPr>
          <w:p w14:paraId="76A6AB8B" w14:textId="77777777" w:rsidR="00892124" w:rsidRPr="004F00AB" w:rsidRDefault="00892124" w:rsidP="00B4691B">
            <w:pPr>
              <w:jc w:val="both"/>
              <w:rPr>
                <w:rFonts w:ascii="Arial" w:hAnsi="Arial" w:cs="Arial"/>
                <w:sz w:val="10"/>
                <w:szCs w:val="16"/>
              </w:rPr>
            </w:pPr>
            <w:r>
              <w:rPr>
                <w:rFonts w:ascii="Arial" w:hAnsi="Arial" w:cs="Arial"/>
                <w:sz w:val="10"/>
                <w:szCs w:val="16"/>
              </w:rPr>
              <w:t>Ampara a la entidad de los perjuicios que se le ocasiones como consecuencia del incumplimiento de las obligaciones laborales a que este obligado el contratista, derivadas de la contratación del personal utilizados para la ejecución del contrato.</w:t>
            </w:r>
          </w:p>
        </w:tc>
      </w:tr>
    </w:tbl>
    <w:p w14:paraId="423C376F" w14:textId="409F0E76" w:rsidR="00892124" w:rsidRDefault="00892124" w:rsidP="00D37A35">
      <w:pPr>
        <w:rPr>
          <w:strike/>
          <w:sz w:val="10"/>
          <w:szCs w:val="10"/>
        </w:rPr>
      </w:pPr>
    </w:p>
    <w:p w14:paraId="30FA8A2D" w14:textId="1693BADD" w:rsidR="00BC58F8" w:rsidRDefault="00BC58F8" w:rsidP="00D37A35">
      <w:pPr>
        <w:rPr>
          <w:strike/>
          <w:sz w:val="10"/>
          <w:szCs w:val="10"/>
        </w:rPr>
      </w:pPr>
    </w:p>
    <w:p w14:paraId="3C7473F2" w14:textId="3C8AA0D9" w:rsidR="00BC58F8" w:rsidRDefault="00BC58F8" w:rsidP="00D37A35">
      <w:pPr>
        <w:rPr>
          <w:strike/>
          <w:sz w:val="10"/>
          <w:szCs w:val="10"/>
        </w:rPr>
      </w:pPr>
    </w:p>
    <w:p w14:paraId="2D497023" w14:textId="755FB73E" w:rsidR="00BC58F8" w:rsidRDefault="00BC58F8" w:rsidP="00D37A35">
      <w:pPr>
        <w:rPr>
          <w:strike/>
          <w:sz w:val="10"/>
          <w:szCs w:val="10"/>
        </w:rPr>
      </w:pPr>
    </w:p>
    <w:p w14:paraId="7405BF21" w14:textId="1B824DB3" w:rsidR="00BC58F8" w:rsidRDefault="00BC58F8" w:rsidP="00D37A35">
      <w:pPr>
        <w:rPr>
          <w:strike/>
          <w:sz w:val="10"/>
          <w:szCs w:val="10"/>
        </w:rPr>
      </w:pPr>
    </w:p>
    <w:p w14:paraId="70EB977A" w14:textId="191F2027" w:rsidR="00BC58F8" w:rsidRDefault="00BC58F8" w:rsidP="00D37A35">
      <w:pPr>
        <w:rPr>
          <w:strike/>
          <w:sz w:val="10"/>
          <w:szCs w:val="10"/>
        </w:rPr>
      </w:pPr>
    </w:p>
    <w:p w14:paraId="5A214352" w14:textId="492081BF" w:rsidR="00BC58F8" w:rsidRDefault="00BC58F8" w:rsidP="00D37A35">
      <w:pPr>
        <w:rPr>
          <w:strike/>
          <w:sz w:val="10"/>
          <w:szCs w:val="10"/>
        </w:rPr>
      </w:pPr>
    </w:p>
    <w:p w14:paraId="7F1E57DF" w14:textId="4A1DFDE6" w:rsidR="00BC58F8" w:rsidRDefault="00BC58F8" w:rsidP="00D37A35">
      <w:pPr>
        <w:rPr>
          <w:strike/>
          <w:sz w:val="10"/>
          <w:szCs w:val="10"/>
        </w:rPr>
      </w:pPr>
    </w:p>
    <w:p w14:paraId="7BA22C01" w14:textId="177F1F32" w:rsidR="00BC58F8" w:rsidRDefault="00BC58F8" w:rsidP="00D37A35">
      <w:pPr>
        <w:rPr>
          <w:strike/>
          <w:sz w:val="10"/>
          <w:szCs w:val="10"/>
        </w:rPr>
      </w:pPr>
    </w:p>
    <w:p w14:paraId="02DC8C52" w14:textId="77777777" w:rsidR="00BC58F8" w:rsidRDefault="00BC58F8" w:rsidP="00D37A35">
      <w:pPr>
        <w:rPr>
          <w:strike/>
          <w:sz w:val="10"/>
          <w:szCs w:val="10"/>
        </w:rPr>
      </w:pPr>
    </w:p>
    <w:p w14:paraId="03C4305E" w14:textId="18803236" w:rsidR="00BC58F8" w:rsidRDefault="00BC58F8" w:rsidP="00D37A35">
      <w:pPr>
        <w:rPr>
          <w:strike/>
          <w:sz w:val="10"/>
          <w:szCs w:val="10"/>
        </w:rPr>
      </w:pPr>
    </w:p>
    <w:p w14:paraId="0912ED9B" w14:textId="3631F853" w:rsidR="00BC58F8" w:rsidRDefault="00BC58F8" w:rsidP="00D37A35">
      <w:pPr>
        <w:rPr>
          <w:strike/>
          <w:sz w:val="10"/>
          <w:szCs w:val="10"/>
        </w:rPr>
      </w:pPr>
    </w:p>
    <w:p w14:paraId="2BFF70CB" w14:textId="77777777" w:rsidR="00BC58F8" w:rsidRDefault="00BC58F8" w:rsidP="00BC58F8">
      <w:pPr>
        <w:ind w:left="284"/>
        <w:jc w:val="center"/>
        <w:rPr>
          <w:rFonts w:ascii="Arial" w:hAnsi="Arial" w:cs="Arial"/>
          <w:b/>
          <w:sz w:val="22"/>
          <w:szCs w:val="22"/>
          <w:lang w:val="es-CO"/>
        </w:rPr>
      </w:pPr>
      <w:r>
        <w:rPr>
          <w:rFonts w:ascii="Arial" w:hAnsi="Arial" w:cs="Arial"/>
          <w:sz w:val="22"/>
          <w:szCs w:val="22"/>
          <w:lang w:val="es-CO"/>
        </w:rPr>
        <w:t xml:space="preserve">Capitán, </w:t>
      </w:r>
      <w:r w:rsidRPr="00F16C5A">
        <w:rPr>
          <w:rFonts w:ascii="Arial" w:hAnsi="Arial" w:cs="Arial"/>
          <w:b/>
          <w:sz w:val="22"/>
          <w:szCs w:val="22"/>
          <w:lang w:val="es-CO"/>
        </w:rPr>
        <w:t xml:space="preserve">CRISTIAN ENRIQUE CUERVO BARRIOS </w:t>
      </w:r>
    </w:p>
    <w:p w14:paraId="0196EE65" w14:textId="77777777" w:rsidR="00BC58F8" w:rsidRPr="00431DB0" w:rsidRDefault="00BC58F8" w:rsidP="00BC58F8">
      <w:pPr>
        <w:ind w:left="284"/>
        <w:jc w:val="center"/>
        <w:rPr>
          <w:rFonts w:ascii="Arial" w:hAnsi="Arial" w:cs="Arial"/>
          <w:sz w:val="22"/>
          <w:szCs w:val="22"/>
          <w:lang w:val="es-CO"/>
        </w:rPr>
      </w:pPr>
      <w:r w:rsidRPr="00431DB0">
        <w:rPr>
          <w:rFonts w:ascii="Arial" w:hAnsi="Arial" w:cs="Arial"/>
          <w:sz w:val="22"/>
          <w:szCs w:val="22"/>
          <w:lang w:val="es-CO"/>
        </w:rPr>
        <w:t>Jefe Grupo Logístico</w:t>
      </w:r>
    </w:p>
    <w:p w14:paraId="16445995" w14:textId="77777777" w:rsidR="00BC58F8" w:rsidRDefault="00BC58F8" w:rsidP="00BC58F8">
      <w:pPr>
        <w:ind w:left="284"/>
        <w:jc w:val="center"/>
        <w:rPr>
          <w:rFonts w:ascii="Arial" w:hAnsi="Arial" w:cs="Arial"/>
          <w:sz w:val="22"/>
          <w:szCs w:val="22"/>
          <w:lang w:val="es-CO"/>
        </w:rPr>
      </w:pPr>
      <w:r>
        <w:rPr>
          <w:rFonts w:ascii="Arial" w:hAnsi="Arial" w:cs="Arial"/>
          <w:sz w:val="22"/>
          <w:szCs w:val="22"/>
          <w:lang w:val="es-CO"/>
        </w:rPr>
        <w:t>Estructurador estudio previo</w:t>
      </w:r>
    </w:p>
    <w:p w14:paraId="361057A7" w14:textId="77777777" w:rsidR="00BC58F8" w:rsidRDefault="00BC58F8" w:rsidP="00D37A35">
      <w:pPr>
        <w:rPr>
          <w:strike/>
          <w:sz w:val="10"/>
          <w:szCs w:val="10"/>
        </w:rPr>
      </w:pPr>
    </w:p>
    <w:sectPr w:rsidR="00BC58F8" w:rsidSect="00D37A35">
      <w:headerReference w:type="default" r:id="rId8"/>
      <w:footerReference w:type="default" r:id="rId9"/>
      <w:headerReference w:type="first" r:id="rId10"/>
      <w:footerReference w:type="first" r:id="rId11"/>
      <w:pgSz w:w="12240" w:h="15840" w:code="1"/>
      <w:pgMar w:top="1418" w:right="1247" w:bottom="992" w:left="1247"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5E636D" w16cex:dateUtc="2026-05-31T15:42:00Z"/>
  <w16cex:commentExtensible w16cex:durableId="3BDDCA22" w16cex:dateUtc="2026-05-31T15:43:00Z"/>
  <w16cex:commentExtensible w16cex:durableId="4C0EC956" w16cex:dateUtc="2026-05-31T15:39:00Z"/>
  <w16cex:commentExtensible w16cex:durableId="3995F1CC" w16cex:dateUtc="2026-05-31T15:43:00Z"/>
  <w16cex:commentExtensible w16cex:durableId="272B961A" w16cex:dateUtc="2026-05-31T15:4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B528D5" w14:textId="77777777" w:rsidR="00C56EE8" w:rsidRDefault="00C56EE8" w:rsidP="009D513D">
      <w:r>
        <w:separator/>
      </w:r>
    </w:p>
  </w:endnote>
  <w:endnote w:type="continuationSeparator" w:id="0">
    <w:p w14:paraId="744A9DD4" w14:textId="77777777" w:rsidR="00C56EE8" w:rsidRDefault="00C56EE8" w:rsidP="009D51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D918A" w14:textId="77777777" w:rsidR="00CA0224" w:rsidRDefault="00CA022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8508692"/>
      <w:docPartObj>
        <w:docPartGallery w:val="Page Numbers (Bottom of Page)"/>
        <w:docPartUnique/>
      </w:docPartObj>
    </w:sdtPr>
    <w:sdtEndPr/>
    <w:sdtContent>
      <w:sdt>
        <w:sdtPr>
          <w:id w:val="627053639"/>
          <w:docPartObj>
            <w:docPartGallery w:val="Page Numbers (Top of Page)"/>
            <w:docPartUnique/>
          </w:docPartObj>
        </w:sdtPr>
        <w:sdtEndPr/>
        <w:sdtContent>
          <w:p w14:paraId="5A570FF5" w14:textId="77777777" w:rsidR="00CA0224" w:rsidRDefault="00CA0224">
            <w:pPr>
              <w:pStyle w:val="Piedepgina"/>
              <w:jc w:val="center"/>
            </w:pPr>
            <w:r>
              <w:t xml:space="preserve">Página </w:t>
            </w:r>
            <w:r>
              <w:rPr>
                <w:b/>
              </w:rPr>
              <w:fldChar w:fldCharType="begin"/>
            </w:r>
            <w:r>
              <w:rPr>
                <w:b/>
              </w:rPr>
              <w:instrText>PAGE</w:instrText>
            </w:r>
            <w:r>
              <w:rPr>
                <w:b/>
              </w:rPr>
              <w:fldChar w:fldCharType="separate"/>
            </w:r>
            <w:r>
              <w:rPr>
                <w:b/>
                <w:noProof/>
              </w:rPr>
              <w:t>1</w:t>
            </w:r>
            <w:r>
              <w:rPr>
                <w:b/>
              </w:rPr>
              <w:fldChar w:fldCharType="end"/>
            </w:r>
            <w:r>
              <w:t xml:space="preserve"> de </w:t>
            </w:r>
            <w:r>
              <w:rPr>
                <w:b/>
              </w:rPr>
              <w:fldChar w:fldCharType="begin"/>
            </w:r>
            <w:r>
              <w:rPr>
                <w:b/>
              </w:rPr>
              <w:instrText>NUMPAGES</w:instrText>
            </w:r>
            <w:r>
              <w:rPr>
                <w:b/>
              </w:rPr>
              <w:fldChar w:fldCharType="separate"/>
            </w:r>
            <w:r>
              <w:rPr>
                <w:b/>
                <w:noProof/>
              </w:rPr>
              <w:t>11</w:t>
            </w:r>
            <w:r>
              <w:rPr>
                <w:b/>
              </w:rPr>
              <w:fldChar w:fldCharType="end"/>
            </w:r>
          </w:p>
        </w:sdtContent>
      </w:sdt>
    </w:sdtContent>
  </w:sdt>
  <w:p w14:paraId="590C0185" w14:textId="77777777" w:rsidR="00CA0224" w:rsidRPr="00B908A3" w:rsidRDefault="00CA0224" w:rsidP="002D226D">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ADCF1" w14:textId="77777777" w:rsidR="00C56EE8" w:rsidRDefault="00C56EE8" w:rsidP="009D513D">
      <w:r>
        <w:separator/>
      </w:r>
    </w:p>
  </w:footnote>
  <w:footnote w:type="continuationSeparator" w:id="0">
    <w:p w14:paraId="59523032" w14:textId="77777777" w:rsidR="00C56EE8" w:rsidRDefault="00C56EE8" w:rsidP="009D51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76"/>
      <w:gridCol w:w="7701"/>
    </w:tblGrid>
    <w:tr w:rsidR="00CA0224" w:rsidRPr="00E174D7" w14:paraId="7BB8AE8C" w14:textId="77777777" w:rsidTr="00E174D7">
      <w:trPr>
        <w:cantSplit/>
        <w:trHeight w:val="722"/>
        <w:jc w:val="center"/>
      </w:trPr>
      <w:tc>
        <w:tcPr>
          <w:tcW w:w="1976" w:type="dxa"/>
          <w:tcBorders>
            <w:bottom w:val="single" w:sz="4" w:space="0" w:color="auto"/>
          </w:tcBorders>
          <w:vAlign w:val="center"/>
        </w:tcPr>
        <w:p w14:paraId="562D63EB" w14:textId="0AD99DDC" w:rsidR="00CA0224" w:rsidRPr="00E174D7" w:rsidRDefault="00CA0224" w:rsidP="008B759D">
          <w:pPr>
            <w:pStyle w:val="Encabezado"/>
            <w:jc w:val="center"/>
            <w:rPr>
              <w:sz w:val="20"/>
              <w:szCs w:val="20"/>
            </w:rPr>
          </w:pPr>
          <w:r>
            <w:tab/>
          </w:r>
          <w:r w:rsidRPr="00E174D7">
            <w:rPr>
              <w:rFonts w:ascii="Arial" w:hAnsi="Arial" w:cs="Arial"/>
              <w:b/>
              <w:noProof/>
              <w:sz w:val="20"/>
              <w:szCs w:val="20"/>
            </w:rPr>
            <w:drawing>
              <wp:inline distT="0" distB="0" distL="0" distR="0" wp14:anchorId="5B345888" wp14:editId="5CF61984">
                <wp:extent cx="695857" cy="677545"/>
                <wp:effectExtent l="0" t="0" r="952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srcRect/>
                        <a:stretch>
                          <a:fillRect/>
                        </a:stretch>
                      </pic:blipFill>
                      <pic:spPr bwMode="auto">
                        <a:xfrm>
                          <a:off x="0" y="0"/>
                          <a:ext cx="703846" cy="685324"/>
                        </a:xfrm>
                        <a:prstGeom prst="rect">
                          <a:avLst/>
                        </a:prstGeom>
                        <a:noFill/>
                        <a:ln w="9525">
                          <a:noFill/>
                          <a:miter lim="800000"/>
                          <a:headEnd/>
                          <a:tailEnd/>
                        </a:ln>
                      </pic:spPr>
                    </pic:pic>
                  </a:graphicData>
                </a:graphic>
              </wp:inline>
            </w:drawing>
          </w:r>
        </w:p>
      </w:tc>
      <w:tc>
        <w:tcPr>
          <w:tcW w:w="7701" w:type="dxa"/>
          <w:tcBorders>
            <w:bottom w:val="single" w:sz="4" w:space="0" w:color="auto"/>
          </w:tcBorders>
          <w:vAlign w:val="center"/>
        </w:tcPr>
        <w:p w14:paraId="2B0DB040" w14:textId="04A0535B" w:rsidR="00CA0224" w:rsidRDefault="00CA0224" w:rsidP="002B20A5">
          <w:pPr>
            <w:pStyle w:val="Encabezado"/>
            <w:jc w:val="center"/>
            <w:rPr>
              <w:rFonts w:ascii="Arial" w:hAnsi="Arial" w:cs="Arial"/>
              <w:b/>
              <w:sz w:val="20"/>
              <w:szCs w:val="20"/>
            </w:rPr>
          </w:pPr>
          <w:r>
            <w:rPr>
              <w:rFonts w:ascii="Arial" w:hAnsi="Arial" w:cs="Arial"/>
              <w:b/>
              <w:sz w:val="20"/>
              <w:szCs w:val="20"/>
            </w:rPr>
            <w:t>ESCUELA DE CARABINEROS EDUARDO CUEVAS GARCIA</w:t>
          </w:r>
        </w:p>
        <w:p w14:paraId="06209B48" w14:textId="77777777" w:rsidR="00CA0224" w:rsidRPr="00E174D7" w:rsidRDefault="00CA0224" w:rsidP="002B20A5">
          <w:pPr>
            <w:pStyle w:val="Encabezado"/>
            <w:jc w:val="center"/>
            <w:rPr>
              <w:rFonts w:ascii="Arial" w:hAnsi="Arial" w:cs="Arial"/>
              <w:b/>
              <w:sz w:val="20"/>
              <w:szCs w:val="20"/>
            </w:rPr>
          </w:pPr>
        </w:p>
        <w:p w14:paraId="472F46B7" w14:textId="77777777" w:rsidR="00CA0224" w:rsidRPr="00E174D7" w:rsidRDefault="00CA0224" w:rsidP="002B20A5">
          <w:pPr>
            <w:pStyle w:val="Encabezado"/>
            <w:jc w:val="center"/>
            <w:rPr>
              <w:rFonts w:ascii="Arial" w:hAnsi="Arial" w:cs="Arial"/>
              <w:b/>
              <w:color w:val="000000"/>
              <w:sz w:val="20"/>
              <w:szCs w:val="20"/>
            </w:rPr>
          </w:pPr>
          <w:r w:rsidRPr="00E174D7">
            <w:rPr>
              <w:rFonts w:ascii="Arial" w:hAnsi="Arial" w:cs="Arial"/>
              <w:b/>
              <w:sz w:val="20"/>
              <w:szCs w:val="20"/>
            </w:rPr>
            <w:t>SOLICITUD COTIZACIÓN</w:t>
          </w:r>
        </w:p>
      </w:tc>
    </w:tr>
  </w:tbl>
  <w:p w14:paraId="770D296A" w14:textId="77777777" w:rsidR="00CA0224" w:rsidRDefault="00CA0224" w:rsidP="002D226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85"/>
      <w:gridCol w:w="7735"/>
    </w:tblGrid>
    <w:tr w:rsidR="00CA0224" w14:paraId="3639E3B8" w14:textId="77777777" w:rsidTr="00326B83">
      <w:trPr>
        <w:cantSplit/>
        <w:trHeight w:val="983"/>
      </w:trPr>
      <w:tc>
        <w:tcPr>
          <w:tcW w:w="1985" w:type="dxa"/>
          <w:tcBorders>
            <w:bottom w:val="single" w:sz="4" w:space="0" w:color="auto"/>
          </w:tcBorders>
          <w:vAlign w:val="center"/>
        </w:tcPr>
        <w:p w14:paraId="1853B738" w14:textId="77777777" w:rsidR="00CA0224" w:rsidRPr="00620912" w:rsidRDefault="00CA0224">
          <w:pPr>
            <w:pStyle w:val="Encabezado"/>
            <w:jc w:val="center"/>
            <w:rPr>
              <w:sz w:val="22"/>
              <w:szCs w:val="22"/>
            </w:rPr>
          </w:pPr>
        </w:p>
      </w:tc>
      <w:tc>
        <w:tcPr>
          <w:tcW w:w="7735" w:type="dxa"/>
          <w:tcBorders>
            <w:bottom w:val="single" w:sz="4" w:space="0" w:color="auto"/>
          </w:tcBorders>
          <w:vAlign w:val="center"/>
        </w:tcPr>
        <w:p w14:paraId="5EA89FEE" w14:textId="77777777" w:rsidR="00CA0224" w:rsidRPr="00326B83" w:rsidRDefault="00CA0224" w:rsidP="002D226D">
          <w:pPr>
            <w:pStyle w:val="Encabezado"/>
            <w:jc w:val="center"/>
            <w:rPr>
              <w:rFonts w:ascii="Arial" w:hAnsi="Arial" w:cs="Arial"/>
              <w:b/>
            </w:rPr>
          </w:pPr>
          <w:r w:rsidRPr="00326B83">
            <w:rPr>
              <w:rFonts w:ascii="Arial" w:hAnsi="Arial" w:cs="Arial"/>
              <w:b/>
            </w:rPr>
            <w:t>POLICÍA METROPOLITANA DE VILLAVICENCIO</w:t>
          </w:r>
        </w:p>
        <w:p w14:paraId="060C5D55" w14:textId="77777777" w:rsidR="00CA0224" w:rsidRPr="00326B83" w:rsidRDefault="00CA0224" w:rsidP="002D226D">
          <w:pPr>
            <w:pStyle w:val="Encabezado"/>
            <w:jc w:val="center"/>
            <w:rPr>
              <w:rFonts w:ascii="Arial" w:hAnsi="Arial" w:cs="Arial"/>
              <w:b/>
            </w:rPr>
          </w:pPr>
        </w:p>
        <w:p w14:paraId="236540A0" w14:textId="77777777" w:rsidR="00CA0224" w:rsidRPr="00326B83" w:rsidRDefault="00CA0224" w:rsidP="002D226D">
          <w:pPr>
            <w:pStyle w:val="Encabezado"/>
            <w:jc w:val="center"/>
            <w:rPr>
              <w:rFonts w:ascii="Arial" w:hAnsi="Arial" w:cs="Arial"/>
              <w:b/>
              <w:color w:val="000000"/>
            </w:rPr>
          </w:pPr>
          <w:r w:rsidRPr="00326B83">
            <w:rPr>
              <w:rFonts w:ascii="Arial" w:hAnsi="Arial" w:cs="Arial"/>
              <w:b/>
            </w:rPr>
            <w:t>SOLICITUD COTIZACIÓN</w:t>
          </w:r>
        </w:p>
        <w:p w14:paraId="7E6CFD2F" w14:textId="77777777" w:rsidR="00CA0224" w:rsidRPr="00620912" w:rsidRDefault="00CA0224" w:rsidP="00326B83">
          <w:pPr>
            <w:pStyle w:val="Encabezado"/>
            <w:rPr>
              <w:rFonts w:ascii="Arial" w:hAnsi="Arial"/>
              <w:sz w:val="22"/>
              <w:szCs w:val="22"/>
            </w:rPr>
          </w:pPr>
        </w:p>
      </w:tc>
    </w:tr>
  </w:tbl>
  <w:p w14:paraId="65E1D632" w14:textId="77777777" w:rsidR="00CA0224" w:rsidRDefault="00C56EE8">
    <w:pPr>
      <w:pStyle w:val="Encabezado"/>
    </w:pPr>
    <w:r>
      <w:rPr>
        <w:noProof/>
        <w:sz w:val="22"/>
        <w:szCs w:val="22"/>
      </w:rPr>
      <w:pict w14:anchorId="50BC09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59329" o:spid="_x0000_s2051" type="#_x0000_t75" style="position:absolute;margin-left:24pt;margin-top:-58.75pt;width:44.4pt;height:44.4pt;z-index:-251658752;visibility:visible;mso-position-horizontal-relative:margin;mso-position-vertical-relative:margin" o:preferrelative="f" wrapcoords="-284 0 -284 21316 21600 21316 21600 0 -284 0" o:allowincell="f">
          <v:imagedata r:id="rId1" o:title="membrete-02-01" croptop="3331f" cropbottom="55849f" cropleft="28534f" cropright="28412f"/>
          <w10:wrap type="tight"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A0D09"/>
    <w:multiLevelType w:val="hybridMultilevel"/>
    <w:tmpl w:val="66205222"/>
    <w:lvl w:ilvl="0" w:tplc="31725DC8">
      <w:start w:val="1"/>
      <w:numFmt w:val="bullet"/>
      <w:lvlText w:val=""/>
      <w:lvlJc w:val="left"/>
      <w:pPr>
        <w:ind w:left="1080" w:hanging="360"/>
      </w:pPr>
      <w:rPr>
        <w:rFonts w:ascii="Symbol" w:hAnsi="Symbol"/>
      </w:rPr>
    </w:lvl>
    <w:lvl w:ilvl="1" w:tplc="33D600AA">
      <w:start w:val="1"/>
      <w:numFmt w:val="bullet"/>
      <w:lvlText w:val=""/>
      <w:lvlJc w:val="left"/>
      <w:pPr>
        <w:ind w:left="1080" w:hanging="360"/>
      </w:pPr>
      <w:rPr>
        <w:rFonts w:ascii="Symbol" w:hAnsi="Symbol"/>
      </w:rPr>
    </w:lvl>
    <w:lvl w:ilvl="2" w:tplc="B1D25824">
      <w:start w:val="1"/>
      <w:numFmt w:val="bullet"/>
      <w:lvlText w:val=""/>
      <w:lvlJc w:val="left"/>
      <w:pPr>
        <w:ind w:left="1080" w:hanging="360"/>
      </w:pPr>
      <w:rPr>
        <w:rFonts w:ascii="Symbol" w:hAnsi="Symbol"/>
      </w:rPr>
    </w:lvl>
    <w:lvl w:ilvl="3" w:tplc="DF0C792A">
      <w:start w:val="1"/>
      <w:numFmt w:val="bullet"/>
      <w:lvlText w:val=""/>
      <w:lvlJc w:val="left"/>
      <w:pPr>
        <w:ind w:left="1080" w:hanging="360"/>
      </w:pPr>
      <w:rPr>
        <w:rFonts w:ascii="Symbol" w:hAnsi="Symbol"/>
      </w:rPr>
    </w:lvl>
    <w:lvl w:ilvl="4" w:tplc="DF6A85D2">
      <w:start w:val="1"/>
      <w:numFmt w:val="bullet"/>
      <w:lvlText w:val=""/>
      <w:lvlJc w:val="left"/>
      <w:pPr>
        <w:ind w:left="1080" w:hanging="360"/>
      </w:pPr>
      <w:rPr>
        <w:rFonts w:ascii="Symbol" w:hAnsi="Symbol"/>
      </w:rPr>
    </w:lvl>
    <w:lvl w:ilvl="5" w:tplc="3A0A156E">
      <w:start w:val="1"/>
      <w:numFmt w:val="bullet"/>
      <w:lvlText w:val=""/>
      <w:lvlJc w:val="left"/>
      <w:pPr>
        <w:ind w:left="1080" w:hanging="360"/>
      </w:pPr>
      <w:rPr>
        <w:rFonts w:ascii="Symbol" w:hAnsi="Symbol"/>
      </w:rPr>
    </w:lvl>
    <w:lvl w:ilvl="6" w:tplc="6B786A18">
      <w:start w:val="1"/>
      <w:numFmt w:val="bullet"/>
      <w:lvlText w:val=""/>
      <w:lvlJc w:val="left"/>
      <w:pPr>
        <w:ind w:left="1080" w:hanging="360"/>
      </w:pPr>
      <w:rPr>
        <w:rFonts w:ascii="Symbol" w:hAnsi="Symbol"/>
      </w:rPr>
    </w:lvl>
    <w:lvl w:ilvl="7" w:tplc="91701C8C">
      <w:start w:val="1"/>
      <w:numFmt w:val="bullet"/>
      <w:lvlText w:val=""/>
      <w:lvlJc w:val="left"/>
      <w:pPr>
        <w:ind w:left="1080" w:hanging="360"/>
      </w:pPr>
      <w:rPr>
        <w:rFonts w:ascii="Symbol" w:hAnsi="Symbol"/>
      </w:rPr>
    </w:lvl>
    <w:lvl w:ilvl="8" w:tplc="7944C05A">
      <w:start w:val="1"/>
      <w:numFmt w:val="bullet"/>
      <w:lvlText w:val=""/>
      <w:lvlJc w:val="left"/>
      <w:pPr>
        <w:ind w:left="1080" w:hanging="360"/>
      </w:pPr>
      <w:rPr>
        <w:rFonts w:ascii="Symbol" w:hAnsi="Symbol"/>
      </w:rPr>
    </w:lvl>
  </w:abstractNum>
  <w:abstractNum w:abstractNumId="1" w15:restartNumberingAfterBreak="0">
    <w:nsid w:val="12101EA9"/>
    <w:multiLevelType w:val="hybridMultilevel"/>
    <w:tmpl w:val="02BAE272"/>
    <w:lvl w:ilvl="0" w:tplc="B7E0C460">
      <w:start w:val="1"/>
      <w:numFmt w:val="decimal"/>
      <w:lvlText w:val="%1."/>
      <w:lvlJc w:val="left"/>
      <w:pPr>
        <w:ind w:left="720" w:hanging="360"/>
      </w:pPr>
      <w:rPr>
        <w:b/>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B923FD"/>
    <w:multiLevelType w:val="hybridMultilevel"/>
    <w:tmpl w:val="F776F1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A7B0649"/>
    <w:multiLevelType w:val="hybridMultilevel"/>
    <w:tmpl w:val="A5F2BC1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1D234F"/>
    <w:multiLevelType w:val="hybridMultilevel"/>
    <w:tmpl w:val="8BC2FB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19768EF"/>
    <w:multiLevelType w:val="hybridMultilevel"/>
    <w:tmpl w:val="B53C70C6"/>
    <w:lvl w:ilvl="0" w:tplc="D76C0A0C">
      <w:start w:val="1"/>
      <w:numFmt w:val="bullet"/>
      <w:lvlText w:val=""/>
      <w:lvlJc w:val="left"/>
      <w:pPr>
        <w:ind w:left="1080" w:hanging="360"/>
      </w:pPr>
      <w:rPr>
        <w:rFonts w:ascii="Symbol" w:hAnsi="Symbol"/>
      </w:rPr>
    </w:lvl>
    <w:lvl w:ilvl="1" w:tplc="C8DC4CE6">
      <w:start w:val="1"/>
      <w:numFmt w:val="bullet"/>
      <w:lvlText w:val=""/>
      <w:lvlJc w:val="left"/>
      <w:pPr>
        <w:ind w:left="1080" w:hanging="360"/>
      </w:pPr>
      <w:rPr>
        <w:rFonts w:ascii="Symbol" w:hAnsi="Symbol"/>
      </w:rPr>
    </w:lvl>
    <w:lvl w:ilvl="2" w:tplc="720C994C">
      <w:start w:val="1"/>
      <w:numFmt w:val="bullet"/>
      <w:lvlText w:val=""/>
      <w:lvlJc w:val="left"/>
      <w:pPr>
        <w:ind w:left="1080" w:hanging="360"/>
      </w:pPr>
      <w:rPr>
        <w:rFonts w:ascii="Symbol" w:hAnsi="Symbol"/>
      </w:rPr>
    </w:lvl>
    <w:lvl w:ilvl="3" w:tplc="783C0CDC">
      <w:start w:val="1"/>
      <w:numFmt w:val="bullet"/>
      <w:lvlText w:val=""/>
      <w:lvlJc w:val="left"/>
      <w:pPr>
        <w:ind w:left="1080" w:hanging="360"/>
      </w:pPr>
      <w:rPr>
        <w:rFonts w:ascii="Symbol" w:hAnsi="Symbol"/>
      </w:rPr>
    </w:lvl>
    <w:lvl w:ilvl="4" w:tplc="A1C4896A">
      <w:start w:val="1"/>
      <w:numFmt w:val="bullet"/>
      <w:lvlText w:val=""/>
      <w:lvlJc w:val="left"/>
      <w:pPr>
        <w:ind w:left="1080" w:hanging="360"/>
      </w:pPr>
      <w:rPr>
        <w:rFonts w:ascii="Symbol" w:hAnsi="Symbol"/>
      </w:rPr>
    </w:lvl>
    <w:lvl w:ilvl="5" w:tplc="21669DC6">
      <w:start w:val="1"/>
      <w:numFmt w:val="bullet"/>
      <w:lvlText w:val=""/>
      <w:lvlJc w:val="left"/>
      <w:pPr>
        <w:ind w:left="1080" w:hanging="360"/>
      </w:pPr>
      <w:rPr>
        <w:rFonts w:ascii="Symbol" w:hAnsi="Symbol"/>
      </w:rPr>
    </w:lvl>
    <w:lvl w:ilvl="6" w:tplc="56101CD4">
      <w:start w:val="1"/>
      <w:numFmt w:val="bullet"/>
      <w:lvlText w:val=""/>
      <w:lvlJc w:val="left"/>
      <w:pPr>
        <w:ind w:left="1080" w:hanging="360"/>
      </w:pPr>
      <w:rPr>
        <w:rFonts w:ascii="Symbol" w:hAnsi="Symbol"/>
      </w:rPr>
    </w:lvl>
    <w:lvl w:ilvl="7" w:tplc="5E7C1E98">
      <w:start w:val="1"/>
      <w:numFmt w:val="bullet"/>
      <w:lvlText w:val=""/>
      <w:lvlJc w:val="left"/>
      <w:pPr>
        <w:ind w:left="1080" w:hanging="360"/>
      </w:pPr>
      <w:rPr>
        <w:rFonts w:ascii="Symbol" w:hAnsi="Symbol"/>
      </w:rPr>
    </w:lvl>
    <w:lvl w:ilvl="8" w:tplc="2D1871BC">
      <w:start w:val="1"/>
      <w:numFmt w:val="bullet"/>
      <w:lvlText w:val=""/>
      <w:lvlJc w:val="left"/>
      <w:pPr>
        <w:ind w:left="1080" w:hanging="360"/>
      </w:pPr>
      <w:rPr>
        <w:rFonts w:ascii="Symbol" w:hAnsi="Symbol"/>
      </w:rPr>
    </w:lvl>
  </w:abstractNum>
  <w:abstractNum w:abstractNumId="6" w15:restartNumberingAfterBreak="0">
    <w:nsid w:val="246B5F8E"/>
    <w:multiLevelType w:val="hybridMultilevel"/>
    <w:tmpl w:val="67A8330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DB2A09"/>
    <w:multiLevelType w:val="hybridMultilevel"/>
    <w:tmpl w:val="9B940608"/>
    <w:lvl w:ilvl="0" w:tplc="A120E520">
      <w:start w:val="1"/>
      <w:numFmt w:val="decimal"/>
      <w:lvlText w:val="%1."/>
      <w:lvlJc w:val="left"/>
      <w:pPr>
        <w:ind w:left="643" w:hanging="360"/>
      </w:pPr>
      <w:rPr>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532E8E"/>
    <w:multiLevelType w:val="hybridMultilevel"/>
    <w:tmpl w:val="67384F76"/>
    <w:lvl w:ilvl="0" w:tplc="6D28124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5C21260"/>
    <w:multiLevelType w:val="hybridMultilevel"/>
    <w:tmpl w:val="266C64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EEF0953"/>
    <w:multiLevelType w:val="hybridMultilevel"/>
    <w:tmpl w:val="1A6878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2C7A12"/>
    <w:multiLevelType w:val="hybridMultilevel"/>
    <w:tmpl w:val="90221014"/>
    <w:lvl w:ilvl="0" w:tplc="2F1225BE">
      <w:start w:val="1"/>
      <w:numFmt w:val="bullet"/>
      <w:lvlText w:val=""/>
      <w:lvlJc w:val="left"/>
      <w:pPr>
        <w:ind w:left="1080" w:hanging="360"/>
      </w:pPr>
      <w:rPr>
        <w:rFonts w:ascii="Symbol" w:hAnsi="Symbol"/>
      </w:rPr>
    </w:lvl>
    <w:lvl w:ilvl="1" w:tplc="541E6388">
      <w:start w:val="1"/>
      <w:numFmt w:val="bullet"/>
      <w:lvlText w:val=""/>
      <w:lvlJc w:val="left"/>
      <w:pPr>
        <w:ind w:left="1080" w:hanging="360"/>
      </w:pPr>
      <w:rPr>
        <w:rFonts w:ascii="Symbol" w:hAnsi="Symbol"/>
      </w:rPr>
    </w:lvl>
    <w:lvl w:ilvl="2" w:tplc="F0DE10E8">
      <w:start w:val="1"/>
      <w:numFmt w:val="bullet"/>
      <w:lvlText w:val=""/>
      <w:lvlJc w:val="left"/>
      <w:pPr>
        <w:ind w:left="1080" w:hanging="360"/>
      </w:pPr>
      <w:rPr>
        <w:rFonts w:ascii="Symbol" w:hAnsi="Symbol"/>
      </w:rPr>
    </w:lvl>
    <w:lvl w:ilvl="3" w:tplc="1018E62C">
      <w:start w:val="1"/>
      <w:numFmt w:val="bullet"/>
      <w:lvlText w:val=""/>
      <w:lvlJc w:val="left"/>
      <w:pPr>
        <w:ind w:left="1080" w:hanging="360"/>
      </w:pPr>
      <w:rPr>
        <w:rFonts w:ascii="Symbol" w:hAnsi="Symbol"/>
      </w:rPr>
    </w:lvl>
    <w:lvl w:ilvl="4" w:tplc="CB6EF4D8">
      <w:start w:val="1"/>
      <w:numFmt w:val="bullet"/>
      <w:lvlText w:val=""/>
      <w:lvlJc w:val="left"/>
      <w:pPr>
        <w:ind w:left="1080" w:hanging="360"/>
      </w:pPr>
      <w:rPr>
        <w:rFonts w:ascii="Symbol" w:hAnsi="Symbol"/>
      </w:rPr>
    </w:lvl>
    <w:lvl w:ilvl="5" w:tplc="86500970">
      <w:start w:val="1"/>
      <w:numFmt w:val="bullet"/>
      <w:lvlText w:val=""/>
      <w:lvlJc w:val="left"/>
      <w:pPr>
        <w:ind w:left="1080" w:hanging="360"/>
      </w:pPr>
      <w:rPr>
        <w:rFonts w:ascii="Symbol" w:hAnsi="Symbol"/>
      </w:rPr>
    </w:lvl>
    <w:lvl w:ilvl="6" w:tplc="79AC5C96">
      <w:start w:val="1"/>
      <w:numFmt w:val="bullet"/>
      <w:lvlText w:val=""/>
      <w:lvlJc w:val="left"/>
      <w:pPr>
        <w:ind w:left="1080" w:hanging="360"/>
      </w:pPr>
      <w:rPr>
        <w:rFonts w:ascii="Symbol" w:hAnsi="Symbol"/>
      </w:rPr>
    </w:lvl>
    <w:lvl w:ilvl="7" w:tplc="7422A536">
      <w:start w:val="1"/>
      <w:numFmt w:val="bullet"/>
      <w:lvlText w:val=""/>
      <w:lvlJc w:val="left"/>
      <w:pPr>
        <w:ind w:left="1080" w:hanging="360"/>
      </w:pPr>
      <w:rPr>
        <w:rFonts w:ascii="Symbol" w:hAnsi="Symbol"/>
      </w:rPr>
    </w:lvl>
    <w:lvl w:ilvl="8" w:tplc="B70A863C">
      <w:start w:val="1"/>
      <w:numFmt w:val="bullet"/>
      <w:lvlText w:val=""/>
      <w:lvlJc w:val="left"/>
      <w:pPr>
        <w:ind w:left="1080" w:hanging="360"/>
      </w:pPr>
      <w:rPr>
        <w:rFonts w:ascii="Symbol" w:hAnsi="Symbol"/>
      </w:rPr>
    </w:lvl>
  </w:abstractNum>
  <w:abstractNum w:abstractNumId="12" w15:restartNumberingAfterBreak="0">
    <w:nsid w:val="48232291"/>
    <w:multiLevelType w:val="hybridMultilevel"/>
    <w:tmpl w:val="B394D73C"/>
    <w:lvl w:ilvl="0" w:tplc="6D28124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001E96"/>
    <w:multiLevelType w:val="hybridMultilevel"/>
    <w:tmpl w:val="42D8BD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0BC0B47"/>
    <w:multiLevelType w:val="hybridMultilevel"/>
    <w:tmpl w:val="B694BDCC"/>
    <w:lvl w:ilvl="0" w:tplc="F48AE240">
      <w:start w:val="1"/>
      <w:numFmt w:val="bullet"/>
      <w:lvlText w:val=""/>
      <w:lvlJc w:val="left"/>
      <w:pPr>
        <w:ind w:left="1440" w:hanging="360"/>
      </w:pPr>
      <w:rPr>
        <w:rFonts w:ascii="Symbol" w:hAnsi="Symbol"/>
      </w:rPr>
    </w:lvl>
    <w:lvl w:ilvl="1" w:tplc="4F6C503C">
      <w:start w:val="1"/>
      <w:numFmt w:val="bullet"/>
      <w:lvlText w:val=""/>
      <w:lvlJc w:val="left"/>
      <w:pPr>
        <w:ind w:left="1440" w:hanging="360"/>
      </w:pPr>
      <w:rPr>
        <w:rFonts w:ascii="Symbol" w:hAnsi="Symbol"/>
      </w:rPr>
    </w:lvl>
    <w:lvl w:ilvl="2" w:tplc="86CCA51C">
      <w:start w:val="1"/>
      <w:numFmt w:val="bullet"/>
      <w:lvlText w:val=""/>
      <w:lvlJc w:val="left"/>
      <w:pPr>
        <w:ind w:left="1440" w:hanging="360"/>
      </w:pPr>
      <w:rPr>
        <w:rFonts w:ascii="Symbol" w:hAnsi="Symbol"/>
      </w:rPr>
    </w:lvl>
    <w:lvl w:ilvl="3" w:tplc="CB2E586E">
      <w:start w:val="1"/>
      <w:numFmt w:val="bullet"/>
      <w:lvlText w:val=""/>
      <w:lvlJc w:val="left"/>
      <w:pPr>
        <w:ind w:left="1440" w:hanging="360"/>
      </w:pPr>
      <w:rPr>
        <w:rFonts w:ascii="Symbol" w:hAnsi="Symbol"/>
      </w:rPr>
    </w:lvl>
    <w:lvl w:ilvl="4" w:tplc="0094AD8C">
      <w:start w:val="1"/>
      <w:numFmt w:val="bullet"/>
      <w:lvlText w:val=""/>
      <w:lvlJc w:val="left"/>
      <w:pPr>
        <w:ind w:left="1440" w:hanging="360"/>
      </w:pPr>
      <w:rPr>
        <w:rFonts w:ascii="Symbol" w:hAnsi="Symbol"/>
      </w:rPr>
    </w:lvl>
    <w:lvl w:ilvl="5" w:tplc="75FEF328">
      <w:start w:val="1"/>
      <w:numFmt w:val="bullet"/>
      <w:lvlText w:val=""/>
      <w:lvlJc w:val="left"/>
      <w:pPr>
        <w:ind w:left="1440" w:hanging="360"/>
      </w:pPr>
      <w:rPr>
        <w:rFonts w:ascii="Symbol" w:hAnsi="Symbol"/>
      </w:rPr>
    </w:lvl>
    <w:lvl w:ilvl="6" w:tplc="EE62D2E4">
      <w:start w:val="1"/>
      <w:numFmt w:val="bullet"/>
      <w:lvlText w:val=""/>
      <w:lvlJc w:val="left"/>
      <w:pPr>
        <w:ind w:left="1440" w:hanging="360"/>
      </w:pPr>
      <w:rPr>
        <w:rFonts w:ascii="Symbol" w:hAnsi="Symbol"/>
      </w:rPr>
    </w:lvl>
    <w:lvl w:ilvl="7" w:tplc="023C09DE">
      <w:start w:val="1"/>
      <w:numFmt w:val="bullet"/>
      <w:lvlText w:val=""/>
      <w:lvlJc w:val="left"/>
      <w:pPr>
        <w:ind w:left="1440" w:hanging="360"/>
      </w:pPr>
      <w:rPr>
        <w:rFonts w:ascii="Symbol" w:hAnsi="Symbol"/>
      </w:rPr>
    </w:lvl>
    <w:lvl w:ilvl="8" w:tplc="0B6455B8">
      <w:start w:val="1"/>
      <w:numFmt w:val="bullet"/>
      <w:lvlText w:val=""/>
      <w:lvlJc w:val="left"/>
      <w:pPr>
        <w:ind w:left="1440" w:hanging="360"/>
      </w:pPr>
      <w:rPr>
        <w:rFonts w:ascii="Symbol" w:hAnsi="Symbol"/>
      </w:rPr>
    </w:lvl>
  </w:abstractNum>
  <w:abstractNum w:abstractNumId="15" w15:restartNumberingAfterBreak="0">
    <w:nsid w:val="52721A11"/>
    <w:multiLevelType w:val="hybridMultilevel"/>
    <w:tmpl w:val="4CA029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6525812"/>
    <w:multiLevelType w:val="hybridMultilevel"/>
    <w:tmpl w:val="C5B07F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9A25792"/>
    <w:multiLevelType w:val="hybridMultilevel"/>
    <w:tmpl w:val="87148C40"/>
    <w:lvl w:ilvl="0" w:tplc="E71CB3A0">
      <w:start w:val="1"/>
      <w:numFmt w:val="bullet"/>
      <w:lvlText w:val=""/>
      <w:lvlJc w:val="left"/>
      <w:pPr>
        <w:ind w:left="1080" w:hanging="360"/>
      </w:pPr>
      <w:rPr>
        <w:rFonts w:ascii="Symbol" w:hAnsi="Symbol"/>
      </w:rPr>
    </w:lvl>
    <w:lvl w:ilvl="1" w:tplc="9376A900">
      <w:start w:val="1"/>
      <w:numFmt w:val="bullet"/>
      <w:lvlText w:val=""/>
      <w:lvlJc w:val="left"/>
      <w:pPr>
        <w:ind w:left="1080" w:hanging="360"/>
      </w:pPr>
      <w:rPr>
        <w:rFonts w:ascii="Symbol" w:hAnsi="Symbol"/>
      </w:rPr>
    </w:lvl>
    <w:lvl w:ilvl="2" w:tplc="E1A039E0">
      <w:start w:val="1"/>
      <w:numFmt w:val="bullet"/>
      <w:lvlText w:val=""/>
      <w:lvlJc w:val="left"/>
      <w:pPr>
        <w:ind w:left="1080" w:hanging="360"/>
      </w:pPr>
      <w:rPr>
        <w:rFonts w:ascii="Symbol" w:hAnsi="Symbol"/>
      </w:rPr>
    </w:lvl>
    <w:lvl w:ilvl="3" w:tplc="A8E255A6">
      <w:start w:val="1"/>
      <w:numFmt w:val="bullet"/>
      <w:lvlText w:val=""/>
      <w:lvlJc w:val="left"/>
      <w:pPr>
        <w:ind w:left="1080" w:hanging="360"/>
      </w:pPr>
      <w:rPr>
        <w:rFonts w:ascii="Symbol" w:hAnsi="Symbol"/>
      </w:rPr>
    </w:lvl>
    <w:lvl w:ilvl="4" w:tplc="31F4C7B0">
      <w:start w:val="1"/>
      <w:numFmt w:val="bullet"/>
      <w:lvlText w:val=""/>
      <w:lvlJc w:val="left"/>
      <w:pPr>
        <w:ind w:left="1080" w:hanging="360"/>
      </w:pPr>
      <w:rPr>
        <w:rFonts w:ascii="Symbol" w:hAnsi="Symbol"/>
      </w:rPr>
    </w:lvl>
    <w:lvl w:ilvl="5" w:tplc="5AA86A38">
      <w:start w:val="1"/>
      <w:numFmt w:val="bullet"/>
      <w:lvlText w:val=""/>
      <w:lvlJc w:val="left"/>
      <w:pPr>
        <w:ind w:left="1080" w:hanging="360"/>
      </w:pPr>
      <w:rPr>
        <w:rFonts w:ascii="Symbol" w:hAnsi="Symbol"/>
      </w:rPr>
    </w:lvl>
    <w:lvl w:ilvl="6" w:tplc="4CC0D7FE">
      <w:start w:val="1"/>
      <w:numFmt w:val="bullet"/>
      <w:lvlText w:val=""/>
      <w:lvlJc w:val="left"/>
      <w:pPr>
        <w:ind w:left="1080" w:hanging="360"/>
      </w:pPr>
      <w:rPr>
        <w:rFonts w:ascii="Symbol" w:hAnsi="Symbol"/>
      </w:rPr>
    </w:lvl>
    <w:lvl w:ilvl="7" w:tplc="DB6A0CF2">
      <w:start w:val="1"/>
      <w:numFmt w:val="bullet"/>
      <w:lvlText w:val=""/>
      <w:lvlJc w:val="left"/>
      <w:pPr>
        <w:ind w:left="1080" w:hanging="360"/>
      </w:pPr>
      <w:rPr>
        <w:rFonts w:ascii="Symbol" w:hAnsi="Symbol"/>
      </w:rPr>
    </w:lvl>
    <w:lvl w:ilvl="8" w:tplc="0108D9F6">
      <w:start w:val="1"/>
      <w:numFmt w:val="bullet"/>
      <w:lvlText w:val=""/>
      <w:lvlJc w:val="left"/>
      <w:pPr>
        <w:ind w:left="1080" w:hanging="360"/>
      </w:pPr>
      <w:rPr>
        <w:rFonts w:ascii="Symbol" w:hAnsi="Symbol"/>
      </w:rPr>
    </w:lvl>
  </w:abstractNum>
  <w:abstractNum w:abstractNumId="18" w15:restartNumberingAfterBreak="0">
    <w:nsid w:val="5AAF4120"/>
    <w:multiLevelType w:val="hybridMultilevel"/>
    <w:tmpl w:val="7ADCCD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EA820CB"/>
    <w:multiLevelType w:val="hybridMultilevel"/>
    <w:tmpl w:val="A98023AC"/>
    <w:lvl w:ilvl="0" w:tplc="6D281240">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CEB34D2"/>
    <w:multiLevelType w:val="hybridMultilevel"/>
    <w:tmpl w:val="55E485A4"/>
    <w:lvl w:ilvl="0" w:tplc="64BE6C40">
      <w:start w:val="1"/>
      <w:numFmt w:val="bullet"/>
      <w:lvlText w:val=""/>
      <w:lvlJc w:val="left"/>
      <w:pPr>
        <w:ind w:left="1080" w:hanging="360"/>
      </w:pPr>
      <w:rPr>
        <w:rFonts w:ascii="Symbol" w:hAnsi="Symbol"/>
      </w:rPr>
    </w:lvl>
    <w:lvl w:ilvl="1" w:tplc="347E4A76">
      <w:start w:val="1"/>
      <w:numFmt w:val="bullet"/>
      <w:lvlText w:val=""/>
      <w:lvlJc w:val="left"/>
      <w:pPr>
        <w:ind w:left="1080" w:hanging="360"/>
      </w:pPr>
      <w:rPr>
        <w:rFonts w:ascii="Symbol" w:hAnsi="Symbol"/>
      </w:rPr>
    </w:lvl>
    <w:lvl w:ilvl="2" w:tplc="E5905C48">
      <w:start w:val="1"/>
      <w:numFmt w:val="bullet"/>
      <w:lvlText w:val=""/>
      <w:lvlJc w:val="left"/>
      <w:pPr>
        <w:ind w:left="1080" w:hanging="360"/>
      </w:pPr>
      <w:rPr>
        <w:rFonts w:ascii="Symbol" w:hAnsi="Symbol"/>
      </w:rPr>
    </w:lvl>
    <w:lvl w:ilvl="3" w:tplc="A0E4B5B2">
      <w:start w:val="1"/>
      <w:numFmt w:val="bullet"/>
      <w:lvlText w:val=""/>
      <w:lvlJc w:val="left"/>
      <w:pPr>
        <w:ind w:left="1080" w:hanging="360"/>
      </w:pPr>
      <w:rPr>
        <w:rFonts w:ascii="Symbol" w:hAnsi="Symbol"/>
      </w:rPr>
    </w:lvl>
    <w:lvl w:ilvl="4" w:tplc="0ED09AC0">
      <w:start w:val="1"/>
      <w:numFmt w:val="bullet"/>
      <w:lvlText w:val=""/>
      <w:lvlJc w:val="left"/>
      <w:pPr>
        <w:ind w:left="1080" w:hanging="360"/>
      </w:pPr>
      <w:rPr>
        <w:rFonts w:ascii="Symbol" w:hAnsi="Symbol"/>
      </w:rPr>
    </w:lvl>
    <w:lvl w:ilvl="5" w:tplc="39782746">
      <w:start w:val="1"/>
      <w:numFmt w:val="bullet"/>
      <w:lvlText w:val=""/>
      <w:lvlJc w:val="left"/>
      <w:pPr>
        <w:ind w:left="1080" w:hanging="360"/>
      </w:pPr>
      <w:rPr>
        <w:rFonts w:ascii="Symbol" w:hAnsi="Symbol"/>
      </w:rPr>
    </w:lvl>
    <w:lvl w:ilvl="6" w:tplc="182EEEB6">
      <w:start w:val="1"/>
      <w:numFmt w:val="bullet"/>
      <w:lvlText w:val=""/>
      <w:lvlJc w:val="left"/>
      <w:pPr>
        <w:ind w:left="1080" w:hanging="360"/>
      </w:pPr>
      <w:rPr>
        <w:rFonts w:ascii="Symbol" w:hAnsi="Symbol"/>
      </w:rPr>
    </w:lvl>
    <w:lvl w:ilvl="7" w:tplc="47D07BEA">
      <w:start w:val="1"/>
      <w:numFmt w:val="bullet"/>
      <w:lvlText w:val=""/>
      <w:lvlJc w:val="left"/>
      <w:pPr>
        <w:ind w:left="1080" w:hanging="360"/>
      </w:pPr>
      <w:rPr>
        <w:rFonts w:ascii="Symbol" w:hAnsi="Symbol"/>
      </w:rPr>
    </w:lvl>
    <w:lvl w:ilvl="8" w:tplc="3572E7EC">
      <w:start w:val="1"/>
      <w:numFmt w:val="bullet"/>
      <w:lvlText w:val=""/>
      <w:lvlJc w:val="left"/>
      <w:pPr>
        <w:ind w:left="1080" w:hanging="360"/>
      </w:pPr>
      <w:rPr>
        <w:rFonts w:ascii="Symbol" w:hAnsi="Symbol"/>
      </w:rPr>
    </w:lvl>
  </w:abstractNum>
  <w:abstractNum w:abstractNumId="21" w15:restartNumberingAfterBreak="0">
    <w:nsid w:val="6D5D5965"/>
    <w:multiLevelType w:val="hybridMultilevel"/>
    <w:tmpl w:val="76028AA0"/>
    <w:lvl w:ilvl="0" w:tplc="240A0001">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4B10081"/>
    <w:multiLevelType w:val="hybridMultilevel"/>
    <w:tmpl w:val="EC9CD0CC"/>
    <w:lvl w:ilvl="0" w:tplc="EDB4BDCC">
      <w:start w:val="1"/>
      <w:numFmt w:val="decimal"/>
      <w:lvlText w:val="%1."/>
      <w:lvlJc w:val="left"/>
      <w:pPr>
        <w:ind w:left="644" w:hanging="360"/>
      </w:pPr>
      <w:rPr>
        <w:rFonts w:hint="default"/>
        <w:b w:val="0"/>
      </w:rPr>
    </w:lvl>
    <w:lvl w:ilvl="1" w:tplc="240A0019" w:tentative="1">
      <w:start w:val="1"/>
      <w:numFmt w:val="lowerLetter"/>
      <w:lvlText w:val="%2."/>
      <w:lvlJc w:val="left"/>
      <w:pPr>
        <w:ind w:left="2226" w:hanging="360"/>
      </w:pPr>
    </w:lvl>
    <w:lvl w:ilvl="2" w:tplc="240A001B" w:tentative="1">
      <w:start w:val="1"/>
      <w:numFmt w:val="lowerRoman"/>
      <w:lvlText w:val="%3."/>
      <w:lvlJc w:val="right"/>
      <w:pPr>
        <w:ind w:left="2946" w:hanging="180"/>
      </w:pPr>
    </w:lvl>
    <w:lvl w:ilvl="3" w:tplc="240A000F" w:tentative="1">
      <w:start w:val="1"/>
      <w:numFmt w:val="decimal"/>
      <w:lvlText w:val="%4."/>
      <w:lvlJc w:val="left"/>
      <w:pPr>
        <w:ind w:left="3666" w:hanging="360"/>
      </w:pPr>
    </w:lvl>
    <w:lvl w:ilvl="4" w:tplc="240A0019" w:tentative="1">
      <w:start w:val="1"/>
      <w:numFmt w:val="lowerLetter"/>
      <w:lvlText w:val="%5."/>
      <w:lvlJc w:val="left"/>
      <w:pPr>
        <w:ind w:left="4386" w:hanging="360"/>
      </w:pPr>
    </w:lvl>
    <w:lvl w:ilvl="5" w:tplc="240A001B" w:tentative="1">
      <w:start w:val="1"/>
      <w:numFmt w:val="lowerRoman"/>
      <w:lvlText w:val="%6."/>
      <w:lvlJc w:val="right"/>
      <w:pPr>
        <w:ind w:left="5106" w:hanging="180"/>
      </w:pPr>
    </w:lvl>
    <w:lvl w:ilvl="6" w:tplc="240A000F" w:tentative="1">
      <w:start w:val="1"/>
      <w:numFmt w:val="decimal"/>
      <w:lvlText w:val="%7."/>
      <w:lvlJc w:val="left"/>
      <w:pPr>
        <w:ind w:left="5826" w:hanging="360"/>
      </w:pPr>
    </w:lvl>
    <w:lvl w:ilvl="7" w:tplc="240A0019" w:tentative="1">
      <w:start w:val="1"/>
      <w:numFmt w:val="lowerLetter"/>
      <w:lvlText w:val="%8."/>
      <w:lvlJc w:val="left"/>
      <w:pPr>
        <w:ind w:left="6546" w:hanging="360"/>
      </w:pPr>
    </w:lvl>
    <w:lvl w:ilvl="8" w:tplc="240A001B" w:tentative="1">
      <w:start w:val="1"/>
      <w:numFmt w:val="lowerRoman"/>
      <w:lvlText w:val="%9."/>
      <w:lvlJc w:val="right"/>
      <w:pPr>
        <w:ind w:left="7266" w:hanging="180"/>
      </w:pPr>
    </w:lvl>
  </w:abstractNum>
  <w:abstractNum w:abstractNumId="23" w15:restartNumberingAfterBreak="0">
    <w:nsid w:val="7C6B6DD0"/>
    <w:multiLevelType w:val="hybridMultilevel"/>
    <w:tmpl w:val="E2989910"/>
    <w:lvl w:ilvl="0" w:tplc="240A000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2"/>
  </w:num>
  <w:num w:numId="3">
    <w:abstractNumId w:val="23"/>
  </w:num>
  <w:num w:numId="4">
    <w:abstractNumId w:val="21"/>
  </w:num>
  <w:num w:numId="5">
    <w:abstractNumId w:val="10"/>
  </w:num>
  <w:num w:numId="6">
    <w:abstractNumId w:val="7"/>
  </w:num>
  <w:num w:numId="7">
    <w:abstractNumId w:val="15"/>
  </w:num>
  <w:num w:numId="8">
    <w:abstractNumId w:val="8"/>
  </w:num>
  <w:num w:numId="9">
    <w:abstractNumId w:val="12"/>
  </w:num>
  <w:num w:numId="10">
    <w:abstractNumId w:val="19"/>
  </w:num>
  <w:num w:numId="11">
    <w:abstractNumId w:val="2"/>
  </w:num>
  <w:num w:numId="12">
    <w:abstractNumId w:val="6"/>
  </w:num>
  <w:num w:numId="13">
    <w:abstractNumId w:val="4"/>
  </w:num>
  <w:num w:numId="14">
    <w:abstractNumId w:val="18"/>
  </w:num>
  <w:num w:numId="15">
    <w:abstractNumId w:val="16"/>
  </w:num>
  <w:num w:numId="16">
    <w:abstractNumId w:val="13"/>
  </w:num>
  <w:num w:numId="17">
    <w:abstractNumId w:val="9"/>
  </w:num>
  <w:num w:numId="18">
    <w:abstractNumId w:val="3"/>
  </w:num>
  <w:num w:numId="19">
    <w:abstractNumId w:val="20"/>
  </w:num>
  <w:num w:numId="20">
    <w:abstractNumId w:val="0"/>
  </w:num>
  <w:num w:numId="21">
    <w:abstractNumId w:val="17"/>
  </w:num>
  <w:num w:numId="22">
    <w:abstractNumId w:val="11"/>
  </w:num>
  <w:num w:numId="23">
    <w:abstractNumId w:val="5"/>
  </w:num>
  <w:num w:numId="24">
    <w:abstractNumId w:val="1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hyphenationZone w:val="425"/>
  <w:drawingGridHorizontalSpacing w:val="12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A8F"/>
    <w:rsid w:val="00000B78"/>
    <w:rsid w:val="0000174A"/>
    <w:rsid w:val="00001E04"/>
    <w:rsid w:val="000020E2"/>
    <w:rsid w:val="000028C2"/>
    <w:rsid w:val="00004211"/>
    <w:rsid w:val="0000502B"/>
    <w:rsid w:val="00005F10"/>
    <w:rsid w:val="00011D46"/>
    <w:rsid w:val="00012B24"/>
    <w:rsid w:val="00021CDE"/>
    <w:rsid w:val="000223AA"/>
    <w:rsid w:val="00024724"/>
    <w:rsid w:val="0002753A"/>
    <w:rsid w:val="00031375"/>
    <w:rsid w:val="00035C17"/>
    <w:rsid w:val="00035EBE"/>
    <w:rsid w:val="00040C2D"/>
    <w:rsid w:val="00040DEE"/>
    <w:rsid w:val="00043EC5"/>
    <w:rsid w:val="00044525"/>
    <w:rsid w:val="00045032"/>
    <w:rsid w:val="00052383"/>
    <w:rsid w:val="000525D2"/>
    <w:rsid w:val="0005330B"/>
    <w:rsid w:val="00053966"/>
    <w:rsid w:val="0005424F"/>
    <w:rsid w:val="0005431D"/>
    <w:rsid w:val="00056FFB"/>
    <w:rsid w:val="000570DB"/>
    <w:rsid w:val="000658A7"/>
    <w:rsid w:val="00070DE8"/>
    <w:rsid w:val="00071A27"/>
    <w:rsid w:val="00072AAB"/>
    <w:rsid w:val="000737A0"/>
    <w:rsid w:val="00073A70"/>
    <w:rsid w:val="0007555B"/>
    <w:rsid w:val="00077F59"/>
    <w:rsid w:val="000813C3"/>
    <w:rsid w:val="000834A2"/>
    <w:rsid w:val="00084E34"/>
    <w:rsid w:val="000928B0"/>
    <w:rsid w:val="000934E3"/>
    <w:rsid w:val="000934FA"/>
    <w:rsid w:val="000A3EC6"/>
    <w:rsid w:val="000A5C48"/>
    <w:rsid w:val="000A7571"/>
    <w:rsid w:val="000B0EC4"/>
    <w:rsid w:val="000B608F"/>
    <w:rsid w:val="000B7D53"/>
    <w:rsid w:val="000C0C0D"/>
    <w:rsid w:val="000C2057"/>
    <w:rsid w:val="000C2D5F"/>
    <w:rsid w:val="000C5736"/>
    <w:rsid w:val="000D443A"/>
    <w:rsid w:val="000D4CF3"/>
    <w:rsid w:val="000E02F6"/>
    <w:rsid w:val="000E34DF"/>
    <w:rsid w:val="000F00E3"/>
    <w:rsid w:val="000F1F2E"/>
    <w:rsid w:val="000F2DE9"/>
    <w:rsid w:val="000F2DF2"/>
    <w:rsid w:val="000F4CD6"/>
    <w:rsid w:val="000F54B3"/>
    <w:rsid w:val="000F692E"/>
    <w:rsid w:val="0010049C"/>
    <w:rsid w:val="00100A54"/>
    <w:rsid w:val="00101588"/>
    <w:rsid w:val="0010191C"/>
    <w:rsid w:val="00104290"/>
    <w:rsid w:val="00105C34"/>
    <w:rsid w:val="00107C25"/>
    <w:rsid w:val="0011588F"/>
    <w:rsid w:val="00116FF9"/>
    <w:rsid w:val="0011718B"/>
    <w:rsid w:val="0011796D"/>
    <w:rsid w:val="00121949"/>
    <w:rsid w:val="00121A14"/>
    <w:rsid w:val="00123718"/>
    <w:rsid w:val="00124D32"/>
    <w:rsid w:val="00126540"/>
    <w:rsid w:val="00127B00"/>
    <w:rsid w:val="00130A87"/>
    <w:rsid w:val="00133035"/>
    <w:rsid w:val="001353B4"/>
    <w:rsid w:val="00135D33"/>
    <w:rsid w:val="001379F5"/>
    <w:rsid w:val="00140DBB"/>
    <w:rsid w:val="00143619"/>
    <w:rsid w:val="00144263"/>
    <w:rsid w:val="00145683"/>
    <w:rsid w:val="00145C49"/>
    <w:rsid w:val="00146E7E"/>
    <w:rsid w:val="00151F48"/>
    <w:rsid w:val="001550C7"/>
    <w:rsid w:val="001564CC"/>
    <w:rsid w:val="0015695F"/>
    <w:rsid w:val="00156E6D"/>
    <w:rsid w:val="001609EA"/>
    <w:rsid w:val="00164603"/>
    <w:rsid w:val="00164619"/>
    <w:rsid w:val="00164C6B"/>
    <w:rsid w:val="00164DB9"/>
    <w:rsid w:val="00167783"/>
    <w:rsid w:val="00173C2B"/>
    <w:rsid w:val="00174B3E"/>
    <w:rsid w:val="00175F8E"/>
    <w:rsid w:val="0017793B"/>
    <w:rsid w:val="00182296"/>
    <w:rsid w:val="00182B53"/>
    <w:rsid w:val="00182CB1"/>
    <w:rsid w:val="00182FAB"/>
    <w:rsid w:val="001831A7"/>
    <w:rsid w:val="00185063"/>
    <w:rsid w:val="00185737"/>
    <w:rsid w:val="00187EE9"/>
    <w:rsid w:val="001923E9"/>
    <w:rsid w:val="00192535"/>
    <w:rsid w:val="00195835"/>
    <w:rsid w:val="0019654A"/>
    <w:rsid w:val="00197765"/>
    <w:rsid w:val="001A24A1"/>
    <w:rsid w:val="001A4C38"/>
    <w:rsid w:val="001A77BB"/>
    <w:rsid w:val="001B3C79"/>
    <w:rsid w:val="001C1FE3"/>
    <w:rsid w:val="001C3228"/>
    <w:rsid w:val="001C78A0"/>
    <w:rsid w:val="001C7C40"/>
    <w:rsid w:val="001C7CA0"/>
    <w:rsid w:val="001D2F35"/>
    <w:rsid w:val="001D6333"/>
    <w:rsid w:val="001D68BC"/>
    <w:rsid w:val="001D799E"/>
    <w:rsid w:val="001E0736"/>
    <w:rsid w:val="001E5D67"/>
    <w:rsid w:val="001F053C"/>
    <w:rsid w:val="001F3616"/>
    <w:rsid w:val="001F3BA2"/>
    <w:rsid w:val="001F42A9"/>
    <w:rsid w:val="001F600C"/>
    <w:rsid w:val="001F71C0"/>
    <w:rsid w:val="001F7563"/>
    <w:rsid w:val="001F788B"/>
    <w:rsid w:val="002002F6"/>
    <w:rsid w:val="00200637"/>
    <w:rsid w:val="00201727"/>
    <w:rsid w:val="00201A09"/>
    <w:rsid w:val="00207650"/>
    <w:rsid w:val="0021040C"/>
    <w:rsid w:val="00211D37"/>
    <w:rsid w:val="00211FB6"/>
    <w:rsid w:val="00215901"/>
    <w:rsid w:val="002164B4"/>
    <w:rsid w:val="002179E9"/>
    <w:rsid w:val="0022152A"/>
    <w:rsid w:val="002226F6"/>
    <w:rsid w:val="00223BCC"/>
    <w:rsid w:val="002266DC"/>
    <w:rsid w:val="002304E7"/>
    <w:rsid w:val="00230B67"/>
    <w:rsid w:val="00231E31"/>
    <w:rsid w:val="00231E66"/>
    <w:rsid w:val="002342E3"/>
    <w:rsid w:val="002362A0"/>
    <w:rsid w:val="00236795"/>
    <w:rsid w:val="00236A6E"/>
    <w:rsid w:val="00237D60"/>
    <w:rsid w:val="00243200"/>
    <w:rsid w:val="002458AB"/>
    <w:rsid w:val="00245A6F"/>
    <w:rsid w:val="00245FDC"/>
    <w:rsid w:val="002460DA"/>
    <w:rsid w:val="00247898"/>
    <w:rsid w:val="00247AA2"/>
    <w:rsid w:val="00247E24"/>
    <w:rsid w:val="00250E2F"/>
    <w:rsid w:val="0025192A"/>
    <w:rsid w:val="00251B13"/>
    <w:rsid w:val="0025692D"/>
    <w:rsid w:val="00256951"/>
    <w:rsid w:val="00256AE1"/>
    <w:rsid w:val="00257BB5"/>
    <w:rsid w:val="002640CA"/>
    <w:rsid w:val="00264F80"/>
    <w:rsid w:val="00266361"/>
    <w:rsid w:val="00266A63"/>
    <w:rsid w:val="00266CD4"/>
    <w:rsid w:val="00266E09"/>
    <w:rsid w:val="00266E9E"/>
    <w:rsid w:val="00270F12"/>
    <w:rsid w:val="002712C9"/>
    <w:rsid w:val="00273377"/>
    <w:rsid w:val="00274566"/>
    <w:rsid w:val="002759FE"/>
    <w:rsid w:val="00280B81"/>
    <w:rsid w:val="00281388"/>
    <w:rsid w:val="00284D44"/>
    <w:rsid w:val="00287B66"/>
    <w:rsid w:val="0029780E"/>
    <w:rsid w:val="002A7113"/>
    <w:rsid w:val="002A76DD"/>
    <w:rsid w:val="002A785B"/>
    <w:rsid w:val="002B0F6D"/>
    <w:rsid w:val="002B20A5"/>
    <w:rsid w:val="002B266B"/>
    <w:rsid w:val="002B37F8"/>
    <w:rsid w:val="002B50EB"/>
    <w:rsid w:val="002B562A"/>
    <w:rsid w:val="002B5967"/>
    <w:rsid w:val="002B6454"/>
    <w:rsid w:val="002B755A"/>
    <w:rsid w:val="002C2CC1"/>
    <w:rsid w:val="002C74C3"/>
    <w:rsid w:val="002C79BC"/>
    <w:rsid w:val="002D053A"/>
    <w:rsid w:val="002D1365"/>
    <w:rsid w:val="002D226D"/>
    <w:rsid w:val="002D7B32"/>
    <w:rsid w:val="002E2385"/>
    <w:rsid w:val="002E5821"/>
    <w:rsid w:val="002E6043"/>
    <w:rsid w:val="002E6C76"/>
    <w:rsid w:val="002E7D4F"/>
    <w:rsid w:val="002F25B1"/>
    <w:rsid w:val="002F6B0F"/>
    <w:rsid w:val="00302542"/>
    <w:rsid w:val="00303481"/>
    <w:rsid w:val="003073E0"/>
    <w:rsid w:val="00311515"/>
    <w:rsid w:val="003115B4"/>
    <w:rsid w:val="00313B02"/>
    <w:rsid w:val="00314DB4"/>
    <w:rsid w:val="003154AE"/>
    <w:rsid w:val="00316875"/>
    <w:rsid w:val="00317307"/>
    <w:rsid w:val="00317983"/>
    <w:rsid w:val="00323149"/>
    <w:rsid w:val="00324BE9"/>
    <w:rsid w:val="00326B83"/>
    <w:rsid w:val="00327663"/>
    <w:rsid w:val="003307D8"/>
    <w:rsid w:val="003334BD"/>
    <w:rsid w:val="003335D5"/>
    <w:rsid w:val="0033361B"/>
    <w:rsid w:val="00333851"/>
    <w:rsid w:val="003343BA"/>
    <w:rsid w:val="00334D06"/>
    <w:rsid w:val="00336111"/>
    <w:rsid w:val="00341021"/>
    <w:rsid w:val="00342977"/>
    <w:rsid w:val="00343EAB"/>
    <w:rsid w:val="00343FA9"/>
    <w:rsid w:val="00350FFB"/>
    <w:rsid w:val="00353027"/>
    <w:rsid w:val="00353123"/>
    <w:rsid w:val="00353EED"/>
    <w:rsid w:val="00354DF7"/>
    <w:rsid w:val="00356501"/>
    <w:rsid w:val="003567EF"/>
    <w:rsid w:val="003578CD"/>
    <w:rsid w:val="00360140"/>
    <w:rsid w:val="0036050E"/>
    <w:rsid w:val="00361A1A"/>
    <w:rsid w:val="00363845"/>
    <w:rsid w:val="003638D2"/>
    <w:rsid w:val="00365ADA"/>
    <w:rsid w:val="00365C2A"/>
    <w:rsid w:val="00367381"/>
    <w:rsid w:val="00370E14"/>
    <w:rsid w:val="00371BCE"/>
    <w:rsid w:val="00372798"/>
    <w:rsid w:val="0038015F"/>
    <w:rsid w:val="00390F8C"/>
    <w:rsid w:val="00394ECA"/>
    <w:rsid w:val="00396932"/>
    <w:rsid w:val="003A026D"/>
    <w:rsid w:val="003A629D"/>
    <w:rsid w:val="003A71B6"/>
    <w:rsid w:val="003B09AB"/>
    <w:rsid w:val="003B3D75"/>
    <w:rsid w:val="003B65CB"/>
    <w:rsid w:val="003C199E"/>
    <w:rsid w:val="003C251F"/>
    <w:rsid w:val="003C5AB5"/>
    <w:rsid w:val="003C60E5"/>
    <w:rsid w:val="003D2652"/>
    <w:rsid w:val="003D2A42"/>
    <w:rsid w:val="003D2F6B"/>
    <w:rsid w:val="003D4306"/>
    <w:rsid w:val="003D5D5E"/>
    <w:rsid w:val="003E0C88"/>
    <w:rsid w:val="003E1C66"/>
    <w:rsid w:val="003E1DC0"/>
    <w:rsid w:val="003E4896"/>
    <w:rsid w:val="003E6A63"/>
    <w:rsid w:val="003F1B62"/>
    <w:rsid w:val="003F2C23"/>
    <w:rsid w:val="003F2D20"/>
    <w:rsid w:val="003F3205"/>
    <w:rsid w:val="003F3D74"/>
    <w:rsid w:val="003F6206"/>
    <w:rsid w:val="003F6C56"/>
    <w:rsid w:val="003F6F0D"/>
    <w:rsid w:val="003F77A6"/>
    <w:rsid w:val="004003DA"/>
    <w:rsid w:val="00402759"/>
    <w:rsid w:val="00404051"/>
    <w:rsid w:val="0041101F"/>
    <w:rsid w:val="004163D4"/>
    <w:rsid w:val="0042078A"/>
    <w:rsid w:val="004228BC"/>
    <w:rsid w:val="00423534"/>
    <w:rsid w:val="00426CD2"/>
    <w:rsid w:val="00430DA9"/>
    <w:rsid w:val="00435B9F"/>
    <w:rsid w:val="00436E61"/>
    <w:rsid w:val="00437697"/>
    <w:rsid w:val="0044117D"/>
    <w:rsid w:val="004413F2"/>
    <w:rsid w:val="00443197"/>
    <w:rsid w:val="00443D75"/>
    <w:rsid w:val="00445304"/>
    <w:rsid w:val="00450328"/>
    <w:rsid w:val="004529A2"/>
    <w:rsid w:val="00452B79"/>
    <w:rsid w:val="00453519"/>
    <w:rsid w:val="0045619F"/>
    <w:rsid w:val="00461564"/>
    <w:rsid w:val="004648DD"/>
    <w:rsid w:val="00466BC2"/>
    <w:rsid w:val="004677A1"/>
    <w:rsid w:val="004718D1"/>
    <w:rsid w:val="00473D9E"/>
    <w:rsid w:val="004756F3"/>
    <w:rsid w:val="00476D1A"/>
    <w:rsid w:val="004828FF"/>
    <w:rsid w:val="00482D4E"/>
    <w:rsid w:val="0048395B"/>
    <w:rsid w:val="00485583"/>
    <w:rsid w:val="00485905"/>
    <w:rsid w:val="00486E30"/>
    <w:rsid w:val="004902C6"/>
    <w:rsid w:val="004903EC"/>
    <w:rsid w:val="0049245D"/>
    <w:rsid w:val="00493A01"/>
    <w:rsid w:val="004942AF"/>
    <w:rsid w:val="004946FF"/>
    <w:rsid w:val="00497943"/>
    <w:rsid w:val="004A1E9C"/>
    <w:rsid w:val="004A3ACA"/>
    <w:rsid w:val="004A4B8F"/>
    <w:rsid w:val="004A4E86"/>
    <w:rsid w:val="004A5B2E"/>
    <w:rsid w:val="004A7018"/>
    <w:rsid w:val="004B09F7"/>
    <w:rsid w:val="004B34FC"/>
    <w:rsid w:val="004B4240"/>
    <w:rsid w:val="004B7A9C"/>
    <w:rsid w:val="004C31E9"/>
    <w:rsid w:val="004C5FC2"/>
    <w:rsid w:val="004C6B21"/>
    <w:rsid w:val="004C74F3"/>
    <w:rsid w:val="004D1898"/>
    <w:rsid w:val="004D1E3A"/>
    <w:rsid w:val="004E29D9"/>
    <w:rsid w:val="004E61EE"/>
    <w:rsid w:val="004F02C9"/>
    <w:rsid w:val="004F2522"/>
    <w:rsid w:val="004F3072"/>
    <w:rsid w:val="004F492C"/>
    <w:rsid w:val="004F5C1D"/>
    <w:rsid w:val="004F6FA7"/>
    <w:rsid w:val="004F74BB"/>
    <w:rsid w:val="004F7AD9"/>
    <w:rsid w:val="00500280"/>
    <w:rsid w:val="00500A60"/>
    <w:rsid w:val="005034F4"/>
    <w:rsid w:val="00505701"/>
    <w:rsid w:val="00505820"/>
    <w:rsid w:val="005129F4"/>
    <w:rsid w:val="00513480"/>
    <w:rsid w:val="005145DC"/>
    <w:rsid w:val="00516E97"/>
    <w:rsid w:val="00521192"/>
    <w:rsid w:val="005211A9"/>
    <w:rsid w:val="0052517A"/>
    <w:rsid w:val="00526356"/>
    <w:rsid w:val="005266CE"/>
    <w:rsid w:val="00526962"/>
    <w:rsid w:val="005269B9"/>
    <w:rsid w:val="00534638"/>
    <w:rsid w:val="00535D02"/>
    <w:rsid w:val="00535D5D"/>
    <w:rsid w:val="00535E1E"/>
    <w:rsid w:val="00537EB4"/>
    <w:rsid w:val="00540ABA"/>
    <w:rsid w:val="005428C8"/>
    <w:rsid w:val="00547A04"/>
    <w:rsid w:val="00547ACE"/>
    <w:rsid w:val="00553DA1"/>
    <w:rsid w:val="00555CA8"/>
    <w:rsid w:val="00556B73"/>
    <w:rsid w:val="00556E1D"/>
    <w:rsid w:val="005574F3"/>
    <w:rsid w:val="00557758"/>
    <w:rsid w:val="00561ECB"/>
    <w:rsid w:val="0056260B"/>
    <w:rsid w:val="00562BCB"/>
    <w:rsid w:val="0056310A"/>
    <w:rsid w:val="00563E05"/>
    <w:rsid w:val="00565124"/>
    <w:rsid w:val="005675CB"/>
    <w:rsid w:val="00567D0D"/>
    <w:rsid w:val="005708E4"/>
    <w:rsid w:val="0057195B"/>
    <w:rsid w:val="0057492D"/>
    <w:rsid w:val="00580E1B"/>
    <w:rsid w:val="0058118B"/>
    <w:rsid w:val="00581BDE"/>
    <w:rsid w:val="00581E35"/>
    <w:rsid w:val="005837B0"/>
    <w:rsid w:val="005841D5"/>
    <w:rsid w:val="00585CFB"/>
    <w:rsid w:val="00590CE6"/>
    <w:rsid w:val="00590D62"/>
    <w:rsid w:val="0059770B"/>
    <w:rsid w:val="005A2833"/>
    <w:rsid w:val="005A6C26"/>
    <w:rsid w:val="005B2EB4"/>
    <w:rsid w:val="005B4852"/>
    <w:rsid w:val="005B5C56"/>
    <w:rsid w:val="005B6F0E"/>
    <w:rsid w:val="005B71FB"/>
    <w:rsid w:val="005B7F38"/>
    <w:rsid w:val="005C03BF"/>
    <w:rsid w:val="005C2B0E"/>
    <w:rsid w:val="005C2F25"/>
    <w:rsid w:val="005C36AA"/>
    <w:rsid w:val="005C48EE"/>
    <w:rsid w:val="005C6569"/>
    <w:rsid w:val="005D0EBC"/>
    <w:rsid w:val="005D3BD6"/>
    <w:rsid w:val="005E07BE"/>
    <w:rsid w:val="005E21DB"/>
    <w:rsid w:val="005E2F6A"/>
    <w:rsid w:val="005E3DB2"/>
    <w:rsid w:val="005E4C1F"/>
    <w:rsid w:val="005E64EE"/>
    <w:rsid w:val="005E760E"/>
    <w:rsid w:val="005F1509"/>
    <w:rsid w:val="005F7FFD"/>
    <w:rsid w:val="00606167"/>
    <w:rsid w:val="00607274"/>
    <w:rsid w:val="00611B0B"/>
    <w:rsid w:val="006130AB"/>
    <w:rsid w:val="00613250"/>
    <w:rsid w:val="0061351F"/>
    <w:rsid w:val="00614A72"/>
    <w:rsid w:val="00615A14"/>
    <w:rsid w:val="00617B94"/>
    <w:rsid w:val="00620912"/>
    <w:rsid w:val="00620937"/>
    <w:rsid w:val="00621CEF"/>
    <w:rsid w:val="00622B70"/>
    <w:rsid w:val="006245E4"/>
    <w:rsid w:val="006271F2"/>
    <w:rsid w:val="0062782B"/>
    <w:rsid w:val="006308FD"/>
    <w:rsid w:val="00633F1C"/>
    <w:rsid w:val="00637443"/>
    <w:rsid w:val="00642D59"/>
    <w:rsid w:val="006435E1"/>
    <w:rsid w:val="00646079"/>
    <w:rsid w:val="00646239"/>
    <w:rsid w:val="00646442"/>
    <w:rsid w:val="00651361"/>
    <w:rsid w:val="00651497"/>
    <w:rsid w:val="00651E82"/>
    <w:rsid w:val="00653855"/>
    <w:rsid w:val="00660DF8"/>
    <w:rsid w:val="00660FD9"/>
    <w:rsid w:val="00662E34"/>
    <w:rsid w:val="00666092"/>
    <w:rsid w:val="00667222"/>
    <w:rsid w:val="0066763F"/>
    <w:rsid w:val="00670113"/>
    <w:rsid w:val="00671947"/>
    <w:rsid w:val="00671E8E"/>
    <w:rsid w:val="00672345"/>
    <w:rsid w:val="00672ADD"/>
    <w:rsid w:val="00674A8F"/>
    <w:rsid w:val="00674FBD"/>
    <w:rsid w:val="00675932"/>
    <w:rsid w:val="00676A1D"/>
    <w:rsid w:val="00677449"/>
    <w:rsid w:val="00681CA3"/>
    <w:rsid w:val="00682D4C"/>
    <w:rsid w:val="00683F3C"/>
    <w:rsid w:val="006A23A6"/>
    <w:rsid w:val="006A3CEA"/>
    <w:rsid w:val="006A3DEB"/>
    <w:rsid w:val="006A4F2E"/>
    <w:rsid w:val="006A526C"/>
    <w:rsid w:val="006B1314"/>
    <w:rsid w:val="006B4177"/>
    <w:rsid w:val="006B61AC"/>
    <w:rsid w:val="006C4F00"/>
    <w:rsid w:val="006C5502"/>
    <w:rsid w:val="006C7267"/>
    <w:rsid w:val="006C7C5A"/>
    <w:rsid w:val="006D0AAC"/>
    <w:rsid w:val="006E14CD"/>
    <w:rsid w:val="006E3364"/>
    <w:rsid w:val="006E71EA"/>
    <w:rsid w:val="006F143B"/>
    <w:rsid w:val="006F3B64"/>
    <w:rsid w:val="00702E7B"/>
    <w:rsid w:val="00705BE1"/>
    <w:rsid w:val="007111DF"/>
    <w:rsid w:val="00712DEE"/>
    <w:rsid w:val="00713BE8"/>
    <w:rsid w:val="00720179"/>
    <w:rsid w:val="00721806"/>
    <w:rsid w:val="00721B2A"/>
    <w:rsid w:val="00723020"/>
    <w:rsid w:val="007248B6"/>
    <w:rsid w:val="00725205"/>
    <w:rsid w:val="007309AA"/>
    <w:rsid w:val="00730F63"/>
    <w:rsid w:val="00731A48"/>
    <w:rsid w:val="00733593"/>
    <w:rsid w:val="007354BF"/>
    <w:rsid w:val="00735908"/>
    <w:rsid w:val="00735A58"/>
    <w:rsid w:val="007368A9"/>
    <w:rsid w:val="00736EBF"/>
    <w:rsid w:val="00737CD5"/>
    <w:rsid w:val="00741328"/>
    <w:rsid w:val="0074152D"/>
    <w:rsid w:val="00744E35"/>
    <w:rsid w:val="00757BD8"/>
    <w:rsid w:val="00760B78"/>
    <w:rsid w:val="0076143B"/>
    <w:rsid w:val="00770C55"/>
    <w:rsid w:val="00773A14"/>
    <w:rsid w:val="007752CC"/>
    <w:rsid w:val="00784EDF"/>
    <w:rsid w:val="0078720E"/>
    <w:rsid w:val="0079267F"/>
    <w:rsid w:val="00792DF4"/>
    <w:rsid w:val="00794131"/>
    <w:rsid w:val="00794B9A"/>
    <w:rsid w:val="007A4048"/>
    <w:rsid w:val="007A42DE"/>
    <w:rsid w:val="007B150B"/>
    <w:rsid w:val="007B3D6F"/>
    <w:rsid w:val="007B47D8"/>
    <w:rsid w:val="007B4E3F"/>
    <w:rsid w:val="007C3C6E"/>
    <w:rsid w:val="007C40D3"/>
    <w:rsid w:val="007C5511"/>
    <w:rsid w:val="007C586E"/>
    <w:rsid w:val="007C63CE"/>
    <w:rsid w:val="007C6401"/>
    <w:rsid w:val="007C7707"/>
    <w:rsid w:val="007D20CE"/>
    <w:rsid w:val="007D2167"/>
    <w:rsid w:val="007D280D"/>
    <w:rsid w:val="007D2DE4"/>
    <w:rsid w:val="007D65F5"/>
    <w:rsid w:val="007D697B"/>
    <w:rsid w:val="007E10A1"/>
    <w:rsid w:val="007E247B"/>
    <w:rsid w:val="007E32FC"/>
    <w:rsid w:val="007E35CC"/>
    <w:rsid w:val="007F28A4"/>
    <w:rsid w:val="007F47E5"/>
    <w:rsid w:val="007F5F1B"/>
    <w:rsid w:val="00803DB2"/>
    <w:rsid w:val="00804F62"/>
    <w:rsid w:val="00807531"/>
    <w:rsid w:val="00810365"/>
    <w:rsid w:val="00811DC4"/>
    <w:rsid w:val="00812905"/>
    <w:rsid w:val="00813705"/>
    <w:rsid w:val="00814596"/>
    <w:rsid w:val="00814999"/>
    <w:rsid w:val="00815437"/>
    <w:rsid w:val="00816D49"/>
    <w:rsid w:val="00822348"/>
    <w:rsid w:val="00824B7C"/>
    <w:rsid w:val="00824D5F"/>
    <w:rsid w:val="008252CB"/>
    <w:rsid w:val="0083167A"/>
    <w:rsid w:val="008411EE"/>
    <w:rsid w:val="00842B80"/>
    <w:rsid w:val="0084520E"/>
    <w:rsid w:val="00851E7F"/>
    <w:rsid w:val="00853559"/>
    <w:rsid w:val="00853622"/>
    <w:rsid w:val="00855A72"/>
    <w:rsid w:val="00862189"/>
    <w:rsid w:val="00871809"/>
    <w:rsid w:val="00872253"/>
    <w:rsid w:val="008733A6"/>
    <w:rsid w:val="00873B7A"/>
    <w:rsid w:val="00873DB5"/>
    <w:rsid w:val="008753B5"/>
    <w:rsid w:val="0087718D"/>
    <w:rsid w:val="008809A6"/>
    <w:rsid w:val="00881205"/>
    <w:rsid w:val="0088261F"/>
    <w:rsid w:val="008863E6"/>
    <w:rsid w:val="0088767D"/>
    <w:rsid w:val="00892124"/>
    <w:rsid w:val="00894BCE"/>
    <w:rsid w:val="00894DB7"/>
    <w:rsid w:val="008974DC"/>
    <w:rsid w:val="008A2805"/>
    <w:rsid w:val="008A3026"/>
    <w:rsid w:val="008A6D1E"/>
    <w:rsid w:val="008A7C8A"/>
    <w:rsid w:val="008A7F5D"/>
    <w:rsid w:val="008B2589"/>
    <w:rsid w:val="008B277B"/>
    <w:rsid w:val="008B366A"/>
    <w:rsid w:val="008B3C11"/>
    <w:rsid w:val="008B6F44"/>
    <w:rsid w:val="008B759D"/>
    <w:rsid w:val="008C0D71"/>
    <w:rsid w:val="008C4F56"/>
    <w:rsid w:val="008C669F"/>
    <w:rsid w:val="008C6D87"/>
    <w:rsid w:val="008C7962"/>
    <w:rsid w:val="008C7C33"/>
    <w:rsid w:val="008D066D"/>
    <w:rsid w:val="008D1EA1"/>
    <w:rsid w:val="008D3CE8"/>
    <w:rsid w:val="008E0A4C"/>
    <w:rsid w:val="008E2BB2"/>
    <w:rsid w:val="008E386E"/>
    <w:rsid w:val="008E4461"/>
    <w:rsid w:val="008E4EC6"/>
    <w:rsid w:val="008E5161"/>
    <w:rsid w:val="008E74F2"/>
    <w:rsid w:val="008E7DE1"/>
    <w:rsid w:val="008F102F"/>
    <w:rsid w:val="00900628"/>
    <w:rsid w:val="00903F85"/>
    <w:rsid w:val="00905677"/>
    <w:rsid w:val="00906F81"/>
    <w:rsid w:val="009100B5"/>
    <w:rsid w:val="00916633"/>
    <w:rsid w:val="00916B98"/>
    <w:rsid w:val="00916D7C"/>
    <w:rsid w:val="009172BC"/>
    <w:rsid w:val="00921034"/>
    <w:rsid w:val="0092148C"/>
    <w:rsid w:val="0092185C"/>
    <w:rsid w:val="009228F6"/>
    <w:rsid w:val="0092458B"/>
    <w:rsid w:val="00927FB0"/>
    <w:rsid w:val="00930688"/>
    <w:rsid w:val="0093084D"/>
    <w:rsid w:val="0093096D"/>
    <w:rsid w:val="00930A15"/>
    <w:rsid w:val="00932FB7"/>
    <w:rsid w:val="00933768"/>
    <w:rsid w:val="00935086"/>
    <w:rsid w:val="009352E7"/>
    <w:rsid w:val="00937D45"/>
    <w:rsid w:val="009416D8"/>
    <w:rsid w:val="009476A6"/>
    <w:rsid w:val="00951953"/>
    <w:rsid w:val="0095230E"/>
    <w:rsid w:val="00953641"/>
    <w:rsid w:val="00955665"/>
    <w:rsid w:val="00957C61"/>
    <w:rsid w:val="00961561"/>
    <w:rsid w:val="00964213"/>
    <w:rsid w:val="0096425C"/>
    <w:rsid w:val="009654AE"/>
    <w:rsid w:val="009765B2"/>
    <w:rsid w:val="00976811"/>
    <w:rsid w:val="00980715"/>
    <w:rsid w:val="00980DF1"/>
    <w:rsid w:val="009819F7"/>
    <w:rsid w:val="00983CC8"/>
    <w:rsid w:val="0099335B"/>
    <w:rsid w:val="0099347E"/>
    <w:rsid w:val="0099410B"/>
    <w:rsid w:val="0099433A"/>
    <w:rsid w:val="009947E3"/>
    <w:rsid w:val="009A19AA"/>
    <w:rsid w:val="009B26B3"/>
    <w:rsid w:val="009B4A88"/>
    <w:rsid w:val="009B5BC6"/>
    <w:rsid w:val="009C0829"/>
    <w:rsid w:val="009C1521"/>
    <w:rsid w:val="009C16C1"/>
    <w:rsid w:val="009C1B87"/>
    <w:rsid w:val="009C2FEB"/>
    <w:rsid w:val="009C3538"/>
    <w:rsid w:val="009C5B98"/>
    <w:rsid w:val="009C6A22"/>
    <w:rsid w:val="009C6DFD"/>
    <w:rsid w:val="009D26AC"/>
    <w:rsid w:val="009D513D"/>
    <w:rsid w:val="009D559A"/>
    <w:rsid w:val="009E2A45"/>
    <w:rsid w:val="009F4DA8"/>
    <w:rsid w:val="009F68C4"/>
    <w:rsid w:val="009F69BA"/>
    <w:rsid w:val="00A005C1"/>
    <w:rsid w:val="00A0407F"/>
    <w:rsid w:val="00A11811"/>
    <w:rsid w:val="00A118BD"/>
    <w:rsid w:val="00A125EC"/>
    <w:rsid w:val="00A17D45"/>
    <w:rsid w:val="00A2031A"/>
    <w:rsid w:val="00A2598A"/>
    <w:rsid w:val="00A25D8B"/>
    <w:rsid w:val="00A27994"/>
    <w:rsid w:val="00A30DDC"/>
    <w:rsid w:val="00A32D94"/>
    <w:rsid w:val="00A37589"/>
    <w:rsid w:val="00A4057A"/>
    <w:rsid w:val="00A40EF1"/>
    <w:rsid w:val="00A50DFE"/>
    <w:rsid w:val="00A52078"/>
    <w:rsid w:val="00A53BE7"/>
    <w:rsid w:val="00A550F5"/>
    <w:rsid w:val="00A56BC8"/>
    <w:rsid w:val="00A63778"/>
    <w:rsid w:val="00A63D33"/>
    <w:rsid w:val="00A65DB7"/>
    <w:rsid w:val="00A67266"/>
    <w:rsid w:val="00A70531"/>
    <w:rsid w:val="00A72F4C"/>
    <w:rsid w:val="00A74155"/>
    <w:rsid w:val="00A7551A"/>
    <w:rsid w:val="00A75FB7"/>
    <w:rsid w:val="00A77A0D"/>
    <w:rsid w:val="00A80001"/>
    <w:rsid w:val="00A86C87"/>
    <w:rsid w:val="00A90B39"/>
    <w:rsid w:val="00A967BF"/>
    <w:rsid w:val="00A9757B"/>
    <w:rsid w:val="00AA0322"/>
    <w:rsid w:val="00AA100C"/>
    <w:rsid w:val="00AA15C3"/>
    <w:rsid w:val="00AA3525"/>
    <w:rsid w:val="00AA35DA"/>
    <w:rsid w:val="00AA6041"/>
    <w:rsid w:val="00AB2B07"/>
    <w:rsid w:val="00AB4480"/>
    <w:rsid w:val="00AB4D93"/>
    <w:rsid w:val="00AB526D"/>
    <w:rsid w:val="00AB548A"/>
    <w:rsid w:val="00AB5AC6"/>
    <w:rsid w:val="00AB65B1"/>
    <w:rsid w:val="00AB7BFF"/>
    <w:rsid w:val="00AB7E49"/>
    <w:rsid w:val="00AC30DE"/>
    <w:rsid w:val="00AC3B86"/>
    <w:rsid w:val="00AC3E08"/>
    <w:rsid w:val="00AC3FF3"/>
    <w:rsid w:val="00AC4503"/>
    <w:rsid w:val="00AC47DD"/>
    <w:rsid w:val="00AC4B3B"/>
    <w:rsid w:val="00AC6948"/>
    <w:rsid w:val="00AC6B99"/>
    <w:rsid w:val="00AC6E08"/>
    <w:rsid w:val="00AD3A56"/>
    <w:rsid w:val="00AD43ED"/>
    <w:rsid w:val="00AE0238"/>
    <w:rsid w:val="00AE3DC3"/>
    <w:rsid w:val="00AE5002"/>
    <w:rsid w:val="00AE5263"/>
    <w:rsid w:val="00AE566A"/>
    <w:rsid w:val="00AE7F82"/>
    <w:rsid w:val="00AF202D"/>
    <w:rsid w:val="00AF225E"/>
    <w:rsid w:val="00AF40C3"/>
    <w:rsid w:val="00AF55CA"/>
    <w:rsid w:val="00AF667E"/>
    <w:rsid w:val="00AF7B1C"/>
    <w:rsid w:val="00B00A13"/>
    <w:rsid w:val="00B022D3"/>
    <w:rsid w:val="00B02651"/>
    <w:rsid w:val="00B0780E"/>
    <w:rsid w:val="00B11446"/>
    <w:rsid w:val="00B1246B"/>
    <w:rsid w:val="00B127B1"/>
    <w:rsid w:val="00B12B14"/>
    <w:rsid w:val="00B20312"/>
    <w:rsid w:val="00B22986"/>
    <w:rsid w:val="00B267C8"/>
    <w:rsid w:val="00B316C0"/>
    <w:rsid w:val="00B3711F"/>
    <w:rsid w:val="00B40882"/>
    <w:rsid w:val="00B45466"/>
    <w:rsid w:val="00B45FF7"/>
    <w:rsid w:val="00B468BE"/>
    <w:rsid w:val="00B4691B"/>
    <w:rsid w:val="00B5091A"/>
    <w:rsid w:val="00B53EB9"/>
    <w:rsid w:val="00B5405B"/>
    <w:rsid w:val="00B54A85"/>
    <w:rsid w:val="00B55F3C"/>
    <w:rsid w:val="00B5752B"/>
    <w:rsid w:val="00B57EA2"/>
    <w:rsid w:val="00B605E5"/>
    <w:rsid w:val="00B61AFC"/>
    <w:rsid w:val="00B63374"/>
    <w:rsid w:val="00B63736"/>
    <w:rsid w:val="00B63925"/>
    <w:rsid w:val="00B639AA"/>
    <w:rsid w:val="00B64837"/>
    <w:rsid w:val="00B650FE"/>
    <w:rsid w:val="00B655B9"/>
    <w:rsid w:val="00B65CDE"/>
    <w:rsid w:val="00B675BA"/>
    <w:rsid w:val="00B67A81"/>
    <w:rsid w:val="00B717B6"/>
    <w:rsid w:val="00B73019"/>
    <w:rsid w:val="00B77603"/>
    <w:rsid w:val="00B801CF"/>
    <w:rsid w:val="00B80302"/>
    <w:rsid w:val="00B85F49"/>
    <w:rsid w:val="00B90676"/>
    <w:rsid w:val="00B92DBA"/>
    <w:rsid w:val="00B941EA"/>
    <w:rsid w:val="00B94720"/>
    <w:rsid w:val="00B97C39"/>
    <w:rsid w:val="00BA3C02"/>
    <w:rsid w:val="00BB09C8"/>
    <w:rsid w:val="00BB1DB1"/>
    <w:rsid w:val="00BB24FE"/>
    <w:rsid w:val="00BB328D"/>
    <w:rsid w:val="00BB6B41"/>
    <w:rsid w:val="00BC0838"/>
    <w:rsid w:val="00BC13E8"/>
    <w:rsid w:val="00BC157E"/>
    <w:rsid w:val="00BC3072"/>
    <w:rsid w:val="00BC3289"/>
    <w:rsid w:val="00BC3A67"/>
    <w:rsid w:val="00BC49B9"/>
    <w:rsid w:val="00BC52C4"/>
    <w:rsid w:val="00BC53C3"/>
    <w:rsid w:val="00BC58F8"/>
    <w:rsid w:val="00BC6242"/>
    <w:rsid w:val="00BD141C"/>
    <w:rsid w:val="00BD2027"/>
    <w:rsid w:val="00BD4AD7"/>
    <w:rsid w:val="00BD5645"/>
    <w:rsid w:val="00BD5B98"/>
    <w:rsid w:val="00BD6611"/>
    <w:rsid w:val="00BD6F5C"/>
    <w:rsid w:val="00BD75F8"/>
    <w:rsid w:val="00BD7A34"/>
    <w:rsid w:val="00BD7F67"/>
    <w:rsid w:val="00BE03AD"/>
    <w:rsid w:val="00BE47EA"/>
    <w:rsid w:val="00BE65D1"/>
    <w:rsid w:val="00BF00EC"/>
    <w:rsid w:val="00BF0766"/>
    <w:rsid w:val="00BF0870"/>
    <w:rsid w:val="00BF532F"/>
    <w:rsid w:val="00BF535D"/>
    <w:rsid w:val="00C004AF"/>
    <w:rsid w:val="00C028BA"/>
    <w:rsid w:val="00C11D27"/>
    <w:rsid w:val="00C127B3"/>
    <w:rsid w:val="00C1347D"/>
    <w:rsid w:val="00C149F2"/>
    <w:rsid w:val="00C15502"/>
    <w:rsid w:val="00C15509"/>
    <w:rsid w:val="00C222FE"/>
    <w:rsid w:val="00C22983"/>
    <w:rsid w:val="00C25B07"/>
    <w:rsid w:val="00C33961"/>
    <w:rsid w:val="00C36E21"/>
    <w:rsid w:val="00C37BBF"/>
    <w:rsid w:val="00C404E9"/>
    <w:rsid w:val="00C44C1E"/>
    <w:rsid w:val="00C45159"/>
    <w:rsid w:val="00C45375"/>
    <w:rsid w:val="00C471E3"/>
    <w:rsid w:val="00C5376F"/>
    <w:rsid w:val="00C54334"/>
    <w:rsid w:val="00C5587C"/>
    <w:rsid w:val="00C56EE8"/>
    <w:rsid w:val="00C60040"/>
    <w:rsid w:val="00C60CF6"/>
    <w:rsid w:val="00C647EE"/>
    <w:rsid w:val="00C6608E"/>
    <w:rsid w:val="00C71319"/>
    <w:rsid w:val="00C721A8"/>
    <w:rsid w:val="00C72DB1"/>
    <w:rsid w:val="00C73BB0"/>
    <w:rsid w:val="00C754FC"/>
    <w:rsid w:val="00C767C5"/>
    <w:rsid w:val="00C827BD"/>
    <w:rsid w:val="00C827EB"/>
    <w:rsid w:val="00C877D2"/>
    <w:rsid w:val="00C9030A"/>
    <w:rsid w:val="00C93179"/>
    <w:rsid w:val="00C96146"/>
    <w:rsid w:val="00C96C44"/>
    <w:rsid w:val="00C9717A"/>
    <w:rsid w:val="00CA0224"/>
    <w:rsid w:val="00CA03F0"/>
    <w:rsid w:val="00CA1077"/>
    <w:rsid w:val="00CA5B06"/>
    <w:rsid w:val="00CA6ED2"/>
    <w:rsid w:val="00CA7834"/>
    <w:rsid w:val="00CA7EBE"/>
    <w:rsid w:val="00CB36D3"/>
    <w:rsid w:val="00CB437F"/>
    <w:rsid w:val="00CB4577"/>
    <w:rsid w:val="00CC0F90"/>
    <w:rsid w:val="00CC2D9B"/>
    <w:rsid w:val="00CC3A58"/>
    <w:rsid w:val="00CC6E13"/>
    <w:rsid w:val="00CC768B"/>
    <w:rsid w:val="00CD487F"/>
    <w:rsid w:val="00CD67D2"/>
    <w:rsid w:val="00CE042E"/>
    <w:rsid w:val="00CE290D"/>
    <w:rsid w:val="00CE5148"/>
    <w:rsid w:val="00CE53C5"/>
    <w:rsid w:val="00CE5704"/>
    <w:rsid w:val="00CE7D95"/>
    <w:rsid w:val="00CF3C87"/>
    <w:rsid w:val="00CF5710"/>
    <w:rsid w:val="00CF59D6"/>
    <w:rsid w:val="00D01803"/>
    <w:rsid w:val="00D03019"/>
    <w:rsid w:val="00D0337D"/>
    <w:rsid w:val="00D131E2"/>
    <w:rsid w:val="00D13484"/>
    <w:rsid w:val="00D138EE"/>
    <w:rsid w:val="00D14545"/>
    <w:rsid w:val="00D148C0"/>
    <w:rsid w:val="00D164F8"/>
    <w:rsid w:val="00D2029B"/>
    <w:rsid w:val="00D20982"/>
    <w:rsid w:val="00D2102E"/>
    <w:rsid w:val="00D213D0"/>
    <w:rsid w:val="00D236AB"/>
    <w:rsid w:val="00D23C78"/>
    <w:rsid w:val="00D336DD"/>
    <w:rsid w:val="00D341C4"/>
    <w:rsid w:val="00D363F9"/>
    <w:rsid w:val="00D37A35"/>
    <w:rsid w:val="00D41D2B"/>
    <w:rsid w:val="00D43268"/>
    <w:rsid w:val="00D45AFA"/>
    <w:rsid w:val="00D4645E"/>
    <w:rsid w:val="00D4726A"/>
    <w:rsid w:val="00D47E5C"/>
    <w:rsid w:val="00D52CDE"/>
    <w:rsid w:val="00D62593"/>
    <w:rsid w:val="00D65652"/>
    <w:rsid w:val="00D6685C"/>
    <w:rsid w:val="00D67522"/>
    <w:rsid w:val="00D679F7"/>
    <w:rsid w:val="00D67BE0"/>
    <w:rsid w:val="00D716F9"/>
    <w:rsid w:val="00D73E0A"/>
    <w:rsid w:val="00D803ED"/>
    <w:rsid w:val="00D84F24"/>
    <w:rsid w:val="00D86E9E"/>
    <w:rsid w:val="00D87274"/>
    <w:rsid w:val="00D90451"/>
    <w:rsid w:val="00D910B3"/>
    <w:rsid w:val="00D912FA"/>
    <w:rsid w:val="00D9253C"/>
    <w:rsid w:val="00D92908"/>
    <w:rsid w:val="00D939C1"/>
    <w:rsid w:val="00D959A8"/>
    <w:rsid w:val="00D96FA3"/>
    <w:rsid w:val="00D97208"/>
    <w:rsid w:val="00D97C29"/>
    <w:rsid w:val="00DA0A1F"/>
    <w:rsid w:val="00DA10EF"/>
    <w:rsid w:val="00DA1137"/>
    <w:rsid w:val="00DA4B24"/>
    <w:rsid w:val="00DA577B"/>
    <w:rsid w:val="00DA7F21"/>
    <w:rsid w:val="00DB1506"/>
    <w:rsid w:val="00DB2AA5"/>
    <w:rsid w:val="00DB2C0C"/>
    <w:rsid w:val="00DB4037"/>
    <w:rsid w:val="00DB52E5"/>
    <w:rsid w:val="00DB71B8"/>
    <w:rsid w:val="00DC42FB"/>
    <w:rsid w:val="00DC4310"/>
    <w:rsid w:val="00DC50F0"/>
    <w:rsid w:val="00DD15DB"/>
    <w:rsid w:val="00DD1F13"/>
    <w:rsid w:val="00DD6A3F"/>
    <w:rsid w:val="00DD7322"/>
    <w:rsid w:val="00DD7629"/>
    <w:rsid w:val="00DE049B"/>
    <w:rsid w:val="00DE09A7"/>
    <w:rsid w:val="00DE0DDD"/>
    <w:rsid w:val="00DE4346"/>
    <w:rsid w:val="00DE6931"/>
    <w:rsid w:val="00DE6CA1"/>
    <w:rsid w:val="00DE7131"/>
    <w:rsid w:val="00DE77AF"/>
    <w:rsid w:val="00DF04D2"/>
    <w:rsid w:val="00DF0EC8"/>
    <w:rsid w:val="00DF2D55"/>
    <w:rsid w:val="00DF5DED"/>
    <w:rsid w:val="00DF77F4"/>
    <w:rsid w:val="00E012B7"/>
    <w:rsid w:val="00E012BF"/>
    <w:rsid w:val="00E015FB"/>
    <w:rsid w:val="00E068F6"/>
    <w:rsid w:val="00E07D5C"/>
    <w:rsid w:val="00E117CB"/>
    <w:rsid w:val="00E11F77"/>
    <w:rsid w:val="00E12773"/>
    <w:rsid w:val="00E12E5C"/>
    <w:rsid w:val="00E13622"/>
    <w:rsid w:val="00E13726"/>
    <w:rsid w:val="00E14F92"/>
    <w:rsid w:val="00E153F3"/>
    <w:rsid w:val="00E15643"/>
    <w:rsid w:val="00E1592C"/>
    <w:rsid w:val="00E174D7"/>
    <w:rsid w:val="00E2076B"/>
    <w:rsid w:val="00E23E63"/>
    <w:rsid w:val="00E25809"/>
    <w:rsid w:val="00E2628E"/>
    <w:rsid w:val="00E26B89"/>
    <w:rsid w:val="00E27D95"/>
    <w:rsid w:val="00E3081F"/>
    <w:rsid w:val="00E30FE7"/>
    <w:rsid w:val="00E31345"/>
    <w:rsid w:val="00E337DD"/>
    <w:rsid w:val="00E343C1"/>
    <w:rsid w:val="00E35352"/>
    <w:rsid w:val="00E3672A"/>
    <w:rsid w:val="00E42415"/>
    <w:rsid w:val="00E42B8E"/>
    <w:rsid w:val="00E435E6"/>
    <w:rsid w:val="00E47346"/>
    <w:rsid w:val="00E4737B"/>
    <w:rsid w:val="00E477E2"/>
    <w:rsid w:val="00E502A7"/>
    <w:rsid w:val="00E510C5"/>
    <w:rsid w:val="00E56256"/>
    <w:rsid w:val="00E565B6"/>
    <w:rsid w:val="00E640FD"/>
    <w:rsid w:val="00E65440"/>
    <w:rsid w:val="00E65FD1"/>
    <w:rsid w:val="00E67014"/>
    <w:rsid w:val="00E70877"/>
    <w:rsid w:val="00E71584"/>
    <w:rsid w:val="00E7355A"/>
    <w:rsid w:val="00E73C7F"/>
    <w:rsid w:val="00E8084B"/>
    <w:rsid w:val="00E817CC"/>
    <w:rsid w:val="00E82B20"/>
    <w:rsid w:val="00E844EA"/>
    <w:rsid w:val="00E84BBD"/>
    <w:rsid w:val="00E84FCD"/>
    <w:rsid w:val="00E86618"/>
    <w:rsid w:val="00E911DB"/>
    <w:rsid w:val="00E92D42"/>
    <w:rsid w:val="00E93DF3"/>
    <w:rsid w:val="00E94C17"/>
    <w:rsid w:val="00E9683F"/>
    <w:rsid w:val="00E96F2D"/>
    <w:rsid w:val="00E96F5C"/>
    <w:rsid w:val="00E97488"/>
    <w:rsid w:val="00EA1B26"/>
    <w:rsid w:val="00EA518C"/>
    <w:rsid w:val="00EA5B11"/>
    <w:rsid w:val="00EA699F"/>
    <w:rsid w:val="00EB02FC"/>
    <w:rsid w:val="00EB0716"/>
    <w:rsid w:val="00EB07F2"/>
    <w:rsid w:val="00EB0AA6"/>
    <w:rsid w:val="00EB12C9"/>
    <w:rsid w:val="00EB1808"/>
    <w:rsid w:val="00EB1A8C"/>
    <w:rsid w:val="00EB29AE"/>
    <w:rsid w:val="00EB67E0"/>
    <w:rsid w:val="00EC16A6"/>
    <w:rsid w:val="00EC56AE"/>
    <w:rsid w:val="00EC6955"/>
    <w:rsid w:val="00EC700A"/>
    <w:rsid w:val="00EC797A"/>
    <w:rsid w:val="00ED106C"/>
    <w:rsid w:val="00ED4A4A"/>
    <w:rsid w:val="00ED7E56"/>
    <w:rsid w:val="00EE0719"/>
    <w:rsid w:val="00EE31B0"/>
    <w:rsid w:val="00EE3BBD"/>
    <w:rsid w:val="00EF3D33"/>
    <w:rsid w:val="00EF5584"/>
    <w:rsid w:val="00EF5AF9"/>
    <w:rsid w:val="00EF641B"/>
    <w:rsid w:val="00F03DF6"/>
    <w:rsid w:val="00F0520A"/>
    <w:rsid w:val="00F05951"/>
    <w:rsid w:val="00F06F53"/>
    <w:rsid w:val="00F109F9"/>
    <w:rsid w:val="00F10F08"/>
    <w:rsid w:val="00F135F9"/>
    <w:rsid w:val="00F144A5"/>
    <w:rsid w:val="00F20C11"/>
    <w:rsid w:val="00F22824"/>
    <w:rsid w:val="00F2321C"/>
    <w:rsid w:val="00F235D0"/>
    <w:rsid w:val="00F271DC"/>
    <w:rsid w:val="00F27844"/>
    <w:rsid w:val="00F32907"/>
    <w:rsid w:val="00F3546B"/>
    <w:rsid w:val="00F42C70"/>
    <w:rsid w:val="00F43884"/>
    <w:rsid w:val="00F43C0D"/>
    <w:rsid w:val="00F4437C"/>
    <w:rsid w:val="00F464F8"/>
    <w:rsid w:val="00F47239"/>
    <w:rsid w:val="00F530FF"/>
    <w:rsid w:val="00F54CFA"/>
    <w:rsid w:val="00F5753B"/>
    <w:rsid w:val="00F57985"/>
    <w:rsid w:val="00F6064F"/>
    <w:rsid w:val="00F612C0"/>
    <w:rsid w:val="00F619D0"/>
    <w:rsid w:val="00F64BA3"/>
    <w:rsid w:val="00F677D6"/>
    <w:rsid w:val="00F71735"/>
    <w:rsid w:val="00F745D7"/>
    <w:rsid w:val="00F757DD"/>
    <w:rsid w:val="00F766B6"/>
    <w:rsid w:val="00F77C0B"/>
    <w:rsid w:val="00F77D82"/>
    <w:rsid w:val="00F805D3"/>
    <w:rsid w:val="00F851EB"/>
    <w:rsid w:val="00F8792A"/>
    <w:rsid w:val="00F90C4D"/>
    <w:rsid w:val="00F92AB6"/>
    <w:rsid w:val="00F92B3E"/>
    <w:rsid w:val="00F935EA"/>
    <w:rsid w:val="00F93788"/>
    <w:rsid w:val="00F93A94"/>
    <w:rsid w:val="00F93BE2"/>
    <w:rsid w:val="00F954CC"/>
    <w:rsid w:val="00F96E7C"/>
    <w:rsid w:val="00F972B3"/>
    <w:rsid w:val="00FA0C3A"/>
    <w:rsid w:val="00FA143E"/>
    <w:rsid w:val="00FA188A"/>
    <w:rsid w:val="00FA5253"/>
    <w:rsid w:val="00FA5418"/>
    <w:rsid w:val="00FA6C6C"/>
    <w:rsid w:val="00FA75DE"/>
    <w:rsid w:val="00FA7CF1"/>
    <w:rsid w:val="00FB15D7"/>
    <w:rsid w:val="00FB5F91"/>
    <w:rsid w:val="00FB64B7"/>
    <w:rsid w:val="00FB7A85"/>
    <w:rsid w:val="00FC0A22"/>
    <w:rsid w:val="00FC2ECA"/>
    <w:rsid w:val="00FC48AA"/>
    <w:rsid w:val="00FC5709"/>
    <w:rsid w:val="00FC5F9A"/>
    <w:rsid w:val="00FC693C"/>
    <w:rsid w:val="00FC7516"/>
    <w:rsid w:val="00FC7E33"/>
    <w:rsid w:val="00FD387F"/>
    <w:rsid w:val="00FD45B8"/>
    <w:rsid w:val="00FD621C"/>
    <w:rsid w:val="00FE1B0C"/>
    <w:rsid w:val="00FE1FC2"/>
    <w:rsid w:val="00FE200C"/>
    <w:rsid w:val="00FE2C92"/>
    <w:rsid w:val="00FE3221"/>
    <w:rsid w:val="00FE4521"/>
    <w:rsid w:val="00FE4853"/>
    <w:rsid w:val="00FE4D04"/>
    <w:rsid w:val="00FE4FA0"/>
    <w:rsid w:val="00FF0317"/>
    <w:rsid w:val="00FF229A"/>
    <w:rsid w:val="00FF341A"/>
    <w:rsid w:val="00FF349B"/>
    <w:rsid w:val="00FF3604"/>
    <w:rsid w:val="00FF74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C34D7E"/>
  <w15:docId w15:val="{E6315385-20B5-4C47-B881-3C7CEF966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4A8F"/>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223BCC"/>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uiPriority w:val="9"/>
    <w:semiHidden/>
    <w:unhideWhenUsed/>
    <w:qFormat/>
    <w:rsid w:val="00AB448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674A8F"/>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674A8F"/>
    <w:rPr>
      <w:rFonts w:ascii="Times New Roman" w:eastAsia="Times New Roman" w:hAnsi="Times New Roman" w:cs="Times New Roman"/>
      <w:sz w:val="24"/>
      <w:szCs w:val="24"/>
      <w:lang w:eastAsia="es-ES"/>
    </w:rPr>
  </w:style>
  <w:style w:type="paragraph" w:styleId="Piedepgina">
    <w:name w:val="footer"/>
    <w:aliases w:val="pie de página"/>
    <w:basedOn w:val="Normal"/>
    <w:link w:val="PiedepginaCar"/>
    <w:uiPriority w:val="99"/>
    <w:rsid w:val="00674A8F"/>
    <w:pPr>
      <w:tabs>
        <w:tab w:val="center" w:pos="4419"/>
        <w:tab w:val="right" w:pos="8838"/>
      </w:tabs>
    </w:pPr>
  </w:style>
  <w:style w:type="character" w:customStyle="1" w:styleId="PiedepginaCar">
    <w:name w:val="Pie de página Car"/>
    <w:aliases w:val="pie de página Car"/>
    <w:link w:val="Piedepgina"/>
    <w:uiPriority w:val="99"/>
    <w:rsid w:val="00674A8F"/>
    <w:rPr>
      <w:rFonts w:ascii="Times New Roman" w:eastAsia="Times New Roman" w:hAnsi="Times New Roman" w:cs="Times New Roman"/>
      <w:sz w:val="24"/>
      <w:szCs w:val="24"/>
      <w:lang w:eastAsia="es-ES"/>
    </w:rPr>
  </w:style>
  <w:style w:type="character" w:styleId="Hipervnculo">
    <w:name w:val="Hyperlink"/>
    <w:uiPriority w:val="99"/>
    <w:qFormat/>
    <w:rsid w:val="00674A8F"/>
    <w:rPr>
      <w:color w:val="0000FF"/>
      <w:u w:val="single"/>
    </w:rPr>
  </w:style>
  <w:style w:type="paragraph" w:styleId="Prrafodelista">
    <w:name w:val="List Paragraph"/>
    <w:aliases w:val="NORMAL,Bullet List,FooterText,numbered,Paragraphe de liste1,lp1,Elabora,List Paragraph1,Use Case List Paragraph,Lista vistosa - Énfasis 12,Lista vistosa - Énfasis 13,Párrafo de lista2,Ha,titulo 3,HOJA,Bolita,Párrafo de lista4,BOLADEF,BO"/>
    <w:basedOn w:val="Normal"/>
    <w:link w:val="PrrafodelistaCar"/>
    <w:uiPriority w:val="34"/>
    <w:qFormat/>
    <w:rsid w:val="00674A8F"/>
    <w:pPr>
      <w:ind w:left="720"/>
      <w:contextualSpacing/>
    </w:pPr>
  </w:style>
  <w:style w:type="paragraph" w:customStyle="1" w:styleId="Default">
    <w:name w:val="Default"/>
    <w:link w:val="DefaultCar"/>
    <w:qFormat/>
    <w:rsid w:val="00FA5418"/>
    <w:pPr>
      <w:suppressAutoHyphens/>
      <w:autoSpaceDE w:val="0"/>
    </w:pPr>
    <w:rPr>
      <w:rFonts w:ascii="Times New Roman" w:hAnsi="Times New Roman"/>
      <w:color w:val="000000"/>
      <w:sz w:val="24"/>
      <w:szCs w:val="24"/>
      <w:lang w:eastAsia="ar-SA"/>
    </w:rPr>
  </w:style>
  <w:style w:type="character" w:customStyle="1" w:styleId="Ttulo1Car">
    <w:name w:val="Título 1 Car"/>
    <w:link w:val="Ttulo1"/>
    <w:rsid w:val="00223BCC"/>
    <w:rPr>
      <w:rFonts w:ascii="Cambria" w:eastAsia="Times New Roman" w:hAnsi="Cambria" w:cs="Times New Roman"/>
      <w:b/>
      <w:bCs/>
      <w:color w:val="365F91"/>
      <w:sz w:val="28"/>
      <w:szCs w:val="28"/>
      <w:lang w:val="es-ES_tradnl" w:eastAsia="es-ES"/>
    </w:rPr>
  </w:style>
  <w:style w:type="character" w:styleId="Textoennegrita">
    <w:name w:val="Strong"/>
    <w:uiPriority w:val="22"/>
    <w:qFormat/>
    <w:rsid w:val="00223BCC"/>
    <w:rPr>
      <w:b/>
      <w:bCs/>
    </w:rPr>
  </w:style>
  <w:style w:type="table" w:styleId="Tablaconcuadrcula">
    <w:name w:val="Table Grid"/>
    <w:basedOn w:val="Tablanormal"/>
    <w:uiPriority w:val="59"/>
    <w:rsid w:val="005C0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uiPriority w:val="99"/>
    <w:semiHidden/>
    <w:unhideWhenUsed/>
    <w:rsid w:val="003578CD"/>
    <w:rPr>
      <w:color w:val="800080"/>
      <w:u w:val="single"/>
    </w:rPr>
  </w:style>
  <w:style w:type="paragraph" w:styleId="Sinespaciado">
    <w:name w:val="No Spacing"/>
    <w:aliases w:val="Aries,k,No Spacing"/>
    <w:link w:val="SinespaciadoCar"/>
    <w:uiPriority w:val="1"/>
    <w:qFormat/>
    <w:rsid w:val="004B09F7"/>
    <w:rPr>
      <w:rFonts w:ascii="Times New Roman" w:eastAsia="Times New Roman" w:hAnsi="Times New Roman"/>
      <w:sz w:val="24"/>
      <w:szCs w:val="24"/>
    </w:rPr>
  </w:style>
  <w:style w:type="character" w:customStyle="1" w:styleId="SinespaciadoCar">
    <w:name w:val="Sin espaciado Car"/>
    <w:aliases w:val="Aries Car,k Car,No Spacing Car"/>
    <w:link w:val="Sinespaciado"/>
    <w:uiPriority w:val="1"/>
    <w:rsid w:val="004B09F7"/>
    <w:rPr>
      <w:rFonts w:ascii="Times New Roman" w:eastAsia="Times New Roman" w:hAnsi="Times New Roman"/>
      <w:sz w:val="24"/>
      <w:szCs w:val="24"/>
      <w:lang w:bidi="ar-SA"/>
    </w:rPr>
  </w:style>
  <w:style w:type="paragraph" w:styleId="NormalWeb">
    <w:name w:val="Normal (Web)"/>
    <w:basedOn w:val="Normal"/>
    <w:link w:val="NormalWebCar"/>
    <w:uiPriority w:val="99"/>
    <w:unhideWhenUsed/>
    <w:rsid w:val="003D2652"/>
    <w:pPr>
      <w:spacing w:before="100" w:beforeAutospacing="1" w:after="100" w:afterAutospacing="1"/>
    </w:pPr>
    <w:rPr>
      <w:lang w:val="es-CO" w:eastAsia="es-CO"/>
    </w:rPr>
  </w:style>
  <w:style w:type="character" w:customStyle="1" w:styleId="apple-converted-space">
    <w:name w:val="apple-converted-space"/>
    <w:rsid w:val="005266CE"/>
  </w:style>
  <w:style w:type="paragraph" w:styleId="Textoindependiente2">
    <w:name w:val="Body Text 2"/>
    <w:aliases w:val="Car Car,Car3,Car2, Car Car, Car2,Car2 Car Car Car"/>
    <w:basedOn w:val="Normal"/>
    <w:link w:val="Textoindependiente2Car"/>
    <w:unhideWhenUsed/>
    <w:qFormat/>
    <w:rsid w:val="00C9030A"/>
    <w:pPr>
      <w:spacing w:after="120" w:line="480" w:lineRule="auto"/>
    </w:pPr>
  </w:style>
  <w:style w:type="character" w:customStyle="1" w:styleId="Textoindependiente2Car">
    <w:name w:val="Texto independiente 2 Car"/>
    <w:aliases w:val="Car Car Car,Car3 Car,Car2 Car, Car Car Car, Car2 Car,Car2 Car Car Car Car"/>
    <w:basedOn w:val="Fuentedeprrafopredeter"/>
    <w:link w:val="Textoindependiente2"/>
    <w:qFormat/>
    <w:rsid w:val="00C9030A"/>
    <w:rPr>
      <w:rFonts w:ascii="Times New Roman" w:eastAsia="Times New Roman" w:hAnsi="Times New Roman"/>
      <w:sz w:val="24"/>
      <w:szCs w:val="24"/>
      <w:lang w:eastAsia="es-ES"/>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Lista vistosa - Énfasis 13 Car,Párrafo de lista2 Car"/>
    <w:link w:val="Prrafodelista"/>
    <w:uiPriority w:val="34"/>
    <w:qFormat/>
    <w:rsid w:val="00C9030A"/>
    <w:rPr>
      <w:rFonts w:ascii="Times New Roman" w:eastAsia="Times New Roman" w:hAnsi="Times New Roman"/>
      <w:sz w:val="24"/>
      <w:szCs w:val="24"/>
      <w:lang w:eastAsia="es-ES"/>
    </w:rPr>
  </w:style>
  <w:style w:type="paragraph" w:styleId="Ttulo">
    <w:name w:val="Title"/>
    <w:basedOn w:val="Normal"/>
    <w:link w:val="TtuloCar"/>
    <w:qFormat/>
    <w:rsid w:val="00AC3FF3"/>
    <w:pPr>
      <w:jc w:val="center"/>
    </w:pPr>
    <w:rPr>
      <w:rFonts w:ascii="Arial" w:hAnsi="Arial"/>
      <w:b/>
      <w:szCs w:val="20"/>
    </w:rPr>
  </w:style>
  <w:style w:type="character" w:customStyle="1" w:styleId="TtuloCar">
    <w:name w:val="Título Car"/>
    <w:basedOn w:val="Fuentedeprrafopredeter"/>
    <w:link w:val="Ttulo"/>
    <w:rsid w:val="00AC3FF3"/>
    <w:rPr>
      <w:rFonts w:ascii="Arial" w:eastAsia="Times New Roman" w:hAnsi="Arial"/>
      <w:b/>
      <w:sz w:val="24"/>
      <w:lang w:val="es-ES" w:eastAsia="es-ES"/>
    </w:rPr>
  </w:style>
  <w:style w:type="paragraph" w:styleId="Textodeglobo">
    <w:name w:val="Balloon Text"/>
    <w:basedOn w:val="Normal"/>
    <w:link w:val="TextodegloboCar"/>
    <w:uiPriority w:val="99"/>
    <w:semiHidden/>
    <w:unhideWhenUsed/>
    <w:rsid w:val="00394ECA"/>
    <w:rPr>
      <w:rFonts w:ascii="Tahoma" w:hAnsi="Tahoma" w:cs="Tahoma"/>
      <w:sz w:val="16"/>
      <w:szCs w:val="16"/>
    </w:rPr>
  </w:style>
  <w:style w:type="character" w:customStyle="1" w:styleId="TextodegloboCar">
    <w:name w:val="Texto de globo Car"/>
    <w:basedOn w:val="Fuentedeprrafopredeter"/>
    <w:link w:val="Textodeglobo"/>
    <w:uiPriority w:val="99"/>
    <w:semiHidden/>
    <w:rsid w:val="00394ECA"/>
    <w:rPr>
      <w:rFonts w:ascii="Tahoma" w:eastAsia="Times New Roman" w:hAnsi="Tahoma" w:cs="Tahoma"/>
      <w:sz w:val="16"/>
      <w:szCs w:val="16"/>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unhideWhenUsed/>
    <w:rsid w:val="00964213"/>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964213"/>
    <w:rPr>
      <w:rFonts w:ascii="Times New Roman" w:eastAsia="Times New Roman" w:hAnsi="Times New Roman"/>
      <w:sz w:val="24"/>
      <w:szCs w:val="24"/>
      <w:lang w:val="es-ES" w:eastAsia="es-ES"/>
    </w:rPr>
  </w:style>
  <w:style w:type="paragraph" w:customStyle="1" w:styleId="Car">
    <w:name w:val="Car"/>
    <w:basedOn w:val="Normal"/>
    <w:rsid w:val="00585CFB"/>
    <w:pPr>
      <w:spacing w:after="160" w:line="240" w:lineRule="exact"/>
    </w:pPr>
    <w:rPr>
      <w:rFonts w:ascii="Verdana" w:hAnsi="Verdana"/>
      <w:sz w:val="20"/>
      <w:szCs w:val="20"/>
      <w:lang w:val="es-CO" w:eastAsia="en-US"/>
    </w:rPr>
  </w:style>
  <w:style w:type="paragraph" w:customStyle="1" w:styleId="ecxmsolistparagraph">
    <w:name w:val="ecxmsolistparagraph"/>
    <w:basedOn w:val="Normal"/>
    <w:rsid w:val="00D41D2B"/>
    <w:pPr>
      <w:spacing w:after="324"/>
    </w:pPr>
    <w:rPr>
      <w:lang w:val="es-CO" w:eastAsia="es-CO"/>
    </w:rPr>
  </w:style>
  <w:style w:type="character" w:customStyle="1" w:styleId="DefaultCar">
    <w:name w:val="Default Car"/>
    <w:link w:val="Default"/>
    <w:locked/>
    <w:rsid w:val="004677A1"/>
    <w:rPr>
      <w:rFonts w:ascii="Times New Roman" w:hAnsi="Times New Roman"/>
      <w:color w:val="000000"/>
      <w:sz w:val="24"/>
      <w:szCs w:val="24"/>
      <w:lang w:eastAsia="ar-SA"/>
    </w:rPr>
  </w:style>
  <w:style w:type="character" w:styleId="Refdecomentario">
    <w:name w:val="annotation reference"/>
    <w:basedOn w:val="Fuentedeprrafopredeter"/>
    <w:rsid w:val="00145683"/>
    <w:rPr>
      <w:sz w:val="16"/>
      <w:szCs w:val="16"/>
    </w:rPr>
  </w:style>
  <w:style w:type="paragraph" w:styleId="Textocomentario">
    <w:name w:val="annotation text"/>
    <w:basedOn w:val="Normal"/>
    <w:link w:val="TextocomentarioCar"/>
    <w:rsid w:val="00145683"/>
    <w:rPr>
      <w:sz w:val="20"/>
      <w:szCs w:val="20"/>
    </w:rPr>
  </w:style>
  <w:style w:type="character" w:customStyle="1" w:styleId="TextocomentarioCar">
    <w:name w:val="Texto comentario Car"/>
    <w:basedOn w:val="Fuentedeprrafopredeter"/>
    <w:link w:val="Textocomentario"/>
    <w:rsid w:val="00145683"/>
    <w:rPr>
      <w:rFonts w:ascii="Times New Roman" w:eastAsia="Times New Roman" w:hAnsi="Times New Roman"/>
      <w:lang w:val="es-ES" w:eastAsia="es-ES"/>
    </w:rPr>
  </w:style>
  <w:style w:type="paragraph" w:customStyle="1" w:styleId="TableParagraph">
    <w:name w:val="Table Paragraph"/>
    <w:basedOn w:val="Normal"/>
    <w:uiPriority w:val="1"/>
    <w:qFormat/>
    <w:rsid w:val="0078720E"/>
    <w:pPr>
      <w:widowControl w:val="0"/>
      <w:autoSpaceDE w:val="0"/>
      <w:autoSpaceDN w:val="0"/>
    </w:pPr>
    <w:rPr>
      <w:rFonts w:ascii="Arial" w:eastAsia="Arial" w:hAnsi="Arial" w:cs="Arial"/>
      <w:sz w:val="22"/>
      <w:szCs w:val="22"/>
      <w:lang w:eastAsia="en-US"/>
    </w:rPr>
  </w:style>
  <w:style w:type="character" w:styleId="Mencinsinresolver">
    <w:name w:val="Unresolved Mention"/>
    <w:basedOn w:val="Fuentedeprrafopredeter"/>
    <w:uiPriority w:val="99"/>
    <w:semiHidden/>
    <w:unhideWhenUsed/>
    <w:rsid w:val="00EE31B0"/>
    <w:rPr>
      <w:color w:val="605E5C"/>
      <w:shd w:val="clear" w:color="auto" w:fill="E1DFDD"/>
    </w:rPr>
  </w:style>
  <w:style w:type="character" w:customStyle="1" w:styleId="Ttulo2Car">
    <w:name w:val="Título 2 Car"/>
    <w:basedOn w:val="Fuentedeprrafopredeter"/>
    <w:link w:val="Ttulo2"/>
    <w:uiPriority w:val="9"/>
    <w:semiHidden/>
    <w:rsid w:val="00AB4480"/>
    <w:rPr>
      <w:rFonts w:asciiTheme="majorHAnsi" w:eastAsiaTheme="majorEastAsia" w:hAnsiTheme="majorHAnsi" w:cstheme="majorBidi"/>
      <w:color w:val="365F91" w:themeColor="accent1" w:themeShade="BF"/>
      <w:sz w:val="26"/>
      <w:szCs w:val="26"/>
      <w:lang w:val="es-ES" w:eastAsia="es-ES"/>
    </w:rPr>
  </w:style>
  <w:style w:type="paragraph" w:styleId="Asuntodelcomentario">
    <w:name w:val="annotation subject"/>
    <w:basedOn w:val="Textocomentario"/>
    <w:next w:val="Textocomentario"/>
    <w:link w:val="AsuntodelcomentarioCar"/>
    <w:uiPriority w:val="99"/>
    <w:semiHidden/>
    <w:unhideWhenUsed/>
    <w:rsid w:val="00C60CF6"/>
    <w:rPr>
      <w:b/>
      <w:bCs/>
    </w:rPr>
  </w:style>
  <w:style w:type="character" w:customStyle="1" w:styleId="AsuntodelcomentarioCar">
    <w:name w:val="Asunto del comentario Car"/>
    <w:basedOn w:val="TextocomentarioCar"/>
    <w:link w:val="Asuntodelcomentario"/>
    <w:uiPriority w:val="99"/>
    <w:semiHidden/>
    <w:rsid w:val="00C60CF6"/>
    <w:rPr>
      <w:rFonts w:ascii="Times New Roman" w:eastAsia="Times New Roman" w:hAnsi="Times New Roman"/>
      <w:b/>
      <w:bCs/>
      <w:lang w:val="es-ES" w:eastAsia="es-ES"/>
    </w:rPr>
  </w:style>
  <w:style w:type="character" w:customStyle="1" w:styleId="NormalWebCar">
    <w:name w:val="Normal (Web) Car"/>
    <w:link w:val="NormalWeb"/>
    <w:uiPriority w:val="99"/>
    <w:locked/>
    <w:rsid w:val="004946FF"/>
    <w:rPr>
      <w:rFonts w:ascii="Times New Roman" w:eastAsia="Times New Roman" w:hAnsi="Times New Roman"/>
      <w:sz w:val="24"/>
      <w:szCs w:val="24"/>
    </w:rPr>
  </w:style>
  <w:style w:type="character" w:customStyle="1" w:styleId="Bodytext10Exact">
    <w:name w:val="Body text (10) Exact"/>
    <w:link w:val="Bodytext10"/>
    <w:locked/>
    <w:rsid w:val="004946FF"/>
    <w:rPr>
      <w:rFonts w:ascii="Arial" w:hAnsi="Arial" w:cs="Arial"/>
      <w:shd w:val="clear" w:color="auto" w:fill="FFFFFF"/>
    </w:rPr>
  </w:style>
  <w:style w:type="paragraph" w:customStyle="1" w:styleId="Bodytext10">
    <w:name w:val="Body text (10)"/>
    <w:basedOn w:val="Normal"/>
    <w:link w:val="Bodytext10Exact"/>
    <w:rsid w:val="004946FF"/>
    <w:pPr>
      <w:shd w:val="clear" w:color="auto" w:fill="FFFFFF"/>
      <w:autoSpaceDN w:val="0"/>
      <w:spacing w:before="180" w:line="289" w:lineRule="exact"/>
      <w:ind w:hanging="740"/>
      <w:jc w:val="both"/>
    </w:pPr>
    <w:rPr>
      <w:rFonts w:ascii="Arial" w:eastAsia="Calibri" w:hAnsi="Arial" w:cs="Arial"/>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827960">
      <w:bodyDiv w:val="1"/>
      <w:marLeft w:val="0"/>
      <w:marRight w:val="0"/>
      <w:marTop w:val="0"/>
      <w:marBottom w:val="0"/>
      <w:divBdr>
        <w:top w:val="none" w:sz="0" w:space="0" w:color="auto"/>
        <w:left w:val="none" w:sz="0" w:space="0" w:color="auto"/>
        <w:bottom w:val="none" w:sz="0" w:space="0" w:color="auto"/>
        <w:right w:val="none" w:sz="0" w:space="0" w:color="auto"/>
      </w:divBdr>
      <w:divsChild>
        <w:div w:id="343938894">
          <w:marLeft w:val="0"/>
          <w:marRight w:val="0"/>
          <w:marTop w:val="0"/>
          <w:marBottom w:val="0"/>
          <w:divBdr>
            <w:top w:val="none" w:sz="0" w:space="0" w:color="auto"/>
            <w:left w:val="none" w:sz="0" w:space="0" w:color="auto"/>
            <w:bottom w:val="none" w:sz="0" w:space="0" w:color="auto"/>
            <w:right w:val="none" w:sz="0" w:space="0" w:color="auto"/>
          </w:divBdr>
        </w:div>
      </w:divsChild>
    </w:div>
    <w:div w:id="163520571">
      <w:bodyDiv w:val="1"/>
      <w:marLeft w:val="0"/>
      <w:marRight w:val="0"/>
      <w:marTop w:val="0"/>
      <w:marBottom w:val="0"/>
      <w:divBdr>
        <w:top w:val="none" w:sz="0" w:space="0" w:color="auto"/>
        <w:left w:val="none" w:sz="0" w:space="0" w:color="auto"/>
        <w:bottom w:val="none" w:sz="0" w:space="0" w:color="auto"/>
        <w:right w:val="none" w:sz="0" w:space="0" w:color="auto"/>
      </w:divBdr>
    </w:div>
    <w:div w:id="198053223">
      <w:bodyDiv w:val="1"/>
      <w:marLeft w:val="0"/>
      <w:marRight w:val="0"/>
      <w:marTop w:val="0"/>
      <w:marBottom w:val="0"/>
      <w:divBdr>
        <w:top w:val="none" w:sz="0" w:space="0" w:color="auto"/>
        <w:left w:val="none" w:sz="0" w:space="0" w:color="auto"/>
        <w:bottom w:val="none" w:sz="0" w:space="0" w:color="auto"/>
        <w:right w:val="none" w:sz="0" w:space="0" w:color="auto"/>
      </w:divBdr>
    </w:div>
    <w:div w:id="237520423">
      <w:bodyDiv w:val="1"/>
      <w:marLeft w:val="0"/>
      <w:marRight w:val="0"/>
      <w:marTop w:val="0"/>
      <w:marBottom w:val="0"/>
      <w:divBdr>
        <w:top w:val="none" w:sz="0" w:space="0" w:color="auto"/>
        <w:left w:val="none" w:sz="0" w:space="0" w:color="auto"/>
        <w:bottom w:val="none" w:sz="0" w:space="0" w:color="auto"/>
        <w:right w:val="none" w:sz="0" w:space="0" w:color="auto"/>
      </w:divBdr>
    </w:div>
    <w:div w:id="597099339">
      <w:bodyDiv w:val="1"/>
      <w:marLeft w:val="0"/>
      <w:marRight w:val="0"/>
      <w:marTop w:val="0"/>
      <w:marBottom w:val="0"/>
      <w:divBdr>
        <w:top w:val="none" w:sz="0" w:space="0" w:color="auto"/>
        <w:left w:val="none" w:sz="0" w:space="0" w:color="auto"/>
        <w:bottom w:val="none" w:sz="0" w:space="0" w:color="auto"/>
        <w:right w:val="none" w:sz="0" w:space="0" w:color="auto"/>
      </w:divBdr>
    </w:div>
    <w:div w:id="708382116">
      <w:bodyDiv w:val="1"/>
      <w:marLeft w:val="0"/>
      <w:marRight w:val="0"/>
      <w:marTop w:val="0"/>
      <w:marBottom w:val="0"/>
      <w:divBdr>
        <w:top w:val="none" w:sz="0" w:space="0" w:color="auto"/>
        <w:left w:val="none" w:sz="0" w:space="0" w:color="auto"/>
        <w:bottom w:val="none" w:sz="0" w:space="0" w:color="auto"/>
        <w:right w:val="none" w:sz="0" w:space="0" w:color="auto"/>
      </w:divBdr>
    </w:div>
    <w:div w:id="1112363007">
      <w:bodyDiv w:val="1"/>
      <w:marLeft w:val="0"/>
      <w:marRight w:val="0"/>
      <w:marTop w:val="0"/>
      <w:marBottom w:val="0"/>
      <w:divBdr>
        <w:top w:val="none" w:sz="0" w:space="0" w:color="auto"/>
        <w:left w:val="none" w:sz="0" w:space="0" w:color="auto"/>
        <w:bottom w:val="none" w:sz="0" w:space="0" w:color="auto"/>
        <w:right w:val="none" w:sz="0" w:space="0" w:color="auto"/>
      </w:divBdr>
    </w:div>
    <w:div w:id="1182161183">
      <w:bodyDiv w:val="1"/>
      <w:marLeft w:val="0"/>
      <w:marRight w:val="0"/>
      <w:marTop w:val="0"/>
      <w:marBottom w:val="0"/>
      <w:divBdr>
        <w:top w:val="none" w:sz="0" w:space="0" w:color="auto"/>
        <w:left w:val="none" w:sz="0" w:space="0" w:color="auto"/>
        <w:bottom w:val="none" w:sz="0" w:space="0" w:color="auto"/>
        <w:right w:val="none" w:sz="0" w:space="0" w:color="auto"/>
      </w:divBdr>
    </w:div>
    <w:div w:id="1213998984">
      <w:bodyDiv w:val="1"/>
      <w:marLeft w:val="0"/>
      <w:marRight w:val="0"/>
      <w:marTop w:val="0"/>
      <w:marBottom w:val="0"/>
      <w:divBdr>
        <w:top w:val="none" w:sz="0" w:space="0" w:color="auto"/>
        <w:left w:val="none" w:sz="0" w:space="0" w:color="auto"/>
        <w:bottom w:val="none" w:sz="0" w:space="0" w:color="auto"/>
        <w:right w:val="none" w:sz="0" w:space="0" w:color="auto"/>
      </w:divBdr>
    </w:div>
    <w:div w:id="1408917625">
      <w:bodyDiv w:val="1"/>
      <w:marLeft w:val="0"/>
      <w:marRight w:val="0"/>
      <w:marTop w:val="0"/>
      <w:marBottom w:val="0"/>
      <w:divBdr>
        <w:top w:val="none" w:sz="0" w:space="0" w:color="auto"/>
        <w:left w:val="none" w:sz="0" w:space="0" w:color="auto"/>
        <w:bottom w:val="none" w:sz="0" w:space="0" w:color="auto"/>
        <w:right w:val="none" w:sz="0" w:space="0" w:color="auto"/>
      </w:divBdr>
    </w:div>
    <w:div w:id="1415321706">
      <w:bodyDiv w:val="1"/>
      <w:marLeft w:val="0"/>
      <w:marRight w:val="0"/>
      <w:marTop w:val="0"/>
      <w:marBottom w:val="0"/>
      <w:divBdr>
        <w:top w:val="none" w:sz="0" w:space="0" w:color="auto"/>
        <w:left w:val="none" w:sz="0" w:space="0" w:color="auto"/>
        <w:bottom w:val="none" w:sz="0" w:space="0" w:color="auto"/>
        <w:right w:val="none" w:sz="0" w:space="0" w:color="auto"/>
      </w:divBdr>
      <w:divsChild>
        <w:div w:id="764810297">
          <w:marLeft w:val="0"/>
          <w:marRight w:val="0"/>
          <w:marTop w:val="0"/>
          <w:marBottom w:val="0"/>
          <w:divBdr>
            <w:top w:val="none" w:sz="0" w:space="0" w:color="auto"/>
            <w:left w:val="none" w:sz="0" w:space="0" w:color="auto"/>
            <w:bottom w:val="none" w:sz="0" w:space="0" w:color="auto"/>
            <w:right w:val="none" w:sz="0" w:space="0" w:color="auto"/>
          </w:divBdr>
        </w:div>
      </w:divsChild>
    </w:div>
    <w:div w:id="1437024454">
      <w:bodyDiv w:val="1"/>
      <w:marLeft w:val="0"/>
      <w:marRight w:val="0"/>
      <w:marTop w:val="0"/>
      <w:marBottom w:val="0"/>
      <w:divBdr>
        <w:top w:val="none" w:sz="0" w:space="0" w:color="auto"/>
        <w:left w:val="none" w:sz="0" w:space="0" w:color="auto"/>
        <w:bottom w:val="none" w:sz="0" w:space="0" w:color="auto"/>
        <w:right w:val="none" w:sz="0" w:space="0" w:color="auto"/>
      </w:divBdr>
    </w:div>
    <w:div w:id="1578513179">
      <w:bodyDiv w:val="1"/>
      <w:marLeft w:val="0"/>
      <w:marRight w:val="0"/>
      <w:marTop w:val="0"/>
      <w:marBottom w:val="0"/>
      <w:divBdr>
        <w:top w:val="none" w:sz="0" w:space="0" w:color="auto"/>
        <w:left w:val="none" w:sz="0" w:space="0" w:color="auto"/>
        <w:bottom w:val="none" w:sz="0" w:space="0" w:color="auto"/>
        <w:right w:val="none" w:sz="0" w:space="0" w:color="auto"/>
      </w:divBdr>
    </w:div>
    <w:div w:id="1580363534">
      <w:bodyDiv w:val="1"/>
      <w:marLeft w:val="0"/>
      <w:marRight w:val="0"/>
      <w:marTop w:val="0"/>
      <w:marBottom w:val="0"/>
      <w:divBdr>
        <w:top w:val="none" w:sz="0" w:space="0" w:color="auto"/>
        <w:left w:val="none" w:sz="0" w:space="0" w:color="auto"/>
        <w:bottom w:val="none" w:sz="0" w:space="0" w:color="auto"/>
        <w:right w:val="none" w:sz="0" w:space="0" w:color="auto"/>
      </w:divBdr>
    </w:div>
    <w:div w:id="1625192307">
      <w:bodyDiv w:val="1"/>
      <w:marLeft w:val="0"/>
      <w:marRight w:val="0"/>
      <w:marTop w:val="0"/>
      <w:marBottom w:val="0"/>
      <w:divBdr>
        <w:top w:val="none" w:sz="0" w:space="0" w:color="auto"/>
        <w:left w:val="none" w:sz="0" w:space="0" w:color="auto"/>
        <w:bottom w:val="none" w:sz="0" w:space="0" w:color="auto"/>
        <w:right w:val="none" w:sz="0" w:space="0" w:color="auto"/>
      </w:divBdr>
    </w:div>
    <w:div w:id="1637222994">
      <w:bodyDiv w:val="1"/>
      <w:marLeft w:val="0"/>
      <w:marRight w:val="0"/>
      <w:marTop w:val="0"/>
      <w:marBottom w:val="0"/>
      <w:divBdr>
        <w:top w:val="none" w:sz="0" w:space="0" w:color="auto"/>
        <w:left w:val="none" w:sz="0" w:space="0" w:color="auto"/>
        <w:bottom w:val="none" w:sz="0" w:space="0" w:color="auto"/>
        <w:right w:val="none" w:sz="0" w:space="0" w:color="auto"/>
      </w:divBdr>
    </w:div>
    <w:div w:id="1813056583">
      <w:bodyDiv w:val="1"/>
      <w:marLeft w:val="0"/>
      <w:marRight w:val="0"/>
      <w:marTop w:val="0"/>
      <w:marBottom w:val="0"/>
      <w:divBdr>
        <w:top w:val="none" w:sz="0" w:space="0" w:color="auto"/>
        <w:left w:val="none" w:sz="0" w:space="0" w:color="auto"/>
        <w:bottom w:val="none" w:sz="0" w:space="0" w:color="auto"/>
        <w:right w:val="none" w:sz="0" w:space="0" w:color="auto"/>
      </w:divBdr>
    </w:div>
    <w:div w:id="1900746277">
      <w:bodyDiv w:val="1"/>
      <w:marLeft w:val="0"/>
      <w:marRight w:val="0"/>
      <w:marTop w:val="0"/>
      <w:marBottom w:val="0"/>
      <w:divBdr>
        <w:top w:val="none" w:sz="0" w:space="0" w:color="auto"/>
        <w:left w:val="none" w:sz="0" w:space="0" w:color="auto"/>
        <w:bottom w:val="none" w:sz="0" w:space="0" w:color="auto"/>
        <w:right w:val="none" w:sz="0" w:space="0" w:color="auto"/>
      </w:divBdr>
      <w:divsChild>
        <w:div w:id="2057045265">
          <w:marLeft w:val="0"/>
          <w:marRight w:val="0"/>
          <w:marTop w:val="0"/>
          <w:marBottom w:val="0"/>
          <w:divBdr>
            <w:top w:val="none" w:sz="0" w:space="0" w:color="auto"/>
            <w:left w:val="none" w:sz="0" w:space="0" w:color="auto"/>
            <w:bottom w:val="none" w:sz="0" w:space="0" w:color="auto"/>
            <w:right w:val="none" w:sz="0" w:space="0" w:color="auto"/>
          </w:divBdr>
        </w:div>
      </w:divsChild>
    </w:div>
    <w:div w:id="1915118395">
      <w:bodyDiv w:val="1"/>
      <w:marLeft w:val="0"/>
      <w:marRight w:val="0"/>
      <w:marTop w:val="0"/>
      <w:marBottom w:val="0"/>
      <w:divBdr>
        <w:top w:val="none" w:sz="0" w:space="0" w:color="auto"/>
        <w:left w:val="none" w:sz="0" w:space="0" w:color="auto"/>
        <w:bottom w:val="none" w:sz="0" w:space="0" w:color="auto"/>
        <w:right w:val="none" w:sz="0" w:space="0" w:color="auto"/>
      </w:divBdr>
    </w:div>
    <w:div w:id="1981762563">
      <w:bodyDiv w:val="1"/>
      <w:marLeft w:val="0"/>
      <w:marRight w:val="0"/>
      <w:marTop w:val="0"/>
      <w:marBottom w:val="0"/>
      <w:divBdr>
        <w:top w:val="none" w:sz="0" w:space="0" w:color="auto"/>
        <w:left w:val="none" w:sz="0" w:space="0" w:color="auto"/>
        <w:bottom w:val="none" w:sz="0" w:space="0" w:color="auto"/>
        <w:right w:val="none" w:sz="0" w:space="0" w:color="auto"/>
      </w:divBdr>
    </w:div>
    <w:div w:id="1991788823">
      <w:bodyDiv w:val="1"/>
      <w:marLeft w:val="0"/>
      <w:marRight w:val="0"/>
      <w:marTop w:val="0"/>
      <w:marBottom w:val="0"/>
      <w:divBdr>
        <w:top w:val="none" w:sz="0" w:space="0" w:color="auto"/>
        <w:left w:val="none" w:sz="0" w:space="0" w:color="auto"/>
        <w:bottom w:val="none" w:sz="0" w:space="0" w:color="auto"/>
        <w:right w:val="none" w:sz="0" w:space="0" w:color="auto"/>
      </w:divBdr>
      <w:divsChild>
        <w:div w:id="1104106451">
          <w:marLeft w:val="0"/>
          <w:marRight w:val="0"/>
          <w:marTop w:val="0"/>
          <w:marBottom w:val="0"/>
          <w:divBdr>
            <w:top w:val="none" w:sz="0" w:space="0" w:color="auto"/>
            <w:left w:val="none" w:sz="0" w:space="0" w:color="auto"/>
            <w:bottom w:val="none" w:sz="0" w:space="0" w:color="auto"/>
            <w:right w:val="none" w:sz="0" w:space="0" w:color="auto"/>
          </w:divBdr>
          <w:divsChild>
            <w:div w:id="1771467108">
              <w:marLeft w:val="0"/>
              <w:marRight w:val="0"/>
              <w:marTop w:val="0"/>
              <w:marBottom w:val="0"/>
              <w:divBdr>
                <w:top w:val="none" w:sz="0" w:space="0" w:color="auto"/>
                <w:left w:val="none" w:sz="0" w:space="0" w:color="auto"/>
                <w:bottom w:val="none" w:sz="0" w:space="0" w:color="auto"/>
                <w:right w:val="none" w:sz="0" w:space="0" w:color="auto"/>
              </w:divBdr>
            </w:div>
          </w:divsChild>
        </w:div>
        <w:div w:id="1561558017">
          <w:marLeft w:val="0"/>
          <w:marRight w:val="0"/>
          <w:marTop w:val="0"/>
          <w:marBottom w:val="0"/>
          <w:divBdr>
            <w:top w:val="none" w:sz="0" w:space="0" w:color="auto"/>
            <w:left w:val="none" w:sz="0" w:space="0" w:color="auto"/>
            <w:bottom w:val="none" w:sz="0" w:space="0" w:color="auto"/>
            <w:right w:val="none" w:sz="0" w:space="0" w:color="auto"/>
          </w:divBdr>
          <w:divsChild>
            <w:div w:id="13501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136975">
      <w:bodyDiv w:val="1"/>
      <w:marLeft w:val="0"/>
      <w:marRight w:val="0"/>
      <w:marTop w:val="0"/>
      <w:marBottom w:val="0"/>
      <w:divBdr>
        <w:top w:val="none" w:sz="0" w:space="0" w:color="auto"/>
        <w:left w:val="none" w:sz="0" w:space="0" w:color="auto"/>
        <w:bottom w:val="none" w:sz="0" w:space="0" w:color="auto"/>
        <w:right w:val="none" w:sz="0" w:space="0" w:color="auto"/>
      </w:divBdr>
    </w:div>
    <w:div w:id="204447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75715-74B6-4487-A031-4943F3F810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19</Pages>
  <Words>8095</Words>
  <Characters>44525</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52515</CharactersWithSpaces>
  <SharedDoc>false</SharedDoc>
  <HLinks>
    <vt:vector size="60" baseType="variant">
      <vt:variant>
        <vt:i4>7733300</vt:i4>
      </vt:variant>
      <vt:variant>
        <vt:i4>27</vt:i4>
      </vt:variant>
      <vt:variant>
        <vt:i4>0</vt:i4>
      </vt:variant>
      <vt:variant>
        <vt:i4>5</vt:i4>
      </vt:variant>
      <vt:variant>
        <vt:lpwstr>http://es.wikipedia.org/wiki/Julio</vt:lpwstr>
      </vt:variant>
      <vt:variant>
        <vt:lpwstr/>
      </vt:variant>
      <vt:variant>
        <vt:i4>720969</vt:i4>
      </vt:variant>
      <vt:variant>
        <vt:i4>24</vt:i4>
      </vt:variant>
      <vt:variant>
        <vt:i4>0</vt:i4>
      </vt:variant>
      <vt:variant>
        <vt:i4>5</vt:i4>
      </vt:variant>
      <vt:variant>
        <vt:lpwstr>http://es.wikipedia.org/wiki/Mayo</vt:lpwstr>
      </vt:variant>
      <vt:variant>
        <vt:lpwstr/>
      </vt:variant>
      <vt:variant>
        <vt:i4>1114189</vt:i4>
      </vt:variant>
      <vt:variant>
        <vt:i4>21</vt:i4>
      </vt:variant>
      <vt:variant>
        <vt:i4>0</vt:i4>
      </vt:variant>
      <vt:variant>
        <vt:i4>5</vt:i4>
      </vt:variant>
      <vt:variant>
        <vt:lpwstr>http://es.wikipedia.org/wiki/Febrero</vt:lpwstr>
      </vt:variant>
      <vt:variant>
        <vt:lpwstr/>
      </vt:variant>
      <vt:variant>
        <vt:i4>7340084</vt:i4>
      </vt:variant>
      <vt:variant>
        <vt:i4>18</vt:i4>
      </vt:variant>
      <vt:variant>
        <vt:i4>0</vt:i4>
      </vt:variant>
      <vt:variant>
        <vt:i4>5</vt:i4>
      </vt:variant>
      <vt:variant>
        <vt:lpwstr>http://es.wikipedia.org/wiki/Enero</vt:lpwstr>
      </vt:variant>
      <vt:variant>
        <vt:lpwstr/>
      </vt:variant>
      <vt:variant>
        <vt:i4>7274546</vt:i4>
      </vt:variant>
      <vt:variant>
        <vt:i4>15</vt:i4>
      </vt:variant>
      <vt:variant>
        <vt:i4>0</vt:i4>
      </vt:variant>
      <vt:variant>
        <vt:i4>5</vt:i4>
      </vt:variant>
      <vt:variant>
        <vt:lpwstr>http://es.wikipedia.org/wiki/Lluvia</vt:lpwstr>
      </vt:variant>
      <vt:variant>
        <vt:lpwstr/>
      </vt:variant>
      <vt:variant>
        <vt:i4>4718647</vt:i4>
      </vt:variant>
      <vt:variant>
        <vt:i4>12</vt:i4>
      </vt:variant>
      <vt:variant>
        <vt:i4>0</vt:i4>
      </vt:variant>
      <vt:variant>
        <vt:i4>5</vt:i4>
      </vt:variant>
      <vt:variant>
        <vt:lpwstr>http://es.wikipedia.org/wiki/Precipitaci%C3%B3n_(meteorolog%C3%ADa)</vt:lpwstr>
      </vt:variant>
      <vt:variant>
        <vt:lpwstr/>
      </vt:variant>
      <vt:variant>
        <vt:i4>1441865</vt:i4>
      </vt:variant>
      <vt:variant>
        <vt:i4>9</vt:i4>
      </vt:variant>
      <vt:variant>
        <vt:i4>0</vt:i4>
      </vt:variant>
      <vt:variant>
        <vt:i4>5</vt:i4>
      </vt:variant>
      <vt:variant>
        <vt:lpwstr>http://es.wikipedia.org/wiki/Temperatura</vt:lpwstr>
      </vt:variant>
      <vt:variant>
        <vt:lpwstr/>
      </vt:variant>
      <vt:variant>
        <vt:i4>6488066</vt:i4>
      </vt:variant>
      <vt:variant>
        <vt:i4>6</vt:i4>
      </vt:variant>
      <vt:variant>
        <vt:i4>0</vt:i4>
      </vt:variant>
      <vt:variant>
        <vt:i4>5</vt:i4>
      </vt:variant>
      <vt:variant>
        <vt:lpwstr>http://es.wikipedia.org/wiki/Grado_celsius</vt:lpwstr>
      </vt:variant>
      <vt:variant>
        <vt:lpwstr/>
      </vt:variant>
      <vt:variant>
        <vt:i4>196722</vt:i4>
      </vt:variant>
      <vt:variant>
        <vt:i4>3</vt:i4>
      </vt:variant>
      <vt:variant>
        <vt:i4>0</vt:i4>
      </vt:variant>
      <vt:variant>
        <vt:i4>5</vt:i4>
      </vt:variant>
      <vt:variant>
        <vt:lpwstr>http://es.wikipedia.org/wiki/Clima_ecuatorial</vt:lpwstr>
      </vt:variant>
      <vt:variant>
        <vt:lpwstr/>
      </vt:variant>
      <vt:variant>
        <vt:i4>7012364</vt:i4>
      </vt:variant>
      <vt:variant>
        <vt:i4>0</vt:i4>
      </vt:variant>
      <vt:variant>
        <vt:i4>0</vt:i4>
      </vt:variant>
      <vt:variant>
        <vt:i4>5</vt:i4>
      </vt:variant>
      <vt:variant>
        <vt:lpwstr>http://es.wikipedia.org/wiki/Ecuador_terrestre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RUBEN.OLAYA</dc:creator>
  <cp:keywords/>
  <dc:description/>
  <cp:lastModifiedBy>JHINDERSON BELTRAN HERNANDEZ</cp:lastModifiedBy>
  <cp:revision>72</cp:revision>
  <cp:lastPrinted>2025-01-05T15:10:00Z</cp:lastPrinted>
  <dcterms:created xsi:type="dcterms:W3CDTF">2025-02-11T19:57:00Z</dcterms:created>
  <dcterms:modified xsi:type="dcterms:W3CDTF">2026-06-04T13:54:00Z</dcterms:modified>
</cp:coreProperties>
</file>