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6DA2D97" w14:textId="77777777" w:rsidR="00D531AB" w:rsidRPr="00972AE1" w:rsidRDefault="00D531AB" w:rsidP="00D531AB">
      <w:pPr>
        <w:tabs>
          <w:tab w:val="left" w:pos="855"/>
        </w:tabs>
        <w:jc w:val="center"/>
        <w:rPr>
          <w:rFonts w:ascii="Arial" w:hAnsi="Arial"/>
          <w:b/>
          <w:bCs/>
          <w:sz w:val="20"/>
          <w:szCs w:val="20"/>
        </w:rPr>
      </w:pPr>
      <w:r w:rsidRPr="00972AE1">
        <w:rPr>
          <w:rFonts w:ascii="Arial" w:hAnsi="Arial"/>
          <w:b/>
          <w:bCs/>
          <w:sz w:val="20"/>
          <w:szCs w:val="20"/>
        </w:rPr>
        <w:t>ANEXO 1</w:t>
      </w:r>
    </w:p>
    <w:p w14:paraId="7B13BBDD" w14:textId="77777777" w:rsidR="00D531AB" w:rsidRPr="00CE6A7D" w:rsidRDefault="00D531AB" w:rsidP="00D531AB">
      <w:pPr>
        <w:pStyle w:val="Textoindependiente2"/>
        <w:tabs>
          <w:tab w:val="left" w:pos="1980"/>
        </w:tabs>
        <w:spacing w:line="240" w:lineRule="auto"/>
        <w:jc w:val="center"/>
        <w:rPr>
          <w:rFonts w:ascii="Arial" w:eastAsia="Calibri" w:hAnsi="Arial" w:cs="Arial"/>
          <w:b/>
          <w:sz w:val="20"/>
          <w:szCs w:val="20"/>
        </w:rPr>
      </w:pPr>
      <w:r w:rsidRPr="00CE6A7D">
        <w:rPr>
          <w:rFonts w:ascii="Arial" w:eastAsia="Calibri" w:hAnsi="Arial" w:cs="Arial"/>
          <w:b/>
          <w:sz w:val="20"/>
          <w:szCs w:val="20"/>
        </w:rPr>
        <w:t>CONDICIONES T</w:t>
      </w:r>
      <w:r>
        <w:rPr>
          <w:rFonts w:ascii="Arial" w:eastAsia="Calibri" w:hAnsi="Arial" w:cs="Arial"/>
          <w:b/>
          <w:sz w:val="20"/>
          <w:szCs w:val="20"/>
        </w:rPr>
        <w:t>É</w:t>
      </w:r>
      <w:r w:rsidRPr="00CE6A7D">
        <w:rPr>
          <w:rFonts w:ascii="Arial" w:eastAsia="Calibri" w:hAnsi="Arial" w:cs="Arial"/>
          <w:b/>
          <w:sz w:val="20"/>
          <w:szCs w:val="20"/>
        </w:rPr>
        <w:t>CNICAS MÍNIMAS REQUERIDAS</w:t>
      </w:r>
    </w:p>
    <w:p w14:paraId="3F1B0E76" w14:textId="77777777" w:rsidR="00D531AB" w:rsidRPr="00A820A9" w:rsidRDefault="00D531AB" w:rsidP="00D531AB">
      <w:pPr>
        <w:autoSpaceDE w:val="0"/>
        <w:autoSpaceDN w:val="0"/>
        <w:adjustRightInd w:val="0"/>
        <w:ind w:right="-425"/>
        <w:jc w:val="both"/>
        <w:rPr>
          <w:rFonts w:ascii="Arial" w:hAnsi="Arial"/>
          <w:color w:val="000000"/>
          <w:sz w:val="20"/>
          <w:szCs w:val="20"/>
          <w:lang w:eastAsia="es-CO"/>
        </w:rPr>
      </w:pPr>
      <w:r w:rsidRPr="00A820A9">
        <w:rPr>
          <w:rFonts w:ascii="Arial" w:hAnsi="Arial"/>
          <w:color w:val="000000"/>
          <w:sz w:val="20"/>
          <w:szCs w:val="20"/>
          <w:lang w:eastAsia="es-CO"/>
        </w:rPr>
        <w:t>El oferente deberá diligenciar y presentar junto con la oferta el formato de Especificaciones Técnicas que se presenta a continuación debidamente firmado por el representante legal, en el que exprese su manifestación de cumplimiento o no cumplimiento con cada una de las especificaciones técnicas solicitadas, las cuales serán verificadas por el Comité Técnico aplicando el criterio de cumple o no cumple.</w:t>
      </w:r>
    </w:p>
    <w:p w14:paraId="0C06A467" w14:textId="77777777" w:rsidR="00D531AB" w:rsidRPr="00A820A9" w:rsidRDefault="00D531AB" w:rsidP="00D531AB">
      <w:pPr>
        <w:autoSpaceDE w:val="0"/>
        <w:autoSpaceDN w:val="0"/>
        <w:adjustRightInd w:val="0"/>
        <w:ind w:right="-425"/>
        <w:jc w:val="both"/>
        <w:rPr>
          <w:rFonts w:ascii="Arial" w:hAnsi="Arial"/>
          <w:color w:val="000000"/>
          <w:sz w:val="20"/>
          <w:szCs w:val="20"/>
          <w:lang w:eastAsia="es-CO"/>
        </w:rPr>
      </w:pPr>
      <w:r w:rsidRPr="00A820A9">
        <w:rPr>
          <w:rFonts w:ascii="Arial" w:hAnsi="Arial"/>
          <w:b/>
          <w:bCs/>
          <w:color w:val="000000"/>
          <w:sz w:val="20"/>
          <w:szCs w:val="20"/>
          <w:lang w:eastAsia="es-CO"/>
        </w:rPr>
        <w:t xml:space="preserve">CUMPLIMIENTO ESPECIFICACIÓN TÉCNICA. </w:t>
      </w:r>
    </w:p>
    <w:p w14:paraId="75DDCD98" w14:textId="77777777" w:rsidR="00D531AB" w:rsidRPr="00A820A9" w:rsidRDefault="00D531AB" w:rsidP="00D531AB">
      <w:pPr>
        <w:autoSpaceDE w:val="0"/>
        <w:autoSpaceDN w:val="0"/>
        <w:adjustRightInd w:val="0"/>
        <w:ind w:right="-425"/>
        <w:jc w:val="both"/>
        <w:rPr>
          <w:rFonts w:ascii="Arial" w:hAnsi="Arial"/>
          <w:color w:val="000000"/>
          <w:sz w:val="20"/>
          <w:szCs w:val="20"/>
          <w:lang w:eastAsia="es-CO"/>
        </w:rPr>
      </w:pPr>
      <w:r w:rsidRPr="00A820A9">
        <w:rPr>
          <w:rFonts w:ascii="Arial" w:hAnsi="Arial"/>
          <w:b/>
          <w:bCs/>
          <w:color w:val="000000"/>
          <w:sz w:val="20"/>
          <w:szCs w:val="20"/>
          <w:lang w:eastAsia="es-CO"/>
        </w:rPr>
        <w:t xml:space="preserve">PROPONENTE _______________________________________________________________ </w:t>
      </w:r>
    </w:p>
    <w:p w14:paraId="592539AD" w14:textId="77777777" w:rsidR="00D531AB" w:rsidRPr="00A820A9" w:rsidRDefault="00D531AB" w:rsidP="00D531AB">
      <w:pPr>
        <w:autoSpaceDE w:val="0"/>
        <w:autoSpaceDN w:val="0"/>
        <w:adjustRightInd w:val="0"/>
        <w:ind w:right="-425"/>
        <w:jc w:val="both"/>
        <w:rPr>
          <w:rFonts w:ascii="Arial" w:hAnsi="Arial"/>
          <w:color w:val="000000"/>
          <w:sz w:val="20"/>
          <w:szCs w:val="20"/>
          <w:lang w:eastAsia="es-CO"/>
        </w:rPr>
      </w:pPr>
      <w:r w:rsidRPr="00A820A9">
        <w:rPr>
          <w:rFonts w:ascii="Arial" w:hAnsi="Arial"/>
          <w:color w:val="000000"/>
          <w:sz w:val="20"/>
          <w:szCs w:val="20"/>
          <w:lang w:eastAsia="es-CO"/>
        </w:rPr>
        <w:t xml:space="preserve">Declaramos bajo nuestra responsabilidad personal, y comprometiendo la responsabilidad institucional de las personas jurídicas que representamos, que cumplimos en su totalidad con las especificaciones técnicas de verificación y de obligatorio cumplimiento </w:t>
      </w:r>
    </w:p>
    <w:p w14:paraId="04228CA0" w14:textId="77777777" w:rsidR="00D531AB" w:rsidRDefault="00D531AB" w:rsidP="00D531AB">
      <w:pPr>
        <w:autoSpaceDE w:val="0"/>
        <w:autoSpaceDN w:val="0"/>
        <w:adjustRightInd w:val="0"/>
        <w:spacing w:after="0"/>
        <w:ind w:right="-425"/>
        <w:jc w:val="both"/>
        <w:rPr>
          <w:rFonts w:ascii="Arial" w:hAnsi="Arial"/>
          <w:color w:val="000000"/>
          <w:sz w:val="20"/>
          <w:szCs w:val="20"/>
          <w:lang w:eastAsia="es-CO"/>
        </w:rPr>
      </w:pPr>
      <w:r w:rsidRPr="00853911">
        <w:rPr>
          <w:rFonts w:ascii="Arial" w:hAnsi="Arial"/>
          <w:color w:val="000000"/>
          <w:sz w:val="20"/>
          <w:szCs w:val="20"/>
          <w:lang w:eastAsia="es-CO"/>
        </w:rPr>
        <w:t>En la columna CUMPLE/NO CUMPLE, se evaluará las especificaciones técnicas ofertadas por la firma.</w:t>
      </w:r>
      <w:r w:rsidRPr="005753C3">
        <w:rPr>
          <w:rFonts w:ascii="Arial" w:hAnsi="Arial"/>
          <w:color w:val="000000"/>
          <w:sz w:val="20"/>
          <w:szCs w:val="20"/>
          <w:lang w:eastAsia="es-CO"/>
        </w:rPr>
        <w:t xml:space="preserve"> </w:t>
      </w:r>
    </w:p>
    <w:p w14:paraId="3C798362" w14:textId="77777777" w:rsidR="00D531AB" w:rsidRPr="00D3171C" w:rsidRDefault="00D531AB" w:rsidP="00D531AB">
      <w:pPr>
        <w:autoSpaceDE w:val="0"/>
        <w:autoSpaceDN w:val="0"/>
        <w:adjustRightInd w:val="0"/>
        <w:spacing w:after="0"/>
        <w:ind w:right="-425"/>
        <w:jc w:val="both"/>
        <w:rPr>
          <w:rFonts w:ascii="Arial" w:hAnsi="Arial"/>
          <w:color w:val="000000"/>
          <w:sz w:val="20"/>
          <w:szCs w:val="20"/>
          <w:lang w:eastAsia="es-CO"/>
        </w:rPr>
      </w:pP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59"/>
        <w:gridCol w:w="7030"/>
        <w:gridCol w:w="1055"/>
        <w:gridCol w:w="1003"/>
      </w:tblGrid>
      <w:tr w:rsidR="00D531AB" w:rsidRPr="00343696" w14:paraId="42749F36" w14:textId="77777777" w:rsidTr="007F2D07">
        <w:trPr>
          <w:trHeight w:val="269"/>
        </w:trPr>
        <w:tc>
          <w:tcPr>
            <w:tcW w:w="659" w:type="dxa"/>
            <w:tcBorders>
              <w:top w:val="single" w:sz="4" w:space="0" w:color="auto"/>
              <w:left w:val="single" w:sz="4" w:space="0" w:color="auto"/>
              <w:bottom w:val="single" w:sz="4" w:space="0" w:color="auto"/>
              <w:right w:val="single" w:sz="4" w:space="0" w:color="auto"/>
            </w:tcBorders>
            <w:noWrap/>
            <w:vAlign w:val="center"/>
            <w:hideMark/>
          </w:tcPr>
          <w:p w14:paraId="1CB2155B" w14:textId="77777777" w:rsidR="00D531AB" w:rsidRPr="00343696" w:rsidRDefault="00D531AB" w:rsidP="007F2D07">
            <w:pPr>
              <w:spacing w:after="0"/>
              <w:jc w:val="center"/>
              <w:rPr>
                <w:rFonts w:ascii="Arial" w:hAnsi="Arial"/>
                <w:b/>
                <w:bCs/>
                <w:kern w:val="2"/>
                <w:sz w:val="18"/>
                <w:szCs w:val="18"/>
              </w:rPr>
            </w:pPr>
            <w:r w:rsidRPr="00343696">
              <w:rPr>
                <w:rFonts w:ascii="Arial" w:hAnsi="Arial"/>
                <w:b/>
                <w:bCs/>
                <w:kern w:val="2"/>
                <w:sz w:val="18"/>
                <w:szCs w:val="18"/>
              </w:rPr>
              <w:t>ÍTEM</w:t>
            </w:r>
          </w:p>
        </w:tc>
        <w:tc>
          <w:tcPr>
            <w:tcW w:w="7030" w:type="dxa"/>
            <w:tcBorders>
              <w:top w:val="single" w:sz="4" w:space="0" w:color="auto"/>
              <w:left w:val="single" w:sz="4" w:space="0" w:color="auto"/>
              <w:bottom w:val="single" w:sz="4" w:space="0" w:color="auto"/>
              <w:right w:val="single" w:sz="4" w:space="0" w:color="auto"/>
            </w:tcBorders>
            <w:vAlign w:val="center"/>
            <w:hideMark/>
          </w:tcPr>
          <w:p w14:paraId="76E9F3DC" w14:textId="77777777" w:rsidR="00D531AB" w:rsidRPr="00343696" w:rsidRDefault="00D531AB" w:rsidP="007F2D07">
            <w:pPr>
              <w:spacing w:after="0"/>
              <w:jc w:val="center"/>
              <w:rPr>
                <w:rFonts w:ascii="Arial" w:hAnsi="Arial"/>
                <w:b/>
                <w:bCs/>
                <w:kern w:val="2"/>
                <w:sz w:val="18"/>
                <w:szCs w:val="18"/>
              </w:rPr>
            </w:pPr>
            <w:r w:rsidRPr="00343696">
              <w:rPr>
                <w:rFonts w:ascii="Arial" w:hAnsi="Arial"/>
                <w:b/>
                <w:bCs/>
                <w:kern w:val="2"/>
                <w:sz w:val="18"/>
                <w:szCs w:val="18"/>
              </w:rPr>
              <w:t>ESPECIFICACIONES TÉCNICAS</w:t>
            </w:r>
          </w:p>
        </w:tc>
        <w:tc>
          <w:tcPr>
            <w:tcW w:w="1055" w:type="dxa"/>
            <w:tcBorders>
              <w:top w:val="single" w:sz="4" w:space="0" w:color="auto"/>
              <w:left w:val="single" w:sz="4" w:space="0" w:color="auto"/>
              <w:bottom w:val="single" w:sz="4" w:space="0" w:color="auto"/>
              <w:right w:val="single" w:sz="4" w:space="0" w:color="auto"/>
            </w:tcBorders>
            <w:noWrap/>
            <w:vAlign w:val="center"/>
            <w:hideMark/>
          </w:tcPr>
          <w:p w14:paraId="083D3AC8" w14:textId="77777777" w:rsidR="00D531AB" w:rsidRPr="00343696" w:rsidRDefault="00D531AB" w:rsidP="007F2D07">
            <w:pPr>
              <w:spacing w:after="0"/>
              <w:jc w:val="center"/>
              <w:rPr>
                <w:rFonts w:ascii="Arial" w:hAnsi="Arial"/>
                <w:b/>
                <w:kern w:val="2"/>
                <w:sz w:val="18"/>
                <w:szCs w:val="18"/>
              </w:rPr>
            </w:pPr>
            <w:r w:rsidRPr="00343696">
              <w:rPr>
                <w:rFonts w:ascii="Arial" w:hAnsi="Arial"/>
                <w:b/>
                <w:kern w:val="2"/>
                <w:sz w:val="18"/>
                <w:szCs w:val="18"/>
              </w:rPr>
              <w:t>CUMPLE</w:t>
            </w:r>
          </w:p>
        </w:tc>
        <w:tc>
          <w:tcPr>
            <w:tcW w:w="1003" w:type="dxa"/>
            <w:tcBorders>
              <w:top w:val="single" w:sz="4" w:space="0" w:color="auto"/>
              <w:left w:val="single" w:sz="4" w:space="0" w:color="auto"/>
              <w:bottom w:val="single" w:sz="4" w:space="0" w:color="auto"/>
              <w:right w:val="single" w:sz="4" w:space="0" w:color="auto"/>
            </w:tcBorders>
            <w:vAlign w:val="center"/>
            <w:hideMark/>
          </w:tcPr>
          <w:p w14:paraId="3004C7E0" w14:textId="77777777" w:rsidR="00D531AB" w:rsidRPr="00343696" w:rsidRDefault="00D531AB" w:rsidP="007F2D07">
            <w:pPr>
              <w:spacing w:after="0"/>
              <w:jc w:val="center"/>
              <w:rPr>
                <w:rFonts w:ascii="Arial" w:hAnsi="Arial"/>
                <w:b/>
                <w:kern w:val="2"/>
                <w:sz w:val="18"/>
                <w:szCs w:val="18"/>
              </w:rPr>
            </w:pPr>
            <w:r w:rsidRPr="00343696">
              <w:rPr>
                <w:rFonts w:ascii="Arial" w:hAnsi="Arial"/>
                <w:b/>
                <w:kern w:val="2"/>
                <w:sz w:val="18"/>
                <w:szCs w:val="18"/>
              </w:rPr>
              <w:t>NO CUMPLE</w:t>
            </w:r>
          </w:p>
        </w:tc>
      </w:tr>
      <w:tr w:rsidR="00D531AB" w:rsidRPr="00343696" w14:paraId="16FBAD85" w14:textId="77777777" w:rsidTr="007F2D07">
        <w:trPr>
          <w:trHeight w:val="576"/>
        </w:trPr>
        <w:tc>
          <w:tcPr>
            <w:tcW w:w="659" w:type="dxa"/>
            <w:tcBorders>
              <w:top w:val="single" w:sz="4" w:space="0" w:color="auto"/>
              <w:left w:val="single" w:sz="4" w:space="0" w:color="auto"/>
              <w:bottom w:val="single" w:sz="4" w:space="0" w:color="auto"/>
              <w:right w:val="single" w:sz="4" w:space="0" w:color="auto"/>
            </w:tcBorders>
            <w:noWrap/>
            <w:vAlign w:val="center"/>
            <w:hideMark/>
          </w:tcPr>
          <w:p w14:paraId="0F0CB55C" w14:textId="77777777" w:rsidR="00D531AB" w:rsidRPr="00343696" w:rsidRDefault="00D531AB" w:rsidP="007F2D07">
            <w:pPr>
              <w:spacing w:after="0"/>
              <w:jc w:val="center"/>
              <w:rPr>
                <w:rFonts w:ascii="Arial" w:hAnsi="Arial"/>
                <w:kern w:val="2"/>
                <w:sz w:val="18"/>
                <w:szCs w:val="18"/>
              </w:rPr>
            </w:pPr>
            <w:r w:rsidRPr="00343696">
              <w:rPr>
                <w:rFonts w:ascii="Arial" w:hAnsi="Arial"/>
                <w:kern w:val="2"/>
                <w:sz w:val="18"/>
                <w:szCs w:val="18"/>
              </w:rPr>
              <w:t>1</w:t>
            </w:r>
          </w:p>
        </w:tc>
        <w:tc>
          <w:tcPr>
            <w:tcW w:w="7030" w:type="dxa"/>
            <w:tcBorders>
              <w:top w:val="single" w:sz="4" w:space="0" w:color="auto"/>
              <w:left w:val="single" w:sz="4" w:space="0" w:color="auto"/>
              <w:bottom w:val="single" w:sz="4" w:space="0" w:color="auto"/>
              <w:right w:val="single" w:sz="4" w:space="0" w:color="auto"/>
            </w:tcBorders>
            <w:hideMark/>
          </w:tcPr>
          <w:p w14:paraId="75963C9F" w14:textId="77777777" w:rsidR="00D531AB" w:rsidRPr="00343696" w:rsidRDefault="00D531AB" w:rsidP="007F2D07">
            <w:pPr>
              <w:spacing w:after="0"/>
              <w:jc w:val="both"/>
              <w:rPr>
                <w:rFonts w:ascii="Arial" w:hAnsi="Arial"/>
                <w:kern w:val="2"/>
                <w:sz w:val="18"/>
                <w:szCs w:val="18"/>
              </w:rPr>
            </w:pPr>
            <w:r w:rsidRPr="00343696">
              <w:rPr>
                <w:rFonts w:ascii="Arial" w:hAnsi="Arial"/>
                <w:kern w:val="2"/>
                <w:sz w:val="18"/>
                <w:szCs w:val="18"/>
              </w:rPr>
              <w:t>El contratista debe implementar una solución tecnológica Integral de simulador de realidad virtual para dispositivo de control eléctrico, la cual se debe ambientar, de manera inmersiva, mediante componentes audiovisuales, lo que permita al usuario el desarrollo de sus habilidades en el uso de armas menos letales y de actuación de manera interactiva en situaciones relacionadas a la profesión policial.</w:t>
            </w:r>
          </w:p>
        </w:tc>
        <w:tc>
          <w:tcPr>
            <w:tcW w:w="1055" w:type="dxa"/>
            <w:tcBorders>
              <w:top w:val="single" w:sz="4" w:space="0" w:color="auto"/>
              <w:left w:val="single" w:sz="4" w:space="0" w:color="auto"/>
              <w:bottom w:val="single" w:sz="4" w:space="0" w:color="auto"/>
              <w:right w:val="single" w:sz="4" w:space="0" w:color="auto"/>
            </w:tcBorders>
            <w:noWrap/>
            <w:hideMark/>
          </w:tcPr>
          <w:p w14:paraId="1FA0946D" w14:textId="77777777" w:rsidR="00D531AB" w:rsidRPr="00343696" w:rsidRDefault="00D531AB" w:rsidP="007F2D07">
            <w:pPr>
              <w:spacing w:after="0"/>
              <w:rPr>
                <w:rFonts w:ascii="Arial" w:hAnsi="Arial"/>
                <w:kern w:val="2"/>
                <w:sz w:val="18"/>
                <w:szCs w:val="18"/>
              </w:rPr>
            </w:pPr>
            <w:r w:rsidRPr="00343696">
              <w:rPr>
                <w:rFonts w:ascii="Arial" w:hAnsi="Arial"/>
                <w:kern w:val="2"/>
                <w:sz w:val="18"/>
                <w:szCs w:val="18"/>
              </w:rPr>
              <w:t> </w:t>
            </w:r>
          </w:p>
        </w:tc>
        <w:tc>
          <w:tcPr>
            <w:tcW w:w="1003" w:type="dxa"/>
            <w:tcBorders>
              <w:top w:val="single" w:sz="4" w:space="0" w:color="auto"/>
              <w:left w:val="single" w:sz="4" w:space="0" w:color="auto"/>
              <w:bottom w:val="single" w:sz="4" w:space="0" w:color="auto"/>
              <w:right w:val="single" w:sz="4" w:space="0" w:color="auto"/>
            </w:tcBorders>
            <w:hideMark/>
          </w:tcPr>
          <w:p w14:paraId="6E6AEC64" w14:textId="77777777" w:rsidR="00D531AB" w:rsidRPr="00343696" w:rsidRDefault="00D531AB" w:rsidP="007F2D07">
            <w:pPr>
              <w:spacing w:after="0"/>
              <w:rPr>
                <w:rFonts w:ascii="Arial" w:hAnsi="Arial"/>
                <w:kern w:val="2"/>
                <w:sz w:val="18"/>
                <w:szCs w:val="18"/>
              </w:rPr>
            </w:pPr>
            <w:r w:rsidRPr="00343696">
              <w:rPr>
                <w:rFonts w:ascii="Arial" w:hAnsi="Arial"/>
                <w:kern w:val="2"/>
                <w:sz w:val="18"/>
                <w:szCs w:val="18"/>
              </w:rPr>
              <w:t> </w:t>
            </w:r>
          </w:p>
        </w:tc>
      </w:tr>
      <w:tr w:rsidR="00D531AB" w:rsidRPr="00343696" w14:paraId="61A13FAA" w14:textId="77777777" w:rsidTr="007F2D07">
        <w:trPr>
          <w:trHeight w:val="125"/>
        </w:trPr>
        <w:tc>
          <w:tcPr>
            <w:tcW w:w="659" w:type="dxa"/>
            <w:tcBorders>
              <w:top w:val="single" w:sz="4" w:space="0" w:color="auto"/>
              <w:left w:val="single" w:sz="4" w:space="0" w:color="auto"/>
              <w:bottom w:val="single" w:sz="4" w:space="0" w:color="auto"/>
              <w:right w:val="single" w:sz="4" w:space="0" w:color="auto"/>
            </w:tcBorders>
            <w:noWrap/>
            <w:vAlign w:val="center"/>
            <w:hideMark/>
          </w:tcPr>
          <w:p w14:paraId="503C7E17" w14:textId="77777777" w:rsidR="00D531AB" w:rsidRPr="00343696" w:rsidRDefault="00D531AB" w:rsidP="007F2D07">
            <w:pPr>
              <w:spacing w:after="0"/>
              <w:jc w:val="center"/>
              <w:rPr>
                <w:rFonts w:ascii="Arial" w:hAnsi="Arial"/>
                <w:kern w:val="2"/>
                <w:sz w:val="18"/>
                <w:szCs w:val="18"/>
              </w:rPr>
            </w:pPr>
            <w:r w:rsidRPr="00343696">
              <w:rPr>
                <w:rFonts w:ascii="Arial" w:hAnsi="Arial"/>
                <w:kern w:val="2"/>
                <w:sz w:val="18"/>
                <w:szCs w:val="18"/>
              </w:rPr>
              <w:t>2</w:t>
            </w:r>
          </w:p>
        </w:tc>
        <w:tc>
          <w:tcPr>
            <w:tcW w:w="7030" w:type="dxa"/>
            <w:tcBorders>
              <w:top w:val="single" w:sz="4" w:space="0" w:color="auto"/>
              <w:left w:val="single" w:sz="4" w:space="0" w:color="auto"/>
              <w:bottom w:val="single" w:sz="4" w:space="0" w:color="auto"/>
              <w:right w:val="single" w:sz="4" w:space="0" w:color="auto"/>
            </w:tcBorders>
            <w:hideMark/>
          </w:tcPr>
          <w:p w14:paraId="3BBE09BA" w14:textId="77777777" w:rsidR="00D531AB" w:rsidRPr="00343696" w:rsidRDefault="00D531AB" w:rsidP="007F2D07">
            <w:pPr>
              <w:spacing w:after="0"/>
              <w:jc w:val="both"/>
              <w:rPr>
                <w:rFonts w:ascii="Arial" w:hAnsi="Arial"/>
                <w:kern w:val="2"/>
                <w:sz w:val="18"/>
                <w:szCs w:val="18"/>
              </w:rPr>
            </w:pPr>
            <w:r w:rsidRPr="00343696">
              <w:rPr>
                <w:rFonts w:ascii="Arial" w:hAnsi="Arial"/>
                <w:kern w:val="2"/>
                <w:sz w:val="18"/>
                <w:szCs w:val="18"/>
              </w:rPr>
              <w:t>KIT DE DISPOSITIVO DE ELÉCTRICO:  El sistema deberá contar con tecnología integral de última generación, conformada por Hardware, software y licenciamiento de software permanente, así mismo, se debe poder actualizar sin trasladar el equipo o retirarlo de las instalaciones policiales. Este sistema integral deberá operar con al menos (15) KITS DE DISPOSITIVO DE CONTROL ELÉCTRICO DE SIMULACIÓN</w:t>
            </w:r>
          </w:p>
        </w:tc>
        <w:tc>
          <w:tcPr>
            <w:tcW w:w="1055" w:type="dxa"/>
            <w:tcBorders>
              <w:top w:val="single" w:sz="4" w:space="0" w:color="auto"/>
              <w:left w:val="single" w:sz="4" w:space="0" w:color="auto"/>
              <w:bottom w:val="single" w:sz="4" w:space="0" w:color="auto"/>
              <w:right w:val="single" w:sz="4" w:space="0" w:color="auto"/>
            </w:tcBorders>
            <w:noWrap/>
            <w:hideMark/>
          </w:tcPr>
          <w:p w14:paraId="04880874" w14:textId="77777777" w:rsidR="00D531AB" w:rsidRPr="00343696" w:rsidRDefault="00D531AB" w:rsidP="007F2D07">
            <w:pPr>
              <w:spacing w:after="0"/>
              <w:rPr>
                <w:rFonts w:ascii="Arial" w:hAnsi="Arial"/>
                <w:kern w:val="2"/>
                <w:sz w:val="18"/>
                <w:szCs w:val="18"/>
              </w:rPr>
            </w:pPr>
            <w:r w:rsidRPr="00343696">
              <w:rPr>
                <w:rFonts w:ascii="Arial" w:hAnsi="Arial"/>
                <w:kern w:val="2"/>
                <w:sz w:val="18"/>
                <w:szCs w:val="18"/>
              </w:rPr>
              <w:t> </w:t>
            </w:r>
          </w:p>
        </w:tc>
        <w:tc>
          <w:tcPr>
            <w:tcW w:w="1003" w:type="dxa"/>
            <w:tcBorders>
              <w:top w:val="single" w:sz="4" w:space="0" w:color="auto"/>
              <w:left w:val="single" w:sz="4" w:space="0" w:color="auto"/>
              <w:bottom w:val="single" w:sz="4" w:space="0" w:color="auto"/>
              <w:right w:val="single" w:sz="4" w:space="0" w:color="auto"/>
            </w:tcBorders>
            <w:hideMark/>
          </w:tcPr>
          <w:p w14:paraId="71B9027C" w14:textId="77777777" w:rsidR="00D531AB" w:rsidRPr="00343696" w:rsidRDefault="00D531AB" w:rsidP="007F2D07">
            <w:pPr>
              <w:spacing w:after="0"/>
              <w:rPr>
                <w:rFonts w:ascii="Arial" w:hAnsi="Arial"/>
                <w:kern w:val="2"/>
                <w:sz w:val="18"/>
                <w:szCs w:val="18"/>
              </w:rPr>
            </w:pPr>
            <w:r w:rsidRPr="00343696">
              <w:rPr>
                <w:rFonts w:ascii="Arial" w:hAnsi="Arial"/>
                <w:kern w:val="2"/>
                <w:sz w:val="18"/>
                <w:szCs w:val="18"/>
              </w:rPr>
              <w:t> </w:t>
            </w:r>
          </w:p>
        </w:tc>
      </w:tr>
      <w:tr w:rsidR="00D531AB" w:rsidRPr="00343696" w14:paraId="3F7917E6" w14:textId="77777777" w:rsidTr="007F2D07">
        <w:trPr>
          <w:trHeight w:val="2382"/>
        </w:trPr>
        <w:tc>
          <w:tcPr>
            <w:tcW w:w="659" w:type="dxa"/>
            <w:tcBorders>
              <w:top w:val="single" w:sz="4" w:space="0" w:color="auto"/>
              <w:left w:val="single" w:sz="4" w:space="0" w:color="auto"/>
              <w:bottom w:val="single" w:sz="4" w:space="0" w:color="auto"/>
              <w:right w:val="single" w:sz="4" w:space="0" w:color="auto"/>
            </w:tcBorders>
            <w:noWrap/>
            <w:vAlign w:val="center"/>
            <w:hideMark/>
          </w:tcPr>
          <w:p w14:paraId="021436E7" w14:textId="77777777" w:rsidR="00D531AB" w:rsidRPr="00343696" w:rsidRDefault="00D531AB" w:rsidP="007F2D07">
            <w:pPr>
              <w:jc w:val="center"/>
              <w:rPr>
                <w:rFonts w:ascii="Arial" w:hAnsi="Arial"/>
                <w:kern w:val="2"/>
                <w:sz w:val="18"/>
                <w:szCs w:val="18"/>
              </w:rPr>
            </w:pPr>
            <w:r w:rsidRPr="00343696">
              <w:rPr>
                <w:rFonts w:ascii="Arial" w:hAnsi="Arial"/>
                <w:kern w:val="2"/>
                <w:sz w:val="18"/>
                <w:szCs w:val="18"/>
              </w:rPr>
              <w:t>3</w:t>
            </w:r>
          </w:p>
        </w:tc>
        <w:tc>
          <w:tcPr>
            <w:tcW w:w="7030" w:type="dxa"/>
            <w:tcBorders>
              <w:top w:val="single" w:sz="4" w:space="0" w:color="auto"/>
              <w:left w:val="single" w:sz="4" w:space="0" w:color="auto"/>
              <w:bottom w:val="single" w:sz="4" w:space="0" w:color="auto"/>
              <w:right w:val="single" w:sz="4" w:space="0" w:color="auto"/>
            </w:tcBorders>
            <w:hideMark/>
          </w:tcPr>
          <w:p w14:paraId="5C8ADCBC" w14:textId="21AA4ECE" w:rsidR="00D531AB" w:rsidRPr="00343696" w:rsidRDefault="00D531AB" w:rsidP="007F2D07">
            <w:pPr>
              <w:jc w:val="both"/>
              <w:rPr>
                <w:rFonts w:ascii="Arial" w:hAnsi="Arial"/>
                <w:kern w:val="2"/>
                <w:sz w:val="18"/>
                <w:szCs w:val="18"/>
              </w:rPr>
            </w:pPr>
            <w:r w:rsidRPr="00343696">
              <w:rPr>
                <w:rFonts w:ascii="Arial" w:hAnsi="Arial"/>
                <w:b/>
                <w:bCs/>
                <w:kern w:val="2"/>
                <w:sz w:val="18"/>
                <w:szCs w:val="18"/>
              </w:rPr>
              <w:t>DISPOSITIVO SIMULADOR DE DISPARO ELÉCTRICO 15 UNIDADES</w:t>
            </w:r>
            <w:r w:rsidRPr="00343696">
              <w:rPr>
                <w:rFonts w:ascii="Arial" w:hAnsi="Arial"/>
                <w:kern w:val="2"/>
                <w:sz w:val="18"/>
                <w:szCs w:val="18"/>
              </w:rPr>
              <w:t xml:space="preserve">: </w:t>
            </w:r>
            <w:r w:rsidRPr="00343696">
              <w:rPr>
                <w:rFonts w:ascii="Arial" w:hAnsi="Arial"/>
                <w:kern w:val="2"/>
                <w:sz w:val="18"/>
                <w:szCs w:val="18"/>
              </w:rPr>
              <w:br/>
            </w:r>
            <w:r w:rsidRPr="00343696">
              <w:rPr>
                <w:rFonts w:ascii="Arial" w:hAnsi="Arial"/>
                <w:kern w:val="2"/>
                <w:sz w:val="18"/>
                <w:szCs w:val="18"/>
              </w:rPr>
              <w:br/>
              <w:t>Fabricado en polímero de alto impacto, el cual deberá tener al menos las siguientes funciones</w:t>
            </w:r>
          </w:p>
          <w:p w14:paraId="56430791" w14:textId="77777777" w:rsidR="00D531AB" w:rsidRPr="00343696" w:rsidRDefault="00D531AB" w:rsidP="007F2D07">
            <w:pPr>
              <w:rPr>
                <w:rFonts w:ascii="Arial" w:hAnsi="Arial"/>
                <w:kern w:val="2"/>
                <w:sz w:val="18"/>
                <w:szCs w:val="18"/>
              </w:rPr>
            </w:pPr>
            <w:r w:rsidRPr="00343696">
              <w:rPr>
                <w:rFonts w:ascii="Arial" w:hAnsi="Arial"/>
                <w:kern w:val="2"/>
                <w:sz w:val="18"/>
                <w:szCs w:val="18"/>
              </w:rPr>
              <w:t xml:space="preserve">MIRA DELANTERA </w:t>
            </w:r>
            <w:r w:rsidRPr="00343696">
              <w:rPr>
                <w:rFonts w:ascii="Arial" w:hAnsi="Arial"/>
                <w:kern w:val="2"/>
                <w:sz w:val="18"/>
                <w:szCs w:val="18"/>
              </w:rPr>
              <w:br/>
              <w:t xml:space="preserve">LED DE EMPAREJAMIENTO </w:t>
            </w:r>
            <w:r w:rsidRPr="00343696">
              <w:rPr>
                <w:rFonts w:ascii="Arial" w:hAnsi="Arial"/>
                <w:kern w:val="2"/>
                <w:sz w:val="18"/>
                <w:szCs w:val="18"/>
              </w:rPr>
              <w:br/>
              <w:t>LED DE ESTADO</w:t>
            </w:r>
            <w:r w:rsidRPr="00343696">
              <w:rPr>
                <w:rFonts w:ascii="Arial" w:hAnsi="Arial"/>
                <w:kern w:val="2"/>
                <w:sz w:val="18"/>
                <w:szCs w:val="18"/>
              </w:rPr>
              <w:br/>
              <w:t>BOTON DE APLICACIÓN</w:t>
            </w:r>
            <w:r w:rsidRPr="00343696">
              <w:rPr>
                <w:rFonts w:ascii="Arial" w:hAnsi="Arial"/>
                <w:kern w:val="2"/>
                <w:sz w:val="18"/>
                <w:szCs w:val="18"/>
              </w:rPr>
              <w:br/>
              <w:t>BOTÓN DE ARCO AMBIDIESTRO</w:t>
            </w:r>
            <w:r w:rsidRPr="00343696">
              <w:rPr>
                <w:rFonts w:ascii="Arial" w:hAnsi="Arial"/>
                <w:kern w:val="2"/>
                <w:sz w:val="18"/>
                <w:szCs w:val="18"/>
              </w:rPr>
              <w:br/>
              <w:t xml:space="preserve">INTERRUPTOR DE SEGURIDAD </w:t>
            </w:r>
            <w:r w:rsidRPr="00343696">
              <w:rPr>
                <w:rFonts w:ascii="Arial" w:hAnsi="Arial"/>
                <w:kern w:val="2"/>
                <w:sz w:val="18"/>
                <w:szCs w:val="18"/>
              </w:rPr>
              <w:br/>
              <w:t xml:space="preserve">DISPARADOR (NO VISIBLE) </w:t>
            </w:r>
            <w:r w:rsidRPr="00343696">
              <w:rPr>
                <w:rFonts w:ascii="Arial" w:hAnsi="Arial"/>
                <w:kern w:val="2"/>
                <w:sz w:val="18"/>
                <w:szCs w:val="18"/>
              </w:rPr>
              <w:br/>
              <w:t xml:space="preserve">LIBERADOR DE BATERÍA </w:t>
            </w:r>
            <w:r w:rsidRPr="00343696">
              <w:rPr>
                <w:rFonts w:ascii="Arial" w:hAnsi="Arial"/>
                <w:kern w:val="2"/>
                <w:sz w:val="18"/>
                <w:szCs w:val="18"/>
              </w:rPr>
              <w:br/>
              <w:t xml:space="preserve">BATERÍA RECARGABLE </w:t>
            </w:r>
            <w:r w:rsidRPr="00343696">
              <w:rPr>
                <w:rFonts w:ascii="Arial" w:hAnsi="Arial"/>
                <w:kern w:val="2"/>
                <w:sz w:val="18"/>
                <w:szCs w:val="18"/>
              </w:rPr>
              <w:br/>
              <w:t>UNA MALETA DE TRANSPORTE</w:t>
            </w:r>
          </w:p>
          <w:p w14:paraId="64862C67" w14:textId="77777777" w:rsidR="00D531AB" w:rsidRPr="00343696" w:rsidRDefault="00D531AB" w:rsidP="007F2D07">
            <w:pPr>
              <w:rPr>
                <w:rFonts w:ascii="Arial" w:hAnsi="Arial"/>
                <w:kern w:val="2"/>
                <w:sz w:val="18"/>
                <w:szCs w:val="18"/>
              </w:rPr>
            </w:pPr>
            <w:r w:rsidRPr="00343696">
              <w:rPr>
                <w:rFonts w:ascii="Arial" w:hAnsi="Arial"/>
                <w:kern w:val="2"/>
                <w:sz w:val="18"/>
                <w:szCs w:val="18"/>
              </w:rPr>
              <w:t>Longitud: Entre 7 y 8 pulgadas</w:t>
            </w:r>
            <w:r w:rsidRPr="00343696">
              <w:rPr>
                <w:rFonts w:ascii="Arial" w:hAnsi="Arial"/>
                <w:kern w:val="2"/>
                <w:sz w:val="18"/>
                <w:szCs w:val="18"/>
              </w:rPr>
              <w:br/>
              <w:t>Altura: Entre 4 y 4.5 pulgadas</w:t>
            </w:r>
            <w:r w:rsidRPr="00343696">
              <w:rPr>
                <w:rFonts w:ascii="Arial" w:hAnsi="Arial"/>
                <w:kern w:val="2"/>
                <w:sz w:val="18"/>
                <w:szCs w:val="18"/>
              </w:rPr>
              <w:br/>
              <w:t>Ancho:  Entre 1.5 y 2 pulgadas</w:t>
            </w:r>
            <w:r w:rsidRPr="00343696">
              <w:rPr>
                <w:rFonts w:ascii="Arial" w:hAnsi="Arial"/>
                <w:kern w:val="2"/>
                <w:sz w:val="18"/>
                <w:szCs w:val="18"/>
              </w:rPr>
              <w:br/>
              <w:t xml:space="preserve">Peso: Entre 450 a 500 gramos sin batería </w:t>
            </w:r>
            <w:r w:rsidRPr="00343696">
              <w:rPr>
                <w:rFonts w:ascii="Arial" w:hAnsi="Arial"/>
                <w:kern w:val="2"/>
                <w:sz w:val="18"/>
                <w:szCs w:val="18"/>
              </w:rPr>
              <w:br/>
              <w:t xml:space="preserve">tipo de disparador electrónico </w:t>
            </w:r>
            <w:r w:rsidRPr="00343696">
              <w:rPr>
                <w:rFonts w:ascii="Arial" w:hAnsi="Arial"/>
                <w:kern w:val="2"/>
                <w:sz w:val="18"/>
                <w:szCs w:val="18"/>
              </w:rPr>
              <w:br/>
              <w:t xml:space="preserve">construcción en polímero </w:t>
            </w:r>
          </w:p>
          <w:p w14:paraId="0A624662" w14:textId="77777777" w:rsidR="00D531AB" w:rsidRPr="00343696" w:rsidRDefault="00D531AB" w:rsidP="007F2D07">
            <w:pPr>
              <w:rPr>
                <w:rFonts w:ascii="Arial" w:hAnsi="Arial"/>
                <w:kern w:val="2"/>
                <w:sz w:val="18"/>
                <w:szCs w:val="18"/>
              </w:rPr>
            </w:pPr>
            <w:r w:rsidRPr="00343696">
              <w:rPr>
                <w:rFonts w:ascii="Arial" w:hAnsi="Arial"/>
                <w:kern w:val="2"/>
                <w:sz w:val="18"/>
                <w:szCs w:val="18"/>
              </w:rPr>
              <w:br/>
              <w:t xml:space="preserve">Comunicación: Protocolo de comunicación inalámbrica de baja latencia con el sistema. </w:t>
            </w:r>
          </w:p>
          <w:p w14:paraId="7732E4B5" w14:textId="77777777" w:rsidR="00D531AB" w:rsidRPr="00343696" w:rsidRDefault="00D531AB" w:rsidP="007F2D07">
            <w:pPr>
              <w:rPr>
                <w:rFonts w:ascii="Arial" w:hAnsi="Arial"/>
                <w:kern w:val="2"/>
                <w:sz w:val="18"/>
                <w:szCs w:val="18"/>
              </w:rPr>
            </w:pPr>
            <w:r w:rsidRPr="00343696">
              <w:rPr>
                <w:rFonts w:ascii="Arial" w:hAnsi="Arial"/>
                <w:kern w:val="2"/>
                <w:sz w:val="18"/>
                <w:szCs w:val="18"/>
              </w:rPr>
              <w:lastRenderedPageBreak/>
              <w:t xml:space="preserve">Tipo de Potencia: Batería independiente de iones de litio </w:t>
            </w:r>
            <w:r w:rsidRPr="00343696">
              <w:rPr>
                <w:rFonts w:ascii="Arial" w:hAnsi="Arial"/>
                <w:kern w:val="2"/>
                <w:sz w:val="18"/>
                <w:szCs w:val="18"/>
              </w:rPr>
              <w:br/>
              <w:t xml:space="preserve">Cantidad de Baterías x Kit: 2 Unidades </w:t>
            </w:r>
          </w:p>
          <w:p w14:paraId="767CDC0D" w14:textId="77777777" w:rsidR="00D531AB" w:rsidRPr="00343696" w:rsidRDefault="00D531AB" w:rsidP="007F2D07">
            <w:pPr>
              <w:rPr>
                <w:rFonts w:ascii="Arial" w:hAnsi="Arial"/>
                <w:kern w:val="2"/>
                <w:sz w:val="18"/>
                <w:szCs w:val="18"/>
              </w:rPr>
            </w:pPr>
            <w:r w:rsidRPr="00343696">
              <w:rPr>
                <w:rFonts w:ascii="Arial" w:hAnsi="Arial"/>
                <w:kern w:val="2"/>
                <w:sz w:val="18"/>
                <w:szCs w:val="18"/>
              </w:rPr>
              <w:t>Tensión de la batería 7,4 V nominal, 600 miliamperios y mínimo 08 horas de autonomía continua.</w:t>
            </w:r>
            <w:r w:rsidRPr="00343696">
              <w:rPr>
                <w:rFonts w:ascii="Arial" w:hAnsi="Arial"/>
                <w:kern w:val="2"/>
                <w:sz w:val="18"/>
                <w:szCs w:val="18"/>
              </w:rPr>
              <w:br/>
              <w:t>alcance operativo Entre 0° a 40 °</w:t>
            </w:r>
          </w:p>
          <w:p w14:paraId="2F12D8EF" w14:textId="169E93F2" w:rsidR="00D531AB" w:rsidRPr="00343696" w:rsidRDefault="00D531AB" w:rsidP="006B0BEB">
            <w:pPr>
              <w:spacing w:after="0"/>
              <w:rPr>
                <w:rFonts w:ascii="Arial" w:hAnsi="Arial"/>
                <w:kern w:val="2"/>
                <w:sz w:val="18"/>
                <w:szCs w:val="18"/>
              </w:rPr>
            </w:pPr>
            <w:r w:rsidRPr="00343696">
              <w:rPr>
                <w:rFonts w:ascii="Arial" w:hAnsi="Arial"/>
                <w:kern w:val="2"/>
                <w:sz w:val="18"/>
                <w:szCs w:val="18"/>
              </w:rPr>
              <w:t xml:space="preserve">Cada dispositivo deberá incluir funda de porte, fabricada en polímero de alto impacto </w:t>
            </w:r>
            <w:bookmarkStart w:id="0" w:name="_GoBack"/>
            <w:bookmarkEnd w:id="0"/>
            <w:r w:rsidRPr="00343696">
              <w:rPr>
                <w:rFonts w:ascii="Arial" w:hAnsi="Arial"/>
                <w:kern w:val="2"/>
                <w:sz w:val="18"/>
                <w:szCs w:val="18"/>
              </w:rPr>
              <w:t>y deberá tener sistema de agarre a cinturón o riata mul</w:t>
            </w:r>
            <w:r>
              <w:rPr>
                <w:rFonts w:ascii="Arial" w:hAnsi="Arial"/>
                <w:kern w:val="2"/>
                <w:sz w:val="18"/>
                <w:szCs w:val="18"/>
              </w:rPr>
              <w:t>tipropósito policial.</w:t>
            </w:r>
          </w:p>
        </w:tc>
        <w:tc>
          <w:tcPr>
            <w:tcW w:w="1055" w:type="dxa"/>
            <w:tcBorders>
              <w:top w:val="single" w:sz="4" w:space="0" w:color="auto"/>
              <w:left w:val="single" w:sz="4" w:space="0" w:color="auto"/>
              <w:bottom w:val="single" w:sz="4" w:space="0" w:color="auto"/>
              <w:right w:val="single" w:sz="4" w:space="0" w:color="auto"/>
            </w:tcBorders>
            <w:noWrap/>
            <w:hideMark/>
          </w:tcPr>
          <w:p w14:paraId="01190632" w14:textId="77777777" w:rsidR="00D531AB" w:rsidRPr="00343696" w:rsidRDefault="00D531AB" w:rsidP="007F2D07">
            <w:pPr>
              <w:rPr>
                <w:rFonts w:ascii="Arial" w:hAnsi="Arial"/>
                <w:kern w:val="2"/>
                <w:sz w:val="18"/>
                <w:szCs w:val="18"/>
              </w:rPr>
            </w:pPr>
            <w:r w:rsidRPr="00343696">
              <w:rPr>
                <w:rFonts w:ascii="Arial" w:hAnsi="Arial"/>
                <w:kern w:val="2"/>
                <w:sz w:val="18"/>
                <w:szCs w:val="18"/>
              </w:rPr>
              <w:lastRenderedPageBreak/>
              <w:t> </w:t>
            </w:r>
          </w:p>
        </w:tc>
        <w:tc>
          <w:tcPr>
            <w:tcW w:w="1003" w:type="dxa"/>
            <w:tcBorders>
              <w:top w:val="single" w:sz="4" w:space="0" w:color="auto"/>
              <w:left w:val="single" w:sz="4" w:space="0" w:color="auto"/>
              <w:bottom w:val="single" w:sz="4" w:space="0" w:color="auto"/>
              <w:right w:val="single" w:sz="4" w:space="0" w:color="auto"/>
            </w:tcBorders>
            <w:hideMark/>
          </w:tcPr>
          <w:p w14:paraId="380F5693" w14:textId="77777777" w:rsidR="00D531AB" w:rsidRPr="00343696" w:rsidRDefault="00D531AB" w:rsidP="007F2D07">
            <w:pPr>
              <w:rPr>
                <w:rFonts w:ascii="Arial" w:hAnsi="Arial"/>
                <w:kern w:val="2"/>
                <w:sz w:val="18"/>
                <w:szCs w:val="18"/>
              </w:rPr>
            </w:pPr>
            <w:r w:rsidRPr="00343696">
              <w:rPr>
                <w:rFonts w:ascii="Arial" w:hAnsi="Arial"/>
                <w:kern w:val="2"/>
                <w:sz w:val="18"/>
                <w:szCs w:val="18"/>
              </w:rPr>
              <w:t> </w:t>
            </w:r>
          </w:p>
        </w:tc>
      </w:tr>
      <w:tr w:rsidR="00D531AB" w:rsidRPr="00343696" w14:paraId="4C8E8407" w14:textId="77777777" w:rsidTr="007F2D07">
        <w:trPr>
          <w:trHeight w:val="170"/>
        </w:trPr>
        <w:tc>
          <w:tcPr>
            <w:tcW w:w="659" w:type="dxa"/>
            <w:tcBorders>
              <w:top w:val="single" w:sz="4" w:space="0" w:color="auto"/>
              <w:left w:val="single" w:sz="4" w:space="0" w:color="auto"/>
              <w:bottom w:val="single" w:sz="4" w:space="0" w:color="auto"/>
              <w:right w:val="single" w:sz="4" w:space="0" w:color="auto"/>
            </w:tcBorders>
            <w:noWrap/>
            <w:hideMark/>
          </w:tcPr>
          <w:p w14:paraId="2396B756" w14:textId="77777777" w:rsidR="00D531AB" w:rsidRPr="00343696" w:rsidRDefault="00D531AB" w:rsidP="007F2D07">
            <w:pPr>
              <w:spacing w:after="0"/>
              <w:jc w:val="center"/>
              <w:rPr>
                <w:rFonts w:ascii="Arial" w:hAnsi="Arial"/>
                <w:kern w:val="2"/>
                <w:sz w:val="18"/>
                <w:szCs w:val="18"/>
              </w:rPr>
            </w:pPr>
            <w:r w:rsidRPr="00343696">
              <w:rPr>
                <w:rFonts w:ascii="Arial" w:hAnsi="Arial"/>
                <w:kern w:val="2"/>
                <w:sz w:val="18"/>
                <w:szCs w:val="18"/>
              </w:rPr>
              <w:t>4</w:t>
            </w:r>
          </w:p>
        </w:tc>
        <w:tc>
          <w:tcPr>
            <w:tcW w:w="7030" w:type="dxa"/>
            <w:tcBorders>
              <w:top w:val="single" w:sz="4" w:space="0" w:color="auto"/>
              <w:left w:val="single" w:sz="4" w:space="0" w:color="auto"/>
              <w:bottom w:val="single" w:sz="4" w:space="0" w:color="auto"/>
              <w:right w:val="single" w:sz="4" w:space="0" w:color="auto"/>
            </w:tcBorders>
            <w:hideMark/>
          </w:tcPr>
          <w:p w14:paraId="68041D7B" w14:textId="77777777" w:rsidR="00D531AB" w:rsidRPr="00343696" w:rsidRDefault="00D531AB" w:rsidP="007F2D07">
            <w:pPr>
              <w:spacing w:after="0"/>
              <w:jc w:val="both"/>
              <w:rPr>
                <w:rFonts w:ascii="Arial" w:hAnsi="Arial"/>
                <w:kern w:val="2"/>
                <w:sz w:val="18"/>
                <w:szCs w:val="18"/>
              </w:rPr>
            </w:pPr>
            <w:r w:rsidRPr="00343696">
              <w:rPr>
                <w:rFonts w:ascii="Arial" w:hAnsi="Arial"/>
                <w:kern w:val="2"/>
                <w:sz w:val="18"/>
                <w:szCs w:val="18"/>
              </w:rPr>
              <w:t xml:space="preserve">Cargadores de baterías: El contratista deberá suministrar mínimo cinco (5) cargadores múltiples para las baterías del dispositivo con capacidad mínima para seis baterías. </w:t>
            </w:r>
          </w:p>
        </w:tc>
        <w:tc>
          <w:tcPr>
            <w:tcW w:w="1055" w:type="dxa"/>
            <w:tcBorders>
              <w:top w:val="single" w:sz="4" w:space="0" w:color="auto"/>
              <w:left w:val="single" w:sz="4" w:space="0" w:color="auto"/>
              <w:bottom w:val="single" w:sz="4" w:space="0" w:color="auto"/>
              <w:right w:val="single" w:sz="4" w:space="0" w:color="auto"/>
            </w:tcBorders>
            <w:noWrap/>
            <w:hideMark/>
          </w:tcPr>
          <w:p w14:paraId="00EBDD37" w14:textId="77777777" w:rsidR="00D531AB" w:rsidRPr="00343696" w:rsidRDefault="00D531AB" w:rsidP="007F2D07">
            <w:pPr>
              <w:spacing w:after="0"/>
              <w:rPr>
                <w:rFonts w:ascii="Arial" w:hAnsi="Arial"/>
                <w:kern w:val="2"/>
                <w:sz w:val="18"/>
                <w:szCs w:val="18"/>
              </w:rPr>
            </w:pPr>
            <w:r w:rsidRPr="00343696">
              <w:rPr>
                <w:rFonts w:ascii="Arial" w:hAnsi="Arial"/>
                <w:kern w:val="2"/>
                <w:sz w:val="18"/>
                <w:szCs w:val="18"/>
              </w:rPr>
              <w:t> </w:t>
            </w:r>
          </w:p>
        </w:tc>
        <w:tc>
          <w:tcPr>
            <w:tcW w:w="1003" w:type="dxa"/>
            <w:tcBorders>
              <w:top w:val="single" w:sz="4" w:space="0" w:color="auto"/>
              <w:left w:val="single" w:sz="4" w:space="0" w:color="auto"/>
              <w:bottom w:val="single" w:sz="4" w:space="0" w:color="auto"/>
              <w:right w:val="single" w:sz="4" w:space="0" w:color="auto"/>
            </w:tcBorders>
            <w:hideMark/>
          </w:tcPr>
          <w:p w14:paraId="73923F2D" w14:textId="77777777" w:rsidR="00D531AB" w:rsidRPr="00343696" w:rsidRDefault="00D531AB" w:rsidP="007F2D07">
            <w:pPr>
              <w:spacing w:after="0"/>
              <w:rPr>
                <w:rFonts w:ascii="Arial" w:hAnsi="Arial"/>
                <w:kern w:val="2"/>
                <w:sz w:val="18"/>
                <w:szCs w:val="18"/>
              </w:rPr>
            </w:pPr>
            <w:r w:rsidRPr="00343696">
              <w:rPr>
                <w:rFonts w:ascii="Arial" w:hAnsi="Arial"/>
                <w:kern w:val="2"/>
                <w:sz w:val="18"/>
                <w:szCs w:val="18"/>
              </w:rPr>
              <w:t> </w:t>
            </w:r>
          </w:p>
        </w:tc>
      </w:tr>
      <w:tr w:rsidR="00D531AB" w:rsidRPr="00343696" w14:paraId="2CE07D99" w14:textId="77777777" w:rsidTr="007F2D07">
        <w:trPr>
          <w:trHeight w:val="1155"/>
        </w:trPr>
        <w:tc>
          <w:tcPr>
            <w:tcW w:w="659" w:type="dxa"/>
            <w:tcBorders>
              <w:top w:val="single" w:sz="4" w:space="0" w:color="auto"/>
              <w:left w:val="single" w:sz="4" w:space="0" w:color="auto"/>
              <w:bottom w:val="single" w:sz="4" w:space="0" w:color="auto"/>
              <w:right w:val="single" w:sz="4" w:space="0" w:color="auto"/>
            </w:tcBorders>
            <w:noWrap/>
            <w:vAlign w:val="center"/>
            <w:hideMark/>
          </w:tcPr>
          <w:p w14:paraId="126BEE77" w14:textId="77777777" w:rsidR="00D531AB" w:rsidRPr="00343696" w:rsidRDefault="00D531AB" w:rsidP="007F2D07">
            <w:pPr>
              <w:spacing w:after="0"/>
              <w:jc w:val="center"/>
              <w:rPr>
                <w:rFonts w:ascii="Arial" w:hAnsi="Arial"/>
                <w:bCs/>
                <w:kern w:val="2"/>
                <w:sz w:val="18"/>
                <w:szCs w:val="18"/>
              </w:rPr>
            </w:pPr>
            <w:r w:rsidRPr="00343696">
              <w:rPr>
                <w:rFonts w:ascii="Arial" w:hAnsi="Arial"/>
                <w:bCs/>
                <w:kern w:val="2"/>
                <w:sz w:val="18"/>
                <w:szCs w:val="18"/>
              </w:rPr>
              <w:t>5</w:t>
            </w:r>
          </w:p>
        </w:tc>
        <w:tc>
          <w:tcPr>
            <w:tcW w:w="7030" w:type="dxa"/>
            <w:tcBorders>
              <w:top w:val="single" w:sz="4" w:space="0" w:color="auto"/>
              <w:left w:val="single" w:sz="4" w:space="0" w:color="auto"/>
              <w:bottom w:val="single" w:sz="4" w:space="0" w:color="auto"/>
              <w:right w:val="single" w:sz="4" w:space="0" w:color="auto"/>
            </w:tcBorders>
            <w:noWrap/>
            <w:hideMark/>
          </w:tcPr>
          <w:p w14:paraId="51A8109D" w14:textId="77777777" w:rsidR="00D531AB" w:rsidRPr="00343696" w:rsidRDefault="00D531AB" w:rsidP="007F2D07">
            <w:pPr>
              <w:spacing w:after="0"/>
              <w:jc w:val="both"/>
              <w:rPr>
                <w:rFonts w:ascii="Arial" w:hAnsi="Arial"/>
                <w:b/>
                <w:bCs/>
                <w:kern w:val="2"/>
                <w:sz w:val="18"/>
                <w:szCs w:val="18"/>
              </w:rPr>
            </w:pPr>
            <w:r>
              <w:rPr>
                <w:noProof/>
                <w:lang w:eastAsia="es-CO"/>
              </w:rPr>
              <w:drawing>
                <wp:anchor distT="0" distB="0" distL="114300" distR="114300" simplePos="0" relativeHeight="251659264" behindDoc="0" locked="0" layoutInCell="1" allowOverlap="1" wp14:anchorId="420ED8B8" wp14:editId="4E9CE19C">
                  <wp:simplePos x="0" y="0"/>
                  <wp:positionH relativeFrom="column">
                    <wp:posOffset>8709660</wp:posOffset>
                  </wp:positionH>
                  <wp:positionV relativeFrom="paragraph">
                    <wp:posOffset>487680</wp:posOffset>
                  </wp:positionV>
                  <wp:extent cx="2019300" cy="861060"/>
                  <wp:effectExtent l="0" t="0" r="0" b="0"/>
                  <wp:wrapNone/>
                  <wp:docPr id="24" name="Imagen 28" descr="99102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8" descr="99102215"/>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019300" cy="861060"/>
                          </a:xfrm>
                          <a:prstGeom prst="rect">
                            <a:avLst/>
                          </a:prstGeom>
                          <a:noFill/>
                          <a:ln>
                            <a:noFill/>
                          </a:ln>
                        </pic:spPr>
                      </pic:pic>
                    </a:graphicData>
                  </a:graphic>
                  <wp14:sizeRelH relativeFrom="page">
                    <wp14:pctWidth>0</wp14:pctWidth>
                  </wp14:sizeRelH>
                  <wp14:sizeRelV relativeFrom="page">
                    <wp14:pctHeight>0</wp14:pctHeight>
                  </wp14:sizeRelV>
                </wp:anchor>
              </w:drawing>
            </w:r>
            <w:r w:rsidRPr="00343696">
              <w:rPr>
                <w:rFonts w:ascii="Arial" w:hAnsi="Arial"/>
                <w:b/>
                <w:bCs/>
                <w:kern w:val="2"/>
                <w:sz w:val="18"/>
                <w:szCs w:val="18"/>
              </w:rPr>
              <w:t xml:space="preserve">CASCO VISOR DE REALIDAD VIRTUAL 15 UNIDADES:  </w:t>
            </w:r>
            <w:r w:rsidRPr="00343696">
              <w:rPr>
                <w:rFonts w:ascii="Arial" w:hAnsi="Arial"/>
                <w:kern w:val="2"/>
                <w:sz w:val="18"/>
                <w:szCs w:val="18"/>
              </w:rPr>
              <w:t>El sistema deberá contar con tecnología integral de última generación, conformada por Hardware, software y licenciamiento de Software permanente así mismo actualizarlo sin trasladar el equipo o retirarlo de las instalaciones policiales. Este sistema integral. deberá operar con al menos (15) cascos de realidad virtual</w:t>
            </w:r>
            <w:r>
              <w:rPr>
                <w:rFonts w:ascii="Arial" w:hAnsi="Arial"/>
                <w:kern w:val="2"/>
                <w:sz w:val="18"/>
                <w:szCs w:val="18"/>
              </w:rPr>
              <w:t>.</w:t>
            </w:r>
          </w:p>
        </w:tc>
        <w:tc>
          <w:tcPr>
            <w:tcW w:w="1055" w:type="dxa"/>
            <w:tcBorders>
              <w:top w:val="single" w:sz="4" w:space="0" w:color="auto"/>
              <w:left w:val="single" w:sz="4" w:space="0" w:color="auto"/>
              <w:bottom w:val="single" w:sz="4" w:space="0" w:color="auto"/>
              <w:right w:val="single" w:sz="4" w:space="0" w:color="auto"/>
            </w:tcBorders>
            <w:noWrap/>
            <w:hideMark/>
          </w:tcPr>
          <w:p w14:paraId="37923885" w14:textId="77777777" w:rsidR="00D531AB" w:rsidRPr="00343696" w:rsidRDefault="00D531AB" w:rsidP="007F2D07">
            <w:pPr>
              <w:spacing w:after="0"/>
              <w:rPr>
                <w:rFonts w:ascii="Arial" w:hAnsi="Arial"/>
                <w:kern w:val="2"/>
                <w:sz w:val="18"/>
                <w:szCs w:val="18"/>
              </w:rPr>
            </w:pPr>
            <w:r w:rsidRPr="00343696">
              <w:rPr>
                <w:rFonts w:ascii="Arial" w:hAnsi="Arial"/>
                <w:kern w:val="2"/>
                <w:sz w:val="18"/>
                <w:szCs w:val="18"/>
              </w:rPr>
              <w:t> </w:t>
            </w:r>
          </w:p>
        </w:tc>
        <w:tc>
          <w:tcPr>
            <w:tcW w:w="1003" w:type="dxa"/>
            <w:tcBorders>
              <w:top w:val="single" w:sz="4" w:space="0" w:color="auto"/>
              <w:left w:val="single" w:sz="4" w:space="0" w:color="auto"/>
              <w:bottom w:val="single" w:sz="4" w:space="0" w:color="auto"/>
              <w:right w:val="single" w:sz="4" w:space="0" w:color="auto"/>
            </w:tcBorders>
            <w:hideMark/>
          </w:tcPr>
          <w:p w14:paraId="7F8F05DA" w14:textId="77777777" w:rsidR="00D531AB" w:rsidRPr="00343696" w:rsidRDefault="00D531AB" w:rsidP="007F2D07">
            <w:pPr>
              <w:spacing w:after="0"/>
              <w:rPr>
                <w:rFonts w:ascii="Arial" w:hAnsi="Arial"/>
                <w:kern w:val="2"/>
                <w:sz w:val="18"/>
                <w:szCs w:val="18"/>
              </w:rPr>
            </w:pPr>
            <w:r w:rsidRPr="00343696">
              <w:rPr>
                <w:rFonts w:ascii="Arial" w:hAnsi="Arial"/>
                <w:kern w:val="2"/>
                <w:sz w:val="18"/>
                <w:szCs w:val="18"/>
              </w:rPr>
              <w:t> </w:t>
            </w:r>
          </w:p>
        </w:tc>
      </w:tr>
      <w:tr w:rsidR="00D531AB" w:rsidRPr="00343696" w14:paraId="44E318CF" w14:textId="77777777" w:rsidTr="007F2D07">
        <w:trPr>
          <w:trHeight w:val="184"/>
        </w:trPr>
        <w:tc>
          <w:tcPr>
            <w:tcW w:w="659" w:type="dxa"/>
            <w:tcBorders>
              <w:top w:val="single" w:sz="4" w:space="0" w:color="auto"/>
              <w:left w:val="single" w:sz="4" w:space="0" w:color="auto"/>
              <w:bottom w:val="single" w:sz="4" w:space="0" w:color="auto"/>
              <w:right w:val="single" w:sz="4" w:space="0" w:color="auto"/>
            </w:tcBorders>
            <w:noWrap/>
            <w:vAlign w:val="center"/>
            <w:hideMark/>
          </w:tcPr>
          <w:p w14:paraId="3B3F24BC" w14:textId="77777777" w:rsidR="00D531AB" w:rsidRPr="00343696" w:rsidRDefault="00D531AB" w:rsidP="007F2D07">
            <w:pPr>
              <w:spacing w:after="0"/>
              <w:rPr>
                <w:rFonts w:ascii="Arial" w:hAnsi="Arial"/>
                <w:kern w:val="2"/>
                <w:sz w:val="18"/>
                <w:szCs w:val="18"/>
              </w:rPr>
            </w:pPr>
            <w:r w:rsidRPr="00343696">
              <w:rPr>
                <w:rFonts w:ascii="Arial" w:hAnsi="Arial"/>
                <w:kern w:val="2"/>
                <w:sz w:val="18"/>
                <w:szCs w:val="18"/>
              </w:rPr>
              <w:t>5.1</w:t>
            </w:r>
          </w:p>
        </w:tc>
        <w:tc>
          <w:tcPr>
            <w:tcW w:w="7030" w:type="dxa"/>
            <w:tcBorders>
              <w:top w:val="single" w:sz="4" w:space="0" w:color="auto"/>
              <w:left w:val="single" w:sz="4" w:space="0" w:color="auto"/>
              <w:bottom w:val="single" w:sz="4" w:space="0" w:color="auto"/>
              <w:right w:val="single" w:sz="4" w:space="0" w:color="auto"/>
            </w:tcBorders>
            <w:hideMark/>
          </w:tcPr>
          <w:p w14:paraId="00710516" w14:textId="77777777" w:rsidR="00D531AB" w:rsidRPr="00343696" w:rsidRDefault="00D531AB" w:rsidP="007F2D07">
            <w:pPr>
              <w:spacing w:after="0"/>
              <w:rPr>
                <w:rFonts w:ascii="Arial" w:hAnsi="Arial"/>
                <w:kern w:val="2"/>
                <w:sz w:val="18"/>
                <w:szCs w:val="18"/>
              </w:rPr>
            </w:pPr>
            <w:r w:rsidRPr="00343696">
              <w:rPr>
                <w:rFonts w:ascii="Arial" w:hAnsi="Arial"/>
                <w:kern w:val="2"/>
                <w:sz w:val="18"/>
                <w:szCs w:val="18"/>
              </w:rPr>
              <w:t>RESOLUCIÓN: mínimo 4k</w:t>
            </w:r>
          </w:p>
        </w:tc>
        <w:tc>
          <w:tcPr>
            <w:tcW w:w="1055" w:type="dxa"/>
            <w:tcBorders>
              <w:top w:val="single" w:sz="4" w:space="0" w:color="auto"/>
              <w:left w:val="single" w:sz="4" w:space="0" w:color="auto"/>
              <w:bottom w:val="single" w:sz="4" w:space="0" w:color="auto"/>
              <w:right w:val="single" w:sz="4" w:space="0" w:color="auto"/>
            </w:tcBorders>
            <w:noWrap/>
            <w:hideMark/>
          </w:tcPr>
          <w:p w14:paraId="0ADCC6BB" w14:textId="77777777" w:rsidR="00D531AB" w:rsidRPr="00343696" w:rsidRDefault="00D531AB" w:rsidP="007F2D07">
            <w:pPr>
              <w:spacing w:after="0"/>
              <w:rPr>
                <w:rFonts w:ascii="Arial" w:hAnsi="Arial"/>
                <w:kern w:val="2"/>
                <w:sz w:val="18"/>
                <w:szCs w:val="18"/>
              </w:rPr>
            </w:pPr>
            <w:r w:rsidRPr="00343696">
              <w:rPr>
                <w:rFonts w:ascii="Arial" w:hAnsi="Arial"/>
                <w:kern w:val="2"/>
                <w:sz w:val="18"/>
                <w:szCs w:val="18"/>
              </w:rPr>
              <w:t> </w:t>
            </w:r>
          </w:p>
        </w:tc>
        <w:tc>
          <w:tcPr>
            <w:tcW w:w="1003" w:type="dxa"/>
            <w:tcBorders>
              <w:top w:val="single" w:sz="4" w:space="0" w:color="auto"/>
              <w:left w:val="single" w:sz="4" w:space="0" w:color="auto"/>
              <w:bottom w:val="single" w:sz="4" w:space="0" w:color="auto"/>
              <w:right w:val="single" w:sz="4" w:space="0" w:color="auto"/>
            </w:tcBorders>
            <w:hideMark/>
          </w:tcPr>
          <w:p w14:paraId="52C0AE14" w14:textId="77777777" w:rsidR="00D531AB" w:rsidRPr="00343696" w:rsidRDefault="00D531AB" w:rsidP="007F2D07">
            <w:pPr>
              <w:spacing w:after="0"/>
              <w:rPr>
                <w:rFonts w:ascii="Arial" w:hAnsi="Arial"/>
                <w:kern w:val="2"/>
                <w:sz w:val="18"/>
                <w:szCs w:val="18"/>
              </w:rPr>
            </w:pPr>
            <w:r w:rsidRPr="00343696">
              <w:rPr>
                <w:rFonts w:ascii="Arial" w:hAnsi="Arial"/>
                <w:kern w:val="2"/>
                <w:sz w:val="18"/>
                <w:szCs w:val="18"/>
              </w:rPr>
              <w:t> </w:t>
            </w:r>
          </w:p>
        </w:tc>
      </w:tr>
      <w:tr w:rsidR="00D531AB" w:rsidRPr="00343696" w14:paraId="250E0925" w14:textId="77777777" w:rsidTr="007F2D07">
        <w:trPr>
          <w:trHeight w:val="288"/>
        </w:trPr>
        <w:tc>
          <w:tcPr>
            <w:tcW w:w="659" w:type="dxa"/>
            <w:tcBorders>
              <w:top w:val="single" w:sz="4" w:space="0" w:color="auto"/>
              <w:left w:val="single" w:sz="4" w:space="0" w:color="auto"/>
              <w:bottom w:val="single" w:sz="4" w:space="0" w:color="auto"/>
              <w:right w:val="single" w:sz="4" w:space="0" w:color="auto"/>
            </w:tcBorders>
            <w:noWrap/>
            <w:vAlign w:val="center"/>
            <w:hideMark/>
          </w:tcPr>
          <w:p w14:paraId="573B8FC5" w14:textId="77777777" w:rsidR="00D531AB" w:rsidRPr="00343696" w:rsidRDefault="00D531AB" w:rsidP="007F2D07">
            <w:pPr>
              <w:spacing w:after="0"/>
              <w:rPr>
                <w:rFonts w:ascii="Arial" w:hAnsi="Arial"/>
                <w:kern w:val="2"/>
                <w:sz w:val="18"/>
                <w:szCs w:val="18"/>
              </w:rPr>
            </w:pPr>
            <w:r w:rsidRPr="00343696">
              <w:rPr>
                <w:rFonts w:ascii="Arial" w:hAnsi="Arial"/>
                <w:kern w:val="2"/>
                <w:sz w:val="18"/>
                <w:szCs w:val="18"/>
              </w:rPr>
              <w:t>5.2</w:t>
            </w:r>
          </w:p>
        </w:tc>
        <w:tc>
          <w:tcPr>
            <w:tcW w:w="7030" w:type="dxa"/>
            <w:tcBorders>
              <w:top w:val="single" w:sz="4" w:space="0" w:color="auto"/>
              <w:left w:val="single" w:sz="4" w:space="0" w:color="auto"/>
              <w:bottom w:val="single" w:sz="4" w:space="0" w:color="auto"/>
              <w:right w:val="single" w:sz="4" w:space="0" w:color="auto"/>
            </w:tcBorders>
            <w:vAlign w:val="center"/>
            <w:hideMark/>
          </w:tcPr>
          <w:p w14:paraId="230758DA" w14:textId="77777777" w:rsidR="00D531AB" w:rsidRPr="00343696" w:rsidRDefault="00D531AB" w:rsidP="007F2D07">
            <w:pPr>
              <w:spacing w:after="0"/>
              <w:rPr>
                <w:rFonts w:ascii="Arial" w:hAnsi="Arial"/>
                <w:kern w:val="2"/>
                <w:sz w:val="18"/>
                <w:szCs w:val="18"/>
              </w:rPr>
            </w:pPr>
            <w:r w:rsidRPr="00343696">
              <w:rPr>
                <w:rFonts w:ascii="Arial" w:hAnsi="Arial"/>
                <w:kern w:val="2"/>
                <w:sz w:val="18"/>
                <w:szCs w:val="18"/>
              </w:rPr>
              <w:t xml:space="preserve">COMPATIBILIDAD: deberá ser compatible con el software de simulación. </w:t>
            </w:r>
          </w:p>
        </w:tc>
        <w:tc>
          <w:tcPr>
            <w:tcW w:w="1055" w:type="dxa"/>
            <w:tcBorders>
              <w:top w:val="single" w:sz="4" w:space="0" w:color="auto"/>
              <w:left w:val="single" w:sz="4" w:space="0" w:color="auto"/>
              <w:bottom w:val="single" w:sz="4" w:space="0" w:color="auto"/>
              <w:right w:val="single" w:sz="4" w:space="0" w:color="auto"/>
            </w:tcBorders>
            <w:noWrap/>
            <w:hideMark/>
          </w:tcPr>
          <w:p w14:paraId="6BE86654" w14:textId="77777777" w:rsidR="00D531AB" w:rsidRPr="00343696" w:rsidRDefault="00D531AB" w:rsidP="007F2D07">
            <w:pPr>
              <w:spacing w:after="0"/>
              <w:rPr>
                <w:rFonts w:ascii="Arial" w:hAnsi="Arial"/>
                <w:kern w:val="2"/>
                <w:sz w:val="18"/>
                <w:szCs w:val="18"/>
              </w:rPr>
            </w:pPr>
            <w:r w:rsidRPr="00343696">
              <w:rPr>
                <w:rFonts w:ascii="Arial" w:hAnsi="Arial"/>
                <w:kern w:val="2"/>
                <w:sz w:val="18"/>
                <w:szCs w:val="18"/>
              </w:rPr>
              <w:t> </w:t>
            </w:r>
          </w:p>
        </w:tc>
        <w:tc>
          <w:tcPr>
            <w:tcW w:w="1003" w:type="dxa"/>
            <w:tcBorders>
              <w:top w:val="single" w:sz="4" w:space="0" w:color="auto"/>
              <w:left w:val="single" w:sz="4" w:space="0" w:color="auto"/>
              <w:bottom w:val="single" w:sz="4" w:space="0" w:color="auto"/>
              <w:right w:val="single" w:sz="4" w:space="0" w:color="auto"/>
            </w:tcBorders>
            <w:hideMark/>
          </w:tcPr>
          <w:p w14:paraId="4DAA9B20" w14:textId="77777777" w:rsidR="00D531AB" w:rsidRPr="00343696" w:rsidRDefault="00D531AB" w:rsidP="007F2D07">
            <w:pPr>
              <w:spacing w:after="0"/>
              <w:rPr>
                <w:rFonts w:ascii="Arial" w:hAnsi="Arial"/>
                <w:kern w:val="2"/>
                <w:sz w:val="18"/>
                <w:szCs w:val="18"/>
              </w:rPr>
            </w:pPr>
            <w:r w:rsidRPr="00343696">
              <w:rPr>
                <w:rFonts w:ascii="Arial" w:hAnsi="Arial"/>
                <w:kern w:val="2"/>
                <w:sz w:val="18"/>
                <w:szCs w:val="18"/>
              </w:rPr>
              <w:t> </w:t>
            </w:r>
          </w:p>
        </w:tc>
      </w:tr>
      <w:tr w:rsidR="00D531AB" w:rsidRPr="007150C9" w14:paraId="58F0CD59" w14:textId="77777777" w:rsidTr="007F2D07">
        <w:trPr>
          <w:trHeight w:val="288"/>
        </w:trPr>
        <w:tc>
          <w:tcPr>
            <w:tcW w:w="659" w:type="dxa"/>
            <w:tcBorders>
              <w:top w:val="single" w:sz="4" w:space="0" w:color="auto"/>
              <w:left w:val="single" w:sz="4" w:space="0" w:color="auto"/>
              <w:bottom w:val="single" w:sz="4" w:space="0" w:color="auto"/>
              <w:right w:val="single" w:sz="4" w:space="0" w:color="auto"/>
            </w:tcBorders>
            <w:noWrap/>
            <w:vAlign w:val="center"/>
            <w:hideMark/>
          </w:tcPr>
          <w:p w14:paraId="2681A736" w14:textId="77777777" w:rsidR="00D531AB" w:rsidRPr="00343696" w:rsidRDefault="00D531AB" w:rsidP="007F2D07">
            <w:pPr>
              <w:spacing w:after="0"/>
              <w:rPr>
                <w:rFonts w:ascii="Arial" w:hAnsi="Arial"/>
                <w:kern w:val="2"/>
                <w:sz w:val="18"/>
                <w:szCs w:val="18"/>
              </w:rPr>
            </w:pPr>
            <w:r w:rsidRPr="00343696">
              <w:rPr>
                <w:rFonts w:ascii="Arial" w:hAnsi="Arial"/>
                <w:kern w:val="2"/>
                <w:sz w:val="18"/>
                <w:szCs w:val="18"/>
              </w:rPr>
              <w:t>5.3</w:t>
            </w:r>
          </w:p>
        </w:tc>
        <w:tc>
          <w:tcPr>
            <w:tcW w:w="7030" w:type="dxa"/>
            <w:tcBorders>
              <w:top w:val="single" w:sz="4" w:space="0" w:color="auto"/>
              <w:left w:val="single" w:sz="4" w:space="0" w:color="auto"/>
              <w:bottom w:val="single" w:sz="4" w:space="0" w:color="auto"/>
              <w:right w:val="single" w:sz="4" w:space="0" w:color="auto"/>
            </w:tcBorders>
            <w:vAlign w:val="center"/>
            <w:hideMark/>
          </w:tcPr>
          <w:p w14:paraId="56F88321" w14:textId="77777777" w:rsidR="00D531AB" w:rsidRPr="00343696" w:rsidRDefault="00D531AB" w:rsidP="007F2D07">
            <w:pPr>
              <w:spacing w:after="0"/>
              <w:rPr>
                <w:rFonts w:ascii="Arial" w:hAnsi="Arial"/>
                <w:kern w:val="2"/>
                <w:sz w:val="18"/>
                <w:szCs w:val="18"/>
                <w:lang w:val="pt-PT"/>
              </w:rPr>
            </w:pPr>
            <w:r w:rsidRPr="00343696">
              <w:rPr>
                <w:rFonts w:ascii="Arial" w:hAnsi="Arial"/>
                <w:kern w:val="2"/>
                <w:sz w:val="18"/>
                <w:szCs w:val="18"/>
                <w:lang w:val="pt-PT"/>
              </w:rPr>
              <w:t xml:space="preserve">PANELES: Dos (2) paneles de tipo LCD de 2,88" internos. </w:t>
            </w:r>
          </w:p>
        </w:tc>
        <w:tc>
          <w:tcPr>
            <w:tcW w:w="1055" w:type="dxa"/>
            <w:tcBorders>
              <w:top w:val="single" w:sz="4" w:space="0" w:color="auto"/>
              <w:left w:val="single" w:sz="4" w:space="0" w:color="auto"/>
              <w:bottom w:val="single" w:sz="4" w:space="0" w:color="auto"/>
              <w:right w:val="single" w:sz="4" w:space="0" w:color="auto"/>
            </w:tcBorders>
            <w:noWrap/>
            <w:hideMark/>
          </w:tcPr>
          <w:p w14:paraId="16CB71E4" w14:textId="77777777" w:rsidR="00D531AB" w:rsidRPr="00343696" w:rsidRDefault="00D531AB" w:rsidP="007F2D07">
            <w:pPr>
              <w:spacing w:after="0"/>
              <w:rPr>
                <w:rFonts w:ascii="Arial" w:hAnsi="Arial"/>
                <w:kern w:val="2"/>
                <w:sz w:val="18"/>
                <w:szCs w:val="18"/>
                <w:lang w:val="pt-PT"/>
              </w:rPr>
            </w:pPr>
            <w:r w:rsidRPr="00343696">
              <w:rPr>
                <w:rFonts w:ascii="Arial" w:hAnsi="Arial"/>
                <w:kern w:val="2"/>
                <w:sz w:val="18"/>
                <w:szCs w:val="18"/>
                <w:lang w:val="pt-PT"/>
              </w:rPr>
              <w:t> </w:t>
            </w:r>
          </w:p>
        </w:tc>
        <w:tc>
          <w:tcPr>
            <w:tcW w:w="1003" w:type="dxa"/>
            <w:tcBorders>
              <w:top w:val="single" w:sz="4" w:space="0" w:color="auto"/>
              <w:left w:val="single" w:sz="4" w:space="0" w:color="auto"/>
              <w:bottom w:val="single" w:sz="4" w:space="0" w:color="auto"/>
              <w:right w:val="single" w:sz="4" w:space="0" w:color="auto"/>
            </w:tcBorders>
            <w:hideMark/>
          </w:tcPr>
          <w:p w14:paraId="15DCF6B2" w14:textId="77777777" w:rsidR="00D531AB" w:rsidRPr="00343696" w:rsidRDefault="00D531AB" w:rsidP="007F2D07">
            <w:pPr>
              <w:spacing w:after="0"/>
              <w:rPr>
                <w:rFonts w:ascii="Arial" w:hAnsi="Arial"/>
                <w:kern w:val="2"/>
                <w:sz w:val="18"/>
                <w:szCs w:val="18"/>
                <w:lang w:val="pt-PT"/>
              </w:rPr>
            </w:pPr>
            <w:r w:rsidRPr="00343696">
              <w:rPr>
                <w:rFonts w:ascii="Arial" w:hAnsi="Arial"/>
                <w:kern w:val="2"/>
                <w:sz w:val="18"/>
                <w:szCs w:val="18"/>
                <w:lang w:val="pt-PT"/>
              </w:rPr>
              <w:t> </w:t>
            </w:r>
          </w:p>
        </w:tc>
      </w:tr>
      <w:tr w:rsidR="00D531AB" w:rsidRPr="00343696" w14:paraId="496D7A57" w14:textId="77777777" w:rsidTr="007F2D07">
        <w:trPr>
          <w:trHeight w:val="288"/>
        </w:trPr>
        <w:tc>
          <w:tcPr>
            <w:tcW w:w="659" w:type="dxa"/>
            <w:tcBorders>
              <w:top w:val="single" w:sz="4" w:space="0" w:color="auto"/>
              <w:left w:val="single" w:sz="4" w:space="0" w:color="auto"/>
              <w:bottom w:val="single" w:sz="4" w:space="0" w:color="auto"/>
              <w:right w:val="single" w:sz="4" w:space="0" w:color="auto"/>
            </w:tcBorders>
            <w:noWrap/>
            <w:vAlign w:val="center"/>
            <w:hideMark/>
          </w:tcPr>
          <w:p w14:paraId="2902C280" w14:textId="77777777" w:rsidR="00D531AB" w:rsidRPr="00343696" w:rsidRDefault="00D531AB" w:rsidP="007F2D07">
            <w:pPr>
              <w:spacing w:after="0"/>
              <w:rPr>
                <w:rFonts w:ascii="Arial" w:hAnsi="Arial"/>
                <w:kern w:val="2"/>
                <w:sz w:val="18"/>
                <w:szCs w:val="18"/>
              </w:rPr>
            </w:pPr>
            <w:r w:rsidRPr="00343696">
              <w:rPr>
                <w:rFonts w:ascii="Arial" w:hAnsi="Arial"/>
                <w:kern w:val="2"/>
                <w:sz w:val="18"/>
                <w:szCs w:val="18"/>
              </w:rPr>
              <w:t>5.4</w:t>
            </w:r>
          </w:p>
        </w:tc>
        <w:tc>
          <w:tcPr>
            <w:tcW w:w="7030" w:type="dxa"/>
            <w:tcBorders>
              <w:top w:val="single" w:sz="4" w:space="0" w:color="auto"/>
              <w:left w:val="single" w:sz="4" w:space="0" w:color="auto"/>
              <w:bottom w:val="single" w:sz="4" w:space="0" w:color="auto"/>
              <w:right w:val="single" w:sz="4" w:space="0" w:color="auto"/>
            </w:tcBorders>
            <w:vAlign w:val="center"/>
            <w:hideMark/>
          </w:tcPr>
          <w:p w14:paraId="69EC62F1" w14:textId="77777777" w:rsidR="00D531AB" w:rsidRPr="00343696" w:rsidRDefault="00D531AB" w:rsidP="007F2D07">
            <w:pPr>
              <w:spacing w:after="0"/>
              <w:rPr>
                <w:rFonts w:ascii="Arial" w:hAnsi="Arial"/>
                <w:kern w:val="2"/>
                <w:sz w:val="18"/>
                <w:szCs w:val="18"/>
              </w:rPr>
            </w:pPr>
            <w:r w:rsidRPr="00343696">
              <w:rPr>
                <w:rFonts w:ascii="Arial" w:hAnsi="Arial"/>
                <w:kern w:val="2"/>
                <w:sz w:val="18"/>
                <w:szCs w:val="18"/>
              </w:rPr>
              <w:t>RESOLUCIÓN POR OJO: 2448 x 2448 píxeles por ojo (4896 x 2448 píxeles combinados)</w:t>
            </w:r>
          </w:p>
        </w:tc>
        <w:tc>
          <w:tcPr>
            <w:tcW w:w="1055" w:type="dxa"/>
            <w:tcBorders>
              <w:top w:val="single" w:sz="4" w:space="0" w:color="auto"/>
              <w:left w:val="single" w:sz="4" w:space="0" w:color="auto"/>
              <w:bottom w:val="single" w:sz="4" w:space="0" w:color="auto"/>
              <w:right w:val="single" w:sz="4" w:space="0" w:color="auto"/>
            </w:tcBorders>
            <w:noWrap/>
            <w:hideMark/>
          </w:tcPr>
          <w:p w14:paraId="2C9CAB77" w14:textId="77777777" w:rsidR="00D531AB" w:rsidRPr="00343696" w:rsidRDefault="00D531AB" w:rsidP="007F2D07">
            <w:pPr>
              <w:spacing w:after="0"/>
              <w:rPr>
                <w:rFonts w:ascii="Arial" w:hAnsi="Arial"/>
                <w:kern w:val="2"/>
                <w:sz w:val="18"/>
                <w:szCs w:val="18"/>
              </w:rPr>
            </w:pPr>
            <w:r w:rsidRPr="00343696">
              <w:rPr>
                <w:rFonts w:ascii="Arial" w:hAnsi="Arial"/>
                <w:kern w:val="2"/>
                <w:sz w:val="18"/>
                <w:szCs w:val="18"/>
              </w:rPr>
              <w:t> </w:t>
            </w:r>
          </w:p>
        </w:tc>
        <w:tc>
          <w:tcPr>
            <w:tcW w:w="1003" w:type="dxa"/>
            <w:tcBorders>
              <w:top w:val="single" w:sz="4" w:space="0" w:color="auto"/>
              <w:left w:val="single" w:sz="4" w:space="0" w:color="auto"/>
              <w:bottom w:val="single" w:sz="4" w:space="0" w:color="auto"/>
              <w:right w:val="single" w:sz="4" w:space="0" w:color="auto"/>
            </w:tcBorders>
            <w:hideMark/>
          </w:tcPr>
          <w:p w14:paraId="116ACDFF" w14:textId="77777777" w:rsidR="00D531AB" w:rsidRPr="00343696" w:rsidRDefault="00D531AB" w:rsidP="007F2D07">
            <w:pPr>
              <w:spacing w:after="0"/>
              <w:rPr>
                <w:rFonts w:ascii="Arial" w:hAnsi="Arial"/>
                <w:kern w:val="2"/>
                <w:sz w:val="18"/>
                <w:szCs w:val="18"/>
              </w:rPr>
            </w:pPr>
            <w:r w:rsidRPr="00343696">
              <w:rPr>
                <w:rFonts w:ascii="Arial" w:hAnsi="Arial"/>
                <w:kern w:val="2"/>
                <w:sz w:val="18"/>
                <w:szCs w:val="18"/>
              </w:rPr>
              <w:t> </w:t>
            </w:r>
          </w:p>
        </w:tc>
      </w:tr>
      <w:tr w:rsidR="00D531AB" w:rsidRPr="00343696" w14:paraId="12F507DA" w14:textId="77777777" w:rsidTr="007F2D07">
        <w:trPr>
          <w:trHeight w:val="288"/>
        </w:trPr>
        <w:tc>
          <w:tcPr>
            <w:tcW w:w="659" w:type="dxa"/>
            <w:tcBorders>
              <w:top w:val="single" w:sz="4" w:space="0" w:color="auto"/>
              <w:left w:val="single" w:sz="4" w:space="0" w:color="auto"/>
              <w:bottom w:val="single" w:sz="4" w:space="0" w:color="auto"/>
              <w:right w:val="single" w:sz="4" w:space="0" w:color="auto"/>
            </w:tcBorders>
            <w:noWrap/>
            <w:vAlign w:val="center"/>
            <w:hideMark/>
          </w:tcPr>
          <w:p w14:paraId="07FB391F" w14:textId="77777777" w:rsidR="00D531AB" w:rsidRPr="00343696" w:rsidRDefault="00D531AB" w:rsidP="007F2D07">
            <w:pPr>
              <w:spacing w:after="0"/>
              <w:rPr>
                <w:rFonts w:ascii="Arial" w:hAnsi="Arial"/>
                <w:kern w:val="2"/>
                <w:sz w:val="18"/>
                <w:szCs w:val="18"/>
              </w:rPr>
            </w:pPr>
            <w:r w:rsidRPr="00343696">
              <w:rPr>
                <w:rFonts w:ascii="Arial" w:hAnsi="Arial"/>
                <w:kern w:val="2"/>
                <w:sz w:val="18"/>
                <w:szCs w:val="18"/>
              </w:rPr>
              <w:t>5.5</w:t>
            </w:r>
          </w:p>
        </w:tc>
        <w:tc>
          <w:tcPr>
            <w:tcW w:w="7030" w:type="dxa"/>
            <w:tcBorders>
              <w:top w:val="single" w:sz="4" w:space="0" w:color="auto"/>
              <w:left w:val="single" w:sz="4" w:space="0" w:color="auto"/>
              <w:bottom w:val="single" w:sz="4" w:space="0" w:color="auto"/>
              <w:right w:val="single" w:sz="4" w:space="0" w:color="auto"/>
            </w:tcBorders>
            <w:vAlign w:val="center"/>
            <w:hideMark/>
          </w:tcPr>
          <w:p w14:paraId="4BCB01C0" w14:textId="77777777" w:rsidR="00D531AB" w:rsidRPr="00343696" w:rsidRDefault="00D531AB" w:rsidP="007F2D07">
            <w:pPr>
              <w:spacing w:after="0"/>
              <w:rPr>
                <w:rFonts w:ascii="Arial" w:hAnsi="Arial"/>
                <w:kern w:val="2"/>
                <w:sz w:val="18"/>
                <w:szCs w:val="18"/>
              </w:rPr>
            </w:pPr>
            <w:r w:rsidRPr="00343696">
              <w:rPr>
                <w:rFonts w:ascii="Arial" w:hAnsi="Arial"/>
                <w:kern w:val="2"/>
                <w:sz w:val="18"/>
                <w:szCs w:val="18"/>
              </w:rPr>
              <w:t>FRECUENCIA DE ACTUALIZACIÓN: 90 Hz</w:t>
            </w:r>
          </w:p>
        </w:tc>
        <w:tc>
          <w:tcPr>
            <w:tcW w:w="1055" w:type="dxa"/>
            <w:tcBorders>
              <w:top w:val="single" w:sz="4" w:space="0" w:color="auto"/>
              <w:left w:val="single" w:sz="4" w:space="0" w:color="auto"/>
              <w:bottom w:val="single" w:sz="4" w:space="0" w:color="auto"/>
              <w:right w:val="single" w:sz="4" w:space="0" w:color="auto"/>
            </w:tcBorders>
            <w:noWrap/>
            <w:hideMark/>
          </w:tcPr>
          <w:p w14:paraId="460EF206" w14:textId="77777777" w:rsidR="00D531AB" w:rsidRPr="00343696" w:rsidRDefault="00D531AB" w:rsidP="007F2D07">
            <w:pPr>
              <w:spacing w:after="0"/>
              <w:rPr>
                <w:rFonts w:ascii="Arial" w:hAnsi="Arial"/>
                <w:kern w:val="2"/>
                <w:sz w:val="18"/>
                <w:szCs w:val="18"/>
              </w:rPr>
            </w:pPr>
            <w:r w:rsidRPr="00343696">
              <w:rPr>
                <w:rFonts w:ascii="Arial" w:hAnsi="Arial"/>
                <w:kern w:val="2"/>
                <w:sz w:val="18"/>
                <w:szCs w:val="18"/>
              </w:rPr>
              <w:t> </w:t>
            </w:r>
          </w:p>
        </w:tc>
        <w:tc>
          <w:tcPr>
            <w:tcW w:w="1003" w:type="dxa"/>
            <w:tcBorders>
              <w:top w:val="single" w:sz="4" w:space="0" w:color="auto"/>
              <w:left w:val="single" w:sz="4" w:space="0" w:color="auto"/>
              <w:bottom w:val="single" w:sz="4" w:space="0" w:color="auto"/>
              <w:right w:val="single" w:sz="4" w:space="0" w:color="auto"/>
            </w:tcBorders>
            <w:hideMark/>
          </w:tcPr>
          <w:p w14:paraId="4667B0C3" w14:textId="77777777" w:rsidR="00D531AB" w:rsidRPr="00343696" w:rsidRDefault="00D531AB" w:rsidP="007F2D07">
            <w:pPr>
              <w:spacing w:after="0"/>
              <w:rPr>
                <w:rFonts w:ascii="Arial" w:hAnsi="Arial"/>
                <w:kern w:val="2"/>
                <w:sz w:val="18"/>
                <w:szCs w:val="18"/>
              </w:rPr>
            </w:pPr>
            <w:r w:rsidRPr="00343696">
              <w:rPr>
                <w:rFonts w:ascii="Arial" w:hAnsi="Arial"/>
                <w:kern w:val="2"/>
                <w:sz w:val="18"/>
                <w:szCs w:val="18"/>
              </w:rPr>
              <w:t> </w:t>
            </w:r>
          </w:p>
        </w:tc>
      </w:tr>
      <w:tr w:rsidR="00D531AB" w:rsidRPr="00343696" w14:paraId="5BFB40A2" w14:textId="77777777" w:rsidTr="007F2D07">
        <w:trPr>
          <w:trHeight w:val="288"/>
        </w:trPr>
        <w:tc>
          <w:tcPr>
            <w:tcW w:w="659" w:type="dxa"/>
            <w:tcBorders>
              <w:top w:val="single" w:sz="4" w:space="0" w:color="auto"/>
              <w:left w:val="single" w:sz="4" w:space="0" w:color="auto"/>
              <w:bottom w:val="single" w:sz="4" w:space="0" w:color="auto"/>
              <w:right w:val="single" w:sz="4" w:space="0" w:color="auto"/>
            </w:tcBorders>
            <w:noWrap/>
            <w:vAlign w:val="center"/>
            <w:hideMark/>
          </w:tcPr>
          <w:p w14:paraId="5D3AF5F5" w14:textId="77777777" w:rsidR="00D531AB" w:rsidRPr="00343696" w:rsidRDefault="00D531AB" w:rsidP="007F2D07">
            <w:pPr>
              <w:spacing w:after="0"/>
              <w:rPr>
                <w:rFonts w:ascii="Arial" w:hAnsi="Arial"/>
                <w:kern w:val="2"/>
                <w:sz w:val="18"/>
                <w:szCs w:val="18"/>
              </w:rPr>
            </w:pPr>
            <w:r w:rsidRPr="00343696">
              <w:rPr>
                <w:rFonts w:ascii="Arial" w:hAnsi="Arial"/>
                <w:kern w:val="2"/>
                <w:sz w:val="18"/>
                <w:szCs w:val="18"/>
              </w:rPr>
              <w:t>5.6</w:t>
            </w:r>
          </w:p>
        </w:tc>
        <w:tc>
          <w:tcPr>
            <w:tcW w:w="7030" w:type="dxa"/>
            <w:tcBorders>
              <w:top w:val="single" w:sz="4" w:space="0" w:color="auto"/>
              <w:left w:val="single" w:sz="4" w:space="0" w:color="auto"/>
              <w:bottom w:val="single" w:sz="4" w:space="0" w:color="auto"/>
              <w:right w:val="single" w:sz="4" w:space="0" w:color="auto"/>
            </w:tcBorders>
            <w:vAlign w:val="center"/>
            <w:hideMark/>
          </w:tcPr>
          <w:p w14:paraId="39FAA7F3" w14:textId="77777777" w:rsidR="00D531AB" w:rsidRPr="00343696" w:rsidRDefault="00D531AB" w:rsidP="007F2D07">
            <w:pPr>
              <w:spacing w:after="0"/>
              <w:rPr>
                <w:rFonts w:ascii="Arial" w:hAnsi="Arial"/>
                <w:kern w:val="2"/>
                <w:sz w:val="18"/>
                <w:szCs w:val="18"/>
              </w:rPr>
            </w:pPr>
            <w:r w:rsidRPr="00343696">
              <w:rPr>
                <w:rFonts w:ascii="Arial" w:hAnsi="Arial"/>
                <w:kern w:val="2"/>
                <w:sz w:val="18"/>
                <w:szCs w:val="18"/>
              </w:rPr>
              <w:t>CAMPO DE VISIÓN: Hasta 120 grados</w:t>
            </w:r>
          </w:p>
        </w:tc>
        <w:tc>
          <w:tcPr>
            <w:tcW w:w="1055" w:type="dxa"/>
            <w:tcBorders>
              <w:top w:val="single" w:sz="4" w:space="0" w:color="auto"/>
              <w:left w:val="single" w:sz="4" w:space="0" w:color="auto"/>
              <w:bottom w:val="single" w:sz="4" w:space="0" w:color="auto"/>
              <w:right w:val="single" w:sz="4" w:space="0" w:color="auto"/>
            </w:tcBorders>
            <w:noWrap/>
            <w:hideMark/>
          </w:tcPr>
          <w:p w14:paraId="6009D6FD" w14:textId="77777777" w:rsidR="00D531AB" w:rsidRPr="00343696" w:rsidRDefault="00D531AB" w:rsidP="007F2D07">
            <w:pPr>
              <w:spacing w:after="0"/>
              <w:rPr>
                <w:rFonts w:ascii="Arial" w:hAnsi="Arial"/>
                <w:kern w:val="2"/>
                <w:sz w:val="18"/>
                <w:szCs w:val="18"/>
              </w:rPr>
            </w:pPr>
            <w:r w:rsidRPr="00343696">
              <w:rPr>
                <w:rFonts w:ascii="Arial" w:hAnsi="Arial"/>
                <w:kern w:val="2"/>
                <w:sz w:val="18"/>
                <w:szCs w:val="18"/>
              </w:rPr>
              <w:t> </w:t>
            </w:r>
          </w:p>
        </w:tc>
        <w:tc>
          <w:tcPr>
            <w:tcW w:w="1003" w:type="dxa"/>
            <w:tcBorders>
              <w:top w:val="single" w:sz="4" w:space="0" w:color="auto"/>
              <w:left w:val="single" w:sz="4" w:space="0" w:color="auto"/>
              <w:bottom w:val="single" w:sz="4" w:space="0" w:color="auto"/>
              <w:right w:val="single" w:sz="4" w:space="0" w:color="auto"/>
            </w:tcBorders>
            <w:hideMark/>
          </w:tcPr>
          <w:p w14:paraId="74898D36" w14:textId="77777777" w:rsidR="00D531AB" w:rsidRPr="00343696" w:rsidRDefault="00D531AB" w:rsidP="007F2D07">
            <w:pPr>
              <w:spacing w:after="0"/>
              <w:rPr>
                <w:rFonts w:ascii="Arial" w:hAnsi="Arial"/>
                <w:kern w:val="2"/>
                <w:sz w:val="18"/>
                <w:szCs w:val="18"/>
              </w:rPr>
            </w:pPr>
            <w:r w:rsidRPr="00343696">
              <w:rPr>
                <w:rFonts w:ascii="Arial" w:hAnsi="Arial"/>
                <w:kern w:val="2"/>
                <w:sz w:val="18"/>
                <w:szCs w:val="18"/>
              </w:rPr>
              <w:t> </w:t>
            </w:r>
          </w:p>
        </w:tc>
      </w:tr>
      <w:tr w:rsidR="00D531AB" w:rsidRPr="00343696" w14:paraId="457742DE" w14:textId="77777777" w:rsidTr="007F2D07">
        <w:trPr>
          <w:trHeight w:val="288"/>
        </w:trPr>
        <w:tc>
          <w:tcPr>
            <w:tcW w:w="659" w:type="dxa"/>
            <w:tcBorders>
              <w:top w:val="single" w:sz="4" w:space="0" w:color="auto"/>
              <w:left w:val="single" w:sz="4" w:space="0" w:color="auto"/>
              <w:bottom w:val="single" w:sz="4" w:space="0" w:color="auto"/>
              <w:right w:val="single" w:sz="4" w:space="0" w:color="auto"/>
            </w:tcBorders>
            <w:noWrap/>
            <w:vAlign w:val="center"/>
            <w:hideMark/>
          </w:tcPr>
          <w:p w14:paraId="50EB75F8" w14:textId="77777777" w:rsidR="00D531AB" w:rsidRPr="00343696" w:rsidRDefault="00D531AB" w:rsidP="007F2D07">
            <w:pPr>
              <w:spacing w:after="0"/>
              <w:rPr>
                <w:rFonts w:ascii="Arial" w:hAnsi="Arial"/>
                <w:kern w:val="2"/>
                <w:sz w:val="18"/>
                <w:szCs w:val="18"/>
              </w:rPr>
            </w:pPr>
            <w:r w:rsidRPr="00343696">
              <w:rPr>
                <w:rFonts w:ascii="Arial" w:hAnsi="Arial"/>
                <w:kern w:val="2"/>
                <w:sz w:val="18"/>
                <w:szCs w:val="18"/>
              </w:rPr>
              <w:t>5.7</w:t>
            </w:r>
          </w:p>
        </w:tc>
        <w:tc>
          <w:tcPr>
            <w:tcW w:w="7030" w:type="dxa"/>
            <w:tcBorders>
              <w:top w:val="single" w:sz="4" w:space="0" w:color="auto"/>
              <w:left w:val="single" w:sz="4" w:space="0" w:color="auto"/>
              <w:bottom w:val="single" w:sz="4" w:space="0" w:color="auto"/>
              <w:right w:val="single" w:sz="4" w:space="0" w:color="auto"/>
            </w:tcBorders>
            <w:vAlign w:val="center"/>
            <w:hideMark/>
          </w:tcPr>
          <w:p w14:paraId="7419933E" w14:textId="77777777" w:rsidR="00D531AB" w:rsidRPr="00343696" w:rsidRDefault="00D531AB" w:rsidP="007F2D07">
            <w:pPr>
              <w:spacing w:after="0"/>
              <w:rPr>
                <w:rFonts w:ascii="Arial" w:hAnsi="Arial"/>
                <w:kern w:val="2"/>
                <w:sz w:val="18"/>
                <w:szCs w:val="18"/>
              </w:rPr>
            </w:pPr>
            <w:r w:rsidRPr="00343696">
              <w:rPr>
                <w:rFonts w:ascii="Arial" w:hAnsi="Arial"/>
                <w:kern w:val="2"/>
                <w:sz w:val="18"/>
                <w:szCs w:val="18"/>
              </w:rPr>
              <w:t>MICROFONOS: Micrófonos duales con cancelación de eco</w:t>
            </w:r>
          </w:p>
        </w:tc>
        <w:tc>
          <w:tcPr>
            <w:tcW w:w="1055" w:type="dxa"/>
            <w:tcBorders>
              <w:top w:val="single" w:sz="4" w:space="0" w:color="auto"/>
              <w:left w:val="single" w:sz="4" w:space="0" w:color="auto"/>
              <w:bottom w:val="single" w:sz="4" w:space="0" w:color="auto"/>
              <w:right w:val="single" w:sz="4" w:space="0" w:color="auto"/>
            </w:tcBorders>
            <w:noWrap/>
            <w:hideMark/>
          </w:tcPr>
          <w:p w14:paraId="14329DCC" w14:textId="77777777" w:rsidR="00D531AB" w:rsidRPr="00343696" w:rsidRDefault="00D531AB" w:rsidP="007F2D07">
            <w:pPr>
              <w:spacing w:after="0"/>
              <w:rPr>
                <w:rFonts w:ascii="Arial" w:hAnsi="Arial"/>
                <w:kern w:val="2"/>
                <w:sz w:val="18"/>
                <w:szCs w:val="18"/>
              </w:rPr>
            </w:pPr>
            <w:r w:rsidRPr="00343696">
              <w:rPr>
                <w:rFonts w:ascii="Arial" w:hAnsi="Arial"/>
                <w:kern w:val="2"/>
                <w:sz w:val="18"/>
                <w:szCs w:val="18"/>
              </w:rPr>
              <w:t> </w:t>
            </w:r>
          </w:p>
        </w:tc>
        <w:tc>
          <w:tcPr>
            <w:tcW w:w="1003" w:type="dxa"/>
            <w:tcBorders>
              <w:top w:val="single" w:sz="4" w:space="0" w:color="auto"/>
              <w:left w:val="single" w:sz="4" w:space="0" w:color="auto"/>
              <w:bottom w:val="single" w:sz="4" w:space="0" w:color="auto"/>
              <w:right w:val="single" w:sz="4" w:space="0" w:color="auto"/>
            </w:tcBorders>
            <w:hideMark/>
          </w:tcPr>
          <w:p w14:paraId="74DC60B7" w14:textId="77777777" w:rsidR="00D531AB" w:rsidRPr="00343696" w:rsidRDefault="00D531AB" w:rsidP="007F2D07">
            <w:pPr>
              <w:spacing w:after="0"/>
              <w:rPr>
                <w:rFonts w:ascii="Arial" w:hAnsi="Arial"/>
                <w:kern w:val="2"/>
                <w:sz w:val="18"/>
                <w:szCs w:val="18"/>
              </w:rPr>
            </w:pPr>
            <w:r w:rsidRPr="00343696">
              <w:rPr>
                <w:rFonts w:ascii="Arial" w:hAnsi="Arial"/>
                <w:kern w:val="2"/>
                <w:sz w:val="18"/>
                <w:szCs w:val="18"/>
              </w:rPr>
              <w:t> </w:t>
            </w:r>
          </w:p>
        </w:tc>
      </w:tr>
      <w:tr w:rsidR="00D531AB" w:rsidRPr="00343696" w14:paraId="4ABC3A46" w14:textId="77777777" w:rsidTr="007F2D07">
        <w:trPr>
          <w:trHeight w:val="288"/>
        </w:trPr>
        <w:tc>
          <w:tcPr>
            <w:tcW w:w="659" w:type="dxa"/>
            <w:tcBorders>
              <w:top w:val="single" w:sz="4" w:space="0" w:color="auto"/>
              <w:left w:val="single" w:sz="4" w:space="0" w:color="auto"/>
              <w:bottom w:val="single" w:sz="4" w:space="0" w:color="auto"/>
              <w:right w:val="single" w:sz="4" w:space="0" w:color="auto"/>
            </w:tcBorders>
            <w:noWrap/>
            <w:vAlign w:val="center"/>
            <w:hideMark/>
          </w:tcPr>
          <w:p w14:paraId="0B4D1831" w14:textId="77777777" w:rsidR="00D531AB" w:rsidRPr="00343696" w:rsidRDefault="00D531AB" w:rsidP="007F2D07">
            <w:pPr>
              <w:spacing w:after="0"/>
              <w:rPr>
                <w:rFonts w:ascii="Arial" w:hAnsi="Arial"/>
                <w:kern w:val="2"/>
                <w:sz w:val="18"/>
                <w:szCs w:val="18"/>
              </w:rPr>
            </w:pPr>
            <w:r w:rsidRPr="00343696">
              <w:rPr>
                <w:rFonts w:ascii="Arial" w:hAnsi="Arial"/>
                <w:kern w:val="2"/>
                <w:sz w:val="18"/>
                <w:szCs w:val="18"/>
              </w:rPr>
              <w:t>5.8</w:t>
            </w:r>
          </w:p>
        </w:tc>
        <w:tc>
          <w:tcPr>
            <w:tcW w:w="7030" w:type="dxa"/>
            <w:tcBorders>
              <w:top w:val="single" w:sz="4" w:space="0" w:color="auto"/>
              <w:left w:val="single" w:sz="4" w:space="0" w:color="auto"/>
              <w:bottom w:val="single" w:sz="4" w:space="0" w:color="auto"/>
              <w:right w:val="single" w:sz="4" w:space="0" w:color="auto"/>
            </w:tcBorders>
            <w:vAlign w:val="center"/>
            <w:hideMark/>
          </w:tcPr>
          <w:p w14:paraId="27A5C59A" w14:textId="77777777" w:rsidR="00D531AB" w:rsidRPr="00343696" w:rsidRDefault="00D531AB" w:rsidP="007F2D07">
            <w:pPr>
              <w:spacing w:after="0"/>
              <w:rPr>
                <w:rFonts w:ascii="Arial" w:hAnsi="Arial"/>
                <w:kern w:val="2"/>
                <w:sz w:val="18"/>
                <w:szCs w:val="18"/>
              </w:rPr>
            </w:pPr>
            <w:r w:rsidRPr="00343696">
              <w:rPr>
                <w:rFonts w:ascii="Arial" w:hAnsi="Arial"/>
                <w:kern w:val="2"/>
                <w:sz w:val="18"/>
                <w:szCs w:val="18"/>
              </w:rPr>
              <w:t>CONECTOR DE AUDIO: Deberá contar con salida de conector de audio de 3,5 mm</w:t>
            </w:r>
          </w:p>
        </w:tc>
        <w:tc>
          <w:tcPr>
            <w:tcW w:w="1055" w:type="dxa"/>
            <w:tcBorders>
              <w:top w:val="single" w:sz="4" w:space="0" w:color="auto"/>
              <w:left w:val="single" w:sz="4" w:space="0" w:color="auto"/>
              <w:bottom w:val="single" w:sz="4" w:space="0" w:color="auto"/>
              <w:right w:val="single" w:sz="4" w:space="0" w:color="auto"/>
            </w:tcBorders>
            <w:noWrap/>
            <w:hideMark/>
          </w:tcPr>
          <w:p w14:paraId="1D9A6875" w14:textId="77777777" w:rsidR="00D531AB" w:rsidRPr="00343696" w:rsidRDefault="00D531AB" w:rsidP="007F2D07">
            <w:pPr>
              <w:spacing w:after="0"/>
              <w:rPr>
                <w:rFonts w:ascii="Arial" w:hAnsi="Arial"/>
                <w:kern w:val="2"/>
                <w:sz w:val="18"/>
                <w:szCs w:val="18"/>
              </w:rPr>
            </w:pPr>
            <w:r w:rsidRPr="00343696">
              <w:rPr>
                <w:rFonts w:ascii="Arial" w:hAnsi="Arial"/>
                <w:kern w:val="2"/>
                <w:sz w:val="18"/>
                <w:szCs w:val="18"/>
              </w:rPr>
              <w:t> </w:t>
            </w:r>
          </w:p>
        </w:tc>
        <w:tc>
          <w:tcPr>
            <w:tcW w:w="1003" w:type="dxa"/>
            <w:tcBorders>
              <w:top w:val="single" w:sz="4" w:space="0" w:color="auto"/>
              <w:left w:val="single" w:sz="4" w:space="0" w:color="auto"/>
              <w:bottom w:val="single" w:sz="4" w:space="0" w:color="auto"/>
              <w:right w:val="single" w:sz="4" w:space="0" w:color="auto"/>
            </w:tcBorders>
            <w:hideMark/>
          </w:tcPr>
          <w:p w14:paraId="47A61D3B" w14:textId="77777777" w:rsidR="00D531AB" w:rsidRPr="00343696" w:rsidRDefault="00D531AB" w:rsidP="007F2D07">
            <w:pPr>
              <w:spacing w:after="0"/>
              <w:rPr>
                <w:rFonts w:ascii="Arial" w:hAnsi="Arial"/>
                <w:kern w:val="2"/>
                <w:sz w:val="18"/>
                <w:szCs w:val="18"/>
              </w:rPr>
            </w:pPr>
            <w:r w:rsidRPr="00343696">
              <w:rPr>
                <w:rFonts w:ascii="Arial" w:hAnsi="Arial"/>
                <w:kern w:val="2"/>
                <w:sz w:val="18"/>
                <w:szCs w:val="18"/>
              </w:rPr>
              <w:t> </w:t>
            </w:r>
          </w:p>
        </w:tc>
      </w:tr>
      <w:tr w:rsidR="00D531AB" w:rsidRPr="00343696" w14:paraId="29FD4FD0" w14:textId="77777777" w:rsidTr="007F2D07">
        <w:trPr>
          <w:trHeight w:val="288"/>
        </w:trPr>
        <w:tc>
          <w:tcPr>
            <w:tcW w:w="659" w:type="dxa"/>
            <w:tcBorders>
              <w:top w:val="single" w:sz="4" w:space="0" w:color="auto"/>
              <w:left w:val="single" w:sz="4" w:space="0" w:color="auto"/>
              <w:bottom w:val="single" w:sz="4" w:space="0" w:color="auto"/>
              <w:right w:val="single" w:sz="4" w:space="0" w:color="auto"/>
            </w:tcBorders>
            <w:noWrap/>
            <w:vAlign w:val="center"/>
            <w:hideMark/>
          </w:tcPr>
          <w:p w14:paraId="3214611A" w14:textId="77777777" w:rsidR="00D531AB" w:rsidRPr="00343696" w:rsidRDefault="00D531AB" w:rsidP="007F2D07">
            <w:pPr>
              <w:spacing w:after="0"/>
              <w:rPr>
                <w:rFonts w:ascii="Arial" w:hAnsi="Arial"/>
                <w:kern w:val="2"/>
                <w:sz w:val="18"/>
                <w:szCs w:val="18"/>
              </w:rPr>
            </w:pPr>
            <w:r w:rsidRPr="00343696">
              <w:rPr>
                <w:rFonts w:ascii="Arial" w:hAnsi="Arial"/>
                <w:kern w:val="2"/>
                <w:sz w:val="18"/>
                <w:szCs w:val="18"/>
              </w:rPr>
              <w:t>5.9</w:t>
            </w:r>
          </w:p>
        </w:tc>
        <w:tc>
          <w:tcPr>
            <w:tcW w:w="7030" w:type="dxa"/>
            <w:tcBorders>
              <w:top w:val="single" w:sz="4" w:space="0" w:color="auto"/>
              <w:left w:val="single" w:sz="4" w:space="0" w:color="auto"/>
              <w:bottom w:val="single" w:sz="4" w:space="0" w:color="auto"/>
              <w:right w:val="single" w:sz="4" w:space="0" w:color="auto"/>
            </w:tcBorders>
            <w:vAlign w:val="center"/>
            <w:hideMark/>
          </w:tcPr>
          <w:p w14:paraId="52DDFBD5" w14:textId="77777777" w:rsidR="00D531AB" w:rsidRPr="00343696" w:rsidRDefault="00D531AB" w:rsidP="007F2D07">
            <w:pPr>
              <w:spacing w:after="0"/>
              <w:rPr>
                <w:rFonts w:ascii="Arial" w:hAnsi="Arial"/>
                <w:kern w:val="2"/>
                <w:sz w:val="18"/>
                <w:szCs w:val="18"/>
                <w:lang w:val="pt-PT"/>
              </w:rPr>
            </w:pPr>
            <w:r w:rsidRPr="00343696">
              <w:rPr>
                <w:rFonts w:ascii="Arial" w:hAnsi="Arial"/>
                <w:kern w:val="2"/>
                <w:sz w:val="18"/>
                <w:szCs w:val="18"/>
                <w:lang w:val="pt-PT"/>
              </w:rPr>
              <w:t>PROCESADOR: Qualcomm® Snapdragon™ XR2 o superior</w:t>
            </w:r>
          </w:p>
        </w:tc>
        <w:tc>
          <w:tcPr>
            <w:tcW w:w="1055" w:type="dxa"/>
            <w:tcBorders>
              <w:top w:val="single" w:sz="4" w:space="0" w:color="auto"/>
              <w:left w:val="single" w:sz="4" w:space="0" w:color="auto"/>
              <w:bottom w:val="single" w:sz="4" w:space="0" w:color="auto"/>
              <w:right w:val="single" w:sz="4" w:space="0" w:color="auto"/>
            </w:tcBorders>
            <w:noWrap/>
            <w:hideMark/>
          </w:tcPr>
          <w:p w14:paraId="29130EF8" w14:textId="77777777" w:rsidR="00D531AB" w:rsidRPr="00343696" w:rsidRDefault="00D531AB" w:rsidP="007F2D07">
            <w:pPr>
              <w:spacing w:after="0"/>
              <w:rPr>
                <w:rFonts w:ascii="Arial" w:hAnsi="Arial"/>
                <w:kern w:val="2"/>
                <w:sz w:val="18"/>
                <w:szCs w:val="18"/>
                <w:lang w:val="pt-PT"/>
              </w:rPr>
            </w:pPr>
            <w:r w:rsidRPr="00343696">
              <w:rPr>
                <w:rFonts w:ascii="Arial" w:hAnsi="Arial"/>
                <w:kern w:val="2"/>
                <w:sz w:val="18"/>
                <w:szCs w:val="18"/>
                <w:lang w:val="pt-PT"/>
              </w:rPr>
              <w:t> </w:t>
            </w:r>
          </w:p>
        </w:tc>
        <w:tc>
          <w:tcPr>
            <w:tcW w:w="1003" w:type="dxa"/>
            <w:tcBorders>
              <w:top w:val="single" w:sz="4" w:space="0" w:color="auto"/>
              <w:left w:val="single" w:sz="4" w:space="0" w:color="auto"/>
              <w:bottom w:val="single" w:sz="4" w:space="0" w:color="auto"/>
              <w:right w:val="single" w:sz="4" w:space="0" w:color="auto"/>
            </w:tcBorders>
            <w:hideMark/>
          </w:tcPr>
          <w:p w14:paraId="5B320BD8" w14:textId="77777777" w:rsidR="00D531AB" w:rsidRPr="00343696" w:rsidRDefault="00D531AB" w:rsidP="007F2D07">
            <w:pPr>
              <w:spacing w:after="0"/>
              <w:rPr>
                <w:rFonts w:ascii="Arial" w:hAnsi="Arial"/>
                <w:kern w:val="2"/>
                <w:sz w:val="18"/>
                <w:szCs w:val="18"/>
                <w:lang w:val="pt-PT"/>
              </w:rPr>
            </w:pPr>
            <w:r w:rsidRPr="00343696">
              <w:rPr>
                <w:rFonts w:ascii="Arial" w:hAnsi="Arial"/>
                <w:kern w:val="2"/>
                <w:sz w:val="18"/>
                <w:szCs w:val="18"/>
                <w:lang w:val="pt-PT"/>
              </w:rPr>
              <w:t> </w:t>
            </w:r>
          </w:p>
        </w:tc>
      </w:tr>
      <w:tr w:rsidR="00D531AB" w:rsidRPr="00343696" w14:paraId="52B7A3B2" w14:textId="77777777" w:rsidTr="007F2D07">
        <w:trPr>
          <w:trHeight w:val="288"/>
        </w:trPr>
        <w:tc>
          <w:tcPr>
            <w:tcW w:w="659" w:type="dxa"/>
            <w:tcBorders>
              <w:top w:val="single" w:sz="4" w:space="0" w:color="auto"/>
              <w:left w:val="single" w:sz="4" w:space="0" w:color="auto"/>
              <w:bottom w:val="single" w:sz="4" w:space="0" w:color="auto"/>
              <w:right w:val="single" w:sz="4" w:space="0" w:color="auto"/>
            </w:tcBorders>
            <w:noWrap/>
            <w:vAlign w:val="center"/>
            <w:hideMark/>
          </w:tcPr>
          <w:p w14:paraId="75EB9914" w14:textId="77777777" w:rsidR="00D531AB" w:rsidRPr="00343696" w:rsidRDefault="00D531AB" w:rsidP="007F2D07">
            <w:pPr>
              <w:spacing w:after="0"/>
              <w:rPr>
                <w:rFonts w:ascii="Arial" w:hAnsi="Arial"/>
                <w:kern w:val="2"/>
                <w:sz w:val="18"/>
                <w:szCs w:val="18"/>
              </w:rPr>
            </w:pPr>
            <w:r w:rsidRPr="00343696">
              <w:rPr>
                <w:rFonts w:ascii="Arial" w:hAnsi="Arial"/>
                <w:kern w:val="2"/>
                <w:sz w:val="18"/>
                <w:szCs w:val="18"/>
              </w:rPr>
              <w:t>5.10</w:t>
            </w:r>
          </w:p>
        </w:tc>
        <w:tc>
          <w:tcPr>
            <w:tcW w:w="7030" w:type="dxa"/>
            <w:tcBorders>
              <w:top w:val="single" w:sz="4" w:space="0" w:color="auto"/>
              <w:left w:val="single" w:sz="4" w:space="0" w:color="auto"/>
              <w:bottom w:val="single" w:sz="4" w:space="0" w:color="auto"/>
              <w:right w:val="single" w:sz="4" w:space="0" w:color="auto"/>
            </w:tcBorders>
            <w:vAlign w:val="center"/>
            <w:hideMark/>
          </w:tcPr>
          <w:p w14:paraId="6A5C8F25" w14:textId="77777777" w:rsidR="00D531AB" w:rsidRPr="00343696" w:rsidRDefault="00D531AB" w:rsidP="007F2D07">
            <w:pPr>
              <w:spacing w:after="0"/>
              <w:rPr>
                <w:rFonts w:ascii="Arial" w:hAnsi="Arial"/>
                <w:kern w:val="2"/>
                <w:sz w:val="18"/>
                <w:szCs w:val="18"/>
              </w:rPr>
            </w:pPr>
            <w:r w:rsidRPr="00343696">
              <w:rPr>
                <w:rFonts w:ascii="Arial" w:hAnsi="Arial"/>
                <w:kern w:val="2"/>
                <w:sz w:val="18"/>
                <w:szCs w:val="18"/>
              </w:rPr>
              <w:t>SENSORES: cámaras de seguimiento, giroscopio y sensor de proximidad.</w:t>
            </w:r>
          </w:p>
        </w:tc>
        <w:tc>
          <w:tcPr>
            <w:tcW w:w="1055" w:type="dxa"/>
            <w:tcBorders>
              <w:top w:val="single" w:sz="4" w:space="0" w:color="auto"/>
              <w:left w:val="single" w:sz="4" w:space="0" w:color="auto"/>
              <w:bottom w:val="single" w:sz="4" w:space="0" w:color="auto"/>
              <w:right w:val="single" w:sz="4" w:space="0" w:color="auto"/>
            </w:tcBorders>
            <w:noWrap/>
            <w:hideMark/>
          </w:tcPr>
          <w:p w14:paraId="7BEC7A72" w14:textId="77777777" w:rsidR="00D531AB" w:rsidRPr="00343696" w:rsidRDefault="00D531AB" w:rsidP="007F2D07">
            <w:pPr>
              <w:spacing w:after="0"/>
              <w:rPr>
                <w:rFonts w:ascii="Arial" w:hAnsi="Arial"/>
                <w:kern w:val="2"/>
                <w:sz w:val="18"/>
                <w:szCs w:val="18"/>
              </w:rPr>
            </w:pPr>
            <w:r w:rsidRPr="00343696">
              <w:rPr>
                <w:rFonts w:ascii="Arial" w:hAnsi="Arial"/>
                <w:kern w:val="2"/>
                <w:sz w:val="18"/>
                <w:szCs w:val="18"/>
              </w:rPr>
              <w:t> </w:t>
            </w:r>
          </w:p>
        </w:tc>
        <w:tc>
          <w:tcPr>
            <w:tcW w:w="1003" w:type="dxa"/>
            <w:tcBorders>
              <w:top w:val="single" w:sz="4" w:space="0" w:color="auto"/>
              <w:left w:val="single" w:sz="4" w:space="0" w:color="auto"/>
              <w:bottom w:val="single" w:sz="4" w:space="0" w:color="auto"/>
              <w:right w:val="single" w:sz="4" w:space="0" w:color="auto"/>
            </w:tcBorders>
            <w:hideMark/>
          </w:tcPr>
          <w:p w14:paraId="3A2258DB" w14:textId="77777777" w:rsidR="00D531AB" w:rsidRPr="00343696" w:rsidRDefault="00D531AB" w:rsidP="007F2D07">
            <w:pPr>
              <w:spacing w:after="0"/>
              <w:rPr>
                <w:rFonts w:ascii="Arial" w:hAnsi="Arial"/>
                <w:kern w:val="2"/>
                <w:sz w:val="18"/>
                <w:szCs w:val="18"/>
              </w:rPr>
            </w:pPr>
            <w:r w:rsidRPr="00343696">
              <w:rPr>
                <w:rFonts w:ascii="Arial" w:hAnsi="Arial"/>
                <w:kern w:val="2"/>
                <w:sz w:val="18"/>
                <w:szCs w:val="18"/>
              </w:rPr>
              <w:t> </w:t>
            </w:r>
          </w:p>
        </w:tc>
      </w:tr>
      <w:tr w:rsidR="00D531AB" w:rsidRPr="00343696" w14:paraId="644A2E22" w14:textId="77777777" w:rsidTr="007F2D07">
        <w:trPr>
          <w:trHeight w:val="288"/>
        </w:trPr>
        <w:tc>
          <w:tcPr>
            <w:tcW w:w="659" w:type="dxa"/>
            <w:tcBorders>
              <w:top w:val="single" w:sz="4" w:space="0" w:color="auto"/>
              <w:left w:val="single" w:sz="4" w:space="0" w:color="auto"/>
              <w:bottom w:val="single" w:sz="4" w:space="0" w:color="auto"/>
              <w:right w:val="single" w:sz="4" w:space="0" w:color="auto"/>
            </w:tcBorders>
            <w:noWrap/>
            <w:vAlign w:val="center"/>
            <w:hideMark/>
          </w:tcPr>
          <w:p w14:paraId="6A0FD135" w14:textId="77777777" w:rsidR="00D531AB" w:rsidRPr="00343696" w:rsidRDefault="00D531AB" w:rsidP="007F2D07">
            <w:pPr>
              <w:spacing w:after="0"/>
              <w:rPr>
                <w:rFonts w:ascii="Arial" w:hAnsi="Arial"/>
                <w:kern w:val="2"/>
                <w:sz w:val="18"/>
                <w:szCs w:val="18"/>
              </w:rPr>
            </w:pPr>
            <w:r w:rsidRPr="00343696">
              <w:rPr>
                <w:rFonts w:ascii="Arial" w:hAnsi="Arial"/>
                <w:kern w:val="2"/>
                <w:sz w:val="18"/>
                <w:szCs w:val="18"/>
              </w:rPr>
              <w:t>5.11</w:t>
            </w:r>
          </w:p>
        </w:tc>
        <w:tc>
          <w:tcPr>
            <w:tcW w:w="7030" w:type="dxa"/>
            <w:tcBorders>
              <w:top w:val="single" w:sz="4" w:space="0" w:color="auto"/>
              <w:left w:val="single" w:sz="4" w:space="0" w:color="auto"/>
              <w:bottom w:val="single" w:sz="4" w:space="0" w:color="auto"/>
              <w:right w:val="single" w:sz="4" w:space="0" w:color="auto"/>
            </w:tcBorders>
            <w:vAlign w:val="center"/>
            <w:hideMark/>
          </w:tcPr>
          <w:p w14:paraId="7BD9CD85" w14:textId="77777777" w:rsidR="00D531AB" w:rsidRPr="00343696" w:rsidRDefault="00D531AB" w:rsidP="007F2D07">
            <w:pPr>
              <w:spacing w:after="0"/>
              <w:jc w:val="both"/>
              <w:rPr>
                <w:rFonts w:ascii="Arial" w:hAnsi="Arial"/>
                <w:kern w:val="2"/>
                <w:sz w:val="18"/>
                <w:szCs w:val="18"/>
              </w:rPr>
            </w:pPr>
            <w:r w:rsidRPr="00343696">
              <w:rPr>
                <w:rFonts w:ascii="Arial" w:hAnsi="Arial"/>
                <w:kern w:val="2"/>
                <w:sz w:val="18"/>
                <w:szCs w:val="18"/>
              </w:rPr>
              <w:t>ERGONOMÍA: Deberá contar con materiales que se adapten a la cabeza del usuario, mediante sistemas de ajuste delantero y trasero</w:t>
            </w:r>
          </w:p>
        </w:tc>
        <w:tc>
          <w:tcPr>
            <w:tcW w:w="1055" w:type="dxa"/>
            <w:tcBorders>
              <w:top w:val="single" w:sz="4" w:space="0" w:color="auto"/>
              <w:left w:val="single" w:sz="4" w:space="0" w:color="auto"/>
              <w:bottom w:val="single" w:sz="4" w:space="0" w:color="auto"/>
              <w:right w:val="single" w:sz="4" w:space="0" w:color="auto"/>
            </w:tcBorders>
            <w:noWrap/>
            <w:hideMark/>
          </w:tcPr>
          <w:p w14:paraId="6DAE5D67" w14:textId="77777777" w:rsidR="00D531AB" w:rsidRPr="00343696" w:rsidRDefault="00D531AB" w:rsidP="007F2D07">
            <w:pPr>
              <w:spacing w:after="0"/>
              <w:rPr>
                <w:rFonts w:ascii="Arial" w:hAnsi="Arial"/>
                <w:kern w:val="2"/>
                <w:sz w:val="18"/>
                <w:szCs w:val="18"/>
              </w:rPr>
            </w:pPr>
            <w:r w:rsidRPr="00343696">
              <w:rPr>
                <w:rFonts w:ascii="Arial" w:hAnsi="Arial"/>
                <w:kern w:val="2"/>
                <w:sz w:val="18"/>
                <w:szCs w:val="18"/>
              </w:rPr>
              <w:t> </w:t>
            </w:r>
          </w:p>
        </w:tc>
        <w:tc>
          <w:tcPr>
            <w:tcW w:w="1003" w:type="dxa"/>
            <w:tcBorders>
              <w:top w:val="single" w:sz="4" w:space="0" w:color="auto"/>
              <w:left w:val="single" w:sz="4" w:space="0" w:color="auto"/>
              <w:bottom w:val="single" w:sz="4" w:space="0" w:color="auto"/>
              <w:right w:val="single" w:sz="4" w:space="0" w:color="auto"/>
            </w:tcBorders>
            <w:hideMark/>
          </w:tcPr>
          <w:p w14:paraId="55421C72" w14:textId="77777777" w:rsidR="00D531AB" w:rsidRPr="00343696" w:rsidRDefault="00D531AB" w:rsidP="007F2D07">
            <w:pPr>
              <w:spacing w:after="0"/>
              <w:rPr>
                <w:rFonts w:ascii="Arial" w:hAnsi="Arial"/>
                <w:kern w:val="2"/>
                <w:sz w:val="18"/>
                <w:szCs w:val="18"/>
              </w:rPr>
            </w:pPr>
            <w:r w:rsidRPr="00343696">
              <w:rPr>
                <w:rFonts w:ascii="Arial" w:hAnsi="Arial"/>
                <w:kern w:val="2"/>
                <w:sz w:val="18"/>
                <w:szCs w:val="18"/>
              </w:rPr>
              <w:t> </w:t>
            </w:r>
          </w:p>
        </w:tc>
      </w:tr>
      <w:tr w:rsidR="00D531AB" w:rsidRPr="00343696" w14:paraId="6DD2C8AD" w14:textId="77777777" w:rsidTr="007F2D07">
        <w:trPr>
          <w:trHeight w:val="288"/>
        </w:trPr>
        <w:tc>
          <w:tcPr>
            <w:tcW w:w="659" w:type="dxa"/>
            <w:tcBorders>
              <w:top w:val="single" w:sz="4" w:space="0" w:color="auto"/>
              <w:left w:val="single" w:sz="4" w:space="0" w:color="auto"/>
              <w:bottom w:val="single" w:sz="4" w:space="0" w:color="auto"/>
              <w:right w:val="single" w:sz="4" w:space="0" w:color="auto"/>
            </w:tcBorders>
            <w:noWrap/>
            <w:vAlign w:val="center"/>
            <w:hideMark/>
          </w:tcPr>
          <w:p w14:paraId="0CD8BDB3" w14:textId="77777777" w:rsidR="00D531AB" w:rsidRPr="00343696" w:rsidRDefault="00D531AB" w:rsidP="007F2D07">
            <w:pPr>
              <w:spacing w:after="0"/>
              <w:rPr>
                <w:rFonts w:ascii="Arial" w:hAnsi="Arial"/>
                <w:kern w:val="2"/>
                <w:sz w:val="18"/>
                <w:szCs w:val="18"/>
              </w:rPr>
            </w:pPr>
            <w:r w:rsidRPr="00343696">
              <w:rPr>
                <w:rFonts w:ascii="Arial" w:hAnsi="Arial"/>
                <w:kern w:val="2"/>
                <w:sz w:val="18"/>
                <w:szCs w:val="18"/>
              </w:rPr>
              <w:t>5.12</w:t>
            </w:r>
          </w:p>
        </w:tc>
        <w:tc>
          <w:tcPr>
            <w:tcW w:w="7030" w:type="dxa"/>
            <w:tcBorders>
              <w:top w:val="single" w:sz="4" w:space="0" w:color="auto"/>
              <w:left w:val="single" w:sz="4" w:space="0" w:color="auto"/>
              <w:bottom w:val="single" w:sz="4" w:space="0" w:color="auto"/>
              <w:right w:val="single" w:sz="4" w:space="0" w:color="auto"/>
            </w:tcBorders>
            <w:vAlign w:val="center"/>
            <w:hideMark/>
          </w:tcPr>
          <w:p w14:paraId="71F22C5A" w14:textId="77777777" w:rsidR="00D531AB" w:rsidRPr="00343696" w:rsidRDefault="00D531AB" w:rsidP="007F2D07">
            <w:pPr>
              <w:spacing w:after="0"/>
              <w:jc w:val="both"/>
              <w:rPr>
                <w:rFonts w:ascii="Arial" w:hAnsi="Arial"/>
                <w:kern w:val="2"/>
                <w:sz w:val="18"/>
                <w:szCs w:val="18"/>
              </w:rPr>
            </w:pPr>
            <w:r w:rsidRPr="00343696">
              <w:rPr>
                <w:rFonts w:ascii="Arial" w:hAnsi="Arial"/>
                <w:kern w:val="2"/>
                <w:sz w:val="18"/>
                <w:szCs w:val="18"/>
              </w:rPr>
              <w:t>BATERÍA: Batería de 26,6 Wh, extraíble e intercambiable, deberá incluir por cada casco al menos cuatro (4) baterías</w:t>
            </w:r>
          </w:p>
        </w:tc>
        <w:tc>
          <w:tcPr>
            <w:tcW w:w="1055" w:type="dxa"/>
            <w:tcBorders>
              <w:top w:val="single" w:sz="4" w:space="0" w:color="auto"/>
              <w:left w:val="single" w:sz="4" w:space="0" w:color="auto"/>
              <w:bottom w:val="single" w:sz="4" w:space="0" w:color="auto"/>
              <w:right w:val="single" w:sz="4" w:space="0" w:color="auto"/>
            </w:tcBorders>
            <w:noWrap/>
            <w:hideMark/>
          </w:tcPr>
          <w:p w14:paraId="729C7EF7" w14:textId="77777777" w:rsidR="00D531AB" w:rsidRPr="00343696" w:rsidRDefault="00D531AB" w:rsidP="007F2D07">
            <w:pPr>
              <w:spacing w:after="0"/>
              <w:rPr>
                <w:rFonts w:ascii="Arial" w:hAnsi="Arial"/>
                <w:kern w:val="2"/>
                <w:sz w:val="18"/>
                <w:szCs w:val="18"/>
              </w:rPr>
            </w:pPr>
            <w:r w:rsidRPr="00343696">
              <w:rPr>
                <w:rFonts w:ascii="Arial" w:hAnsi="Arial"/>
                <w:kern w:val="2"/>
                <w:sz w:val="18"/>
                <w:szCs w:val="18"/>
              </w:rPr>
              <w:t> </w:t>
            </w:r>
          </w:p>
        </w:tc>
        <w:tc>
          <w:tcPr>
            <w:tcW w:w="1003" w:type="dxa"/>
            <w:tcBorders>
              <w:top w:val="single" w:sz="4" w:space="0" w:color="auto"/>
              <w:left w:val="single" w:sz="4" w:space="0" w:color="auto"/>
              <w:bottom w:val="single" w:sz="4" w:space="0" w:color="auto"/>
              <w:right w:val="single" w:sz="4" w:space="0" w:color="auto"/>
            </w:tcBorders>
            <w:hideMark/>
          </w:tcPr>
          <w:p w14:paraId="78BFB6BF" w14:textId="77777777" w:rsidR="00D531AB" w:rsidRPr="00343696" w:rsidRDefault="00D531AB" w:rsidP="007F2D07">
            <w:pPr>
              <w:spacing w:after="0"/>
              <w:rPr>
                <w:rFonts w:ascii="Arial" w:hAnsi="Arial"/>
                <w:kern w:val="2"/>
                <w:sz w:val="18"/>
                <w:szCs w:val="18"/>
              </w:rPr>
            </w:pPr>
            <w:r w:rsidRPr="00343696">
              <w:rPr>
                <w:rFonts w:ascii="Arial" w:hAnsi="Arial"/>
                <w:kern w:val="2"/>
                <w:sz w:val="18"/>
                <w:szCs w:val="18"/>
              </w:rPr>
              <w:t> </w:t>
            </w:r>
          </w:p>
        </w:tc>
      </w:tr>
      <w:tr w:rsidR="00D531AB" w:rsidRPr="00343696" w14:paraId="655E3385" w14:textId="77777777" w:rsidTr="007F2D07">
        <w:trPr>
          <w:trHeight w:val="288"/>
        </w:trPr>
        <w:tc>
          <w:tcPr>
            <w:tcW w:w="659" w:type="dxa"/>
            <w:tcBorders>
              <w:top w:val="single" w:sz="4" w:space="0" w:color="auto"/>
              <w:left w:val="single" w:sz="4" w:space="0" w:color="auto"/>
              <w:bottom w:val="single" w:sz="4" w:space="0" w:color="auto"/>
              <w:right w:val="single" w:sz="4" w:space="0" w:color="auto"/>
            </w:tcBorders>
            <w:noWrap/>
            <w:vAlign w:val="center"/>
            <w:hideMark/>
          </w:tcPr>
          <w:p w14:paraId="4A698876" w14:textId="77777777" w:rsidR="00D531AB" w:rsidRPr="00343696" w:rsidRDefault="00D531AB" w:rsidP="007F2D07">
            <w:pPr>
              <w:spacing w:after="0"/>
              <w:rPr>
                <w:rFonts w:ascii="Arial" w:hAnsi="Arial"/>
                <w:bCs/>
                <w:kern w:val="2"/>
                <w:sz w:val="18"/>
                <w:szCs w:val="18"/>
              </w:rPr>
            </w:pPr>
            <w:r w:rsidRPr="00343696">
              <w:rPr>
                <w:rFonts w:ascii="Arial" w:hAnsi="Arial"/>
                <w:bCs/>
                <w:kern w:val="2"/>
                <w:sz w:val="18"/>
                <w:szCs w:val="18"/>
              </w:rPr>
              <w:t>5.13</w:t>
            </w:r>
          </w:p>
        </w:tc>
        <w:tc>
          <w:tcPr>
            <w:tcW w:w="7030" w:type="dxa"/>
            <w:tcBorders>
              <w:top w:val="single" w:sz="4" w:space="0" w:color="auto"/>
              <w:left w:val="single" w:sz="4" w:space="0" w:color="auto"/>
              <w:bottom w:val="single" w:sz="4" w:space="0" w:color="auto"/>
              <w:right w:val="single" w:sz="4" w:space="0" w:color="auto"/>
            </w:tcBorders>
            <w:hideMark/>
          </w:tcPr>
          <w:p w14:paraId="4DA4FB32" w14:textId="77777777" w:rsidR="00D531AB" w:rsidRPr="00343696" w:rsidRDefault="00D531AB" w:rsidP="007F2D07">
            <w:pPr>
              <w:spacing w:after="0"/>
              <w:jc w:val="both"/>
              <w:rPr>
                <w:rFonts w:ascii="Arial" w:hAnsi="Arial"/>
                <w:b/>
                <w:bCs/>
                <w:kern w:val="2"/>
                <w:sz w:val="18"/>
                <w:szCs w:val="18"/>
              </w:rPr>
            </w:pPr>
            <w:r w:rsidRPr="00343696">
              <w:rPr>
                <w:rFonts w:ascii="Arial" w:hAnsi="Arial"/>
                <w:kern w:val="2"/>
                <w:sz w:val="18"/>
                <w:szCs w:val="18"/>
              </w:rPr>
              <w:t xml:space="preserve">El casco deberá contar con almohadillas faciales que sean de material impermeable para que permita la desinfección rápida entre sesiones de entrenamiento de diferentes usuarios. Cuatro (4) juegos de almohadillas por casco. </w:t>
            </w:r>
          </w:p>
        </w:tc>
        <w:tc>
          <w:tcPr>
            <w:tcW w:w="1055" w:type="dxa"/>
            <w:tcBorders>
              <w:top w:val="single" w:sz="4" w:space="0" w:color="auto"/>
              <w:left w:val="single" w:sz="4" w:space="0" w:color="auto"/>
              <w:bottom w:val="single" w:sz="4" w:space="0" w:color="auto"/>
              <w:right w:val="single" w:sz="4" w:space="0" w:color="auto"/>
            </w:tcBorders>
            <w:noWrap/>
          </w:tcPr>
          <w:p w14:paraId="4D458F52" w14:textId="77777777" w:rsidR="00D531AB" w:rsidRPr="00343696" w:rsidRDefault="00D531AB" w:rsidP="007F2D07">
            <w:pPr>
              <w:spacing w:after="0"/>
              <w:rPr>
                <w:rFonts w:ascii="Arial" w:hAnsi="Arial"/>
                <w:kern w:val="2"/>
                <w:sz w:val="18"/>
                <w:szCs w:val="18"/>
              </w:rPr>
            </w:pPr>
          </w:p>
        </w:tc>
        <w:tc>
          <w:tcPr>
            <w:tcW w:w="1003" w:type="dxa"/>
            <w:tcBorders>
              <w:top w:val="single" w:sz="4" w:space="0" w:color="auto"/>
              <w:left w:val="single" w:sz="4" w:space="0" w:color="auto"/>
              <w:bottom w:val="single" w:sz="4" w:space="0" w:color="auto"/>
              <w:right w:val="single" w:sz="4" w:space="0" w:color="auto"/>
            </w:tcBorders>
          </w:tcPr>
          <w:p w14:paraId="009814AF" w14:textId="77777777" w:rsidR="00D531AB" w:rsidRPr="00343696" w:rsidRDefault="00D531AB" w:rsidP="007F2D07">
            <w:pPr>
              <w:spacing w:after="0"/>
              <w:rPr>
                <w:rFonts w:ascii="Arial" w:hAnsi="Arial"/>
                <w:kern w:val="2"/>
                <w:sz w:val="18"/>
                <w:szCs w:val="18"/>
              </w:rPr>
            </w:pPr>
          </w:p>
        </w:tc>
      </w:tr>
      <w:tr w:rsidR="00D531AB" w:rsidRPr="00343696" w14:paraId="533578FA" w14:textId="77777777" w:rsidTr="007F2D07">
        <w:trPr>
          <w:trHeight w:val="288"/>
        </w:trPr>
        <w:tc>
          <w:tcPr>
            <w:tcW w:w="659" w:type="dxa"/>
            <w:tcBorders>
              <w:top w:val="single" w:sz="4" w:space="0" w:color="auto"/>
              <w:left w:val="single" w:sz="4" w:space="0" w:color="auto"/>
              <w:bottom w:val="single" w:sz="4" w:space="0" w:color="auto"/>
              <w:right w:val="single" w:sz="4" w:space="0" w:color="auto"/>
            </w:tcBorders>
            <w:noWrap/>
            <w:vAlign w:val="center"/>
            <w:hideMark/>
          </w:tcPr>
          <w:p w14:paraId="69EB6D20" w14:textId="77777777" w:rsidR="00D531AB" w:rsidRPr="00343696" w:rsidRDefault="00D531AB" w:rsidP="007F2D07">
            <w:pPr>
              <w:spacing w:after="0"/>
              <w:rPr>
                <w:rFonts w:ascii="Arial" w:hAnsi="Arial"/>
                <w:b/>
                <w:bCs/>
                <w:kern w:val="2"/>
                <w:sz w:val="18"/>
                <w:szCs w:val="18"/>
              </w:rPr>
            </w:pPr>
            <w:r w:rsidRPr="00343696">
              <w:rPr>
                <w:rFonts w:ascii="Arial" w:hAnsi="Arial"/>
                <w:b/>
                <w:bCs/>
                <w:kern w:val="2"/>
                <w:sz w:val="18"/>
                <w:szCs w:val="18"/>
              </w:rPr>
              <w:t>6</w:t>
            </w:r>
          </w:p>
        </w:tc>
        <w:tc>
          <w:tcPr>
            <w:tcW w:w="7030" w:type="dxa"/>
            <w:tcBorders>
              <w:top w:val="single" w:sz="4" w:space="0" w:color="auto"/>
              <w:left w:val="single" w:sz="4" w:space="0" w:color="auto"/>
              <w:bottom w:val="single" w:sz="4" w:space="0" w:color="auto"/>
              <w:right w:val="single" w:sz="4" w:space="0" w:color="auto"/>
            </w:tcBorders>
            <w:vAlign w:val="center"/>
            <w:hideMark/>
          </w:tcPr>
          <w:p w14:paraId="07C65AF1" w14:textId="77777777" w:rsidR="00D531AB" w:rsidRPr="00343696" w:rsidRDefault="00D531AB" w:rsidP="007F2D07">
            <w:pPr>
              <w:spacing w:after="0"/>
              <w:rPr>
                <w:rFonts w:ascii="Arial" w:hAnsi="Arial"/>
                <w:b/>
                <w:bCs/>
                <w:kern w:val="2"/>
                <w:sz w:val="18"/>
                <w:szCs w:val="18"/>
              </w:rPr>
            </w:pPr>
            <w:r w:rsidRPr="00343696">
              <w:rPr>
                <w:rFonts w:ascii="Arial" w:hAnsi="Arial"/>
                <w:b/>
                <w:bCs/>
                <w:kern w:val="2"/>
                <w:sz w:val="18"/>
                <w:szCs w:val="18"/>
              </w:rPr>
              <w:t>TABLET PARA VISUALIZACIÓN DE REALIDAD VIRTUAL</w:t>
            </w:r>
          </w:p>
        </w:tc>
        <w:tc>
          <w:tcPr>
            <w:tcW w:w="1055" w:type="dxa"/>
            <w:tcBorders>
              <w:top w:val="single" w:sz="4" w:space="0" w:color="auto"/>
              <w:left w:val="single" w:sz="4" w:space="0" w:color="auto"/>
              <w:bottom w:val="single" w:sz="4" w:space="0" w:color="auto"/>
              <w:right w:val="single" w:sz="4" w:space="0" w:color="auto"/>
            </w:tcBorders>
            <w:noWrap/>
            <w:hideMark/>
          </w:tcPr>
          <w:p w14:paraId="5F9B7BC2" w14:textId="77777777" w:rsidR="00D531AB" w:rsidRPr="00343696" w:rsidRDefault="00D531AB" w:rsidP="007F2D07">
            <w:pPr>
              <w:spacing w:after="0"/>
              <w:rPr>
                <w:rFonts w:ascii="Arial" w:hAnsi="Arial"/>
                <w:kern w:val="2"/>
                <w:sz w:val="18"/>
                <w:szCs w:val="18"/>
              </w:rPr>
            </w:pPr>
            <w:r w:rsidRPr="00343696">
              <w:rPr>
                <w:rFonts w:ascii="Arial" w:hAnsi="Arial"/>
                <w:kern w:val="2"/>
                <w:sz w:val="18"/>
                <w:szCs w:val="18"/>
              </w:rPr>
              <w:t> </w:t>
            </w:r>
          </w:p>
        </w:tc>
        <w:tc>
          <w:tcPr>
            <w:tcW w:w="1003" w:type="dxa"/>
            <w:tcBorders>
              <w:top w:val="single" w:sz="4" w:space="0" w:color="auto"/>
              <w:left w:val="single" w:sz="4" w:space="0" w:color="auto"/>
              <w:bottom w:val="single" w:sz="4" w:space="0" w:color="auto"/>
              <w:right w:val="single" w:sz="4" w:space="0" w:color="auto"/>
            </w:tcBorders>
            <w:hideMark/>
          </w:tcPr>
          <w:p w14:paraId="6AE7A1C2" w14:textId="77777777" w:rsidR="00D531AB" w:rsidRPr="00343696" w:rsidRDefault="00D531AB" w:rsidP="007F2D07">
            <w:pPr>
              <w:spacing w:after="0"/>
              <w:rPr>
                <w:rFonts w:ascii="Arial" w:hAnsi="Arial"/>
                <w:kern w:val="2"/>
                <w:sz w:val="18"/>
                <w:szCs w:val="18"/>
              </w:rPr>
            </w:pPr>
            <w:r w:rsidRPr="00343696">
              <w:rPr>
                <w:rFonts w:ascii="Arial" w:hAnsi="Arial"/>
                <w:kern w:val="2"/>
                <w:sz w:val="18"/>
                <w:szCs w:val="18"/>
              </w:rPr>
              <w:t> </w:t>
            </w:r>
          </w:p>
        </w:tc>
      </w:tr>
      <w:tr w:rsidR="00D531AB" w:rsidRPr="00343696" w14:paraId="60B09070" w14:textId="77777777" w:rsidTr="007F2D07">
        <w:trPr>
          <w:trHeight w:val="288"/>
        </w:trPr>
        <w:tc>
          <w:tcPr>
            <w:tcW w:w="659" w:type="dxa"/>
            <w:tcBorders>
              <w:top w:val="single" w:sz="4" w:space="0" w:color="auto"/>
              <w:left w:val="single" w:sz="4" w:space="0" w:color="auto"/>
              <w:bottom w:val="single" w:sz="4" w:space="0" w:color="auto"/>
              <w:right w:val="single" w:sz="4" w:space="0" w:color="auto"/>
            </w:tcBorders>
            <w:noWrap/>
            <w:vAlign w:val="center"/>
            <w:hideMark/>
          </w:tcPr>
          <w:p w14:paraId="456EDF12" w14:textId="77777777" w:rsidR="00D531AB" w:rsidRPr="00343696" w:rsidRDefault="00D531AB" w:rsidP="007F2D07">
            <w:pPr>
              <w:spacing w:after="0"/>
              <w:rPr>
                <w:rFonts w:ascii="Arial" w:hAnsi="Arial"/>
                <w:kern w:val="2"/>
                <w:sz w:val="18"/>
                <w:szCs w:val="18"/>
              </w:rPr>
            </w:pPr>
            <w:r w:rsidRPr="00343696">
              <w:rPr>
                <w:rFonts w:ascii="Arial" w:hAnsi="Arial"/>
                <w:kern w:val="2"/>
                <w:sz w:val="18"/>
                <w:szCs w:val="18"/>
              </w:rPr>
              <w:t>6.1</w:t>
            </w:r>
          </w:p>
        </w:tc>
        <w:tc>
          <w:tcPr>
            <w:tcW w:w="7030" w:type="dxa"/>
            <w:tcBorders>
              <w:top w:val="single" w:sz="4" w:space="0" w:color="auto"/>
              <w:left w:val="single" w:sz="4" w:space="0" w:color="auto"/>
              <w:bottom w:val="single" w:sz="4" w:space="0" w:color="auto"/>
              <w:right w:val="single" w:sz="4" w:space="0" w:color="auto"/>
            </w:tcBorders>
            <w:vAlign w:val="center"/>
            <w:hideMark/>
          </w:tcPr>
          <w:p w14:paraId="49707D9F" w14:textId="77777777" w:rsidR="00D531AB" w:rsidRPr="00343696" w:rsidRDefault="00D531AB" w:rsidP="007F2D07">
            <w:pPr>
              <w:spacing w:after="0"/>
              <w:rPr>
                <w:rFonts w:ascii="Arial" w:hAnsi="Arial"/>
                <w:kern w:val="2"/>
                <w:sz w:val="18"/>
                <w:szCs w:val="18"/>
              </w:rPr>
            </w:pPr>
            <w:r w:rsidRPr="00343696">
              <w:rPr>
                <w:rFonts w:ascii="Arial" w:hAnsi="Arial"/>
                <w:kern w:val="2"/>
                <w:sz w:val="18"/>
                <w:szCs w:val="18"/>
              </w:rPr>
              <w:t>CANTIDAD: CINCO (5)</w:t>
            </w:r>
          </w:p>
        </w:tc>
        <w:tc>
          <w:tcPr>
            <w:tcW w:w="1055" w:type="dxa"/>
            <w:tcBorders>
              <w:top w:val="single" w:sz="4" w:space="0" w:color="auto"/>
              <w:left w:val="single" w:sz="4" w:space="0" w:color="auto"/>
              <w:bottom w:val="single" w:sz="4" w:space="0" w:color="auto"/>
              <w:right w:val="single" w:sz="4" w:space="0" w:color="auto"/>
            </w:tcBorders>
            <w:noWrap/>
            <w:hideMark/>
          </w:tcPr>
          <w:p w14:paraId="7B900C8F" w14:textId="77777777" w:rsidR="00D531AB" w:rsidRPr="00343696" w:rsidRDefault="00D531AB" w:rsidP="007F2D07">
            <w:pPr>
              <w:spacing w:after="0"/>
              <w:rPr>
                <w:rFonts w:ascii="Arial" w:hAnsi="Arial"/>
                <w:kern w:val="2"/>
                <w:sz w:val="18"/>
                <w:szCs w:val="18"/>
              </w:rPr>
            </w:pPr>
            <w:r w:rsidRPr="00343696">
              <w:rPr>
                <w:rFonts w:ascii="Arial" w:hAnsi="Arial"/>
                <w:kern w:val="2"/>
                <w:sz w:val="18"/>
                <w:szCs w:val="18"/>
              </w:rPr>
              <w:t> </w:t>
            </w:r>
          </w:p>
        </w:tc>
        <w:tc>
          <w:tcPr>
            <w:tcW w:w="1003" w:type="dxa"/>
            <w:tcBorders>
              <w:top w:val="single" w:sz="4" w:space="0" w:color="auto"/>
              <w:left w:val="single" w:sz="4" w:space="0" w:color="auto"/>
              <w:bottom w:val="single" w:sz="4" w:space="0" w:color="auto"/>
              <w:right w:val="single" w:sz="4" w:space="0" w:color="auto"/>
            </w:tcBorders>
            <w:hideMark/>
          </w:tcPr>
          <w:p w14:paraId="603EB4F2" w14:textId="77777777" w:rsidR="00D531AB" w:rsidRPr="00343696" w:rsidRDefault="00D531AB" w:rsidP="007F2D07">
            <w:pPr>
              <w:spacing w:after="0"/>
              <w:rPr>
                <w:rFonts w:ascii="Arial" w:hAnsi="Arial"/>
                <w:kern w:val="2"/>
                <w:sz w:val="18"/>
                <w:szCs w:val="18"/>
              </w:rPr>
            </w:pPr>
            <w:r w:rsidRPr="00343696">
              <w:rPr>
                <w:rFonts w:ascii="Arial" w:hAnsi="Arial"/>
                <w:kern w:val="2"/>
                <w:sz w:val="18"/>
                <w:szCs w:val="18"/>
              </w:rPr>
              <w:t> </w:t>
            </w:r>
          </w:p>
        </w:tc>
      </w:tr>
      <w:tr w:rsidR="00D531AB" w:rsidRPr="00343696" w14:paraId="0ECD743D" w14:textId="77777777" w:rsidTr="007F2D07">
        <w:trPr>
          <w:trHeight w:val="288"/>
        </w:trPr>
        <w:tc>
          <w:tcPr>
            <w:tcW w:w="659" w:type="dxa"/>
            <w:tcBorders>
              <w:top w:val="single" w:sz="4" w:space="0" w:color="auto"/>
              <w:left w:val="single" w:sz="4" w:space="0" w:color="auto"/>
              <w:bottom w:val="single" w:sz="4" w:space="0" w:color="auto"/>
              <w:right w:val="single" w:sz="4" w:space="0" w:color="auto"/>
            </w:tcBorders>
            <w:noWrap/>
            <w:vAlign w:val="center"/>
            <w:hideMark/>
          </w:tcPr>
          <w:p w14:paraId="70A2016F" w14:textId="77777777" w:rsidR="00D531AB" w:rsidRPr="00343696" w:rsidRDefault="00D531AB" w:rsidP="007F2D07">
            <w:pPr>
              <w:spacing w:after="0"/>
              <w:rPr>
                <w:rFonts w:ascii="Arial" w:hAnsi="Arial"/>
                <w:kern w:val="2"/>
                <w:sz w:val="18"/>
                <w:szCs w:val="18"/>
              </w:rPr>
            </w:pPr>
            <w:r w:rsidRPr="00343696">
              <w:rPr>
                <w:rFonts w:ascii="Arial" w:hAnsi="Arial"/>
                <w:kern w:val="2"/>
                <w:sz w:val="18"/>
                <w:szCs w:val="18"/>
              </w:rPr>
              <w:t>6.2</w:t>
            </w:r>
          </w:p>
        </w:tc>
        <w:tc>
          <w:tcPr>
            <w:tcW w:w="7030" w:type="dxa"/>
            <w:tcBorders>
              <w:top w:val="single" w:sz="4" w:space="0" w:color="auto"/>
              <w:left w:val="single" w:sz="4" w:space="0" w:color="auto"/>
              <w:bottom w:val="single" w:sz="4" w:space="0" w:color="auto"/>
              <w:right w:val="single" w:sz="4" w:space="0" w:color="auto"/>
            </w:tcBorders>
            <w:vAlign w:val="center"/>
            <w:hideMark/>
          </w:tcPr>
          <w:p w14:paraId="121DFCFB" w14:textId="77777777" w:rsidR="00D531AB" w:rsidRPr="00343696" w:rsidRDefault="00D531AB" w:rsidP="007F2D07">
            <w:pPr>
              <w:spacing w:after="0"/>
              <w:rPr>
                <w:rFonts w:ascii="Arial" w:hAnsi="Arial"/>
                <w:kern w:val="2"/>
                <w:sz w:val="18"/>
                <w:szCs w:val="18"/>
              </w:rPr>
            </w:pPr>
            <w:r w:rsidRPr="00343696">
              <w:rPr>
                <w:rFonts w:ascii="Arial" w:hAnsi="Arial"/>
                <w:kern w:val="2"/>
                <w:sz w:val="18"/>
                <w:szCs w:val="18"/>
              </w:rPr>
              <w:t>COMPATIBILIDAD: deberá ser compatible con el software de simulación.</w:t>
            </w:r>
          </w:p>
        </w:tc>
        <w:tc>
          <w:tcPr>
            <w:tcW w:w="1055" w:type="dxa"/>
            <w:tcBorders>
              <w:top w:val="single" w:sz="4" w:space="0" w:color="auto"/>
              <w:left w:val="single" w:sz="4" w:space="0" w:color="auto"/>
              <w:bottom w:val="single" w:sz="4" w:space="0" w:color="auto"/>
              <w:right w:val="single" w:sz="4" w:space="0" w:color="auto"/>
            </w:tcBorders>
            <w:noWrap/>
            <w:hideMark/>
          </w:tcPr>
          <w:p w14:paraId="237EF430" w14:textId="77777777" w:rsidR="00D531AB" w:rsidRPr="00343696" w:rsidRDefault="00D531AB" w:rsidP="007F2D07">
            <w:pPr>
              <w:spacing w:after="0"/>
              <w:rPr>
                <w:rFonts w:ascii="Arial" w:hAnsi="Arial"/>
                <w:kern w:val="2"/>
                <w:sz w:val="18"/>
                <w:szCs w:val="18"/>
              </w:rPr>
            </w:pPr>
            <w:r w:rsidRPr="00343696">
              <w:rPr>
                <w:rFonts w:ascii="Arial" w:hAnsi="Arial"/>
                <w:kern w:val="2"/>
                <w:sz w:val="18"/>
                <w:szCs w:val="18"/>
              </w:rPr>
              <w:t> </w:t>
            </w:r>
          </w:p>
        </w:tc>
        <w:tc>
          <w:tcPr>
            <w:tcW w:w="1003" w:type="dxa"/>
            <w:tcBorders>
              <w:top w:val="single" w:sz="4" w:space="0" w:color="auto"/>
              <w:left w:val="single" w:sz="4" w:space="0" w:color="auto"/>
              <w:bottom w:val="single" w:sz="4" w:space="0" w:color="auto"/>
              <w:right w:val="single" w:sz="4" w:space="0" w:color="auto"/>
            </w:tcBorders>
            <w:hideMark/>
          </w:tcPr>
          <w:p w14:paraId="586AA875" w14:textId="77777777" w:rsidR="00D531AB" w:rsidRPr="00343696" w:rsidRDefault="00D531AB" w:rsidP="007F2D07">
            <w:pPr>
              <w:spacing w:after="0"/>
              <w:rPr>
                <w:rFonts w:ascii="Arial" w:hAnsi="Arial"/>
                <w:kern w:val="2"/>
                <w:sz w:val="18"/>
                <w:szCs w:val="18"/>
              </w:rPr>
            </w:pPr>
            <w:r w:rsidRPr="00343696">
              <w:rPr>
                <w:rFonts w:ascii="Arial" w:hAnsi="Arial"/>
                <w:kern w:val="2"/>
                <w:sz w:val="18"/>
                <w:szCs w:val="18"/>
              </w:rPr>
              <w:t> </w:t>
            </w:r>
          </w:p>
        </w:tc>
      </w:tr>
      <w:tr w:rsidR="00D531AB" w:rsidRPr="007150C9" w14:paraId="4E70F204" w14:textId="77777777" w:rsidTr="007F2D07">
        <w:trPr>
          <w:trHeight w:val="288"/>
        </w:trPr>
        <w:tc>
          <w:tcPr>
            <w:tcW w:w="659" w:type="dxa"/>
            <w:tcBorders>
              <w:top w:val="single" w:sz="4" w:space="0" w:color="auto"/>
              <w:left w:val="single" w:sz="4" w:space="0" w:color="auto"/>
              <w:bottom w:val="single" w:sz="4" w:space="0" w:color="auto"/>
              <w:right w:val="single" w:sz="4" w:space="0" w:color="auto"/>
            </w:tcBorders>
            <w:noWrap/>
            <w:vAlign w:val="center"/>
            <w:hideMark/>
          </w:tcPr>
          <w:p w14:paraId="7AF0F291" w14:textId="77777777" w:rsidR="00D531AB" w:rsidRPr="00343696" w:rsidRDefault="00D531AB" w:rsidP="007F2D07">
            <w:pPr>
              <w:spacing w:after="0"/>
              <w:rPr>
                <w:rFonts w:ascii="Arial" w:hAnsi="Arial"/>
                <w:kern w:val="2"/>
                <w:sz w:val="18"/>
                <w:szCs w:val="18"/>
              </w:rPr>
            </w:pPr>
            <w:r w:rsidRPr="00343696">
              <w:rPr>
                <w:rFonts w:ascii="Arial" w:hAnsi="Arial"/>
                <w:kern w:val="2"/>
                <w:sz w:val="18"/>
                <w:szCs w:val="18"/>
              </w:rPr>
              <w:t>6.3</w:t>
            </w:r>
          </w:p>
        </w:tc>
        <w:tc>
          <w:tcPr>
            <w:tcW w:w="7030" w:type="dxa"/>
            <w:tcBorders>
              <w:top w:val="single" w:sz="4" w:space="0" w:color="auto"/>
              <w:left w:val="single" w:sz="4" w:space="0" w:color="auto"/>
              <w:bottom w:val="single" w:sz="4" w:space="0" w:color="auto"/>
              <w:right w:val="single" w:sz="4" w:space="0" w:color="auto"/>
            </w:tcBorders>
            <w:vAlign w:val="center"/>
            <w:hideMark/>
          </w:tcPr>
          <w:p w14:paraId="08969D8A" w14:textId="77777777" w:rsidR="00D531AB" w:rsidRPr="00343696" w:rsidRDefault="00D531AB" w:rsidP="007F2D07">
            <w:pPr>
              <w:spacing w:after="0"/>
              <w:rPr>
                <w:rFonts w:ascii="Arial" w:hAnsi="Arial"/>
                <w:kern w:val="2"/>
                <w:sz w:val="18"/>
                <w:szCs w:val="18"/>
                <w:lang w:val="en-US"/>
              </w:rPr>
            </w:pPr>
            <w:r w:rsidRPr="00343696">
              <w:rPr>
                <w:rFonts w:ascii="Arial" w:hAnsi="Arial"/>
                <w:kern w:val="2"/>
                <w:sz w:val="18"/>
                <w:szCs w:val="18"/>
                <w:lang w:val="en-US"/>
              </w:rPr>
              <w:t>Display: Dynamic Amoled 2x 120 Hz o superior</w:t>
            </w:r>
          </w:p>
        </w:tc>
        <w:tc>
          <w:tcPr>
            <w:tcW w:w="1055" w:type="dxa"/>
            <w:tcBorders>
              <w:top w:val="single" w:sz="4" w:space="0" w:color="auto"/>
              <w:left w:val="single" w:sz="4" w:space="0" w:color="auto"/>
              <w:bottom w:val="single" w:sz="4" w:space="0" w:color="auto"/>
              <w:right w:val="single" w:sz="4" w:space="0" w:color="auto"/>
            </w:tcBorders>
            <w:noWrap/>
            <w:hideMark/>
          </w:tcPr>
          <w:p w14:paraId="15266A29" w14:textId="77777777" w:rsidR="00D531AB" w:rsidRPr="00343696" w:rsidRDefault="00D531AB" w:rsidP="007F2D07">
            <w:pPr>
              <w:spacing w:after="0"/>
              <w:rPr>
                <w:rFonts w:ascii="Arial" w:hAnsi="Arial"/>
                <w:kern w:val="2"/>
                <w:sz w:val="18"/>
                <w:szCs w:val="18"/>
                <w:lang w:val="en-US"/>
              </w:rPr>
            </w:pPr>
            <w:r w:rsidRPr="00343696">
              <w:rPr>
                <w:rFonts w:ascii="Arial" w:hAnsi="Arial"/>
                <w:kern w:val="2"/>
                <w:sz w:val="18"/>
                <w:szCs w:val="18"/>
                <w:lang w:val="en-US"/>
              </w:rPr>
              <w:t> </w:t>
            </w:r>
          </w:p>
        </w:tc>
        <w:tc>
          <w:tcPr>
            <w:tcW w:w="1003" w:type="dxa"/>
            <w:tcBorders>
              <w:top w:val="single" w:sz="4" w:space="0" w:color="auto"/>
              <w:left w:val="single" w:sz="4" w:space="0" w:color="auto"/>
              <w:bottom w:val="single" w:sz="4" w:space="0" w:color="auto"/>
              <w:right w:val="single" w:sz="4" w:space="0" w:color="auto"/>
            </w:tcBorders>
            <w:hideMark/>
          </w:tcPr>
          <w:p w14:paraId="7DC3751E" w14:textId="77777777" w:rsidR="00D531AB" w:rsidRPr="00343696" w:rsidRDefault="00D531AB" w:rsidP="007F2D07">
            <w:pPr>
              <w:spacing w:after="0"/>
              <w:rPr>
                <w:rFonts w:ascii="Arial" w:hAnsi="Arial"/>
                <w:kern w:val="2"/>
                <w:sz w:val="18"/>
                <w:szCs w:val="18"/>
                <w:lang w:val="en-US"/>
              </w:rPr>
            </w:pPr>
            <w:r w:rsidRPr="00343696">
              <w:rPr>
                <w:rFonts w:ascii="Arial" w:hAnsi="Arial"/>
                <w:kern w:val="2"/>
                <w:sz w:val="18"/>
                <w:szCs w:val="18"/>
                <w:lang w:val="en-US"/>
              </w:rPr>
              <w:t> </w:t>
            </w:r>
          </w:p>
        </w:tc>
      </w:tr>
      <w:tr w:rsidR="00D531AB" w:rsidRPr="007150C9" w14:paraId="7F42B9FA" w14:textId="77777777" w:rsidTr="007F2D07">
        <w:trPr>
          <w:trHeight w:val="288"/>
        </w:trPr>
        <w:tc>
          <w:tcPr>
            <w:tcW w:w="659" w:type="dxa"/>
            <w:tcBorders>
              <w:top w:val="single" w:sz="4" w:space="0" w:color="auto"/>
              <w:left w:val="single" w:sz="4" w:space="0" w:color="auto"/>
              <w:bottom w:val="single" w:sz="4" w:space="0" w:color="auto"/>
              <w:right w:val="single" w:sz="4" w:space="0" w:color="auto"/>
            </w:tcBorders>
            <w:noWrap/>
            <w:vAlign w:val="center"/>
            <w:hideMark/>
          </w:tcPr>
          <w:p w14:paraId="5E014F81" w14:textId="77777777" w:rsidR="00D531AB" w:rsidRPr="00343696" w:rsidRDefault="00D531AB" w:rsidP="007F2D07">
            <w:pPr>
              <w:spacing w:after="0"/>
              <w:rPr>
                <w:rFonts w:ascii="Arial" w:hAnsi="Arial"/>
                <w:kern w:val="2"/>
                <w:sz w:val="18"/>
                <w:szCs w:val="18"/>
              </w:rPr>
            </w:pPr>
            <w:r w:rsidRPr="00343696">
              <w:rPr>
                <w:rFonts w:ascii="Arial" w:hAnsi="Arial"/>
                <w:kern w:val="2"/>
                <w:sz w:val="18"/>
                <w:szCs w:val="18"/>
              </w:rPr>
              <w:t>6.4</w:t>
            </w:r>
          </w:p>
        </w:tc>
        <w:tc>
          <w:tcPr>
            <w:tcW w:w="7030" w:type="dxa"/>
            <w:tcBorders>
              <w:top w:val="single" w:sz="4" w:space="0" w:color="auto"/>
              <w:left w:val="single" w:sz="4" w:space="0" w:color="auto"/>
              <w:bottom w:val="single" w:sz="4" w:space="0" w:color="auto"/>
              <w:right w:val="single" w:sz="4" w:space="0" w:color="auto"/>
            </w:tcBorders>
            <w:vAlign w:val="center"/>
            <w:hideMark/>
          </w:tcPr>
          <w:p w14:paraId="7353EFB6" w14:textId="77777777" w:rsidR="00D531AB" w:rsidRPr="00343696" w:rsidRDefault="00D531AB" w:rsidP="007F2D07">
            <w:pPr>
              <w:spacing w:after="0"/>
              <w:rPr>
                <w:rFonts w:ascii="Arial" w:hAnsi="Arial"/>
                <w:kern w:val="2"/>
                <w:sz w:val="18"/>
                <w:szCs w:val="18"/>
                <w:lang w:val="pt-PT"/>
              </w:rPr>
            </w:pPr>
            <w:r w:rsidRPr="00343696">
              <w:rPr>
                <w:rFonts w:ascii="Arial" w:hAnsi="Arial"/>
                <w:kern w:val="2"/>
                <w:sz w:val="18"/>
                <w:szCs w:val="18"/>
                <w:lang w:val="pt-PT"/>
              </w:rPr>
              <w:t>PROCESADOR: Qualcomm® Snapdragon™ 8 Gen 2 o superior</w:t>
            </w:r>
          </w:p>
        </w:tc>
        <w:tc>
          <w:tcPr>
            <w:tcW w:w="1055" w:type="dxa"/>
            <w:tcBorders>
              <w:top w:val="single" w:sz="4" w:space="0" w:color="auto"/>
              <w:left w:val="single" w:sz="4" w:space="0" w:color="auto"/>
              <w:bottom w:val="single" w:sz="4" w:space="0" w:color="auto"/>
              <w:right w:val="single" w:sz="4" w:space="0" w:color="auto"/>
            </w:tcBorders>
            <w:noWrap/>
            <w:hideMark/>
          </w:tcPr>
          <w:p w14:paraId="76200FE0" w14:textId="77777777" w:rsidR="00D531AB" w:rsidRPr="00343696" w:rsidRDefault="00D531AB" w:rsidP="007F2D07">
            <w:pPr>
              <w:spacing w:after="0"/>
              <w:rPr>
                <w:rFonts w:ascii="Arial" w:hAnsi="Arial"/>
                <w:kern w:val="2"/>
                <w:sz w:val="18"/>
                <w:szCs w:val="18"/>
                <w:lang w:val="pt-PT"/>
              </w:rPr>
            </w:pPr>
            <w:r w:rsidRPr="00343696">
              <w:rPr>
                <w:rFonts w:ascii="Arial" w:hAnsi="Arial"/>
                <w:kern w:val="2"/>
                <w:sz w:val="18"/>
                <w:szCs w:val="18"/>
                <w:lang w:val="pt-PT"/>
              </w:rPr>
              <w:t> </w:t>
            </w:r>
          </w:p>
        </w:tc>
        <w:tc>
          <w:tcPr>
            <w:tcW w:w="1003" w:type="dxa"/>
            <w:tcBorders>
              <w:top w:val="single" w:sz="4" w:space="0" w:color="auto"/>
              <w:left w:val="single" w:sz="4" w:space="0" w:color="auto"/>
              <w:bottom w:val="single" w:sz="4" w:space="0" w:color="auto"/>
              <w:right w:val="single" w:sz="4" w:space="0" w:color="auto"/>
            </w:tcBorders>
            <w:hideMark/>
          </w:tcPr>
          <w:p w14:paraId="470E00D5" w14:textId="77777777" w:rsidR="00D531AB" w:rsidRPr="00343696" w:rsidRDefault="00D531AB" w:rsidP="007F2D07">
            <w:pPr>
              <w:spacing w:after="0"/>
              <w:rPr>
                <w:rFonts w:ascii="Arial" w:hAnsi="Arial"/>
                <w:kern w:val="2"/>
                <w:sz w:val="18"/>
                <w:szCs w:val="18"/>
                <w:lang w:val="pt-PT"/>
              </w:rPr>
            </w:pPr>
            <w:r w:rsidRPr="00343696">
              <w:rPr>
                <w:rFonts w:ascii="Arial" w:hAnsi="Arial"/>
                <w:kern w:val="2"/>
                <w:sz w:val="18"/>
                <w:szCs w:val="18"/>
                <w:lang w:val="pt-PT"/>
              </w:rPr>
              <w:t> </w:t>
            </w:r>
          </w:p>
        </w:tc>
      </w:tr>
      <w:tr w:rsidR="00D531AB" w:rsidRPr="00343696" w14:paraId="0F2675E3" w14:textId="77777777" w:rsidTr="007F2D07">
        <w:trPr>
          <w:trHeight w:val="288"/>
        </w:trPr>
        <w:tc>
          <w:tcPr>
            <w:tcW w:w="659" w:type="dxa"/>
            <w:tcBorders>
              <w:top w:val="single" w:sz="4" w:space="0" w:color="auto"/>
              <w:left w:val="single" w:sz="4" w:space="0" w:color="auto"/>
              <w:bottom w:val="single" w:sz="4" w:space="0" w:color="auto"/>
              <w:right w:val="single" w:sz="4" w:space="0" w:color="auto"/>
            </w:tcBorders>
            <w:noWrap/>
            <w:vAlign w:val="center"/>
            <w:hideMark/>
          </w:tcPr>
          <w:p w14:paraId="3DE59A6A" w14:textId="77777777" w:rsidR="00D531AB" w:rsidRPr="00343696" w:rsidRDefault="00D531AB" w:rsidP="007F2D07">
            <w:pPr>
              <w:spacing w:after="0"/>
              <w:rPr>
                <w:rFonts w:ascii="Arial" w:hAnsi="Arial"/>
                <w:kern w:val="2"/>
                <w:sz w:val="18"/>
                <w:szCs w:val="18"/>
              </w:rPr>
            </w:pPr>
            <w:r w:rsidRPr="00343696">
              <w:rPr>
                <w:rFonts w:ascii="Arial" w:hAnsi="Arial"/>
                <w:kern w:val="2"/>
                <w:sz w:val="18"/>
                <w:szCs w:val="18"/>
              </w:rPr>
              <w:t>6.5</w:t>
            </w:r>
          </w:p>
        </w:tc>
        <w:tc>
          <w:tcPr>
            <w:tcW w:w="7030" w:type="dxa"/>
            <w:tcBorders>
              <w:top w:val="single" w:sz="4" w:space="0" w:color="auto"/>
              <w:left w:val="single" w:sz="4" w:space="0" w:color="auto"/>
              <w:bottom w:val="single" w:sz="4" w:space="0" w:color="auto"/>
              <w:right w:val="single" w:sz="4" w:space="0" w:color="auto"/>
            </w:tcBorders>
            <w:vAlign w:val="center"/>
            <w:hideMark/>
          </w:tcPr>
          <w:p w14:paraId="2C61B23F" w14:textId="77777777" w:rsidR="00D531AB" w:rsidRPr="00343696" w:rsidRDefault="00D531AB" w:rsidP="007F2D07">
            <w:pPr>
              <w:spacing w:after="0"/>
              <w:rPr>
                <w:rFonts w:ascii="Arial" w:hAnsi="Arial"/>
                <w:kern w:val="2"/>
                <w:sz w:val="18"/>
                <w:szCs w:val="18"/>
                <w:lang w:val="it-IT"/>
              </w:rPr>
            </w:pPr>
            <w:r w:rsidRPr="00343696">
              <w:rPr>
                <w:rFonts w:ascii="Arial" w:hAnsi="Arial"/>
                <w:kern w:val="2"/>
                <w:sz w:val="18"/>
                <w:szCs w:val="18"/>
                <w:lang w:val="it-IT"/>
              </w:rPr>
              <w:t>GPU: Qualcomm Adreno 740 con Ray Tracing o superior</w:t>
            </w:r>
          </w:p>
        </w:tc>
        <w:tc>
          <w:tcPr>
            <w:tcW w:w="1055" w:type="dxa"/>
            <w:tcBorders>
              <w:top w:val="single" w:sz="4" w:space="0" w:color="auto"/>
              <w:left w:val="single" w:sz="4" w:space="0" w:color="auto"/>
              <w:bottom w:val="single" w:sz="4" w:space="0" w:color="auto"/>
              <w:right w:val="single" w:sz="4" w:space="0" w:color="auto"/>
            </w:tcBorders>
            <w:noWrap/>
            <w:hideMark/>
          </w:tcPr>
          <w:p w14:paraId="3AFFD748" w14:textId="77777777" w:rsidR="00D531AB" w:rsidRPr="00343696" w:rsidRDefault="00D531AB" w:rsidP="007F2D07">
            <w:pPr>
              <w:spacing w:after="0"/>
              <w:rPr>
                <w:rFonts w:ascii="Arial" w:hAnsi="Arial"/>
                <w:kern w:val="2"/>
                <w:sz w:val="18"/>
                <w:szCs w:val="18"/>
                <w:lang w:val="it-IT"/>
              </w:rPr>
            </w:pPr>
            <w:r w:rsidRPr="00343696">
              <w:rPr>
                <w:rFonts w:ascii="Arial" w:hAnsi="Arial"/>
                <w:kern w:val="2"/>
                <w:sz w:val="18"/>
                <w:szCs w:val="18"/>
                <w:lang w:val="it-IT"/>
              </w:rPr>
              <w:t> </w:t>
            </w:r>
          </w:p>
        </w:tc>
        <w:tc>
          <w:tcPr>
            <w:tcW w:w="1003" w:type="dxa"/>
            <w:tcBorders>
              <w:top w:val="single" w:sz="4" w:space="0" w:color="auto"/>
              <w:left w:val="single" w:sz="4" w:space="0" w:color="auto"/>
              <w:bottom w:val="single" w:sz="4" w:space="0" w:color="auto"/>
              <w:right w:val="single" w:sz="4" w:space="0" w:color="auto"/>
            </w:tcBorders>
            <w:hideMark/>
          </w:tcPr>
          <w:p w14:paraId="03F2A812" w14:textId="77777777" w:rsidR="00D531AB" w:rsidRPr="00343696" w:rsidRDefault="00D531AB" w:rsidP="007F2D07">
            <w:pPr>
              <w:spacing w:after="0"/>
              <w:rPr>
                <w:rFonts w:ascii="Arial" w:hAnsi="Arial"/>
                <w:kern w:val="2"/>
                <w:sz w:val="18"/>
                <w:szCs w:val="18"/>
                <w:lang w:val="it-IT"/>
              </w:rPr>
            </w:pPr>
            <w:r w:rsidRPr="00343696">
              <w:rPr>
                <w:rFonts w:ascii="Arial" w:hAnsi="Arial"/>
                <w:kern w:val="2"/>
                <w:sz w:val="18"/>
                <w:szCs w:val="18"/>
                <w:lang w:val="it-IT"/>
              </w:rPr>
              <w:t> </w:t>
            </w:r>
          </w:p>
        </w:tc>
      </w:tr>
      <w:tr w:rsidR="00D531AB" w:rsidRPr="00343696" w14:paraId="19670FC2" w14:textId="77777777" w:rsidTr="007F2D07">
        <w:trPr>
          <w:trHeight w:val="288"/>
        </w:trPr>
        <w:tc>
          <w:tcPr>
            <w:tcW w:w="659" w:type="dxa"/>
            <w:tcBorders>
              <w:top w:val="single" w:sz="4" w:space="0" w:color="auto"/>
              <w:left w:val="single" w:sz="4" w:space="0" w:color="auto"/>
              <w:bottom w:val="single" w:sz="4" w:space="0" w:color="auto"/>
              <w:right w:val="single" w:sz="4" w:space="0" w:color="auto"/>
            </w:tcBorders>
            <w:noWrap/>
            <w:vAlign w:val="center"/>
            <w:hideMark/>
          </w:tcPr>
          <w:p w14:paraId="5185338C" w14:textId="77777777" w:rsidR="00D531AB" w:rsidRPr="00343696" w:rsidRDefault="00D531AB" w:rsidP="007F2D07">
            <w:pPr>
              <w:spacing w:after="0"/>
              <w:rPr>
                <w:rFonts w:ascii="Arial" w:hAnsi="Arial"/>
                <w:kern w:val="2"/>
                <w:sz w:val="18"/>
                <w:szCs w:val="18"/>
              </w:rPr>
            </w:pPr>
            <w:r w:rsidRPr="00343696">
              <w:rPr>
                <w:rFonts w:ascii="Arial" w:hAnsi="Arial"/>
                <w:kern w:val="2"/>
                <w:sz w:val="18"/>
                <w:szCs w:val="18"/>
              </w:rPr>
              <w:t>6.6</w:t>
            </w:r>
          </w:p>
        </w:tc>
        <w:tc>
          <w:tcPr>
            <w:tcW w:w="7030" w:type="dxa"/>
            <w:tcBorders>
              <w:top w:val="single" w:sz="4" w:space="0" w:color="auto"/>
              <w:left w:val="single" w:sz="4" w:space="0" w:color="auto"/>
              <w:bottom w:val="single" w:sz="4" w:space="0" w:color="auto"/>
              <w:right w:val="single" w:sz="4" w:space="0" w:color="auto"/>
            </w:tcBorders>
            <w:vAlign w:val="center"/>
            <w:hideMark/>
          </w:tcPr>
          <w:p w14:paraId="7E175088" w14:textId="77777777" w:rsidR="00D531AB" w:rsidRPr="00343696" w:rsidRDefault="00D531AB" w:rsidP="007F2D07">
            <w:pPr>
              <w:spacing w:after="0"/>
              <w:rPr>
                <w:rFonts w:ascii="Arial" w:hAnsi="Arial"/>
                <w:kern w:val="2"/>
                <w:sz w:val="18"/>
                <w:szCs w:val="18"/>
              </w:rPr>
            </w:pPr>
            <w:r w:rsidRPr="00343696">
              <w:rPr>
                <w:rFonts w:ascii="Arial" w:hAnsi="Arial"/>
                <w:kern w:val="2"/>
                <w:sz w:val="18"/>
                <w:szCs w:val="18"/>
              </w:rPr>
              <w:t>Cámara: Frontal de al menos 12 Megapixeles, Trasera de al menos 13 Megapixeles</w:t>
            </w:r>
          </w:p>
        </w:tc>
        <w:tc>
          <w:tcPr>
            <w:tcW w:w="1055" w:type="dxa"/>
            <w:tcBorders>
              <w:top w:val="single" w:sz="4" w:space="0" w:color="auto"/>
              <w:left w:val="single" w:sz="4" w:space="0" w:color="auto"/>
              <w:bottom w:val="single" w:sz="4" w:space="0" w:color="auto"/>
              <w:right w:val="single" w:sz="4" w:space="0" w:color="auto"/>
            </w:tcBorders>
            <w:noWrap/>
            <w:hideMark/>
          </w:tcPr>
          <w:p w14:paraId="5F7966F8" w14:textId="77777777" w:rsidR="00D531AB" w:rsidRPr="00343696" w:rsidRDefault="00D531AB" w:rsidP="007F2D07">
            <w:pPr>
              <w:spacing w:after="0"/>
              <w:rPr>
                <w:rFonts w:ascii="Arial" w:hAnsi="Arial"/>
                <w:kern w:val="2"/>
                <w:sz w:val="18"/>
                <w:szCs w:val="18"/>
              </w:rPr>
            </w:pPr>
            <w:r w:rsidRPr="00343696">
              <w:rPr>
                <w:rFonts w:ascii="Arial" w:hAnsi="Arial"/>
                <w:kern w:val="2"/>
                <w:sz w:val="18"/>
                <w:szCs w:val="18"/>
              </w:rPr>
              <w:t> </w:t>
            </w:r>
          </w:p>
        </w:tc>
        <w:tc>
          <w:tcPr>
            <w:tcW w:w="1003" w:type="dxa"/>
            <w:tcBorders>
              <w:top w:val="single" w:sz="4" w:space="0" w:color="auto"/>
              <w:left w:val="single" w:sz="4" w:space="0" w:color="auto"/>
              <w:bottom w:val="single" w:sz="4" w:space="0" w:color="auto"/>
              <w:right w:val="single" w:sz="4" w:space="0" w:color="auto"/>
            </w:tcBorders>
            <w:hideMark/>
          </w:tcPr>
          <w:p w14:paraId="4F7011C8" w14:textId="77777777" w:rsidR="00D531AB" w:rsidRPr="00343696" w:rsidRDefault="00D531AB" w:rsidP="007F2D07">
            <w:pPr>
              <w:spacing w:after="0"/>
              <w:rPr>
                <w:rFonts w:ascii="Arial" w:hAnsi="Arial"/>
                <w:kern w:val="2"/>
                <w:sz w:val="18"/>
                <w:szCs w:val="18"/>
              </w:rPr>
            </w:pPr>
            <w:r w:rsidRPr="00343696">
              <w:rPr>
                <w:rFonts w:ascii="Arial" w:hAnsi="Arial"/>
                <w:kern w:val="2"/>
                <w:sz w:val="18"/>
                <w:szCs w:val="18"/>
              </w:rPr>
              <w:t> </w:t>
            </w:r>
          </w:p>
        </w:tc>
      </w:tr>
      <w:tr w:rsidR="00D531AB" w:rsidRPr="00343696" w14:paraId="4B587847" w14:textId="77777777" w:rsidTr="007F2D07">
        <w:trPr>
          <w:trHeight w:val="288"/>
        </w:trPr>
        <w:tc>
          <w:tcPr>
            <w:tcW w:w="659" w:type="dxa"/>
            <w:tcBorders>
              <w:top w:val="single" w:sz="4" w:space="0" w:color="auto"/>
              <w:left w:val="single" w:sz="4" w:space="0" w:color="auto"/>
              <w:bottom w:val="single" w:sz="4" w:space="0" w:color="auto"/>
              <w:right w:val="single" w:sz="4" w:space="0" w:color="auto"/>
            </w:tcBorders>
            <w:noWrap/>
            <w:vAlign w:val="center"/>
            <w:hideMark/>
          </w:tcPr>
          <w:p w14:paraId="21D440BF" w14:textId="77777777" w:rsidR="00D531AB" w:rsidRPr="00343696" w:rsidRDefault="00D531AB" w:rsidP="007F2D07">
            <w:pPr>
              <w:spacing w:after="0"/>
              <w:rPr>
                <w:rFonts w:ascii="Arial" w:hAnsi="Arial"/>
                <w:kern w:val="2"/>
                <w:sz w:val="18"/>
                <w:szCs w:val="18"/>
              </w:rPr>
            </w:pPr>
            <w:r w:rsidRPr="00343696">
              <w:rPr>
                <w:rFonts w:ascii="Arial" w:hAnsi="Arial"/>
                <w:kern w:val="2"/>
                <w:sz w:val="18"/>
                <w:szCs w:val="18"/>
              </w:rPr>
              <w:t>6.7</w:t>
            </w:r>
          </w:p>
        </w:tc>
        <w:tc>
          <w:tcPr>
            <w:tcW w:w="7030" w:type="dxa"/>
            <w:tcBorders>
              <w:top w:val="single" w:sz="4" w:space="0" w:color="auto"/>
              <w:left w:val="single" w:sz="4" w:space="0" w:color="auto"/>
              <w:bottom w:val="single" w:sz="4" w:space="0" w:color="auto"/>
              <w:right w:val="single" w:sz="4" w:space="0" w:color="auto"/>
            </w:tcBorders>
            <w:vAlign w:val="center"/>
            <w:hideMark/>
          </w:tcPr>
          <w:p w14:paraId="66C4ACDC" w14:textId="77777777" w:rsidR="00D531AB" w:rsidRPr="00343696" w:rsidRDefault="00D531AB" w:rsidP="007F2D07">
            <w:pPr>
              <w:spacing w:after="0"/>
              <w:rPr>
                <w:rFonts w:ascii="Arial" w:hAnsi="Arial"/>
                <w:kern w:val="2"/>
                <w:sz w:val="18"/>
                <w:szCs w:val="18"/>
              </w:rPr>
            </w:pPr>
            <w:r w:rsidRPr="00343696">
              <w:rPr>
                <w:rFonts w:ascii="Arial" w:hAnsi="Arial"/>
                <w:kern w:val="2"/>
                <w:sz w:val="18"/>
                <w:szCs w:val="18"/>
              </w:rPr>
              <w:t xml:space="preserve">Memoria Ram: Al menos 8 Gb </w:t>
            </w:r>
          </w:p>
        </w:tc>
        <w:tc>
          <w:tcPr>
            <w:tcW w:w="1055" w:type="dxa"/>
            <w:tcBorders>
              <w:top w:val="single" w:sz="4" w:space="0" w:color="auto"/>
              <w:left w:val="single" w:sz="4" w:space="0" w:color="auto"/>
              <w:bottom w:val="single" w:sz="4" w:space="0" w:color="auto"/>
              <w:right w:val="single" w:sz="4" w:space="0" w:color="auto"/>
            </w:tcBorders>
            <w:noWrap/>
            <w:hideMark/>
          </w:tcPr>
          <w:p w14:paraId="22286D15" w14:textId="77777777" w:rsidR="00D531AB" w:rsidRPr="00343696" w:rsidRDefault="00D531AB" w:rsidP="007F2D07">
            <w:pPr>
              <w:spacing w:after="0"/>
              <w:rPr>
                <w:rFonts w:ascii="Arial" w:hAnsi="Arial"/>
                <w:kern w:val="2"/>
                <w:sz w:val="18"/>
                <w:szCs w:val="18"/>
              </w:rPr>
            </w:pPr>
            <w:r w:rsidRPr="00343696">
              <w:rPr>
                <w:rFonts w:ascii="Arial" w:hAnsi="Arial"/>
                <w:kern w:val="2"/>
                <w:sz w:val="18"/>
                <w:szCs w:val="18"/>
              </w:rPr>
              <w:t> </w:t>
            </w:r>
          </w:p>
        </w:tc>
        <w:tc>
          <w:tcPr>
            <w:tcW w:w="1003" w:type="dxa"/>
            <w:tcBorders>
              <w:top w:val="single" w:sz="4" w:space="0" w:color="auto"/>
              <w:left w:val="single" w:sz="4" w:space="0" w:color="auto"/>
              <w:bottom w:val="single" w:sz="4" w:space="0" w:color="auto"/>
              <w:right w:val="single" w:sz="4" w:space="0" w:color="auto"/>
            </w:tcBorders>
            <w:hideMark/>
          </w:tcPr>
          <w:p w14:paraId="03ED8D75" w14:textId="77777777" w:rsidR="00D531AB" w:rsidRPr="00343696" w:rsidRDefault="00D531AB" w:rsidP="007F2D07">
            <w:pPr>
              <w:spacing w:after="0"/>
              <w:rPr>
                <w:rFonts w:ascii="Arial" w:hAnsi="Arial"/>
                <w:kern w:val="2"/>
                <w:sz w:val="18"/>
                <w:szCs w:val="18"/>
              </w:rPr>
            </w:pPr>
            <w:r w:rsidRPr="00343696">
              <w:rPr>
                <w:rFonts w:ascii="Arial" w:hAnsi="Arial"/>
                <w:kern w:val="2"/>
                <w:sz w:val="18"/>
                <w:szCs w:val="18"/>
              </w:rPr>
              <w:t> </w:t>
            </w:r>
          </w:p>
        </w:tc>
      </w:tr>
      <w:tr w:rsidR="00D531AB" w:rsidRPr="00343696" w14:paraId="43561542" w14:textId="77777777" w:rsidTr="007F2D07">
        <w:trPr>
          <w:trHeight w:val="288"/>
        </w:trPr>
        <w:tc>
          <w:tcPr>
            <w:tcW w:w="659" w:type="dxa"/>
            <w:tcBorders>
              <w:top w:val="single" w:sz="4" w:space="0" w:color="auto"/>
              <w:left w:val="single" w:sz="4" w:space="0" w:color="auto"/>
              <w:bottom w:val="single" w:sz="4" w:space="0" w:color="auto"/>
              <w:right w:val="single" w:sz="4" w:space="0" w:color="auto"/>
            </w:tcBorders>
            <w:noWrap/>
            <w:vAlign w:val="center"/>
            <w:hideMark/>
          </w:tcPr>
          <w:p w14:paraId="1C0B0D2B" w14:textId="77777777" w:rsidR="00D531AB" w:rsidRPr="00343696" w:rsidRDefault="00D531AB" w:rsidP="007F2D07">
            <w:pPr>
              <w:spacing w:after="0"/>
              <w:rPr>
                <w:rFonts w:ascii="Arial" w:hAnsi="Arial"/>
                <w:kern w:val="2"/>
                <w:sz w:val="18"/>
                <w:szCs w:val="18"/>
              </w:rPr>
            </w:pPr>
            <w:r w:rsidRPr="00343696">
              <w:rPr>
                <w:rFonts w:ascii="Arial" w:hAnsi="Arial"/>
                <w:kern w:val="2"/>
                <w:sz w:val="18"/>
                <w:szCs w:val="18"/>
              </w:rPr>
              <w:t>6.8</w:t>
            </w:r>
          </w:p>
        </w:tc>
        <w:tc>
          <w:tcPr>
            <w:tcW w:w="7030" w:type="dxa"/>
            <w:tcBorders>
              <w:top w:val="single" w:sz="4" w:space="0" w:color="auto"/>
              <w:left w:val="single" w:sz="4" w:space="0" w:color="auto"/>
              <w:bottom w:val="single" w:sz="4" w:space="0" w:color="auto"/>
              <w:right w:val="single" w:sz="4" w:space="0" w:color="auto"/>
            </w:tcBorders>
            <w:vAlign w:val="center"/>
            <w:hideMark/>
          </w:tcPr>
          <w:p w14:paraId="6F04E822" w14:textId="77777777" w:rsidR="00D531AB" w:rsidRPr="00343696" w:rsidRDefault="00D531AB" w:rsidP="007F2D07">
            <w:pPr>
              <w:spacing w:after="0"/>
              <w:rPr>
                <w:rFonts w:ascii="Arial" w:hAnsi="Arial"/>
                <w:kern w:val="2"/>
                <w:sz w:val="18"/>
                <w:szCs w:val="18"/>
              </w:rPr>
            </w:pPr>
            <w:r w:rsidRPr="00343696">
              <w:rPr>
                <w:rFonts w:ascii="Arial" w:hAnsi="Arial"/>
                <w:kern w:val="2"/>
                <w:sz w:val="18"/>
                <w:szCs w:val="18"/>
              </w:rPr>
              <w:t>Almacenamiento interno: Al Menos 256 GB</w:t>
            </w:r>
          </w:p>
        </w:tc>
        <w:tc>
          <w:tcPr>
            <w:tcW w:w="1055" w:type="dxa"/>
            <w:tcBorders>
              <w:top w:val="single" w:sz="4" w:space="0" w:color="auto"/>
              <w:left w:val="single" w:sz="4" w:space="0" w:color="auto"/>
              <w:bottom w:val="single" w:sz="4" w:space="0" w:color="auto"/>
              <w:right w:val="single" w:sz="4" w:space="0" w:color="auto"/>
            </w:tcBorders>
            <w:noWrap/>
            <w:hideMark/>
          </w:tcPr>
          <w:p w14:paraId="2A4A656D" w14:textId="77777777" w:rsidR="00D531AB" w:rsidRPr="00343696" w:rsidRDefault="00D531AB" w:rsidP="007F2D07">
            <w:pPr>
              <w:spacing w:after="0"/>
              <w:rPr>
                <w:rFonts w:ascii="Arial" w:hAnsi="Arial"/>
                <w:kern w:val="2"/>
                <w:sz w:val="18"/>
                <w:szCs w:val="18"/>
              </w:rPr>
            </w:pPr>
            <w:r w:rsidRPr="00343696">
              <w:rPr>
                <w:rFonts w:ascii="Arial" w:hAnsi="Arial"/>
                <w:kern w:val="2"/>
                <w:sz w:val="18"/>
                <w:szCs w:val="18"/>
              </w:rPr>
              <w:t> </w:t>
            </w:r>
          </w:p>
        </w:tc>
        <w:tc>
          <w:tcPr>
            <w:tcW w:w="1003" w:type="dxa"/>
            <w:tcBorders>
              <w:top w:val="single" w:sz="4" w:space="0" w:color="auto"/>
              <w:left w:val="single" w:sz="4" w:space="0" w:color="auto"/>
              <w:bottom w:val="single" w:sz="4" w:space="0" w:color="auto"/>
              <w:right w:val="single" w:sz="4" w:space="0" w:color="auto"/>
            </w:tcBorders>
            <w:hideMark/>
          </w:tcPr>
          <w:p w14:paraId="0321D0DB" w14:textId="77777777" w:rsidR="00D531AB" w:rsidRPr="00343696" w:rsidRDefault="00D531AB" w:rsidP="007F2D07">
            <w:pPr>
              <w:spacing w:after="0"/>
              <w:rPr>
                <w:rFonts w:ascii="Arial" w:hAnsi="Arial"/>
                <w:kern w:val="2"/>
                <w:sz w:val="18"/>
                <w:szCs w:val="18"/>
              </w:rPr>
            </w:pPr>
            <w:r w:rsidRPr="00343696">
              <w:rPr>
                <w:rFonts w:ascii="Arial" w:hAnsi="Arial"/>
                <w:kern w:val="2"/>
                <w:sz w:val="18"/>
                <w:szCs w:val="18"/>
              </w:rPr>
              <w:t> </w:t>
            </w:r>
          </w:p>
        </w:tc>
      </w:tr>
      <w:tr w:rsidR="00D531AB" w:rsidRPr="00343696" w14:paraId="4E5AC10C" w14:textId="77777777" w:rsidTr="007F2D07">
        <w:trPr>
          <w:trHeight w:val="288"/>
        </w:trPr>
        <w:tc>
          <w:tcPr>
            <w:tcW w:w="659" w:type="dxa"/>
            <w:tcBorders>
              <w:top w:val="single" w:sz="4" w:space="0" w:color="auto"/>
              <w:left w:val="single" w:sz="4" w:space="0" w:color="auto"/>
              <w:bottom w:val="single" w:sz="4" w:space="0" w:color="auto"/>
              <w:right w:val="single" w:sz="4" w:space="0" w:color="auto"/>
            </w:tcBorders>
            <w:noWrap/>
            <w:vAlign w:val="center"/>
            <w:hideMark/>
          </w:tcPr>
          <w:p w14:paraId="587A6B8E" w14:textId="77777777" w:rsidR="00D531AB" w:rsidRPr="00343696" w:rsidRDefault="00D531AB" w:rsidP="007F2D07">
            <w:pPr>
              <w:spacing w:after="0"/>
              <w:rPr>
                <w:rFonts w:ascii="Arial" w:hAnsi="Arial"/>
                <w:kern w:val="2"/>
                <w:sz w:val="18"/>
                <w:szCs w:val="18"/>
              </w:rPr>
            </w:pPr>
            <w:r w:rsidRPr="00343696">
              <w:rPr>
                <w:rFonts w:ascii="Arial" w:hAnsi="Arial"/>
                <w:kern w:val="2"/>
                <w:sz w:val="18"/>
                <w:szCs w:val="18"/>
              </w:rPr>
              <w:t>6.9</w:t>
            </w:r>
          </w:p>
        </w:tc>
        <w:tc>
          <w:tcPr>
            <w:tcW w:w="7030" w:type="dxa"/>
            <w:tcBorders>
              <w:top w:val="single" w:sz="4" w:space="0" w:color="auto"/>
              <w:left w:val="single" w:sz="4" w:space="0" w:color="auto"/>
              <w:bottom w:val="single" w:sz="4" w:space="0" w:color="auto"/>
              <w:right w:val="single" w:sz="4" w:space="0" w:color="auto"/>
            </w:tcBorders>
            <w:vAlign w:val="center"/>
            <w:hideMark/>
          </w:tcPr>
          <w:p w14:paraId="6B7D0A9D" w14:textId="77777777" w:rsidR="00D531AB" w:rsidRPr="00343696" w:rsidRDefault="00D531AB" w:rsidP="007F2D07">
            <w:pPr>
              <w:spacing w:after="0"/>
              <w:rPr>
                <w:rFonts w:ascii="Arial" w:hAnsi="Arial"/>
                <w:kern w:val="2"/>
                <w:sz w:val="18"/>
                <w:szCs w:val="18"/>
                <w:lang w:val="pt-PT"/>
              </w:rPr>
            </w:pPr>
            <w:r w:rsidRPr="00343696">
              <w:rPr>
                <w:rFonts w:ascii="Arial" w:hAnsi="Arial"/>
                <w:kern w:val="2"/>
                <w:sz w:val="18"/>
                <w:szCs w:val="18"/>
                <w:lang w:val="pt-PT"/>
              </w:rPr>
              <w:t>Sistema Operativo: Android 13 O superior</w:t>
            </w:r>
          </w:p>
        </w:tc>
        <w:tc>
          <w:tcPr>
            <w:tcW w:w="1055" w:type="dxa"/>
            <w:tcBorders>
              <w:top w:val="single" w:sz="4" w:space="0" w:color="auto"/>
              <w:left w:val="single" w:sz="4" w:space="0" w:color="auto"/>
              <w:bottom w:val="single" w:sz="4" w:space="0" w:color="auto"/>
              <w:right w:val="single" w:sz="4" w:space="0" w:color="auto"/>
            </w:tcBorders>
            <w:noWrap/>
            <w:hideMark/>
          </w:tcPr>
          <w:p w14:paraId="370D15AF" w14:textId="77777777" w:rsidR="00D531AB" w:rsidRPr="00343696" w:rsidRDefault="00D531AB" w:rsidP="007F2D07">
            <w:pPr>
              <w:spacing w:after="0"/>
              <w:rPr>
                <w:rFonts w:ascii="Arial" w:hAnsi="Arial"/>
                <w:kern w:val="2"/>
                <w:sz w:val="18"/>
                <w:szCs w:val="18"/>
                <w:lang w:val="pt-PT"/>
              </w:rPr>
            </w:pPr>
            <w:r w:rsidRPr="00343696">
              <w:rPr>
                <w:rFonts w:ascii="Arial" w:hAnsi="Arial"/>
                <w:kern w:val="2"/>
                <w:sz w:val="18"/>
                <w:szCs w:val="18"/>
                <w:lang w:val="pt-PT"/>
              </w:rPr>
              <w:t> </w:t>
            </w:r>
          </w:p>
        </w:tc>
        <w:tc>
          <w:tcPr>
            <w:tcW w:w="1003" w:type="dxa"/>
            <w:tcBorders>
              <w:top w:val="single" w:sz="4" w:space="0" w:color="auto"/>
              <w:left w:val="single" w:sz="4" w:space="0" w:color="auto"/>
              <w:bottom w:val="single" w:sz="4" w:space="0" w:color="auto"/>
              <w:right w:val="single" w:sz="4" w:space="0" w:color="auto"/>
            </w:tcBorders>
            <w:hideMark/>
          </w:tcPr>
          <w:p w14:paraId="0C059CBD" w14:textId="77777777" w:rsidR="00D531AB" w:rsidRPr="00343696" w:rsidRDefault="00D531AB" w:rsidP="007F2D07">
            <w:pPr>
              <w:spacing w:after="0"/>
              <w:rPr>
                <w:rFonts w:ascii="Arial" w:hAnsi="Arial"/>
                <w:kern w:val="2"/>
                <w:sz w:val="18"/>
                <w:szCs w:val="18"/>
                <w:lang w:val="pt-PT"/>
              </w:rPr>
            </w:pPr>
            <w:r w:rsidRPr="00343696">
              <w:rPr>
                <w:rFonts w:ascii="Arial" w:hAnsi="Arial"/>
                <w:kern w:val="2"/>
                <w:sz w:val="18"/>
                <w:szCs w:val="18"/>
                <w:lang w:val="pt-PT"/>
              </w:rPr>
              <w:t> </w:t>
            </w:r>
          </w:p>
        </w:tc>
      </w:tr>
      <w:tr w:rsidR="00D531AB" w:rsidRPr="00343696" w14:paraId="406C95CA" w14:textId="77777777" w:rsidTr="007F2D07">
        <w:trPr>
          <w:trHeight w:val="288"/>
        </w:trPr>
        <w:tc>
          <w:tcPr>
            <w:tcW w:w="659" w:type="dxa"/>
            <w:tcBorders>
              <w:top w:val="single" w:sz="4" w:space="0" w:color="auto"/>
              <w:left w:val="single" w:sz="4" w:space="0" w:color="auto"/>
              <w:bottom w:val="single" w:sz="4" w:space="0" w:color="auto"/>
              <w:right w:val="single" w:sz="4" w:space="0" w:color="auto"/>
            </w:tcBorders>
            <w:noWrap/>
            <w:vAlign w:val="center"/>
            <w:hideMark/>
          </w:tcPr>
          <w:p w14:paraId="0AACC0A8" w14:textId="77777777" w:rsidR="00D531AB" w:rsidRPr="00343696" w:rsidRDefault="00D531AB" w:rsidP="007F2D07">
            <w:pPr>
              <w:spacing w:after="0"/>
              <w:rPr>
                <w:rFonts w:ascii="Arial" w:hAnsi="Arial"/>
                <w:kern w:val="2"/>
                <w:sz w:val="18"/>
                <w:szCs w:val="18"/>
              </w:rPr>
            </w:pPr>
            <w:r w:rsidRPr="00343696">
              <w:rPr>
                <w:rFonts w:ascii="Arial" w:hAnsi="Arial"/>
                <w:kern w:val="2"/>
                <w:sz w:val="18"/>
                <w:szCs w:val="18"/>
              </w:rPr>
              <w:t>6.10</w:t>
            </w:r>
          </w:p>
        </w:tc>
        <w:tc>
          <w:tcPr>
            <w:tcW w:w="7030" w:type="dxa"/>
            <w:tcBorders>
              <w:top w:val="single" w:sz="4" w:space="0" w:color="auto"/>
              <w:left w:val="single" w:sz="4" w:space="0" w:color="auto"/>
              <w:bottom w:val="single" w:sz="4" w:space="0" w:color="auto"/>
              <w:right w:val="single" w:sz="4" w:space="0" w:color="auto"/>
            </w:tcBorders>
            <w:vAlign w:val="center"/>
            <w:hideMark/>
          </w:tcPr>
          <w:p w14:paraId="20679199" w14:textId="77777777" w:rsidR="00D531AB" w:rsidRPr="00343696" w:rsidRDefault="00D531AB" w:rsidP="007F2D07">
            <w:pPr>
              <w:spacing w:after="0"/>
              <w:rPr>
                <w:rFonts w:ascii="Arial" w:hAnsi="Arial"/>
                <w:kern w:val="2"/>
                <w:sz w:val="18"/>
                <w:szCs w:val="18"/>
              </w:rPr>
            </w:pPr>
            <w:r w:rsidRPr="00343696">
              <w:rPr>
                <w:rFonts w:ascii="Arial" w:hAnsi="Arial"/>
                <w:kern w:val="2"/>
                <w:sz w:val="18"/>
                <w:szCs w:val="18"/>
              </w:rPr>
              <w:t xml:space="preserve">Batería: Interna de al menos 8400 mAh </w:t>
            </w:r>
          </w:p>
        </w:tc>
        <w:tc>
          <w:tcPr>
            <w:tcW w:w="1055" w:type="dxa"/>
            <w:tcBorders>
              <w:top w:val="single" w:sz="4" w:space="0" w:color="auto"/>
              <w:left w:val="single" w:sz="4" w:space="0" w:color="auto"/>
              <w:bottom w:val="single" w:sz="4" w:space="0" w:color="auto"/>
              <w:right w:val="single" w:sz="4" w:space="0" w:color="auto"/>
            </w:tcBorders>
            <w:noWrap/>
            <w:hideMark/>
          </w:tcPr>
          <w:p w14:paraId="404966A2" w14:textId="77777777" w:rsidR="00D531AB" w:rsidRPr="00343696" w:rsidRDefault="00D531AB" w:rsidP="007F2D07">
            <w:pPr>
              <w:spacing w:after="0"/>
              <w:rPr>
                <w:rFonts w:ascii="Arial" w:hAnsi="Arial"/>
                <w:kern w:val="2"/>
                <w:sz w:val="18"/>
                <w:szCs w:val="18"/>
              </w:rPr>
            </w:pPr>
            <w:r w:rsidRPr="00343696">
              <w:rPr>
                <w:rFonts w:ascii="Arial" w:hAnsi="Arial"/>
                <w:kern w:val="2"/>
                <w:sz w:val="18"/>
                <w:szCs w:val="18"/>
              </w:rPr>
              <w:t> </w:t>
            </w:r>
          </w:p>
        </w:tc>
        <w:tc>
          <w:tcPr>
            <w:tcW w:w="1003" w:type="dxa"/>
            <w:tcBorders>
              <w:top w:val="single" w:sz="4" w:space="0" w:color="auto"/>
              <w:left w:val="single" w:sz="4" w:space="0" w:color="auto"/>
              <w:bottom w:val="single" w:sz="4" w:space="0" w:color="auto"/>
              <w:right w:val="single" w:sz="4" w:space="0" w:color="auto"/>
            </w:tcBorders>
            <w:hideMark/>
          </w:tcPr>
          <w:p w14:paraId="5AF33CB3" w14:textId="77777777" w:rsidR="00D531AB" w:rsidRPr="00343696" w:rsidRDefault="00D531AB" w:rsidP="007F2D07">
            <w:pPr>
              <w:spacing w:after="0"/>
              <w:rPr>
                <w:rFonts w:ascii="Arial" w:hAnsi="Arial"/>
                <w:kern w:val="2"/>
                <w:sz w:val="18"/>
                <w:szCs w:val="18"/>
              </w:rPr>
            </w:pPr>
            <w:r w:rsidRPr="00343696">
              <w:rPr>
                <w:rFonts w:ascii="Arial" w:hAnsi="Arial"/>
                <w:kern w:val="2"/>
                <w:sz w:val="18"/>
                <w:szCs w:val="18"/>
              </w:rPr>
              <w:t> </w:t>
            </w:r>
          </w:p>
        </w:tc>
      </w:tr>
      <w:tr w:rsidR="00D531AB" w:rsidRPr="00343696" w14:paraId="599FC46A" w14:textId="77777777" w:rsidTr="007F2D07">
        <w:trPr>
          <w:trHeight w:val="288"/>
        </w:trPr>
        <w:tc>
          <w:tcPr>
            <w:tcW w:w="659" w:type="dxa"/>
            <w:tcBorders>
              <w:top w:val="single" w:sz="4" w:space="0" w:color="auto"/>
              <w:left w:val="single" w:sz="4" w:space="0" w:color="auto"/>
              <w:bottom w:val="single" w:sz="4" w:space="0" w:color="auto"/>
              <w:right w:val="single" w:sz="4" w:space="0" w:color="auto"/>
            </w:tcBorders>
            <w:noWrap/>
            <w:vAlign w:val="center"/>
            <w:hideMark/>
          </w:tcPr>
          <w:p w14:paraId="20BB3C67" w14:textId="77777777" w:rsidR="00D531AB" w:rsidRPr="00343696" w:rsidRDefault="00D531AB" w:rsidP="007F2D07">
            <w:pPr>
              <w:spacing w:after="0"/>
              <w:rPr>
                <w:rFonts w:ascii="Arial" w:hAnsi="Arial"/>
                <w:kern w:val="2"/>
                <w:sz w:val="18"/>
                <w:szCs w:val="18"/>
              </w:rPr>
            </w:pPr>
            <w:r w:rsidRPr="00343696">
              <w:rPr>
                <w:rFonts w:ascii="Arial" w:hAnsi="Arial"/>
                <w:kern w:val="2"/>
                <w:sz w:val="18"/>
                <w:szCs w:val="18"/>
              </w:rPr>
              <w:t>6.11</w:t>
            </w:r>
          </w:p>
        </w:tc>
        <w:tc>
          <w:tcPr>
            <w:tcW w:w="7030" w:type="dxa"/>
            <w:tcBorders>
              <w:top w:val="single" w:sz="4" w:space="0" w:color="auto"/>
              <w:left w:val="single" w:sz="4" w:space="0" w:color="auto"/>
              <w:bottom w:val="single" w:sz="4" w:space="0" w:color="auto"/>
              <w:right w:val="single" w:sz="4" w:space="0" w:color="auto"/>
            </w:tcBorders>
            <w:vAlign w:val="center"/>
            <w:hideMark/>
          </w:tcPr>
          <w:p w14:paraId="4A0902F9" w14:textId="77777777" w:rsidR="00D531AB" w:rsidRPr="00343696" w:rsidRDefault="00D531AB" w:rsidP="007F2D07">
            <w:pPr>
              <w:spacing w:after="0"/>
              <w:rPr>
                <w:rFonts w:ascii="Arial" w:hAnsi="Arial"/>
                <w:kern w:val="2"/>
                <w:sz w:val="18"/>
                <w:szCs w:val="18"/>
              </w:rPr>
            </w:pPr>
            <w:r w:rsidRPr="00343696">
              <w:rPr>
                <w:rFonts w:ascii="Arial" w:hAnsi="Arial"/>
                <w:kern w:val="2"/>
                <w:sz w:val="18"/>
                <w:szCs w:val="18"/>
              </w:rPr>
              <w:t>puertos: Al Menos Un (1) Puerto tipo C</w:t>
            </w:r>
          </w:p>
        </w:tc>
        <w:tc>
          <w:tcPr>
            <w:tcW w:w="1055" w:type="dxa"/>
            <w:tcBorders>
              <w:top w:val="single" w:sz="4" w:space="0" w:color="auto"/>
              <w:left w:val="single" w:sz="4" w:space="0" w:color="auto"/>
              <w:bottom w:val="single" w:sz="4" w:space="0" w:color="auto"/>
              <w:right w:val="single" w:sz="4" w:space="0" w:color="auto"/>
            </w:tcBorders>
            <w:noWrap/>
            <w:hideMark/>
          </w:tcPr>
          <w:p w14:paraId="56C3F634" w14:textId="77777777" w:rsidR="00D531AB" w:rsidRPr="00343696" w:rsidRDefault="00D531AB" w:rsidP="007F2D07">
            <w:pPr>
              <w:spacing w:after="0"/>
              <w:rPr>
                <w:rFonts w:ascii="Arial" w:hAnsi="Arial"/>
                <w:kern w:val="2"/>
                <w:sz w:val="18"/>
                <w:szCs w:val="18"/>
              </w:rPr>
            </w:pPr>
            <w:r w:rsidRPr="00343696">
              <w:rPr>
                <w:rFonts w:ascii="Arial" w:hAnsi="Arial"/>
                <w:kern w:val="2"/>
                <w:sz w:val="18"/>
                <w:szCs w:val="18"/>
              </w:rPr>
              <w:t> </w:t>
            </w:r>
          </w:p>
        </w:tc>
        <w:tc>
          <w:tcPr>
            <w:tcW w:w="1003" w:type="dxa"/>
            <w:tcBorders>
              <w:top w:val="single" w:sz="4" w:space="0" w:color="auto"/>
              <w:left w:val="single" w:sz="4" w:space="0" w:color="auto"/>
              <w:bottom w:val="single" w:sz="4" w:space="0" w:color="auto"/>
              <w:right w:val="single" w:sz="4" w:space="0" w:color="auto"/>
            </w:tcBorders>
            <w:hideMark/>
          </w:tcPr>
          <w:p w14:paraId="36C90A60" w14:textId="77777777" w:rsidR="00D531AB" w:rsidRPr="00343696" w:rsidRDefault="00D531AB" w:rsidP="007F2D07">
            <w:pPr>
              <w:spacing w:after="0"/>
              <w:rPr>
                <w:rFonts w:ascii="Arial" w:hAnsi="Arial"/>
                <w:kern w:val="2"/>
                <w:sz w:val="18"/>
                <w:szCs w:val="18"/>
              </w:rPr>
            </w:pPr>
            <w:r w:rsidRPr="00343696">
              <w:rPr>
                <w:rFonts w:ascii="Arial" w:hAnsi="Arial"/>
                <w:kern w:val="2"/>
                <w:sz w:val="18"/>
                <w:szCs w:val="18"/>
              </w:rPr>
              <w:t> </w:t>
            </w:r>
          </w:p>
        </w:tc>
      </w:tr>
      <w:tr w:rsidR="00D531AB" w:rsidRPr="00343696" w14:paraId="5117CC43" w14:textId="77777777" w:rsidTr="007F2D07">
        <w:trPr>
          <w:trHeight w:val="288"/>
        </w:trPr>
        <w:tc>
          <w:tcPr>
            <w:tcW w:w="659" w:type="dxa"/>
            <w:tcBorders>
              <w:top w:val="single" w:sz="4" w:space="0" w:color="auto"/>
              <w:left w:val="single" w:sz="4" w:space="0" w:color="auto"/>
              <w:bottom w:val="single" w:sz="4" w:space="0" w:color="auto"/>
              <w:right w:val="single" w:sz="4" w:space="0" w:color="auto"/>
            </w:tcBorders>
            <w:noWrap/>
            <w:vAlign w:val="center"/>
            <w:hideMark/>
          </w:tcPr>
          <w:p w14:paraId="613EF18B" w14:textId="77777777" w:rsidR="00D531AB" w:rsidRPr="00343696" w:rsidRDefault="00D531AB" w:rsidP="007F2D07">
            <w:pPr>
              <w:spacing w:after="0"/>
              <w:rPr>
                <w:rFonts w:ascii="Arial" w:hAnsi="Arial"/>
                <w:kern w:val="2"/>
                <w:sz w:val="18"/>
                <w:szCs w:val="18"/>
              </w:rPr>
            </w:pPr>
            <w:r w:rsidRPr="00343696">
              <w:rPr>
                <w:rFonts w:ascii="Arial" w:hAnsi="Arial"/>
                <w:kern w:val="2"/>
                <w:sz w:val="18"/>
                <w:szCs w:val="18"/>
              </w:rPr>
              <w:t>6.12</w:t>
            </w:r>
          </w:p>
        </w:tc>
        <w:tc>
          <w:tcPr>
            <w:tcW w:w="7030" w:type="dxa"/>
            <w:tcBorders>
              <w:top w:val="single" w:sz="4" w:space="0" w:color="auto"/>
              <w:left w:val="single" w:sz="4" w:space="0" w:color="auto"/>
              <w:bottom w:val="single" w:sz="4" w:space="0" w:color="auto"/>
              <w:right w:val="single" w:sz="4" w:space="0" w:color="auto"/>
            </w:tcBorders>
            <w:vAlign w:val="center"/>
            <w:hideMark/>
          </w:tcPr>
          <w:p w14:paraId="46C555EF" w14:textId="77777777" w:rsidR="00D531AB" w:rsidRPr="00343696" w:rsidRDefault="00D531AB" w:rsidP="007F2D07">
            <w:pPr>
              <w:spacing w:after="0"/>
              <w:rPr>
                <w:rFonts w:ascii="Arial" w:hAnsi="Arial"/>
                <w:kern w:val="2"/>
                <w:sz w:val="18"/>
                <w:szCs w:val="18"/>
              </w:rPr>
            </w:pPr>
            <w:r w:rsidRPr="00343696">
              <w:rPr>
                <w:rFonts w:ascii="Arial" w:hAnsi="Arial"/>
                <w:kern w:val="2"/>
                <w:sz w:val="18"/>
                <w:szCs w:val="18"/>
              </w:rPr>
              <w:t>Cargador: Un (1) Cargador incluido de al menos 20 W de potencia por cada Tablet Adquirida</w:t>
            </w:r>
          </w:p>
        </w:tc>
        <w:tc>
          <w:tcPr>
            <w:tcW w:w="1055" w:type="dxa"/>
            <w:tcBorders>
              <w:top w:val="single" w:sz="4" w:space="0" w:color="auto"/>
              <w:left w:val="single" w:sz="4" w:space="0" w:color="auto"/>
              <w:bottom w:val="single" w:sz="4" w:space="0" w:color="auto"/>
              <w:right w:val="single" w:sz="4" w:space="0" w:color="auto"/>
            </w:tcBorders>
            <w:noWrap/>
            <w:hideMark/>
          </w:tcPr>
          <w:p w14:paraId="1B7E9602" w14:textId="77777777" w:rsidR="00D531AB" w:rsidRPr="00343696" w:rsidRDefault="00D531AB" w:rsidP="007F2D07">
            <w:pPr>
              <w:spacing w:after="0"/>
              <w:rPr>
                <w:rFonts w:ascii="Arial" w:hAnsi="Arial"/>
                <w:kern w:val="2"/>
                <w:sz w:val="18"/>
                <w:szCs w:val="18"/>
              </w:rPr>
            </w:pPr>
            <w:r w:rsidRPr="00343696">
              <w:rPr>
                <w:rFonts w:ascii="Arial" w:hAnsi="Arial"/>
                <w:kern w:val="2"/>
                <w:sz w:val="18"/>
                <w:szCs w:val="18"/>
              </w:rPr>
              <w:t> </w:t>
            </w:r>
          </w:p>
        </w:tc>
        <w:tc>
          <w:tcPr>
            <w:tcW w:w="1003" w:type="dxa"/>
            <w:tcBorders>
              <w:top w:val="single" w:sz="4" w:space="0" w:color="auto"/>
              <w:left w:val="single" w:sz="4" w:space="0" w:color="auto"/>
              <w:bottom w:val="single" w:sz="4" w:space="0" w:color="auto"/>
              <w:right w:val="single" w:sz="4" w:space="0" w:color="auto"/>
            </w:tcBorders>
            <w:hideMark/>
          </w:tcPr>
          <w:p w14:paraId="624D7895" w14:textId="77777777" w:rsidR="00D531AB" w:rsidRPr="00343696" w:rsidRDefault="00D531AB" w:rsidP="007F2D07">
            <w:pPr>
              <w:spacing w:after="0"/>
              <w:rPr>
                <w:rFonts w:ascii="Arial" w:hAnsi="Arial"/>
                <w:kern w:val="2"/>
                <w:sz w:val="18"/>
                <w:szCs w:val="18"/>
              </w:rPr>
            </w:pPr>
            <w:r w:rsidRPr="00343696">
              <w:rPr>
                <w:rFonts w:ascii="Arial" w:hAnsi="Arial"/>
                <w:kern w:val="2"/>
                <w:sz w:val="18"/>
                <w:szCs w:val="18"/>
              </w:rPr>
              <w:t> </w:t>
            </w:r>
          </w:p>
        </w:tc>
      </w:tr>
      <w:tr w:rsidR="00D531AB" w:rsidRPr="00343696" w14:paraId="2DDE4FBE" w14:textId="77777777" w:rsidTr="007F2D07">
        <w:trPr>
          <w:trHeight w:val="72"/>
        </w:trPr>
        <w:tc>
          <w:tcPr>
            <w:tcW w:w="659" w:type="dxa"/>
            <w:tcBorders>
              <w:top w:val="single" w:sz="4" w:space="0" w:color="auto"/>
              <w:left w:val="single" w:sz="4" w:space="0" w:color="auto"/>
              <w:bottom w:val="single" w:sz="4" w:space="0" w:color="auto"/>
              <w:right w:val="single" w:sz="4" w:space="0" w:color="auto"/>
            </w:tcBorders>
            <w:noWrap/>
            <w:hideMark/>
          </w:tcPr>
          <w:p w14:paraId="190401E8" w14:textId="77777777" w:rsidR="00D531AB" w:rsidRPr="00343696" w:rsidRDefault="00D531AB" w:rsidP="007F2D07">
            <w:pPr>
              <w:spacing w:after="0"/>
              <w:rPr>
                <w:rFonts w:ascii="Arial" w:hAnsi="Arial"/>
                <w:b/>
                <w:bCs/>
                <w:kern w:val="2"/>
                <w:sz w:val="18"/>
                <w:szCs w:val="18"/>
              </w:rPr>
            </w:pPr>
            <w:r w:rsidRPr="00343696">
              <w:rPr>
                <w:rFonts w:ascii="Arial" w:hAnsi="Arial"/>
                <w:b/>
                <w:bCs/>
                <w:kern w:val="2"/>
                <w:sz w:val="18"/>
                <w:szCs w:val="18"/>
              </w:rPr>
              <w:t xml:space="preserve">   7</w:t>
            </w:r>
          </w:p>
        </w:tc>
        <w:tc>
          <w:tcPr>
            <w:tcW w:w="7030" w:type="dxa"/>
            <w:tcBorders>
              <w:top w:val="single" w:sz="4" w:space="0" w:color="auto"/>
              <w:left w:val="single" w:sz="4" w:space="0" w:color="auto"/>
              <w:bottom w:val="single" w:sz="4" w:space="0" w:color="auto"/>
              <w:right w:val="single" w:sz="4" w:space="0" w:color="auto"/>
            </w:tcBorders>
            <w:hideMark/>
          </w:tcPr>
          <w:p w14:paraId="49C9D368" w14:textId="77777777" w:rsidR="00D531AB" w:rsidRPr="00343696" w:rsidRDefault="00D531AB" w:rsidP="007F2D07">
            <w:pPr>
              <w:spacing w:after="0"/>
              <w:rPr>
                <w:rFonts w:ascii="Arial" w:hAnsi="Arial"/>
                <w:b/>
                <w:bCs/>
                <w:kern w:val="2"/>
                <w:sz w:val="18"/>
                <w:szCs w:val="18"/>
              </w:rPr>
            </w:pPr>
            <w:r w:rsidRPr="00343696">
              <w:rPr>
                <w:rFonts w:ascii="Arial" w:hAnsi="Arial"/>
                <w:b/>
                <w:bCs/>
                <w:kern w:val="2"/>
                <w:sz w:val="18"/>
                <w:szCs w:val="18"/>
              </w:rPr>
              <w:t>SOFTWARE DE SIMULACIÓN</w:t>
            </w:r>
          </w:p>
        </w:tc>
        <w:tc>
          <w:tcPr>
            <w:tcW w:w="1055" w:type="dxa"/>
            <w:tcBorders>
              <w:top w:val="single" w:sz="4" w:space="0" w:color="auto"/>
              <w:left w:val="single" w:sz="4" w:space="0" w:color="auto"/>
              <w:bottom w:val="single" w:sz="4" w:space="0" w:color="auto"/>
              <w:right w:val="single" w:sz="4" w:space="0" w:color="auto"/>
            </w:tcBorders>
            <w:noWrap/>
            <w:hideMark/>
          </w:tcPr>
          <w:p w14:paraId="5EC02A7A" w14:textId="77777777" w:rsidR="00D531AB" w:rsidRPr="00343696" w:rsidRDefault="00D531AB" w:rsidP="007F2D07">
            <w:pPr>
              <w:spacing w:after="0"/>
              <w:rPr>
                <w:rFonts w:ascii="Arial" w:hAnsi="Arial"/>
                <w:kern w:val="2"/>
                <w:sz w:val="18"/>
                <w:szCs w:val="18"/>
              </w:rPr>
            </w:pPr>
            <w:r w:rsidRPr="00343696">
              <w:rPr>
                <w:rFonts w:ascii="Arial" w:hAnsi="Arial"/>
                <w:kern w:val="2"/>
                <w:sz w:val="18"/>
                <w:szCs w:val="18"/>
              </w:rPr>
              <w:t> </w:t>
            </w:r>
          </w:p>
        </w:tc>
        <w:tc>
          <w:tcPr>
            <w:tcW w:w="1003" w:type="dxa"/>
            <w:tcBorders>
              <w:top w:val="single" w:sz="4" w:space="0" w:color="auto"/>
              <w:left w:val="single" w:sz="4" w:space="0" w:color="auto"/>
              <w:bottom w:val="single" w:sz="4" w:space="0" w:color="auto"/>
              <w:right w:val="single" w:sz="4" w:space="0" w:color="auto"/>
            </w:tcBorders>
            <w:hideMark/>
          </w:tcPr>
          <w:p w14:paraId="0D2A612A" w14:textId="77777777" w:rsidR="00D531AB" w:rsidRPr="00343696" w:rsidRDefault="00D531AB" w:rsidP="007F2D07">
            <w:pPr>
              <w:spacing w:after="0"/>
              <w:rPr>
                <w:rFonts w:ascii="Arial" w:hAnsi="Arial"/>
                <w:kern w:val="2"/>
                <w:sz w:val="18"/>
                <w:szCs w:val="18"/>
              </w:rPr>
            </w:pPr>
            <w:r w:rsidRPr="00343696">
              <w:rPr>
                <w:rFonts w:ascii="Arial" w:hAnsi="Arial"/>
                <w:kern w:val="2"/>
                <w:sz w:val="18"/>
                <w:szCs w:val="18"/>
              </w:rPr>
              <w:t> </w:t>
            </w:r>
          </w:p>
        </w:tc>
      </w:tr>
      <w:tr w:rsidR="00D531AB" w:rsidRPr="00343696" w14:paraId="60671A12" w14:textId="77777777" w:rsidTr="007F2D07">
        <w:trPr>
          <w:trHeight w:val="572"/>
        </w:trPr>
        <w:tc>
          <w:tcPr>
            <w:tcW w:w="659" w:type="dxa"/>
            <w:tcBorders>
              <w:top w:val="single" w:sz="4" w:space="0" w:color="auto"/>
              <w:left w:val="single" w:sz="4" w:space="0" w:color="auto"/>
              <w:bottom w:val="single" w:sz="4" w:space="0" w:color="auto"/>
              <w:right w:val="single" w:sz="4" w:space="0" w:color="auto"/>
            </w:tcBorders>
            <w:noWrap/>
            <w:hideMark/>
          </w:tcPr>
          <w:p w14:paraId="44A5EA70" w14:textId="77777777" w:rsidR="00D531AB" w:rsidRPr="00343696" w:rsidRDefault="00D531AB" w:rsidP="007F2D07">
            <w:pPr>
              <w:spacing w:after="0"/>
              <w:jc w:val="center"/>
              <w:rPr>
                <w:rFonts w:ascii="Arial" w:hAnsi="Arial"/>
                <w:kern w:val="2"/>
                <w:sz w:val="18"/>
                <w:szCs w:val="18"/>
              </w:rPr>
            </w:pPr>
            <w:r w:rsidRPr="00343696">
              <w:rPr>
                <w:rFonts w:ascii="Arial" w:hAnsi="Arial"/>
                <w:kern w:val="2"/>
                <w:sz w:val="18"/>
                <w:szCs w:val="18"/>
              </w:rPr>
              <w:t>7.1</w:t>
            </w:r>
          </w:p>
        </w:tc>
        <w:tc>
          <w:tcPr>
            <w:tcW w:w="7030" w:type="dxa"/>
            <w:tcBorders>
              <w:top w:val="single" w:sz="4" w:space="0" w:color="auto"/>
              <w:left w:val="single" w:sz="4" w:space="0" w:color="auto"/>
              <w:bottom w:val="single" w:sz="4" w:space="0" w:color="auto"/>
              <w:right w:val="single" w:sz="4" w:space="0" w:color="auto"/>
            </w:tcBorders>
            <w:hideMark/>
          </w:tcPr>
          <w:p w14:paraId="2C1FB04B" w14:textId="77777777" w:rsidR="00D531AB" w:rsidRPr="00343696" w:rsidRDefault="00D531AB" w:rsidP="007F2D07">
            <w:pPr>
              <w:spacing w:after="0"/>
              <w:jc w:val="both"/>
              <w:rPr>
                <w:rFonts w:ascii="Arial" w:hAnsi="Arial"/>
                <w:kern w:val="2"/>
                <w:sz w:val="18"/>
                <w:szCs w:val="18"/>
              </w:rPr>
            </w:pPr>
            <w:r w:rsidRPr="00343696">
              <w:rPr>
                <w:rFonts w:ascii="Arial" w:hAnsi="Arial"/>
                <w:kern w:val="2"/>
                <w:sz w:val="18"/>
                <w:szCs w:val="18"/>
              </w:rPr>
              <w:t xml:space="preserve">CARACTERÍSTICAS DEL SOFTWARE DE SIMULACIÓN: el software deberá tener capacidad para ejecutar mínimo quince (15) usuarios de manera simultánea en simulaciones iguales o independientes para cada usuario. </w:t>
            </w:r>
          </w:p>
        </w:tc>
        <w:tc>
          <w:tcPr>
            <w:tcW w:w="1055" w:type="dxa"/>
            <w:tcBorders>
              <w:top w:val="single" w:sz="4" w:space="0" w:color="auto"/>
              <w:left w:val="single" w:sz="4" w:space="0" w:color="auto"/>
              <w:bottom w:val="single" w:sz="4" w:space="0" w:color="auto"/>
              <w:right w:val="single" w:sz="4" w:space="0" w:color="auto"/>
            </w:tcBorders>
            <w:noWrap/>
            <w:hideMark/>
          </w:tcPr>
          <w:p w14:paraId="56BAEC69" w14:textId="77777777" w:rsidR="00D531AB" w:rsidRPr="00343696" w:rsidRDefault="00D531AB" w:rsidP="007F2D07">
            <w:pPr>
              <w:spacing w:after="0"/>
              <w:rPr>
                <w:rFonts w:ascii="Arial" w:hAnsi="Arial"/>
                <w:kern w:val="2"/>
                <w:sz w:val="18"/>
                <w:szCs w:val="18"/>
              </w:rPr>
            </w:pPr>
            <w:r w:rsidRPr="00343696">
              <w:rPr>
                <w:rFonts w:ascii="Arial" w:hAnsi="Arial"/>
                <w:kern w:val="2"/>
                <w:sz w:val="18"/>
                <w:szCs w:val="18"/>
              </w:rPr>
              <w:t> </w:t>
            </w:r>
          </w:p>
        </w:tc>
        <w:tc>
          <w:tcPr>
            <w:tcW w:w="1003" w:type="dxa"/>
            <w:tcBorders>
              <w:top w:val="single" w:sz="4" w:space="0" w:color="auto"/>
              <w:left w:val="single" w:sz="4" w:space="0" w:color="auto"/>
              <w:bottom w:val="single" w:sz="4" w:space="0" w:color="auto"/>
              <w:right w:val="single" w:sz="4" w:space="0" w:color="auto"/>
            </w:tcBorders>
            <w:hideMark/>
          </w:tcPr>
          <w:p w14:paraId="5C0C56B4" w14:textId="77777777" w:rsidR="00D531AB" w:rsidRPr="00343696" w:rsidRDefault="00D531AB" w:rsidP="007F2D07">
            <w:pPr>
              <w:spacing w:after="0"/>
              <w:rPr>
                <w:rFonts w:ascii="Arial" w:hAnsi="Arial"/>
                <w:kern w:val="2"/>
                <w:sz w:val="18"/>
                <w:szCs w:val="18"/>
              </w:rPr>
            </w:pPr>
            <w:r w:rsidRPr="00343696">
              <w:rPr>
                <w:rFonts w:ascii="Arial" w:hAnsi="Arial"/>
                <w:kern w:val="2"/>
                <w:sz w:val="18"/>
                <w:szCs w:val="18"/>
              </w:rPr>
              <w:t> </w:t>
            </w:r>
          </w:p>
        </w:tc>
      </w:tr>
      <w:tr w:rsidR="00D531AB" w:rsidRPr="00343696" w14:paraId="445CA8BE" w14:textId="77777777" w:rsidTr="007F2D07">
        <w:trPr>
          <w:trHeight w:val="288"/>
        </w:trPr>
        <w:tc>
          <w:tcPr>
            <w:tcW w:w="659" w:type="dxa"/>
            <w:tcBorders>
              <w:top w:val="single" w:sz="4" w:space="0" w:color="auto"/>
              <w:left w:val="single" w:sz="4" w:space="0" w:color="auto"/>
              <w:bottom w:val="single" w:sz="4" w:space="0" w:color="auto"/>
              <w:right w:val="single" w:sz="4" w:space="0" w:color="auto"/>
            </w:tcBorders>
            <w:noWrap/>
            <w:hideMark/>
          </w:tcPr>
          <w:p w14:paraId="6E6006D8" w14:textId="77777777" w:rsidR="00D531AB" w:rsidRPr="00343696" w:rsidRDefault="00D531AB" w:rsidP="007F2D07">
            <w:pPr>
              <w:spacing w:after="0"/>
              <w:jc w:val="center"/>
              <w:rPr>
                <w:rFonts w:ascii="Arial" w:hAnsi="Arial"/>
                <w:kern w:val="2"/>
                <w:sz w:val="18"/>
                <w:szCs w:val="18"/>
              </w:rPr>
            </w:pPr>
            <w:r w:rsidRPr="00343696">
              <w:rPr>
                <w:rFonts w:ascii="Arial" w:hAnsi="Arial"/>
                <w:kern w:val="2"/>
                <w:sz w:val="18"/>
                <w:szCs w:val="18"/>
              </w:rPr>
              <w:t>7.2</w:t>
            </w:r>
          </w:p>
        </w:tc>
        <w:tc>
          <w:tcPr>
            <w:tcW w:w="7030" w:type="dxa"/>
            <w:tcBorders>
              <w:top w:val="single" w:sz="4" w:space="0" w:color="auto"/>
              <w:left w:val="single" w:sz="4" w:space="0" w:color="auto"/>
              <w:bottom w:val="single" w:sz="4" w:space="0" w:color="auto"/>
              <w:right w:val="single" w:sz="4" w:space="0" w:color="auto"/>
            </w:tcBorders>
          </w:tcPr>
          <w:p w14:paraId="74F3724B" w14:textId="77777777" w:rsidR="00D531AB" w:rsidRPr="00343696" w:rsidRDefault="00D531AB" w:rsidP="007F2D07">
            <w:pPr>
              <w:spacing w:after="0"/>
              <w:jc w:val="both"/>
              <w:rPr>
                <w:rFonts w:ascii="Arial" w:hAnsi="Arial"/>
                <w:kern w:val="2"/>
                <w:sz w:val="18"/>
                <w:szCs w:val="18"/>
              </w:rPr>
            </w:pPr>
            <w:r w:rsidRPr="00343696">
              <w:rPr>
                <w:rFonts w:ascii="Arial" w:hAnsi="Arial"/>
                <w:kern w:val="2"/>
                <w:sz w:val="18"/>
                <w:szCs w:val="18"/>
              </w:rPr>
              <w:t>ESCENARIOS Y SITUACIONES DE SIMULACIÓN: El software de simulación deberá tener al menos ocho (8) escenarios donde el usuario podrá interactuar con objetos y situaciones simuladas mediante uso de comandos de voz con el fin de desescalar la situación o uso de dispositivo de disparo eléctrico.</w:t>
            </w:r>
          </w:p>
          <w:p w14:paraId="3A74A1C1" w14:textId="77777777" w:rsidR="00D531AB" w:rsidRPr="00343696" w:rsidRDefault="00D531AB" w:rsidP="007F2D07">
            <w:pPr>
              <w:spacing w:after="0"/>
              <w:jc w:val="both"/>
              <w:rPr>
                <w:rFonts w:ascii="Arial" w:hAnsi="Arial"/>
                <w:kern w:val="2"/>
                <w:sz w:val="18"/>
                <w:szCs w:val="18"/>
              </w:rPr>
            </w:pPr>
          </w:p>
          <w:p w14:paraId="276E425B" w14:textId="77777777" w:rsidR="00D531AB" w:rsidRPr="00343696" w:rsidRDefault="00D531AB" w:rsidP="007F2D07">
            <w:pPr>
              <w:spacing w:after="0"/>
              <w:jc w:val="both"/>
              <w:rPr>
                <w:rFonts w:ascii="Arial" w:hAnsi="Arial"/>
                <w:kern w:val="2"/>
                <w:sz w:val="18"/>
                <w:szCs w:val="18"/>
              </w:rPr>
            </w:pPr>
            <w:r w:rsidRPr="00343696">
              <w:rPr>
                <w:rFonts w:ascii="Arial" w:hAnsi="Arial"/>
                <w:kern w:val="2"/>
                <w:sz w:val="18"/>
                <w:szCs w:val="18"/>
              </w:rPr>
              <w:t xml:space="preserve">Los escenarios y las simulaciones deberán serán orientadas y aprobadas por el personal que designe la Escuela de Cadetes de Policía “General Francisco de Paula Santander”, teniendo cuenta que deben ser generados sobre casos comunes del servicio de policía. </w:t>
            </w:r>
          </w:p>
        </w:tc>
        <w:tc>
          <w:tcPr>
            <w:tcW w:w="1055" w:type="dxa"/>
            <w:tcBorders>
              <w:top w:val="single" w:sz="4" w:space="0" w:color="auto"/>
              <w:left w:val="single" w:sz="4" w:space="0" w:color="auto"/>
              <w:bottom w:val="single" w:sz="4" w:space="0" w:color="auto"/>
              <w:right w:val="single" w:sz="4" w:space="0" w:color="auto"/>
            </w:tcBorders>
            <w:noWrap/>
            <w:hideMark/>
          </w:tcPr>
          <w:p w14:paraId="4BF45D59" w14:textId="77777777" w:rsidR="00D531AB" w:rsidRPr="00343696" w:rsidRDefault="00D531AB" w:rsidP="007F2D07">
            <w:pPr>
              <w:spacing w:after="0"/>
              <w:rPr>
                <w:rFonts w:ascii="Arial" w:hAnsi="Arial"/>
                <w:kern w:val="2"/>
                <w:sz w:val="18"/>
                <w:szCs w:val="18"/>
              </w:rPr>
            </w:pPr>
            <w:r w:rsidRPr="00343696">
              <w:rPr>
                <w:rFonts w:ascii="Arial" w:hAnsi="Arial"/>
                <w:kern w:val="2"/>
                <w:sz w:val="18"/>
                <w:szCs w:val="18"/>
              </w:rPr>
              <w:t> </w:t>
            </w:r>
          </w:p>
        </w:tc>
        <w:tc>
          <w:tcPr>
            <w:tcW w:w="1003" w:type="dxa"/>
            <w:tcBorders>
              <w:top w:val="single" w:sz="4" w:space="0" w:color="auto"/>
              <w:left w:val="single" w:sz="4" w:space="0" w:color="auto"/>
              <w:bottom w:val="single" w:sz="4" w:space="0" w:color="auto"/>
              <w:right w:val="single" w:sz="4" w:space="0" w:color="auto"/>
            </w:tcBorders>
            <w:hideMark/>
          </w:tcPr>
          <w:p w14:paraId="78ADF353" w14:textId="77777777" w:rsidR="00D531AB" w:rsidRPr="00343696" w:rsidRDefault="00D531AB" w:rsidP="007F2D07">
            <w:pPr>
              <w:spacing w:after="0"/>
              <w:rPr>
                <w:rFonts w:ascii="Arial" w:hAnsi="Arial"/>
                <w:kern w:val="2"/>
                <w:sz w:val="18"/>
                <w:szCs w:val="18"/>
              </w:rPr>
            </w:pPr>
            <w:r w:rsidRPr="00343696">
              <w:rPr>
                <w:rFonts w:ascii="Arial" w:hAnsi="Arial"/>
                <w:kern w:val="2"/>
                <w:sz w:val="18"/>
                <w:szCs w:val="18"/>
              </w:rPr>
              <w:t> </w:t>
            </w:r>
          </w:p>
        </w:tc>
      </w:tr>
      <w:tr w:rsidR="00D531AB" w:rsidRPr="00343696" w14:paraId="52CD917E" w14:textId="77777777" w:rsidTr="007F2D07">
        <w:trPr>
          <w:trHeight w:val="576"/>
        </w:trPr>
        <w:tc>
          <w:tcPr>
            <w:tcW w:w="659" w:type="dxa"/>
            <w:tcBorders>
              <w:top w:val="single" w:sz="4" w:space="0" w:color="auto"/>
              <w:left w:val="single" w:sz="4" w:space="0" w:color="auto"/>
              <w:bottom w:val="single" w:sz="4" w:space="0" w:color="auto"/>
              <w:right w:val="single" w:sz="4" w:space="0" w:color="auto"/>
            </w:tcBorders>
            <w:noWrap/>
            <w:hideMark/>
          </w:tcPr>
          <w:p w14:paraId="31C268F3" w14:textId="77777777" w:rsidR="00D531AB" w:rsidRPr="00343696" w:rsidRDefault="00D531AB" w:rsidP="007F2D07">
            <w:pPr>
              <w:spacing w:after="0"/>
              <w:jc w:val="center"/>
              <w:rPr>
                <w:rFonts w:ascii="Arial" w:hAnsi="Arial"/>
                <w:kern w:val="2"/>
                <w:sz w:val="18"/>
                <w:szCs w:val="18"/>
              </w:rPr>
            </w:pPr>
            <w:r w:rsidRPr="00343696">
              <w:rPr>
                <w:rFonts w:ascii="Arial" w:hAnsi="Arial"/>
                <w:kern w:val="2"/>
                <w:sz w:val="18"/>
                <w:szCs w:val="18"/>
              </w:rPr>
              <w:t>7.3</w:t>
            </w:r>
          </w:p>
        </w:tc>
        <w:tc>
          <w:tcPr>
            <w:tcW w:w="7030" w:type="dxa"/>
            <w:tcBorders>
              <w:top w:val="single" w:sz="4" w:space="0" w:color="auto"/>
              <w:left w:val="single" w:sz="4" w:space="0" w:color="auto"/>
              <w:bottom w:val="single" w:sz="4" w:space="0" w:color="auto"/>
              <w:right w:val="single" w:sz="4" w:space="0" w:color="auto"/>
            </w:tcBorders>
            <w:hideMark/>
          </w:tcPr>
          <w:p w14:paraId="0A4109A6" w14:textId="77777777" w:rsidR="00D531AB" w:rsidRPr="00343696" w:rsidRDefault="00D531AB" w:rsidP="007F2D07">
            <w:pPr>
              <w:spacing w:after="0"/>
              <w:jc w:val="both"/>
              <w:rPr>
                <w:rFonts w:ascii="Arial" w:hAnsi="Arial"/>
                <w:kern w:val="2"/>
                <w:sz w:val="18"/>
                <w:szCs w:val="18"/>
              </w:rPr>
            </w:pPr>
            <w:r w:rsidRPr="00343696">
              <w:rPr>
                <w:rFonts w:ascii="Arial" w:hAnsi="Arial"/>
                <w:kern w:val="2"/>
                <w:sz w:val="18"/>
                <w:szCs w:val="18"/>
              </w:rPr>
              <w:t xml:space="preserve">CONFIGURACIÓN DE LOS ESCENARIOS: el software de simulación deberá tener la capacidad de ser configurable por parte del instructor con el fin de cambiar el tipo de amenaza para generar al usuario aleatoriedad en la prueba. </w:t>
            </w:r>
          </w:p>
        </w:tc>
        <w:tc>
          <w:tcPr>
            <w:tcW w:w="1055" w:type="dxa"/>
            <w:tcBorders>
              <w:top w:val="single" w:sz="4" w:space="0" w:color="auto"/>
              <w:left w:val="single" w:sz="4" w:space="0" w:color="auto"/>
              <w:bottom w:val="single" w:sz="4" w:space="0" w:color="auto"/>
              <w:right w:val="single" w:sz="4" w:space="0" w:color="auto"/>
            </w:tcBorders>
            <w:noWrap/>
            <w:hideMark/>
          </w:tcPr>
          <w:p w14:paraId="7C1BD0D6" w14:textId="77777777" w:rsidR="00D531AB" w:rsidRPr="00343696" w:rsidRDefault="00D531AB" w:rsidP="007F2D07">
            <w:pPr>
              <w:spacing w:after="0"/>
              <w:rPr>
                <w:rFonts w:ascii="Arial" w:hAnsi="Arial"/>
                <w:kern w:val="2"/>
                <w:sz w:val="18"/>
                <w:szCs w:val="18"/>
              </w:rPr>
            </w:pPr>
            <w:r w:rsidRPr="00343696">
              <w:rPr>
                <w:rFonts w:ascii="Arial" w:hAnsi="Arial"/>
                <w:kern w:val="2"/>
                <w:sz w:val="18"/>
                <w:szCs w:val="18"/>
              </w:rPr>
              <w:t> </w:t>
            </w:r>
          </w:p>
        </w:tc>
        <w:tc>
          <w:tcPr>
            <w:tcW w:w="1003" w:type="dxa"/>
            <w:tcBorders>
              <w:top w:val="single" w:sz="4" w:space="0" w:color="auto"/>
              <w:left w:val="single" w:sz="4" w:space="0" w:color="auto"/>
              <w:bottom w:val="single" w:sz="4" w:space="0" w:color="auto"/>
              <w:right w:val="single" w:sz="4" w:space="0" w:color="auto"/>
            </w:tcBorders>
            <w:hideMark/>
          </w:tcPr>
          <w:p w14:paraId="52279009" w14:textId="77777777" w:rsidR="00D531AB" w:rsidRPr="00343696" w:rsidRDefault="00D531AB" w:rsidP="007F2D07">
            <w:pPr>
              <w:spacing w:after="0"/>
              <w:rPr>
                <w:rFonts w:ascii="Arial" w:hAnsi="Arial"/>
                <w:kern w:val="2"/>
                <w:sz w:val="18"/>
                <w:szCs w:val="18"/>
              </w:rPr>
            </w:pPr>
            <w:r w:rsidRPr="00343696">
              <w:rPr>
                <w:rFonts w:ascii="Arial" w:hAnsi="Arial"/>
                <w:kern w:val="2"/>
                <w:sz w:val="18"/>
                <w:szCs w:val="18"/>
              </w:rPr>
              <w:t> </w:t>
            </w:r>
          </w:p>
        </w:tc>
      </w:tr>
      <w:tr w:rsidR="00D531AB" w:rsidRPr="00343696" w14:paraId="77A113F6" w14:textId="77777777" w:rsidTr="007F2D07">
        <w:trPr>
          <w:trHeight w:val="607"/>
        </w:trPr>
        <w:tc>
          <w:tcPr>
            <w:tcW w:w="659" w:type="dxa"/>
            <w:tcBorders>
              <w:top w:val="single" w:sz="4" w:space="0" w:color="auto"/>
              <w:left w:val="single" w:sz="4" w:space="0" w:color="auto"/>
              <w:bottom w:val="single" w:sz="4" w:space="0" w:color="auto"/>
              <w:right w:val="single" w:sz="4" w:space="0" w:color="auto"/>
            </w:tcBorders>
            <w:noWrap/>
            <w:hideMark/>
          </w:tcPr>
          <w:p w14:paraId="33538204" w14:textId="77777777" w:rsidR="00D531AB" w:rsidRPr="00343696" w:rsidRDefault="00D531AB" w:rsidP="007F2D07">
            <w:pPr>
              <w:spacing w:after="0"/>
              <w:jc w:val="center"/>
              <w:rPr>
                <w:rFonts w:ascii="Arial" w:hAnsi="Arial"/>
                <w:kern w:val="2"/>
                <w:sz w:val="18"/>
                <w:szCs w:val="18"/>
              </w:rPr>
            </w:pPr>
            <w:r w:rsidRPr="00343696">
              <w:rPr>
                <w:rFonts w:ascii="Arial" w:hAnsi="Arial"/>
                <w:kern w:val="2"/>
                <w:sz w:val="18"/>
                <w:szCs w:val="18"/>
              </w:rPr>
              <w:t>7.4</w:t>
            </w:r>
          </w:p>
        </w:tc>
        <w:tc>
          <w:tcPr>
            <w:tcW w:w="7030" w:type="dxa"/>
            <w:tcBorders>
              <w:top w:val="single" w:sz="4" w:space="0" w:color="auto"/>
              <w:left w:val="single" w:sz="4" w:space="0" w:color="auto"/>
              <w:bottom w:val="single" w:sz="4" w:space="0" w:color="auto"/>
              <w:right w:val="single" w:sz="4" w:space="0" w:color="auto"/>
            </w:tcBorders>
            <w:hideMark/>
          </w:tcPr>
          <w:p w14:paraId="25AF94DE" w14:textId="77777777" w:rsidR="00D531AB" w:rsidRPr="00343696" w:rsidRDefault="00D531AB" w:rsidP="007F2D07">
            <w:pPr>
              <w:spacing w:after="0"/>
              <w:jc w:val="both"/>
              <w:rPr>
                <w:rFonts w:ascii="Arial" w:hAnsi="Arial"/>
                <w:kern w:val="2"/>
                <w:sz w:val="18"/>
                <w:szCs w:val="18"/>
              </w:rPr>
            </w:pPr>
            <w:r w:rsidRPr="00343696">
              <w:rPr>
                <w:rFonts w:ascii="Arial" w:hAnsi="Arial"/>
                <w:kern w:val="2"/>
                <w:sz w:val="18"/>
                <w:szCs w:val="18"/>
              </w:rPr>
              <w:t>BALÍSTICA DE PRECISIÓN: El software replicará la trayectoria exacta de los dardos, la separación de las sondas según la distancia y la importancia de lograr el cierre del circuito (NMI - Incapacitación Neuromuscular)</w:t>
            </w:r>
          </w:p>
        </w:tc>
        <w:tc>
          <w:tcPr>
            <w:tcW w:w="1055" w:type="dxa"/>
            <w:tcBorders>
              <w:top w:val="single" w:sz="4" w:space="0" w:color="auto"/>
              <w:left w:val="single" w:sz="4" w:space="0" w:color="auto"/>
              <w:bottom w:val="single" w:sz="4" w:space="0" w:color="auto"/>
              <w:right w:val="single" w:sz="4" w:space="0" w:color="auto"/>
            </w:tcBorders>
            <w:noWrap/>
            <w:hideMark/>
          </w:tcPr>
          <w:p w14:paraId="5BEED214" w14:textId="77777777" w:rsidR="00D531AB" w:rsidRPr="00343696" w:rsidRDefault="00D531AB" w:rsidP="007F2D07">
            <w:pPr>
              <w:spacing w:after="0"/>
              <w:rPr>
                <w:rFonts w:ascii="Arial" w:hAnsi="Arial"/>
                <w:kern w:val="2"/>
                <w:sz w:val="18"/>
                <w:szCs w:val="18"/>
              </w:rPr>
            </w:pPr>
            <w:r w:rsidRPr="00343696">
              <w:rPr>
                <w:rFonts w:ascii="Arial" w:hAnsi="Arial"/>
                <w:kern w:val="2"/>
                <w:sz w:val="18"/>
                <w:szCs w:val="18"/>
              </w:rPr>
              <w:t> </w:t>
            </w:r>
          </w:p>
        </w:tc>
        <w:tc>
          <w:tcPr>
            <w:tcW w:w="1003" w:type="dxa"/>
            <w:tcBorders>
              <w:top w:val="single" w:sz="4" w:space="0" w:color="auto"/>
              <w:left w:val="single" w:sz="4" w:space="0" w:color="auto"/>
              <w:bottom w:val="single" w:sz="4" w:space="0" w:color="auto"/>
              <w:right w:val="single" w:sz="4" w:space="0" w:color="auto"/>
            </w:tcBorders>
            <w:hideMark/>
          </w:tcPr>
          <w:p w14:paraId="73FE2367" w14:textId="77777777" w:rsidR="00D531AB" w:rsidRPr="00343696" w:rsidRDefault="00D531AB" w:rsidP="007F2D07">
            <w:pPr>
              <w:spacing w:after="0"/>
              <w:rPr>
                <w:rFonts w:ascii="Arial" w:hAnsi="Arial"/>
                <w:kern w:val="2"/>
                <w:sz w:val="18"/>
                <w:szCs w:val="18"/>
              </w:rPr>
            </w:pPr>
            <w:r w:rsidRPr="00343696">
              <w:rPr>
                <w:rFonts w:ascii="Arial" w:hAnsi="Arial"/>
                <w:kern w:val="2"/>
                <w:sz w:val="18"/>
                <w:szCs w:val="18"/>
              </w:rPr>
              <w:t> </w:t>
            </w:r>
          </w:p>
        </w:tc>
      </w:tr>
      <w:tr w:rsidR="00D531AB" w:rsidRPr="00343696" w14:paraId="2858CF56" w14:textId="77777777" w:rsidTr="007F2D07">
        <w:trPr>
          <w:trHeight w:val="320"/>
        </w:trPr>
        <w:tc>
          <w:tcPr>
            <w:tcW w:w="659" w:type="dxa"/>
            <w:tcBorders>
              <w:top w:val="single" w:sz="4" w:space="0" w:color="auto"/>
              <w:left w:val="single" w:sz="4" w:space="0" w:color="auto"/>
              <w:bottom w:val="single" w:sz="4" w:space="0" w:color="auto"/>
              <w:right w:val="single" w:sz="4" w:space="0" w:color="auto"/>
            </w:tcBorders>
            <w:noWrap/>
            <w:hideMark/>
          </w:tcPr>
          <w:p w14:paraId="7987B3C8" w14:textId="77777777" w:rsidR="00D531AB" w:rsidRPr="00343696" w:rsidRDefault="00D531AB" w:rsidP="007F2D07">
            <w:pPr>
              <w:spacing w:after="0"/>
              <w:jc w:val="center"/>
              <w:rPr>
                <w:rFonts w:ascii="Arial" w:hAnsi="Arial"/>
                <w:kern w:val="2"/>
                <w:sz w:val="18"/>
                <w:szCs w:val="18"/>
              </w:rPr>
            </w:pPr>
            <w:r w:rsidRPr="00343696">
              <w:rPr>
                <w:rFonts w:ascii="Arial" w:hAnsi="Arial"/>
                <w:kern w:val="2"/>
                <w:sz w:val="18"/>
                <w:szCs w:val="18"/>
              </w:rPr>
              <w:t>7.5</w:t>
            </w:r>
          </w:p>
        </w:tc>
        <w:tc>
          <w:tcPr>
            <w:tcW w:w="7030" w:type="dxa"/>
            <w:tcBorders>
              <w:top w:val="single" w:sz="4" w:space="0" w:color="auto"/>
              <w:left w:val="single" w:sz="4" w:space="0" w:color="auto"/>
              <w:bottom w:val="single" w:sz="4" w:space="0" w:color="auto"/>
              <w:right w:val="single" w:sz="4" w:space="0" w:color="auto"/>
            </w:tcBorders>
            <w:hideMark/>
          </w:tcPr>
          <w:p w14:paraId="660903C1" w14:textId="77777777" w:rsidR="00D531AB" w:rsidRPr="00343696" w:rsidRDefault="00D531AB" w:rsidP="007F2D07">
            <w:pPr>
              <w:spacing w:after="0"/>
              <w:jc w:val="both"/>
              <w:rPr>
                <w:rFonts w:ascii="Arial" w:hAnsi="Arial"/>
                <w:kern w:val="2"/>
                <w:sz w:val="18"/>
                <w:szCs w:val="18"/>
              </w:rPr>
            </w:pPr>
            <w:r w:rsidRPr="00343696">
              <w:rPr>
                <w:rFonts w:ascii="Arial" w:hAnsi="Arial"/>
                <w:kern w:val="2"/>
                <w:sz w:val="18"/>
                <w:szCs w:val="18"/>
              </w:rPr>
              <w:t>ENTRENAMIENTO DE MEMORIA MUSCULAR: El software debe permitir la práctica de desenfunde rápido, el uso del arco de advertencia (Warning Arc).</w:t>
            </w:r>
          </w:p>
        </w:tc>
        <w:tc>
          <w:tcPr>
            <w:tcW w:w="1055" w:type="dxa"/>
            <w:tcBorders>
              <w:top w:val="single" w:sz="4" w:space="0" w:color="auto"/>
              <w:left w:val="single" w:sz="4" w:space="0" w:color="auto"/>
              <w:bottom w:val="single" w:sz="4" w:space="0" w:color="auto"/>
              <w:right w:val="single" w:sz="4" w:space="0" w:color="auto"/>
            </w:tcBorders>
            <w:noWrap/>
            <w:hideMark/>
          </w:tcPr>
          <w:p w14:paraId="02E1E5F3" w14:textId="77777777" w:rsidR="00D531AB" w:rsidRPr="00343696" w:rsidRDefault="00D531AB" w:rsidP="007F2D07">
            <w:pPr>
              <w:spacing w:after="0"/>
              <w:rPr>
                <w:rFonts w:ascii="Arial" w:hAnsi="Arial"/>
                <w:kern w:val="2"/>
                <w:sz w:val="18"/>
                <w:szCs w:val="18"/>
              </w:rPr>
            </w:pPr>
            <w:r w:rsidRPr="00343696">
              <w:rPr>
                <w:rFonts w:ascii="Arial" w:hAnsi="Arial"/>
                <w:kern w:val="2"/>
                <w:sz w:val="18"/>
                <w:szCs w:val="18"/>
              </w:rPr>
              <w:t> </w:t>
            </w:r>
          </w:p>
        </w:tc>
        <w:tc>
          <w:tcPr>
            <w:tcW w:w="1003" w:type="dxa"/>
            <w:tcBorders>
              <w:top w:val="single" w:sz="4" w:space="0" w:color="auto"/>
              <w:left w:val="single" w:sz="4" w:space="0" w:color="auto"/>
              <w:bottom w:val="single" w:sz="4" w:space="0" w:color="auto"/>
              <w:right w:val="single" w:sz="4" w:space="0" w:color="auto"/>
            </w:tcBorders>
            <w:hideMark/>
          </w:tcPr>
          <w:p w14:paraId="2F3F3ECB" w14:textId="77777777" w:rsidR="00D531AB" w:rsidRPr="00343696" w:rsidRDefault="00D531AB" w:rsidP="007F2D07">
            <w:pPr>
              <w:spacing w:after="0"/>
              <w:rPr>
                <w:rFonts w:ascii="Arial" w:hAnsi="Arial"/>
                <w:kern w:val="2"/>
                <w:sz w:val="18"/>
                <w:szCs w:val="18"/>
              </w:rPr>
            </w:pPr>
            <w:r w:rsidRPr="00343696">
              <w:rPr>
                <w:rFonts w:ascii="Arial" w:hAnsi="Arial"/>
                <w:kern w:val="2"/>
                <w:sz w:val="18"/>
                <w:szCs w:val="18"/>
              </w:rPr>
              <w:t> </w:t>
            </w:r>
          </w:p>
        </w:tc>
      </w:tr>
      <w:tr w:rsidR="00D531AB" w:rsidRPr="00343696" w14:paraId="5671A220" w14:textId="77777777" w:rsidTr="007F2D07">
        <w:trPr>
          <w:trHeight w:val="288"/>
        </w:trPr>
        <w:tc>
          <w:tcPr>
            <w:tcW w:w="659" w:type="dxa"/>
            <w:tcBorders>
              <w:top w:val="single" w:sz="4" w:space="0" w:color="auto"/>
              <w:left w:val="single" w:sz="4" w:space="0" w:color="auto"/>
              <w:bottom w:val="single" w:sz="4" w:space="0" w:color="auto"/>
              <w:right w:val="single" w:sz="4" w:space="0" w:color="auto"/>
            </w:tcBorders>
            <w:noWrap/>
            <w:hideMark/>
          </w:tcPr>
          <w:p w14:paraId="7216DBB3" w14:textId="77777777" w:rsidR="00D531AB" w:rsidRPr="00343696" w:rsidRDefault="00D531AB" w:rsidP="007F2D07">
            <w:pPr>
              <w:spacing w:after="0"/>
              <w:jc w:val="center"/>
              <w:rPr>
                <w:rFonts w:ascii="Arial" w:hAnsi="Arial"/>
                <w:b/>
                <w:bCs/>
                <w:kern w:val="2"/>
                <w:sz w:val="18"/>
                <w:szCs w:val="18"/>
              </w:rPr>
            </w:pPr>
            <w:r w:rsidRPr="00343696">
              <w:rPr>
                <w:rFonts w:ascii="Arial" w:hAnsi="Arial"/>
                <w:kern w:val="2"/>
                <w:sz w:val="18"/>
                <w:szCs w:val="18"/>
              </w:rPr>
              <w:t>7.6</w:t>
            </w:r>
          </w:p>
        </w:tc>
        <w:tc>
          <w:tcPr>
            <w:tcW w:w="7030" w:type="dxa"/>
            <w:tcBorders>
              <w:top w:val="single" w:sz="4" w:space="0" w:color="auto"/>
              <w:left w:val="single" w:sz="4" w:space="0" w:color="auto"/>
              <w:bottom w:val="single" w:sz="4" w:space="0" w:color="auto"/>
              <w:right w:val="single" w:sz="4" w:space="0" w:color="auto"/>
            </w:tcBorders>
            <w:hideMark/>
          </w:tcPr>
          <w:p w14:paraId="71F74A7A" w14:textId="77777777" w:rsidR="00D531AB" w:rsidRPr="00343696" w:rsidRDefault="00D531AB" w:rsidP="007F2D07">
            <w:pPr>
              <w:spacing w:after="0"/>
              <w:jc w:val="both"/>
              <w:rPr>
                <w:rFonts w:ascii="Arial" w:hAnsi="Arial"/>
                <w:b/>
                <w:bCs/>
                <w:kern w:val="2"/>
                <w:sz w:val="18"/>
                <w:szCs w:val="18"/>
              </w:rPr>
            </w:pPr>
            <w:r w:rsidRPr="00343696">
              <w:rPr>
                <w:rFonts w:ascii="Arial" w:hAnsi="Arial"/>
                <w:kern w:val="2"/>
                <w:sz w:val="18"/>
                <w:szCs w:val="18"/>
              </w:rPr>
              <w:t xml:space="preserve">ACTUALIZACIONES: El contratista se compromete mediante certificación a ofrecer actualizaciones de software por al menos tres años (3) contados a partir del recibido a satisfacción. </w:t>
            </w:r>
          </w:p>
        </w:tc>
        <w:tc>
          <w:tcPr>
            <w:tcW w:w="1055" w:type="dxa"/>
            <w:tcBorders>
              <w:top w:val="single" w:sz="4" w:space="0" w:color="auto"/>
              <w:left w:val="single" w:sz="4" w:space="0" w:color="auto"/>
              <w:bottom w:val="single" w:sz="4" w:space="0" w:color="auto"/>
              <w:right w:val="single" w:sz="4" w:space="0" w:color="auto"/>
            </w:tcBorders>
            <w:noWrap/>
            <w:hideMark/>
          </w:tcPr>
          <w:p w14:paraId="36F10C41" w14:textId="77777777" w:rsidR="00D531AB" w:rsidRPr="00343696" w:rsidRDefault="00D531AB" w:rsidP="007F2D07">
            <w:pPr>
              <w:spacing w:after="0"/>
              <w:rPr>
                <w:rFonts w:ascii="Arial" w:hAnsi="Arial"/>
                <w:kern w:val="2"/>
                <w:sz w:val="18"/>
                <w:szCs w:val="18"/>
              </w:rPr>
            </w:pPr>
            <w:r w:rsidRPr="00343696">
              <w:rPr>
                <w:rFonts w:ascii="Arial" w:hAnsi="Arial"/>
                <w:kern w:val="2"/>
                <w:sz w:val="18"/>
                <w:szCs w:val="18"/>
              </w:rPr>
              <w:t> </w:t>
            </w:r>
          </w:p>
        </w:tc>
        <w:tc>
          <w:tcPr>
            <w:tcW w:w="1003" w:type="dxa"/>
            <w:tcBorders>
              <w:top w:val="single" w:sz="4" w:space="0" w:color="auto"/>
              <w:left w:val="single" w:sz="4" w:space="0" w:color="auto"/>
              <w:bottom w:val="single" w:sz="4" w:space="0" w:color="auto"/>
              <w:right w:val="single" w:sz="4" w:space="0" w:color="auto"/>
            </w:tcBorders>
            <w:hideMark/>
          </w:tcPr>
          <w:p w14:paraId="586FDCAC" w14:textId="77777777" w:rsidR="00D531AB" w:rsidRPr="00343696" w:rsidRDefault="00D531AB" w:rsidP="007F2D07">
            <w:pPr>
              <w:spacing w:after="0"/>
              <w:rPr>
                <w:rFonts w:ascii="Arial" w:hAnsi="Arial"/>
                <w:kern w:val="2"/>
                <w:sz w:val="18"/>
                <w:szCs w:val="18"/>
              </w:rPr>
            </w:pPr>
            <w:r w:rsidRPr="00343696">
              <w:rPr>
                <w:rFonts w:ascii="Arial" w:hAnsi="Arial"/>
                <w:kern w:val="2"/>
                <w:sz w:val="18"/>
                <w:szCs w:val="18"/>
              </w:rPr>
              <w:t> </w:t>
            </w:r>
          </w:p>
        </w:tc>
      </w:tr>
      <w:tr w:rsidR="00D531AB" w:rsidRPr="00343696" w14:paraId="072FDF9F" w14:textId="77777777" w:rsidTr="007F2D07">
        <w:trPr>
          <w:trHeight w:val="593"/>
        </w:trPr>
        <w:tc>
          <w:tcPr>
            <w:tcW w:w="659" w:type="dxa"/>
            <w:tcBorders>
              <w:top w:val="single" w:sz="4" w:space="0" w:color="auto"/>
              <w:left w:val="single" w:sz="4" w:space="0" w:color="auto"/>
              <w:bottom w:val="single" w:sz="4" w:space="0" w:color="auto"/>
              <w:right w:val="single" w:sz="4" w:space="0" w:color="auto"/>
            </w:tcBorders>
            <w:noWrap/>
            <w:hideMark/>
          </w:tcPr>
          <w:p w14:paraId="60659830" w14:textId="77777777" w:rsidR="00D531AB" w:rsidRPr="00343696" w:rsidRDefault="00D531AB" w:rsidP="007F2D07">
            <w:pPr>
              <w:spacing w:after="0"/>
              <w:jc w:val="center"/>
              <w:rPr>
                <w:rFonts w:ascii="Arial" w:hAnsi="Arial"/>
                <w:kern w:val="2"/>
                <w:sz w:val="18"/>
                <w:szCs w:val="18"/>
              </w:rPr>
            </w:pPr>
            <w:r w:rsidRPr="00343696">
              <w:rPr>
                <w:rFonts w:ascii="Arial" w:hAnsi="Arial"/>
                <w:kern w:val="2"/>
                <w:sz w:val="18"/>
                <w:szCs w:val="18"/>
              </w:rPr>
              <w:t>7.7</w:t>
            </w:r>
          </w:p>
        </w:tc>
        <w:tc>
          <w:tcPr>
            <w:tcW w:w="7030" w:type="dxa"/>
            <w:tcBorders>
              <w:top w:val="single" w:sz="4" w:space="0" w:color="auto"/>
              <w:left w:val="single" w:sz="4" w:space="0" w:color="auto"/>
              <w:bottom w:val="single" w:sz="4" w:space="0" w:color="auto"/>
              <w:right w:val="single" w:sz="4" w:space="0" w:color="auto"/>
            </w:tcBorders>
            <w:hideMark/>
          </w:tcPr>
          <w:p w14:paraId="348C5F3A" w14:textId="77777777" w:rsidR="00D531AB" w:rsidRPr="00343696" w:rsidRDefault="00D531AB" w:rsidP="007F2D07">
            <w:pPr>
              <w:spacing w:after="0"/>
              <w:jc w:val="both"/>
              <w:rPr>
                <w:rFonts w:ascii="Arial" w:hAnsi="Arial"/>
                <w:kern w:val="2"/>
                <w:sz w:val="18"/>
                <w:szCs w:val="18"/>
              </w:rPr>
            </w:pPr>
            <w:r w:rsidRPr="00343696">
              <w:rPr>
                <w:rFonts w:ascii="Arial" w:hAnsi="Arial"/>
                <w:kern w:val="2"/>
                <w:sz w:val="18"/>
                <w:szCs w:val="18"/>
              </w:rPr>
              <w:t xml:space="preserve">INTEGRACIÓN: El software de simulador de realidad virtual deberá integrarse con los dispositivos de DISPOSITIVO DE CONTROL ELÉCTRICO DE SIMULACIÓN y </w:t>
            </w:r>
            <w:r w:rsidRPr="00343696">
              <w:rPr>
                <w:rFonts w:ascii="Arial" w:hAnsi="Arial"/>
                <w:bCs/>
                <w:kern w:val="2"/>
                <w:sz w:val="18"/>
                <w:szCs w:val="18"/>
              </w:rPr>
              <w:t>CASCO DE REALIDAD VIRTUAL.</w:t>
            </w:r>
            <w:r w:rsidRPr="00343696">
              <w:rPr>
                <w:rFonts w:ascii="Arial" w:hAnsi="Arial"/>
                <w:kern w:val="2"/>
                <w:sz w:val="18"/>
                <w:szCs w:val="18"/>
              </w:rPr>
              <w:t xml:space="preserve"> </w:t>
            </w:r>
          </w:p>
        </w:tc>
        <w:tc>
          <w:tcPr>
            <w:tcW w:w="1055" w:type="dxa"/>
            <w:tcBorders>
              <w:top w:val="single" w:sz="4" w:space="0" w:color="auto"/>
              <w:left w:val="single" w:sz="4" w:space="0" w:color="auto"/>
              <w:bottom w:val="single" w:sz="4" w:space="0" w:color="auto"/>
              <w:right w:val="single" w:sz="4" w:space="0" w:color="auto"/>
            </w:tcBorders>
            <w:noWrap/>
            <w:hideMark/>
          </w:tcPr>
          <w:p w14:paraId="082DFC3B" w14:textId="77777777" w:rsidR="00D531AB" w:rsidRPr="00343696" w:rsidRDefault="00D531AB" w:rsidP="007F2D07">
            <w:pPr>
              <w:spacing w:after="0"/>
              <w:rPr>
                <w:rFonts w:ascii="Arial" w:hAnsi="Arial"/>
                <w:kern w:val="2"/>
                <w:sz w:val="18"/>
                <w:szCs w:val="18"/>
              </w:rPr>
            </w:pPr>
            <w:r w:rsidRPr="00343696">
              <w:rPr>
                <w:rFonts w:ascii="Arial" w:hAnsi="Arial"/>
                <w:kern w:val="2"/>
                <w:sz w:val="18"/>
                <w:szCs w:val="18"/>
              </w:rPr>
              <w:t> </w:t>
            </w:r>
          </w:p>
        </w:tc>
        <w:tc>
          <w:tcPr>
            <w:tcW w:w="1003" w:type="dxa"/>
            <w:tcBorders>
              <w:top w:val="single" w:sz="4" w:space="0" w:color="auto"/>
              <w:left w:val="single" w:sz="4" w:space="0" w:color="auto"/>
              <w:bottom w:val="single" w:sz="4" w:space="0" w:color="auto"/>
              <w:right w:val="single" w:sz="4" w:space="0" w:color="auto"/>
            </w:tcBorders>
            <w:hideMark/>
          </w:tcPr>
          <w:p w14:paraId="673213D6" w14:textId="77777777" w:rsidR="00D531AB" w:rsidRPr="00343696" w:rsidRDefault="00D531AB" w:rsidP="007F2D07">
            <w:pPr>
              <w:spacing w:after="0"/>
              <w:rPr>
                <w:rFonts w:ascii="Arial" w:hAnsi="Arial"/>
                <w:kern w:val="2"/>
                <w:sz w:val="18"/>
                <w:szCs w:val="18"/>
              </w:rPr>
            </w:pPr>
            <w:r w:rsidRPr="00343696">
              <w:rPr>
                <w:rFonts w:ascii="Arial" w:hAnsi="Arial"/>
                <w:kern w:val="2"/>
                <w:sz w:val="18"/>
                <w:szCs w:val="18"/>
              </w:rPr>
              <w:t> </w:t>
            </w:r>
          </w:p>
        </w:tc>
      </w:tr>
      <w:tr w:rsidR="00D531AB" w:rsidRPr="00343696" w14:paraId="4F0ECEAB" w14:textId="77777777" w:rsidTr="007F2D07">
        <w:trPr>
          <w:trHeight w:val="576"/>
        </w:trPr>
        <w:tc>
          <w:tcPr>
            <w:tcW w:w="659" w:type="dxa"/>
            <w:tcBorders>
              <w:top w:val="single" w:sz="4" w:space="0" w:color="auto"/>
              <w:left w:val="single" w:sz="4" w:space="0" w:color="auto"/>
              <w:bottom w:val="single" w:sz="4" w:space="0" w:color="auto"/>
              <w:right w:val="single" w:sz="4" w:space="0" w:color="auto"/>
            </w:tcBorders>
            <w:noWrap/>
            <w:hideMark/>
          </w:tcPr>
          <w:p w14:paraId="52A2994C" w14:textId="77777777" w:rsidR="00D531AB" w:rsidRPr="00343696" w:rsidRDefault="00D531AB" w:rsidP="007F2D07">
            <w:pPr>
              <w:spacing w:after="0"/>
              <w:jc w:val="center"/>
              <w:rPr>
                <w:rFonts w:ascii="Arial" w:hAnsi="Arial"/>
                <w:kern w:val="2"/>
                <w:sz w:val="18"/>
                <w:szCs w:val="18"/>
              </w:rPr>
            </w:pPr>
            <w:r w:rsidRPr="00343696">
              <w:rPr>
                <w:rFonts w:ascii="Arial" w:hAnsi="Arial"/>
                <w:kern w:val="2"/>
                <w:sz w:val="18"/>
                <w:szCs w:val="18"/>
              </w:rPr>
              <w:t>7.8</w:t>
            </w:r>
          </w:p>
        </w:tc>
        <w:tc>
          <w:tcPr>
            <w:tcW w:w="7030" w:type="dxa"/>
            <w:tcBorders>
              <w:top w:val="single" w:sz="4" w:space="0" w:color="auto"/>
              <w:left w:val="single" w:sz="4" w:space="0" w:color="auto"/>
              <w:bottom w:val="single" w:sz="4" w:space="0" w:color="auto"/>
              <w:right w:val="single" w:sz="4" w:space="0" w:color="auto"/>
            </w:tcBorders>
            <w:hideMark/>
          </w:tcPr>
          <w:p w14:paraId="42DFDDD6" w14:textId="77777777" w:rsidR="00D531AB" w:rsidRPr="00343696" w:rsidRDefault="00D531AB" w:rsidP="007F2D07">
            <w:pPr>
              <w:spacing w:after="0"/>
              <w:jc w:val="both"/>
              <w:rPr>
                <w:rFonts w:ascii="Arial" w:hAnsi="Arial"/>
                <w:kern w:val="2"/>
                <w:sz w:val="18"/>
                <w:szCs w:val="18"/>
              </w:rPr>
            </w:pPr>
            <w:r w:rsidRPr="00343696">
              <w:rPr>
                <w:rFonts w:ascii="Arial" w:hAnsi="Arial"/>
                <w:kern w:val="2"/>
                <w:sz w:val="18"/>
                <w:szCs w:val="18"/>
              </w:rPr>
              <w:t xml:space="preserve">EMPATÍA INMERSIVA: El software deberá tener la capacidad de "intercambiar roles" para que el usuario pueda vivir la escena desde la perspectiva del ciudadano, lo que ayuda a comprender cómo el comportamiento policial afecta la percepción de la crisis. </w:t>
            </w:r>
          </w:p>
        </w:tc>
        <w:tc>
          <w:tcPr>
            <w:tcW w:w="1055" w:type="dxa"/>
            <w:tcBorders>
              <w:top w:val="single" w:sz="4" w:space="0" w:color="auto"/>
              <w:left w:val="single" w:sz="4" w:space="0" w:color="auto"/>
              <w:bottom w:val="single" w:sz="4" w:space="0" w:color="auto"/>
              <w:right w:val="single" w:sz="4" w:space="0" w:color="auto"/>
            </w:tcBorders>
            <w:noWrap/>
            <w:hideMark/>
          </w:tcPr>
          <w:p w14:paraId="214E43CB" w14:textId="77777777" w:rsidR="00D531AB" w:rsidRPr="00343696" w:rsidRDefault="00D531AB" w:rsidP="007F2D07">
            <w:pPr>
              <w:spacing w:after="0"/>
              <w:rPr>
                <w:rFonts w:ascii="Arial" w:hAnsi="Arial"/>
                <w:kern w:val="2"/>
                <w:sz w:val="18"/>
                <w:szCs w:val="18"/>
              </w:rPr>
            </w:pPr>
            <w:r w:rsidRPr="00343696">
              <w:rPr>
                <w:rFonts w:ascii="Arial" w:hAnsi="Arial"/>
                <w:kern w:val="2"/>
                <w:sz w:val="18"/>
                <w:szCs w:val="18"/>
              </w:rPr>
              <w:t> </w:t>
            </w:r>
          </w:p>
        </w:tc>
        <w:tc>
          <w:tcPr>
            <w:tcW w:w="1003" w:type="dxa"/>
            <w:tcBorders>
              <w:top w:val="single" w:sz="4" w:space="0" w:color="auto"/>
              <w:left w:val="single" w:sz="4" w:space="0" w:color="auto"/>
              <w:bottom w:val="single" w:sz="4" w:space="0" w:color="auto"/>
              <w:right w:val="single" w:sz="4" w:space="0" w:color="auto"/>
            </w:tcBorders>
            <w:hideMark/>
          </w:tcPr>
          <w:p w14:paraId="528B8F8C" w14:textId="77777777" w:rsidR="00D531AB" w:rsidRPr="00343696" w:rsidRDefault="00D531AB" w:rsidP="007F2D07">
            <w:pPr>
              <w:spacing w:after="0"/>
              <w:rPr>
                <w:rFonts w:ascii="Arial" w:hAnsi="Arial"/>
                <w:kern w:val="2"/>
                <w:sz w:val="18"/>
                <w:szCs w:val="18"/>
              </w:rPr>
            </w:pPr>
            <w:r w:rsidRPr="00343696">
              <w:rPr>
                <w:rFonts w:ascii="Arial" w:hAnsi="Arial"/>
                <w:kern w:val="2"/>
                <w:sz w:val="18"/>
                <w:szCs w:val="18"/>
              </w:rPr>
              <w:t> </w:t>
            </w:r>
          </w:p>
        </w:tc>
      </w:tr>
      <w:tr w:rsidR="00D531AB" w:rsidRPr="00343696" w14:paraId="64829804" w14:textId="77777777" w:rsidTr="007F2D07">
        <w:trPr>
          <w:trHeight w:val="288"/>
        </w:trPr>
        <w:tc>
          <w:tcPr>
            <w:tcW w:w="659" w:type="dxa"/>
            <w:tcBorders>
              <w:top w:val="single" w:sz="4" w:space="0" w:color="auto"/>
              <w:left w:val="single" w:sz="4" w:space="0" w:color="auto"/>
              <w:bottom w:val="single" w:sz="4" w:space="0" w:color="auto"/>
              <w:right w:val="single" w:sz="4" w:space="0" w:color="auto"/>
            </w:tcBorders>
            <w:noWrap/>
            <w:hideMark/>
          </w:tcPr>
          <w:p w14:paraId="061B43AD" w14:textId="77777777" w:rsidR="00D531AB" w:rsidRPr="00343696" w:rsidRDefault="00D531AB" w:rsidP="007F2D07">
            <w:pPr>
              <w:spacing w:after="0"/>
              <w:rPr>
                <w:rFonts w:ascii="Arial" w:hAnsi="Arial"/>
                <w:kern w:val="2"/>
                <w:sz w:val="18"/>
                <w:szCs w:val="18"/>
              </w:rPr>
            </w:pPr>
            <w:r w:rsidRPr="00343696">
              <w:rPr>
                <w:rFonts w:ascii="Arial" w:hAnsi="Arial"/>
                <w:kern w:val="2"/>
                <w:sz w:val="18"/>
                <w:szCs w:val="18"/>
              </w:rPr>
              <w:t xml:space="preserve"> 7.9</w:t>
            </w:r>
          </w:p>
        </w:tc>
        <w:tc>
          <w:tcPr>
            <w:tcW w:w="7030" w:type="dxa"/>
            <w:tcBorders>
              <w:top w:val="single" w:sz="4" w:space="0" w:color="auto"/>
              <w:left w:val="single" w:sz="4" w:space="0" w:color="auto"/>
              <w:bottom w:val="single" w:sz="4" w:space="0" w:color="auto"/>
              <w:right w:val="single" w:sz="4" w:space="0" w:color="auto"/>
            </w:tcBorders>
            <w:hideMark/>
          </w:tcPr>
          <w:p w14:paraId="5EFFF73F" w14:textId="77777777" w:rsidR="00D531AB" w:rsidRPr="00343696" w:rsidRDefault="00D531AB" w:rsidP="007F2D07">
            <w:pPr>
              <w:spacing w:after="0"/>
              <w:rPr>
                <w:rFonts w:ascii="Arial" w:hAnsi="Arial"/>
                <w:kern w:val="2"/>
                <w:sz w:val="18"/>
                <w:szCs w:val="18"/>
              </w:rPr>
            </w:pPr>
            <w:r w:rsidRPr="00343696">
              <w:rPr>
                <w:rFonts w:ascii="Arial" w:hAnsi="Arial"/>
                <w:kern w:val="2"/>
                <w:sz w:val="18"/>
                <w:szCs w:val="18"/>
              </w:rPr>
              <w:t>CAPACIDAD DE EXPORTAR RESULTADOS: El software deberá tener la capacidad de exportar los resultados de los entrenamientos en formatos, pdf y xls o similares, con el fin de comprender y realizar una evaluación de las capacidades del estudiante</w:t>
            </w:r>
          </w:p>
        </w:tc>
        <w:tc>
          <w:tcPr>
            <w:tcW w:w="1055" w:type="dxa"/>
            <w:tcBorders>
              <w:top w:val="single" w:sz="4" w:space="0" w:color="auto"/>
              <w:left w:val="single" w:sz="4" w:space="0" w:color="auto"/>
              <w:bottom w:val="single" w:sz="4" w:space="0" w:color="auto"/>
              <w:right w:val="single" w:sz="4" w:space="0" w:color="auto"/>
            </w:tcBorders>
            <w:noWrap/>
            <w:hideMark/>
          </w:tcPr>
          <w:p w14:paraId="1CBD1CF5" w14:textId="77777777" w:rsidR="00D531AB" w:rsidRPr="00343696" w:rsidRDefault="00D531AB" w:rsidP="007F2D07">
            <w:pPr>
              <w:spacing w:after="0"/>
              <w:rPr>
                <w:rFonts w:ascii="Arial" w:hAnsi="Arial"/>
                <w:kern w:val="2"/>
                <w:sz w:val="18"/>
                <w:szCs w:val="18"/>
              </w:rPr>
            </w:pPr>
            <w:r w:rsidRPr="00343696">
              <w:rPr>
                <w:rFonts w:ascii="Arial" w:hAnsi="Arial"/>
                <w:kern w:val="2"/>
                <w:sz w:val="18"/>
                <w:szCs w:val="18"/>
              </w:rPr>
              <w:t> </w:t>
            </w:r>
          </w:p>
        </w:tc>
        <w:tc>
          <w:tcPr>
            <w:tcW w:w="1003" w:type="dxa"/>
            <w:tcBorders>
              <w:top w:val="single" w:sz="4" w:space="0" w:color="auto"/>
              <w:left w:val="single" w:sz="4" w:space="0" w:color="auto"/>
              <w:bottom w:val="single" w:sz="4" w:space="0" w:color="auto"/>
              <w:right w:val="single" w:sz="4" w:space="0" w:color="auto"/>
            </w:tcBorders>
            <w:hideMark/>
          </w:tcPr>
          <w:p w14:paraId="1E0C9A27" w14:textId="77777777" w:rsidR="00D531AB" w:rsidRPr="00343696" w:rsidRDefault="00D531AB" w:rsidP="007F2D07">
            <w:pPr>
              <w:spacing w:after="0"/>
              <w:rPr>
                <w:rFonts w:ascii="Arial" w:hAnsi="Arial"/>
                <w:kern w:val="2"/>
                <w:sz w:val="18"/>
                <w:szCs w:val="18"/>
              </w:rPr>
            </w:pPr>
            <w:r w:rsidRPr="00343696">
              <w:rPr>
                <w:rFonts w:ascii="Arial" w:hAnsi="Arial"/>
                <w:kern w:val="2"/>
                <w:sz w:val="18"/>
                <w:szCs w:val="18"/>
              </w:rPr>
              <w:t> </w:t>
            </w:r>
          </w:p>
        </w:tc>
      </w:tr>
      <w:tr w:rsidR="00D531AB" w:rsidRPr="00343696" w14:paraId="17EAADFA" w14:textId="77777777" w:rsidTr="007F2D07">
        <w:trPr>
          <w:trHeight w:val="70"/>
        </w:trPr>
        <w:tc>
          <w:tcPr>
            <w:tcW w:w="659" w:type="dxa"/>
            <w:tcBorders>
              <w:top w:val="single" w:sz="4" w:space="0" w:color="auto"/>
              <w:left w:val="single" w:sz="4" w:space="0" w:color="auto"/>
              <w:bottom w:val="single" w:sz="4" w:space="0" w:color="auto"/>
              <w:right w:val="single" w:sz="4" w:space="0" w:color="auto"/>
            </w:tcBorders>
            <w:noWrap/>
            <w:hideMark/>
          </w:tcPr>
          <w:p w14:paraId="010EC718" w14:textId="77777777" w:rsidR="00D531AB" w:rsidRPr="00343696" w:rsidRDefault="00D531AB" w:rsidP="007F2D07">
            <w:pPr>
              <w:spacing w:after="0"/>
              <w:rPr>
                <w:rFonts w:ascii="Arial" w:hAnsi="Arial"/>
                <w:kern w:val="2"/>
                <w:sz w:val="18"/>
                <w:szCs w:val="18"/>
              </w:rPr>
            </w:pPr>
            <w:r w:rsidRPr="00343696">
              <w:rPr>
                <w:rFonts w:ascii="Arial" w:hAnsi="Arial"/>
                <w:kern w:val="2"/>
                <w:sz w:val="18"/>
                <w:szCs w:val="18"/>
              </w:rPr>
              <w:t xml:space="preserve"> 7.10</w:t>
            </w:r>
          </w:p>
        </w:tc>
        <w:tc>
          <w:tcPr>
            <w:tcW w:w="7030" w:type="dxa"/>
            <w:tcBorders>
              <w:top w:val="single" w:sz="4" w:space="0" w:color="auto"/>
              <w:left w:val="single" w:sz="4" w:space="0" w:color="auto"/>
              <w:bottom w:val="single" w:sz="4" w:space="0" w:color="auto"/>
              <w:right w:val="single" w:sz="4" w:space="0" w:color="auto"/>
            </w:tcBorders>
            <w:hideMark/>
          </w:tcPr>
          <w:p w14:paraId="2EF89DF0" w14:textId="77777777" w:rsidR="00D531AB" w:rsidRPr="00343696" w:rsidRDefault="00D531AB" w:rsidP="007F2D07">
            <w:pPr>
              <w:spacing w:after="0"/>
              <w:rPr>
                <w:rFonts w:ascii="Arial" w:hAnsi="Arial"/>
                <w:kern w:val="2"/>
                <w:sz w:val="18"/>
                <w:szCs w:val="18"/>
              </w:rPr>
            </w:pPr>
            <w:r w:rsidRPr="00343696">
              <w:rPr>
                <w:rFonts w:ascii="Arial" w:hAnsi="Arial"/>
                <w:kern w:val="2"/>
                <w:sz w:val="18"/>
                <w:szCs w:val="18"/>
              </w:rPr>
              <w:t xml:space="preserve">LICENCIA: El software suministrado deberá contar con licencia vitalicia. </w:t>
            </w:r>
          </w:p>
        </w:tc>
        <w:tc>
          <w:tcPr>
            <w:tcW w:w="1055" w:type="dxa"/>
            <w:tcBorders>
              <w:top w:val="single" w:sz="4" w:space="0" w:color="auto"/>
              <w:left w:val="single" w:sz="4" w:space="0" w:color="auto"/>
              <w:bottom w:val="single" w:sz="4" w:space="0" w:color="auto"/>
              <w:right w:val="single" w:sz="4" w:space="0" w:color="auto"/>
            </w:tcBorders>
            <w:noWrap/>
            <w:hideMark/>
          </w:tcPr>
          <w:p w14:paraId="12CFDF33" w14:textId="77777777" w:rsidR="00D531AB" w:rsidRPr="00343696" w:rsidRDefault="00D531AB" w:rsidP="007F2D07">
            <w:pPr>
              <w:spacing w:after="0"/>
              <w:rPr>
                <w:rFonts w:ascii="Arial" w:hAnsi="Arial"/>
                <w:kern w:val="2"/>
                <w:sz w:val="18"/>
                <w:szCs w:val="18"/>
              </w:rPr>
            </w:pPr>
            <w:r w:rsidRPr="00343696">
              <w:rPr>
                <w:rFonts w:ascii="Arial" w:hAnsi="Arial"/>
                <w:kern w:val="2"/>
                <w:sz w:val="18"/>
                <w:szCs w:val="18"/>
              </w:rPr>
              <w:t> </w:t>
            </w:r>
          </w:p>
        </w:tc>
        <w:tc>
          <w:tcPr>
            <w:tcW w:w="1003" w:type="dxa"/>
            <w:tcBorders>
              <w:top w:val="single" w:sz="4" w:space="0" w:color="auto"/>
              <w:left w:val="single" w:sz="4" w:space="0" w:color="auto"/>
              <w:bottom w:val="single" w:sz="4" w:space="0" w:color="auto"/>
              <w:right w:val="single" w:sz="4" w:space="0" w:color="auto"/>
            </w:tcBorders>
            <w:hideMark/>
          </w:tcPr>
          <w:p w14:paraId="4BB272CB" w14:textId="77777777" w:rsidR="00D531AB" w:rsidRPr="00343696" w:rsidRDefault="00D531AB" w:rsidP="007F2D07">
            <w:pPr>
              <w:spacing w:after="0"/>
              <w:rPr>
                <w:rFonts w:ascii="Arial" w:hAnsi="Arial"/>
                <w:kern w:val="2"/>
                <w:sz w:val="18"/>
                <w:szCs w:val="18"/>
              </w:rPr>
            </w:pPr>
            <w:r w:rsidRPr="00343696">
              <w:rPr>
                <w:rFonts w:ascii="Arial" w:hAnsi="Arial"/>
                <w:kern w:val="2"/>
                <w:sz w:val="18"/>
                <w:szCs w:val="18"/>
              </w:rPr>
              <w:t> </w:t>
            </w:r>
          </w:p>
        </w:tc>
      </w:tr>
    </w:tbl>
    <w:p w14:paraId="212111E9" w14:textId="77777777" w:rsidR="00D531AB" w:rsidRPr="0003764F" w:rsidRDefault="00D531AB" w:rsidP="00D531AB">
      <w:pPr>
        <w:rPr>
          <w:rFonts w:ascii="Arial" w:hAnsi="Arial"/>
          <w:sz w:val="12"/>
          <w:szCs w:val="18"/>
        </w:rPr>
      </w:pPr>
    </w:p>
    <w:p w14:paraId="0CB8D311" w14:textId="77777777" w:rsidR="00D531AB" w:rsidRDefault="00D531AB" w:rsidP="00D531AB">
      <w:pPr>
        <w:rPr>
          <w:rFonts w:ascii="Arial" w:hAnsi="Arial"/>
          <w:b/>
          <w:bCs/>
          <w:sz w:val="18"/>
          <w:szCs w:val="18"/>
          <w:lang w:val="pt-BR"/>
        </w:rPr>
      </w:pPr>
      <w:r>
        <w:rPr>
          <w:rFonts w:ascii="Arial" w:hAnsi="Arial"/>
          <w:b/>
          <w:bCs/>
          <w:sz w:val="18"/>
          <w:szCs w:val="18"/>
          <w:lang w:val="pt-BR"/>
        </w:rPr>
        <w:t xml:space="preserve">8. TELEVISOR </w:t>
      </w:r>
    </w:p>
    <w:tbl>
      <w:tblPr>
        <w:tblW w:w="9775" w:type="dxa"/>
        <w:tblInd w:w="7" w:type="dxa"/>
        <w:tblCellMar>
          <w:top w:w="8" w:type="dxa"/>
          <w:left w:w="70" w:type="dxa"/>
          <w:right w:w="24" w:type="dxa"/>
        </w:tblCellMar>
        <w:tblLook w:val="04A0" w:firstRow="1" w:lastRow="0" w:firstColumn="1" w:lastColumn="0" w:noHBand="0" w:noVBand="1"/>
      </w:tblPr>
      <w:tblGrid>
        <w:gridCol w:w="702"/>
        <w:gridCol w:w="2267"/>
        <w:gridCol w:w="5073"/>
        <w:gridCol w:w="881"/>
        <w:gridCol w:w="852"/>
      </w:tblGrid>
      <w:tr w:rsidR="00D531AB" w:rsidRPr="00343696" w14:paraId="420478C9" w14:textId="77777777" w:rsidTr="007F2D07">
        <w:trPr>
          <w:trHeight w:val="48"/>
        </w:trPr>
        <w:tc>
          <w:tcPr>
            <w:tcW w:w="702" w:type="dxa"/>
            <w:tcBorders>
              <w:top w:val="single" w:sz="4" w:space="0" w:color="000000"/>
              <w:left w:val="single" w:sz="4" w:space="0" w:color="000000"/>
              <w:bottom w:val="single" w:sz="4" w:space="0" w:color="000000"/>
              <w:right w:val="single" w:sz="4" w:space="0" w:color="000000"/>
            </w:tcBorders>
            <w:vAlign w:val="center"/>
            <w:hideMark/>
          </w:tcPr>
          <w:p w14:paraId="2985E83A" w14:textId="77777777" w:rsidR="00D531AB" w:rsidRPr="00343696" w:rsidRDefault="00D531AB" w:rsidP="007F2D07">
            <w:pPr>
              <w:spacing w:after="0"/>
              <w:ind w:left="92"/>
              <w:rPr>
                <w:rFonts w:ascii="Aptos" w:hAnsi="Aptos"/>
                <w:kern w:val="2"/>
              </w:rPr>
            </w:pPr>
            <w:r w:rsidRPr="00343696">
              <w:rPr>
                <w:rFonts w:ascii="Arial" w:eastAsia="Arial" w:hAnsi="Arial"/>
                <w:b/>
                <w:kern w:val="2"/>
                <w:sz w:val="16"/>
              </w:rPr>
              <w:t xml:space="preserve">ÍTEM </w:t>
            </w:r>
          </w:p>
        </w:tc>
        <w:tc>
          <w:tcPr>
            <w:tcW w:w="7340" w:type="dxa"/>
            <w:gridSpan w:val="2"/>
            <w:tcBorders>
              <w:top w:val="single" w:sz="4" w:space="0" w:color="000000"/>
              <w:left w:val="single" w:sz="4" w:space="0" w:color="000000"/>
              <w:bottom w:val="single" w:sz="4" w:space="0" w:color="000000"/>
              <w:right w:val="single" w:sz="4" w:space="0" w:color="000000"/>
            </w:tcBorders>
            <w:vAlign w:val="center"/>
            <w:hideMark/>
          </w:tcPr>
          <w:p w14:paraId="112AC3A1" w14:textId="77777777" w:rsidR="00D531AB" w:rsidRPr="00343696" w:rsidRDefault="00D531AB" w:rsidP="007F2D07">
            <w:pPr>
              <w:spacing w:after="0" w:line="240" w:lineRule="auto"/>
              <w:ind w:right="41"/>
              <w:jc w:val="center"/>
              <w:rPr>
                <w:rFonts w:ascii="Aptos" w:hAnsi="Aptos"/>
                <w:kern w:val="2"/>
              </w:rPr>
            </w:pPr>
            <w:r w:rsidRPr="00343696">
              <w:rPr>
                <w:rFonts w:ascii="Arial" w:eastAsia="Arial" w:hAnsi="Arial"/>
                <w:b/>
                <w:kern w:val="2"/>
                <w:sz w:val="16"/>
              </w:rPr>
              <w:t xml:space="preserve">DESCRIPCIÓN </w:t>
            </w:r>
          </w:p>
        </w:tc>
        <w:tc>
          <w:tcPr>
            <w:tcW w:w="881" w:type="dxa"/>
            <w:tcBorders>
              <w:top w:val="single" w:sz="4" w:space="0" w:color="000000"/>
              <w:left w:val="single" w:sz="4" w:space="0" w:color="000000"/>
              <w:bottom w:val="single" w:sz="4" w:space="0" w:color="000000"/>
              <w:right w:val="single" w:sz="4" w:space="0" w:color="000000"/>
            </w:tcBorders>
            <w:hideMark/>
          </w:tcPr>
          <w:p w14:paraId="309FA0B3" w14:textId="77777777" w:rsidR="00D531AB" w:rsidRPr="00343696" w:rsidRDefault="00D531AB" w:rsidP="007F2D07">
            <w:pPr>
              <w:spacing w:after="0" w:line="240" w:lineRule="auto"/>
              <w:ind w:left="37"/>
              <w:rPr>
                <w:rFonts w:ascii="Aptos" w:hAnsi="Aptos"/>
                <w:kern w:val="2"/>
              </w:rPr>
            </w:pPr>
            <w:r w:rsidRPr="00343696">
              <w:rPr>
                <w:rFonts w:ascii="Arial" w:eastAsia="Arial" w:hAnsi="Arial"/>
                <w:b/>
                <w:kern w:val="2"/>
                <w:sz w:val="16"/>
              </w:rPr>
              <w:t xml:space="preserve">CUMPLE </w:t>
            </w:r>
          </w:p>
        </w:tc>
        <w:tc>
          <w:tcPr>
            <w:tcW w:w="852" w:type="dxa"/>
            <w:tcBorders>
              <w:top w:val="single" w:sz="4" w:space="0" w:color="000000"/>
              <w:left w:val="single" w:sz="4" w:space="0" w:color="000000"/>
              <w:bottom w:val="single" w:sz="4" w:space="0" w:color="000000"/>
              <w:right w:val="single" w:sz="4" w:space="0" w:color="000000"/>
            </w:tcBorders>
            <w:hideMark/>
          </w:tcPr>
          <w:p w14:paraId="76E4C91E" w14:textId="77777777" w:rsidR="00D531AB" w:rsidRPr="00343696" w:rsidRDefault="00D531AB" w:rsidP="007F2D07">
            <w:pPr>
              <w:spacing w:after="0" w:line="240" w:lineRule="auto"/>
              <w:jc w:val="center"/>
              <w:rPr>
                <w:rFonts w:ascii="Aptos" w:hAnsi="Aptos"/>
                <w:kern w:val="2"/>
              </w:rPr>
            </w:pPr>
            <w:r w:rsidRPr="00343696">
              <w:rPr>
                <w:rFonts w:ascii="Arial" w:eastAsia="Arial" w:hAnsi="Arial"/>
                <w:b/>
                <w:kern w:val="2"/>
                <w:sz w:val="16"/>
              </w:rPr>
              <w:t xml:space="preserve">NO CUMPLE </w:t>
            </w:r>
          </w:p>
        </w:tc>
      </w:tr>
      <w:tr w:rsidR="00D531AB" w:rsidRPr="00343696" w14:paraId="7BE7E233" w14:textId="77777777" w:rsidTr="007F2D07">
        <w:trPr>
          <w:trHeight w:val="236"/>
        </w:trPr>
        <w:tc>
          <w:tcPr>
            <w:tcW w:w="702" w:type="dxa"/>
            <w:tcBorders>
              <w:top w:val="single" w:sz="4" w:space="0" w:color="000000"/>
              <w:left w:val="single" w:sz="4" w:space="0" w:color="000000"/>
              <w:bottom w:val="single" w:sz="4" w:space="0" w:color="000000"/>
              <w:right w:val="single" w:sz="4" w:space="0" w:color="000000"/>
            </w:tcBorders>
            <w:shd w:val="clear" w:color="auto" w:fill="BFBFBF"/>
            <w:hideMark/>
          </w:tcPr>
          <w:p w14:paraId="409A9EA5" w14:textId="77777777" w:rsidR="00D531AB" w:rsidRPr="00343696" w:rsidRDefault="00D531AB" w:rsidP="007F2D07">
            <w:pPr>
              <w:spacing w:after="0"/>
              <w:jc w:val="center"/>
              <w:rPr>
                <w:rFonts w:ascii="Aptos" w:hAnsi="Aptos"/>
                <w:kern w:val="2"/>
              </w:rPr>
            </w:pPr>
            <w:r w:rsidRPr="00343696">
              <w:rPr>
                <w:rFonts w:ascii="Arial" w:eastAsia="Arial" w:hAnsi="Arial"/>
                <w:b/>
                <w:kern w:val="2"/>
                <w:sz w:val="16"/>
              </w:rPr>
              <w:t>8</w:t>
            </w:r>
          </w:p>
        </w:tc>
        <w:tc>
          <w:tcPr>
            <w:tcW w:w="7340" w:type="dxa"/>
            <w:gridSpan w:val="2"/>
            <w:tcBorders>
              <w:top w:val="single" w:sz="4" w:space="0" w:color="000000"/>
              <w:left w:val="single" w:sz="4" w:space="0" w:color="000000"/>
              <w:bottom w:val="single" w:sz="4" w:space="0" w:color="000000"/>
              <w:right w:val="single" w:sz="4" w:space="0" w:color="000000"/>
            </w:tcBorders>
            <w:shd w:val="clear" w:color="auto" w:fill="BFBFBF"/>
            <w:hideMark/>
          </w:tcPr>
          <w:p w14:paraId="06C501CD" w14:textId="77777777" w:rsidR="00D531AB" w:rsidRPr="00343696" w:rsidRDefault="00D531AB" w:rsidP="007F2D07">
            <w:pPr>
              <w:spacing w:after="0" w:line="240" w:lineRule="auto"/>
              <w:ind w:left="1"/>
              <w:rPr>
                <w:rFonts w:ascii="Aptos" w:hAnsi="Aptos"/>
                <w:kern w:val="2"/>
              </w:rPr>
            </w:pPr>
            <w:r w:rsidRPr="00343696">
              <w:rPr>
                <w:rFonts w:ascii="Arial" w:eastAsia="Arial" w:hAnsi="Arial"/>
                <w:b/>
                <w:kern w:val="2"/>
                <w:sz w:val="16"/>
              </w:rPr>
              <w:t xml:space="preserve">TELEVISOR </w:t>
            </w:r>
          </w:p>
        </w:tc>
        <w:tc>
          <w:tcPr>
            <w:tcW w:w="881" w:type="dxa"/>
            <w:tcBorders>
              <w:top w:val="single" w:sz="4" w:space="0" w:color="000000"/>
              <w:left w:val="single" w:sz="4" w:space="0" w:color="000000"/>
              <w:bottom w:val="single" w:sz="4" w:space="0" w:color="000000"/>
              <w:right w:val="single" w:sz="4" w:space="0" w:color="000000"/>
            </w:tcBorders>
            <w:hideMark/>
          </w:tcPr>
          <w:p w14:paraId="4EE2D17D" w14:textId="77777777" w:rsidR="00D531AB" w:rsidRPr="00343696" w:rsidRDefault="00D531AB" w:rsidP="007F2D07">
            <w:pPr>
              <w:spacing w:after="0" w:line="240" w:lineRule="auto"/>
              <w:ind w:left="3"/>
              <w:rPr>
                <w:rFonts w:ascii="Aptos" w:hAnsi="Aptos"/>
                <w:kern w:val="2"/>
              </w:rPr>
            </w:pPr>
            <w:r w:rsidRPr="00343696">
              <w:rPr>
                <w:rFonts w:ascii="Arial" w:eastAsia="Arial" w:hAnsi="Arial"/>
                <w:kern w:val="2"/>
                <w:sz w:val="16"/>
              </w:rPr>
              <w:t xml:space="preserve">  </w:t>
            </w:r>
          </w:p>
        </w:tc>
        <w:tc>
          <w:tcPr>
            <w:tcW w:w="852" w:type="dxa"/>
            <w:tcBorders>
              <w:top w:val="single" w:sz="4" w:space="0" w:color="000000"/>
              <w:left w:val="single" w:sz="4" w:space="0" w:color="000000"/>
              <w:bottom w:val="single" w:sz="4" w:space="0" w:color="000000"/>
              <w:right w:val="single" w:sz="4" w:space="0" w:color="000000"/>
            </w:tcBorders>
            <w:hideMark/>
          </w:tcPr>
          <w:p w14:paraId="6E8B9534" w14:textId="77777777" w:rsidR="00D531AB" w:rsidRPr="00343696" w:rsidRDefault="00D531AB" w:rsidP="007F2D07">
            <w:pPr>
              <w:spacing w:after="0" w:line="240" w:lineRule="auto"/>
              <w:ind w:left="2"/>
              <w:rPr>
                <w:rFonts w:ascii="Aptos" w:hAnsi="Aptos"/>
                <w:kern w:val="2"/>
              </w:rPr>
            </w:pPr>
            <w:r w:rsidRPr="00343696">
              <w:rPr>
                <w:rFonts w:ascii="Arial" w:eastAsia="Arial" w:hAnsi="Arial"/>
                <w:kern w:val="2"/>
                <w:sz w:val="16"/>
              </w:rPr>
              <w:t xml:space="preserve">  </w:t>
            </w:r>
          </w:p>
        </w:tc>
      </w:tr>
      <w:tr w:rsidR="00D531AB" w:rsidRPr="00343696" w14:paraId="29F5CF26" w14:textId="77777777" w:rsidTr="007F2D07">
        <w:trPr>
          <w:trHeight w:val="236"/>
        </w:trPr>
        <w:tc>
          <w:tcPr>
            <w:tcW w:w="702" w:type="dxa"/>
            <w:tcBorders>
              <w:top w:val="single" w:sz="4" w:space="0" w:color="000000"/>
              <w:left w:val="single" w:sz="4" w:space="0" w:color="000000"/>
              <w:bottom w:val="single" w:sz="4" w:space="0" w:color="000000"/>
              <w:right w:val="single" w:sz="4" w:space="0" w:color="000000"/>
            </w:tcBorders>
            <w:shd w:val="clear" w:color="auto" w:fill="BFBFBF"/>
            <w:hideMark/>
          </w:tcPr>
          <w:p w14:paraId="09DDB78A" w14:textId="77777777" w:rsidR="00D531AB" w:rsidRPr="00343696" w:rsidRDefault="00D531AB" w:rsidP="007F2D07">
            <w:pPr>
              <w:spacing w:after="0"/>
              <w:jc w:val="center"/>
              <w:rPr>
                <w:rFonts w:ascii="Aptos" w:hAnsi="Aptos"/>
                <w:kern w:val="2"/>
              </w:rPr>
            </w:pPr>
            <w:r w:rsidRPr="00343696">
              <w:rPr>
                <w:rFonts w:ascii="Arial" w:eastAsia="Arial" w:hAnsi="Arial"/>
                <w:b/>
                <w:kern w:val="2"/>
                <w:sz w:val="16"/>
              </w:rPr>
              <w:t>8.1</w:t>
            </w:r>
          </w:p>
        </w:tc>
        <w:tc>
          <w:tcPr>
            <w:tcW w:w="7340" w:type="dxa"/>
            <w:gridSpan w:val="2"/>
            <w:tcBorders>
              <w:top w:val="single" w:sz="4" w:space="0" w:color="000000"/>
              <w:left w:val="single" w:sz="4" w:space="0" w:color="000000"/>
              <w:bottom w:val="single" w:sz="4" w:space="0" w:color="000000"/>
              <w:right w:val="single" w:sz="4" w:space="0" w:color="000000"/>
            </w:tcBorders>
            <w:shd w:val="clear" w:color="auto" w:fill="BFBFBF"/>
            <w:hideMark/>
          </w:tcPr>
          <w:p w14:paraId="19D6EA19" w14:textId="77777777" w:rsidR="00D531AB" w:rsidRPr="00343696" w:rsidRDefault="00D531AB" w:rsidP="007F2D07">
            <w:pPr>
              <w:spacing w:after="0" w:line="240" w:lineRule="auto"/>
              <w:ind w:left="1"/>
              <w:rPr>
                <w:rFonts w:ascii="Aptos" w:hAnsi="Aptos"/>
                <w:kern w:val="2"/>
              </w:rPr>
            </w:pPr>
            <w:r w:rsidRPr="00343696">
              <w:rPr>
                <w:rFonts w:ascii="Arial" w:eastAsia="Arial" w:hAnsi="Arial"/>
                <w:b/>
                <w:kern w:val="2"/>
                <w:sz w:val="16"/>
              </w:rPr>
              <w:t xml:space="preserve">Descripción de la Máquina </w:t>
            </w:r>
          </w:p>
        </w:tc>
        <w:tc>
          <w:tcPr>
            <w:tcW w:w="881" w:type="dxa"/>
            <w:tcBorders>
              <w:top w:val="single" w:sz="4" w:space="0" w:color="000000"/>
              <w:left w:val="single" w:sz="4" w:space="0" w:color="000000"/>
              <w:bottom w:val="single" w:sz="4" w:space="0" w:color="000000"/>
              <w:right w:val="single" w:sz="4" w:space="0" w:color="000000"/>
            </w:tcBorders>
            <w:hideMark/>
          </w:tcPr>
          <w:p w14:paraId="64DF8710" w14:textId="77777777" w:rsidR="00D531AB" w:rsidRPr="00343696" w:rsidRDefault="00D531AB" w:rsidP="007F2D07">
            <w:pPr>
              <w:spacing w:after="0" w:line="240" w:lineRule="auto"/>
              <w:ind w:left="3"/>
              <w:rPr>
                <w:rFonts w:ascii="Aptos" w:hAnsi="Aptos"/>
                <w:kern w:val="2"/>
              </w:rPr>
            </w:pPr>
            <w:r w:rsidRPr="00343696">
              <w:rPr>
                <w:rFonts w:ascii="Arial" w:eastAsia="Arial" w:hAnsi="Arial"/>
                <w:kern w:val="2"/>
                <w:sz w:val="16"/>
              </w:rPr>
              <w:t xml:space="preserve">  </w:t>
            </w:r>
          </w:p>
        </w:tc>
        <w:tc>
          <w:tcPr>
            <w:tcW w:w="852" w:type="dxa"/>
            <w:tcBorders>
              <w:top w:val="single" w:sz="4" w:space="0" w:color="000000"/>
              <w:left w:val="single" w:sz="4" w:space="0" w:color="000000"/>
              <w:bottom w:val="single" w:sz="4" w:space="0" w:color="000000"/>
              <w:right w:val="single" w:sz="4" w:space="0" w:color="000000"/>
            </w:tcBorders>
            <w:hideMark/>
          </w:tcPr>
          <w:p w14:paraId="6E4D63AD" w14:textId="77777777" w:rsidR="00D531AB" w:rsidRPr="00343696" w:rsidRDefault="00D531AB" w:rsidP="007F2D07">
            <w:pPr>
              <w:spacing w:after="0" w:line="240" w:lineRule="auto"/>
              <w:ind w:left="2"/>
              <w:rPr>
                <w:rFonts w:ascii="Aptos" w:hAnsi="Aptos"/>
                <w:kern w:val="2"/>
              </w:rPr>
            </w:pPr>
            <w:r w:rsidRPr="00343696">
              <w:rPr>
                <w:rFonts w:ascii="Arial" w:eastAsia="Arial" w:hAnsi="Arial"/>
                <w:kern w:val="2"/>
                <w:sz w:val="16"/>
              </w:rPr>
              <w:t xml:space="preserve">  </w:t>
            </w:r>
          </w:p>
        </w:tc>
      </w:tr>
      <w:tr w:rsidR="00D531AB" w:rsidRPr="00343696" w14:paraId="4144726C" w14:textId="77777777" w:rsidTr="007F2D07">
        <w:trPr>
          <w:trHeight w:val="236"/>
        </w:trPr>
        <w:tc>
          <w:tcPr>
            <w:tcW w:w="702" w:type="dxa"/>
            <w:tcBorders>
              <w:top w:val="single" w:sz="4" w:space="0" w:color="000000"/>
              <w:left w:val="single" w:sz="4" w:space="0" w:color="000000"/>
              <w:bottom w:val="single" w:sz="4" w:space="0" w:color="000000"/>
              <w:right w:val="single" w:sz="4" w:space="0" w:color="000000"/>
            </w:tcBorders>
            <w:hideMark/>
          </w:tcPr>
          <w:p w14:paraId="56189C7A" w14:textId="77777777" w:rsidR="00D531AB" w:rsidRPr="00343696" w:rsidRDefault="00D531AB" w:rsidP="007F2D07">
            <w:pPr>
              <w:spacing w:after="0"/>
              <w:jc w:val="center"/>
              <w:rPr>
                <w:rFonts w:ascii="Aptos" w:hAnsi="Aptos"/>
                <w:kern w:val="2"/>
              </w:rPr>
            </w:pPr>
            <w:r w:rsidRPr="00343696">
              <w:rPr>
                <w:rFonts w:ascii="Arial" w:eastAsia="Arial" w:hAnsi="Arial"/>
                <w:kern w:val="2"/>
                <w:sz w:val="16"/>
              </w:rPr>
              <w:t>8.1.1</w:t>
            </w:r>
          </w:p>
        </w:tc>
        <w:tc>
          <w:tcPr>
            <w:tcW w:w="2267" w:type="dxa"/>
            <w:tcBorders>
              <w:top w:val="single" w:sz="4" w:space="0" w:color="000000"/>
              <w:left w:val="single" w:sz="4" w:space="0" w:color="000000"/>
              <w:bottom w:val="single" w:sz="4" w:space="0" w:color="000000"/>
              <w:right w:val="single" w:sz="4" w:space="0" w:color="000000"/>
            </w:tcBorders>
            <w:hideMark/>
          </w:tcPr>
          <w:p w14:paraId="0937CC97" w14:textId="77777777" w:rsidR="00D531AB" w:rsidRPr="00343696" w:rsidRDefault="00D531AB" w:rsidP="007F2D07">
            <w:pPr>
              <w:spacing w:after="0" w:line="240" w:lineRule="auto"/>
              <w:ind w:left="1"/>
              <w:rPr>
                <w:rFonts w:ascii="Aptos" w:hAnsi="Aptos"/>
                <w:kern w:val="2"/>
              </w:rPr>
            </w:pPr>
            <w:r w:rsidRPr="00343696">
              <w:rPr>
                <w:rFonts w:ascii="Arial" w:eastAsia="Arial" w:hAnsi="Arial"/>
                <w:kern w:val="2"/>
                <w:sz w:val="16"/>
              </w:rPr>
              <w:t xml:space="preserve">Cantidad:  </w:t>
            </w:r>
          </w:p>
        </w:tc>
        <w:tc>
          <w:tcPr>
            <w:tcW w:w="5073" w:type="dxa"/>
            <w:tcBorders>
              <w:top w:val="single" w:sz="4" w:space="0" w:color="000000"/>
              <w:left w:val="single" w:sz="4" w:space="0" w:color="000000"/>
              <w:bottom w:val="single" w:sz="4" w:space="0" w:color="000000"/>
              <w:right w:val="single" w:sz="4" w:space="0" w:color="000000"/>
            </w:tcBorders>
            <w:hideMark/>
          </w:tcPr>
          <w:p w14:paraId="3CB06F48" w14:textId="77777777" w:rsidR="00D531AB" w:rsidRPr="00343696" w:rsidRDefault="00D531AB" w:rsidP="007F2D07">
            <w:pPr>
              <w:spacing w:after="0" w:line="240" w:lineRule="auto"/>
              <w:ind w:left="2"/>
              <w:rPr>
                <w:rFonts w:ascii="Arial" w:hAnsi="Arial"/>
                <w:kern w:val="2"/>
                <w:sz w:val="16"/>
                <w:szCs w:val="16"/>
              </w:rPr>
            </w:pPr>
            <w:r w:rsidRPr="00343696">
              <w:rPr>
                <w:rFonts w:ascii="Arial" w:hAnsi="Arial"/>
                <w:kern w:val="2"/>
                <w:sz w:val="16"/>
                <w:szCs w:val="16"/>
              </w:rPr>
              <w:t>15</w:t>
            </w:r>
          </w:p>
        </w:tc>
        <w:tc>
          <w:tcPr>
            <w:tcW w:w="881" w:type="dxa"/>
            <w:tcBorders>
              <w:top w:val="single" w:sz="4" w:space="0" w:color="000000"/>
              <w:left w:val="single" w:sz="4" w:space="0" w:color="000000"/>
              <w:bottom w:val="single" w:sz="4" w:space="0" w:color="000000"/>
              <w:right w:val="single" w:sz="4" w:space="0" w:color="000000"/>
            </w:tcBorders>
            <w:hideMark/>
          </w:tcPr>
          <w:p w14:paraId="57AA005C" w14:textId="77777777" w:rsidR="00D531AB" w:rsidRPr="00343696" w:rsidRDefault="00D531AB" w:rsidP="007F2D07">
            <w:pPr>
              <w:spacing w:after="0" w:line="240" w:lineRule="auto"/>
              <w:ind w:left="3"/>
              <w:rPr>
                <w:rFonts w:ascii="Aptos" w:hAnsi="Aptos"/>
                <w:kern w:val="2"/>
              </w:rPr>
            </w:pPr>
            <w:r w:rsidRPr="00343696">
              <w:rPr>
                <w:rFonts w:ascii="Arial" w:eastAsia="Arial" w:hAnsi="Arial"/>
                <w:kern w:val="2"/>
                <w:sz w:val="16"/>
              </w:rPr>
              <w:t xml:space="preserve">  </w:t>
            </w:r>
          </w:p>
        </w:tc>
        <w:tc>
          <w:tcPr>
            <w:tcW w:w="852" w:type="dxa"/>
            <w:tcBorders>
              <w:top w:val="single" w:sz="4" w:space="0" w:color="000000"/>
              <w:left w:val="single" w:sz="4" w:space="0" w:color="000000"/>
              <w:bottom w:val="single" w:sz="4" w:space="0" w:color="000000"/>
              <w:right w:val="single" w:sz="4" w:space="0" w:color="000000"/>
            </w:tcBorders>
            <w:hideMark/>
          </w:tcPr>
          <w:p w14:paraId="2FDCB625" w14:textId="77777777" w:rsidR="00D531AB" w:rsidRPr="00343696" w:rsidRDefault="00D531AB" w:rsidP="007F2D07">
            <w:pPr>
              <w:spacing w:after="0" w:line="240" w:lineRule="auto"/>
              <w:ind w:left="2"/>
              <w:rPr>
                <w:rFonts w:ascii="Aptos" w:hAnsi="Aptos"/>
                <w:kern w:val="2"/>
              </w:rPr>
            </w:pPr>
            <w:r w:rsidRPr="00343696">
              <w:rPr>
                <w:rFonts w:ascii="Arial" w:eastAsia="Arial" w:hAnsi="Arial"/>
                <w:kern w:val="2"/>
                <w:sz w:val="16"/>
              </w:rPr>
              <w:t xml:space="preserve">  </w:t>
            </w:r>
          </w:p>
        </w:tc>
      </w:tr>
      <w:tr w:rsidR="00D531AB" w:rsidRPr="00343696" w14:paraId="1D59779A" w14:textId="77777777" w:rsidTr="007F2D07">
        <w:trPr>
          <w:trHeight w:val="238"/>
        </w:trPr>
        <w:tc>
          <w:tcPr>
            <w:tcW w:w="702" w:type="dxa"/>
            <w:tcBorders>
              <w:top w:val="single" w:sz="4" w:space="0" w:color="000000"/>
              <w:left w:val="single" w:sz="4" w:space="0" w:color="000000"/>
              <w:bottom w:val="single" w:sz="4" w:space="0" w:color="000000"/>
              <w:right w:val="single" w:sz="4" w:space="0" w:color="000000"/>
            </w:tcBorders>
            <w:hideMark/>
          </w:tcPr>
          <w:p w14:paraId="79E66FEC" w14:textId="77777777" w:rsidR="00D531AB" w:rsidRPr="00343696" w:rsidRDefault="00D531AB" w:rsidP="007F2D07">
            <w:pPr>
              <w:spacing w:after="0"/>
              <w:jc w:val="center"/>
              <w:rPr>
                <w:rFonts w:ascii="Aptos" w:hAnsi="Aptos"/>
                <w:kern w:val="2"/>
              </w:rPr>
            </w:pPr>
            <w:r w:rsidRPr="00343696">
              <w:rPr>
                <w:rFonts w:ascii="Arial" w:eastAsia="Arial" w:hAnsi="Arial"/>
                <w:kern w:val="2"/>
                <w:sz w:val="16"/>
              </w:rPr>
              <w:t>8.1.2</w:t>
            </w:r>
          </w:p>
        </w:tc>
        <w:tc>
          <w:tcPr>
            <w:tcW w:w="2267" w:type="dxa"/>
            <w:tcBorders>
              <w:top w:val="single" w:sz="4" w:space="0" w:color="000000"/>
              <w:left w:val="single" w:sz="4" w:space="0" w:color="000000"/>
              <w:bottom w:val="single" w:sz="4" w:space="0" w:color="000000"/>
              <w:right w:val="single" w:sz="4" w:space="0" w:color="000000"/>
            </w:tcBorders>
            <w:hideMark/>
          </w:tcPr>
          <w:p w14:paraId="1860B702" w14:textId="77777777" w:rsidR="00D531AB" w:rsidRPr="00343696" w:rsidRDefault="00D531AB" w:rsidP="007F2D07">
            <w:pPr>
              <w:spacing w:after="0" w:line="240" w:lineRule="auto"/>
              <w:ind w:left="1"/>
              <w:rPr>
                <w:rFonts w:ascii="Aptos" w:hAnsi="Aptos"/>
                <w:kern w:val="2"/>
              </w:rPr>
            </w:pPr>
            <w:r w:rsidRPr="00343696">
              <w:rPr>
                <w:rFonts w:ascii="Arial" w:eastAsia="Arial" w:hAnsi="Arial"/>
                <w:kern w:val="2"/>
                <w:sz w:val="16"/>
              </w:rPr>
              <w:t xml:space="preserve">Marca: </w:t>
            </w:r>
          </w:p>
        </w:tc>
        <w:tc>
          <w:tcPr>
            <w:tcW w:w="5073" w:type="dxa"/>
            <w:tcBorders>
              <w:top w:val="single" w:sz="4" w:space="0" w:color="000000"/>
              <w:left w:val="single" w:sz="4" w:space="0" w:color="000000"/>
              <w:bottom w:val="single" w:sz="4" w:space="0" w:color="000000"/>
              <w:right w:val="single" w:sz="4" w:space="0" w:color="000000"/>
            </w:tcBorders>
            <w:hideMark/>
          </w:tcPr>
          <w:p w14:paraId="51598E62" w14:textId="77777777" w:rsidR="00D531AB" w:rsidRPr="00343696" w:rsidRDefault="00D531AB" w:rsidP="007F2D07">
            <w:pPr>
              <w:spacing w:after="0" w:line="240" w:lineRule="auto"/>
              <w:ind w:left="2"/>
              <w:rPr>
                <w:rFonts w:ascii="Aptos" w:hAnsi="Aptos"/>
                <w:kern w:val="2"/>
              </w:rPr>
            </w:pPr>
            <w:r w:rsidRPr="00343696">
              <w:rPr>
                <w:rFonts w:ascii="Arial" w:eastAsia="Arial" w:hAnsi="Arial"/>
                <w:kern w:val="2"/>
                <w:sz w:val="16"/>
              </w:rPr>
              <w:t xml:space="preserve">Especificar. </w:t>
            </w:r>
          </w:p>
        </w:tc>
        <w:tc>
          <w:tcPr>
            <w:tcW w:w="881" w:type="dxa"/>
            <w:tcBorders>
              <w:top w:val="single" w:sz="4" w:space="0" w:color="000000"/>
              <w:left w:val="single" w:sz="4" w:space="0" w:color="000000"/>
              <w:bottom w:val="single" w:sz="4" w:space="0" w:color="000000"/>
              <w:right w:val="single" w:sz="4" w:space="0" w:color="000000"/>
            </w:tcBorders>
            <w:hideMark/>
          </w:tcPr>
          <w:p w14:paraId="73B82A74" w14:textId="77777777" w:rsidR="00D531AB" w:rsidRPr="00343696" w:rsidRDefault="00D531AB" w:rsidP="007F2D07">
            <w:pPr>
              <w:spacing w:after="0" w:line="240" w:lineRule="auto"/>
              <w:ind w:left="3"/>
              <w:rPr>
                <w:rFonts w:ascii="Aptos" w:hAnsi="Aptos"/>
                <w:kern w:val="2"/>
              </w:rPr>
            </w:pPr>
            <w:r w:rsidRPr="00343696">
              <w:rPr>
                <w:rFonts w:ascii="Arial" w:eastAsia="Arial" w:hAnsi="Arial"/>
                <w:kern w:val="2"/>
                <w:sz w:val="16"/>
              </w:rPr>
              <w:t xml:space="preserve"> </w:t>
            </w:r>
          </w:p>
        </w:tc>
        <w:tc>
          <w:tcPr>
            <w:tcW w:w="852" w:type="dxa"/>
            <w:tcBorders>
              <w:top w:val="single" w:sz="4" w:space="0" w:color="000000"/>
              <w:left w:val="single" w:sz="4" w:space="0" w:color="000000"/>
              <w:bottom w:val="single" w:sz="4" w:space="0" w:color="000000"/>
              <w:right w:val="single" w:sz="4" w:space="0" w:color="000000"/>
            </w:tcBorders>
            <w:hideMark/>
          </w:tcPr>
          <w:p w14:paraId="7B4190B5" w14:textId="77777777" w:rsidR="00D531AB" w:rsidRPr="00343696" w:rsidRDefault="00D531AB" w:rsidP="007F2D07">
            <w:pPr>
              <w:spacing w:after="0" w:line="240" w:lineRule="auto"/>
              <w:ind w:left="2"/>
              <w:rPr>
                <w:rFonts w:ascii="Aptos" w:hAnsi="Aptos"/>
                <w:kern w:val="2"/>
              </w:rPr>
            </w:pPr>
            <w:r w:rsidRPr="00343696">
              <w:rPr>
                <w:rFonts w:ascii="Arial" w:eastAsia="Arial" w:hAnsi="Arial"/>
                <w:kern w:val="2"/>
                <w:sz w:val="16"/>
              </w:rPr>
              <w:t xml:space="preserve"> </w:t>
            </w:r>
          </w:p>
        </w:tc>
      </w:tr>
      <w:tr w:rsidR="00D531AB" w:rsidRPr="00343696" w14:paraId="6D79D9D4" w14:textId="77777777" w:rsidTr="007F2D07">
        <w:trPr>
          <w:trHeight w:val="238"/>
        </w:trPr>
        <w:tc>
          <w:tcPr>
            <w:tcW w:w="702" w:type="dxa"/>
            <w:tcBorders>
              <w:top w:val="single" w:sz="4" w:space="0" w:color="000000"/>
              <w:left w:val="single" w:sz="4" w:space="0" w:color="000000"/>
              <w:bottom w:val="single" w:sz="4" w:space="0" w:color="000000"/>
              <w:right w:val="single" w:sz="4" w:space="0" w:color="000000"/>
            </w:tcBorders>
            <w:hideMark/>
          </w:tcPr>
          <w:p w14:paraId="0C4E0E90" w14:textId="77777777" w:rsidR="00D531AB" w:rsidRPr="00343696" w:rsidRDefault="00D531AB" w:rsidP="007F2D07">
            <w:pPr>
              <w:spacing w:after="0"/>
              <w:jc w:val="center"/>
              <w:rPr>
                <w:rFonts w:ascii="Aptos" w:hAnsi="Aptos"/>
                <w:kern w:val="2"/>
              </w:rPr>
            </w:pPr>
            <w:r w:rsidRPr="00343696">
              <w:rPr>
                <w:rFonts w:ascii="Arial" w:eastAsia="Arial" w:hAnsi="Arial"/>
                <w:kern w:val="2"/>
                <w:sz w:val="16"/>
              </w:rPr>
              <w:t>8.1.3</w:t>
            </w:r>
          </w:p>
        </w:tc>
        <w:tc>
          <w:tcPr>
            <w:tcW w:w="2267" w:type="dxa"/>
            <w:tcBorders>
              <w:top w:val="single" w:sz="4" w:space="0" w:color="000000"/>
              <w:left w:val="single" w:sz="4" w:space="0" w:color="000000"/>
              <w:bottom w:val="single" w:sz="4" w:space="0" w:color="000000"/>
              <w:right w:val="single" w:sz="4" w:space="0" w:color="000000"/>
            </w:tcBorders>
            <w:hideMark/>
          </w:tcPr>
          <w:p w14:paraId="299165F5" w14:textId="77777777" w:rsidR="00D531AB" w:rsidRPr="00343696" w:rsidRDefault="00D531AB" w:rsidP="007F2D07">
            <w:pPr>
              <w:spacing w:after="0" w:line="240" w:lineRule="auto"/>
              <w:ind w:left="1"/>
              <w:rPr>
                <w:rFonts w:ascii="Aptos" w:hAnsi="Aptos"/>
                <w:kern w:val="2"/>
              </w:rPr>
            </w:pPr>
            <w:r w:rsidRPr="00343696">
              <w:rPr>
                <w:rFonts w:ascii="Arial" w:eastAsia="Arial" w:hAnsi="Arial"/>
                <w:kern w:val="2"/>
                <w:sz w:val="16"/>
              </w:rPr>
              <w:t xml:space="preserve">Modelo: </w:t>
            </w:r>
          </w:p>
        </w:tc>
        <w:tc>
          <w:tcPr>
            <w:tcW w:w="5073" w:type="dxa"/>
            <w:tcBorders>
              <w:top w:val="single" w:sz="4" w:space="0" w:color="000000"/>
              <w:left w:val="single" w:sz="4" w:space="0" w:color="000000"/>
              <w:bottom w:val="single" w:sz="4" w:space="0" w:color="000000"/>
              <w:right w:val="single" w:sz="4" w:space="0" w:color="000000"/>
            </w:tcBorders>
            <w:hideMark/>
          </w:tcPr>
          <w:p w14:paraId="4A0131F5" w14:textId="77777777" w:rsidR="00D531AB" w:rsidRPr="00343696" w:rsidRDefault="00D531AB" w:rsidP="007F2D07">
            <w:pPr>
              <w:spacing w:after="0" w:line="240" w:lineRule="auto"/>
              <w:ind w:left="2"/>
              <w:rPr>
                <w:rFonts w:ascii="Aptos" w:hAnsi="Aptos"/>
                <w:kern w:val="2"/>
              </w:rPr>
            </w:pPr>
            <w:r w:rsidRPr="00343696">
              <w:rPr>
                <w:rFonts w:ascii="Arial" w:eastAsia="Arial" w:hAnsi="Arial"/>
                <w:kern w:val="2"/>
                <w:sz w:val="16"/>
              </w:rPr>
              <w:t xml:space="preserve">Especificar. </w:t>
            </w:r>
          </w:p>
        </w:tc>
        <w:tc>
          <w:tcPr>
            <w:tcW w:w="881" w:type="dxa"/>
            <w:tcBorders>
              <w:top w:val="single" w:sz="4" w:space="0" w:color="000000"/>
              <w:left w:val="single" w:sz="4" w:space="0" w:color="000000"/>
              <w:bottom w:val="single" w:sz="4" w:space="0" w:color="000000"/>
              <w:right w:val="single" w:sz="4" w:space="0" w:color="000000"/>
            </w:tcBorders>
            <w:hideMark/>
          </w:tcPr>
          <w:p w14:paraId="2AE6688F" w14:textId="77777777" w:rsidR="00D531AB" w:rsidRPr="00343696" w:rsidRDefault="00D531AB" w:rsidP="007F2D07">
            <w:pPr>
              <w:spacing w:after="0" w:line="240" w:lineRule="auto"/>
              <w:ind w:left="3"/>
              <w:rPr>
                <w:rFonts w:ascii="Aptos" w:hAnsi="Aptos"/>
                <w:kern w:val="2"/>
              </w:rPr>
            </w:pPr>
            <w:r w:rsidRPr="00343696">
              <w:rPr>
                <w:rFonts w:ascii="Arial" w:eastAsia="Arial" w:hAnsi="Arial"/>
                <w:kern w:val="2"/>
                <w:sz w:val="16"/>
              </w:rPr>
              <w:t xml:space="preserve">  </w:t>
            </w:r>
          </w:p>
        </w:tc>
        <w:tc>
          <w:tcPr>
            <w:tcW w:w="852" w:type="dxa"/>
            <w:tcBorders>
              <w:top w:val="single" w:sz="4" w:space="0" w:color="000000"/>
              <w:left w:val="single" w:sz="4" w:space="0" w:color="000000"/>
              <w:bottom w:val="single" w:sz="4" w:space="0" w:color="000000"/>
              <w:right w:val="single" w:sz="4" w:space="0" w:color="000000"/>
            </w:tcBorders>
            <w:hideMark/>
          </w:tcPr>
          <w:p w14:paraId="644606A5" w14:textId="77777777" w:rsidR="00D531AB" w:rsidRPr="00343696" w:rsidRDefault="00D531AB" w:rsidP="007F2D07">
            <w:pPr>
              <w:spacing w:after="0" w:line="240" w:lineRule="auto"/>
              <w:ind w:left="2"/>
              <w:rPr>
                <w:rFonts w:ascii="Aptos" w:hAnsi="Aptos"/>
                <w:kern w:val="2"/>
              </w:rPr>
            </w:pPr>
            <w:r w:rsidRPr="00343696">
              <w:rPr>
                <w:rFonts w:ascii="Arial" w:eastAsia="Arial" w:hAnsi="Arial"/>
                <w:kern w:val="2"/>
                <w:sz w:val="16"/>
              </w:rPr>
              <w:t xml:space="preserve">  </w:t>
            </w:r>
          </w:p>
        </w:tc>
      </w:tr>
      <w:tr w:rsidR="00D531AB" w:rsidRPr="00343696" w14:paraId="2449F7D2" w14:textId="77777777" w:rsidTr="007F2D07">
        <w:trPr>
          <w:trHeight w:val="238"/>
        </w:trPr>
        <w:tc>
          <w:tcPr>
            <w:tcW w:w="702" w:type="dxa"/>
            <w:tcBorders>
              <w:top w:val="single" w:sz="4" w:space="0" w:color="000000"/>
              <w:left w:val="single" w:sz="4" w:space="0" w:color="000000"/>
              <w:bottom w:val="single" w:sz="4" w:space="0" w:color="000000"/>
              <w:right w:val="single" w:sz="4" w:space="0" w:color="000000"/>
            </w:tcBorders>
            <w:hideMark/>
          </w:tcPr>
          <w:p w14:paraId="76A69DD0" w14:textId="77777777" w:rsidR="00D531AB" w:rsidRPr="00343696" w:rsidRDefault="00D531AB" w:rsidP="007F2D07">
            <w:pPr>
              <w:spacing w:after="0"/>
              <w:jc w:val="center"/>
              <w:rPr>
                <w:rFonts w:ascii="Aptos" w:hAnsi="Aptos"/>
                <w:kern w:val="2"/>
              </w:rPr>
            </w:pPr>
            <w:r w:rsidRPr="00343696">
              <w:rPr>
                <w:rFonts w:ascii="Arial" w:eastAsia="Arial" w:hAnsi="Arial"/>
                <w:kern w:val="2"/>
                <w:sz w:val="16"/>
              </w:rPr>
              <w:t>8.1.4</w:t>
            </w:r>
          </w:p>
        </w:tc>
        <w:tc>
          <w:tcPr>
            <w:tcW w:w="2267" w:type="dxa"/>
            <w:tcBorders>
              <w:top w:val="single" w:sz="4" w:space="0" w:color="000000"/>
              <w:left w:val="single" w:sz="4" w:space="0" w:color="000000"/>
              <w:bottom w:val="single" w:sz="4" w:space="0" w:color="000000"/>
              <w:right w:val="single" w:sz="4" w:space="0" w:color="000000"/>
            </w:tcBorders>
            <w:hideMark/>
          </w:tcPr>
          <w:p w14:paraId="710121E1" w14:textId="77777777" w:rsidR="00D531AB" w:rsidRPr="00343696" w:rsidRDefault="00D531AB" w:rsidP="007F2D07">
            <w:pPr>
              <w:spacing w:after="0" w:line="240" w:lineRule="auto"/>
              <w:ind w:left="1"/>
              <w:rPr>
                <w:rFonts w:ascii="Aptos" w:hAnsi="Aptos"/>
                <w:kern w:val="2"/>
              </w:rPr>
            </w:pPr>
            <w:r w:rsidRPr="00343696">
              <w:rPr>
                <w:rFonts w:ascii="Arial" w:eastAsia="Arial" w:hAnsi="Arial"/>
                <w:kern w:val="2"/>
                <w:sz w:val="16"/>
              </w:rPr>
              <w:t xml:space="preserve">Tamaño de la pantalla  </w:t>
            </w:r>
          </w:p>
        </w:tc>
        <w:tc>
          <w:tcPr>
            <w:tcW w:w="5073" w:type="dxa"/>
            <w:tcBorders>
              <w:top w:val="single" w:sz="4" w:space="0" w:color="000000"/>
              <w:left w:val="single" w:sz="4" w:space="0" w:color="000000"/>
              <w:bottom w:val="single" w:sz="4" w:space="0" w:color="000000"/>
              <w:right w:val="single" w:sz="4" w:space="0" w:color="000000"/>
            </w:tcBorders>
            <w:hideMark/>
          </w:tcPr>
          <w:p w14:paraId="537DB58A" w14:textId="77777777" w:rsidR="00D531AB" w:rsidRPr="00343696" w:rsidRDefault="00D531AB" w:rsidP="007F2D07">
            <w:pPr>
              <w:spacing w:after="0" w:line="240" w:lineRule="auto"/>
              <w:ind w:left="2"/>
              <w:rPr>
                <w:rFonts w:ascii="Aptos" w:hAnsi="Aptos"/>
                <w:kern w:val="2"/>
              </w:rPr>
            </w:pPr>
            <w:r w:rsidRPr="00343696">
              <w:rPr>
                <w:rFonts w:ascii="Arial" w:eastAsia="Arial" w:hAnsi="Arial"/>
                <w:kern w:val="2"/>
                <w:sz w:val="16"/>
              </w:rPr>
              <w:t xml:space="preserve">55 pulgadas </w:t>
            </w:r>
          </w:p>
        </w:tc>
        <w:tc>
          <w:tcPr>
            <w:tcW w:w="881" w:type="dxa"/>
            <w:tcBorders>
              <w:top w:val="single" w:sz="4" w:space="0" w:color="000000"/>
              <w:left w:val="single" w:sz="4" w:space="0" w:color="000000"/>
              <w:bottom w:val="single" w:sz="4" w:space="0" w:color="000000"/>
              <w:right w:val="single" w:sz="4" w:space="0" w:color="000000"/>
            </w:tcBorders>
            <w:hideMark/>
          </w:tcPr>
          <w:p w14:paraId="18AA5244" w14:textId="77777777" w:rsidR="00D531AB" w:rsidRPr="00343696" w:rsidRDefault="00D531AB" w:rsidP="007F2D07">
            <w:pPr>
              <w:spacing w:after="0" w:line="240" w:lineRule="auto"/>
              <w:ind w:left="3"/>
              <w:rPr>
                <w:rFonts w:ascii="Aptos" w:hAnsi="Aptos"/>
                <w:kern w:val="2"/>
              </w:rPr>
            </w:pPr>
            <w:r w:rsidRPr="00343696">
              <w:rPr>
                <w:rFonts w:ascii="Arial" w:eastAsia="Arial" w:hAnsi="Arial"/>
                <w:kern w:val="2"/>
                <w:sz w:val="16"/>
              </w:rPr>
              <w:t xml:space="preserve"> </w:t>
            </w:r>
          </w:p>
        </w:tc>
        <w:tc>
          <w:tcPr>
            <w:tcW w:w="852" w:type="dxa"/>
            <w:tcBorders>
              <w:top w:val="single" w:sz="4" w:space="0" w:color="000000"/>
              <w:left w:val="single" w:sz="4" w:space="0" w:color="000000"/>
              <w:bottom w:val="single" w:sz="4" w:space="0" w:color="000000"/>
              <w:right w:val="single" w:sz="4" w:space="0" w:color="000000"/>
            </w:tcBorders>
            <w:hideMark/>
          </w:tcPr>
          <w:p w14:paraId="5922BA17" w14:textId="77777777" w:rsidR="00D531AB" w:rsidRPr="00343696" w:rsidRDefault="00D531AB" w:rsidP="007F2D07">
            <w:pPr>
              <w:spacing w:after="0" w:line="240" w:lineRule="auto"/>
              <w:ind w:left="2"/>
              <w:rPr>
                <w:rFonts w:ascii="Aptos" w:hAnsi="Aptos"/>
                <w:kern w:val="2"/>
              </w:rPr>
            </w:pPr>
            <w:r w:rsidRPr="00343696">
              <w:rPr>
                <w:rFonts w:ascii="Arial" w:eastAsia="Arial" w:hAnsi="Arial"/>
                <w:kern w:val="2"/>
                <w:sz w:val="16"/>
              </w:rPr>
              <w:t xml:space="preserve"> </w:t>
            </w:r>
          </w:p>
        </w:tc>
      </w:tr>
      <w:tr w:rsidR="00D531AB" w:rsidRPr="00343696" w14:paraId="4DD1E3BC" w14:textId="77777777" w:rsidTr="007F2D07">
        <w:trPr>
          <w:trHeight w:val="235"/>
        </w:trPr>
        <w:tc>
          <w:tcPr>
            <w:tcW w:w="702" w:type="dxa"/>
            <w:tcBorders>
              <w:top w:val="single" w:sz="4" w:space="0" w:color="000000"/>
              <w:left w:val="single" w:sz="4" w:space="0" w:color="000000"/>
              <w:bottom w:val="single" w:sz="4" w:space="0" w:color="000000"/>
              <w:right w:val="single" w:sz="4" w:space="0" w:color="000000"/>
            </w:tcBorders>
            <w:hideMark/>
          </w:tcPr>
          <w:p w14:paraId="44B5099B" w14:textId="77777777" w:rsidR="00D531AB" w:rsidRPr="00343696" w:rsidRDefault="00D531AB" w:rsidP="007F2D07">
            <w:pPr>
              <w:spacing w:after="0"/>
              <w:jc w:val="center"/>
              <w:rPr>
                <w:rFonts w:ascii="Aptos" w:hAnsi="Aptos"/>
                <w:kern w:val="2"/>
              </w:rPr>
            </w:pPr>
            <w:r w:rsidRPr="00343696">
              <w:rPr>
                <w:rFonts w:ascii="Arial" w:eastAsia="Arial" w:hAnsi="Arial"/>
                <w:kern w:val="2"/>
                <w:sz w:val="16"/>
              </w:rPr>
              <w:t>8.1.5</w:t>
            </w:r>
          </w:p>
        </w:tc>
        <w:tc>
          <w:tcPr>
            <w:tcW w:w="2267" w:type="dxa"/>
            <w:tcBorders>
              <w:top w:val="single" w:sz="4" w:space="0" w:color="000000"/>
              <w:left w:val="single" w:sz="4" w:space="0" w:color="000000"/>
              <w:bottom w:val="single" w:sz="4" w:space="0" w:color="000000"/>
              <w:right w:val="single" w:sz="4" w:space="0" w:color="000000"/>
            </w:tcBorders>
            <w:hideMark/>
          </w:tcPr>
          <w:p w14:paraId="703E62BC" w14:textId="77777777" w:rsidR="00D531AB" w:rsidRPr="00343696" w:rsidRDefault="00D531AB" w:rsidP="007F2D07">
            <w:pPr>
              <w:spacing w:after="0" w:line="240" w:lineRule="auto"/>
              <w:ind w:left="1"/>
              <w:rPr>
                <w:rFonts w:ascii="Aptos" w:hAnsi="Aptos"/>
                <w:kern w:val="2"/>
              </w:rPr>
            </w:pPr>
            <w:r w:rsidRPr="00343696">
              <w:rPr>
                <w:rFonts w:ascii="Arial" w:eastAsia="Arial" w:hAnsi="Arial"/>
                <w:kern w:val="2"/>
                <w:sz w:val="16"/>
              </w:rPr>
              <w:t xml:space="preserve">Resolución </w:t>
            </w:r>
          </w:p>
        </w:tc>
        <w:tc>
          <w:tcPr>
            <w:tcW w:w="5073" w:type="dxa"/>
            <w:tcBorders>
              <w:top w:val="single" w:sz="4" w:space="0" w:color="000000"/>
              <w:left w:val="single" w:sz="4" w:space="0" w:color="000000"/>
              <w:bottom w:val="single" w:sz="4" w:space="0" w:color="000000"/>
              <w:right w:val="single" w:sz="4" w:space="0" w:color="000000"/>
            </w:tcBorders>
            <w:hideMark/>
          </w:tcPr>
          <w:p w14:paraId="245EC7ED" w14:textId="77777777" w:rsidR="00D531AB" w:rsidRPr="00343696" w:rsidRDefault="00D531AB" w:rsidP="007F2D07">
            <w:pPr>
              <w:spacing w:after="0" w:line="240" w:lineRule="auto"/>
              <w:ind w:left="2"/>
              <w:rPr>
                <w:rFonts w:ascii="Aptos" w:hAnsi="Aptos"/>
                <w:kern w:val="2"/>
              </w:rPr>
            </w:pPr>
            <w:r w:rsidRPr="00343696">
              <w:rPr>
                <w:rFonts w:ascii="Arial" w:eastAsia="Arial" w:hAnsi="Arial"/>
                <w:kern w:val="2"/>
                <w:sz w:val="16"/>
              </w:rPr>
              <w:t xml:space="preserve">UHD o superior. </w:t>
            </w:r>
          </w:p>
        </w:tc>
        <w:tc>
          <w:tcPr>
            <w:tcW w:w="881" w:type="dxa"/>
            <w:tcBorders>
              <w:top w:val="single" w:sz="4" w:space="0" w:color="000000"/>
              <w:left w:val="single" w:sz="4" w:space="0" w:color="000000"/>
              <w:bottom w:val="single" w:sz="4" w:space="0" w:color="000000"/>
              <w:right w:val="single" w:sz="4" w:space="0" w:color="000000"/>
            </w:tcBorders>
            <w:hideMark/>
          </w:tcPr>
          <w:p w14:paraId="63288BDD" w14:textId="77777777" w:rsidR="00D531AB" w:rsidRPr="00343696" w:rsidRDefault="00D531AB" w:rsidP="007F2D07">
            <w:pPr>
              <w:spacing w:after="0" w:line="240" w:lineRule="auto"/>
              <w:ind w:left="3"/>
              <w:rPr>
                <w:rFonts w:ascii="Aptos" w:hAnsi="Aptos"/>
                <w:kern w:val="2"/>
              </w:rPr>
            </w:pPr>
            <w:r w:rsidRPr="00343696">
              <w:rPr>
                <w:rFonts w:ascii="Arial" w:eastAsia="Arial" w:hAnsi="Arial"/>
                <w:kern w:val="2"/>
                <w:sz w:val="16"/>
              </w:rPr>
              <w:t xml:space="preserve"> </w:t>
            </w:r>
          </w:p>
        </w:tc>
        <w:tc>
          <w:tcPr>
            <w:tcW w:w="852" w:type="dxa"/>
            <w:tcBorders>
              <w:top w:val="single" w:sz="4" w:space="0" w:color="000000"/>
              <w:left w:val="single" w:sz="4" w:space="0" w:color="000000"/>
              <w:bottom w:val="single" w:sz="4" w:space="0" w:color="000000"/>
              <w:right w:val="single" w:sz="4" w:space="0" w:color="000000"/>
            </w:tcBorders>
            <w:hideMark/>
          </w:tcPr>
          <w:p w14:paraId="258A830A" w14:textId="77777777" w:rsidR="00D531AB" w:rsidRPr="00343696" w:rsidRDefault="00D531AB" w:rsidP="007F2D07">
            <w:pPr>
              <w:spacing w:after="0" w:line="240" w:lineRule="auto"/>
              <w:ind w:left="2"/>
              <w:rPr>
                <w:rFonts w:ascii="Aptos" w:hAnsi="Aptos"/>
                <w:kern w:val="2"/>
              </w:rPr>
            </w:pPr>
            <w:r w:rsidRPr="00343696">
              <w:rPr>
                <w:rFonts w:ascii="Arial" w:eastAsia="Arial" w:hAnsi="Arial"/>
                <w:kern w:val="2"/>
                <w:sz w:val="16"/>
              </w:rPr>
              <w:t xml:space="preserve"> </w:t>
            </w:r>
          </w:p>
        </w:tc>
      </w:tr>
      <w:tr w:rsidR="00D531AB" w:rsidRPr="00343696" w14:paraId="54580D96" w14:textId="77777777" w:rsidTr="007F2D07">
        <w:trPr>
          <w:trHeight w:val="238"/>
        </w:trPr>
        <w:tc>
          <w:tcPr>
            <w:tcW w:w="702" w:type="dxa"/>
            <w:tcBorders>
              <w:top w:val="single" w:sz="4" w:space="0" w:color="000000"/>
              <w:left w:val="single" w:sz="4" w:space="0" w:color="000000"/>
              <w:bottom w:val="single" w:sz="4" w:space="0" w:color="000000"/>
              <w:right w:val="single" w:sz="4" w:space="0" w:color="000000"/>
            </w:tcBorders>
            <w:hideMark/>
          </w:tcPr>
          <w:p w14:paraId="081A799E" w14:textId="77777777" w:rsidR="00D531AB" w:rsidRPr="00343696" w:rsidRDefault="00D531AB" w:rsidP="007F2D07">
            <w:pPr>
              <w:spacing w:after="0"/>
              <w:jc w:val="center"/>
              <w:rPr>
                <w:rFonts w:ascii="Aptos" w:hAnsi="Aptos"/>
                <w:kern w:val="2"/>
              </w:rPr>
            </w:pPr>
            <w:r w:rsidRPr="00343696">
              <w:rPr>
                <w:rFonts w:ascii="Arial" w:eastAsia="Arial" w:hAnsi="Arial"/>
                <w:kern w:val="2"/>
                <w:sz w:val="16"/>
              </w:rPr>
              <w:t>8.1.6</w:t>
            </w:r>
          </w:p>
        </w:tc>
        <w:tc>
          <w:tcPr>
            <w:tcW w:w="2267" w:type="dxa"/>
            <w:tcBorders>
              <w:top w:val="single" w:sz="4" w:space="0" w:color="000000"/>
              <w:left w:val="single" w:sz="4" w:space="0" w:color="000000"/>
              <w:bottom w:val="single" w:sz="4" w:space="0" w:color="000000"/>
              <w:right w:val="single" w:sz="4" w:space="0" w:color="000000"/>
            </w:tcBorders>
            <w:hideMark/>
          </w:tcPr>
          <w:p w14:paraId="7AB85F76" w14:textId="77777777" w:rsidR="00D531AB" w:rsidRPr="00343696" w:rsidRDefault="00D531AB" w:rsidP="007F2D07">
            <w:pPr>
              <w:spacing w:after="0" w:line="240" w:lineRule="auto"/>
              <w:ind w:left="1"/>
              <w:rPr>
                <w:rFonts w:ascii="Aptos" w:hAnsi="Aptos"/>
                <w:kern w:val="2"/>
              </w:rPr>
            </w:pPr>
            <w:r w:rsidRPr="00343696">
              <w:rPr>
                <w:rFonts w:ascii="Arial" w:eastAsia="Arial" w:hAnsi="Arial"/>
                <w:kern w:val="2"/>
                <w:sz w:val="16"/>
              </w:rPr>
              <w:t xml:space="preserve">Servicio inteligente  </w:t>
            </w:r>
          </w:p>
        </w:tc>
        <w:tc>
          <w:tcPr>
            <w:tcW w:w="5073" w:type="dxa"/>
            <w:tcBorders>
              <w:top w:val="single" w:sz="4" w:space="0" w:color="000000"/>
              <w:left w:val="single" w:sz="4" w:space="0" w:color="000000"/>
              <w:bottom w:val="single" w:sz="4" w:space="0" w:color="000000"/>
              <w:right w:val="single" w:sz="4" w:space="0" w:color="000000"/>
            </w:tcBorders>
            <w:hideMark/>
          </w:tcPr>
          <w:p w14:paraId="0E33337F" w14:textId="77777777" w:rsidR="00D531AB" w:rsidRPr="00343696" w:rsidRDefault="00D531AB" w:rsidP="007F2D07">
            <w:pPr>
              <w:spacing w:after="0" w:line="240" w:lineRule="auto"/>
              <w:ind w:left="2"/>
              <w:rPr>
                <w:rFonts w:ascii="Aptos" w:hAnsi="Aptos"/>
                <w:kern w:val="2"/>
              </w:rPr>
            </w:pPr>
            <w:r w:rsidRPr="00343696">
              <w:rPr>
                <w:rFonts w:ascii="Arial" w:eastAsia="Arial" w:hAnsi="Arial"/>
                <w:kern w:val="2"/>
                <w:sz w:val="16"/>
              </w:rPr>
              <w:t xml:space="preserve">Si (Smart tv). </w:t>
            </w:r>
          </w:p>
        </w:tc>
        <w:tc>
          <w:tcPr>
            <w:tcW w:w="881" w:type="dxa"/>
            <w:tcBorders>
              <w:top w:val="single" w:sz="4" w:space="0" w:color="000000"/>
              <w:left w:val="single" w:sz="4" w:space="0" w:color="000000"/>
              <w:bottom w:val="single" w:sz="4" w:space="0" w:color="000000"/>
              <w:right w:val="single" w:sz="4" w:space="0" w:color="000000"/>
            </w:tcBorders>
            <w:hideMark/>
          </w:tcPr>
          <w:p w14:paraId="5D4B4BE7" w14:textId="77777777" w:rsidR="00D531AB" w:rsidRPr="00343696" w:rsidRDefault="00D531AB" w:rsidP="007F2D07">
            <w:pPr>
              <w:spacing w:after="0" w:line="240" w:lineRule="auto"/>
              <w:ind w:left="3"/>
              <w:rPr>
                <w:rFonts w:ascii="Aptos" w:hAnsi="Aptos"/>
                <w:kern w:val="2"/>
              </w:rPr>
            </w:pPr>
            <w:r w:rsidRPr="00343696">
              <w:rPr>
                <w:rFonts w:ascii="Arial" w:eastAsia="Arial" w:hAnsi="Arial"/>
                <w:kern w:val="2"/>
                <w:sz w:val="16"/>
              </w:rPr>
              <w:t xml:space="preserve"> </w:t>
            </w:r>
          </w:p>
        </w:tc>
        <w:tc>
          <w:tcPr>
            <w:tcW w:w="852" w:type="dxa"/>
            <w:tcBorders>
              <w:top w:val="single" w:sz="4" w:space="0" w:color="000000"/>
              <w:left w:val="single" w:sz="4" w:space="0" w:color="000000"/>
              <w:bottom w:val="single" w:sz="4" w:space="0" w:color="000000"/>
              <w:right w:val="single" w:sz="4" w:space="0" w:color="000000"/>
            </w:tcBorders>
            <w:hideMark/>
          </w:tcPr>
          <w:p w14:paraId="2CABC2AC" w14:textId="77777777" w:rsidR="00D531AB" w:rsidRPr="00343696" w:rsidRDefault="00D531AB" w:rsidP="007F2D07">
            <w:pPr>
              <w:spacing w:after="0" w:line="240" w:lineRule="auto"/>
              <w:ind w:left="2"/>
              <w:rPr>
                <w:rFonts w:ascii="Aptos" w:hAnsi="Aptos"/>
                <w:kern w:val="2"/>
              </w:rPr>
            </w:pPr>
            <w:r w:rsidRPr="00343696">
              <w:rPr>
                <w:rFonts w:ascii="Arial" w:eastAsia="Arial" w:hAnsi="Arial"/>
                <w:kern w:val="2"/>
                <w:sz w:val="16"/>
              </w:rPr>
              <w:t xml:space="preserve"> </w:t>
            </w:r>
          </w:p>
        </w:tc>
      </w:tr>
      <w:tr w:rsidR="00D531AB" w:rsidRPr="00343696" w14:paraId="13287019" w14:textId="77777777" w:rsidTr="007F2D07">
        <w:trPr>
          <w:trHeight w:val="238"/>
        </w:trPr>
        <w:tc>
          <w:tcPr>
            <w:tcW w:w="702" w:type="dxa"/>
            <w:tcBorders>
              <w:top w:val="single" w:sz="4" w:space="0" w:color="000000"/>
              <w:left w:val="single" w:sz="4" w:space="0" w:color="000000"/>
              <w:bottom w:val="single" w:sz="4" w:space="0" w:color="000000"/>
              <w:right w:val="single" w:sz="4" w:space="0" w:color="000000"/>
            </w:tcBorders>
            <w:hideMark/>
          </w:tcPr>
          <w:p w14:paraId="510E09CF" w14:textId="77777777" w:rsidR="00D531AB" w:rsidRPr="00343696" w:rsidRDefault="00D531AB" w:rsidP="007F2D07">
            <w:pPr>
              <w:spacing w:after="0"/>
              <w:jc w:val="center"/>
              <w:rPr>
                <w:rFonts w:ascii="Aptos" w:hAnsi="Aptos"/>
                <w:kern w:val="2"/>
              </w:rPr>
            </w:pPr>
            <w:r w:rsidRPr="00343696">
              <w:rPr>
                <w:rFonts w:ascii="Arial" w:eastAsia="Arial" w:hAnsi="Arial"/>
                <w:kern w:val="2"/>
                <w:sz w:val="16"/>
              </w:rPr>
              <w:t>8.1.7</w:t>
            </w:r>
          </w:p>
        </w:tc>
        <w:tc>
          <w:tcPr>
            <w:tcW w:w="2267" w:type="dxa"/>
            <w:tcBorders>
              <w:top w:val="single" w:sz="4" w:space="0" w:color="000000"/>
              <w:left w:val="single" w:sz="4" w:space="0" w:color="000000"/>
              <w:bottom w:val="single" w:sz="4" w:space="0" w:color="000000"/>
              <w:right w:val="single" w:sz="4" w:space="0" w:color="000000"/>
            </w:tcBorders>
            <w:hideMark/>
          </w:tcPr>
          <w:p w14:paraId="229B2DA2" w14:textId="77777777" w:rsidR="00D531AB" w:rsidRPr="00343696" w:rsidRDefault="00D531AB" w:rsidP="007F2D07">
            <w:pPr>
              <w:spacing w:after="0" w:line="240" w:lineRule="auto"/>
              <w:ind w:left="1"/>
              <w:rPr>
                <w:rFonts w:ascii="Aptos" w:hAnsi="Aptos"/>
                <w:kern w:val="2"/>
              </w:rPr>
            </w:pPr>
            <w:r w:rsidRPr="00343696">
              <w:rPr>
                <w:rFonts w:ascii="Arial" w:eastAsia="Arial" w:hAnsi="Arial"/>
                <w:kern w:val="2"/>
                <w:sz w:val="16"/>
              </w:rPr>
              <w:t xml:space="preserve">Conectividad </w:t>
            </w:r>
          </w:p>
        </w:tc>
        <w:tc>
          <w:tcPr>
            <w:tcW w:w="5073" w:type="dxa"/>
            <w:tcBorders>
              <w:top w:val="single" w:sz="4" w:space="0" w:color="000000"/>
              <w:left w:val="single" w:sz="4" w:space="0" w:color="000000"/>
              <w:bottom w:val="single" w:sz="4" w:space="0" w:color="000000"/>
              <w:right w:val="single" w:sz="4" w:space="0" w:color="000000"/>
            </w:tcBorders>
            <w:hideMark/>
          </w:tcPr>
          <w:p w14:paraId="363254C0" w14:textId="77777777" w:rsidR="00D531AB" w:rsidRPr="00343696" w:rsidRDefault="00D531AB" w:rsidP="007F2D07">
            <w:pPr>
              <w:spacing w:after="0" w:line="240" w:lineRule="auto"/>
              <w:ind w:left="2"/>
              <w:rPr>
                <w:rFonts w:ascii="Aptos" w:hAnsi="Aptos"/>
                <w:kern w:val="2"/>
              </w:rPr>
            </w:pPr>
            <w:r w:rsidRPr="00343696">
              <w:rPr>
                <w:rFonts w:ascii="Arial" w:eastAsia="Arial" w:hAnsi="Arial"/>
                <w:kern w:val="2"/>
                <w:sz w:val="16"/>
              </w:rPr>
              <w:t xml:space="preserve">Wi-Fi, Bluetooth, Ethernet </w:t>
            </w:r>
          </w:p>
        </w:tc>
        <w:tc>
          <w:tcPr>
            <w:tcW w:w="881" w:type="dxa"/>
            <w:tcBorders>
              <w:top w:val="single" w:sz="4" w:space="0" w:color="000000"/>
              <w:left w:val="single" w:sz="4" w:space="0" w:color="000000"/>
              <w:bottom w:val="single" w:sz="4" w:space="0" w:color="000000"/>
              <w:right w:val="single" w:sz="4" w:space="0" w:color="000000"/>
            </w:tcBorders>
            <w:hideMark/>
          </w:tcPr>
          <w:p w14:paraId="43EA2CBB" w14:textId="77777777" w:rsidR="00D531AB" w:rsidRPr="00343696" w:rsidRDefault="00D531AB" w:rsidP="007F2D07">
            <w:pPr>
              <w:spacing w:after="0" w:line="240" w:lineRule="auto"/>
              <w:ind w:left="3"/>
              <w:rPr>
                <w:rFonts w:ascii="Aptos" w:hAnsi="Aptos"/>
                <w:kern w:val="2"/>
              </w:rPr>
            </w:pPr>
            <w:r w:rsidRPr="00343696">
              <w:rPr>
                <w:rFonts w:ascii="Arial" w:eastAsia="Arial" w:hAnsi="Arial"/>
                <w:kern w:val="2"/>
                <w:sz w:val="16"/>
              </w:rPr>
              <w:t xml:space="preserve"> </w:t>
            </w:r>
          </w:p>
        </w:tc>
        <w:tc>
          <w:tcPr>
            <w:tcW w:w="852" w:type="dxa"/>
            <w:tcBorders>
              <w:top w:val="single" w:sz="4" w:space="0" w:color="000000"/>
              <w:left w:val="single" w:sz="4" w:space="0" w:color="000000"/>
              <w:bottom w:val="single" w:sz="4" w:space="0" w:color="000000"/>
              <w:right w:val="single" w:sz="4" w:space="0" w:color="000000"/>
            </w:tcBorders>
            <w:hideMark/>
          </w:tcPr>
          <w:p w14:paraId="09C2D9C1" w14:textId="77777777" w:rsidR="00D531AB" w:rsidRPr="00343696" w:rsidRDefault="00D531AB" w:rsidP="007F2D07">
            <w:pPr>
              <w:spacing w:after="0" w:line="240" w:lineRule="auto"/>
              <w:ind w:left="2"/>
              <w:rPr>
                <w:rFonts w:ascii="Aptos" w:hAnsi="Aptos"/>
                <w:kern w:val="2"/>
              </w:rPr>
            </w:pPr>
            <w:r w:rsidRPr="00343696">
              <w:rPr>
                <w:rFonts w:ascii="Arial" w:eastAsia="Arial" w:hAnsi="Arial"/>
                <w:kern w:val="2"/>
                <w:sz w:val="16"/>
              </w:rPr>
              <w:t xml:space="preserve"> </w:t>
            </w:r>
          </w:p>
        </w:tc>
      </w:tr>
      <w:tr w:rsidR="00D531AB" w:rsidRPr="00343696" w14:paraId="771711B9" w14:textId="77777777" w:rsidTr="007F2D07">
        <w:trPr>
          <w:trHeight w:val="238"/>
        </w:trPr>
        <w:tc>
          <w:tcPr>
            <w:tcW w:w="702" w:type="dxa"/>
            <w:tcBorders>
              <w:top w:val="single" w:sz="4" w:space="0" w:color="000000"/>
              <w:left w:val="single" w:sz="4" w:space="0" w:color="000000"/>
              <w:bottom w:val="single" w:sz="4" w:space="0" w:color="000000"/>
              <w:right w:val="single" w:sz="4" w:space="0" w:color="000000"/>
            </w:tcBorders>
            <w:hideMark/>
          </w:tcPr>
          <w:p w14:paraId="11611E4A" w14:textId="77777777" w:rsidR="00D531AB" w:rsidRPr="00343696" w:rsidRDefault="00D531AB" w:rsidP="007F2D07">
            <w:pPr>
              <w:spacing w:after="0"/>
              <w:jc w:val="center"/>
              <w:rPr>
                <w:rFonts w:ascii="Aptos" w:hAnsi="Aptos"/>
                <w:kern w:val="2"/>
              </w:rPr>
            </w:pPr>
            <w:r w:rsidRPr="00343696">
              <w:rPr>
                <w:rFonts w:ascii="Arial" w:eastAsia="Arial" w:hAnsi="Arial"/>
                <w:kern w:val="2"/>
                <w:sz w:val="16"/>
              </w:rPr>
              <w:t>8.1.8</w:t>
            </w:r>
          </w:p>
        </w:tc>
        <w:tc>
          <w:tcPr>
            <w:tcW w:w="2267" w:type="dxa"/>
            <w:tcBorders>
              <w:top w:val="single" w:sz="4" w:space="0" w:color="000000"/>
              <w:left w:val="single" w:sz="4" w:space="0" w:color="000000"/>
              <w:bottom w:val="single" w:sz="4" w:space="0" w:color="000000"/>
              <w:right w:val="single" w:sz="4" w:space="0" w:color="000000"/>
            </w:tcBorders>
            <w:hideMark/>
          </w:tcPr>
          <w:p w14:paraId="55D3C0FE" w14:textId="77777777" w:rsidR="00D531AB" w:rsidRPr="00343696" w:rsidRDefault="00D531AB" w:rsidP="007F2D07">
            <w:pPr>
              <w:spacing w:after="0" w:line="240" w:lineRule="auto"/>
              <w:ind w:left="1"/>
              <w:rPr>
                <w:rFonts w:ascii="Aptos" w:hAnsi="Aptos"/>
                <w:kern w:val="2"/>
              </w:rPr>
            </w:pPr>
            <w:r w:rsidRPr="00343696">
              <w:rPr>
                <w:rFonts w:ascii="Arial" w:eastAsia="Arial" w:hAnsi="Arial"/>
                <w:kern w:val="2"/>
                <w:sz w:val="16"/>
              </w:rPr>
              <w:t xml:space="preserve">Diseño </w:t>
            </w:r>
          </w:p>
        </w:tc>
        <w:tc>
          <w:tcPr>
            <w:tcW w:w="5073" w:type="dxa"/>
            <w:tcBorders>
              <w:top w:val="single" w:sz="4" w:space="0" w:color="000000"/>
              <w:left w:val="single" w:sz="4" w:space="0" w:color="000000"/>
              <w:bottom w:val="single" w:sz="4" w:space="0" w:color="000000"/>
              <w:right w:val="single" w:sz="4" w:space="0" w:color="000000"/>
            </w:tcBorders>
            <w:hideMark/>
          </w:tcPr>
          <w:p w14:paraId="379FAE62" w14:textId="77777777" w:rsidR="00D531AB" w:rsidRPr="00343696" w:rsidRDefault="00D531AB" w:rsidP="007F2D07">
            <w:pPr>
              <w:spacing w:after="0" w:line="240" w:lineRule="auto"/>
              <w:ind w:left="2"/>
              <w:rPr>
                <w:rFonts w:ascii="Aptos" w:hAnsi="Aptos"/>
                <w:kern w:val="2"/>
              </w:rPr>
            </w:pPr>
            <w:r w:rsidRPr="00343696">
              <w:rPr>
                <w:rFonts w:ascii="Arial" w:eastAsia="Arial" w:hAnsi="Arial"/>
                <w:kern w:val="2"/>
                <w:sz w:val="16"/>
              </w:rPr>
              <w:t xml:space="preserve">Slim. </w:t>
            </w:r>
          </w:p>
        </w:tc>
        <w:tc>
          <w:tcPr>
            <w:tcW w:w="881" w:type="dxa"/>
            <w:tcBorders>
              <w:top w:val="single" w:sz="4" w:space="0" w:color="000000"/>
              <w:left w:val="single" w:sz="4" w:space="0" w:color="000000"/>
              <w:bottom w:val="single" w:sz="4" w:space="0" w:color="000000"/>
              <w:right w:val="single" w:sz="4" w:space="0" w:color="000000"/>
            </w:tcBorders>
            <w:hideMark/>
          </w:tcPr>
          <w:p w14:paraId="03F1C4D7" w14:textId="77777777" w:rsidR="00D531AB" w:rsidRPr="00343696" w:rsidRDefault="00D531AB" w:rsidP="007F2D07">
            <w:pPr>
              <w:spacing w:after="0" w:line="240" w:lineRule="auto"/>
              <w:ind w:left="3"/>
              <w:rPr>
                <w:rFonts w:ascii="Aptos" w:hAnsi="Aptos"/>
                <w:kern w:val="2"/>
              </w:rPr>
            </w:pPr>
            <w:r w:rsidRPr="00343696">
              <w:rPr>
                <w:rFonts w:ascii="Arial" w:eastAsia="Arial" w:hAnsi="Arial"/>
                <w:kern w:val="2"/>
                <w:sz w:val="16"/>
              </w:rPr>
              <w:t xml:space="preserve"> </w:t>
            </w:r>
          </w:p>
        </w:tc>
        <w:tc>
          <w:tcPr>
            <w:tcW w:w="852" w:type="dxa"/>
            <w:tcBorders>
              <w:top w:val="single" w:sz="4" w:space="0" w:color="000000"/>
              <w:left w:val="single" w:sz="4" w:space="0" w:color="000000"/>
              <w:bottom w:val="single" w:sz="4" w:space="0" w:color="000000"/>
              <w:right w:val="single" w:sz="4" w:space="0" w:color="000000"/>
            </w:tcBorders>
            <w:hideMark/>
          </w:tcPr>
          <w:p w14:paraId="6D191A69" w14:textId="77777777" w:rsidR="00D531AB" w:rsidRPr="00343696" w:rsidRDefault="00D531AB" w:rsidP="007F2D07">
            <w:pPr>
              <w:spacing w:after="0" w:line="240" w:lineRule="auto"/>
              <w:ind w:left="2"/>
              <w:rPr>
                <w:rFonts w:ascii="Aptos" w:hAnsi="Aptos"/>
                <w:kern w:val="2"/>
              </w:rPr>
            </w:pPr>
            <w:r w:rsidRPr="00343696">
              <w:rPr>
                <w:rFonts w:ascii="Arial" w:eastAsia="Arial" w:hAnsi="Arial"/>
                <w:kern w:val="2"/>
                <w:sz w:val="16"/>
              </w:rPr>
              <w:t xml:space="preserve"> </w:t>
            </w:r>
          </w:p>
        </w:tc>
      </w:tr>
      <w:tr w:rsidR="00D531AB" w:rsidRPr="00343696" w14:paraId="490C3E36" w14:textId="77777777" w:rsidTr="007F2D07">
        <w:trPr>
          <w:trHeight w:val="235"/>
        </w:trPr>
        <w:tc>
          <w:tcPr>
            <w:tcW w:w="702" w:type="dxa"/>
            <w:tcBorders>
              <w:top w:val="single" w:sz="4" w:space="0" w:color="000000"/>
              <w:left w:val="single" w:sz="4" w:space="0" w:color="000000"/>
              <w:bottom w:val="single" w:sz="4" w:space="0" w:color="000000"/>
              <w:right w:val="single" w:sz="4" w:space="0" w:color="000000"/>
            </w:tcBorders>
            <w:hideMark/>
          </w:tcPr>
          <w:p w14:paraId="4B0FCF7B" w14:textId="77777777" w:rsidR="00D531AB" w:rsidRPr="00343696" w:rsidRDefault="00D531AB" w:rsidP="007F2D07">
            <w:pPr>
              <w:spacing w:after="0"/>
              <w:jc w:val="center"/>
              <w:rPr>
                <w:rFonts w:ascii="Aptos" w:hAnsi="Aptos"/>
                <w:kern w:val="2"/>
              </w:rPr>
            </w:pPr>
            <w:r w:rsidRPr="00343696">
              <w:rPr>
                <w:rFonts w:ascii="Arial" w:eastAsia="Arial" w:hAnsi="Arial"/>
                <w:kern w:val="2"/>
                <w:sz w:val="16"/>
              </w:rPr>
              <w:t>8.1.9</w:t>
            </w:r>
          </w:p>
        </w:tc>
        <w:tc>
          <w:tcPr>
            <w:tcW w:w="2267" w:type="dxa"/>
            <w:tcBorders>
              <w:top w:val="single" w:sz="4" w:space="0" w:color="000000"/>
              <w:left w:val="single" w:sz="4" w:space="0" w:color="000000"/>
              <w:bottom w:val="single" w:sz="4" w:space="0" w:color="000000"/>
              <w:right w:val="single" w:sz="4" w:space="0" w:color="000000"/>
            </w:tcBorders>
            <w:hideMark/>
          </w:tcPr>
          <w:p w14:paraId="38978377" w14:textId="77777777" w:rsidR="00D531AB" w:rsidRPr="00343696" w:rsidRDefault="00D531AB" w:rsidP="007F2D07">
            <w:pPr>
              <w:spacing w:after="0" w:line="240" w:lineRule="auto"/>
              <w:ind w:left="1"/>
              <w:rPr>
                <w:rFonts w:ascii="Aptos" w:hAnsi="Aptos"/>
                <w:kern w:val="2"/>
              </w:rPr>
            </w:pPr>
            <w:r w:rsidRPr="00343696">
              <w:rPr>
                <w:rFonts w:ascii="Arial" w:eastAsia="Arial" w:hAnsi="Arial"/>
                <w:kern w:val="2"/>
                <w:sz w:val="16"/>
              </w:rPr>
              <w:t xml:space="preserve">Tipo </w:t>
            </w:r>
          </w:p>
        </w:tc>
        <w:tc>
          <w:tcPr>
            <w:tcW w:w="5073" w:type="dxa"/>
            <w:tcBorders>
              <w:top w:val="single" w:sz="4" w:space="0" w:color="000000"/>
              <w:left w:val="single" w:sz="4" w:space="0" w:color="000000"/>
              <w:bottom w:val="single" w:sz="4" w:space="0" w:color="000000"/>
              <w:right w:val="single" w:sz="4" w:space="0" w:color="000000"/>
            </w:tcBorders>
            <w:hideMark/>
          </w:tcPr>
          <w:p w14:paraId="279B47A5" w14:textId="77777777" w:rsidR="00D531AB" w:rsidRPr="00343696" w:rsidRDefault="00D531AB" w:rsidP="007F2D07">
            <w:pPr>
              <w:spacing w:after="0" w:line="240" w:lineRule="auto"/>
              <w:ind w:left="2"/>
              <w:rPr>
                <w:rFonts w:ascii="Aptos" w:hAnsi="Aptos"/>
                <w:kern w:val="2"/>
              </w:rPr>
            </w:pPr>
            <w:r w:rsidRPr="00343696">
              <w:rPr>
                <w:rFonts w:ascii="Arial" w:eastAsia="Arial" w:hAnsi="Arial"/>
                <w:kern w:val="2"/>
                <w:sz w:val="16"/>
              </w:rPr>
              <w:t xml:space="preserve">Plano. </w:t>
            </w:r>
          </w:p>
        </w:tc>
        <w:tc>
          <w:tcPr>
            <w:tcW w:w="881" w:type="dxa"/>
            <w:tcBorders>
              <w:top w:val="single" w:sz="4" w:space="0" w:color="000000"/>
              <w:left w:val="single" w:sz="4" w:space="0" w:color="000000"/>
              <w:bottom w:val="single" w:sz="4" w:space="0" w:color="000000"/>
              <w:right w:val="single" w:sz="4" w:space="0" w:color="000000"/>
            </w:tcBorders>
            <w:hideMark/>
          </w:tcPr>
          <w:p w14:paraId="0B184F80" w14:textId="77777777" w:rsidR="00D531AB" w:rsidRPr="00343696" w:rsidRDefault="00D531AB" w:rsidP="007F2D07">
            <w:pPr>
              <w:spacing w:after="0" w:line="240" w:lineRule="auto"/>
              <w:ind w:left="3"/>
              <w:rPr>
                <w:rFonts w:ascii="Aptos" w:hAnsi="Aptos"/>
                <w:kern w:val="2"/>
              </w:rPr>
            </w:pPr>
            <w:r w:rsidRPr="00343696">
              <w:rPr>
                <w:rFonts w:ascii="Arial" w:eastAsia="Arial" w:hAnsi="Arial"/>
                <w:kern w:val="2"/>
                <w:sz w:val="16"/>
              </w:rPr>
              <w:t xml:space="preserve"> </w:t>
            </w:r>
          </w:p>
        </w:tc>
        <w:tc>
          <w:tcPr>
            <w:tcW w:w="852" w:type="dxa"/>
            <w:tcBorders>
              <w:top w:val="single" w:sz="4" w:space="0" w:color="000000"/>
              <w:left w:val="single" w:sz="4" w:space="0" w:color="000000"/>
              <w:bottom w:val="single" w:sz="4" w:space="0" w:color="000000"/>
              <w:right w:val="single" w:sz="4" w:space="0" w:color="000000"/>
            </w:tcBorders>
            <w:hideMark/>
          </w:tcPr>
          <w:p w14:paraId="3EAE8AB6" w14:textId="77777777" w:rsidR="00D531AB" w:rsidRPr="00343696" w:rsidRDefault="00D531AB" w:rsidP="007F2D07">
            <w:pPr>
              <w:spacing w:after="0" w:line="240" w:lineRule="auto"/>
              <w:ind w:left="2"/>
              <w:rPr>
                <w:rFonts w:ascii="Aptos" w:hAnsi="Aptos"/>
                <w:kern w:val="2"/>
              </w:rPr>
            </w:pPr>
            <w:r w:rsidRPr="00343696">
              <w:rPr>
                <w:rFonts w:ascii="Arial" w:eastAsia="Arial" w:hAnsi="Arial"/>
                <w:kern w:val="2"/>
                <w:sz w:val="16"/>
              </w:rPr>
              <w:t xml:space="preserve"> </w:t>
            </w:r>
          </w:p>
        </w:tc>
      </w:tr>
      <w:tr w:rsidR="00D531AB" w:rsidRPr="00343696" w14:paraId="355D42B8" w14:textId="77777777" w:rsidTr="007F2D07">
        <w:trPr>
          <w:trHeight w:val="379"/>
        </w:trPr>
        <w:tc>
          <w:tcPr>
            <w:tcW w:w="702" w:type="dxa"/>
            <w:tcBorders>
              <w:top w:val="single" w:sz="4" w:space="0" w:color="000000"/>
              <w:left w:val="single" w:sz="4" w:space="0" w:color="000000"/>
              <w:bottom w:val="single" w:sz="4" w:space="0" w:color="000000"/>
              <w:right w:val="single" w:sz="4" w:space="0" w:color="000000"/>
            </w:tcBorders>
            <w:hideMark/>
          </w:tcPr>
          <w:p w14:paraId="75BB6C24" w14:textId="77777777" w:rsidR="00D531AB" w:rsidRPr="00343696" w:rsidRDefault="00D531AB" w:rsidP="007F2D07">
            <w:pPr>
              <w:spacing w:after="0"/>
              <w:jc w:val="center"/>
              <w:rPr>
                <w:rFonts w:ascii="Aptos" w:hAnsi="Aptos"/>
                <w:kern w:val="2"/>
              </w:rPr>
            </w:pPr>
            <w:r w:rsidRPr="00343696">
              <w:rPr>
                <w:rFonts w:ascii="Arial" w:eastAsia="Arial" w:hAnsi="Arial"/>
                <w:kern w:val="2"/>
                <w:sz w:val="16"/>
              </w:rPr>
              <w:t>8.1.10</w:t>
            </w:r>
          </w:p>
        </w:tc>
        <w:tc>
          <w:tcPr>
            <w:tcW w:w="2267" w:type="dxa"/>
            <w:tcBorders>
              <w:top w:val="single" w:sz="4" w:space="0" w:color="000000"/>
              <w:left w:val="single" w:sz="4" w:space="0" w:color="000000"/>
              <w:bottom w:val="single" w:sz="4" w:space="0" w:color="000000"/>
              <w:right w:val="single" w:sz="4" w:space="0" w:color="000000"/>
            </w:tcBorders>
            <w:hideMark/>
          </w:tcPr>
          <w:p w14:paraId="323088B5" w14:textId="77777777" w:rsidR="00D531AB" w:rsidRPr="00343696" w:rsidRDefault="00D531AB" w:rsidP="007F2D07">
            <w:pPr>
              <w:tabs>
                <w:tab w:val="center" w:pos="399"/>
                <w:tab w:val="center" w:pos="1129"/>
                <w:tab w:val="center" w:pos="1797"/>
              </w:tabs>
              <w:spacing w:after="0" w:line="240" w:lineRule="auto"/>
              <w:rPr>
                <w:rFonts w:ascii="Aptos" w:hAnsi="Aptos"/>
                <w:kern w:val="2"/>
              </w:rPr>
            </w:pPr>
            <w:r w:rsidRPr="00343696">
              <w:rPr>
                <w:rFonts w:ascii="Aptos" w:hAnsi="Aptos"/>
                <w:kern w:val="2"/>
              </w:rPr>
              <w:tab/>
            </w:r>
            <w:r w:rsidRPr="00343696">
              <w:rPr>
                <w:rFonts w:ascii="Arial" w:eastAsia="Arial" w:hAnsi="Arial"/>
                <w:kern w:val="2"/>
                <w:sz w:val="16"/>
              </w:rPr>
              <w:t xml:space="preserve">Tecnología </w:t>
            </w:r>
            <w:r w:rsidRPr="00343696">
              <w:rPr>
                <w:rFonts w:ascii="Arial" w:eastAsia="Arial" w:hAnsi="Arial"/>
                <w:kern w:val="2"/>
                <w:sz w:val="16"/>
              </w:rPr>
              <w:tab/>
              <w:t xml:space="preserve">de </w:t>
            </w:r>
            <w:r w:rsidRPr="00343696">
              <w:rPr>
                <w:rFonts w:ascii="Arial" w:eastAsia="Arial" w:hAnsi="Arial"/>
                <w:kern w:val="2"/>
                <w:sz w:val="16"/>
              </w:rPr>
              <w:tab/>
              <w:t xml:space="preserve">televisión </w:t>
            </w:r>
          </w:p>
          <w:p w14:paraId="0AF94353" w14:textId="77777777" w:rsidR="00D531AB" w:rsidRPr="00343696" w:rsidRDefault="00D531AB" w:rsidP="007F2D07">
            <w:pPr>
              <w:spacing w:after="0" w:line="240" w:lineRule="auto"/>
              <w:ind w:left="1"/>
              <w:rPr>
                <w:rFonts w:ascii="Aptos" w:hAnsi="Aptos"/>
                <w:kern w:val="2"/>
              </w:rPr>
            </w:pPr>
            <w:r w:rsidRPr="00343696">
              <w:rPr>
                <w:rFonts w:ascii="Arial" w:eastAsia="Arial" w:hAnsi="Arial"/>
                <w:kern w:val="2"/>
                <w:sz w:val="16"/>
              </w:rPr>
              <w:t xml:space="preserve">digital terrestre (TDT) </w:t>
            </w:r>
          </w:p>
        </w:tc>
        <w:tc>
          <w:tcPr>
            <w:tcW w:w="5073" w:type="dxa"/>
            <w:tcBorders>
              <w:top w:val="single" w:sz="4" w:space="0" w:color="000000"/>
              <w:left w:val="single" w:sz="4" w:space="0" w:color="000000"/>
              <w:bottom w:val="single" w:sz="4" w:space="0" w:color="000000"/>
              <w:right w:val="single" w:sz="4" w:space="0" w:color="000000"/>
            </w:tcBorders>
            <w:hideMark/>
          </w:tcPr>
          <w:p w14:paraId="17988A24" w14:textId="77777777" w:rsidR="00D531AB" w:rsidRPr="00343696" w:rsidRDefault="00D531AB" w:rsidP="007F2D07">
            <w:pPr>
              <w:spacing w:after="0" w:line="240" w:lineRule="auto"/>
              <w:ind w:left="2"/>
              <w:rPr>
                <w:rFonts w:ascii="Aptos" w:hAnsi="Aptos"/>
                <w:kern w:val="2"/>
              </w:rPr>
            </w:pPr>
            <w:r w:rsidRPr="00343696">
              <w:rPr>
                <w:rFonts w:ascii="Arial" w:eastAsia="Arial" w:hAnsi="Arial"/>
                <w:kern w:val="2"/>
                <w:sz w:val="16"/>
              </w:rPr>
              <w:t xml:space="preserve">Si. </w:t>
            </w:r>
          </w:p>
        </w:tc>
        <w:tc>
          <w:tcPr>
            <w:tcW w:w="881" w:type="dxa"/>
            <w:tcBorders>
              <w:top w:val="single" w:sz="4" w:space="0" w:color="000000"/>
              <w:left w:val="single" w:sz="4" w:space="0" w:color="000000"/>
              <w:bottom w:val="single" w:sz="4" w:space="0" w:color="000000"/>
              <w:right w:val="single" w:sz="4" w:space="0" w:color="000000"/>
            </w:tcBorders>
            <w:hideMark/>
          </w:tcPr>
          <w:p w14:paraId="51F84964" w14:textId="77777777" w:rsidR="00D531AB" w:rsidRPr="00343696" w:rsidRDefault="00D531AB" w:rsidP="007F2D07">
            <w:pPr>
              <w:spacing w:after="0" w:line="240" w:lineRule="auto"/>
              <w:ind w:left="3"/>
              <w:rPr>
                <w:rFonts w:ascii="Aptos" w:hAnsi="Aptos"/>
                <w:kern w:val="2"/>
              </w:rPr>
            </w:pPr>
            <w:r w:rsidRPr="00343696">
              <w:rPr>
                <w:rFonts w:ascii="Arial" w:eastAsia="Arial" w:hAnsi="Arial"/>
                <w:kern w:val="2"/>
                <w:sz w:val="16"/>
              </w:rPr>
              <w:t xml:space="preserve"> </w:t>
            </w:r>
          </w:p>
        </w:tc>
        <w:tc>
          <w:tcPr>
            <w:tcW w:w="852" w:type="dxa"/>
            <w:tcBorders>
              <w:top w:val="single" w:sz="4" w:space="0" w:color="000000"/>
              <w:left w:val="single" w:sz="4" w:space="0" w:color="000000"/>
              <w:bottom w:val="single" w:sz="4" w:space="0" w:color="000000"/>
              <w:right w:val="single" w:sz="4" w:space="0" w:color="000000"/>
            </w:tcBorders>
            <w:hideMark/>
          </w:tcPr>
          <w:p w14:paraId="3D2451A7" w14:textId="77777777" w:rsidR="00D531AB" w:rsidRPr="00343696" w:rsidRDefault="00D531AB" w:rsidP="007F2D07">
            <w:pPr>
              <w:spacing w:after="0" w:line="240" w:lineRule="auto"/>
              <w:ind w:left="2"/>
              <w:rPr>
                <w:rFonts w:ascii="Aptos" w:hAnsi="Aptos"/>
                <w:kern w:val="2"/>
              </w:rPr>
            </w:pPr>
            <w:r w:rsidRPr="00343696">
              <w:rPr>
                <w:rFonts w:ascii="Arial" w:eastAsia="Arial" w:hAnsi="Arial"/>
                <w:kern w:val="2"/>
                <w:sz w:val="16"/>
              </w:rPr>
              <w:t xml:space="preserve"> </w:t>
            </w:r>
          </w:p>
        </w:tc>
      </w:tr>
      <w:tr w:rsidR="00D531AB" w:rsidRPr="00343696" w14:paraId="51C723B3" w14:textId="77777777" w:rsidTr="007F2D07">
        <w:trPr>
          <w:trHeight w:val="238"/>
        </w:trPr>
        <w:tc>
          <w:tcPr>
            <w:tcW w:w="702" w:type="dxa"/>
            <w:tcBorders>
              <w:top w:val="single" w:sz="4" w:space="0" w:color="000000"/>
              <w:left w:val="single" w:sz="4" w:space="0" w:color="000000"/>
              <w:bottom w:val="single" w:sz="4" w:space="0" w:color="000000"/>
              <w:right w:val="single" w:sz="4" w:space="0" w:color="000000"/>
            </w:tcBorders>
            <w:hideMark/>
          </w:tcPr>
          <w:p w14:paraId="55D55885" w14:textId="77777777" w:rsidR="00D531AB" w:rsidRPr="00343696" w:rsidRDefault="00D531AB" w:rsidP="007F2D07">
            <w:pPr>
              <w:spacing w:after="0"/>
              <w:jc w:val="center"/>
              <w:rPr>
                <w:rFonts w:ascii="Aptos" w:hAnsi="Aptos"/>
                <w:kern w:val="2"/>
              </w:rPr>
            </w:pPr>
            <w:r w:rsidRPr="00343696">
              <w:rPr>
                <w:rFonts w:ascii="Arial" w:eastAsia="Arial" w:hAnsi="Arial"/>
                <w:kern w:val="2"/>
                <w:sz w:val="16"/>
              </w:rPr>
              <w:t>8.1.11</w:t>
            </w:r>
          </w:p>
        </w:tc>
        <w:tc>
          <w:tcPr>
            <w:tcW w:w="2267" w:type="dxa"/>
            <w:tcBorders>
              <w:top w:val="single" w:sz="4" w:space="0" w:color="000000"/>
              <w:left w:val="single" w:sz="4" w:space="0" w:color="000000"/>
              <w:bottom w:val="single" w:sz="4" w:space="0" w:color="000000"/>
              <w:right w:val="single" w:sz="4" w:space="0" w:color="000000"/>
            </w:tcBorders>
            <w:hideMark/>
          </w:tcPr>
          <w:p w14:paraId="74B1D1B0" w14:textId="77777777" w:rsidR="00D531AB" w:rsidRPr="00343696" w:rsidRDefault="00D531AB" w:rsidP="007F2D07">
            <w:pPr>
              <w:spacing w:after="0" w:line="240" w:lineRule="auto"/>
              <w:ind w:left="1"/>
              <w:rPr>
                <w:rFonts w:ascii="Aptos" w:hAnsi="Aptos"/>
                <w:kern w:val="2"/>
              </w:rPr>
            </w:pPr>
            <w:r w:rsidRPr="00343696">
              <w:rPr>
                <w:rFonts w:ascii="Arial" w:eastAsia="Arial" w:hAnsi="Arial"/>
                <w:kern w:val="2"/>
                <w:sz w:val="16"/>
              </w:rPr>
              <w:t xml:space="preserve">Audio  </w:t>
            </w:r>
          </w:p>
        </w:tc>
        <w:tc>
          <w:tcPr>
            <w:tcW w:w="5073" w:type="dxa"/>
            <w:tcBorders>
              <w:top w:val="single" w:sz="4" w:space="0" w:color="000000"/>
              <w:left w:val="single" w:sz="4" w:space="0" w:color="000000"/>
              <w:bottom w:val="single" w:sz="4" w:space="0" w:color="000000"/>
              <w:right w:val="single" w:sz="4" w:space="0" w:color="000000"/>
            </w:tcBorders>
            <w:hideMark/>
          </w:tcPr>
          <w:p w14:paraId="64C631F0" w14:textId="77777777" w:rsidR="00D531AB" w:rsidRPr="00343696" w:rsidRDefault="00D531AB" w:rsidP="007F2D07">
            <w:pPr>
              <w:spacing w:after="0" w:line="240" w:lineRule="auto"/>
              <w:ind w:left="2"/>
              <w:rPr>
                <w:rFonts w:ascii="Aptos" w:hAnsi="Aptos"/>
                <w:kern w:val="2"/>
              </w:rPr>
            </w:pPr>
            <w:r w:rsidRPr="00343696">
              <w:rPr>
                <w:rFonts w:ascii="Arial" w:eastAsia="Arial" w:hAnsi="Arial"/>
                <w:kern w:val="2"/>
                <w:sz w:val="16"/>
              </w:rPr>
              <w:t xml:space="preserve">20w. </w:t>
            </w:r>
          </w:p>
        </w:tc>
        <w:tc>
          <w:tcPr>
            <w:tcW w:w="881" w:type="dxa"/>
            <w:tcBorders>
              <w:top w:val="single" w:sz="4" w:space="0" w:color="000000"/>
              <w:left w:val="single" w:sz="4" w:space="0" w:color="000000"/>
              <w:bottom w:val="single" w:sz="4" w:space="0" w:color="000000"/>
              <w:right w:val="single" w:sz="4" w:space="0" w:color="000000"/>
            </w:tcBorders>
            <w:hideMark/>
          </w:tcPr>
          <w:p w14:paraId="2276BEB3" w14:textId="77777777" w:rsidR="00D531AB" w:rsidRPr="00343696" w:rsidRDefault="00D531AB" w:rsidP="007F2D07">
            <w:pPr>
              <w:spacing w:after="0" w:line="240" w:lineRule="auto"/>
              <w:ind w:left="3"/>
              <w:rPr>
                <w:rFonts w:ascii="Aptos" w:hAnsi="Aptos"/>
                <w:kern w:val="2"/>
              </w:rPr>
            </w:pPr>
            <w:r w:rsidRPr="00343696">
              <w:rPr>
                <w:rFonts w:ascii="Arial" w:eastAsia="Arial" w:hAnsi="Arial"/>
                <w:kern w:val="2"/>
                <w:sz w:val="16"/>
              </w:rPr>
              <w:t xml:space="preserve"> </w:t>
            </w:r>
          </w:p>
        </w:tc>
        <w:tc>
          <w:tcPr>
            <w:tcW w:w="852" w:type="dxa"/>
            <w:tcBorders>
              <w:top w:val="single" w:sz="4" w:space="0" w:color="000000"/>
              <w:left w:val="single" w:sz="4" w:space="0" w:color="000000"/>
              <w:bottom w:val="single" w:sz="4" w:space="0" w:color="000000"/>
              <w:right w:val="single" w:sz="4" w:space="0" w:color="000000"/>
            </w:tcBorders>
            <w:hideMark/>
          </w:tcPr>
          <w:p w14:paraId="407E8BD4" w14:textId="77777777" w:rsidR="00D531AB" w:rsidRPr="00343696" w:rsidRDefault="00D531AB" w:rsidP="007F2D07">
            <w:pPr>
              <w:spacing w:after="0" w:line="240" w:lineRule="auto"/>
              <w:ind w:left="2"/>
              <w:rPr>
                <w:rFonts w:ascii="Aptos" w:hAnsi="Aptos"/>
                <w:kern w:val="2"/>
              </w:rPr>
            </w:pPr>
            <w:r w:rsidRPr="00343696">
              <w:rPr>
                <w:rFonts w:ascii="Arial" w:eastAsia="Arial" w:hAnsi="Arial"/>
                <w:kern w:val="2"/>
                <w:sz w:val="16"/>
              </w:rPr>
              <w:t xml:space="preserve"> </w:t>
            </w:r>
          </w:p>
        </w:tc>
      </w:tr>
      <w:tr w:rsidR="00D531AB" w:rsidRPr="007150C9" w14:paraId="32B8FD6F" w14:textId="77777777" w:rsidTr="007F2D07">
        <w:trPr>
          <w:trHeight w:val="745"/>
        </w:trPr>
        <w:tc>
          <w:tcPr>
            <w:tcW w:w="702" w:type="dxa"/>
            <w:tcBorders>
              <w:top w:val="single" w:sz="4" w:space="0" w:color="000000"/>
              <w:left w:val="single" w:sz="4" w:space="0" w:color="000000"/>
              <w:bottom w:val="single" w:sz="4" w:space="0" w:color="000000"/>
              <w:right w:val="single" w:sz="4" w:space="0" w:color="000000"/>
            </w:tcBorders>
            <w:vAlign w:val="center"/>
            <w:hideMark/>
          </w:tcPr>
          <w:p w14:paraId="5FB16224" w14:textId="77777777" w:rsidR="00D531AB" w:rsidRPr="00343696" w:rsidRDefault="00D531AB" w:rsidP="007F2D07">
            <w:pPr>
              <w:spacing w:after="0"/>
              <w:jc w:val="center"/>
              <w:rPr>
                <w:rFonts w:ascii="Aptos" w:hAnsi="Aptos"/>
                <w:kern w:val="2"/>
              </w:rPr>
            </w:pPr>
            <w:r w:rsidRPr="00343696">
              <w:rPr>
                <w:rFonts w:ascii="Arial" w:eastAsia="Arial" w:hAnsi="Arial"/>
                <w:kern w:val="2"/>
                <w:sz w:val="16"/>
              </w:rPr>
              <w:t>8.1.12</w:t>
            </w:r>
          </w:p>
        </w:tc>
        <w:tc>
          <w:tcPr>
            <w:tcW w:w="2267" w:type="dxa"/>
            <w:tcBorders>
              <w:top w:val="single" w:sz="4" w:space="0" w:color="000000"/>
              <w:left w:val="single" w:sz="4" w:space="0" w:color="000000"/>
              <w:bottom w:val="single" w:sz="4" w:space="0" w:color="000000"/>
              <w:right w:val="single" w:sz="4" w:space="0" w:color="000000"/>
            </w:tcBorders>
            <w:vAlign w:val="center"/>
            <w:hideMark/>
          </w:tcPr>
          <w:p w14:paraId="330EF04C" w14:textId="77777777" w:rsidR="00D531AB" w:rsidRPr="00343696" w:rsidRDefault="00D531AB" w:rsidP="007F2D07">
            <w:pPr>
              <w:spacing w:after="0" w:line="240" w:lineRule="auto"/>
              <w:ind w:left="1"/>
              <w:rPr>
                <w:rFonts w:ascii="Aptos" w:hAnsi="Aptos"/>
                <w:kern w:val="2"/>
              </w:rPr>
            </w:pPr>
            <w:r w:rsidRPr="00343696">
              <w:rPr>
                <w:rFonts w:ascii="Arial" w:eastAsia="Arial" w:hAnsi="Arial"/>
                <w:kern w:val="2"/>
                <w:sz w:val="16"/>
              </w:rPr>
              <w:t xml:space="preserve">Puertos </w:t>
            </w:r>
          </w:p>
        </w:tc>
        <w:tc>
          <w:tcPr>
            <w:tcW w:w="5073" w:type="dxa"/>
            <w:tcBorders>
              <w:top w:val="single" w:sz="4" w:space="0" w:color="000000"/>
              <w:left w:val="single" w:sz="4" w:space="0" w:color="000000"/>
              <w:bottom w:val="single" w:sz="4" w:space="0" w:color="000000"/>
              <w:right w:val="single" w:sz="4" w:space="0" w:color="000000"/>
            </w:tcBorders>
            <w:hideMark/>
          </w:tcPr>
          <w:p w14:paraId="5F2558B1" w14:textId="77777777" w:rsidR="00D531AB" w:rsidRPr="00343696" w:rsidRDefault="00D531AB" w:rsidP="007F2D07">
            <w:pPr>
              <w:spacing w:after="0" w:line="240" w:lineRule="auto"/>
              <w:ind w:left="2"/>
              <w:rPr>
                <w:rFonts w:ascii="Aptos" w:hAnsi="Aptos"/>
                <w:kern w:val="2"/>
                <w:lang w:val="en-US"/>
              </w:rPr>
            </w:pPr>
            <w:r w:rsidRPr="00343696">
              <w:rPr>
                <w:rFonts w:ascii="Arial" w:eastAsia="Arial" w:hAnsi="Arial"/>
                <w:kern w:val="2"/>
                <w:sz w:val="16"/>
                <w:lang w:val="en-US"/>
              </w:rPr>
              <w:t xml:space="preserve">2 HDMI. </w:t>
            </w:r>
          </w:p>
          <w:p w14:paraId="36C86A46" w14:textId="77777777" w:rsidR="00D531AB" w:rsidRPr="00343696" w:rsidRDefault="00D531AB" w:rsidP="007F2D07">
            <w:pPr>
              <w:spacing w:after="0" w:line="240" w:lineRule="auto"/>
              <w:ind w:left="2"/>
              <w:rPr>
                <w:rFonts w:ascii="Aptos" w:hAnsi="Aptos"/>
                <w:kern w:val="2"/>
                <w:lang w:val="en-US"/>
              </w:rPr>
            </w:pPr>
            <w:r w:rsidRPr="00343696">
              <w:rPr>
                <w:rFonts w:ascii="Arial" w:eastAsia="Arial" w:hAnsi="Arial"/>
                <w:kern w:val="2"/>
                <w:sz w:val="16"/>
                <w:lang w:val="en-US"/>
              </w:rPr>
              <w:t xml:space="preserve">1 USB. </w:t>
            </w:r>
          </w:p>
          <w:p w14:paraId="41A1CF74" w14:textId="77777777" w:rsidR="00D531AB" w:rsidRPr="00343696" w:rsidRDefault="00D531AB" w:rsidP="007F2D07">
            <w:pPr>
              <w:spacing w:after="0" w:line="240" w:lineRule="auto"/>
              <w:ind w:left="2"/>
              <w:rPr>
                <w:rFonts w:ascii="Aptos" w:hAnsi="Aptos"/>
                <w:kern w:val="2"/>
                <w:lang w:val="en-US"/>
              </w:rPr>
            </w:pPr>
            <w:r w:rsidRPr="00343696">
              <w:rPr>
                <w:rFonts w:ascii="Arial" w:eastAsia="Arial" w:hAnsi="Arial"/>
                <w:kern w:val="2"/>
                <w:sz w:val="16"/>
                <w:lang w:val="en-US"/>
              </w:rPr>
              <w:t xml:space="preserve">1 Ethernet (LAN). </w:t>
            </w:r>
          </w:p>
          <w:p w14:paraId="77A06EAD" w14:textId="77777777" w:rsidR="00D531AB" w:rsidRPr="00343696" w:rsidRDefault="00D531AB" w:rsidP="007F2D07">
            <w:pPr>
              <w:spacing w:after="0" w:line="240" w:lineRule="auto"/>
              <w:ind w:left="2"/>
              <w:rPr>
                <w:rFonts w:ascii="Aptos" w:hAnsi="Aptos"/>
                <w:kern w:val="2"/>
                <w:lang w:val="en-US"/>
              </w:rPr>
            </w:pPr>
            <w:r w:rsidRPr="00343696">
              <w:rPr>
                <w:rFonts w:ascii="Arial" w:eastAsia="Arial" w:hAnsi="Arial"/>
                <w:kern w:val="2"/>
                <w:sz w:val="16"/>
                <w:lang w:val="en-US"/>
              </w:rPr>
              <w:t xml:space="preserve">1 OPTICAL. </w:t>
            </w:r>
          </w:p>
        </w:tc>
        <w:tc>
          <w:tcPr>
            <w:tcW w:w="881" w:type="dxa"/>
            <w:tcBorders>
              <w:top w:val="single" w:sz="4" w:space="0" w:color="000000"/>
              <w:left w:val="single" w:sz="4" w:space="0" w:color="000000"/>
              <w:bottom w:val="single" w:sz="4" w:space="0" w:color="000000"/>
              <w:right w:val="single" w:sz="4" w:space="0" w:color="000000"/>
            </w:tcBorders>
            <w:vAlign w:val="center"/>
            <w:hideMark/>
          </w:tcPr>
          <w:p w14:paraId="60C2E55F" w14:textId="77777777" w:rsidR="00D531AB" w:rsidRPr="00343696" w:rsidRDefault="00D531AB" w:rsidP="007F2D07">
            <w:pPr>
              <w:spacing w:after="0" w:line="240" w:lineRule="auto"/>
              <w:ind w:left="3"/>
              <w:rPr>
                <w:rFonts w:ascii="Aptos" w:hAnsi="Aptos"/>
                <w:kern w:val="2"/>
                <w:lang w:val="en-US"/>
              </w:rPr>
            </w:pPr>
            <w:r w:rsidRPr="00343696">
              <w:rPr>
                <w:rFonts w:ascii="Arial" w:eastAsia="Arial" w:hAnsi="Arial"/>
                <w:kern w:val="2"/>
                <w:sz w:val="16"/>
                <w:lang w:val="en-US"/>
              </w:rPr>
              <w:t xml:space="preserve"> </w:t>
            </w:r>
          </w:p>
        </w:tc>
        <w:tc>
          <w:tcPr>
            <w:tcW w:w="852" w:type="dxa"/>
            <w:tcBorders>
              <w:top w:val="single" w:sz="4" w:space="0" w:color="000000"/>
              <w:left w:val="single" w:sz="4" w:space="0" w:color="000000"/>
              <w:bottom w:val="single" w:sz="4" w:space="0" w:color="000000"/>
              <w:right w:val="single" w:sz="4" w:space="0" w:color="000000"/>
            </w:tcBorders>
            <w:vAlign w:val="center"/>
            <w:hideMark/>
          </w:tcPr>
          <w:p w14:paraId="2FE65789" w14:textId="77777777" w:rsidR="00D531AB" w:rsidRPr="00343696" w:rsidRDefault="00D531AB" w:rsidP="007F2D07">
            <w:pPr>
              <w:spacing w:after="0" w:line="240" w:lineRule="auto"/>
              <w:ind w:left="2"/>
              <w:rPr>
                <w:rFonts w:ascii="Aptos" w:hAnsi="Aptos"/>
                <w:kern w:val="2"/>
                <w:lang w:val="en-US"/>
              </w:rPr>
            </w:pPr>
            <w:r w:rsidRPr="00343696">
              <w:rPr>
                <w:rFonts w:ascii="Arial" w:eastAsia="Arial" w:hAnsi="Arial"/>
                <w:kern w:val="2"/>
                <w:sz w:val="16"/>
                <w:lang w:val="en-US"/>
              </w:rPr>
              <w:t xml:space="preserve"> </w:t>
            </w:r>
          </w:p>
        </w:tc>
      </w:tr>
      <w:tr w:rsidR="00D531AB" w:rsidRPr="00343696" w14:paraId="32593613" w14:textId="77777777" w:rsidTr="007F2D07">
        <w:trPr>
          <w:trHeight w:val="238"/>
        </w:trPr>
        <w:tc>
          <w:tcPr>
            <w:tcW w:w="702" w:type="dxa"/>
            <w:tcBorders>
              <w:top w:val="single" w:sz="4" w:space="0" w:color="000000"/>
              <w:left w:val="single" w:sz="4" w:space="0" w:color="000000"/>
              <w:bottom w:val="single" w:sz="4" w:space="0" w:color="000000"/>
              <w:right w:val="single" w:sz="4" w:space="0" w:color="000000"/>
            </w:tcBorders>
            <w:hideMark/>
          </w:tcPr>
          <w:p w14:paraId="7DDF5CEB" w14:textId="77777777" w:rsidR="00D531AB" w:rsidRPr="00343696" w:rsidRDefault="00D531AB" w:rsidP="007F2D07">
            <w:pPr>
              <w:spacing w:after="0"/>
              <w:jc w:val="center"/>
              <w:rPr>
                <w:rFonts w:ascii="Aptos" w:hAnsi="Aptos"/>
                <w:kern w:val="2"/>
              </w:rPr>
            </w:pPr>
            <w:r w:rsidRPr="00343696">
              <w:rPr>
                <w:rFonts w:ascii="Arial" w:eastAsia="Arial" w:hAnsi="Arial"/>
                <w:kern w:val="2"/>
                <w:sz w:val="16"/>
              </w:rPr>
              <w:t>8.1.13</w:t>
            </w:r>
          </w:p>
        </w:tc>
        <w:tc>
          <w:tcPr>
            <w:tcW w:w="2267" w:type="dxa"/>
            <w:tcBorders>
              <w:top w:val="single" w:sz="4" w:space="0" w:color="000000"/>
              <w:left w:val="single" w:sz="4" w:space="0" w:color="000000"/>
              <w:bottom w:val="single" w:sz="4" w:space="0" w:color="000000"/>
              <w:right w:val="single" w:sz="4" w:space="0" w:color="000000"/>
            </w:tcBorders>
            <w:hideMark/>
          </w:tcPr>
          <w:p w14:paraId="7CFC9C27" w14:textId="77777777" w:rsidR="00D531AB" w:rsidRPr="00343696" w:rsidRDefault="00D531AB" w:rsidP="007F2D07">
            <w:pPr>
              <w:spacing w:after="0" w:line="240" w:lineRule="auto"/>
              <w:ind w:left="1"/>
              <w:rPr>
                <w:rFonts w:ascii="Aptos" w:hAnsi="Aptos"/>
                <w:kern w:val="2"/>
              </w:rPr>
            </w:pPr>
            <w:r w:rsidRPr="00343696">
              <w:rPr>
                <w:rFonts w:ascii="Arial" w:eastAsia="Arial" w:hAnsi="Arial"/>
                <w:kern w:val="2"/>
                <w:sz w:val="16"/>
              </w:rPr>
              <w:t xml:space="preserve">Estado  </w:t>
            </w:r>
          </w:p>
        </w:tc>
        <w:tc>
          <w:tcPr>
            <w:tcW w:w="5073" w:type="dxa"/>
            <w:tcBorders>
              <w:top w:val="single" w:sz="4" w:space="0" w:color="000000"/>
              <w:left w:val="single" w:sz="4" w:space="0" w:color="000000"/>
              <w:bottom w:val="single" w:sz="4" w:space="0" w:color="000000"/>
              <w:right w:val="single" w:sz="4" w:space="0" w:color="000000"/>
            </w:tcBorders>
            <w:hideMark/>
          </w:tcPr>
          <w:p w14:paraId="01FF7CE2" w14:textId="77777777" w:rsidR="00D531AB" w:rsidRPr="00343696" w:rsidRDefault="00D531AB" w:rsidP="007F2D07">
            <w:pPr>
              <w:spacing w:after="0" w:line="240" w:lineRule="auto"/>
              <w:ind w:left="2"/>
              <w:rPr>
                <w:rFonts w:ascii="Aptos" w:hAnsi="Aptos"/>
                <w:kern w:val="2"/>
              </w:rPr>
            </w:pPr>
            <w:r w:rsidRPr="00343696">
              <w:rPr>
                <w:rFonts w:ascii="Arial" w:eastAsia="Arial" w:hAnsi="Arial"/>
                <w:kern w:val="2"/>
                <w:sz w:val="16"/>
              </w:rPr>
              <w:t xml:space="preserve">Nuevo, NO remanufacturado. </w:t>
            </w:r>
          </w:p>
        </w:tc>
        <w:tc>
          <w:tcPr>
            <w:tcW w:w="881" w:type="dxa"/>
            <w:tcBorders>
              <w:top w:val="single" w:sz="4" w:space="0" w:color="000000"/>
              <w:left w:val="single" w:sz="4" w:space="0" w:color="000000"/>
              <w:bottom w:val="single" w:sz="4" w:space="0" w:color="000000"/>
              <w:right w:val="single" w:sz="4" w:space="0" w:color="000000"/>
            </w:tcBorders>
            <w:hideMark/>
          </w:tcPr>
          <w:p w14:paraId="41668F31" w14:textId="77777777" w:rsidR="00D531AB" w:rsidRPr="00343696" w:rsidRDefault="00D531AB" w:rsidP="007F2D07">
            <w:pPr>
              <w:spacing w:after="0" w:line="240" w:lineRule="auto"/>
              <w:ind w:left="3"/>
              <w:rPr>
                <w:rFonts w:ascii="Aptos" w:hAnsi="Aptos"/>
                <w:kern w:val="2"/>
              </w:rPr>
            </w:pPr>
            <w:r w:rsidRPr="00343696">
              <w:rPr>
                <w:rFonts w:ascii="Arial" w:eastAsia="Arial" w:hAnsi="Arial"/>
                <w:kern w:val="2"/>
                <w:sz w:val="16"/>
              </w:rPr>
              <w:t xml:space="preserve"> </w:t>
            </w:r>
          </w:p>
        </w:tc>
        <w:tc>
          <w:tcPr>
            <w:tcW w:w="852" w:type="dxa"/>
            <w:tcBorders>
              <w:top w:val="single" w:sz="4" w:space="0" w:color="000000"/>
              <w:left w:val="single" w:sz="4" w:space="0" w:color="000000"/>
              <w:bottom w:val="single" w:sz="4" w:space="0" w:color="000000"/>
              <w:right w:val="single" w:sz="4" w:space="0" w:color="000000"/>
            </w:tcBorders>
            <w:hideMark/>
          </w:tcPr>
          <w:p w14:paraId="16902146" w14:textId="77777777" w:rsidR="00D531AB" w:rsidRPr="00343696" w:rsidRDefault="00D531AB" w:rsidP="007F2D07">
            <w:pPr>
              <w:spacing w:after="0" w:line="240" w:lineRule="auto"/>
              <w:ind w:left="2"/>
              <w:rPr>
                <w:rFonts w:ascii="Aptos" w:hAnsi="Aptos"/>
                <w:kern w:val="2"/>
              </w:rPr>
            </w:pPr>
            <w:r w:rsidRPr="00343696">
              <w:rPr>
                <w:rFonts w:ascii="Arial" w:eastAsia="Arial" w:hAnsi="Arial"/>
                <w:kern w:val="2"/>
                <w:sz w:val="16"/>
              </w:rPr>
              <w:t xml:space="preserve"> </w:t>
            </w:r>
          </w:p>
        </w:tc>
      </w:tr>
      <w:tr w:rsidR="00D531AB" w:rsidRPr="00343696" w14:paraId="52DFD1AF" w14:textId="77777777" w:rsidTr="007F2D07">
        <w:trPr>
          <w:trHeight w:val="748"/>
        </w:trPr>
        <w:tc>
          <w:tcPr>
            <w:tcW w:w="702" w:type="dxa"/>
            <w:tcBorders>
              <w:top w:val="single" w:sz="4" w:space="0" w:color="000000"/>
              <w:left w:val="single" w:sz="4" w:space="0" w:color="000000"/>
              <w:bottom w:val="single" w:sz="4" w:space="0" w:color="000000"/>
              <w:right w:val="single" w:sz="4" w:space="0" w:color="000000"/>
            </w:tcBorders>
            <w:vAlign w:val="center"/>
            <w:hideMark/>
          </w:tcPr>
          <w:p w14:paraId="237C40DC" w14:textId="77777777" w:rsidR="00D531AB" w:rsidRPr="00343696" w:rsidRDefault="00D531AB" w:rsidP="007F2D07">
            <w:pPr>
              <w:spacing w:after="0"/>
              <w:jc w:val="center"/>
              <w:rPr>
                <w:rFonts w:ascii="Aptos" w:hAnsi="Aptos"/>
                <w:kern w:val="2"/>
              </w:rPr>
            </w:pPr>
            <w:r w:rsidRPr="00343696">
              <w:rPr>
                <w:rFonts w:ascii="Arial" w:eastAsia="Arial" w:hAnsi="Arial"/>
                <w:kern w:val="2"/>
                <w:sz w:val="16"/>
              </w:rPr>
              <w:t>8.1.14</w:t>
            </w:r>
          </w:p>
        </w:tc>
        <w:tc>
          <w:tcPr>
            <w:tcW w:w="2267" w:type="dxa"/>
            <w:tcBorders>
              <w:top w:val="single" w:sz="4" w:space="0" w:color="000000"/>
              <w:left w:val="single" w:sz="4" w:space="0" w:color="000000"/>
              <w:bottom w:val="single" w:sz="4" w:space="0" w:color="000000"/>
              <w:right w:val="single" w:sz="4" w:space="0" w:color="000000"/>
            </w:tcBorders>
            <w:vAlign w:val="center"/>
            <w:hideMark/>
          </w:tcPr>
          <w:p w14:paraId="70D0F61C" w14:textId="77777777" w:rsidR="00D531AB" w:rsidRPr="00343696" w:rsidRDefault="00D531AB" w:rsidP="007F2D07">
            <w:pPr>
              <w:spacing w:after="0" w:line="240" w:lineRule="auto"/>
              <w:ind w:left="1"/>
              <w:rPr>
                <w:rFonts w:ascii="Aptos" w:hAnsi="Aptos"/>
                <w:kern w:val="2"/>
              </w:rPr>
            </w:pPr>
            <w:r w:rsidRPr="00343696">
              <w:rPr>
                <w:rFonts w:ascii="Arial" w:eastAsia="Arial" w:hAnsi="Arial"/>
                <w:kern w:val="2"/>
                <w:sz w:val="16"/>
              </w:rPr>
              <w:t xml:space="preserve">Accesorios  </w:t>
            </w:r>
          </w:p>
        </w:tc>
        <w:tc>
          <w:tcPr>
            <w:tcW w:w="5073" w:type="dxa"/>
            <w:tcBorders>
              <w:top w:val="single" w:sz="4" w:space="0" w:color="000000"/>
              <w:left w:val="single" w:sz="4" w:space="0" w:color="000000"/>
              <w:bottom w:val="single" w:sz="4" w:space="0" w:color="000000"/>
              <w:right w:val="single" w:sz="4" w:space="0" w:color="000000"/>
            </w:tcBorders>
            <w:hideMark/>
          </w:tcPr>
          <w:p w14:paraId="1B7E873C" w14:textId="77777777" w:rsidR="00D531AB" w:rsidRPr="00343696" w:rsidRDefault="00D531AB" w:rsidP="007F2D07">
            <w:pPr>
              <w:spacing w:after="0" w:line="240" w:lineRule="auto"/>
              <w:ind w:left="2"/>
              <w:rPr>
                <w:rFonts w:ascii="Aptos" w:hAnsi="Aptos"/>
                <w:kern w:val="2"/>
              </w:rPr>
            </w:pPr>
            <w:r w:rsidRPr="00343696">
              <w:rPr>
                <w:rFonts w:ascii="Arial" w:eastAsia="Arial" w:hAnsi="Arial"/>
                <w:kern w:val="2"/>
                <w:sz w:val="16"/>
              </w:rPr>
              <w:t xml:space="preserve">Control remoto. </w:t>
            </w:r>
          </w:p>
          <w:p w14:paraId="6016D466" w14:textId="77777777" w:rsidR="00D531AB" w:rsidRPr="00343696" w:rsidRDefault="00D531AB" w:rsidP="007F2D07">
            <w:pPr>
              <w:spacing w:after="0" w:line="240" w:lineRule="auto"/>
              <w:ind w:left="2"/>
              <w:rPr>
                <w:rFonts w:ascii="Aptos" w:hAnsi="Aptos"/>
                <w:kern w:val="2"/>
              </w:rPr>
            </w:pPr>
            <w:r w:rsidRPr="00343696">
              <w:rPr>
                <w:rFonts w:ascii="Arial" w:eastAsia="Arial" w:hAnsi="Arial"/>
                <w:kern w:val="2"/>
                <w:sz w:val="16"/>
              </w:rPr>
              <w:t xml:space="preserve">Cable de alimentación. </w:t>
            </w:r>
          </w:p>
          <w:p w14:paraId="66DF3175" w14:textId="77777777" w:rsidR="00D531AB" w:rsidRPr="00343696" w:rsidRDefault="00D531AB" w:rsidP="007F2D07">
            <w:pPr>
              <w:spacing w:after="0" w:line="240" w:lineRule="auto"/>
              <w:ind w:left="2"/>
              <w:rPr>
                <w:rFonts w:ascii="Aptos" w:hAnsi="Aptos"/>
                <w:kern w:val="2"/>
              </w:rPr>
            </w:pPr>
            <w:r w:rsidRPr="00343696">
              <w:rPr>
                <w:rFonts w:ascii="Arial" w:eastAsia="Arial" w:hAnsi="Arial"/>
                <w:kern w:val="2"/>
                <w:sz w:val="16"/>
              </w:rPr>
              <w:t xml:space="preserve">Soporte para pared. </w:t>
            </w:r>
          </w:p>
          <w:p w14:paraId="1B793EA1" w14:textId="77777777" w:rsidR="00D531AB" w:rsidRPr="00343696" w:rsidRDefault="00D531AB" w:rsidP="007F2D07">
            <w:pPr>
              <w:spacing w:after="0" w:line="240" w:lineRule="auto"/>
              <w:ind w:left="2"/>
              <w:rPr>
                <w:rFonts w:ascii="Aptos" w:hAnsi="Aptos"/>
                <w:kern w:val="2"/>
              </w:rPr>
            </w:pPr>
            <w:r w:rsidRPr="00343696">
              <w:rPr>
                <w:rFonts w:ascii="Arial" w:eastAsia="Arial" w:hAnsi="Arial"/>
                <w:kern w:val="2"/>
                <w:sz w:val="16"/>
              </w:rPr>
              <w:t xml:space="preserve">Soporte para mesa. </w:t>
            </w:r>
          </w:p>
        </w:tc>
        <w:tc>
          <w:tcPr>
            <w:tcW w:w="881" w:type="dxa"/>
            <w:tcBorders>
              <w:top w:val="single" w:sz="4" w:space="0" w:color="000000"/>
              <w:left w:val="single" w:sz="4" w:space="0" w:color="000000"/>
              <w:bottom w:val="single" w:sz="4" w:space="0" w:color="000000"/>
              <w:right w:val="single" w:sz="4" w:space="0" w:color="000000"/>
            </w:tcBorders>
            <w:vAlign w:val="center"/>
            <w:hideMark/>
          </w:tcPr>
          <w:p w14:paraId="15647A43" w14:textId="77777777" w:rsidR="00D531AB" w:rsidRPr="00343696" w:rsidRDefault="00D531AB" w:rsidP="007F2D07">
            <w:pPr>
              <w:spacing w:after="0" w:line="240" w:lineRule="auto"/>
              <w:ind w:left="3"/>
              <w:rPr>
                <w:rFonts w:ascii="Aptos" w:hAnsi="Aptos"/>
                <w:kern w:val="2"/>
              </w:rPr>
            </w:pPr>
            <w:r w:rsidRPr="00343696">
              <w:rPr>
                <w:rFonts w:ascii="Arial" w:eastAsia="Arial" w:hAnsi="Arial"/>
                <w:kern w:val="2"/>
                <w:sz w:val="16"/>
              </w:rPr>
              <w:t xml:space="preserve"> </w:t>
            </w:r>
          </w:p>
        </w:tc>
        <w:tc>
          <w:tcPr>
            <w:tcW w:w="852" w:type="dxa"/>
            <w:tcBorders>
              <w:top w:val="single" w:sz="4" w:space="0" w:color="000000"/>
              <w:left w:val="single" w:sz="4" w:space="0" w:color="000000"/>
              <w:bottom w:val="single" w:sz="4" w:space="0" w:color="000000"/>
              <w:right w:val="single" w:sz="4" w:space="0" w:color="000000"/>
            </w:tcBorders>
            <w:vAlign w:val="center"/>
            <w:hideMark/>
          </w:tcPr>
          <w:p w14:paraId="4AB312AA" w14:textId="77777777" w:rsidR="00D531AB" w:rsidRPr="00343696" w:rsidRDefault="00D531AB" w:rsidP="007F2D07">
            <w:pPr>
              <w:spacing w:after="0" w:line="240" w:lineRule="auto"/>
              <w:ind w:left="2"/>
              <w:rPr>
                <w:rFonts w:ascii="Aptos" w:hAnsi="Aptos"/>
                <w:kern w:val="2"/>
              </w:rPr>
            </w:pPr>
            <w:r w:rsidRPr="00343696">
              <w:rPr>
                <w:rFonts w:ascii="Arial" w:eastAsia="Arial" w:hAnsi="Arial"/>
                <w:kern w:val="2"/>
                <w:sz w:val="16"/>
              </w:rPr>
              <w:t xml:space="preserve"> </w:t>
            </w:r>
          </w:p>
        </w:tc>
      </w:tr>
      <w:tr w:rsidR="00D531AB" w:rsidRPr="00343696" w14:paraId="595FD44F" w14:textId="77777777" w:rsidTr="007F2D07">
        <w:trPr>
          <w:trHeight w:val="235"/>
        </w:trPr>
        <w:tc>
          <w:tcPr>
            <w:tcW w:w="702" w:type="dxa"/>
            <w:tcBorders>
              <w:top w:val="single" w:sz="4" w:space="0" w:color="000000"/>
              <w:left w:val="single" w:sz="4" w:space="0" w:color="000000"/>
              <w:bottom w:val="single" w:sz="4" w:space="0" w:color="000000"/>
              <w:right w:val="single" w:sz="4" w:space="0" w:color="000000"/>
            </w:tcBorders>
            <w:shd w:val="clear" w:color="auto" w:fill="BFBFBF"/>
            <w:hideMark/>
          </w:tcPr>
          <w:p w14:paraId="6F7BFCD0" w14:textId="77777777" w:rsidR="00D531AB" w:rsidRPr="00343696" w:rsidRDefault="00D531AB" w:rsidP="007F2D07">
            <w:pPr>
              <w:spacing w:after="0"/>
              <w:jc w:val="center"/>
              <w:rPr>
                <w:rFonts w:ascii="Aptos" w:hAnsi="Aptos"/>
                <w:kern w:val="2"/>
              </w:rPr>
            </w:pPr>
            <w:r w:rsidRPr="00343696">
              <w:rPr>
                <w:rFonts w:ascii="Arial" w:eastAsia="Arial" w:hAnsi="Arial"/>
                <w:b/>
                <w:kern w:val="2"/>
                <w:sz w:val="16"/>
              </w:rPr>
              <w:t>8.2</w:t>
            </w:r>
          </w:p>
        </w:tc>
        <w:tc>
          <w:tcPr>
            <w:tcW w:w="7340" w:type="dxa"/>
            <w:gridSpan w:val="2"/>
            <w:tcBorders>
              <w:top w:val="single" w:sz="4" w:space="0" w:color="000000"/>
              <w:left w:val="single" w:sz="4" w:space="0" w:color="000000"/>
              <w:bottom w:val="single" w:sz="4" w:space="0" w:color="000000"/>
              <w:right w:val="single" w:sz="4" w:space="0" w:color="000000"/>
            </w:tcBorders>
            <w:shd w:val="clear" w:color="auto" w:fill="BFBFBF"/>
            <w:hideMark/>
          </w:tcPr>
          <w:p w14:paraId="029EBA64" w14:textId="77777777" w:rsidR="00D531AB" w:rsidRPr="00343696" w:rsidRDefault="00D531AB" w:rsidP="007F2D07">
            <w:pPr>
              <w:spacing w:after="0" w:line="240" w:lineRule="auto"/>
              <w:ind w:left="1"/>
              <w:rPr>
                <w:rFonts w:ascii="Aptos" w:hAnsi="Aptos"/>
                <w:kern w:val="2"/>
              </w:rPr>
            </w:pPr>
            <w:r w:rsidRPr="00343696">
              <w:rPr>
                <w:rFonts w:ascii="Arial" w:eastAsia="Arial" w:hAnsi="Arial"/>
                <w:b/>
                <w:kern w:val="2"/>
                <w:sz w:val="16"/>
              </w:rPr>
              <w:t>Ficha técnica</w:t>
            </w:r>
            <w:r w:rsidRPr="00343696">
              <w:rPr>
                <w:rFonts w:ascii="Arial" w:eastAsia="Arial" w:hAnsi="Arial"/>
                <w:kern w:val="2"/>
                <w:sz w:val="16"/>
              </w:rPr>
              <w:t xml:space="preserve"> </w:t>
            </w:r>
          </w:p>
        </w:tc>
        <w:tc>
          <w:tcPr>
            <w:tcW w:w="881" w:type="dxa"/>
            <w:tcBorders>
              <w:top w:val="single" w:sz="4" w:space="0" w:color="000000"/>
              <w:left w:val="single" w:sz="4" w:space="0" w:color="000000"/>
              <w:bottom w:val="single" w:sz="4" w:space="0" w:color="000000"/>
              <w:right w:val="single" w:sz="4" w:space="0" w:color="000000"/>
            </w:tcBorders>
            <w:hideMark/>
          </w:tcPr>
          <w:p w14:paraId="1E614780" w14:textId="77777777" w:rsidR="00D531AB" w:rsidRPr="00343696" w:rsidRDefault="00D531AB" w:rsidP="007F2D07">
            <w:pPr>
              <w:spacing w:after="0" w:line="240" w:lineRule="auto"/>
              <w:ind w:left="3"/>
              <w:rPr>
                <w:rFonts w:ascii="Aptos" w:hAnsi="Aptos"/>
                <w:kern w:val="2"/>
              </w:rPr>
            </w:pPr>
            <w:r w:rsidRPr="00343696">
              <w:rPr>
                <w:rFonts w:ascii="Arial" w:eastAsia="Arial" w:hAnsi="Arial"/>
                <w:kern w:val="2"/>
                <w:sz w:val="16"/>
              </w:rPr>
              <w:t xml:space="preserve"> </w:t>
            </w:r>
          </w:p>
        </w:tc>
        <w:tc>
          <w:tcPr>
            <w:tcW w:w="852" w:type="dxa"/>
            <w:tcBorders>
              <w:top w:val="single" w:sz="4" w:space="0" w:color="000000"/>
              <w:left w:val="single" w:sz="4" w:space="0" w:color="000000"/>
              <w:bottom w:val="single" w:sz="4" w:space="0" w:color="000000"/>
              <w:right w:val="single" w:sz="4" w:space="0" w:color="000000"/>
            </w:tcBorders>
            <w:hideMark/>
          </w:tcPr>
          <w:p w14:paraId="1500C3AF" w14:textId="77777777" w:rsidR="00D531AB" w:rsidRPr="00343696" w:rsidRDefault="00D531AB" w:rsidP="007F2D07">
            <w:pPr>
              <w:spacing w:after="0" w:line="240" w:lineRule="auto"/>
              <w:ind w:left="2"/>
              <w:rPr>
                <w:rFonts w:ascii="Aptos" w:hAnsi="Aptos"/>
                <w:kern w:val="2"/>
              </w:rPr>
            </w:pPr>
            <w:r w:rsidRPr="00343696">
              <w:rPr>
                <w:rFonts w:ascii="Arial" w:eastAsia="Arial" w:hAnsi="Arial"/>
                <w:kern w:val="2"/>
                <w:sz w:val="16"/>
              </w:rPr>
              <w:t xml:space="preserve"> </w:t>
            </w:r>
          </w:p>
        </w:tc>
      </w:tr>
      <w:tr w:rsidR="00D531AB" w:rsidRPr="00343696" w14:paraId="5B82B7BC" w14:textId="77777777" w:rsidTr="007F2D07">
        <w:trPr>
          <w:trHeight w:val="563"/>
        </w:trPr>
        <w:tc>
          <w:tcPr>
            <w:tcW w:w="702" w:type="dxa"/>
            <w:tcBorders>
              <w:top w:val="single" w:sz="4" w:space="0" w:color="000000"/>
              <w:left w:val="single" w:sz="4" w:space="0" w:color="000000"/>
              <w:bottom w:val="single" w:sz="4" w:space="0" w:color="000000"/>
              <w:right w:val="single" w:sz="4" w:space="0" w:color="000000"/>
            </w:tcBorders>
            <w:vAlign w:val="center"/>
            <w:hideMark/>
          </w:tcPr>
          <w:p w14:paraId="4C60BC55" w14:textId="77777777" w:rsidR="00D531AB" w:rsidRPr="00343696" w:rsidRDefault="00D531AB" w:rsidP="007F2D07">
            <w:pPr>
              <w:spacing w:after="0"/>
              <w:jc w:val="center"/>
              <w:rPr>
                <w:rFonts w:ascii="Aptos" w:hAnsi="Aptos"/>
                <w:kern w:val="2"/>
              </w:rPr>
            </w:pPr>
            <w:r w:rsidRPr="00343696">
              <w:rPr>
                <w:rFonts w:ascii="Arial" w:eastAsia="Arial" w:hAnsi="Arial"/>
                <w:kern w:val="2"/>
                <w:sz w:val="16"/>
              </w:rPr>
              <w:t>8.2.1</w:t>
            </w:r>
          </w:p>
        </w:tc>
        <w:tc>
          <w:tcPr>
            <w:tcW w:w="7340" w:type="dxa"/>
            <w:gridSpan w:val="2"/>
            <w:tcBorders>
              <w:top w:val="single" w:sz="4" w:space="0" w:color="000000"/>
              <w:left w:val="single" w:sz="4" w:space="0" w:color="000000"/>
              <w:bottom w:val="single" w:sz="4" w:space="0" w:color="000000"/>
              <w:right w:val="single" w:sz="4" w:space="0" w:color="000000"/>
            </w:tcBorders>
            <w:hideMark/>
          </w:tcPr>
          <w:p w14:paraId="3625D65B" w14:textId="77777777" w:rsidR="00D531AB" w:rsidRPr="00343696" w:rsidRDefault="00D531AB" w:rsidP="007F2D07">
            <w:pPr>
              <w:spacing w:after="0" w:line="240" w:lineRule="auto"/>
              <w:ind w:left="1"/>
              <w:rPr>
                <w:rFonts w:ascii="Aptos" w:hAnsi="Aptos"/>
                <w:kern w:val="2"/>
              </w:rPr>
            </w:pPr>
            <w:r w:rsidRPr="00343696">
              <w:rPr>
                <w:rFonts w:ascii="Arial" w:eastAsia="Arial" w:hAnsi="Arial"/>
                <w:kern w:val="2"/>
                <w:sz w:val="16"/>
              </w:rPr>
              <w:t xml:space="preserve">El oferente debe anexar con la propuesta la ficha técnica (catalogo) del equipo ofertado en la cual se pueda corroborar las especificaciones técnicas solicitadas; dicha ficha técnica deberá estar en idioma español.   </w:t>
            </w:r>
          </w:p>
        </w:tc>
        <w:tc>
          <w:tcPr>
            <w:tcW w:w="881" w:type="dxa"/>
            <w:tcBorders>
              <w:top w:val="single" w:sz="4" w:space="0" w:color="000000"/>
              <w:left w:val="single" w:sz="4" w:space="0" w:color="000000"/>
              <w:bottom w:val="single" w:sz="4" w:space="0" w:color="000000"/>
              <w:right w:val="single" w:sz="4" w:space="0" w:color="000000"/>
            </w:tcBorders>
            <w:hideMark/>
          </w:tcPr>
          <w:p w14:paraId="649D33DA" w14:textId="77777777" w:rsidR="00D531AB" w:rsidRPr="00343696" w:rsidRDefault="00D531AB" w:rsidP="007F2D07">
            <w:pPr>
              <w:spacing w:after="0" w:line="240" w:lineRule="auto"/>
              <w:ind w:left="3"/>
              <w:rPr>
                <w:rFonts w:ascii="Aptos" w:hAnsi="Aptos"/>
                <w:kern w:val="2"/>
              </w:rPr>
            </w:pPr>
            <w:r w:rsidRPr="00343696">
              <w:rPr>
                <w:rFonts w:ascii="Arial" w:eastAsia="Arial" w:hAnsi="Arial"/>
                <w:kern w:val="2"/>
                <w:sz w:val="16"/>
              </w:rPr>
              <w:t xml:space="preserve"> </w:t>
            </w:r>
          </w:p>
        </w:tc>
        <w:tc>
          <w:tcPr>
            <w:tcW w:w="852" w:type="dxa"/>
            <w:tcBorders>
              <w:top w:val="single" w:sz="4" w:space="0" w:color="000000"/>
              <w:left w:val="single" w:sz="4" w:space="0" w:color="000000"/>
              <w:bottom w:val="single" w:sz="4" w:space="0" w:color="000000"/>
              <w:right w:val="single" w:sz="4" w:space="0" w:color="000000"/>
            </w:tcBorders>
            <w:hideMark/>
          </w:tcPr>
          <w:p w14:paraId="7DDB2761" w14:textId="77777777" w:rsidR="00D531AB" w:rsidRPr="00343696" w:rsidRDefault="00D531AB" w:rsidP="007F2D07">
            <w:pPr>
              <w:spacing w:after="0" w:line="240" w:lineRule="auto"/>
              <w:ind w:left="2"/>
              <w:rPr>
                <w:rFonts w:ascii="Aptos" w:hAnsi="Aptos"/>
                <w:kern w:val="2"/>
              </w:rPr>
            </w:pPr>
            <w:r w:rsidRPr="00343696">
              <w:rPr>
                <w:rFonts w:ascii="Arial" w:eastAsia="Arial" w:hAnsi="Arial"/>
                <w:kern w:val="2"/>
                <w:sz w:val="16"/>
              </w:rPr>
              <w:t xml:space="preserve"> </w:t>
            </w:r>
          </w:p>
        </w:tc>
      </w:tr>
      <w:tr w:rsidR="00D531AB" w:rsidRPr="00343696" w14:paraId="5FE534BD" w14:textId="77777777" w:rsidTr="007F2D07">
        <w:trPr>
          <w:trHeight w:val="113"/>
        </w:trPr>
        <w:tc>
          <w:tcPr>
            <w:tcW w:w="702" w:type="dxa"/>
            <w:tcBorders>
              <w:top w:val="single" w:sz="4" w:space="0" w:color="000000"/>
              <w:left w:val="single" w:sz="4" w:space="0" w:color="000000"/>
              <w:bottom w:val="single" w:sz="4" w:space="0" w:color="000000"/>
              <w:right w:val="single" w:sz="4" w:space="0" w:color="000000"/>
            </w:tcBorders>
            <w:tcMar>
              <w:top w:w="7" w:type="dxa"/>
              <w:left w:w="70" w:type="dxa"/>
              <w:bottom w:w="0" w:type="dxa"/>
              <w:right w:w="23" w:type="dxa"/>
            </w:tcMar>
            <w:hideMark/>
          </w:tcPr>
          <w:p w14:paraId="40CF9F1C" w14:textId="77777777" w:rsidR="00D531AB" w:rsidRPr="00343696" w:rsidRDefault="00D531AB" w:rsidP="007F2D07">
            <w:pPr>
              <w:spacing w:after="0"/>
              <w:ind w:left="92"/>
              <w:jc w:val="center"/>
              <w:rPr>
                <w:rFonts w:ascii="Aptos" w:hAnsi="Aptos"/>
                <w:kern w:val="2"/>
              </w:rPr>
            </w:pPr>
            <w:r w:rsidRPr="00343696">
              <w:rPr>
                <w:rFonts w:ascii="Arial" w:eastAsia="Arial" w:hAnsi="Arial"/>
                <w:b/>
                <w:kern w:val="2"/>
                <w:sz w:val="16"/>
              </w:rPr>
              <w:t>ÍTEM</w:t>
            </w:r>
          </w:p>
        </w:tc>
        <w:tc>
          <w:tcPr>
            <w:tcW w:w="7340" w:type="dxa"/>
            <w:gridSpan w:val="2"/>
            <w:tcBorders>
              <w:top w:val="single" w:sz="4" w:space="0" w:color="000000"/>
              <w:left w:val="single" w:sz="4" w:space="0" w:color="000000"/>
              <w:bottom w:val="single" w:sz="4" w:space="0" w:color="000000"/>
              <w:right w:val="single" w:sz="4" w:space="0" w:color="000000"/>
            </w:tcBorders>
            <w:tcMar>
              <w:top w:w="7" w:type="dxa"/>
              <w:left w:w="70" w:type="dxa"/>
              <w:bottom w:w="0" w:type="dxa"/>
              <w:right w:w="23" w:type="dxa"/>
            </w:tcMar>
            <w:hideMark/>
          </w:tcPr>
          <w:p w14:paraId="7817B9A7" w14:textId="77777777" w:rsidR="00D531AB" w:rsidRPr="00343696" w:rsidRDefault="00D531AB" w:rsidP="007F2D07">
            <w:pPr>
              <w:spacing w:after="0" w:line="240" w:lineRule="auto"/>
              <w:ind w:right="42"/>
              <w:jc w:val="center"/>
              <w:rPr>
                <w:rFonts w:ascii="Aptos" w:hAnsi="Aptos"/>
                <w:kern w:val="2"/>
              </w:rPr>
            </w:pPr>
            <w:r w:rsidRPr="00343696">
              <w:rPr>
                <w:rFonts w:ascii="Arial" w:eastAsia="Arial" w:hAnsi="Arial"/>
                <w:b/>
                <w:kern w:val="2"/>
                <w:sz w:val="16"/>
              </w:rPr>
              <w:t xml:space="preserve">DESCRIPCIÓN </w:t>
            </w:r>
          </w:p>
        </w:tc>
        <w:tc>
          <w:tcPr>
            <w:tcW w:w="881" w:type="dxa"/>
            <w:tcBorders>
              <w:top w:val="single" w:sz="4" w:space="0" w:color="000000"/>
              <w:left w:val="single" w:sz="4" w:space="0" w:color="000000"/>
              <w:bottom w:val="single" w:sz="4" w:space="0" w:color="000000"/>
              <w:right w:val="single" w:sz="4" w:space="0" w:color="000000"/>
            </w:tcBorders>
            <w:tcMar>
              <w:top w:w="7" w:type="dxa"/>
              <w:left w:w="70" w:type="dxa"/>
              <w:bottom w:w="0" w:type="dxa"/>
              <w:right w:w="23" w:type="dxa"/>
            </w:tcMar>
            <w:hideMark/>
          </w:tcPr>
          <w:p w14:paraId="413A3C9F" w14:textId="77777777" w:rsidR="00D531AB" w:rsidRPr="00343696" w:rsidRDefault="00D531AB" w:rsidP="007F2D07">
            <w:pPr>
              <w:spacing w:after="0" w:line="240" w:lineRule="auto"/>
              <w:ind w:left="37"/>
              <w:rPr>
                <w:rFonts w:ascii="Aptos" w:hAnsi="Aptos"/>
                <w:kern w:val="2"/>
              </w:rPr>
            </w:pPr>
            <w:r w:rsidRPr="00343696">
              <w:rPr>
                <w:rFonts w:ascii="Arial" w:eastAsia="Arial" w:hAnsi="Arial"/>
                <w:b/>
                <w:kern w:val="2"/>
                <w:sz w:val="16"/>
              </w:rPr>
              <w:t xml:space="preserve">CUMPLE </w:t>
            </w:r>
          </w:p>
        </w:tc>
        <w:tc>
          <w:tcPr>
            <w:tcW w:w="852" w:type="dxa"/>
            <w:tcBorders>
              <w:top w:val="single" w:sz="4" w:space="0" w:color="000000"/>
              <w:left w:val="single" w:sz="4" w:space="0" w:color="000000"/>
              <w:bottom w:val="single" w:sz="4" w:space="0" w:color="000000"/>
              <w:right w:val="single" w:sz="4" w:space="0" w:color="000000"/>
            </w:tcBorders>
            <w:tcMar>
              <w:top w:w="7" w:type="dxa"/>
              <w:left w:w="70" w:type="dxa"/>
              <w:bottom w:w="0" w:type="dxa"/>
              <w:right w:w="23" w:type="dxa"/>
            </w:tcMar>
            <w:hideMark/>
          </w:tcPr>
          <w:p w14:paraId="72346A76" w14:textId="77777777" w:rsidR="00D531AB" w:rsidRPr="00343696" w:rsidRDefault="00D531AB" w:rsidP="007F2D07">
            <w:pPr>
              <w:spacing w:after="0" w:line="240" w:lineRule="auto"/>
              <w:jc w:val="center"/>
              <w:rPr>
                <w:rFonts w:ascii="Aptos" w:hAnsi="Aptos"/>
                <w:kern w:val="2"/>
              </w:rPr>
            </w:pPr>
            <w:r w:rsidRPr="00343696">
              <w:rPr>
                <w:rFonts w:ascii="Arial" w:eastAsia="Arial" w:hAnsi="Arial"/>
                <w:b/>
                <w:kern w:val="2"/>
                <w:sz w:val="16"/>
              </w:rPr>
              <w:t xml:space="preserve">NO CUMPLE </w:t>
            </w:r>
          </w:p>
        </w:tc>
      </w:tr>
      <w:tr w:rsidR="00D531AB" w:rsidRPr="00343696" w14:paraId="18EF3CDE" w14:textId="77777777" w:rsidTr="007F2D07">
        <w:trPr>
          <w:trHeight w:val="235"/>
        </w:trPr>
        <w:tc>
          <w:tcPr>
            <w:tcW w:w="702" w:type="dxa"/>
            <w:tcBorders>
              <w:top w:val="single" w:sz="4" w:space="0" w:color="000000"/>
              <w:left w:val="single" w:sz="4" w:space="0" w:color="000000"/>
              <w:bottom w:val="single" w:sz="4" w:space="0" w:color="000000"/>
              <w:right w:val="single" w:sz="4" w:space="0" w:color="000000"/>
            </w:tcBorders>
            <w:shd w:val="clear" w:color="auto" w:fill="BFBFBF"/>
            <w:tcMar>
              <w:top w:w="7" w:type="dxa"/>
              <w:left w:w="70" w:type="dxa"/>
              <w:bottom w:w="0" w:type="dxa"/>
              <w:right w:w="23" w:type="dxa"/>
            </w:tcMar>
            <w:hideMark/>
          </w:tcPr>
          <w:p w14:paraId="77252ADF" w14:textId="77777777" w:rsidR="00D531AB" w:rsidRPr="00343696" w:rsidRDefault="00D531AB" w:rsidP="007F2D07">
            <w:pPr>
              <w:spacing w:after="0"/>
              <w:jc w:val="center"/>
              <w:rPr>
                <w:rFonts w:ascii="Aptos" w:hAnsi="Aptos"/>
                <w:kern w:val="2"/>
              </w:rPr>
            </w:pPr>
            <w:r w:rsidRPr="00343696">
              <w:rPr>
                <w:rFonts w:ascii="Arial" w:eastAsia="Arial" w:hAnsi="Arial"/>
                <w:b/>
                <w:kern w:val="2"/>
                <w:sz w:val="16"/>
              </w:rPr>
              <w:t>8.3</w:t>
            </w:r>
          </w:p>
        </w:tc>
        <w:tc>
          <w:tcPr>
            <w:tcW w:w="7340" w:type="dxa"/>
            <w:gridSpan w:val="2"/>
            <w:tcBorders>
              <w:top w:val="single" w:sz="4" w:space="0" w:color="000000"/>
              <w:left w:val="single" w:sz="4" w:space="0" w:color="000000"/>
              <w:bottom w:val="single" w:sz="4" w:space="0" w:color="000000"/>
              <w:right w:val="single" w:sz="4" w:space="0" w:color="000000"/>
            </w:tcBorders>
            <w:shd w:val="clear" w:color="auto" w:fill="BFBFBF"/>
            <w:tcMar>
              <w:top w:w="7" w:type="dxa"/>
              <w:left w:w="70" w:type="dxa"/>
              <w:bottom w:w="0" w:type="dxa"/>
              <w:right w:w="23" w:type="dxa"/>
            </w:tcMar>
            <w:hideMark/>
          </w:tcPr>
          <w:p w14:paraId="67EAA2A6" w14:textId="77777777" w:rsidR="00D531AB" w:rsidRPr="00343696" w:rsidRDefault="00D531AB" w:rsidP="007F2D07">
            <w:pPr>
              <w:spacing w:after="0" w:line="240" w:lineRule="auto"/>
              <w:ind w:left="1"/>
              <w:rPr>
                <w:rFonts w:ascii="Aptos" w:hAnsi="Aptos"/>
                <w:kern w:val="2"/>
              </w:rPr>
            </w:pPr>
            <w:r w:rsidRPr="00343696">
              <w:rPr>
                <w:rFonts w:ascii="Arial" w:eastAsia="Arial" w:hAnsi="Arial"/>
                <w:b/>
                <w:kern w:val="2"/>
                <w:sz w:val="16"/>
              </w:rPr>
              <w:t xml:space="preserve">Garantía   </w:t>
            </w:r>
          </w:p>
        </w:tc>
        <w:tc>
          <w:tcPr>
            <w:tcW w:w="881" w:type="dxa"/>
            <w:tcBorders>
              <w:top w:val="single" w:sz="4" w:space="0" w:color="000000"/>
              <w:left w:val="single" w:sz="4" w:space="0" w:color="000000"/>
              <w:bottom w:val="single" w:sz="4" w:space="0" w:color="000000"/>
              <w:right w:val="single" w:sz="4" w:space="0" w:color="000000"/>
            </w:tcBorders>
            <w:tcMar>
              <w:top w:w="7" w:type="dxa"/>
              <w:left w:w="70" w:type="dxa"/>
              <w:bottom w:w="0" w:type="dxa"/>
              <w:right w:w="23" w:type="dxa"/>
            </w:tcMar>
            <w:hideMark/>
          </w:tcPr>
          <w:p w14:paraId="2F6E9B0A" w14:textId="77777777" w:rsidR="00D531AB" w:rsidRPr="00343696" w:rsidRDefault="00D531AB" w:rsidP="007F2D07">
            <w:pPr>
              <w:spacing w:after="0" w:line="240" w:lineRule="auto"/>
              <w:ind w:left="3"/>
              <w:rPr>
                <w:rFonts w:ascii="Aptos" w:hAnsi="Aptos"/>
                <w:kern w:val="2"/>
              </w:rPr>
            </w:pPr>
            <w:r w:rsidRPr="00343696">
              <w:rPr>
                <w:rFonts w:ascii="Arial" w:eastAsia="Arial" w:hAnsi="Arial"/>
                <w:b/>
                <w:kern w:val="2"/>
                <w:sz w:val="16"/>
              </w:rPr>
              <w:t xml:space="preserve"> </w:t>
            </w:r>
          </w:p>
        </w:tc>
        <w:tc>
          <w:tcPr>
            <w:tcW w:w="852" w:type="dxa"/>
            <w:tcBorders>
              <w:top w:val="single" w:sz="4" w:space="0" w:color="000000"/>
              <w:left w:val="single" w:sz="4" w:space="0" w:color="000000"/>
              <w:bottom w:val="single" w:sz="4" w:space="0" w:color="000000"/>
              <w:right w:val="single" w:sz="4" w:space="0" w:color="000000"/>
            </w:tcBorders>
            <w:tcMar>
              <w:top w:w="7" w:type="dxa"/>
              <w:left w:w="70" w:type="dxa"/>
              <w:bottom w:w="0" w:type="dxa"/>
              <w:right w:w="23" w:type="dxa"/>
            </w:tcMar>
            <w:hideMark/>
          </w:tcPr>
          <w:p w14:paraId="413E9537" w14:textId="77777777" w:rsidR="00D531AB" w:rsidRPr="00343696" w:rsidRDefault="00D531AB" w:rsidP="007F2D07">
            <w:pPr>
              <w:spacing w:after="0" w:line="240" w:lineRule="auto"/>
              <w:ind w:left="2"/>
              <w:rPr>
                <w:rFonts w:ascii="Aptos" w:hAnsi="Aptos"/>
                <w:kern w:val="2"/>
              </w:rPr>
            </w:pPr>
            <w:r w:rsidRPr="00343696">
              <w:rPr>
                <w:rFonts w:ascii="Arial" w:eastAsia="Arial" w:hAnsi="Arial"/>
                <w:b/>
                <w:kern w:val="2"/>
                <w:sz w:val="16"/>
              </w:rPr>
              <w:t xml:space="preserve"> </w:t>
            </w:r>
          </w:p>
        </w:tc>
      </w:tr>
      <w:tr w:rsidR="00D531AB" w:rsidRPr="00343696" w14:paraId="56DBE45E" w14:textId="77777777" w:rsidTr="007F2D07">
        <w:trPr>
          <w:trHeight w:val="382"/>
        </w:trPr>
        <w:tc>
          <w:tcPr>
            <w:tcW w:w="702" w:type="dxa"/>
            <w:tcBorders>
              <w:top w:val="single" w:sz="4" w:space="0" w:color="000000"/>
              <w:left w:val="single" w:sz="4" w:space="0" w:color="000000"/>
              <w:bottom w:val="single" w:sz="4" w:space="0" w:color="000000"/>
              <w:right w:val="single" w:sz="4" w:space="0" w:color="000000"/>
            </w:tcBorders>
            <w:tcMar>
              <w:top w:w="7" w:type="dxa"/>
              <w:left w:w="70" w:type="dxa"/>
              <w:bottom w:w="0" w:type="dxa"/>
              <w:right w:w="23" w:type="dxa"/>
            </w:tcMar>
            <w:hideMark/>
          </w:tcPr>
          <w:p w14:paraId="2CFEDAFB" w14:textId="77777777" w:rsidR="00D531AB" w:rsidRPr="00343696" w:rsidRDefault="00D531AB" w:rsidP="007F2D07">
            <w:pPr>
              <w:spacing w:after="0"/>
              <w:jc w:val="center"/>
              <w:rPr>
                <w:rFonts w:ascii="Aptos" w:hAnsi="Aptos"/>
                <w:kern w:val="2"/>
              </w:rPr>
            </w:pPr>
            <w:r w:rsidRPr="00343696">
              <w:rPr>
                <w:rFonts w:ascii="Arial" w:eastAsia="Arial" w:hAnsi="Arial"/>
                <w:kern w:val="2"/>
                <w:sz w:val="16"/>
              </w:rPr>
              <w:t>8.3.1</w:t>
            </w:r>
          </w:p>
        </w:tc>
        <w:tc>
          <w:tcPr>
            <w:tcW w:w="7340" w:type="dxa"/>
            <w:gridSpan w:val="2"/>
            <w:tcBorders>
              <w:top w:val="single" w:sz="4" w:space="0" w:color="000000"/>
              <w:left w:val="single" w:sz="4" w:space="0" w:color="000000"/>
              <w:bottom w:val="single" w:sz="4" w:space="0" w:color="000000"/>
              <w:right w:val="single" w:sz="4" w:space="0" w:color="000000"/>
            </w:tcBorders>
            <w:tcMar>
              <w:top w:w="7" w:type="dxa"/>
              <w:left w:w="70" w:type="dxa"/>
              <w:bottom w:w="0" w:type="dxa"/>
              <w:right w:w="23" w:type="dxa"/>
            </w:tcMar>
            <w:hideMark/>
          </w:tcPr>
          <w:p w14:paraId="482389DA" w14:textId="77777777" w:rsidR="00D531AB" w:rsidRPr="00343696" w:rsidRDefault="00D531AB" w:rsidP="007F2D07">
            <w:pPr>
              <w:spacing w:after="0"/>
              <w:ind w:left="1"/>
              <w:jc w:val="both"/>
              <w:rPr>
                <w:rFonts w:ascii="Aptos" w:hAnsi="Aptos"/>
                <w:kern w:val="2"/>
              </w:rPr>
            </w:pPr>
            <w:r w:rsidRPr="00343696">
              <w:rPr>
                <w:rFonts w:ascii="Arial" w:eastAsia="Arial" w:hAnsi="Arial"/>
                <w:kern w:val="2"/>
                <w:sz w:val="16"/>
              </w:rPr>
              <w:t xml:space="preserve">El tiempo de garantía inicia a partir de la fecha del acta de recibo a satisfacción de los equipos con un tiempo mínimo de dos (2) años.  </w:t>
            </w:r>
          </w:p>
        </w:tc>
        <w:tc>
          <w:tcPr>
            <w:tcW w:w="881" w:type="dxa"/>
            <w:tcBorders>
              <w:top w:val="single" w:sz="4" w:space="0" w:color="000000"/>
              <w:left w:val="single" w:sz="4" w:space="0" w:color="000000"/>
              <w:bottom w:val="single" w:sz="4" w:space="0" w:color="000000"/>
              <w:right w:val="single" w:sz="4" w:space="0" w:color="000000"/>
            </w:tcBorders>
            <w:tcMar>
              <w:top w:w="7" w:type="dxa"/>
              <w:left w:w="70" w:type="dxa"/>
              <w:bottom w:w="0" w:type="dxa"/>
              <w:right w:w="23" w:type="dxa"/>
            </w:tcMar>
            <w:hideMark/>
          </w:tcPr>
          <w:p w14:paraId="166C52A7" w14:textId="77777777" w:rsidR="00D531AB" w:rsidRPr="00343696" w:rsidRDefault="00D531AB" w:rsidP="007F2D07">
            <w:pPr>
              <w:spacing w:after="0"/>
              <w:ind w:left="3"/>
              <w:rPr>
                <w:rFonts w:ascii="Aptos" w:hAnsi="Aptos"/>
                <w:kern w:val="2"/>
              </w:rPr>
            </w:pPr>
            <w:r w:rsidRPr="00343696">
              <w:rPr>
                <w:rFonts w:ascii="Arial" w:eastAsia="Arial" w:hAnsi="Arial"/>
                <w:kern w:val="2"/>
                <w:sz w:val="16"/>
              </w:rPr>
              <w:t xml:space="preserve"> </w:t>
            </w:r>
          </w:p>
        </w:tc>
        <w:tc>
          <w:tcPr>
            <w:tcW w:w="852" w:type="dxa"/>
            <w:tcBorders>
              <w:top w:val="single" w:sz="4" w:space="0" w:color="000000"/>
              <w:left w:val="single" w:sz="4" w:space="0" w:color="000000"/>
              <w:bottom w:val="single" w:sz="4" w:space="0" w:color="000000"/>
              <w:right w:val="single" w:sz="4" w:space="0" w:color="000000"/>
            </w:tcBorders>
            <w:tcMar>
              <w:top w:w="7" w:type="dxa"/>
              <w:left w:w="70" w:type="dxa"/>
              <w:bottom w:w="0" w:type="dxa"/>
              <w:right w:w="23" w:type="dxa"/>
            </w:tcMar>
            <w:hideMark/>
          </w:tcPr>
          <w:p w14:paraId="54AB9E11" w14:textId="77777777" w:rsidR="00D531AB" w:rsidRPr="00343696" w:rsidRDefault="00D531AB" w:rsidP="007F2D07">
            <w:pPr>
              <w:spacing w:after="0"/>
              <w:ind w:left="2"/>
              <w:rPr>
                <w:rFonts w:ascii="Aptos" w:hAnsi="Aptos"/>
                <w:kern w:val="2"/>
              </w:rPr>
            </w:pPr>
            <w:r w:rsidRPr="00343696">
              <w:rPr>
                <w:rFonts w:ascii="Arial" w:eastAsia="Arial" w:hAnsi="Arial"/>
                <w:kern w:val="2"/>
                <w:sz w:val="16"/>
              </w:rPr>
              <w:t xml:space="preserve"> </w:t>
            </w:r>
          </w:p>
        </w:tc>
      </w:tr>
      <w:tr w:rsidR="00D531AB" w:rsidRPr="00343696" w14:paraId="4935B54D" w14:textId="77777777" w:rsidTr="007F2D07">
        <w:trPr>
          <w:trHeight w:val="233"/>
        </w:trPr>
        <w:tc>
          <w:tcPr>
            <w:tcW w:w="702" w:type="dxa"/>
            <w:tcBorders>
              <w:top w:val="single" w:sz="4" w:space="0" w:color="000000"/>
              <w:left w:val="single" w:sz="4" w:space="0" w:color="000000"/>
              <w:bottom w:val="single" w:sz="4" w:space="0" w:color="000000"/>
              <w:right w:val="single" w:sz="4" w:space="0" w:color="000000"/>
            </w:tcBorders>
            <w:shd w:val="clear" w:color="auto" w:fill="BFBFBF"/>
            <w:tcMar>
              <w:top w:w="7" w:type="dxa"/>
              <w:left w:w="70" w:type="dxa"/>
              <w:bottom w:w="0" w:type="dxa"/>
              <w:right w:w="23" w:type="dxa"/>
            </w:tcMar>
            <w:hideMark/>
          </w:tcPr>
          <w:p w14:paraId="4CD4BD18" w14:textId="77777777" w:rsidR="00D531AB" w:rsidRPr="00343696" w:rsidRDefault="00D531AB" w:rsidP="007F2D07">
            <w:pPr>
              <w:spacing w:after="0"/>
              <w:jc w:val="center"/>
              <w:rPr>
                <w:rFonts w:ascii="Aptos" w:hAnsi="Aptos"/>
                <w:kern w:val="2"/>
              </w:rPr>
            </w:pPr>
            <w:r w:rsidRPr="00343696">
              <w:rPr>
                <w:rFonts w:ascii="Arial" w:eastAsia="Arial" w:hAnsi="Arial"/>
                <w:b/>
                <w:kern w:val="2"/>
                <w:sz w:val="16"/>
              </w:rPr>
              <w:t>8.4</w:t>
            </w:r>
          </w:p>
        </w:tc>
        <w:tc>
          <w:tcPr>
            <w:tcW w:w="7340" w:type="dxa"/>
            <w:gridSpan w:val="2"/>
            <w:tcBorders>
              <w:top w:val="single" w:sz="4" w:space="0" w:color="000000"/>
              <w:left w:val="single" w:sz="4" w:space="0" w:color="000000"/>
              <w:bottom w:val="single" w:sz="4" w:space="0" w:color="000000"/>
              <w:right w:val="single" w:sz="4" w:space="0" w:color="000000"/>
            </w:tcBorders>
            <w:shd w:val="clear" w:color="auto" w:fill="BFBFBF"/>
            <w:tcMar>
              <w:top w:w="7" w:type="dxa"/>
              <w:left w:w="70" w:type="dxa"/>
              <w:bottom w:w="0" w:type="dxa"/>
              <w:right w:w="23" w:type="dxa"/>
            </w:tcMar>
            <w:hideMark/>
          </w:tcPr>
          <w:p w14:paraId="18671E7C" w14:textId="77777777" w:rsidR="00D531AB" w:rsidRPr="00343696" w:rsidRDefault="00D531AB" w:rsidP="007F2D07">
            <w:pPr>
              <w:spacing w:after="0"/>
              <w:ind w:left="1"/>
              <w:rPr>
                <w:rFonts w:ascii="Aptos" w:hAnsi="Aptos"/>
                <w:kern w:val="2"/>
              </w:rPr>
            </w:pPr>
            <w:r w:rsidRPr="00343696">
              <w:rPr>
                <w:rFonts w:ascii="Arial" w:eastAsia="Arial" w:hAnsi="Arial"/>
                <w:b/>
                <w:kern w:val="2"/>
                <w:sz w:val="16"/>
              </w:rPr>
              <w:t xml:space="preserve">Certificaciones  </w:t>
            </w:r>
          </w:p>
        </w:tc>
        <w:tc>
          <w:tcPr>
            <w:tcW w:w="881" w:type="dxa"/>
            <w:tcBorders>
              <w:top w:val="single" w:sz="4" w:space="0" w:color="000000"/>
              <w:left w:val="single" w:sz="4" w:space="0" w:color="000000"/>
              <w:bottom w:val="single" w:sz="4" w:space="0" w:color="000000"/>
              <w:right w:val="single" w:sz="4" w:space="0" w:color="000000"/>
            </w:tcBorders>
            <w:tcMar>
              <w:top w:w="7" w:type="dxa"/>
              <w:left w:w="70" w:type="dxa"/>
              <w:bottom w:w="0" w:type="dxa"/>
              <w:right w:w="23" w:type="dxa"/>
            </w:tcMar>
            <w:hideMark/>
          </w:tcPr>
          <w:p w14:paraId="47092994" w14:textId="77777777" w:rsidR="00D531AB" w:rsidRPr="00343696" w:rsidRDefault="00D531AB" w:rsidP="007F2D07">
            <w:pPr>
              <w:spacing w:after="0"/>
              <w:ind w:left="3"/>
              <w:rPr>
                <w:rFonts w:ascii="Aptos" w:hAnsi="Aptos"/>
                <w:kern w:val="2"/>
              </w:rPr>
            </w:pPr>
            <w:r w:rsidRPr="00343696">
              <w:rPr>
                <w:rFonts w:ascii="Arial" w:eastAsia="Arial" w:hAnsi="Arial"/>
                <w:b/>
                <w:kern w:val="2"/>
                <w:sz w:val="16"/>
              </w:rPr>
              <w:t xml:space="preserve"> </w:t>
            </w:r>
          </w:p>
        </w:tc>
        <w:tc>
          <w:tcPr>
            <w:tcW w:w="852" w:type="dxa"/>
            <w:tcBorders>
              <w:top w:val="single" w:sz="4" w:space="0" w:color="000000"/>
              <w:left w:val="single" w:sz="4" w:space="0" w:color="000000"/>
              <w:bottom w:val="single" w:sz="4" w:space="0" w:color="000000"/>
              <w:right w:val="single" w:sz="4" w:space="0" w:color="000000"/>
            </w:tcBorders>
            <w:tcMar>
              <w:top w:w="7" w:type="dxa"/>
              <w:left w:w="70" w:type="dxa"/>
              <w:bottom w:w="0" w:type="dxa"/>
              <w:right w:w="23" w:type="dxa"/>
            </w:tcMar>
            <w:hideMark/>
          </w:tcPr>
          <w:p w14:paraId="458CE4E3" w14:textId="77777777" w:rsidR="00D531AB" w:rsidRPr="00343696" w:rsidRDefault="00D531AB" w:rsidP="007F2D07">
            <w:pPr>
              <w:spacing w:after="0"/>
              <w:ind w:left="2"/>
              <w:rPr>
                <w:rFonts w:ascii="Aptos" w:hAnsi="Aptos"/>
                <w:kern w:val="2"/>
              </w:rPr>
            </w:pPr>
            <w:r w:rsidRPr="00343696">
              <w:rPr>
                <w:rFonts w:ascii="Arial" w:eastAsia="Arial" w:hAnsi="Arial"/>
                <w:b/>
                <w:kern w:val="2"/>
                <w:sz w:val="16"/>
              </w:rPr>
              <w:t xml:space="preserve"> </w:t>
            </w:r>
          </w:p>
        </w:tc>
      </w:tr>
      <w:tr w:rsidR="00D531AB" w:rsidRPr="00343696" w14:paraId="6201C379" w14:textId="77777777" w:rsidTr="007F2D07">
        <w:trPr>
          <w:trHeight w:val="563"/>
        </w:trPr>
        <w:tc>
          <w:tcPr>
            <w:tcW w:w="702" w:type="dxa"/>
            <w:tcBorders>
              <w:top w:val="single" w:sz="4" w:space="0" w:color="000000"/>
              <w:left w:val="single" w:sz="4" w:space="0" w:color="000000"/>
              <w:bottom w:val="single" w:sz="4" w:space="0" w:color="000000"/>
              <w:right w:val="single" w:sz="4" w:space="0" w:color="000000"/>
            </w:tcBorders>
            <w:tcMar>
              <w:top w:w="7" w:type="dxa"/>
              <w:left w:w="70" w:type="dxa"/>
              <w:bottom w:w="0" w:type="dxa"/>
              <w:right w:w="23" w:type="dxa"/>
            </w:tcMar>
            <w:vAlign w:val="center"/>
            <w:hideMark/>
          </w:tcPr>
          <w:p w14:paraId="2C7926D6" w14:textId="77777777" w:rsidR="00D531AB" w:rsidRPr="00343696" w:rsidRDefault="00D531AB" w:rsidP="007F2D07">
            <w:pPr>
              <w:spacing w:after="0"/>
              <w:jc w:val="center"/>
              <w:rPr>
                <w:rFonts w:ascii="Aptos" w:hAnsi="Aptos"/>
                <w:kern w:val="2"/>
              </w:rPr>
            </w:pPr>
            <w:r w:rsidRPr="00343696">
              <w:rPr>
                <w:rFonts w:ascii="Arial" w:eastAsia="Arial" w:hAnsi="Arial"/>
                <w:kern w:val="2"/>
                <w:sz w:val="16"/>
              </w:rPr>
              <w:t>8.4.1</w:t>
            </w:r>
          </w:p>
        </w:tc>
        <w:tc>
          <w:tcPr>
            <w:tcW w:w="7340" w:type="dxa"/>
            <w:gridSpan w:val="2"/>
            <w:tcBorders>
              <w:top w:val="single" w:sz="4" w:space="0" w:color="000000"/>
              <w:left w:val="single" w:sz="4" w:space="0" w:color="000000"/>
              <w:bottom w:val="single" w:sz="4" w:space="0" w:color="000000"/>
              <w:right w:val="single" w:sz="4" w:space="0" w:color="000000"/>
            </w:tcBorders>
            <w:tcMar>
              <w:top w:w="7" w:type="dxa"/>
              <w:left w:w="70" w:type="dxa"/>
              <w:bottom w:w="0" w:type="dxa"/>
              <w:right w:w="23" w:type="dxa"/>
            </w:tcMar>
            <w:hideMark/>
          </w:tcPr>
          <w:p w14:paraId="3ED3ADBE" w14:textId="77777777" w:rsidR="00D531AB" w:rsidRPr="00343696" w:rsidRDefault="00D531AB" w:rsidP="007F2D07">
            <w:pPr>
              <w:spacing w:after="0"/>
              <w:ind w:left="1" w:right="41"/>
              <w:jc w:val="both"/>
              <w:rPr>
                <w:rFonts w:ascii="Aptos" w:hAnsi="Aptos"/>
                <w:kern w:val="2"/>
              </w:rPr>
            </w:pPr>
            <w:r w:rsidRPr="00343696">
              <w:rPr>
                <w:rFonts w:ascii="Arial" w:eastAsia="Arial" w:hAnsi="Arial"/>
                <w:kern w:val="2"/>
                <w:sz w:val="16"/>
              </w:rPr>
              <w:t>El oferente debe presentar con su propuesta el certificado emitido por el fabricante del televisor ofertado, o distribuidor autorizado en el cual se indique que el canal está en capacidad de comercializar los productos en Colombia.</w:t>
            </w:r>
            <w:r w:rsidRPr="00343696">
              <w:rPr>
                <w:rFonts w:ascii="Arial" w:eastAsia="Arial" w:hAnsi="Arial"/>
                <w:b/>
                <w:kern w:val="2"/>
                <w:sz w:val="16"/>
              </w:rPr>
              <w:t xml:space="preserve"> </w:t>
            </w:r>
          </w:p>
        </w:tc>
        <w:tc>
          <w:tcPr>
            <w:tcW w:w="881" w:type="dxa"/>
            <w:tcBorders>
              <w:top w:val="single" w:sz="4" w:space="0" w:color="000000"/>
              <w:left w:val="single" w:sz="4" w:space="0" w:color="000000"/>
              <w:bottom w:val="single" w:sz="4" w:space="0" w:color="000000"/>
              <w:right w:val="single" w:sz="4" w:space="0" w:color="000000"/>
            </w:tcBorders>
            <w:tcMar>
              <w:top w:w="7" w:type="dxa"/>
              <w:left w:w="70" w:type="dxa"/>
              <w:bottom w:w="0" w:type="dxa"/>
              <w:right w:w="23" w:type="dxa"/>
            </w:tcMar>
            <w:hideMark/>
          </w:tcPr>
          <w:p w14:paraId="59BD2F3C" w14:textId="77777777" w:rsidR="00D531AB" w:rsidRPr="00343696" w:rsidRDefault="00D531AB" w:rsidP="007F2D07">
            <w:pPr>
              <w:spacing w:after="0"/>
              <w:ind w:left="3"/>
              <w:rPr>
                <w:rFonts w:ascii="Aptos" w:hAnsi="Aptos"/>
                <w:kern w:val="2"/>
              </w:rPr>
            </w:pPr>
            <w:r w:rsidRPr="00343696">
              <w:rPr>
                <w:rFonts w:ascii="Arial" w:eastAsia="Arial" w:hAnsi="Arial"/>
                <w:kern w:val="2"/>
                <w:sz w:val="16"/>
              </w:rPr>
              <w:t xml:space="preserve"> </w:t>
            </w:r>
          </w:p>
        </w:tc>
        <w:tc>
          <w:tcPr>
            <w:tcW w:w="852" w:type="dxa"/>
            <w:tcBorders>
              <w:top w:val="single" w:sz="4" w:space="0" w:color="000000"/>
              <w:left w:val="single" w:sz="4" w:space="0" w:color="000000"/>
              <w:bottom w:val="single" w:sz="4" w:space="0" w:color="000000"/>
              <w:right w:val="single" w:sz="4" w:space="0" w:color="000000"/>
            </w:tcBorders>
            <w:tcMar>
              <w:top w:w="7" w:type="dxa"/>
              <w:left w:w="70" w:type="dxa"/>
              <w:bottom w:w="0" w:type="dxa"/>
              <w:right w:w="23" w:type="dxa"/>
            </w:tcMar>
            <w:hideMark/>
          </w:tcPr>
          <w:p w14:paraId="49C9E923" w14:textId="77777777" w:rsidR="00D531AB" w:rsidRPr="00343696" w:rsidRDefault="00D531AB" w:rsidP="007F2D07">
            <w:pPr>
              <w:spacing w:after="0"/>
              <w:ind w:left="2"/>
              <w:rPr>
                <w:rFonts w:ascii="Aptos" w:hAnsi="Aptos"/>
                <w:kern w:val="2"/>
              </w:rPr>
            </w:pPr>
            <w:r w:rsidRPr="00343696">
              <w:rPr>
                <w:rFonts w:ascii="Arial" w:eastAsia="Arial" w:hAnsi="Arial"/>
                <w:kern w:val="2"/>
                <w:sz w:val="16"/>
              </w:rPr>
              <w:t xml:space="preserve"> </w:t>
            </w:r>
          </w:p>
        </w:tc>
      </w:tr>
      <w:tr w:rsidR="00D531AB" w:rsidRPr="00343696" w14:paraId="1C3F5F14" w14:textId="77777777" w:rsidTr="007F2D07">
        <w:trPr>
          <w:trHeight w:val="379"/>
        </w:trPr>
        <w:tc>
          <w:tcPr>
            <w:tcW w:w="702" w:type="dxa"/>
            <w:tcBorders>
              <w:top w:val="single" w:sz="4" w:space="0" w:color="000000"/>
              <w:left w:val="single" w:sz="4" w:space="0" w:color="000000"/>
              <w:bottom w:val="single" w:sz="4" w:space="0" w:color="000000"/>
              <w:right w:val="single" w:sz="4" w:space="0" w:color="000000"/>
            </w:tcBorders>
            <w:tcMar>
              <w:top w:w="7" w:type="dxa"/>
              <w:left w:w="70" w:type="dxa"/>
              <w:bottom w:w="0" w:type="dxa"/>
              <w:right w:w="23" w:type="dxa"/>
            </w:tcMar>
            <w:hideMark/>
          </w:tcPr>
          <w:p w14:paraId="78B4D80A" w14:textId="77777777" w:rsidR="00D531AB" w:rsidRPr="00343696" w:rsidRDefault="00D531AB" w:rsidP="007F2D07">
            <w:pPr>
              <w:spacing w:after="0"/>
              <w:jc w:val="center"/>
              <w:rPr>
                <w:rFonts w:ascii="Aptos" w:hAnsi="Aptos"/>
                <w:kern w:val="2"/>
              </w:rPr>
            </w:pPr>
            <w:r w:rsidRPr="00343696">
              <w:rPr>
                <w:rFonts w:ascii="Arial" w:eastAsia="Arial" w:hAnsi="Arial"/>
                <w:kern w:val="2"/>
                <w:sz w:val="16"/>
              </w:rPr>
              <w:t>8.4.2</w:t>
            </w:r>
          </w:p>
        </w:tc>
        <w:tc>
          <w:tcPr>
            <w:tcW w:w="7340" w:type="dxa"/>
            <w:gridSpan w:val="2"/>
            <w:tcBorders>
              <w:top w:val="single" w:sz="4" w:space="0" w:color="000000"/>
              <w:left w:val="single" w:sz="4" w:space="0" w:color="000000"/>
              <w:bottom w:val="single" w:sz="4" w:space="0" w:color="000000"/>
              <w:right w:val="single" w:sz="4" w:space="0" w:color="000000"/>
            </w:tcBorders>
            <w:tcMar>
              <w:top w:w="7" w:type="dxa"/>
              <w:left w:w="70" w:type="dxa"/>
              <w:bottom w:w="0" w:type="dxa"/>
              <w:right w:w="23" w:type="dxa"/>
            </w:tcMar>
            <w:hideMark/>
          </w:tcPr>
          <w:p w14:paraId="4CD0E4BA" w14:textId="77777777" w:rsidR="00D531AB" w:rsidRPr="00343696" w:rsidRDefault="00D531AB" w:rsidP="007F2D07">
            <w:pPr>
              <w:spacing w:after="0"/>
              <w:ind w:left="1"/>
              <w:jc w:val="both"/>
              <w:rPr>
                <w:rFonts w:ascii="Aptos" w:hAnsi="Aptos"/>
                <w:kern w:val="2"/>
              </w:rPr>
            </w:pPr>
            <w:r w:rsidRPr="00343696">
              <w:rPr>
                <w:rFonts w:ascii="Arial" w:eastAsia="Arial" w:hAnsi="Arial"/>
                <w:kern w:val="2"/>
                <w:sz w:val="16"/>
              </w:rPr>
              <w:t xml:space="preserve">El oferente debe presentar con su propuesta el certificado emitido por el fabricante del televisor ofertado, o distribuidor autorizado, como centro de servicio autorizado y/o su equivalente. </w:t>
            </w:r>
          </w:p>
        </w:tc>
        <w:tc>
          <w:tcPr>
            <w:tcW w:w="881" w:type="dxa"/>
            <w:tcBorders>
              <w:top w:val="single" w:sz="4" w:space="0" w:color="000000"/>
              <w:left w:val="single" w:sz="4" w:space="0" w:color="000000"/>
              <w:bottom w:val="single" w:sz="4" w:space="0" w:color="000000"/>
              <w:right w:val="single" w:sz="4" w:space="0" w:color="000000"/>
            </w:tcBorders>
            <w:tcMar>
              <w:top w:w="7" w:type="dxa"/>
              <w:left w:w="70" w:type="dxa"/>
              <w:bottom w:w="0" w:type="dxa"/>
              <w:right w:w="23" w:type="dxa"/>
            </w:tcMar>
            <w:hideMark/>
          </w:tcPr>
          <w:p w14:paraId="04E39F65" w14:textId="77777777" w:rsidR="00D531AB" w:rsidRPr="00343696" w:rsidRDefault="00D531AB" w:rsidP="007F2D07">
            <w:pPr>
              <w:spacing w:after="0"/>
              <w:ind w:left="3"/>
              <w:rPr>
                <w:rFonts w:ascii="Aptos" w:hAnsi="Aptos"/>
                <w:kern w:val="2"/>
              </w:rPr>
            </w:pPr>
            <w:r w:rsidRPr="00343696">
              <w:rPr>
                <w:rFonts w:ascii="Arial" w:eastAsia="Arial" w:hAnsi="Arial"/>
                <w:kern w:val="2"/>
                <w:sz w:val="16"/>
              </w:rPr>
              <w:t xml:space="preserve"> </w:t>
            </w:r>
          </w:p>
        </w:tc>
        <w:tc>
          <w:tcPr>
            <w:tcW w:w="852" w:type="dxa"/>
            <w:tcBorders>
              <w:top w:val="single" w:sz="4" w:space="0" w:color="000000"/>
              <w:left w:val="single" w:sz="4" w:space="0" w:color="000000"/>
              <w:bottom w:val="single" w:sz="4" w:space="0" w:color="000000"/>
              <w:right w:val="single" w:sz="4" w:space="0" w:color="000000"/>
            </w:tcBorders>
            <w:tcMar>
              <w:top w:w="7" w:type="dxa"/>
              <w:left w:w="70" w:type="dxa"/>
              <w:bottom w:w="0" w:type="dxa"/>
              <w:right w:w="23" w:type="dxa"/>
            </w:tcMar>
            <w:hideMark/>
          </w:tcPr>
          <w:p w14:paraId="2B66A7C8" w14:textId="77777777" w:rsidR="00D531AB" w:rsidRPr="00343696" w:rsidRDefault="00D531AB" w:rsidP="007F2D07">
            <w:pPr>
              <w:spacing w:after="0"/>
              <w:ind w:left="2"/>
              <w:rPr>
                <w:rFonts w:ascii="Aptos" w:hAnsi="Aptos"/>
                <w:kern w:val="2"/>
              </w:rPr>
            </w:pPr>
            <w:r w:rsidRPr="00343696">
              <w:rPr>
                <w:rFonts w:ascii="Arial" w:eastAsia="Arial" w:hAnsi="Arial"/>
                <w:kern w:val="2"/>
                <w:sz w:val="16"/>
              </w:rPr>
              <w:t xml:space="preserve"> </w:t>
            </w:r>
          </w:p>
        </w:tc>
      </w:tr>
      <w:tr w:rsidR="00D531AB" w:rsidRPr="00343696" w14:paraId="5D704B90" w14:textId="77777777" w:rsidTr="007F2D07">
        <w:trPr>
          <w:trHeight w:val="238"/>
        </w:trPr>
        <w:tc>
          <w:tcPr>
            <w:tcW w:w="702" w:type="dxa"/>
            <w:tcBorders>
              <w:top w:val="single" w:sz="4" w:space="0" w:color="000000"/>
              <w:left w:val="single" w:sz="4" w:space="0" w:color="000000"/>
              <w:bottom w:val="single" w:sz="4" w:space="0" w:color="000000"/>
              <w:right w:val="single" w:sz="4" w:space="0" w:color="000000"/>
            </w:tcBorders>
            <w:tcMar>
              <w:top w:w="7" w:type="dxa"/>
              <w:left w:w="70" w:type="dxa"/>
              <w:bottom w:w="0" w:type="dxa"/>
              <w:right w:w="23" w:type="dxa"/>
            </w:tcMar>
            <w:hideMark/>
          </w:tcPr>
          <w:p w14:paraId="462F3751" w14:textId="77777777" w:rsidR="00D531AB" w:rsidRPr="00343696" w:rsidRDefault="00D531AB" w:rsidP="007F2D07">
            <w:pPr>
              <w:spacing w:after="0"/>
              <w:jc w:val="center"/>
              <w:rPr>
                <w:rFonts w:ascii="Aptos" w:hAnsi="Aptos"/>
                <w:kern w:val="2"/>
              </w:rPr>
            </w:pPr>
            <w:r w:rsidRPr="00343696">
              <w:rPr>
                <w:rFonts w:ascii="Arial" w:eastAsia="Arial" w:hAnsi="Arial"/>
                <w:kern w:val="2"/>
                <w:sz w:val="16"/>
              </w:rPr>
              <w:t>8.4.3</w:t>
            </w:r>
          </w:p>
        </w:tc>
        <w:tc>
          <w:tcPr>
            <w:tcW w:w="7340" w:type="dxa"/>
            <w:gridSpan w:val="2"/>
            <w:tcBorders>
              <w:top w:val="single" w:sz="4" w:space="0" w:color="000000"/>
              <w:left w:val="single" w:sz="4" w:space="0" w:color="000000"/>
              <w:bottom w:val="single" w:sz="4" w:space="0" w:color="000000"/>
              <w:right w:val="single" w:sz="4" w:space="0" w:color="000000"/>
            </w:tcBorders>
            <w:tcMar>
              <w:top w:w="7" w:type="dxa"/>
              <w:left w:w="70" w:type="dxa"/>
              <w:bottom w:w="0" w:type="dxa"/>
              <w:right w:w="23" w:type="dxa"/>
            </w:tcMar>
            <w:hideMark/>
          </w:tcPr>
          <w:p w14:paraId="1C69E8FB" w14:textId="77777777" w:rsidR="00D531AB" w:rsidRPr="00343696" w:rsidRDefault="00D531AB" w:rsidP="007F2D07">
            <w:pPr>
              <w:spacing w:after="0"/>
              <w:ind w:left="1"/>
              <w:rPr>
                <w:rFonts w:ascii="Aptos" w:hAnsi="Aptos"/>
                <w:kern w:val="2"/>
              </w:rPr>
            </w:pPr>
            <w:r w:rsidRPr="00343696">
              <w:rPr>
                <w:rFonts w:ascii="Arial" w:eastAsia="Arial" w:hAnsi="Arial"/>
                <w:kern w:val="2"/>
                <w:sz w:val="16"/>
              </w:rPr>
              <w:t xml:space="preserve">Los equipos ofrecidos deben ser de un fabricante con representación en Colombia. </w:t>
            </w:r>
          </w:p>
        </w:tc>
        <w:tc>
          <w:tcPr>
            <w:tcW w:w="881" w:type="dxa"/>
            <w:tcBorders>
              <w:top w:val="single" w:sz="4" w:space="0" w:color="000000"/>
              <w:left w:val="single" w:sz="4" w:space="0" w:color="000000"/>
              <w:bottom w:val="single" w:sz="4" w:space="0" w:color="000000"/>
              <w:right w:val="single" w:sz="4" w:space="0" w:color="000000"/>
            </w:tcBorders>
            <w:tcMar>
              <w:top w:w="7" w:type="dxa"/>
              <w:left w:w="70" w:type="dxa"/>
              <w:bottom w:w="0" w:type="dxa"/>
              <w:right w:w="23" w:type="dxa"/>
            </w:tcMar>
            <w:hideMark/>
          </w:tcPr>
          <w:p w14:paraId="261BB4C2" w14:textId="77777777" w:rsidR="00D531AB" w:rsidRPr="00343696" w:rsidRDefault="00D531AB" w:rsidP="007F2D07">
            <w:pPr>
              <w:spacing w:after="0"/>
              <w:ind w:left="3"/>
              <w:rPr>
                <w:rFonts w:ascii="Aptos" w:hAnsi="Aptos"/>
                <w:kern w:val="2"/>
              </w:rPr>
            </w:pPr>
            <w:r w:rsidRPr="00343696">
              <w:rPr>
                <w:rFonts w:ascii="Arial" w:eastAsia="Arial" w:hAnsi="Arial"/>
                <w:kern w:val="2"/>
                <w:sz w:val="16"/>
              </w:rPr>
              <w:t xml:space="preserve"> </w:t>
            </w:r>
          </w:p>
        </w:tc>
        <w:tc>
          <w:tcPr>
            <w:tcW w:w="852" w:type="dxa"/>
            <w:tcBorders>
              <w:top w:val="single" w:sz="4" w:space="0" w:color="000000"/>
              <w:left w:val="single" w:sz="4" w:space="0" w:color="000000"/>
              <w:bottom w:val="single" w:sz="4" w:space="0" w:color="000000"/>
              <w:right w:val="single" w:sz="4" w:space="0" w:color="000000"/>
            </w:tcBorders>
            <w:tcMar>
              <w:top w:w="7" w:type="dxa"/>
              <w:left w:w="70" w:type="dxa"/>
              <w:bottom w:w="0" w:type="dxa"/>
              <w:right w:w="23" w:type="dxa"/>
            </w:tcMar>
            <w:hideMark/>
          </w:tcPr>
          <w:p w14:paraId="0FF24C93" w14:textId="77777777" w:rsidR="00D531AB" w:rsidRPr="00343696" w:rsidRDefault="00D531AB" w:rsidP="007F2D07">
            <w:pPr>
              <w:spacing w:after="0"/>
              <w:ind w:left="2"/>
              <w:rPr>
                <w:rFonts w:ascii="Aptos" w:hAnsi="Aptos"/>
                <w:kern w:val="2"/>
              </w:rPr>
            </w:pPr>
            <w:r w:rsidRPr="00343696">
              <w:rPr>
                <w:rFonts w:ascii="Arial" w:eastAsia="Arial" w:hAnsi="Arial"/>
                <w:kern w:val="2"/>
                <w:sz w:val="16"/>
              </w:rPr>
              <w:t xml:space="preserve"> </w:t>
            </w:r>
          </w:p>
        </w:tc>
      </w:tr>
      <w:tr w:rsidR="00D531AB" w:rsidRPr="00343696" w14:paraId="57C6286F" w14:textId="77777777" w:rsidTr="007F2D07">
        <w:trPr>
          <w:trHeight w:val="403"/>
        </w:trPr>
        <w:tc>
          <w:tcPr>
            <w:tcW w:w="702" w:type="dxa"/>
            <w:tcBorders>
              <w:top w:val="single" w:sz="4" w:space="0" w:color="000000"/>
              <w:left w:val="single" w:sz="4" w:space="0" w:color="000000"/>
              <w:bottom w:val="single" w:sz="4" w:space="0" w:color="000000"/>
              <w:right w:val="single" w:sz="4" w:space="0" w:color="000000"/>
            </w:tcBorders>
            <w:tcMar>
              <w:top w:w="7" w:type="dxa"/>
              <w:left w:w="70" w:type="dxa"/>
              <w:bottom w:w="0" w:type="dxa"/>
              <w:right w:w="23" w:type="dxa"/>
            </w:tcMar>
            <w:vAlign w:val="center"/>
            <w:hideMark/>
          </w:tcPr>
          <w:p w14:paraId="380FBAF0" w14:textId="77777777" w:rsidR="00D531AB" w:rsidRPr="00343696" w:rsidRDefault="00D531AB" w:rsidP="007F2D07">
            <w:pPr>
              <w:spacing w:after="0"/>
              <w:jc w:val="center"/>
              <w:rPr>
                <w:rFonts w:ascii="Aptos" w:hAnsi="Aptos"/>
                <w:kern w:val="2"/>
              </w:rPr>
            </w:pPr>
            <w:r w:rsidRPr="00343696">
              <w:rPr>
                <w:rFonts w:ascii="Arial" w:eastAsia="Arial" w:hAnsi="Arial"/>
                <w:kern w:val="2"/>
                <w:sz w:val="16"/>
              </w:rPr>
              <w:t>8.4.4</w:t>
            </w:r>
          </w:p>
        </w:tc>
        <w:tc>
          <w:tcPr>
            <w:tcW w:w="7340" w:type="dxa"/>
            <w:gridSpan w:val="2"/>
            <w:tcBorders>
              <w:top w:val="single" w:sz="4" w:space="0" w:color="000000"/>
              <w:left w:val="single" w:sz="4" w:space="0" w:color="000000"/>
              <w:bottom w:val="single" w:sz="4" w:space="0" w:color="000000"/>
              <w:right w:val="single" w:sz="4" w:space="0" w:color="000000"/>
            </w:tcBorders>
            <w:tcMar>
              <w:top w:w="7" w:type="dxa"/>
              <w:left w:w="70" w:type="dxa"/>
              <w:bottom w:w="0" w:type="dxa"/>
              <w:right w:w="23" w:type="dxa"/>
            </w:tcMar>
            <w:hideMark/>
          </w:tcPr>
          <w:p w14:paraId="4E836B0B" w14:textId="77777777" w:rsidR="00D531AB" w:rsidRPr="00343696" w:rsidRDefault="00D531AB" w:rsidP="007F2D07">
            <w:pPr>
              <w:spacing w:after="0"/>
              <w:ind w:left="1"/>
              <w:jc w:val="both"/>
              <w:rPr>
                <w:rFonts w:ascii="Aptos" w:hAnsi="Aptos"/>
                <w:kern w:val="2"/>
              </w:rPr>
            </w:pPr>
            <w:r w:rsidRPr="00343696">
              <w:rPr>
                <w:rFonts w:ascii="Arial" w:eastAsia="Arial" w:hAnsi="Arial"/>
                <w:kern w:val="2"/>
                <w:sz w:val="16"/>
              </w:rPr>
              <w:t xml:space="preserve">El contratista debe garantizar la disponibilidad para el soporte técnico durante días hábiles entre los horarios de 08:00 a 18:00 horas, durante el periodo de garantía de ser requerido.  </w:t>
            </w:r>
          </w:p>
        </w:tc>
        <w:tc>
          <w:tcPr>
            <w:tcW w:w="881" w:type="dxa"/>
            <w:tcBorders>
              <w:top w:val="single" w:sz="4" w:space="0" w:color="000000"/>
              <w:left w:val="single" w:sz="4" w:space="0" w:color="000000"/>
              <w:bottom w:val="single" w:sz="4" w:space="0" w:color="000000"/>
              <w:right w:val="single" w:sz="4" w:space="0" w:color="000000"/>
            </w:tcBorders>
            <w:tcMar>
              <w:top w:w="7" w:type="dxa"/>
              <w:left w:w="70" w:type="dxa"/>
              <w:bottom w:w="0" w:type="dxa"/>
              <w:right w:w="23" w:type="dxa"/>
            </w:tcMar>
            <w:hideMark/>
          </w:tcPr>
          <w:p w14:paraId="22AE6761" w14:textId="77777777" w:rsidR="00D531AB" w:rsidRPr="00343696" w:rsidRDefault="00D531AB" w:rsidP="007F2D07">
            <w:pPr>
              <w:spacing w:after="0"/>
              <w:ind w:left="3"/>
              <w:rPr>
                <w:rFonts w:ascii="Aptos" w:hAnsi="Aptos"/>
                <w:kern w:val="2"/>
              </w:rPr>
            </w:pPr>
            <w:r w:rsidRPr="00343696">
              <w:rPr>
                <w:rFonts w:ascii="Arial" w:eastAsia="Arial" w:hAnsi="Arial"/>
                <w:kern w:val="2"/>
                <w:sz w:val="16"/>
              </w:rPr>
              <w:t xml:space="preserve"> </w:t>
            </w:r>
          </w:p>
        </w:tc>
        <w:tc>
          <w:tcPr>
            <w:tcW w:w="852" w:type="dxa"/>
            <w:tcBorders>
              <w:top w:val="single" w:sz="4" w:space="0" w:color="000000"/>
              <w:left w:val="single" w:sz="4" w:space="0" w:color="000000"/>
              <w:bottom w:val="single" w:sz="4" w:space="0" w:color="000000"/>
              <w:right w:val="single" w:sz="4" w:space="0" w:color="000000"/>
            </w:tcBorders>
            <w:tcMar>
              <w:top w:w="7" w:type="dxa"/>
              <w:left w:w="70" w:type="dxa"/>
              <w:bottom w:w="0" w:type="dxa"/>
              <w:right w:w="23" w:type="dxa"/>
            </w:tcMar>
            <w:hideMark/>
          </w:tcPr>
          <w:p w14:paraId="17C0BAAC" w14:textId="77777777" w:rsidR="00D531AB" w:rsidRPr="00343696" w:rsidRDefault="00D531AB" w:rsidP="007F2D07">
            <w:pPr>
              <w:spacing w:after="0"/>
              <w:ind w:left="2"/>
              <w:rPr>
                <w:rFonts w:ascii="Aptos" w:hAnsi="Aptos"/>
                <w:kern w:val="2"/>
              </w:rPr>
            </w:pPr>
            <w:r w:rsidRPr="00343696">
              <w:rPr>
                <w:rFonts w:ascii="Arial" w:eastAsia="Arial" w:hAnsi="Arial"/>
                <w:kern w:val="2"/>
                <w:sz w:val="16"/>
              </w:rPr>
              <w:t xml:space="preserve"> </w:t>
            </w:r>
          </w:p>
        </w:tc>
      </w:tr>
    </w:tbl>
    <w:p w14:paraId="6809FCE5" w14:textId="77777777" w:rsidR="00D531AB" w:rsidRDefault="00D531AB" w:rsidP="00D531AB">
      <w:pPr>
        <w:spacing w:after="0"/>
        <w:rPr>
          <w:rFonts w:ascii="Arial" w:hAnsi="Arial"/>
          <w:b/>
          <w:bCs/>
          <w:sz w:val="18"/>
          <w:szCs w:val="18"/>
        </w:rPr>
      </w:pPr>
    </w:p>
    <w:p w14:paraId="6237BD79" w14:textId="77777777" w:rsidR="00D531AB" w:rsidRDefault="00D531AB" w:rsidP="00D531AB">
      <w:pPr>
        <w:rPr>
          <w:rFonts w:ascii="Arial" w:hAnsi="Arial"/>
          <w:b/>
          <w:bCs/>
          <w:sz w:val="18"/>
          <w:szCs w:val="18"/>
          <w:lang w:val="pt-BR"/>
        </w:rPr>
      </w:pPr>
      <w:r>
        <w:rPr>
          <w:rFonts w:ascii="Arial" w:hAnsi="Arial"/>
          <w:b/>
          <w:bCs/>
          <w:sz w:val="18"/>
          <w:szCs w:val="18"/>
          <w:lang w:val="pt-BR"/>
        </w:rPr>
        <w:t xml:space="preserve">9. SISTEMA DE AIRE ACONDICIONADO </w:t>
      </w:r>
    </w:p>
    <w:tbl>
      <w:tblPr>
        <w:tblW w:w="535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760"/>
        <w:gridCol w:w="2171"/>
        <w:gridCol w:w="4731"/>
        <w:gridCol w:w="890"/>
        <w:gridCol w:w="894"/>
      </w:tblGrid>
      <w:tr w:rsidR="00D531AB" w:rsidRPr="00343696" w14:paraId="7724C15D" w14:textId="77777777" w:rsidTr="007F2D07">
        <w:trPr>
          <w:trHeight w:val="290"/>
          <w:jc w:val="center"/>
        </w:trPr>
        <w:tc>
          <w:tcPr>
            <w:tcW w:w="403" w:type="pct"/>
            <w:tcBorders>
              <w:top w:val="single" w:sz="4" w:space="0" w:color="auto"/>
              <w:left w:val="single" w:sz="4" w:space="0" w:color="auto"/>
              <w:bottom w:val="single" w:sz="4" w:space="0" w:color="auto"/>
              <w:right w:val="single" w:sz="4" w:space="0" w:color="auto"/>
            </w:tcBorders>
            <w:shd w:val="clear" w:color="auto" w:fill="D9D9D9"/>
            <w:vAlign w:val="center"/>
            <w:hideMark/>
          </w:tcPr>
          <w:p w14:paraId="0F6CB476" w14:textId="77777777" w:rsidR="00D531AB" w:rsidRPr="00343696" w:rsidRDefault="00D531AB" w:rsidP="007F2D07">
            <w:pPr>
              <w:spacing w:after="0"/>
              <w:rPr>
                <w:rFonts w:ascii="Arial" w:hAnsi="Arial"/>
                <w:b/>
                <w:bCs/>
                <w:kern w:val="2"/>
                <w:sz w:val="18"/>
                <w:szCs w:val="18"/>
              </w:rPr>
            </w:pPr>
            <w:r w:rsidRPr="00343696">
              <w:rPr>
                <w:rFonts w:ascii="Arial" w:hAnsi="Arial"/>
                <w:b/>
                <w:bCs/>
                <w:kern w:val="2"/>
                <w:sz w:val="18"/>
                <w:szCs w:val="18"/>
              </w:rPr>
              <w:t>ÍTEM</w:t>
            </w:r>
          </w:p>
        </w:tc>
        <w:tc>
          <w:tcPr>
            <w:tcW w:w="3653" w:type="pct"/>
            <w:gridSpan w:val="2"/>
            <w:tcBorders>
              <w:top w:val="single" w:sz="4" w:space="0" w:color="auto"/>
              <w:left w:val="single" w:sz="4" w:space="0" w:color="auto"/>
              <w:bottom w:val="single" w:sz="4" w:space="0" w:color="auto"/>
              <w:right w:val="single" w:sz="4" w:space="0" w:color="auto"/>
            </w:tcBorders>
            <w:shd w:val="clear" w:color="auto" w:fill="D9D9D9"/>
            <w:vAlign w:val="center"/>
            <w:hideMark/>
          </w:tcPr>
          <w:p w14:paraId="5853BCC0" w14:textId="77777777" w:rsidR="00D531AB" w:rsidRPr="00343696" w:rsidRDefault="00D531AB" w:rsidP="007F2D07">
            <w:pPr>
              <w:spacing w:after="0"/>
              <w:rPr>
                <w:rFonts w:ascii="Arial" w:hAnsi="Arial"/>
                <w:b/>
                <w:bCs/>
                <w:kern w:val="2"/>
                <w:sz w:val="18"/>
                <w:szCs w:val="18"/>
              </w:rPr>
            </w:pPr>
            <w:r w:rsidRPr="00343696">
              <w:rPr>
                <w:rFonts w:ascii="Arial" w:hAnsi="Arial"/>
                <w:b/>
                <w:bCs/>
                <w:kern w:val="2"/>
                <w:sz w:val="18"/>
                <w:szCs w:val="18"/>
              </w:rPr>
              <w:t>DESCRIPCIÓN</w:t>
            </w:r>
          </w:p>
        </w:tc>
        <w:tc>
          <w:tcPr>
            <w:tcW w:w="471" w:type="pct"/>
            <w:tcBorders>
              <w:top w:val="single" w:sz="4" w:space="0" w:color="auto"/>
              <w:left w:val="single" w:sz="4" w:space="0" w:color="auto"/>
              <w:bottom w:val="single" w:sz="4" w:space="0" w:color="auto"/>
              <w:right w:val="single" w:sz="4" w:space="0" w:color="auto"/>
            </w:tcBorders>
            <w:shd w:val="clear" w:color="auto" w:fill="D9D9D9"/>
            <w:vAlign w:val="center"/>
            <w:hideMark/>
          </w:tcPr>
          <w:p w14:paraId="1F7D0032" w14:textId="77777777" w:rsidR="00D531AB" w:rsidRPr="00343696" w:rsidRDefault="00D531AB" w:rsidP="007F2D07">
            <w:pPr>
              <w:spacing w:after="0"/>
              <w:rPr>
                <w:rFonts w:ascii="Arial" w:hAnsi="Arial"/>
                <w:b/>
                <w:bCs/>
                <w:kern w:val="2"/>
                <w:sz w:val="18"/>
                <w:szCs w:val="18"/>
              </w:rPr>
            </w:pPr>
            <w:r w:rsidRPr="00343696">
              <w:rPr>
                <w:rFonts w:ascii="Arial" w:hAnsi="Arial"/>
                <w:b/>
                <w:bCs/>
                <w:kern w:val="2"/>
                <w:sz w:val="18"/>
                <w:szCs w:val="18"/>
              </w:rPr>
              <w:t>CUMPLE</w:t>
            </w:r>
          </w:p>
        </w:tc>
        <w:tc>
          <w:tcPr>
            <w:tcW w:w="473" w:type="pct"/>
            <w:tcBorders>
              <w:top w:val="single" w:sz="4" w:space="0" w:color="auto"/>
              <w:left w:val="single" w:sz="4" w:space="0" w:color="auto"/>
              <w:bottom w:val="single" w:sz="4" w:space="0" w:color="auto"/>
              <w:right w:val="single" w:sz="4" w:space="0" w:color="auto"/>
            </w:tcBorders>
            <w:shd w:val="clear" w:color="auto" w:fill="D9D9D9"/>
            <w:vAlign w:val="center"/>
            <w:hideMark/>
          </w:tcPr>
          <w:p w14:paraId="197D4DF7" w14:textId="77777777" w:rsidR="00D531AB" w:rsidRPr="00343696" w:rsidRDefault="00D531AB" w:rsidP="007F2D07">
            <w:pPr>
              <w:spacing w:after="0"/>
              <w:rPr>
                <w:rFonts w:ascii="Arial" w:hAnsi="Arial"/>
                <w:b/>
                <w:bCs/>
                <w:kern w:val="2"/>
                <w:sz w:val="18"/>
                <w:szCs w:val="18"/>
              </w:rPr>
            </w:pPr>
            <w:r w:rsidRPr="00343696">
              <w:rPr>
                <w:rFonts w:ascii="Arial" w:hAnsi="Arial"/>
                <w:b/>
                <w:bCs/>
                <w:kern w:val="2"/>
                <w:sz w:val="18"/>
                <w:szCs w:val="18"/>
              </w:rPr>
              <w:t>NO CUMPLE</w:t>
            </w:r>
          </w:p>
        </w:tc>
      </w:tr>
      <w:tr w:rsidR="00D531AB" w:rsidRPr="00343696" w14:paraId="7E83B2F0" w14:textId="77777777" w:rsidTr="007F2D07">
        <w:trPr>
          <w:trHeight w:val="149"/>
          <w:jc w:val="center"/>
        </w:trPr>
        <w:tc>
          <w:tcPr>
            <w:tcW w:w="403" w:type="pct"/>
            <w:tcBorders>
              <w:top w:val="single" w:sz="4" w:space="0" w:color="auto"/>
              <w:left w:val="single" w:sz="4" w:space="0" w:color="auto"/>
              <w:bottom w:val="single" w:sz="4" w:space="0" w:color="auto"/>
              <w:right w:val="single" w:sz="4" w:space="0" w:color="auto"/>
            </w:tcBorders>
            <w:shd w:val="clear" w:color="auto" w:fill="D9D9D9"/>
            <w:vAlign w:val="center"/>
            <w:hideMark/>
          </w:tcPr>
          <w:p w14:paraId="581AF54F" w14:textId="77777777" w:rsidR="00D531AB" w:rsidRPr="00343696" w:rsidRDefault="00D531AB" w:rsidP="007F2D07">
            <w:pPr>
              <w:spacing w:after="0"/>
              <w:jc w:val="center"/>
              <w:rPr>
                <w:rFonts w:ascii="Arial" w:hAnsi="Arial"/>
                <w:b/>
                <w:bCs/>
                <w:kern w:val="2"/>
                <w:sz w:val="18"/>
                <w:szCs w:val="18"/>
              </w:rPr>
            </w:pPr>
            <w:r w:rsidRPr="00343696">
              <w:rPr>
                <w:rFonts w:ascii="Arial" w:hAnsi="Arial"/>
                <w:b/>
                <w:bCs/>
                <w:kern w:val="2"/>
                <w:sz w:val="18"/>
                <w:szCs w:val="18"/>
              </w:rPr>
              <w:t>1</w:t>
            </w:r>
          </w:p>
        </w:tc>
        <w:tc>
          <w:tcPr>
            <w:tcW w:w="4597" w:type="pct"/>
            <w:gridSpan w:val="4"/>
            <w:tcBorders>
              <w:top w:val="single" w:sz="4" w:space="0" w:color="auto"/>
              <w:left w:val="single" w:sz="4" w:space="0" w:color="auto"/>
              <w:bottom w:val="single" w:sz="4" w:space="0" w:color="auto"/>
              <w:right w:val="single" w:sz="4" w:space="0" w:color="auto"/>
            </w:tcBorders>
            <w:shd w:val="clear" w:color="auto" w:fill="D9D9D9"/>
            <w:vAlign w:val="center"/>
            <w:hideMark/>
          </w:tcPr>
          <w:p w14:paraId="1D41C087" w14:textId="77777777" w:rsidR="00D531AB" w:rsidRPr="00343696" w:rsidRDefault="00D531AB" w:rsidP="007F2D07">
            <w:pPr>
              <w:spacing w:after="0"/>
              <w:rPr>
                <w:rFonts w:ascii="Arial" w:hAnsi="Arial"/>
                <w:b/>
                <w:bCs/>
                <w:kern w:val="2"/>
                <w:sz w:val="18"/>
                <w:szCs w:val="18"/>
              </w:rPr>
            </w:pPr>
            <w:r w:rsidRPr="00343696">
              <w:rPr>
                <w:rFonts w:ascii="Arial" w:hAnsi="Arial"/>
                <w:b/>
                <w:bCs/>
                <w:kern w:val="2"/>
                <w:sz w:val="18"/>
                <w:szCs w:val="18"/>
              </w:rPr>
              <w:t>AIRE ACONDICIONADO DE 36.000 BTU</w:t>
            </w:r>
          </w:p>
        </w:tc>
      </w:tr>
      <w:tr w:rsidR="00D531AB" w:rsidRPr="00343696" w14:paraId="0FFD43B8" w14:textId="77777777" w:rsidTr="007F2D07">
        <w:trPr>
          <w:trHeight w:val="171"/>
          <w:jc w:val="center"/>
        </w:trPr>
        <w:tc>
          <w:tcPr>
            <w:tcW w:w="403" w:type="pct"/>
            <w:tcBorders>
              <w:top w:val="single" w:sz="4" w:space="0" w:color="auto"/>
              <w:left w:val="single" w:sz="4" w:space="0" w:color="auto"/>
              <w:bottom w:val="single" w:sz="4" w:space="0" w:color="auto"/>
              <w:right w:val="single" w:sz="4" w:space="0" w:color="auto"/>
            </w:tcBorders>
            <w:vAlign w:val="center"/>
          </w:tcPr>
          <w:p w14:paraId="1D748E5C" w14:textId="77777777" w:rsidR="00D531AB" w:rsidRPr="00343696" w:rsidRDefault="00D531AB" w:rsidP="00D531AB">
            <w:pPr>
              <w:numPr>
                <w:ilvl w:val="1"/>
                <w:numId w:val="125"/>
              </w:numPr>
              <w:spacing w:after="0" w:line="240" w:lineRule="auto"/>
              <w:jc w:val="center"/>
              <w:rPr>
                <w:rFonts w:ascii="Arial" w:hAnsi="Arial"/>
                <w:kern w:val="2"/>
                <w:sz w:val="18"/>
                <w:szCs w:val="18"/>
              </w:rPr>
            </w:pPr>
          </w:p>
        </w:tc>
        <w:tc>
          <w:tcPr>
            <w:tcW w:w="1149" w:type="pct"/>
            <w:tcBorders>
              <w:top w:val="single" w:sz="4" w:space="0" w:color="auto"/>
              <w:left w:val="single" w:sz="4" w:space="0" w:color="auto"/>
              <w:bottom w:val="single" w:sz="4" w:space="0" w:color="auto"/>
              <w:right w:val="single" w:sz="4" w:space="0" w:color="auto"/>
            </w:tcBorders>
            <w:hideMark/>
          </w:tcPr>
          <w:p w14:paraId="1B862BED" w14:textId="77777777" w:rsidR="00D531AB" w:rsidRPr="00343696" w:rsidRDefault="00D531AB" w:rsidP="007F2D07">
            <w:pPr>
              <w:spacing w:after="0"/>
              <w:rPr>
                <w:rFonts w:ascii="Arial" w:hAnsi="Arial"/>
                <w:kern w:val="2"/>
                <w:sz w:val="18"/>
                <w:szCs w:val="18"/>
              </w:rPr>
            </w:pPr>
            <w:r w:rsidRPr="00343696">
              <w:rPr>
                <w:rFonts w:ascii="Arial" w:hAnsi="Arial"/>
                <w:b/>
                <w:kern w:val="2"/>
                <w:sz w:val="18"/>
                <w:szCs w:val="18"/>
              </w:rPr>
              <w:t>Capacidad Refrigeración BTU/H</w:t>
            </w:r>
          </w:p>
        </w:tc>
        <w:tc>
          <w:tcPr>
            <w:tcW w:w="2504" w:type="pct"/>
            <w:tcBorders>
              <w:top w:val="single" w:sz="4" w:space="0" w:color="auto"/>
              <w:left w:val="single" w:sz="4" w:space="0" w:color="auto"/>
              <w:bottom w:val="single" w:sz="4" w:space="0" w:color="auto"/>
              <w:right w:val="single" w:sz="4" w:space="0" w:color="auto"/>
            </w:tcBorders>
            <w:hideMark/>
          </w:tcPr>
          <w:p w14:paraId="054FE809" w14:textId="77777777" w:rsidR="00D531AB" w:rsidRPr="00343696" w:rsidRDefault="00D531AB" w:rsidP="007F2D07">
            <w:pPr>
              <w:spacing w:after="0"/>
              <w:rPr>
                <w:rFonts w:ascii="Arial" w:hAnsi="Arial"/>
                <w:kern w:val="2"/>
                <w:sz w:val="18"/>
                <w:szCs w:val="18"/>
              </w:rPr>
            </w:pPr>
            <w:r w:rsidRPr="00343696">
              <w:rPr>
                <w:rFonts w:ascii="Arial" w:hAnsi="Arial"/>
                <w:kern w:val="2"/>
                <w:sz w:val="18"/>
                <w:szCs w:val="18"/>
              </w:rPr>
              <w:t>36000 BTU</w:t>
            </w:r>
          </w:p>
        </w:tc>
        <w:tc>
          <w:tcPr>
            <w:tcW w:w="471" w:type="pct"/>
            <w:tcBorders>
              <w:top w:val="single" w:sz="4" w:space="0" w:color="auto"/>
              <w:left w:val="single" w:sz="4" w:space="0" w:color="auto"/>
              <w:bottom w:val="single" w:sz="4" w:space="0" w:color="auto"/>
              <w:right w:val="single" w:sz="4" w:space="0" w:color="auto"/>
            </w:tcBorders>
          </w:tcPr>
          <w:p w14:paraId="658558F0" w14:textId="77777777" w:rsidR="00D531AB" w:rsidRPr="00343696" w:rsidRDefault="00D531AB" w:rsidP="007F2D07">
            <w:pPr>
              <w:spacing w:after="0"/>
              <w:rPr>
                <w:rFonts w:ascii="Arial" w:hAnsi="Arial"/>
                <w:kern w:val="2"/>
                <w:sz w:val="18"/>
                <w:szCs w:val="18"/>
              </w:rPr>
            </w:pPr>
          </w:p>
        </w:tc>
        <w:tc>
          <w:tcPr>
            <w:tcW w:w="473" w:type="pct"/>
            <w:tcBorders>
              <w:top w:val="single" w:sz="4" w:space="0" w:color="auto"/>
              <w:left w:val="single" w:sz="4" w:space="0" w:color="auto"/>
              <w:bottom w:val="single" w:sz="4" w:space="0" w:color="auto"/>
              <w:right w:val="single" w:sz="4" w:space="0" w:color="auto"/>
            </w:tcBorders>
          </w:tcPr>
          <w:p w14:paraId="47B1EDD1" w14:textId="77777777" w:rsidR="00D531AB" w:rsidRPr="00343696" w:rsidRDefault="00D531AB" w:rsidP="007F2D07">
            <w:pPr>
              <w:spacing w:after="0"/>
              <w:rPr>
                <w:rFonts w:ascii="Arial" w:hAnsi="Arial"/>
                <w:kern w:val="2"/>
                <w:sz w:val="18"/>
                <w:szCs w:val="18"/>
              </w:rPr>
            </w:pPr>
          </w:p>
        </w:tc>
      </w:tr>
      <w:tr w:rsidR="00D531AB" w:rsidRPr="00343696" w14:paraId="74E45702" w14:textId="77777777" w:rsidTr="007F2D07">
        <w:trPr>
          <w:trHeight w:val="20"/>
          <w:jc w:val="center"/>
        </w:trPr>
        <w:tc>
          <w:tcPr>
            <w:tcW w:w="403" w:type="pct"/>
            <w:tcBorders>
              <w:top w:val="single" w:sz="4" w:space="0" w:color="auto"/>
              <w:left w:val="single" w:sz="4" w:space="0" w:color="auto"/>
              <w:bottom w:val="single" w:sz="4" w:space="0" w:color="auto"/>
              <w:right w:val="single" w:sz="4" w:space="0" w:color="auto"/>
            </w:tcBorders>
            <w:vAlign w:val="center"/>
          </w:tcPr>
          <w:p w14:paraId="021BA6B1" w14:textId="77777777" w:rsidR="00D531AB" w:rsidRPr="00343696" w:rsidRDefault="00D531AB" w:rsidP="00D531AB">
            <w:pPr>
              <w:numPr>
                <w:ilvl w:val="1"/>
                <w:numId w:val="125"/>
              </w:numPr>
              <w:spacing w:after="0" w:line="240" w:lineRule="auto"/>
              <w:jc w:val="center"/>
              <w:rPr>
                <w:rFonts w:ascii="Arial" w:hAnsi="Arial"/>
                <w:kern w:val="2"/>
                <w:sz w:val="18"/>
                <w:szCs w:val="18"/>
              </w:rPr>
            </w:pPr>
          </w:p>
        </w:tc>
        <w:tc>
          <w:tcPr>
            <w:tcW w:w="1149" w:type="pct"/>
            <w:tcBorders>
              <w:top w:val="single" w:sz="4" w:space="0" w:color="auto"/>
              <w:left w:val="single" w:sz="4" w:space="0" w:color="auto"/>
              <w:bottom w:val="single" w:sz="4" w:space="0" w:color="auto"/>
              <w:right w:val="single" w:sz="4" w:space="0" w:color="auto"/>
            </w:tcBorders>
            <w:hideMark/>
          </w:tcPr>
          <w:p w14:paraId="79D6744B" w14:textId="77777777" w:rsidR="00D531AB" w:rsidRPr="00343696" w:rsidRDefault="00D531AB" w:rsidP="007F2D07">
            <w:pPr>
              <w:spacing w:after="0"/>
              <w:rPr>
                <w:rFonts w:ascii="Arial" w:hAnsi="Arial"/>
                <w:kern w:val="2"/>
                <w:sz w:val="18"/>
                <w:szCs w:val="18"/>
              </w:rPr>
            </w:pPr>
            <w:r w:rsidRPr="00343696">
              <w:rPr>
                <w:rFonts w:ascii="Arial" w:hAnsi="Arial"/>
                <w:b/>
                <w:kern w:val="2"/>
                <w:sz w:val="18"/>
                <w:szCs w:val="18"/>
              </w:rPr>
              <w:t>Normas de fabricación que cumple</w:t>
            </w:r>
          </w:p>
        </w:tc>
        <w:tc>
          <w:tcPr>
            <w:tcW w:w="2504" w:type="pct"/>
            <w:tcBorders>
              <w:top w:val="single" w:sz="4" w:space="0" w:color="auto"/>
              <w:left w:val="single" w:sz="4" w:space="0" w:color="auto"/>
              <w:bottom w:val="single" w:sz="4" w:space="0" w:color="auto"/>
              <w:right w:val="single" w:sz="4" w:space="0" w:color="auto"/>
            </w:tcBorders>
            <w:hideMark/>
          </w:tcPr>
          <w:p w14:paraId="33385098" w14:textId="77777777" w:rsidR="00D531AB" w:rsidRPr="00343696" w:rsidRDefault="00D531AB" w:rsidP="007F2D07">
            <w:pPr>
              <w:spacing w:after="0"/>
              <w:rPr>
                <w:rFonts w:ascii="Arial" w:hAnsi="Arial"/>
                <w:kern w:val="2"/>
                <w:sz w:val="18"/>
                <w:szCs w:val="18"/>
              </w:rPr>
            </w:pPr>
            <w:r w:rsidRPr="00343696">
              <w:rPr>
                <w:rFonts w:ascii="Arial" w:hAnsi="Arial"/>
                <w:kern w:val="2"/>
                <w:sz w:val="18"/>
                <w:szCs w:val="18"/>
              </w:rPr>
              <w:t>RETIE 2024</w:t>
            </w:r>
          </w:p>
          <w:p w14:paraId="12789EA1" w14:textId="77777777" w:rsidR="00D531AB" w:rsidRPr="00343696" w:rsidRDefault="00D531AB" w:rsidP="007F2D07">
            <w:pPr>
              <w:spacing w:after="0"/>
              <w:rPr>
                <w:rFonts w:ascii="Arial" w:hAnsi="Arial"/>
                <w:kern w:val="2"/>
                <w:sz w:val="18"/>
                <w:szCs w:val="18"/>
              </w:rPr>
            </w:pPr>
            <w:r w:rsidRPr="00343696">
              <w:rPr>
                <w:rFonts w:ascii="Arial" w:hAnsi="Arial"/>
                <w:kern w:val="2"/>
                <w:sz w:val="18"/>
                <w:szCs w:val="18"/>
              </w:rPr>
              <w:t>IEC 60335-1: Seguridad de aparatos eléctricos – requisitos generales.</w:t>
            </w:r>
            <w:r w:rsidRPr="00343696">
              <w:rPr>
                <w:rFonts w:ascii="Arial" w:hAnsi="Arial"/>
                <w:kern w:val="2"/>
                <w:sz w:val="18"/>
                <w:szCs w:val="18"/>
              </w:rPr>
              <w:br/>
              <w:t>IEC 60335-2-40: Requisitos particulares para aires acondicionados, bombas de calor y deshumidificadores.</w:t>
            </w:r>
          </w:p>
        </w:tc>
        <w:tc>
          <w:tcPr>
            <w:tcW w:w="471" w:type="pct"/>
            <w:tcBorders>
              <w:top w:val="single" w:sz="4" w:space="0" w:color="auto"/>
              <w:left w:val="single" w:sz="4" w:space="0" w:color="auto"/>
              <w:bottom w:val="single" w:sz="4" w:space="0" w:color="auto"/>
              <w:right w:val="single" w:sz="4" w:space="0" w:color="auto"/>
            </w:tcBorders>
          </w:tcPr>
          <w:p w14:paraId="386A3DF0" w14:textId="77777777" w:rsidR="00D531AB" w:rsidRPr="00343696" w:rsidRDefault="00D531AB" w:rsidP="007F2D07">
            <w:pPr>
              <w:spacing w:after="0"/>
              <w:rPr>
                <w:rFonts w:ascii="Arial" w:hAnsi="Arial"/>
                <w:kern w:val="2"/>
                <w:sz w:val="18"/>
                <w:szCs w:val="18"/>
              </w:rPr>
            </w:pPr>
          </w:p>
        </w:tc>
        <w:tc>
          <w:tcPr>
            <w:tcW w:w="473" w:type="pct"/>
            <w:tcBorders>
              <w:top w:val="single" w:sz="4" w:space="0" w:color="auto"/>
              <w:left w:val="single" w:sz="4" w:space="0" w:color="auto"/>
              <w:bottom w:val="single" w:sz="4" w:space="0" w:color="auto"/>
              <w:right w:val="single" w:sz="4" w:space="0" w:color="auto"/>
            </w:tcBorders>
          </w:tcPr>
          <w:p w14:paraId="5ED6E38C" w14:textId="77777777" w:rsidR="00D531AB" w:rsidRPr="00343696" w:rsidRDefault="00D531AB" w:rsidP="007F2D07">
            <w:pPr>
              <w:spacing w:after="0"/>
              <w:rPr>
                <w:rFonts w:ascii="Arial" w:hAnsi="Arial"/>
                <w:kern w:val="2"/>
                <w:sz w:val="18"/>
                <w:szCs w:val="18"/>
              </w:rPr>
            </w:pPr>
          </w:p>
        </w:tc>
      </w:tr>
      <w:tr w:rsidR="00D531AB" w:rsidRPr="00343696" w14:paraId="2EC95B9F" w14:textId="77777777" w:rsidTr="007F2D07">
        <w:trPr>
          <w:trHeight w:val="20"/>
          <w:jc w:val="center"/>
        </w:trPr>
        <w:tc>
          <w:tcPr>
            <w:tcW w:w="403" w:type="pct"/>
            <w:tcBorders>
              <w:top w:val="single" w:sz="4" w:space="0" w:color="auto"/>
              <w:left w:val="single" w:sz="4" w:space="0" w:color="auto"/>
              <w:bottom w:val="single" w:sz="4" w:space="0" w:color="auto"/>
              <w:right w:val="single" w:sz="4" w:space="0" w:color="auto"/>
            </w:tcBorders>
            <w:vAlign w:val="center"/>
          </w:tcPr>
          <w:p w14:paraId="76EAF02B" w14:textId="77777777" w:rsidR="00D531AB" w:rsidRPr="00343696" w:rsidRDefault="00D531AB" w:rsidP="00D531AB">
            <w:pPr>
              <w:numPr>
                <w:ilvl w:val="1"/>
                <w:numId w:val="125"/>
              </w:numPr>
              <w:spacing w:after="0" w:line="240" w:lineRule="auto"/>
              <w:jc w:val="center"/>
              <w:rPr>
                <w:rFonts w:ascii="Arial" w:hAnsi="Arial"/>
                <w:kern w:val="2"/>
                <w:sz w:val="18"/>
                <w:szCs w:val="18"/>
              </w:rPr>
            </w:pPr>
          </w:p>
        </w:tc>
        <w:tc>
          <w:tcPr>
            <w:tcW w:w="1149" w:type="pct"/>
            <w:tcBorders>
              <w:top w:val="single" w:sz="4" w:space="0" w:color="auto"/>
              <w:left w:val="single" w:sz="4" w:space="0" w:color="auto"/>
              <w:bottom w:val="single" w:sz="4" w:space="0" w:color="auto"/>
              <w:right w:val="single" w:sz="4" w:space="0" w:color="auto"/>
            </w:tcBorders>
            <w:hideMark/>
          </w:tcPr>
          <w:p w14:paraId="2E0C98FC" w14:textId="77777777" w:rsidR="00D531AB" w:rsidRPr="00343696" w:rsidRDefault="00D531AB" w:rsidP="007F2D07">
            <w:pPr>
              <w:spacing w:after="0"/>
              <w:rPr>
                <w:rFonts w:ascii="Arial" w:hAnsi="Arial"/>
                <w:kern w:val="2"/>
                <w:sz w:val="18"/>
                <w:szCs w:val="18"/>
              </w:rPr>
            </w:pPr>
            <w:r w:rsidRPr="00343696">
              <w:rPr>
                <w:rFonts w:ascii="Arial" w:hAnsi="Arial"/>
                <w:b/>
                <w:kern w:val="2"/>
                <w:sz w:val="18"/>
                <w:szCs w:val="18"/>
              </w:rPr>
              <w:t>Marca</w:t>
            </w:r>
          </w:p>
        </w:tc>
        <w:tc>
          <w:tcPr>
            <w:tcW w:w="2504" w:type="pct"/>
            <w:tcBorders>
              <w:top w:val="single" w:sz="4" w:space="0" w:color="auto"/>
              <w:left w:val="single" w:sz="4" w:space="0" w:color="auto"/>
              <w:bottom w:val="single" w:sz="4" w:space="0" w:color="auto"/>
              <w:right w:val="single" w:sz="4" w:space="0" w:color="auto"/>
            </w:tcBorders>
            <w:hideMark/>
          </w:tcPr>
          <w:p w14:paraId="3455BCA9" w14:textId="77777777" w:rsidR="00D531AB" w:rsidRPr="00343696" w:rsidRDefault="00D531AB" w:rsidP="007F2D07">
            <w:pPr>
              <w:spacing w:after="0"/>
              <w:rPr>
                <w:rFonts w:ascii="Arial" w:hAnsi="Arial"/>
                <w:kern w:val="2"/>
                <w:sz w:val="18"/>
                <w:szCs w:val="18"/>
              </w:rPr>
            </w:pPr>
            <w:r w:rsidRPr="00343696">
              <w:rPr>
                <w:rFonts w:ascii="Arial" w:hAnsi="Arial"/>
                <w:kern w:val="2"/>
                <w:sz w:val="18"/>
                <w:szCs w:val="18"/>
              </w:rPr>
              <w:t>Especificar</w:t>
            </w:r>
          </w:p>
        </w:tc>
        <w:tc>
          <w:tcPr>
            <w:tcW w:w="471" w:type="pct"/>
            <w:tcBorders>
              <w:top w:val="single" w:sz="4" w:space="0" w:color="auto"/>
              <w:left w:val="single" w:sz="4" w:space="0" w:color="auto"/>
              <w:bottom w:val="single" w:sz="4" w:space="0" w:color="auto"/>
              <w:right w:val="single" w:sz="4" w:space="0" w:color="auto"/>
            </w:tcBorders>
          </w:tcPr>
          <w:p w14:paraId="58337350" w14:textId="77777777" w:rsidR="00D531AB" w:rsidRPr="00343696" w:rsidRDefault="00D531AB" w:rsidP="007F2D07">
            <w:pPr>
              <w:spacing w:after="0"/>
              <w:rPr>
                <w:rFonts w:ascii="Arial" w:hAnsi="Arial"/>
                <w:kern w:val="2"/>
                <w:sz w:val="18"/>
                <w:szCs w:val="18"/>
              </w:rPr>
            </w:pPr>
          </w:p>
        </w:tc>
        <w:tc>
          <w:tcPr>
            <w:tcW w:w="473" w:type="pct"/>
            <w:tcBorders>
              <w:top w:val="single" w:sz="4" w:space="0" w:color="auto"/>
              <w:left w:val="single" w:sz="4" w:space="0" w:color="auto"/>
              <w:bottom w:val="single" w:sz="4" w:space="0" w:color="auto"/>
              <w:right w:val="single" w:sz="4" w:space="0" w:color="auto"/>
            </w:tcBorders>
          </w:tcPr>
          <w:p w14:paraId="48DBAEAF" w14:textId="77777777" w:rsidR="00D531AB" w:rsidRPr="00343696" w:rsidRDefault="00D531AB" w:rsidP="007F2D07">
            <w:pPr>
              <w:spacing w:after="0"/>
              <w:rPr>
                <w:rFonts w:ascii="Arial" w:hAnsi="Arial"/>
                <w:kern w:val="2"/>
                <w:sz w:val="18"/>
                <w:szCs w:val="18"/>
              </w:rPr>
            </w:pPr>
          </w:p>
        </w:tc>
      </w:tr>
      <w:tr w:rsidR="00D531AB" w:rsidRPr="00343696" w14:paraId="39E5B935" w14:textId="77777777" w:rsidTr="007F2D07">
        <w:trPr>
          <w:trHeight w:val="20"/>
          <w:jc w:val="center"/>
        </w:trPr>
        <w:tc>
          <w:tcPr>
            <w:tcW w:w="403" w:type="pct"/>
            <w:tcBorders>
              <w:top w:val="single" w:sz="4" w:space="0" w:color="auto"/>
              <w:left w:val="single" w:sz="4" w:space="0" w:color="auto"/>
              <w:bottom w:val="single" w:sz="4" w:space="0" w:color="auto"/>
              <w:right w:val="single" w:sz="4" w:space="0" w:color="auto"/>
            </w:tcBorders>
            <w:vAlign w:val="center"/>
          </w:tcPr>
          <w:p w14:paraId="7DCCB9C0" w14:textId="77777777" w:rsidR="00D531AB" w:rsidRPr="00343696" w:rsidRDefault="00D531AB" w:rsidP="00D531AB">
            <w:pPr>
              <w:numPr>
                <w:ilvl w:val="1"/>
                <w:numId w:val="125"/>
              </w:numPr>
              <w:spacing w:after="0" w:line="240" w:lineRule="auto"/>
              <w:jc w:val="center"/>
              <w:rPr>
                <w:rFonts w:ascii="Arial" w:hAnsi="Arial"/>
                <w:kern w:val="2"/>
                <w:sz w:val="18"/>
                <w:szCs w:val="18"/>
              </w:rPr>
            </w:pPr>
          </w:p>
        </w:tc>
        <w:tc>
          <w:tcPr>
            <w:tcW w:w="1149" w:type="pct"/>
            <w:tcBorders>
              <w:top w:val="single" w:sz="4" w:space="0" w:color="auto"/>
              <w:left w:val="single" w:sz="4" w:space="0" w:color="auto"/>
              <w:bottom w:val="single" w:sz="4" w:space="0" w:color="auto"/>
              <w:right w:val="single" w:sz="4" w:space="0" w:color="auto"/>
            </w:tcBorders>
            <w:hideMark/>
          </w:tcPr>
          <w:p w14:paraId="31FEF688" w14:textId="77777777" w:rsidR="00D531AB" w:rsidRPr="00343696" w:rsidRDefault="00D531AB" w:rsidP="007F2D07">
            <w:pPr>
              <w:spacing w:after="0"/>
              <w:rPr>
                <w:rFonts w:ascii="Arial" w:hAnsi="Arial"/>
                <w:kern w:val="2"/>
                <w:sz w:val="18"/>
                <w:szCs w:val="18"/>
              </w:rPr>
            </w:pPr>
            <w:r w:rsidRPr="00343696">
              <w:rPr>
                <w:rFonts w:ascii="Arial" w:hAnsi="Arial"/>
                <w:b/>
                <w:kern w:val="2"/>
                <w:sz w:val="18"/>
                <w:szCs w:val="18"/>
              </w:rPr>
              <w:t>Referencia</w:t>
            </w:r>
          </w:p>
        </w:tc>
        <w:tc>
          <w:tcPr>
            <w:tcW w:w="2504" w:type="pct"/>
            <w:tcBorders>
              <w:top w:val="single" w:sz="4" w:space="0" w:color="auto"/>
              <w:left w:val="single" w:sz="4" w:space="0" w:color="auto"/>
              <w:bottom w:val="single" w:sz="4" w:space="0" w:color="auto"/>
              <w:right w:val="single" w:sz="4" w:space="0" w:color="auto"/>
            </w:tcBorders>
            <w:hideMark/>
          </w:tcPr>
          <w:p w14:paraId="1D449BF2" w14:textId="77777777" w:rsidR="00D531AB" w:rsidRPr="00343696" w:rsidRDefault="00D531AB" w:rsidP="007F2D07">
            <w:pPr>
              <w:spacing w:after="0"/>
              <w:rPr>
                <w:rFonts w:ascii="Arial" w:hAnsi="Arial"/>
                <w:kern w:val="2"/>
                <w:sz w:val="18"/>
                <w:szCs w:val="18"/>
              </w:rPr>
            </w:pPr>
            <w:r w:rsidRPr="00343696">
              <w:rPr>
                <w:rFonts w:ascii="Arial" w:hAnsi="Arial"/>
                <w:kern w:val="2"/>
                <w:sz w:val="18"/>
                <w:szCs w:val="18"/>
              </w:rPr>
              <w:t>Especificar</w:t>
            </w:r>
          </w:p>
        </w:tc>
        <w:tc>
          <w:tcPr>
            <w:tcW w:w="471" w:type="pct"/>
            <w:tcBorders>
              <w:top w:val="single" w:sz="4" w:space="0" w:color="auto"/>
              <w:left w:val="single" w:sz="4" w:space="0" w:color="auto"/>
              <w:bottom w:val="single" w:sz="4" w:space="0" w:color="auto"/>
              <w:right w:val="single" w:sz="4" w:space="0" w:color="auto"/>
            </w:tcBorders>
          </w:tcPr>
          <w:p w14:paraId="6C1F52E7" w14:textId="77777777" w:rsidR="00D531AB" w:rsidRPr="00343696" w:rsidRDefault="00D531AB" w:rsidP="007F2D07">
            <w:pPr>
              <w:spacing w:after="0"/>
              <w:rPr>
                <w:rFonts w:ascii="Arial" w:hAnsi="Arial"/>
                <w:kern w:val="2"/>
                <w:sz w:val="18"/>
                <w:szCs w:val="18"/>
              </w:rPr>
            </w:pPr>
          </w:p>
        </w:tc>
        <w:tc>
          <w:tcPr>
            <w:tcW w:w="473" w:type="pct"/>
            <w:tcBorders>
              <w:top w:val="single" w:sz="4" w:space="0" w:color="auto"/>
              <w:left w:val="single" w:sz="4" w:space="0" w:color="auto"/>
              <w:bottom w:val="single" w:sz="4" w:space="0" w:color="auto"/>
              <w:right w:val="single" w:sz="4" w:space="0" w:color="auto"/>
            </w:tcBorders>
          </w:tcPr>
          <w:p w14:paraId="08BC4668" w14:textId="77777777" w:rsidR="00D531AB" w:rsidRPr="00343696" w:rsidRDefault="00D531AB" w:rsidP="007F2D07">
            <w:pPr>
              <w:spacing w:after="0"/>
              <w:rPr>
                <w:rFonts w:ascii="Arial" w:hAnsi="Arial"/>
                <w:kern w:val="2"/>
                <w:sz w:val="18"/>
                <w:szCs w:val="18"/>
              </w:rPr>
            </w:pPr>
          </w:p>
        </w:tc>
      </w:tr>
      <w:tr w:rsidR="00D531AB" w:rsidRPr="00343696" w14:paraId="458D11B5" w14:textId="77777777" w:rsidTr="007F2D07">
        <w:trPr>
          <w:trHeight w:val="20"/>
          <w:jc w:val="center"/>
        </w:trPr>
        <w:tc>
          <w:tcPr>
            <w:tcW w:w="403" w:type="pct"/>
            <w:tcBorders>
              <w:top w:val="single" w:sz="4" w:space="0" w:color="auto"/>
              <w:left w:val="single" w:sz="4" w:space="0" w:color="auto"/>
              <w:bottom w:val="single" w:sz="4" w:space="0" w:color="auto"/>
              <w:right w:val="single" w:sz="4" w:space="0" w:color="auto"/>
            </w:tcBorders>
            <w:vAlign w:val="center"/>
          </w:tcPr>
          <w:p w14:paraId="3CFEED49" w14:textId="77777777" w:rsidR="00D531AB" w:rsidRPr="00343696" w:rsidRDefault="00D531AB" w:rsidP="00D531AB">
            <w:pPr>
              <w:numPr>
                <w:ilvl w:val="1"/>
                <w:numId w:val="125"/>
              </w:numPr>
              <w:spacing w:after="0" w:line="240" w:lineRule="auto"/>
              <w:jc w:val="center"/>
              <w:rPr>
                <w:rFonts w:ascii="Arial" w:hAnsi="Arial"/>
                <w:kern w:val="2"/>
                <w:sz w:val="18"/>
                <w:szCs w:val="18"/>
              </w:rPr>
            </w:pPr>
          </w:p>
        </w:tc>
        <w:tc>
          <w:tcPr>
            <w:tcW w:w="1149" w:type="pct"/>
            <w:tcBorders>
              <w:top w:val="single" w:sz="4" w:space="0" w:color="auto"/>
              <w:left w:val="single" w:sz="4" w:space="0" w:color="auto"/>
              <w:bottom w:val="single" w:sz="4" w:space="0" w:color="auto"/>
              <w:right w:val="single" w:sz="4" w:space="0" w:color="auto"/>
            </w:tcBorders>
            <w:hideMark/>
          </w:tcPr>
          <w:p w14:paraId="1AE1EADB" w14:textId="77777777" w:rsidR="00D531AB" w:rsidRPr="00343696" w:rsidRDefault="00D531AB" w:rsidP="007F2D07">
            <w:pPr>
              <w:spacing w:after="0"/>
              <w:rPr>
                <w:rFonts w:ascii="Arial" w:hAnsi="Arial"/>
                <w:kern w:val="2"/>
                <w:sz w:val="18"/>
                <w:szCs w:val="18"/>
              </w:rPr>
            </w:pPr>
            <w:r w:rsidRPr="00343696">
              <w:rPr>
                <w:rFonts w:ascii="Arial" w:hAnsi="Arial"/>
                <w:b/>
                <w:kern w:val="2"/>
                <w:sz w:val="18"/>
                <w:szCs w:val="18"/>
              </w:rPr>
              <w:t>Cantidad</w:t>
            </w:r>
          </w:p>
        </w:tc>
        <w:tc>
          <w:tcPr>
            <w:tcW w:w="2504" w:type="pct"/>
            <w:tcBorders>
              <w:top w:val="single" w:sz="4" w:space="0" w:color="auto"/>
              <w:left w:val="single" w:sz="4" w:space="0" w:color="auto"/>
              <w:bottom w:val="single" w:sz="4" w:space="0" w:color="auto"/>
              <w:right w:val="single" w:sz="4" w:space="0" w:color="auto"/>
            </w:tcBorders>
            <w:hideMark/>
          </w:tcPr>
          <w:p w14:paraId="67FB8529" w14:textId="77777777" w:rsidR="00D531AB" w:rsidRPr="00343696" w:rsidRDefault="00D531AB" w:rsidP="007F2D07">
            <w:pPr>
              <w:spacing w:after="0"/>
              <w:rPr>
                <w:rFonts w:ascii="Arial" w:hAnsi="Arial"/>
                <w:kern w:val="2"/>
                <w:sz w:val="18"/>
                <w:szCs w:val="18"/>
                <w:lang w:val="pt-PT"/>
              </w:rPr>
            </w:pPr>
            <w:r w:rsidRPr="00343696">
              <w:rPr>
                <w:rFonts w:ascii="Arial" w:hAnsi="Arial"/>
                <w:kern w:val="2"/>
                <w:sz w:val="18"/>
                <w:szCs w:val="18"/>
              </w:rPr>
              <w:t>1</w:t>
            </w:r>
          </w:p>
        </w:tc>
        <w:tc>
          <w:tcPr>
            <w:tcW w:w="471" w:type="pct"/>
            <w:tcBorders>
              <w:top w:val="single" w:sz="4" w:space="0" w:color="auto"/>
              <w:left w:val="single" w:sz="4" w:space="0" w:color="auto"/>
              <w:bottom w:val="single" w:sz="4" w:space="0" w:color="auto"/>
              <w:right w:val="single" w:sz="4" w:space="0" w:color="auto"/>
            </w:tcBorders>
          </w:tcPr>
          <w:p w14:paraId="3730592D" w14:textId="77777777" w:rsidR="00D531AB" w:rsidRPr="00343696" w:rsidRDefault="00D531AB" w:rsidP="007F2D07">
            <w:pPr>
              <w:spacing w:after="0"/>
              <w:rPr>
                <w:rFonts w:ascii="Arial" w:hAnsi="Arial"/>
                <w:kern w:val="2"/>
                <w:sz w:val="18"/>
                <w:szCs w:val="18"/>
                <w:lang w:val="pt-PT"/>
              </w:rPr>
            </w:pPr>
          </w:p>
        </w:tc>
        <w:tc>
          <w:tcPr>
            <w:tcW w:w="473" w:type="pct"/>
            <w:tcBorders>
              <w:top w:val="single" w:sz="4" w:space="0" w:color="auto"/>
              <w:left w:val="single" w:sz="4" w:space="0" w:color="auto"/>
              <w:bottom w:val="single" w:sz="4" w:space="0" w:color="auto"/>
              <w:right w:val="single" w:sz="4" w:space="0" w:color="auto"/>
            </w:tcBorders>
          </w:tcPr>
          <w:p w14:paraId="54D9E0AC" w14:textId="77777777" w:rsidR="00D531AB" w:rsidRPr="00343696" w:rsidRDefault="00D531AB" w:rsidP="007F2D07">
            <w:pPr>
              <w:spacing w:after="0"/>
              <w:rPr>
                <w:rFonts w:ascii="Arial" w:hAnsi="Arial"/>
                <w:kern w:val="2"/>
                <w:sz w:val="18"/>
                <w:szCs w:val="18"/>
                <w:lang w:val="pt-PT"/>
              </w:rPr>
            </w:pPr>
          </w:p>
        </w:tc>
      </w:tr>
      <w:tr w:rsidR="00D531AB" w:rsidRPr="00343696" w14:paraId="60CB840E" w14:textId="77777777" w:rsidTr="007F2D07">
        <w:trPr>
          <w:trHeight w:val="20"/>
          <w:jc w:val="center"/>
        </w:trPr>
        <w:tc>
          <w:tcPr>
            <w:tcW w:w="403" w:type="pct"/>
            <w:tcBorders>
              <w:top w:val="single" w:sz="4" w:space="0" w:color="auto"/>
              <w:left w:val="single" w:sz="4" w:space="0" w:color="auto"/>
              <w:bottom w:val="single" w:sz="4" w:space="0" w:color="auto"/>
              <w:right w:val="single" w:sz="4" w:space="0" w:color="auto"/>
            </w:tcBorders>
            <w:vAlign w:val="center"/>
          </w:tcPr>
          <w:p w14:paraId="4FED23D2" w14:textId="77777777" w:rsidR="00D531AB" w:rsidRPr="00343696" w:rsidRDefault="00D531AB" w:rsidP="00D531AB">
            <w:pPr>
              <w:numPr>
                <w:ilvl w:val="1"/>
                <w:numId w:val="125"/>
              </w:numPr>
              <w:spacing w:after="0" w:line="240" w:lineRule="auto"/>
              <w:jc w:val="center"/>
              <w:rPr>
                <w:rFonts w:ascii="Arial" w:hAnsi="Arial"/>
                <w:kern w:val="2"/>
                <w:sz w:val="18"/>
                <w:szCs w:val="18"/>
                <w:lang w:val="pt-PT"/>
              </w:rPr>
            </w:pPr>
          </w:p>
        </w:tc>
        <w:tc>
          <w:tcPr>
            <w:tcW w:w="1149" w:type="pct"/>
            <w:tcBorders>
              <w:top w:val="single" w:sz="4" w:space="0" w:color="auto"/>
              <w:left w:val="single" w:sz="4" w:space="0" w:color="auto"/>
              <w:bottom w:val="single" w:sz="4" w:space="0" w:color="auto"/>
              <w:right w:val="single" w:sz="4" w:space="0" w:color="auto"/>
            </w:tcBorders>
            <w:hideMark/>
          </w:tcPr>
          <w:p w14:paraId="57840BAD" w14:textId="77777777" w:rsidR="00D531AB" w:rsidRPr="00343696" w:rsidRDefault="00D531AB" w:rsidP="007F2D07">
            <w:pPr>
              <w:spacing w:after="0"/>
              <w:rPr>
                <w:rFonts w:ascii="Arial" w:hAnsi="Arial"/>
                <w:kern w:val="2"/>
                <w:sz w:val="18"/>
                <w:szCs w:val="18"/>
              </w:rPr>
            </w:pPr>
            <w:r w:rsidRPr="00343696">
              <w:rPr>
                <w:rFonts w:ascii="Arial" w:hAnsi="Arial"/>
                <w:b/>
                <w:kern w:val="2"/>
                <w:sz w:val="18"/>
                <w:szCs w:val="18"/>
              </w:rPr>
              <w:t>Tecnología enfriamiento</w:t>
            </w:r>
          </w:p>
        </w:tc>
        <w:tc>
          <w:tcPr>
            <w:tcW w:w="2504" w:type="pct"/>
            <w:tcBorders>
              <w:top w:val="single" w:sz="4" w:space="0" w:color="auto"/>
              <w:left w:val="single" w:sz="4" w:space="0" w:color="auto"/>
              <w:bottom w:val="single" w:sz="4" w:space="0" w:color="auto"/>
              <w:right w:val="single" w:sz="4" w:space="0" w:color="auto"/>
            </w:tcBorders>
            <w:hideMark/>
          </w:tcPr>
          <w:p w14:paraId="7FC0C442" w14:textId="77777777" w:rsidR="00D531AB" w:rsidRPr="00343696" w:rsidRDefault="00D531AB" w:rsidP="007F2D07">
            <w:pPr>
              <w:spacing w:after="0"/>
              <w:rPr>
                <w:rFonts w:ascii="Arial" w:hAnsi="Arial"/>
                <w:kern w:val="2"/>
                <w:sz w:val="18"/>
                <w:szCs w:val="18"/>
              </w:rPr>
            </w:pPr>
            <w:r w:rsidRPr="00343696">
              <w:rPr>
                <w:rFonts w:ascii="Arial" w:hAnsi="Arial"/>
                <w:kern w:val="2"/>
                <w:sz w:val="18"/>
                <w:szCs w:val="18"/>
              </w:rPr>
              <w:t xml:space="preserve">Inverter y/o equivalente </w:t>
            </w:r>
          </w:p>
        </w:tc>
        <w:tc>
          <w:tcPr>
            <w:tcW w:w="471" w:type="pct"/>
            <w:tcBorders>
              <w:top w:val="single" w:sz="4" w:space="0" w:color="auto"/>
              <w:left w:val="single" w:sz="4" w:space="0" w:color="auto"/>
              <w:bottom w:val="single" w:sz="4" w:space="0" w:color="auto"/>
              <w:right w:val="single" w:sz="4" w:space="0" w:color="auto"/>
            </w:tcBorders>
          </w:tcPr>
          <w:p w14:paraId="21362512" w14:textId="77777777" w:rsidR="00D531AB" w:rsidRPr="00343696" w:rsidRDefault="00D531AB" w:rsidP="007F2D07">
            <w:pPr>
              <w:spacing w:after="0"/>
              <w:rPr>
                <w:rFonts w:ascii="Arial" w:hAnsi="Arial"/>
                <w:kern w:val="2"/>
                <w:sz w:val="18"/>
                <w:szCs w:val="18"/>
              </w:rPr>
            </w:pPr>
          </w:p>
        </w:tc>
        <w:tc>
          <w:tcPr>
            <w:tcW w:w="473" w:type="pct"/>
            <w:tcBorders>
              <w:top w:val="single" w:sz="4" w:space="0" w:color="auto"/>
              <w:left w:val="single" w:sz="4" w:space="0" w:color="auto"/>
              <w:bottom w:val="single" w:sz="4" w:space="0" w:color="auto"/>
              <w:right w:val="single" w:sz="4" w:space="0" w:color="auto"/>
            </w:tcBorders>
          </w:tcPr>
          <w:p w14:paraId="3538D837" w14:textId="77777777" w:rsidR="00D531AB" w:rsidRPr="00343696" w:rsidRDefault="00D531AB" w:rsidP="007F2D07">
            <w:pPr>
              <w:spacing w:after="0"/>
              <w:rPr>
                <w:rFonts w:ascii="Arial" w:hAnsi="Arial"/>
                <w:kern w:val="2"/>
                <w:sz w:val="18"/>
                <w:szCs w:val="18"/>
              </w:rPr>
            </w:pPr>
          </w:p>
        </w:tc>
      </w:tr>
      <w:tr w:rsidR="00D531AB" w:rsidRPr="00343696" w14:paraId="18EEDB82" w14:textId="77777777" w:rsidTr="007F2D07">
        <w:trPr>
          <w:trHeight w:val="20"/>
          <w:jc w:val="center"/>
        </w:trPr>
        <w:tc>
          <w:tcPr>
            <w:tcW w:w="403" w:type="pct"/>
            <w:tcBorders>
              <w:top w:val="single" w:sz="4" w:space="0" w:color="auto"/>
              <w:left w:val="single" w:sz="4" w:space="0" w:color="auto"/>
              <w:bottom w:val="single" w:sz="4" w:space="0" w:color="auto"/>
              <w:right w:val="single" w:sz="4" w:space="0" w:color="auto"/>
            </w:tcBorders>
            <w:vAlign w:val="center"/>
          </w:tcPr>
          <w:p w14:paraId="7A95F143" w14:textId="77777777" w:rsidR="00D531AB" w:rsidRPr="00343696" w:rsidRDefault="00D531AB" w:rsidP="00D531AB">
            <w:pPr>
              <w:numPr>
                <w:ilvl w:val="1"/>
                <w:numId w:val="125"/>
              </w:numPr>
              <w:spacing w:after="0" w:line="240" w:lineRule="auto"/>
              <w:jc w:val="center"/>
              <w:rPr>
                <w:rFonts w:ascii="Arial" w:hAnsi="Arial"/>
                <w:kern w:val="2"/>
                <w:sz w:val="18"/>
                <w:szCs w:val="18"/>
              </w:rPr>
            </w:pPr>
          </w:p>
        </w:tc>
        <w:tc>
          <w:tcPr>
            <w:tcW w:w="1149" w:type="pct"/>
            <w:tcBorders>
              <w:top w:val="single" w:sz="4" w:space="0" w:color="auto"/>
              <w:left w:val="single" w:sz="4" w:space="0" w:color="auto"/>
              <w:bottom w:val="single" w:sz="4" w:space="0" w:color="auto"/>
              <w:right w:val="single" w:sz="4" w:space="0" w:color="auto"/>
            </w:tcBorders>
            <w:hideMark/>
          </w:tcPr>
          <w:p w14:paraId="655591EC" w14:textId="77777777" w:rsidR="00D531AB" w:rsidRPr="00343696" w:rsidRDefault="00D531AB" w:rsidP="007F2D07">
            <w:pPr>
              <w:spacing w:after="0"/>
              <w:rPr>
                <w:rFonts w:ascii="Arial" w:hAnsi="Arial"/>
                <w:kern w:val="2"/>
                <w:sz w:val="18"/>
                <w:szCs w:val="18"/>
              </w:rPr>
            </w:pPr>
            <w:r w:rsidRPr="00343696">
              <w:rPr>
                <w:rFonts w:ascii="Arial" w:hAnsi="Arial"/>
                <w:b/>
                <w:kern w:val="2"/>
                <w:sz w:val="18"/>
                <w:szCs w:val="18"/>
              </w:rPr>
              <w:t>Unidad interior</w:t>
            </w:r>
          </w:p>
        </w:tc>
        <w:tc>
          <w:tcPr>
            <w:tcW w:w="2504" w:type="pct"/>
            <w:tcBorders>
              <w:top w:val="single" w:sz="4" w:space="0" w:color="auto"/>
              <w:left w:val="single" w:sz="4" w:space="0" w:color="auto"/>
              <w:bottom w:val="single" w:sz="4" w:space="0" w:color="auto"/>
              <w:right w:val="single" w:sz="4" w:space="0" w:color="auto"/>
            </w:tcBorders>
            <w:hideMark/>
          </w:tcPr>
          <w:p w14:paraId="1ECBEADF" w14:textId="77777777" w:rsidR="00D531AB" w:rsidRPr="00343696" w:rsidRDefault="00D531AB" w:rsidP="007F2D07">
            <w:pPr>
              <w:spacing w:after="0"/>
              <w:rPr>
                <w:rFonts w:ascii="Arial" w:hAnsi="Arial"/>
                <w:kern w:val="2"/>
                <w:sz w:val="18"/>
                <w:szCs w:val="18"/>
              </w:rPr>
            </w:pPr>
            <w:r w:rsidRPr="00343696">
              <w:rPr>
                <w:rFonts w:ascii="Arial" w:hAnsi="Arial"/>
                <w:kern w:val="2"/>
                <w:sz w:val="18"/>
                <w:szCs w:val="18"/>
              </w:rPr>
              <w:t>Filtro doble protección</w:t>
            </w:r>
          </w:p>
        </w:tc>
        <w:tc>
          <w:tcPr>
            <w:tcW w:w="471" w:type="pct"/>
            <w:tcBorders>
              <w:top w:val="single" w:sz="4" w:space="0" w:color="auto"/>
              <w:left w:val="single" w:sz="4" w:space="0" w:color="auto"/>
              <w:bottom w:val="single" w:sz="4" w:space="0" w:color="auto"/>
              <w:right w:val="single" w:sz="4" w:space="0" w:color="auto"/>
            </w:tcBorders>
          </w:tcPr>
          <w:p w14:paraId="0FFE2237" w14:textId="77777777" w:rsidR="00D531AB" w:rsidRPr="00343696" w:rsidRDefault="00D531AB" w:rsidP="007F2D07">
            <w:pPr>
              <w:spacing w:after="0"/>
              <w:rPr>
                <w:rFonts w:ascii="Arial" w:hAnsi="Arial"/>
                <w:kern w:val="2"/>
                <w:sz w:val="18"/>
                <w:szCs w:val="18"/>
              </w:rPr>
            </w:pPr>
          </w:p>
        </w:tc>
        <w:tc>
          <w:tcPr>
            <w:tcW w:w="473" w:type="pct"/>
            <w:tcBorders>
              <w:top w:val="single" w:sz="4" w:space="0" w:color="auto"/>
              <w:left w:val="single" w:sz="4" w:space="0" w:color="auto"/>
              <w:bottom w:val="single" w:sz="4" w:space="0" w:color="auto"/>
              <w:right w:val="single" w:sz="4" w:space="0" w:color="auto"/>
            </w:tcBorders>
          </w:tcPr>
          <w:p w14:paraId="23734A1C" w14:textId="77777777" w:rsidR="00D531AB" w:rsidRPr="00343696" w:rsidRDefault="00D531AB" w:rsidP="007F2D07">
            <w:pPr>
              <w:spacing w:after="0"/>
              <w:rPr>
                <w:rFonts w:ascii="Arial" w:hAnsi="Arial"/>
                <w:kern w:val="2"/>
                <w:sz w:val="18"/>
                <w:szCs w:val="18"/>
              </w:rPr>
            </w:pPr>
          </w:p>
        </w:tc>
      </w:tr>
      <w:tr w:rsidR="00D531AB" w:rsidRPr="00343696" w14:paraId="07145064" w14:textId="77777777" w:rsidTr="007F2D07">
        <w:trPr>
          <w:trHeight w:val="20"/>
          <w:jc w:val="center"/>
        </w:trPr>
        <w:tc>
          <w:tcPr>
            <w:tcW w:w="403" w:type="pct"/>
            <w:tcBorders>
              <w:top w:val="single" w:sz="4" w:space="0" w:color="auto"/>
              <w:left w:val="single" w:sz="4" w:space="0" w:color="auto"/>
              <w:bottom w:val="single" w:sz="4" w:space="0" w:color="auto"/>
              <w:right w:val="single" w:sz="4" w:space="0" w:color="auto"/>
            </w:tcBorders>
            <w:vAlign w:val="center"/>
          </w:tcPr>
          <w:p w14:paraId="1E67BAB5" w14:textId="77777777" w:rsidR="00D531AB" w:rsidRPr="00343696" w:rsidRDefault="00D531AB" w:rsidP="00D531AB">
            <w:pPr>
              <w:numPr>
                <w:ilvl w:val="1"/>
                <w:numId w:val="125"/>
              </w:numPr>
              <w:spacing w:after="0" w:line="240" w:lineRule="auto"/>
              <w:jc w:val="center"/>
              <w:rPr>
                <w:rFonts w:ascii="Arial" w:hAnsi="Arial"/>
                <w:kern w:val="2"/>
                <w:sz w:val="18"/>
                <w:szCs w:val="18"/>
              </w:rPr>
            </w:pPr>
          </w:p>
        </w:tc>
        <w:tc>
          <w:tcPr>
            <w:tcW w:w="1149" w:type="pct"/>
            <w:tcBorders>
              <w:top w:val="single" w:sz="4" w:space="0" w:color="auto"/>
              <w:left w:val="single" w:sz="4" w:space="0" w:color="auto"/>
              <w:bottom w:val="single" w:sz="4" w:space="0" w:color="auto"/>
              <w:right w:val="single" w:sz="4" w:space="0" w:color="auto"/>
            </w:tcBorders>
          </w:tcPr>
          <w:p w14:paraId="0C72793D" w14:textId="77777777" w:rsidR="00D531AB" w:rsidRPr="00343696" w:rsidRDefault="00D531AB" w:rsidP="007F2D07">
            <w:pPr>
              <w:spacing w:after="0"/>
              <w:rPr>
                <w:rFonts w:ascii="Arial" w:hAnsi="Arial"/>
                <w:kern w:val="2"/>
                <w:sz w:val="18"/>
                <w:szCs w:val="18"/>
              </w:rPr>
            </w:pPr>
          </w:p>
        </w:tc>
        <w:tc>
          <w:tcPr>
            <w:tcW w:w="2504" w:type="pct"/>
            <w:tcBorders>
              <w:top w:val="single" w:sz="4" w:space="0" w:color="auto"/>
              <w:left w:val="single" w:sz="4" w:space="0" w:color="auto"/>
              <w:bottom w:val="single" w:sz="4" w:space="0" w:color="auto"/>
              <w:right w:val="single" w:sz="4" w:space="0" w:color="auto"/>
            </w:tcBorders>
            <w:hideMark/>
          </w:tcPr>
          <w:p w14:paraId="1EA1D794" w14:textId="77777777" w:rsidR="00D531AB" w:rsidRPr="00343696" w:rsidRDefault="00D531AB" w:rsidP="007F2D07">
            <w:pPr>
              <w:spacing w:after="0"/>
              <w:rPr>
                <w:rFonts w:ascii="Arial" w:hAnsi="Arial"/>
                <w:kern w:val="2"/>
                <w:sz w:val="18"/>
                <w:szCs w:val="18"/>
              </w:rPr>
            </w:pPr>
            <w:r w:rsidRPr="00343696">
              <w:rPr>
                <w:rFonts w:ascii="Arial" w:hAnsi="Arial"/>
                <w:kern w:val="2"/>
                <w:sz w:val="18"/>
                <w:szCs w:val="18"/>
              </w:rPr>
              <w:t>Limpieza automática</w:t>
            </w:r>
          </w:p>
        </w:tc>
        <w:tc>
          <w:tcPr>
            <w:tcW w:w="471" w:type="pct"/>
            <w:tcBorders>
              <w:top w:val="single" w:sz="4" w:space="0" w:color="auto"/>
              <w:left w:val="single" w:sz="4" w:space="0" w:color="auto"/>
              <w:bottom w:val="single" w:sz="4" w:space="0" w:color="auto"/>
              <w:right w:val="single" w:sz="4" w:space="0" w:color="auto"/>
            </w:tcBorders>
          </w:tcPr>
          <w:p w14:paraId="41D80801" w14:textId="77777777" w:rsidR="00D531AB" w:rsidRPr="00343696" w:rsidRDefault="00D531AB" w:rsidP="007F2D07">
            <w:pPr>
              <w:spacing w:after="0"/>
              <w:rPr>
                <w:rFonts w:ascii="Arial" w:hAnsi="Arial"/>
                <w:kern w:val="2"/>
                <w:sz w:val="18"/>
                <w:szCs w:val="18"/>
              </w:rPr>
            </w:pPr>
          </w:p>
        </w:tc>
        <w:tc>
          <w:tcPr>
            <w:tcW w:w="473" w:type="pct"/>
            <w:tcBorders>
              <w:top w:val="single" w:sz="4" w:space="0" w:color="auto"/>
              <w:left w:val="single" w:sz="4" w:space="0" w:color="auto"/>
              <w:bottom w:val="single" w:sz="4" w:space="0" w:color="auto"/>
              <w:right w:val="single" w:sz="4" w:space="0" w:color="auto"/>
            </w:tcBorders>
          </w:tcPr>
          <w:p w14:paraId="17B7F3E5" w14:textId="77777777" w:rsidR="00D531AB" w:rsidRPr="00343696" w:rsidRDefault="00D531AB" w:rsidP="007F2D07">
            <w:pPr>
              <w:spacing w:after="0"/>
              <w:rPr>
                <w:rFonts w:ascii="Arial" w:hAnsi="Arial"/>
                <w:kern w:val="2"/>
                <w:sz w:val="18"/>
                <w:szCs w:val="18"/>
              </w:rPr>
            </w:pPr>
          </w:p>
        </w:tc>
      </w:tr>
      <w:tr w:rsidR="00D531AB" w:rsidRPr="00343696" w14:paraId="383BA5AD" w14:textId="77777777" w:rsidTr="007F2D07">
        <w:trPr>
          <w:trHeight w:val="20"/>
          <w:jc w:val="center"/>
        </w:trPr>
        <w:tc>
          <w:tcPr>
            <w:tcW w:w="403" w:type="pct"/>
            <w:tcBorders>
              <w:top w:val="single" w:sz="4" w:space="0" w:color="auto"/>
              <w:left w:val="single" w:sz="4" w:space="0" w:color="auto"/>
              <w:bottom w:val="single" w:sz="4" w:space="0" w:color="auto"/>
              <w:right w:val="single" w:sz="4" w:space="0" w:color="auto"/>
            </w:tcBorders>
            <w:vAlign w:val="center"/>
          </w:tcPr>
          <w:p w14:paraId="315CC8A6" w14:textId="77777777" w:rsidR="00D531AB" w:rsidRPr="00343696" w:rsidRDefault="00D531AB" w:rsidP="00D531AB">
            <w:pPr>
              <w:numPr>
                <w:ilvl w:val="1"/>
                <w:numId w:val="125"/>
              </w:numPr>
              <w:spacing w:after="0" w:line="240" w:lineRule="auto"/>
              <w:jc w:val="center"/>
              <w:rPr>
                <w:rFonts w:ascii="Arial" w:hAnsi="Arial"/>
                <w:kern w:val="2"/>
                <w:sz w:val="18"/>
                <w:szCs w:val="18"/>
              </w:rPr>
            </w:pPr>
          </w:p>
        </w:tc>
        <w:tc>
          <w:tcPr>
            <w:tcW w:w="1149" w:type="pct"/>
            <w:tcBorders>
              <w:top w:val="single" w:sz="4" w:space="0" w:color="auto"/>
              <w:left w:val="single" w:sz="4" w:space="0" w:color="auto"/>
              <w:bottom w:val="single" w:sz="4" w:space="0" w:color="auto"/>
              <w:right w:val="single" w:sz="4" w:space="0" w:color="auto"/>
            </w:tcBorders>
          </w:tcPr>
          <w:p w14:paraId="4F8A443F" w14:textId="77777777" w:rsidR="00D531AB" w:rsidRPr="00343696" w:rsidRDefault="00D531AB" w:rsidP="007F2D07">
            <w:pPr>
              <w:spacing w:after="0"/>
              <w:rPr>
                <w:rFonts w:ascii="Arial" w:hAnsi="Arial"/>
                <w:kern w:val="2"/>
                <w:sz w:val="18"/>
                <w:szCs w:val="18"/>
              </w:rPr>
            </w:pPr>
          </w:p>
        </w:tc>
        <w:tc>
          <w:tcPr>
            <w:tcW w:w="2504" w:type="pct"/>
            <w:tcBorders>
              <w:top w:val="single" w:sz="4" w:space="0" w:color="auto"/>
              <w:left w:val="single" w:sz="4" w:space="0" w:color="auto"/>
              <w:bottom w:val="single" w:sz="4" w:space="0" w:color="auto"/>
              <w:right w:val="single" w:sz="4" w:space="0" w:color="auto"/>
            </w:tcBorders>
            <w:hideMark/>
          </w:tcPr>
          <w:p w14:paraId="06690AB8" w14:textId="77777777" w:rsidR="00D531AB" w:rsidRPr="00343696" w:rsidRDefault="00D531AB" w:rsidP="007F2D07">
            <w:pPr>
              <w:spacing w:after="0"/>
              <w:rPr>
                <w:rFonts w:ascii="Arial" w:hAnsi="Arial"/>
                <w:kern w:val="2"/>
                <w:sz w:val="18"/>
                <w:szCs w:val="18"/>
              </w:rPr>
            </w:pPr>
            <w:r w:rsidRPr="00343696">
              <w:rPr>
                <w:rFonts w:ascii="Arial" w:hAnsi="Arial"/>
                <w:kern w:val="2"/>
                <w:sz w:val="18"/>
                <w:szCs w:val="18"/>
              </w:rPr>
              <w:t>Rápido enfriamiento</w:t>
            </w:r>
          </w:p>
        </w:tc>
        <w:tc>
          <w:tcPr>
            <w:tcW w:w="471" w:type="pct"/>
            <w:tcBorders>
              <w:top w:val="single" w:sz="4" w:space="0" w:color="auto"/>
              <w:left w:val="single" w:sz="4" w:space="0" w:color="auto"/>
              <w:bottom w:val="single" w:sz="4" w:space="0" w:color="auto"/>
              <w:right w:val="single" w:sz="4" w:space="0" w:color="auto"/>
            </w:tcBorders>
          </w:tcPr>
          <w:p w14:paraId="06CCE28E" w14:textId="77777777" w:rsidR="00D531AB" w:rsidRPr="00343696" w:rsidRDefault="00D531AB" w:rsidP="007F2D07">
            <w:pPr>
              <w:spacing w:after="0"/>
              <w:rPr>
                <w:rFonts w:ascii="Arial" w:hAnsi="Arial"/>
                <w:kern w:val="2"/>
                <w:sz w:val="18"/>
                <w:szCs w:val="18"/>
              </w:rPr>
            </w:pPr>
          </w:p>
        </w:tc>
        <w:tc>
          <w:tcPr>
            <w:tcW w:w="473" w:type="pct"/>
            <w:tcBorders>
              <w:top w:val="single" w:sz="4" w:space="0" w:color="auto"/>
              <w:left w:val="single" w:sz="4" w:space="0" w:color="auto"/>
              <w:bottom w:val="single" w:sz="4" w:space="0" w:color="auto"/>
              <w:right w:val="single" w:sz="4" w:space="0" w:color="auto"/>
            </w:tcBorders>
          </w:tcPr>
          <w:p w14:paraId="7D1C0D6A" w14:textId="77777777" w:rsidR="00D531AB" w:rsidRPr="00343696" w:rsidRDefault="00D531AB" w:rsidP="007F2D07">
            <w:pPr>
              <w:spacing w:after="0"/>
              <w:rPr>
                <w:rFonts w:ascii="Arial" w:hAnsi="Arial"/>
                <w:kern w:val="2"/>
                <w:sz w:val="18"/>
                <w:szCs w:val="18"/>
              </w:rPr>
            </w:pPr>
          </w:p>
        </w:tc>
      </w:tr>
      <w:tr w:rsidR="00D531AB" w:rsidRPr="00343696" w14:paraId="777EF18F" w14:textId="77777777" w:rsidTr="007F2D07">
        <w:trPr>
          <w:trHeight w:val="20"/>
          <w:jc w:val="center"/>
        </w:trPr>
        <w:tc>
          <w:tcPr>
            <w:tcW w:w="403" w:type="pct"/>
            <w:tcBorders>
              <w:top w:val="single" w:sz="4" w:space="0" w:color="auto"/>
              <w:left w:val="single" w:sz="4" w:space="0" w:color="auto"/>
              <w:bottom w:val="single" w:sz="4" w:space="0" w:color="auto"/>
              <w:right w:val="single" w:sz="4" w:space="0" w:color="auto"/>
            </w:tcBorders>
            <w:vAlign w:val="center"/>
          </w:tcPr>
          <w:p w14:paraId="634FB596" w14:textId="77777777" w:rsidR="00D531AB" w:rsidRPr="00343696" w:rsidRDefault="00D531AB" w:rsidP="00D531AB">
            <w:pPr>
              <w:numPr>
                <w:ilvl w:val="1"/>
                <w:numId w:val="125"/>
              </w:numPr>
              <w:spacing w:after="0" w:line="240" w:lineRule="auto"/>
              <w:jc w:val="center"/>
              <w:rPr>
                <w:rFonts w:ascii="Arial" w:hAnsi="Arial"/>
                <w:kern w:val="2"/>
                <w:sz w:val="18"/>
                <w:szCs w:val="18"/>
              </w:rPr>
            </w:pPr>
          </w:p>
        </w:tc>
        <w:tc>
          <w:tcPr>
            <w:tcW w:w="1149" w:type="pct"/>
            <w:tcBorders>
              <w:top w:val="single" w:sz="4" w:space="0" w:color="auto"/>
              <w:left w:val="single" w:sz="4" w:space="0" w:color="auto"/>
              <w:bottom w:val="single" w:sz="4" w:space="0" w:color="auto"/>
              <w:right w:val="single" w:sz="4" w:space="0" w:color="auto"/>
            </w:tcBorders>
          </w:tcPr>
          <w:p w14:paraId="03F6303C" w14:textId="77777777" w:rsidR="00D531AB" w:rsidRPr="00343696" w:rsidRDefault="00D531AB" w:rsidP="007F2D07">
            <w:pPr>
              <w:spacing w:after="0"/>
              <w:rPr>
                <w:rFonts w:ascii="Arial" w:hAnsi="Arial"/>
                <w:kern w:val="2"/>
                <w:sz w:val="18"/>
                <w:szCs w:val="18"/>
              </w:rPr>
            </w:pPr>
          </w:p>
        </w:tc>
        <w:tc>
          <w:tcPr>
            <w:tcW w:w="2504" w:type="pct"/>
            <w:tcBorders>
              <w:top w:val="single" w:sz="4" w:space="0" w:color="auto"/>
              <w:left w:val="single" w:sz="4" w:space="0" w:color="auto"/>
              <w:bottom w:val="single" w:sz="4" w:space="0" w:color="auto"/>
              <w:right w:val="single" w:sz="4" w:space="0" w:color="auto"/>
            </w:tcBorders>
            <w:hideMark/>
          </w:tcPr>
          <w:p w14:paraId="16A52120" w14:textId="77777777" w:rsidR="00D531AB" w:rsidRPr="00343696" w:rsidRDefault="00D531AB" w:rsidP="007F2D07">
            <w:pPr>
              <w:spacing w:after="0"/>
              <w:rPr>
                <w:rFonts w:ascii="Arial" w:hAnsi="Arial"/>
                <w:kern w:val="2"/>
                <w:sz w:val="18"/>
                <w:szCs w:val="18"/>
              </w:rPr>
            </w:pPr>
            <w:r w:rsidRPr="00343696">
              <w:rPr>
                <w:rFonts w:ascii="Arial" w:hAnsi="Arial"/>
                <w:kern w:val="2"/>
                <w:sz w:val="18"/>
                <w:szCs w:val="18"/>
              </w:rPr>
              <w:t>Control remoto que indique temperatura y configuración</w:t>
            </w:r>
          </w:p>
        </w:tc>
        <w:tc>
          <w:tcPr>
            <w:tcW w:w="471" w:type="pct"/>
            <w:tcBorders>
              <w:top w:val="single" w:sz="4" w:space="0" w:color="auto"/>
              <w:left w:val="single" w:sz="4" w:space="0" w:color="auto"/>
              <w:bottom w:val="single" w:sz="4" w:space="0" w:color="auto"/>
              <w:right w:val="single" w:sz="4" w:space="0" w:color="auto"/>
            </w:tcBorders>
          </w:tcPr>
          <w:p w14:paraId="57F48C5C" w14:textId="77777777" w:rsidR="00D531AB" w:rsidRPr="00343696" w:rsidRDefault="00D531AB" w:rsidP="007F2D07">
            <w:pPr>
              <w:spacing w:after="0"/>
              <w:rPr>
                <w:rFonts w:ascii="Arial" w:hAnsi="Arial"/>
                <w:kern w:val="2"/>
                <w:sz w:val="18"/>
                <w:szCs w:val="18"/>
              </w:rPr>
            </w:pPr>
          </w:p>
        </w:tc>
        <w:tc>
          <w:tcPr>
            <w:tcW w:w="473" w:type="pct"/>
            <w:tcBorders>
              <w:top w:val="single" w:sz="4" w:space="0" w:color="auto"/>
              <w:left w:val="single" w:sz="4" w:space="0" w:color="auto"/>
              <w:bottom w:val="single" w:sz="4" w:space="0" w:color="auto"/>
              <w:right w:val="single" w:sz="4" w:space="0" w:color="auto"/>
            </w:tcBorders>
          </w:tcPr>
          <w:p w14:paraId="5BB9870D" w14:textId="77777777" w:rsidR="00D531AB" w:rsidRPr="00343696" w:rsidRDefault="00D531AB" w:rsidP="007F2D07">
            <w:pPr>
              <w:spacing w:after="0"/>
              <w:rPr>
                <w:rFonts w:ascii="Arial" w:hAnsi="Arial"/>
                <w:kern w:val="2"/>
                <w:sz w:val="18"/>
                <w:szCs w:val="18"/>
              </w:rPr>
            </w:pPr>
          </w:p>
        </w:tc>
      </w:tr>
      <w:tr w:rsidR="00D531AB" w:rsidRPr="00343696" w14:paraId="7FEC6245" w14:textId="77777777" w:rsidTr="007F2D07">
        <w:trPr>
          <w:trHeight w:val="20"/>
          <w:jc w:val="center"/>
        </w:trPr>
        <w:tc>
          <w:tcPr>
            <w:tcW w:w="403" w:type="pct"/>
            <w:tcBorders>
              <w:top w:val="single" w:sz="4" w:space="0" w:color="auto"/>
              <w:left w:val="single" w:sz="4" w:space="0" w:color="auto"/>
              <w:bottom w:val="single" w:sz="4" w:space="0" w:color="auto"/>
              <w:right w:val="single" w:sz="4" w:space="0" w:color="auto"/>
            </w:tcBorders>
            <w:vAlign w:val="center"/>
          </w:tcPr>
          <w:p w14:paraId="5C05F41B" w14:textId="77777777" w:rsidR="00D531AB" w:rsidRPr="00343696" w:rsidRDefault="00D531AB" w:rsidP="00D531AB">
            <w:pPr>
              <w:numPr>
                <w:ilvl w:val="1"/>
                <w:numId w:val="125"/>
              </w:numPr>
              <w:spacing w:after="0" w:line="240" w:lineRule="auto"/>
              <w:jc w:val="center"/>
              <w:rPr>
                <w:rFonts w:ascii="Arial" w:hAnsi="Arial"/>
                <w:kern w:val="2"/>
                <w:sz w:val="18"/>
                <w:szCs w:val="18"/>
              </w:rPr>
            </w:pPr>
          </w:p>
        </w:tc>
        <w:tc>
          <w:tcPr>
            <w:tcW w:w="1149" w:type="pct"/>
            <w:tcBorders>
              <w:top w:val="single" w:sz="4" w:space="0" w:color="auto"/>
              <w:left w:val="single" w:sz="4" w:space="0" w:color="auto"/>
              <w:bottom w:val="single" w:sz="4" w:space="0" w:color="auto"/>
              <w:right w:val="single" w:sz="4" w:space="0" w:color="auto"/>
            </w:tcBorders>
          </w:tcPr>
          <w:p w14:paraId="6B72A512" w14:textId="77777777" w:rsidR="00D531AB" w:rsidRPr="00343696" w:rsidRDefault="00D531AB" w:rsidP="007F2D07">
            <w:pPr>
              <w:spacing w:after="0"/>
              <w:rPr>
                <w:rFonts w:ascii="Arial" w:hAnsi="Arial"/>
                <w:kern w:val="2"/>
                <w:sz w:val="18"/>
                <w:szCs w:val="18"/>
              </w:rPr>
            </w:pPr>
          </w:p>
        </w:tc>
        <w:tc>
          <w:tcPr>
            <w:tcW w:w="2504" w:type="pct"/>
            <w:tcBorders>
              <w:top w:val="single" w:sz="4" w:space="0" w:color="auto"/>
              <w:left w:val="single" w:sz="4" w:space="0" w:color="auto"/>
              <w:bottom w:val="single" w:sz="4" w:space="0" w:color="auto"/>
              <w:right w:val="single" w:sz="4" w:space="0" w:color="auto"/>
            </w:tcBorders>
            <w:hideMark/>
          </w:tcPr>
          <w:p w14:paraId="283387A5" w14:textId="77777777" w:rsidR="00D531AB" w:rsidRPr="00343696" w:rsidRDefault="00D531AB" w:rsidP="007F2D07">
            <w:pPr>
              <w:spacing w:after="0"/>
              <w:rPr>
                <w:rFonts w:ascii="Arial" w:hAnsi="Arial"/>
                <w:kern w:val="2"/>
                <w:sz w:val="18"/>
                <w:szCs w:val="18"/>
              </w:rPr>
            </w:pPr>
            <w:r w:rsidRPr="00343696">
              <w:rPr>
                <w:rFonts w:ascii="Arial" w:hAnsi="Arial"/>
                <w:kern w:val="2"/>
                <w:sz w:val="18"/>
                <w:szCs w:val="18"/>
              </w:rPr>
              <w:t>Comfort Sleep</w:t>
            </w:r>
          </w:p>
        </w:tc>
        <w:tc>
          <w:tcPr>
            <w:tcW w:w="471" w:type="pct"/>
            <w:tcBorders>
              <w:top w:val="single" w:sz="4" w:space="0" w:color="auto"/>
              <w:left w:val="single" w:sz="4" w:space="0" w:color="auto"/>
              <w:bottom w:val="single" w:sz="4" w:space="0" w:color="auto"/>
              <w:right w:val="single" w:sz="4" w:space="0" w:color="auto"/>
            </w:tcBorders>
          </w:tcPr>
          <w:p w14:paraId="5BE79231" w14:textId="77777777" w:rsidR="00D531AB" w:rsidRPr="00343696" w:rsidRDefault="00D531AB" w:rsidP="007F2D07">
            <w:pPr>
              <w:spacing w:after="0"/>
              <w:rPr>
                <w:rFonts w:ascii="Arial" w:hAnsi="Arial"/>
                <w:kern w:val="2"/>
                <w:sz w:val="18"/>
                <w:szCs w:val="18"/>
              </w:rPr>
            </w:pPr>
          </w:p>
        </w:tc>
        <w:tc>
          <w:tcPr>
            <w:tcW w:w="473" w:type="pct"/>
            <w:tcBorders>
              <w:top w:val="single" w:sz="4" w:space="0" w:color="auto"/>
              <w:left w:val="single" w:sz="4" w:space="0" w:color="auto"/>
              <w:bottom w:val="single" w:sz="4" w:space="0" w:color="auto"/>
              <w:right w:val="single" w:sz="4" w:space="0" w:color="auto"/>
            </w:tcBorders>
          </w:tcPr>
          <w:p w14:paraId="5DE0460E" w14:textId="77777777" w:rsidR="00D531AB" w:rsidRPr="00343696" w:rsidRDefault="00D531AB" w:rsidP="007F2D07">
            <w:pPr>
              <w:spacing w:after="0"/>
              <w:rPr>
                <w:rFonts w:ascii="Arial" w:hAnsi="Arial"/>
                <w:kern w:val="2"/>
                <w:sz w:val="18"/>
                <w:szCs w:val="18"/>
              </w:rPr>
            </w:pPr>
          </w:p>
        </w:tc>
      </w:tr>
      <w:tr w:rsidR="00D531AB" w:rsidRPr="00343696" w14:paraId="73CC6619" w14:textId="77777777" w:rsidTr="007F2D07">
        <w:trPr>
          <w:trHeight w:val="20"/>
          <w:jc w:val="center"/>
        </w:trPr>
        <w:tc>
          <w:tcPr>
            <w:tcW w:w="403" w:type="pct"/>
            <w:tcBorders>
              <w:top w:val="single" w:sz="4" w:space="0" w:color="auto"/>
              <w:left w:val="single" w:sz="4" w:space="0" w:color="auto"/>
              <w:bottom w:val="single" w:sz="4" w:space="0" w:color="auto"/>
              <w:right w:val="single" w:sz="4" w:space="0" w:color="auto"/>
            </w:tcBorders>
            <w:vAlign w:val="center"/>
          </w:tcPr>
          <w:p w14:paraId="2A82F371" w14:textId="77777777" w:rsidR="00D531AB" w:rsidRPr="00343696" w:rsidRDefault="00D531AB" w:rsidP="00D531AB">
            <w:pPr>
              <w:numPr>
                <w:ilvl w:val="1"/>
                <w:numId w:val="125"/>
              </w:numPr>
              <w:spacing w:after="0" w:line="240" w:lineRule="auto"/>
              <w:jc w:val="center"/>
              <w:rPr>
                <w:rFonts w:ascii="Arial" w:hAnsi="Arial"/>
                <w:kern w:val="2"/>
                <w:sz w:val="18"/>
                <w:szCs w:val="18"/>
              </w:rPr>
            </w:pPr>
          </w:p>
        </w:tc>
        <w:tc>
          <w:tcPr>
            <w:tcW w:w="1149" w:type="pct"/>
            <w:tcBorders>
              <w:top w:val="single" w:sz="4" w:space="0" w:color="auto"/>
              <w:left w:val="single" w:sz="4" w:space="0" w:color="auto"/>
              <w:bottom w:val="single" w:sz="4" w:space="0" w:color="auto"/>
              <w:right w:val="single" w:sz="4" w:space="0" w:color="auto"/>
            </w:tcBorders>
          </w:tcPr>
          <w:p w14:paraId="7CC211FC" w14:textId="77777777" w:rsidR="00D531AB" w:rsidRPr="00343696" w:rsidRDefault="00D531AB" w:rsidP="007F2D07">
            <w:pPr>
              <w:spacing w:after="0"/>
              <w:rPr>
                <w:rFonts w:ascii="Arial" w:hAnsi="Arial"/>
                <w:kern w:val="2"/>
                <w:sz w:val="18"/>
                <w:szCs w:val="18"/>
              </w:rPr>
            </w:pPr>
          </w:p>
        </w:tc>
        <w:tc>
          <w:tcPr>
            <w:tcW w:w="2504" w:type="pct"/>
            <w:tcBorders>
              <w:top w:val="single" w:sz="4" w:space="0" w:color="auto"/>
              <w:left w:val="single" w:sz="4" w:space="0" w:color="auto"/>
              <w:bottom w:val="single" w:sz="4" w:space="0" w:color="auto"/>
              <w:right w:val="single" w:sz="4" w:space="0" w:color="auto"/>
            </w:tcBorders>
            <w:hideMark/>
          </w:tcPr>
          <w:p w14:paraId="3C38EBE1" w14:textId="77777777" w:rsidR="00D531AB" w:rsidRPr="00343696" w:rsidRDefault="00D531AB" w:rsidP="007F2D07">
            <w:pPr>
              <w:spacing w:after="0"/>
              <w:rPr>
                <w:rFonts w:ascii="Arial" w:hAnsi="Arial"/>
                <w:kern w:val="2"/>
                <w:sz w:val="18"/>
                <w:szCs w:val="18"/>
              </w:rPr>
            </w:pPr>
            <w:r w:rsidRPr="00343696">
              <w:rPr>
                <w:rFonts w:ascii="Arial" w:hAnsi="Arial"/>
                <w:kern w:val="2"/>
                <w:sz w:val="18"/>
                <w:szCs w:val="18"/>
              </w:rPr>
              <w:t>Control de persiana.</w:t>
            </w:r>
          </w:p>
        </w:tc>
        <w:tc>
          <w:tcPr>
            <w:tcW w:w="471" w:type="pct"/>
            <w:tcBorders>
              <w:top w:val="single" w:sz="4" w:space="0" w:color="auto"/>
              <w:left w:val="single" w:sz="4" w:space="0" w:color="auto"/>
              <w:bottom w:val="single" w:sz="4" w:space="0" w:color="auto"/>
              <w:right w:val="single" w:sz="4" w:space="0" w:color="auto"/>
            </w:tcBorders>
          </w:tcPr>
          <w:p w14:paraId="6EBDEFFA" w14:textId="77777777" w:rsidR="00D531AB" w:rsidRPr="00343696" w:rsidRDefault="00D531AB" w:rsidP="007F2D07">
            <w:pPr>
              <w:spacing w:after="0"/>
              <w:rPr>
                <w:rFonts w:ascii="Arial" w:hAnsi="Arial"/>
                <w:kern w:val="2"/>
                <w:sz w:val="18"/>
                <w:szCs w:val="18"/>
              </w:rPr>
            </w:pPr>
          </w:p>
        </w:tc>
        <w:tc>
          <w:tcPr>
            <w:tcW w:w="473" w:type="pct"/>
            <w:tcBorders>
              <w:top w:val="single" w:sz="4" w:space="0" w:color="auto"/>
              <w:left w:val="single" w:sz="4" w:space="0" w:color="auto"/>
              <w:bottom w:val="single" w:sz="4" w:space="0" w:color="auto"/>
              <w:right w:val="single" w:sz="4" w:space="0" w:color="auto"/>
            </w:tcBorders>
          </w:tcPr>
          <w:p w14:paraId="07AC307A" w14:textId="77777777" w:rsidR="00D531AB" w:rsidRPr="00343696" w:rsidRDefault="00D531AB" w:rsidP="007F2D07">
            <w:pPr>
              <w:spacing w:after="0"/>
              <w:rPr>
                <w:rFonts w:ascii="Arial" w:hAnsi="Arial"/>
                <w:kern w:val="2"/>
                <w:sz w:val="18"/>
                <w:szCs w:val="18"/>
              </w:rPr>
            </w:pPr>
          </w:p>
        </w:tc>
      </w:tr>
      <w:tr w:rsidR="00D531AB" w:rsidRPr="00343696" w14:paraId="2673F22B" w14:textId="77777777" w:rsidTr="007F2D07">
        <w:trPr>
          <w:trHeight w:val="20"/>
          <w:jc w:val="center"/>
        </w:trPr>
        <w:tc>
          <w:tcPr>
            <w:tcW w:w="403" w:type="pct"/>
            <w:tcBorders>
              <w:top w:val="single" w:sz="4" w:space="0" w:color="auto"/>
              <w:left w:val="single" w:sz="4" w:space="0" w:color="auto"/>
              <w:bottom w:val="single" w:sz="4" w:space="0" w:color="auto"/>
              <w:right w:val="single" w:sz="4" w:space="0" w:color="auto"/>
            </w:tcBorders>
            <w:vAlign w:val="center"/>
          </w:tcPr>
          <w:p w14:paraId="0375CC9D" w14:textId="77777777" w:rsidR="00D531AB" w:rsidRPr="00343696" w:rsidRDefault="00D531AB" w:rsidP="00D531AB">
            <w:pPr>
              <w:numPr>
                <w:ilvl w:val="1"/>
                <w:numId w:val="125"/>
              </w:numPr>
              <w:spacing w:after="0" w:line="240" w:lineRule="auto"/>
              <w:jc w:val="center"/>
              <w:rPr>
                <w:rFonts w:ascii="Arial" w:hAnsi="Arial"/>
                <w:kern w:val="2"/>
                <w:sz w:val="18"/>
                <w:szCs w:val="18"/>
              </w:rPr>
            </w:pPr>
          </w:p>
        </w:tc>
        <w:tc>
          <w:tcPr>
            <w:tcW w:w="1149" w:type="pct"/>
            <w:tcBorders>
              <w:top w:val="single" w:sz="4" w:space="0" w:color="auto"/>
              <w:left w:val="single" w:sz="4" w:space="0" w:color="auto"/>
              <w:bottom w:val="single" w:sz="4" w:space="0" w:color="auto"/>
              <w:right w:val="single" w:sz="4" w:space="0" w:color="auto"/>
            </w:tcBorders>
          </w:tcPr>
          <w:p w14:paraId="59375C81" w14:textId="77777777" w:rsidR="00D531AB" w:rsidRPr="00343696" w:rsidRDefault="00D531AB" w:rsidP="007F2D07">
            <w:pPr>
              <w:spacing w:after="0"/>
              <w:rPr>
                <w:rFonts w:ascii="Arial" w:hAnsi="Arial"/>
                <w:kern w:val="2"/>
                <w:sz w:val="18"/>
                <w:szCs w:val="18"/>
              </w:rPr>
            </w:pPr>
          </w:p>
        </w:tc>
        <w:tc>
          <w:tcPr>
            <w:tcW w:w="2504" w:type="pct"/>
            <w:tcBorders>
              <w:top w:val="single" w:sz="4" w:space="0" w:color="auto"/>
              <w:left w:val="single" w:sz="4" w:space="0" w:color="auto"/>
              <w:bottom w:val="single" w:sz="4" w:space="0" w:color="auto"/>
              <w:right w:val="single" w:sz="4" w:space="0" w:color="auto"/>
            </w:tcBorders>
            <w:hideMark/>
          </w:tcPr>
          <w:p w14:paraId="3BE4A6EB" w14:textId="77777777" w:rsidR="00D531AB" w:rsidRPr="00343696" w:rsidRDefault="00D531AB" w:rsidP="007F2D07">
            <w:pPr>
              <w:spacing w:after="0"/>
              <w:rPr>
                <w:rFonts w:ascii="Arial" w:hAnsi="Arial"/>
                <w:kern w:val="2"/>
                <w:sz w:val="18"/>
                <w:szCs w:val="18"/>
              </w:rPr>
            </w:pPr>
            <w:r w:rsidRPr="00343696">
              <w:rPr>
                <w:rFonts w:ascii="Arial" w:hAnsi="Arial"/>
                <w:kern w:val="2"/>
                <w:sz w:val="18"/>
                <w:szCs w:val="18"/>
              </w:rPr>
              <w:t>Nivel de ruido H &lt; 54 db</w:t>
            </w:r>
          </w:p>
        </w:tc>
        <w:tc>
          <w:tcPr>
            <w:tcW w:w="471" w:type="pct"/>
            <w:tcBorders>
              <w:top w:val="single" w:sz="4" w:space="0" w:color="auto"/>
              <w:left w:val="single" w:sz="4" w:space="0" w:color="auto"/>
              <w:bottom w:val="single" w:sz="4" w:space="0" w:color="auto"/>
              <w:right w:val="single" w:sz="4" w:space="0" w:color="auto"/>
            </w:tcBorders>
          </w:tcPr>
          <w:p w14:paraId="4DE447FB" w14:textId="77777777" w:rsidR="00D531AB" w:rsidRPr="00343696" w:rsidRDefault="00D531AB" w:rsidP="007F2D07">
            <w:pPr>
              <w:spacing w:after="0"/>
              <w:rPr>
                <w:rFonts w:ascii="Arial" w:hAnsi="Arial"/>
                <w:kern w:val="2"/>
                <w:sz w:val="18"/>
                <w:szCs w:val="18"/>
              </w:rPr>
            </w:pPr>
          </w:p>
        </w:tc>
        <w:tc>
          <w:tcPr>
            <w:tcW w:w="473" w:type="pct"/>
            <w:tcBorders>
              <w:top w:val="single" w:sz="4" w:space="0" w:color="auto"/>
              <w:left w:val="single" w:sz="4" w:space="0" w:color="auto"/>
              <w:bottom w:val="single" w:sz="4" w:space="0" w:color="auto"/>
              <w:right w:val="single" w:sz="4" w:space="0" w:color="auto"/>
            </w:tcBorders>
          </w:tcPr>
          <w:p w14:paraId="49AA5461" w14:textId="77777777" w:rsidR="00D531AB" w:rsidRPr="00343696" w:rsidRDefault="00D531AB" w:rsidP="007F2D07">
            <w:pPr>
              <w:spacing w:after="0"/>
              <w:rPr>
                <w:rFonts w:ascii="Arial" w:hAnsi="Arial"/>
                <w:kern w:val="2"/>
                <w:sz w:val="18"/>
                <w:szCs w:val="18"/>
              </w:rPr>
            </w:pPr>
          </w:p>
        </w:tc>
      </w:tr>
      <w:tr w:rsidR="00D531AB" w:rsidRPr="00343696" w14:paraId="3E4ACFEE" w14:textId="77777777" w:rsidTr="007F2D07">
        <w:trPr>
          <w:trHeight w:val="20"/>
          <w:jc w:val="center"/>
        </w:trPr>
        <w:tc>
          <w:tcPr>
            <w:tcW w:w="403" w:type="pct"/>
            <w:tcBorders>
              <w:top w:val="single" w:sz="4" w:space="0" w:color="auto"/>
              <w:left w:val="single" w:sz="4" w:space="0" w:color="auto"/>
              <w:bottom w:val="single" w:sz="4" w:space="0" w:color="auto"/>
              <w:right w:val="single" w:sz="4" w:space="0" w:color="auto"/>
            </w:tcBorders>
            <w:vAlign w:val="center"/>
          </w:tcPr>
          <w:p w14:paraId="491E28CC" w14:textId="77777777" w:rsidR="00D531AB" w:rsidRPr="00343696" w:rsidRDefault="00D531AB" w:rsidP="00D531AB">
            <w:pPr>
              <w:numPr>
                <w:ilvl w:val="1"/>
                <w:numId w:val="125"/>
              </w:numPr>
              <w:spacing w:after="0" w:line="240" w:lineRule="auto"/>
              <w:jc w:val="center"/>
              <w:rPr>
                <w:rFonts w:ascii="Arial" w:hAnsi="Arial"/>
                <w:kern w:val="2"/>
                <w:sz w:val="18"/>
                <w:szCs w:val="18"/>
              </w:rPr>
            </w:pPr>
          </w:p>
        </w:tc>
        <w:tc>
          <w:tcPr>
            <w:tcW w:w="1149" w:type="pct"/>
            <w:tcBorders>
              <w:top w:val="single" w:sz="4" w:space="0" w:color="auto"/>
              <w:left w:val="single" w:sz="4" w:space="0" w:color="auto"/>
              <w:bottom w:val="single" w:sz="4" w:space="0" w:color="auto"/>
              <w:right w:val="single" w:sz="4" w:space="0" w:color="auto"/>
            </w:tcBorders>
          </w:tcPr>
          <w:p w14:paraId="250FF766" w14:textId="77777777" w:rsidR="00D531AB" w:rsidRPr="00343696" w:rsidRDefault="00D531AB" w:rsidP="007F2D07">
            <w:pPr>
              <w:spacing w:after="0"/>
              <w:rPr>
                <w:rFonts w:ascii="Arial" w:hAnsi="Arial"/>
                <w:kern w:val="2"/>
                <w:sz w:val="18"/>
                <w:szCs w:val="18"/>
              </w:rPr>
            </w:pPr>
          </w:p>
        </w:tc>
        <w:tc>
          <w:tcPr>
            <w:tcW w:w="2504" w:type="pct"/>
            <w:tcBorders>
              <w:top w:val="single" w:sz="4" w:space="0" w:color="auto"/>
              <w:left w:val="single" w:sz="4" w:space="0" w:color="auto"/>
              <w:bottom w:val="single" w:sz="4" w:space="0" w:color="auto"/>
              <w:right w:val="single" w:sz="4" w:space="0" w:color="auto"/>
            </w:tcBorders>
            <w:hideMark/>
          </w:tcPr>
          <w:p w14:paraId="7092BCFF" w14:textId="77777777" w:rsidR="00D531AB" w:rsidRPr="00343696" w:rsidRDefault="00D531AB" w:rsidP="007F2D07">
            <w:pPr>
              <w:spacing w:after="0"/>
              <w:rPr>
                <w:rFonts w:ascii="Arial" w:hAnsi="Arial"/>
                <w:kern w:val="2"/>
                <w:sz w:val="18"/>
                <w:szCs w:val="18"/>
              </w:rPr>
            </w:pPr>
            <w:r w:rsidRPr="00343696">
              <w:rPr>
                <w:rFonts w:ascii="Arial" w:hAnsi="Arial"/>
                <w:kern w:val="2"/>
                <w:sz w:val="18"/>
                <w:szCs w:val="18"/>
              </w:rPr>
              <w:t>Deshumificación</w:t>
            </w:r>
          </w:p>
        </w:tc>
        <w:tc>
          <w:tcPr>
            <w:tcW w:w="471" w:type="pct"/>
            <w:tcBorders>
              <w:top w:val="single" w:sz="4" w:space="0" w:color="auto"/>
              <w:left w:val="single" w:sz="4" w:space="0" w:color="auto"/>
              <w:bottom w:val="single" w:sz="4" w:space="0" w:color="auto"/>
              <w:right w:val="single" w:sz="4" w:space="0" w:color="auto"/>
            </w:tcBorders>
          </w:tcPr>
          <w:p w14:paraId="486984A3" w14:textId="77777777" w:rsidR="00D531AB" w:rsidRPr="00343696" w:rsidRDefault="00D531AB" w:rsidP="007F2D07">
            <w:pPr>
              <w:spacing w:after="0"/>
              <w:rPr>
                <w:rFonts w:ascii="Arial" w:hAnsi="Arial"/>
                <w:kern w:val="2"/>
                <w:sz w:val="18"/>
                <w:szCs w:val="18"/>
              </w:rPr>
            </w:pPr>
          </w:p>
        </w:tc>
        <w:tc>
          <w:tcPr>
            <w:tcW w:w="473" w:type="pct"/>
            <w:tcBorders>
              <w:top w:val="single" w:sz="4" w:space="0" w:color="auto"/>
              <w:left w:val="single" w:sz="4" w:space="0" w:color="auto"/>
              <w:bottom w:val="single" w:sz="4" w:space="0" w:color="auto"/>
              <w:right w:val="single" w:sz="4" w:space="0" w:color="auto"/>
            </w:tcBorders>
          </w:tcPr>
          <w:p w14:paraId="131240C0" w14:textId="77777777" w:rsidR="00D531AB" w:rsidRPr="00343696" w:rsidRDefault="00D531AB" w:rsidP="007F2D07">
            <w:pPr>
              <w:spacing w:after="0"/>
              <w:rPr>
                <w:rFonts w:ascii="Arial" w:hAnsi="Arial"/>
                <w:kern w:val="2"/>
                <w:sz w:val="18"/>
                <w:szCs w:val="18"/>
              </w:rPr>
            </w:pPr>
          </w:p>
        </w:tc>
      </w:tr>
      <w:tr w:rsidR="00D531AB" w:rsidRPr="00343696" w14:paraId="184FADB6" w14:textId="77777777" w:rsidTr="007F2D07">
        <w:trPr>
          <w:trHeight w:val="20"/>
          <w:jc w:val="center"/>
        </w:trPr>
        <w:tc>
          <w:tcPr>
            <w:tcW w:w="403" w:type="pct"/>
            <w:tcBorders>
              <w:top w:val="single" w:sz="4" w:space="0" w:color="auto"/>
              <w:left w:val="single" w:sz="4" w:space="0" w:color="auto"/>
              <w:bottom w:val="single" w:sz="4" w:space="0" w:color="auto"/>
              <w:right w:val="single" w:sz="4" w:space="0" w:color="auto"/>
            </w:tcBorders>
            <w:vAlign w:val="center"/>
          </w:tcPr>
          <w:p w14:paraId="5717B08E" w14:textId="77777777" w:rsidR="00D531AB" w:rsidRPr="00343696" w:rsidRDefault="00D531AB" w:rsidP="00D531AB">
            <w:pPr>
              <w:numPr>
                <w:ilvl w:val="1"/>
                <w:numId w:val="125"/>
              </w:numPr>
              <w:spacing w:after="0" w:line="240" w:lineRule="auto"/>
              <w:jc w:val="center"/>
              <w:rPr>
                <w:rFonts w:ascii="Arial" w:hAnsi="Arial"/>
                <w:kern w:val="2"/>
                <w:sz w:val="18"/>
                <w:szCs w:val="18"/>
              </w:rPr>
            </w:pPr>
          </w:p>
        </w:tc>
        <w:tc>
          <w:tcPr>
            <w:tcW w:w="1149" w:type="pct"/>
            <w:tcBorders>
              <w:top w:val="single" w:sz="4" w:space="0" w:color="auto"/>
              <w:left w:val="single" w:sz="4" w:space="0" w:color="auto"/>
              <w:bottom w:val="single" w:sz="4" w:space="0" w:color="auto"/>
              <w:right w:val="single" w:sz="4" w:space="0" w:color="auto"/>
            </w:tcBorders>
            <w:hideMark/>
          </w:tcPr>
          <w:p w14:paraId="42DD2249" w14:textId="77777777" w:rsidR="00D531AB" w:rsidRPr="00343696" w:rsidRDefault="00D531AB" w:rsidP="007F2D07">
            <w:pPr>
              <w:spacing w:after="0"/>
              <w:rPr>
                <w:rFonts w:ascii="Arial" w:hAnsi="Arial"/>
                <w:kern w:val="2"/>
                <w:sz w:val="18"/>
                <w:szCs w:val="18"/>
              </w:rPr>
            </w:pPr>
            <w:r w:rsidRPr="00343696">
              <w:rPr>
                <w:rFonts w:ascii="Arial" w:hAnsi="Arial"/>
                <w:b/>
                <w:kern w:val="2"/>
                <w:sz w:val="18"/>
                <w:szCs w:val="18"/>
              </w:rPr>
              <w:t>Evaporadora (Unidad interna)</w:t>
            </w:r>
          </w:p>
        </w:tc>
        <w:tc>
          <w:tcPr>
            <w:tcW w:w="2504" w:type="pct"/>
            <w:tcBorders>
              <w:top w:val="single" w:sz="4" w:space="0" w:color="auto"/>
              <w:left w:val="single" w:sz="4" w:space="0" w:color="auto"/>
              <w:bottom w:val="single" w:sz="4" w:space="0" w:color="auto"/>
              <w:right w:val="single" w:sz="4" w:space="0" w:color="auto"/>
            </w:tcBorders>
            <w:hideMark/>
          </w:tcPr>
          <w:p w14:paraId="3879172C" w14:textId="77777777" w:rsidR="00D531AB" w:rsidRPr="00343696" w:rsidRDefault="00D531AB" w:rsidP="007F2D07">
            <w:pPr>
              <w:spacing w:after="0"/>
              <w:rPr>
                <w:rFonts w:ascii="Arial" w:hAnsi="Arial"/>
                <w:kern w:val="2"/>
                <w:sz w:val="18"/>
                <w:szCs w:val="18"/>
              </w:rPr>
            </w:pPr>
            <w:r w:rsidRPr="00343696">
              <w:rPr>
                <w:rFonts w:ascii="Arial" w:hAnsi="Arial"/>
                <w:kern w:val="2"/>
                <w:sz w:val="18"/>
                <w:szCs w:val="18"/>
              </w:rPr>
              <w:t>Split</w:t>
            </w:r>
          </w:p>
        </w:tc>
        <w:tc>
          <w:tcPr>
            <w:tcW w:w="471" w:type="pct"/>
            <w:tcBorders>
              <w:top w:val="single" w:sz="4" w:space="0" w:color="auto"/>
              <w:left w:val="single" w:sz="4" w:space="0" w:color="auto"/>
              <w:bottom w:val="single" w:sz="4" w:space="0" w:color="auto"/>
              <w:right w:val="single" w:sz="4" w:space="0" w:color="auto"/>
            </w:tcBorders>
          </w:tcPr>
          <w:p w14:paraId="187AC5DC" w14:textId="77777777" w:rsidR="00D531AB" w:rsidRPr="00343696" w:rsidRDefault="00D531AB" w:rsidP="007F2D07">
            <w:pPr>
              <w:spacing w:after="0"/>
              <w:rPr>
                <w:rFonts w:ascii="Arial" w:hAnsi="Arial"/>
                <w:kern w:val="2"/>
                <w:sz w:val="18"/>
                <w:szCs w:val="18"/>
              </w:rPr>
            </w:pPr>
          </w:p>
        </w:tc>
        <w:tc>
          <w:tcPr>
            <w:tcW w:w="473" w:type="pct"/>
            <w:tcBorders>
              <w:top w:val="single" w:sz="4" w:space="0" w:color="auto"/>
              <w:left w:val="single" w:sz="4" w:space="0" w:color="auto"/>
              <w:bottom w:val="single" w:sz="4" w:space="0" w:color="auto"/>
              <w:right w:val="single" w:sz="4" w:space="0" w:color="auto"/>
            </w:tcBorders>
          </w:tcPr>
          <w:p w14:paraId="3905385A" w14:textId="77777777" w:rsidR="00D531AB" w:rsidRPr="00343696" w:rsidRDefault="00D531AB" w:rsidP="007F2D07">
            <w:pPr>
              <w:spacing w:after="0"/>
              <w:rPr>
                <w:rFonts w:ascii="Arial" w:hAnsi="Arial"/>
                <w:kern w:val="2"/>
                <w:sz w:val="18"/>
                <w:szCs w:val="18"/>
              </w:rPr>
            </w:pPr>
          </w:p>
        </w:tc>
      </w:tr>
      <w:tr w:rsidR="00D531AB" w:rsidRPr="00343696" w14:paraId="58B321ED" w14:textId="77777777" w:rsidTr="007F2D07">
        <w:trPr>
          <w:trHeight w:val="20"/>
          <w:jc w:val="center"/>
        </w:trPr>
        <w:tc>
          <w:tcPr>
            <w:tcW w:w="403" w:type="pct"/>
            <w:tcBorders>
              <w:top w:val="single" w:sz="4" w:space="0" w:color="auto"/>
              <w:left w:val="single" w:sz="4" w:space="0" w:color="auto"/>
              <w:bottom w:val="single" w:sz="4" w:space="0" w:color="auto"/>
              <w:right w:val="single" w:sz="4" w:space="0" w:color="auto"/>
            </w:tcBorders>
            <w:vAlign w:val="center"/>
          </w:tcPr>
          <w:p w14:paraId="43C7F0DD" w14:textId="77777777" w:rsidR="00D531AB" w:rsidRPr="00343696" w:rsidRDefault="00D531AB" w:rsidP="00D531AB">
            <w:pPr>
              <w:numPr>
                <w:ilvl w:val="1"/>
                <w:numId w:val="125"/>
              </w:numPr>
              <w:spacing w:after="0" w:line="240" w:lineRule="auto"/>
              <w:jc w:val="center"/>
              <w:rPr>
                <w:rFonts w:ascii="Arial" w:hAnsi="Arial"/>
                <w:kern w:val="2"/>
                <w:sz w:val="18"/>
                <w:szCs w:val="18"/>
              </w:rPr>
            </w:pPr>
          </w:p>
        </w:tc>
        <w:tc>
          <w:tcPr>
            <w:tcW w:w="1149" w:type="pct"/>
            <w:tcBorders>
              <w:top w:val="single" w:sz="4" w:space="0" w:color="auto"/>
              <w:left w:val="single" w:sz="4" w:space="0" w:color="auto"/>
              <w:bottom w:val="single" w:sz="4" w:space="0" w:color="auto"/>
              <w:right w:val="single" w:sz="4" w:space="0" w:color="auto"/>
            </w:tcBorders>
            <w:hideMark/>
          </w:tcPr>
          <w:p w14:paraId="68702EA4" w14:textId="77777777" w:rsidR="00D531AB" w:rsidRPr="00343696" w:rsidRDefault="00D531AB" w:rsidP="007F2D07">
            <w:pPr>
              <w:spacing w:after="0"/>
              <w:rPr>
                <w:rFonts w:ascii="Arial" w:hAnsi="Arial"/>
                <w:b/>
                <w:bCs/>
                <w:kern w:val="2"/>
                <w:sz w:val="18"/>
                <w:szCs w:val="18"/>
              </w:rPr>
            </w:pPr>
            <w:r w:rsidRPr="00343696">
              <w:rPr>
                <w:rFonts w:ascii="Arial" w:hAnsi="Arial"/>
                <w:b/>
                <w:kern w:val="2"/>
                <w:sz w:val="18"/>
                <w:szCs w:val="18"/>
              </w:rPr>
              <w:t>Unidad exterior</w:t>
            </w:r>
          </w:p>
        </w:tc>
        <w:tc>
          <w:tcPr>
            <w:tcW w:w="2504" w:type="pct"/>
            <w:tcBorders>
              <w:top w:val="single" w:sz="4" w:space="0" w:color="auto"/>
              <w:left w:val="single" w:sz="4" w:space="0" w:color="auto"/>
              <w:bottom w:val="single" w:sz="4" w:space="0" w:color="auto"/>
              <w:right w:val="single" w:sz="4" w:space="0" w:color="auto"/>
            </w:tcBorders>
            <w:hideMark/>
          </w:tcPr>
          <w:p w14:paraId="32BA3A0C" w14:textId="77777777" w:rsidR="00D531AB" w:rsidRPr="00343696" w:rsidRDefault="00D531AB" w:rsidP="007F2D07">
            <w:pPr>
              <w:spacing w:after="0"/>
              <w:rPr>
                <w:rFonts w:ascii="Arial" w:hAnsi="Arial"/>
                <w:kern w:val="2"/>
                <w:sz w:val="18"/>
                <w:szCs w:val="18"/>
              </w:rPr>
            </w:pPr>
            <w:r w:rsidRPr="00343696">
              <w:rPr>
                <w:rFonts w:ascii="Arial" w:hAnsi="Arial"/>
                <w:kern w:val="2"/>
                <w:sz w:val="18"/>
                <w:szCs w:val="18"/>
              </w:rPr>
              <w:t>Compresor tipo Inverter y/o equivalente</w:t>
            </w:r>
          </w:p>
        </w:tc>
        <w:tc>
          <w:tcPr>
            <w:tcW w:w="471" w:type="pct"/>
            <w:tcBorders>
              <w:top w:val="single" w:sz="4" w:space="0" w:color="auto"/>
              <w:left w:val="single" w:sz="4" w:space="0" w:color="auto"/>
              <w:bottom w:val="single" w:sz="4" w:space="0" w:color="auto"/>
              <w:right w:val="single" w:sz="4" w:space="0" w:color="auto"/>
            </w:tcBorders>
          </w:tcPr>
          <w:p w14:paraId="2D51AA7D" w14:textId="77777777" w:rsidR="00D531AB" w:rsidRPr="00343696" w:rsidRDefault="00D531AB" w:rsidP="007F2D07">
            <w:pPr>
              <w:spacing w:after="0"/>
              <w:rPr>
                <w:rFonts w:ascii="Arial" w:hAnsi="Arial"/>
                <w:kern w:val="2"/>
                <w:sz w:val="18"/>
                <w:szCs w:val="18"/>
              </w:rPr>
            </w:pPr>
          </w:p>
        </w:tc>
        <w:tc>
          <w:tcPr>
            <w:tcW w:w="473" w:type="pct"/>
            <w:tcBorders>
              <w:top w:val="single" w:sz="4" w:space="0" w:color="auto"/>
              <w:left w:val="single" w:sz="4" w:space="0" w:color="auto"/>
              <w:bottom w:val="single" w:sz="4" w:space="0" w:color="auto"/>
              <w:right w:val="single" w:sz="4" w:space="0" w:color="auto"/>
            </w:tcBorders>
          </w:tcPr>
          <w:p w14:paraId="310645DE" w14:textId="77777777" w:rsidR="00D531AB" w:rsidRPr="00343696" w:rsidRDefault="00D531AB" w:rsidP="007F2D07">
            <w:pPr>
              <w:spacing w:after="0"/>
              <w:rPr>
                <w:rFonts w:ascii="Arial" w:hAnsi="Arial"/>
                <w:kern w:val="2"/>
                <w:sz w:val="18"/>
                <w:szCs w:val="18"/>
              </w:rPr>
            </w:pPr>
          </w:p>
        </w:tc>
      </w:tr>
      <w:tr w:rsidR="00D531AB" w:rsidRPr="00343696" w14:paraId="2E2D5F7F" w14:textId="77777777" w:rsidTr="007F2D07">
        <w:trPr>
          <w:trHeight w:val="20"/>
          <w:jc w:val="center"/>
        </w:trPr>
        <w:tc>
          <w:tcPr>
            <w:tcW w:w="403" w:type="pct"/>
            <w:tcBorders>
              <w:top w:val="single" w:sz="4" w:space="0" w:color="auto"/>
              <w:left w:val="single" w:sz="4" w:space="0" w:color="auto"/>
              <w:bottom w:val="single" w:sz="4" w:space="0" w:color="auto"/>
              <w:right w:val="single" w:sz="4" w:space="0" w:color="auto"/>
            </w:tcBorders>
            <w:vAlign w:val="center"/>
          </w:tcPr>
          <w:p w14:paraId="6B29577D" w14:textId="77777777" w:rsidR="00D531AB" w:rsidRPr="00343696" w:rsidRDefault="00D531AB" w:rsidP="00D531AB">
            <w:pPr>
              <w:numPr>
                <w:ilvl w:val="1"/>
                <w:numId w:val="125"/>
              </w:numPr>
              <w:spacing w:after="0" w:line="240" w:lineRule="auto"/>
              <w:jc w:val="center"/>
              <w:rPr>
                <w:rFonts w:ascii="Arial" w:hAnsi="Arial"/>
                <w:kern w:val="2"/>
                <w:sz w:val="18"/>
                <w:szCs w:val="18"/>
              </w:rPr>
            </w:pPr>
          </w:p>
        </w:tc>
        <w:tc>
          <w:tcPr>
            <w:tcW w:w="1149" w:type="pct"/>
            <w:tcBorders>
              <w:top w:val="single" w:sz="4" w:space="0" w:color="auto"/>
              <w:left w:val="single" w:sz="4" w:space="0" w:color="auto"/>
              <w:bottom w:val="single" w:sz="4" w:space="0" w:color="auto"/>
              <w:right w:val="single" w:sz="4" w:space="0" w:color="auto"/>
            </w:tcBorders>
          </w:tcPr>
          <w:p w14:paraId="2C0E40CF" w14:textId="77777777" w:rsidR="00D531AB" w:rsidRPr="00343696" w:rsidRDefault="00D531AB" w:rsidP="007F2D07">
            <w:pPr>
              <w:spacing w:after="0"/>
              <w:rPr>
                <w:rFonts w:ascii="Arial" w:hAnsi="Arial"/>
                <w:kern w:val="2"/>
                <w:sz w:val="18"/>
                <w:szCs w:val="18"/>
              </w:rPr>
            </w:pPr>
          </w:p>
        </w:tc>
        <w:tc>
          <w:tcPr>
            <w:tcW w:w="2504" w:type="pct"/>
            <w:tcBorders>
              <w:top w:val="single" w:sz="4" w:space="0" w:color="auto"/>
              <w:left w:val="single" w:sz="4" w:space="0" w:color="auto"/>
              <w:bottom w:val="single" w:sz="4" w:space="0" w:color="auto"/>
              <w:right w:val="single" w:sz="4" w:space="0" w:color="auto"/>
            </w:tcBorders>
            <w:hideMark/>
          </w:tcPr>
          <w:p w14:paraId="39D91C57" w14:textId="77777777" w:rsidR="00D531AB" w:rsidRPr="00343696" w:rsidRDefault="00D531AB" w:rsidP="007F2D07">
            <w:pPr>
              <w:spacing w:after="0"/>
              <w:rPr>
                <w:rFonts w:ascii="Arial" w:hAnsi="Arial"/>
                <w:kern w:val="2"/>
                <w:sz w:val="18"/>
                <w:szCs w:val="18"/>
              </w:rPr>
            </w:pPr>
            <w:r w:rsidRPr="00343696">
              <w:rPr>
                <w:rFonts w:ascii="Arial" w:hAnsi="Arial"/>
                <w:kern w:val="2"/>
                <w:sz w:val="18"/>
                <w:szCs w:val="18"/>
              </w:rPr>
              <w:t>Motor sin escobillas</w:t>
            </w:r>
          </w:p>
        </w:tc>
        <w:tc>
          <w:tcPr>
            <w:tcW w:w="471" w:type="pct"/>
            <w:tcBorders>
              <w:top w:val="single" w:sz="4" w:space="0" w:color="auto"/>
              <w:left w:val="single" w:sz="4" w:space="0" w:color="auto"/>
              <w:bottom w:val="single" w:sz="4" w:space="0" w:color="auto"/>
              <w:right w:val="single" w:sz="4" w:space="0" w:color="auto"/>
            </w:tcBorders>
          </w:tcPr>
          <w:p w14:paraId="592118F6" w14:textId="77777777" w:rsidR="00D531AB" w:rsidRPr="00343696" w:rsidRDefault="00D531AB" w:rsidP="007F2D07">
            <w:pPr>
              <w:spacing w:after="0"/>
              <w:rPr>
                <w:rFonts w:ascii="Arial" w:hAnsi="Arial"/>
                <w:kern w:val="2"/>
                <w:sz w:val="18"/>
                <w:szCs w:val="18"/>
              </w:rPr>
            </w:pPr>
          </w:p>
        </w:tc>
        <w:tc>
          <w:tcPr>
            <w:tcW w:w="473" w:type="pct"/>
            <w:tcBorders>
              <w:top w:val="single" w:sz="4" w:space="0" w:color="auto"/>
              <w:left w:val="single" w:sz="4" w:space="0" w:color="auto"/>
              <w:bottom w:val="single" w:sz="4" w:space="0" w:color="auto"/>
              <w:right w:val="single" w:sz="4" w:space="0" w:color="auto"/>
            </w:tcBorders>
          </w:tcPr>
          <w:p w14:paraId="65C769A9" w14:textId="77777777" w:rsidR="00D531AB" w:rsidRPr="00343696" w:rsidRDefault="00D531AB" w:rsidP="007F2D07">
            <w:pPr>
              <w:spacing w:after="0"/>
              <w:rPr>
                <w:rFonts w:ascii="Arial" w:hAnsi="Arial"/>
                <w:kern w:val="2"/>
                <w:sz w:val="18"/>
                <w:szCs w:val="18"/>
              </w:rPr>
            </w:pPr>
          </w:p>
        </w:tc>
      </w:tr>
      <w:tr w:rsidR="00D531AB" w:rsidRPr="00343696" w14:paraId="2395AB72" w14:textId="77777777" w:rsidTr="007F2D07">
        <w:trPr>
          <w:trHeight w:val="20"/>
          <w:jc w:val="center"/>
        </w:trPr>
        <w:tc>
          <w:tcPr>
            <w:tcW w:w="403" w:type="pct"/>
            <w:tcBorders>
              <w:top w:val="single" w:sz="4" w:space="0" w:color="auto"/>
              <w:left w:val="single" w:sz="4" w:space="0" w:color="auto"/>
              <w:bottom w:val="single" w:sz="4" w:space="0" w:color="auto"/>
              <w:right w:val="single" w:sz="4" w:space="0" w:color="auto"/>
            </w:tcBorders>
            <w:vAlign w:val="center"/>
          </w:tcPr>
          <w:p w14:paraId="1DB56295" w14:textId="77777777" w:rsidR="00D531AB" w:rsidRPr="00343696" w:rsidRDefault="00D531AB" w:rsidP="00D531AB">
            <w:pPr>
              <w:numPr>
                <w:ilvl w:val="1"/>
                <w:numId w:val="125"/>
              </w:numPr>
              <w:spacing w:after="0" w:line="240" w:lineRule="auto"/>
              <w:jc w:val="center"/>
              <w:rPr>
                <w:rFonts w:ascii="Arial" w:hAnsi="Arial"/>
                <w:kern w:val="2"/>
                <w:sz w:val="18"/>
                <w:szCs w:val="18"/>
              </w:rPr>
            </w:pPr>
          </w:p>
        </w:tc>
        <w:tc>
          <w:tcPr>
            <w:tcW w:w="1149" w:type="pct"/>
            <w:tcBorders>
              <w:top w:val="single" w:sz="4" w:space="0" w:color="auto"/>
              <w:left w:val="single" w:sz="4" w:space="0" w:color="auto"/>
              <w:bottom w:val="single" w:sz="4" w:space="0" w:color="auto"/>
              <w:right w:val="single" w:sz="4" w:space="0" w:color="auto"/>
            </w:tcBorders>
          </w:tcPr>
          <w:p w14:paraId="5293A0A1" w14:textId="77777777" w:rsidR="00D531AB" w:rsidRPr="00343696" w:rsidRDefault="00D531AB" w:rsidP="007F2D07">
            <w:pPr>
              <w:spacing w:after="0"/>
              <w:rPr>
                <w:rFonts w:ascii="Arial" w:hAnsi="Arial"/>
                <w:kern w:val="2"/>
                <w:sz w:val="18"/>
                <w:szCs w:val="18"/>
              </w:rPr>
            </w:pPr>
          </w:p>
        </w:tc>
        <w:tc>
          <w:tcPr>
            <w:tcW w:w="2504" w:type="pct"/>
            <w:tcBorders>
              <w:top w:val="single" w:sz="4" w:space="0" w:color="auto"/>
              <w:left w:val="single" w:sz="4" w:space="0" w:color="auto"/>
              <w:bottom w:val="single" w:sz="4" w:space="0" w:color="auto"/>
              <w:right w:val="single" w:sz="4" w:space="0" w:color="auto"/>
            </w:tcBorders>
            <w:hideMark/>
          </w:tcPr>
          <w:p w14:paraId="04862AAA" w14:textId="77777777" w:rsidR="00D531AB" w:rsidRPr="00343696" w:rsidRDefault="00D531AB" w:rsidP="007F2D07">
            <w:pPr>
              <w:spacing w:after="0"/>
              <w:rPr>
                <w:rFonts w:ascii="Arial" w:hAnsi="Arial"/>
                <w:kern w:val="2"/>
                <w:sz w:val="18"/>
                <w:szCs w:val="18"/>
              </w:rPr>
            </w:pPr>
            <w:r w:rsidRPr="00343696">
              <w:rPr>
                <w:rFonts w:ascii="Arial" w:hAnsi="Arial"/>
                <w:kern w:val="2"/>
                <w:sz w:val="18"/>
                <w:szCs w:val="18"/>
              </w:rPr>
              <w:t>Recubrimiento anticorrosión</w:t>
            </w:r>
          </w:p>
        </w:tc>
        <w:tc>
          <w:tcPr>
            <w:tcW w:w="471" w:type="pct"/>
            <w:tcBorders>
              <w:top w:val="single" w:sz="4" w:space="0" w:color="auto"/>
              <w:left w:val="single" w:sz="4" w:space="0" w:color="auto"/>
              <w:bottom w:val="single" w:sz="4" w:space="0" w:color="auto"/>
              <w:right w:val="single" w:sz="4" w:space="0" w:color="auto"/>
            </w:tcBorders>
          </w:tcPr>
          <w:p w14:paraId="2A1F7DFF" w14:textId="77777777" w:rsidR="00D531AB" w:rsidRPr="00343696" w:rsidRDefault="00D531AB" w:rsidP="007F2D07">
            <w:pPr>
              <w:spacing w:after="0"/>
              <w:rPr>
                <w:rFonts w:ascii="Arial" w:hAnsi="Arial"/>
                <w:kern w:val="2"/>
                <w:sz w:val="18"/>
                <w:szCs w:val="18"/>
              </w:rPr>
            </w:pPr>
          </w:p>
        </w:tc>
        <w:tc>
          <w:tcPr>
            <w:tcW w:w="473" w:type="pct"/>
            <w:tcBorders>
              <w:top w:val="single" w:sz="4" w:space="0" w:color="auto"/>
              <w:left w:val="single" w:sz="4" w:space="0" w:color="auto"/>
              <w:bottom w:val="single" w:sz="4" w:space="0" w:color="auto"/>
              <w:right w:val="single" w:sz="4" w:space="0" w:color="auto"/>
            </w:tcBorders>
          </w:tcPr>
          <w:p w14:paraId="153168FF" w14:textId="77777777" w:rsidR="00D531AB" w:rsidRPr="00343696" w:rsidRDefault="00D531AB" w:rsidP="007F2D07">
            <w:pPr>
              <w:spacing w:after="0"/>
              <w:rPr>
                <w:rFonts w:ascii="Arial" w:hAnsi="Arial"/>
                <w:kern w:val="2"/>
                <w:sz w:val="18"/>
                <w:szCs w:val="18"/>
              </w:rPr>
            </w:pPr>
          </w:p>
        </w:tc>
      </w:tr>
      <w:tr w:rsidR="00D531AB" w:rsidRPr="00343696" w14:paraId="2108EF13" w14:textId="77777777" w:rsidTr="007F2D07">
        <w:trPr>
          <w:trHeight w:val="20"/>
          <w:jc w:val="center"/>
        </w:trPr>
        <w:tc>
          <w:tcPr>
            <w:tcW w:w="403" w:type="pct"/>
            <w:tcBorders>
              <w:top w:val="single" w:sz="4" w:space="0" w:color="auto"/>
              <w:left w:val="single" w:sz="4" w:space="0" w:color="auto"/>
              <w:bottom w:val="single" w:sz="4" w:space="0" w:color="auto"/>
              <w:right w:val="single" w:sz="4" w:space="0" w:color="auto"/>
            </w:tcBorders>
            <w:vAlign w:val="center"/>
          </w:tcPr>
          <w:p w14:paraId="3FDEFFB8" w14:textId="77777777" w:rsidR="00D531AB" w:rsidRPr="00343696" w:rsidRDefault="00D531AB" w:rsidP="00D531AB">
            <w:pPr>
              <w:numPr>
                <w:ilvl w:val="1"/>
                <w:numId w:val="125"/>
              </w:numPr>
              <w:spacing w:after="0" w:line="240" w:lineRule="auto"/>
              <w:jc w:val="center"/>
              <w:rPr>
                <w:rFonts w:ascii="Arial" w:hAnsi="Arial"/>
                <w:kern w:val="2"/>
                <w:sz w:val="18"/>
                <w:szCs w:val="18"/>
              </w:rPr>
            </w:pPr>
          </w:p>
        </w:tc>
        <w:tc>
          <w:tcPr>
            <w:tcW w:w="1149" w:type="pct"/>
            <w:tcBorders>
              <w:top w:val="single" w:sz="4" w:space="0" w:color="auto"/>
              <w:left w:val="single" w:sz="4" w:space="0" w:color="auto"/>
              <w:bottom w:val="single" w:sz="4" w:space="0" w:color="auto"/>
              <w:right w:val="single" w:sz="4" w:space="0" w:color="auto"/>
            </w:tcBorders>
          </w:tcPr>
          <w:p w14:paraId="6904FE5F" w14:textId="77777777" w:rsidR="00D531AB" w:rsidRPr="00343696" w:rsidRDefault="00D531AB" w:rsidP="007F2D07">
            <w:pPr>
              <w:spacing w:after="0"/>
              <w:rPr>
                <w:rFonts w:ascii="Arial" w:hAnsi="Arial"/>
                <w:kern w:val="2"/>
                <w:sz w:val="18"/>
                <w:szCs w:val="18"/>
              </w:rPr>
            </w:pPr>
          </w:p>
        </w:tc>
        <w:tc>
          <w:tcPr>
            <w:tcW w:w="2504" w:type="pct"/>
            <w:tcBorders>
              <w:top w:val="single" w:sz="4" w:space="0" w:color="auto"/>
              <w:left w:val="single" w:sz="4" w:space="0" w:color="auto"/>
              <w:bottom w:val="single" w:sz="4" w:space="0" w:color="auto"/>
              <w:right w:val="single" w:sz="4" w:space="0" w:color="auto"/>
            </w:tcBorders>
            <w:hideMark/>
          </w:tcPr>
          <w:p w14:paraId="7F9F7C1E" w14:textId="77777777" w:rsidR="00D531AB" w:rsidRPr="00343696" w:rsidRDefault="00D531AB" w:rsidP="007F2D07">
            <w:pPr>
              <w:spacing w:after="0"/>
              <w:rPr>
                <w:rFonts w:ascii="Arial" w:hAnsi="Arial"/>
                <w:kern w:val="2"/>
                <w:sz w:val="18"/>
                <w:szCs w:val="18"/>
              </w:rPr>
            </w:pPr>
            <w:r w:rsidRPr="00343696">
              <w:rPr>
                <w:rFonts w:ascii="Arial" w:hAnsi="Arial"/>
                <w:kern w:val="2"/>
                <w:sz w:val="18"/>
                <w:szCs w:val="18"/>
              </w:rPr>
              <w:t>Control de carga inteligente</w:t>
            </w:r>
          </w:p>
        </w:tc>
        <w:tc>
          <w:tcPr>
            <w:tcW w:w="471" w:type="pct"/>
            <w:tcBorders>
              <w:top w:val="single" w:sz="4" w:space="0" w:color="auto"/>
              <w:left w:val="single" w:sz="4" w:space="0" w:color="auto"/>
              <w:bottom w:val="single" w:sz="4" w:space="0" w:color="auto"/>
              <w:right w:val="single" w:sz="4" w:space="0" w:color="auto"/>
            </w:tcBorders>
          </w:tcPr>
          <w:p w14:paraId="24698389" w14:textId="77777777" w:rsidR="00D531AB" w:rsidRPr="00343696" w:rsidRDefault="00D531AB" w:rsidP="007F2D07">
            <w:pPr>
              <w:spacing w:after="0"/>
              <w:rPr>
                <w:rFonts w:ascii="Arial" w:hAnsi="Arial"/>
                <w:kern w:val="2"/>
                <w:sz w:val="18"/>
                <w:szCs w:val="18"/>
              </w:rPr>
            </w:pPr>
          </w:p>
        </w:tc>
        <w:tc>
          <w:tcPr>
            <w:tcW w:w="473" w:type="pct"/>
            <w:tcBorders>
              <w:top w:val="single" w:sz="4" w:space="0" w:color="auto"/>
              <w:left w:val="single" w:sz="4" w:space="0" w:color="auto"/>
              <w:bottom w:val="single" w:sz="4" w:space="0" w:color="auto"/>
              <w:right w:val="single" w:sz="4" w:space="0" w:color="auto"/>
            </w:tcBorders>
          </w:tcPr>
          <w:p w14:paraId="7EE7E353" w14:textId="77777777" w:rsidR="00D531AB" w:rsidRPr="00343696" w:rsidRDefault="00D531AB" w:rsidP="007F2D07">
            <w:pPr>
              <w:spacing w:after="0"/>
              <w:rPr>
                <w:rFonts w:ascii="Arial" w:hAnsi="Arial"/>
                <w:kern w:val="2"/>
                <w:sz w:val="18"/>
                <w:szCs w:val="18"/>
              </w:rPr>
            </w:pPr>
          </w:p>
        </w:tc>
      </w:tr>
      <w:tr w:rsidR="00D531AB" w:rsidRPr="00343696" w14:paraId="74B10655" w14:textId="77777777" w:rsidTr="007F2D07">
        <w:trPr>
          <w:trHeight w:val="20"/>
          <w:jc w:val="center"/>
        </w:trPr>
        <w:tc>
          <w:tcPr>
            <w:tcW w:w="403" w:type="pct"/>
            <w:tcBorders>
              <w:top w:val="single" w:sz="4" w:space="0" w:color="auto"/>
              <w:left w:val="single" w:sz="4" w:space="0" w:color="auto"/>
              <w:bottom w:val="single" w:sz="4" w:space="0" w:color="auto"/>
              <w:right w:val="single" w:sz="4" w:space="0" w:color="auto"/>
            </w:tcBorders>
            <w:vAlign w:val="center"/>
          </w:tcPr>
          <w:p w14:paraId="6EC8728F" w14:textId="77777777" w:rsidR="00D531AB" w:rsidRPr="00343696" w:rsidRDefault="00D531AB" w:rsidP="00D531AB">
            <w:pPr>
              <w:numPr>
                <w:ilvl w:val="1"/>
                <w:numId w:val="125"/>
              </w:numPr>
              <w:spacing w:after="0" w:line="240" w:lineRule="auto"/>
              <w:jc w:val="center"/>
              <w:rPr>
                <w:rFonts w:ascii="Arial" w:hAnsi="Arial"/>
                <w:kern w:val="2"/>
                <w:sz w:val="18"/>
                <w:szCs w:val="18"/>
              </w:rPr>
            </w:pPr>
          </w:p>
        </w:tc>
        <w:tc>
          <w:tcPr>
            <w:tcW w:w="1149" w:type="pct"/>
            <w:tcBorders>
              <w:top w:val="single" w:sz="4" w:space="0" w:color="auto"/>
              <w:left w:val="single" w:sz="4" w:space="0" w:color="auto"/>
              <w:bottom w:val="single" w:sz="4" w:space="0" w:color="auto"/>
              <w:right w:val="single" w:sz="4" w:space="0" w:color="auto"/>
            </w:tcBorders>
          </w:tcPr>
          <w:p w14:paraId="1ADFBCCE" w14:textId="77777777" w:rsidR="00D531AB" w:rsidRPr="00343696" w:rsidRDefault="00D531AB" w:rsidP="007F2D07">
            <w:pPr>
              <w:spacing w:after="0"/>
              <w:rPr>
                <w:rFonts w:ascii="Arial" w:hAnsi="Arial"/>
                <w:kern w:val="2"/>
                <w:sz w:val="18"/>
                <w:szCs w:val="18"/>
              </w:rPr>
            </w:pPr>
          </w:p>
        </w:tc>
        <w:tc>
          <w:tcPr>
            <w:tcW w:w="2504" w:type="pct"/>
            <w:tcBorders>
              <w:top w:val="single" w:sz="4" w:space="0" w:color="auto"/>
              <w:left w:val="single" w:sz="4" w:space="0" w:color="auto"/>
              <w:bottom w:val="single" w:sz="4" w:space="0" w:color="auto"/>
              <w:right w:val="single" w:sz="4" w:space="0" w:color="auto"/>
            </w:tcBorders>
            <w:hideMark/>
          </w:tcPr>
          <w:p w14:paraId="145AF132" w14:textId="77777777" w:rsidR="00D531AB" w:rsidRPr="00343696" w:rsidRDefault="00D531AB" w:rsidP="007F2D07">
            <w:pPr>
              <w:spacing w:after="0"/>
              <w:rPr>
                <w:rFonts w:ascii="Arial" w:hAnsi="Arial"/>
                <w:kern w:val="2"/>
                <w:sz w:val="18"/>
                <w:szCs w:val="18"/>
              </w:rPr>
            </w:pPr>
            <w:r w:rsidRPr="00343696">
              <w:rPr>
                <w:rFonts w:ascii="Arial" w:hAnsi="Arial"/>
                <w:kern w:val="2"/>
                <w:sz w:val="18"/>
                <w:szCs w:val="18"/>
              </w:rPr>
              <w:t>Control de pico de corriente</w:t>
            </w:r>
          </w:p>
        </w:tc>
        <w:tc>
          <w:tcPr>
            <w:tcW w:w="471" w:type="pct"/>
            <w:tcBorders>
              <w:top w:val="single" w:sz="4" w:space="0" w:color="auto"/>
              <w:left w:val="single" w:sz="4" w:space="0" w:color="auto"/>
              <w:bottom w:val="single" w:sz="4" w:space="0" w:color="auto"/>
              <w:right w:val="single" w:sz="4" w:space="0" w:color="auto"/>
            </w:tcBorders>
          </w:tcPr>
          <w:p w14:paraId="7FE3D424" w14:textId="77777777" w:rsidR="00D531AB" w:rsidRPr="00343696" w:rsidRDefault="00D531AB" w:rsidP="007F2D07">
            <w:pPr>
              <w:spacing w:after="0"/>
              <w:rPr>
                <w:rFonts w:ascii="Arial" w:hAnsi="Arial"/>
                <w:kern w:val="2"/>
                <w:sz w:val="18"/>
                <w:szCs w:val="18"/>
              </w:rPr>
            </w:pPr>
          </w:p>
        </w:tc>
        <w:tc>
          <w:tcPr>
            <w:tcW w:w="473" w:type="pct"/>
            <w:tcBorders>
              <w:top w:val="single" w:sz="4" w:space="0" w:color="auto"/>
              <w:left w:val="single" w:sz="4" w:space="0" w:color="auto"/>
              <w:bottom w:val="single" w:sz="4" w:space="0" w:color="auto"/>
              <w:right w:val="single" w:sz="4" w:space="0" w:color="auto"/>
            </w:tcBorders>
          </w:tcPr>
          <w:p w14:paraId="624E6622" w14:textId="77777777" w:rsidR="00D531AB" w:rsidRPr="00343696" w:rsidRDefault="00D531AB" w:rsidP="007F2D07">
            <w:pPr>
              <w:spacing w:after="0"/>
              <w:rPr>
                <w:rFonts w:ascii="Arial" w:hAnsi="Arial"/>
                <w:kern w:val="2"/>
                <w:sz w:val="18"/>
                <w:szCs w:val="18"/>
              </w:rPr>
            </w:pPr>
          </w:p>
        </w:tc>
      </w:tr>
      <w:tr w:rsidR="00D531AB" w:rsidRPr="00343696" w14:paraId="735E69B2" w14:textId="77777777" w:rsidTr="007F2D07">
        <w:trPr>
          <w:trHeight w:val="20"/>
          <w:jc w:val="center"/>
        </w:trPr>
        <w:tc>
          <w:tcPr>
            <w:tcW w:w="403" w:type="pct"/>
            <w:tcBorders>
              <w:top w:val="single" w:sz="4" w:space="0" w:color="auto"/>
              <w:left w:val="single" w:sz="4" w:space="0" w:color="auto"/>
              <w:bottom w:val="single" w:sz="4" w:space="0" w:color="auto"/>
              <w:right w:val="single" w:sz="4" w:space="0" w:color="auto"/>
            </w:tcBorders>
            <w:vAlign w:val="center"/>
          </w:tcPr>
          <w:p w14:paraId="464CDEDE" w14:textId="77777777" w:rsidR="00D531AB" w:rsidRPr="00343696" w:rsidRDefault="00D531AB" w:rsidP="00D531AB">
            <w:pPr>
              <w:numPr>
                <w:ilvl w:val="1"/>
                <w:numId w:val="125"/>
              </w:numPr>
              <w:spacing w:after="0" w:line="240" w:lineRule="auto"/>
              <w:jc w:val="center"/>
              <w:rPr>
                <w:rFonts w:ascii="Arial" w:hAnsi="Arial"/>
                <w:kern w:val="2"/>
                <w:sz w:val="18"/>
                <w:szCs w:val="18"/>
              </w:rPr>
            </w:pPr>
          </w:p>
        </w:tc>
        <w:tc>
          <w:tcPr>
            <w:tcW w:w="1149" w:type="pct"/>
            <w:tcBorders>
              <w:top w:val="single" w:sz="4" w:space="0" w:color="auto"/>
              <w:left w:val="single" w:sz="4" w:space="0" w:color="auto"/>
              <w:bottom w:val="single" w:sz="4" w:space="0" w:color="auto"/>
              <w:right w:val="single" w:sz="4" w:space="0" w:color="auto"/>
            </w:tcBorders>
          </w:tcPr>
          <w:p w14:paraId="0E0ECB62" w14:textId="77777777" w:rsidR="00D531AB" w:rsidRPr="00343696" w:rsidRDefault="00D531AB" w:rsidP="007F2D07">
            <w:pPr>
              <w:spacing w:after="0"/>
              <w:rPr>
                <w:rFonts w:ascii="Arial" w:hAnsi="Arial"/>
                <w:kern w:val="2"/>
                <w:sz w:val="18"/>
                <w:szCs w:val="18"/>
              </w:rPr>
            </w:pPr>
          </w:p>
        </w:tc>
        <w:tc>
          <w:tcPr>
            <w:tcW w:w="2504" w:type="pct"/>
            <w:tcBorders>
              <w:top w:val="single" w:sz="4" w:space="0" w:color="auto"/>
              <w:left w:val="single" w:sz="4" w:space="0" w:color="auto"/>
              <w:bottom w:val="single" w:sz="4" w:space="0" w:color="auto"/>
              <w:right w:val="single" w:sz="4" w:space="0" w:color="auto"/>
            </w:tcBorders>
            <w:hideMark/>
          </w:tcPr>
          <w:p w14:paraId="689D352F" w14:textId="77777777" w:rsidR="00D531AB" w:rsidRPr="00343696" w:rsidRDefault="00D531AB" w:rsidP="007F2D07">
            <w:pPr>
              <w:spacing w:after="0"/>
              <w:rPr>
                <w:rFonts w:ascii="Arial" w:hAnsi="Arial"/>
                <w:kern w:val="2"/>
                <w:sz w:val="18"/>
                <w:szCs w:val="18"/>
              </w:rPr>
            </w:pPr>
            <w:r w:rsidRPr="00343696">
              <w:rPr>
                <w:rFonts w:ascii="Arial" w:hAnsi="Arial"/>
                <w:kern w:val="2"/>
                <w:sz w:val="18"/>
                <w:szCs w:val="18"/>
              </w:rPr>
              <w:t>Enfriamiento y rápida calefacción</w:t>
            </w:r>
          </w:p>
        </w:tc>
        <w:tc>
          <w:tcPr>
            <w:tcW w:w="471" w:type="pct"/>
            <w:tcBorders>
              <w:top w:val="single" w:sz="4" w:space="0" w:color="auto"/>
              <w:left w:val="single" w:sz="4" w:space="0" w:color="auto"/>
              <w:bottom w:val="single" w:sz="4" w:space="0" w:color="auto"/>
              <w:right w:val="single" w:sz="4" w:space="0" w:color="auto"/>
            </w:tcBorders>
          </w:tcPr>
          <w:p w14:paraId="720E29F5" w14:textId="77777777" w:rsidR="00D531AB" w:rsidRPr="00343696" w:rsidRDefault="00D531AB" w:rsidP="007F2D07">
            <w:pPr>
              <w:spacing w:after="0"/>
              <w:rPr>
                <w:rFonts w:ascii="Arial" w:hAnsi="Arial"/>
                <w:kern w:val="2"/>
                <w:sz w:val="18"/>
                <w:szCs w:val="18"/>
              </w:rPr>
            </w:pPr>
          </w:p>
        </w:tc>
        <w:tc>
          <w:tcPr>
            <w:tcW w:w="473" w:type="pct"/>
            <w:tcBorders>
              <w:top w:val="single" w:sz="4" w:space="0" w:color="auto"/>
              <w:left w:val="single" w:sz="4" w:space="0" w:color="auto"/>
              <w:bottom w:val="single" w:sz="4" w:space="0" w:color="auto"/>
              <w:right w:val="single" w:sz="4" w:space="0" w:color="auto"/>
            </w:tcBorders>
          </w:tcPr>
          <w:p w14:paraId="246C8CB3" w14:textId="77777777" w:rsidR="00D531AB" w:rsidRPr="00343696" w:rsidRDefault="00D531AB" w:rsidP="007F2D07">
            <w:pPr>
              <w:spacing w:after="0"/>
              <w:rPr>
                <w:rFonts w:ascii="Arial" w:hAnsi="Arial"/>
                <w:kern w:val="2"/>
                <w:sz w:val="18"/>
                <w:szCs w:val="18"/>
              </w:rPr>
            </w:pPr>
          </w:p>
        </w:tc>
      </w:tr>
      <w:tr w:rsidR="00D531AB" w:rsidRPr="00343696" w14:paraId="2AAF0831" w14:textId="77777777" w:rsidTr="007F2D07">
        <w:trPr>
          <w:trHeight w:val="20"/>
          <w:jc w:val="center"/>
        </w:trPr>
        <w:tc>
          <w:tcPr>
            <w:tcW w:w="403" w:type="pct"/>
            <w:tcBorders>
              <w:top w:val="single" w:sz="4" w:space="0" w:color="auto"/>
              <w:left w:val="single" w:sz="4" w:space="0" w:color="auto"/>
              <w:bottom w:val="single" w:sz="4" w:space="0" w:color="auto"/>
              <w:right w:val="single" w:sz="4" w:space="0" w:color="auto"/>
            </w:tcBorders>
            <w:vAlign w:val="center"/>
          </w:tcPr>
          <w:p w14:paraId="0809B420" w14:textId="77777777" w:rsidR="00D531AB" w:rsidRPr="00343696" w:rsidRDefault="00D531AB" w:rsidP="00D531AB">
            <w:pPr>
              <w:numPr>
                <w:ilvl w:val="1"/>
                <w:numId w:val="125"/>
              </w:numPr>
              <w:spacing w:after="0" w:line="240" w:lineRule="auto"/>
              <w:jc w:val="center"/>
              <w:rPr>
                <w:rFonts w:ascii="Arial" w:hAnsi="Arial"/>
                <w:kern w:val="2"/>
                <w:sz w:val="18"/>
                <w:szCs w:val="18"/>
              </w:rPr>
            </w:pPr>
          </w:p>
        </w:tc>
        <w:tc>
          <w:tcPr>
            <w:tcW w:w="1149" w:type="pct"/>
            <w:tcBorders>
              <w:top w:val="single" w:sz="4" w:space="0" w:color="auto"/>
              <w:left w:val="single" w:sz="4" w:space="0" w:color="auto"/>
              <w:bottom w:val="single" w:sz="4" w:space="0" w:color="auto"/>
              <w:right w:val="single" w:sz="4" w:space="0" w:color="auto"/>
            </w:tcBorders>
            <w:hideMark/>
          </w:tcPr>
          <w:p w14:paraId="774FD6CF" w14:textId="77777777" w:rsidR="00D531AB" w:rsidRPr="00343696" w:rsidRDefault="00D531AB" w:rsidP="007F2D07">
            <w:pPr>
              <w:spacing w:after="0"/>
              <w:rPr>
                <w:rFonts w:ascii="Arial" w:hAnsi="Arial"/>
                <w:kern w:val="2"/>
                <w:sz w:val="18"/>
                <w:szCs w:val="18"/>
              </w:rPr>
            </w:pPr>
            <w:r w:rsidRPr="00343696">
              <w:rPr>
                <w:rFonts w:ascii="Arial" w:hAnsi="Arial"/>
                <w:b/>
                <w:kern w:val="2"/>
                <w:sz w:val="18"/>
                <w:szCs w:val="18"/>
              </w:rPr>
              <w:t>Refrigerante</w:t>
            </w:r>
          </w:p>
        </w:tc>
        <w:tc>
          <w:tcPr>
            <w:tcW w:w="2504" w:type="pct"/>
            <w:tcBorders>
              <w:top w:val="single" w:sz="4" w:space="0" w:color="auto"/>
              <w:left w:val="single" w:sz="4" w:space="0" w:color="auto"/>
              <w:bottom w:val="single" w:sz="4" w:space="0" w:color="auto"/>
              <w:right w:val="single" w:sz="4" w:space="0" w:color="auto"/>
            </w:tcBorders>
            <w:hideMark/>
          </w:tcPr>
          <w:p w14:paraId="4CF0C353" w14:textId="77777777" w:rsidR="00D531AB" w:rsidRPr="00343696" w:rsidRDefault="00D531AB" w:rsidP="007F2D07">
            <w:pPr>
              <w:spacing w:after="0"/>
              <w:rPr>
                <w:rFonts w:ascii="Arial" w:hAnsi="Arial"/>
                <w:kern w:val="2"/>
                <w:sz w:val="18"/>
                <w:szCs w:val="18"/>
              </w:rPr>
            </w:pPr>
            <w:r w:rsidRPr="00343696">
              <w:rPr>
                <w:rFonts w:ascii="Arial" w:hAnsi="Arial"/>
                <w:kern w:val="2"/>
                <w:sz w:val="18"/>
                <w:szCs w:val="18"/>
              </w:rPr>
              <w:t>Ecológico R410 A</w:t>
            </w:r>
          </w:p>
        </w:tc>
        <w:tc>
          <w:tcPr>
            <w:tcW w:w="471" w:type="pct"/>
            <w:tcBorders>
              <w:top w:val="single" w:sz="4" w:space="0" w:color="auto"/>
              <w:left w:val="single" w:sz="4" w:space="0" w:color="auto"/>
              <w:bottom w:val="single" w:sz="4" w:space="0" w:color="auto"/>
              <w:right w:val="single" w:sz="4" w:space="0" w:color="auto"/>
            </w:tcBorders>
          </w:tcPr>
          <w:p w14:paraId="4B82385E" w14:textId="77777777" w:rsidR="00D531AB" w:rsidRPr="00343696" w:rsidRDefault="00D531AB" w:rsidP="007F2D07">
            <w:pPr>
              <w:spacing w:after="0"/>
              <w:rPr>
                <w:rFonts w:ascii="Arial" w:hAnsi="Arial"/>
                <w:kern w:val="2"/>
                <w:sz w:val="18"/>
                <w:szCs w:val="18"/>
              </w:rPr>
            </w:pPr>
          </w:p>
        </w:tc>
        <w:tc>
          <w:tcPr>
            <w:tcW w:w="473" w:type="pct"/>
            <w:tcBorders>
              <w:top w:val="single" w:sz="4" w:space="0" w:color="auto"/>
              <w:left w:val="single" w:sz="4" w:space="0" w:color="auto"/>
              <w:bottom w:val="single" w:sz="4" w:space="0" w:color="auto"/>
              <w:right w:val="single" w:sz="4" w:space="0" w:color="auto"/>
            </w:tcBorders>
          </w:tcPr>
          <w:p w14:paraId="5DB95998" w14:textId="77777777" w:rsidR="00D531AB" w:rsidRPr="00343696" w:rsidRDefault="00D531AB" w:rsidP="007F2D07">
            <w:pPr>
              <w:spacing w:after="0"/>
              <w:rPr>
                <w:rFonts w:ascii="Arial" w:hAnsi="Arial"/>
                <w:kern w:val="2"/>
                <w:sz w:val="18"/>
                <w:szCs w:val="18"/>
              </w:rPr>
            </w:pPr>
          </w:p>
        </w:tc>
      </w:tr>
      <w:tr w:rsidR="00D531AB" w:rsidRPr="00343696" w14:paraId="2240C4F6" w14:textId="77777777" w:rsidTr="007F2D07">
        <w:trPr>
          <w:trHeight w:val="20"/>
          <w:jc w:val="center"/>
        </w:trPr>
        <w:tc>
          <w:tcPr>
            <w:tcW w:w="403" w:type="pct"/>
            <w:tcBorders>
              <w:top w:val="single" w:sz="4" w:space="0" w:color="auto"/>
              <w:left w:val="single" w:sz="4" w:space="0" w:color="auto"/>
              <w:bottom w:val="single" w:sz="4" w:space="0" w:color="auto"/>
              <w:right w:val="single" w:sz="4" w:space="0" w:color="auto"/>
            </w:tcBorders>
            <w:vAlign w:val="center"/>
          </w:tcPr>
          <w:p w14:paraId="17DA0FD4" w14:textId="77777777" w:rsidR="00D531AB" w:rsidRPr="00343696" w:rsidRDefault="00D531AB" w:rsidP="00D531AB">
            <w:pPr>
              <w:numPr>
                <w:ilvl w:val="1"/>
                <w:numId w:val="125"/>
              </w:numPr>
              <w:spacing w:after="0" w:line="240" w:lineRule="auto"/>
              <w:jc w:val="center"/>
              <w:rPr>
                <w:rFonts w:ascii="Arial" w:hAnsi="Arial"/>
                <w:kern w:val="2"/>
                <w:sz w:val="18"/>
                <w:szCs w:val="18"/>
              </w:rPr>
            </w:pPr>
          </w:p>
        </w:tc>
        <w:tc>
          <w:tcPr>
            <w:tcW w:w="1149" w:type="pct"/>
            <w:tcBorders>
              <w:top w:val="single" w:sz="4" w:space="0" w:color="auto"/>
              <w:left w:val="single" w:sz="4" w:space="0" w:color="auto"/>
              <w:bottom w:val="single" w:sz="4" w:space="0" w:color="auto"/>
              <w:right w:val="single" w:sz="4" w:space="0" w:color="auto"/>
            </w:tcBorders>
            <w:hideMark/>
          </w:tcPr>
          <w:p w14:paraId="239DEB32" w14:textId="77777777" w:rsidR="00D531AB" w:rsidRPr="00343696" w:rsidRDefault="00D531AB" w:rsidP="007F2D07">
            <w:pPr>
              <w:spacing w:after="0"/>
              <w:rPr>
                <w:rFonts w:ascii="Arial" w:hAnsi="Arial"/>
                <w:kern w:val="2"/>
                <w:sz w:val="18"/>
                <w:szCs w:val="18"/>
              </w:rPr>
            </w:pPr>
            <w:r w:rsidRPr="00343696">
              <w:rPr>
                <w:rFonts w:ascii="Arial" w:hAnsi="Arial"/>
                <w:b/>
                <w:kern w:val="2"/>
                <w:sz w:val="18"/>
                <w:szCs w:val="18"/>
              </w:rPr>
              <w:t>Características</w:t>
            </w:r>
          </w:p>
        </w:tc>
        <w:tc>
          <w:tcPr>
            <w:tcW w:w="2504" w:type="pct"/>
            <w:tcBorders>
              <w:top w:val="single" w:sz="4" w:space="0" w:color="auto"/>
              <w:left w:val="single" w:sz="4" w:space="0" w:color="auto"/>
              <w:bottom w:val="single" w:sz="4" w:space="0" w:color="auto"/>
              <w:right w:val="single" w:sz="4" w:space="0" w:color="auto"/>
            </w:tcBorders>
            <w:hideMark/>
          </w:tcPr>
          <w:p w14:paraId="7C5492F6" w14:textId="77777777" w:rsidR="00D531AB" w:rsidRPr="00343696" w:rsidRDefault="00D531AB" w:rsidP="007F2D07">
            <w:pPr>
              <w:spacing w:after="0"/>
              <w:rPr>
                <w:rFonts w:ascii="Arial" w:hAnsi="Arial"/>
                <w:kern w:val="2"/>
                <w:sz w:val="18"/>
                <w:szCs w:val="18"/>
              </w:rPr>
            </w:pPr>
            <w:r w:rsidRPr="00343696">
              <w:rPr>
                <w:rFonts w:ascii="Arial" w:hAnsi="Arial"/>
                <w:kern w:val="2"/>
                <w:sz w:val="18"/>
                <w:szCs w:val="18"/>
              </w:rPr>
              <w:t>Suministro eléctrico 220 V / 60Hz</w:t>
            </w:r>
          </w:p>
        </w:tc>
        <w:tc>
          <w:tcPr>
            <w:tcW w:w="471" w:type="pct"/>
            <w:tcBorders>
              <w:top w:val="single" w:sz="4" w:space="0" w:color="auto"/>
              <w:left w:val="single" w:sz="4" w:space="0" w:color="auto"/>
              <w:bottom w:val="single" w:sz="4" w:space="0" w:color="auto"/>
              <w:right w:val="single" w:sz="4" w:space="0" w:color="auto"/>
            </w:tcBorders>
          </w:tcPr>
          <w:p w14:paraId="5396D13D" w14:textId="77777777" w:rsidR="00D531AB" w:rsidRPr="00343696" w:rsidRDefault="00D531AB" w:rsidP="007F2D07">
            <w:pPr>
              <w:spacing w:after="0"/>
              <w:rPr>
                <w:rFonts w:ascii="Arial" w:hAnsi="Arial"/>
                <w:kern w:val="2"/>
                <w:sz w:val="18"/>
                <w:szCs w:val="18"/>
              </w:rPr>
            </w:pPr>
          </w:p>
        </w:tc>
        <w:tc>
          <w:tcPr>
            <w:tcW w:w="473" w:type="pct"/>
            <w:tcBorders>
              <w:top w:val="single" w:sz="4" w:space="0" w:color="auto"/>
              <w:left w:val="single" w:sz="4" w:space="0" w:color="auto"/>
              <w:bottom w:val="single" w:sz="4" w:space="0" w:color="auto"/>
              <w:right w:val="single" w:sz="4" w:space="0" w:color="auto"/>
            </w:tcBorders>
          </w:tcPr>
          <w:p w14:paraId="5BE60453" w14:textId="77777777" w:rsidR="00D531AB" w:rsidRPr="00343696" w:rsidRDefault="00D531AB" w:rsidP="007F2D07">
            <w:pPr>
              <w:spacing w:after="0"/>
              <w:rPr>
                <w:rFonts w:ascii="Arial" w:hAnsi="Arial"/>
                <w:kern w:val="2"/>
                <w:sz w:val="18"/>
                <w:szCs w:val="18"/>
              </w:rPr>
            </w:pPr>
          </w:p>
        </w:tc>
      </w:tr>
      <w:tr w:rsidR="00D531AB" w:rsidRPr="00343696" w14:paraId="7203C469" w14:textId="77777777" w:rsidTr="007F2D07">
        <w:trPr>
          <w:trHeight w:val="20"/>
          <w:jc w:val="center"/>
        </w:trPr>
        <w:tc>
          <w:tcPr>
            <w:tcW w:w="403" w:type="pct"/>
            <w:tcBorders>
              <w:top w:val="single" w:sz="4" w:space="0" w:color="auto"/>
              <w:left w:val="single" w:sz="4" w:space="0" w:color="auto"/>
              <w:bottom w:val="single" w:sz="4" w:space="0" w:color="auto"/>
              <w:right w:val="single" w:sz="4" w:space="0" w:color="auto"/>
            </w:tcBorders>
            <w:vAlign w:val="center"/>
          </w:tcPr>
          <w:p w14:paraId="29D0DEEB" w14:textId="77777777" w:rsidR="00D531AB" w:rsidRPr="00343696" w:rsidRDefault="00D531AB" w:rsidP="00D531AB">
            <w:pPr>
              <w:numPr>
                <w:ilvl w:val="1"/>
                <w:numId w:val="125"/>
              </w:numPr>
              <w:spacing w:after="0" w:line="240" w:lineRule="auto"/>
              <w:jc w:val="center"/>
              <w:rPr>
                <w:rFonts w:ascii="Arial" w:hAnsi="Arial"/>
                <w:kern w:val="2"/>
                <w:sz w:val="18"/>
                <w:szCs w:val="18"/>
              </w:rPr>
            </w:pPr>
          </w:p>
        </w:tc>
        <w:tc>
          <w:tcPr>
            <w:tcW w:w="1149" w:type="pct"/>
            <w:tcBorders>
              <w:top w:val="single" w:sz="4" w:space="0" w:color="auto"/>
              <w:left w:val="single" w:sz="4" w:space="0" w:color="auto"/>
              <w:bottom w:val="single" w:sz="4" w:space="0" w:color="auto"/>
              <w:right w:val="single" w:sz="4" w:space="0" w:color="auto"/>
            </w:tcBorders>
            <w:hideMark/>
          </w:tcPr>
          <w:p w14:paraId="4D04B722" w14:textId="77777777" w:rsidR="00D531AB" w:rsidRPr="00343696" w:rsidRDefault="00D531AB" w:rsidP="007F2D07">
            <w:pPr>
              <w:spacing w:after="0"/>
              <w:rPr>
                <w:rFonts w:ascii="Arial" w:hAnsi="Arial"/>
                <w:kern w:val="2"/>
                <w:sz w:val="18"/>
                <w:szCs w:val="18"/>
              </w:rPr>
            </w:pPr>
            <w:r w:rsidRPr="00343696">
              <w:rPr>
                <w:rFonts w:ascii="Arial" w:hAnsi="Arial"/>
                <w:b/>
                <w:kern w:val="2"/>
                <w:sz w:val="18"/>
                <w:szCs w:val="18"/>
              </w:rPr>
              <w:t>Evaporadora (Unidad interna)</w:t>
            </w:r>
          </w:p>
        </w:tc>
        <w:tc>
          <w:tcPr>
            <w:tcW w:w="2504" w:type="pct"/>
            <w:tcBorders>
              <w:top w:val="single" w:sz="4" w:space="0" w:color="auto"/>
              <w:left w:val="single" w:sz="4" w:space="0" w:color="auto"/>
              <w:bottom w:val="single" w:sz="4" w:space="0" w:color="auto"/>
              <w:right w:val="single" w:sz="4" w:space="0" w:color="auto"/>
            </w:tcBorders>
            <w:hideMark/>
          </w:tcPr>
          <w:p w14:paraId="48F2846B" w14:textId="77777777" w:rsidR="00D531AB" w:rsidRPr="00343696" w:rsidRDefault="00D531AB" w:rsidP="007F2D07">
            <w:pPr>
              <w:spacing w:after="0"/>
              <w:rPr>
                <w:rFonts w:ascii="Arial" w:hAnsi="Arial"/>
                <w:kern w:val="2"/>
                <w:sz w:val="18"/>
                <w:szCs w:val="18"/>
              </w:rPr>
            </w:pPr>
            <w:r w:rsidRPr="00343696">
              <w:rPr>
                <w:rFonts w:ascii="Arial" w:hAnsi="Arial"/>
                <w:kern w:val="2"/>
                <w:sz w:val="18"/>
                <w:szCs w:val="18"/>
              </w:rPr>
              <w:t>Split</w:t>
            </w:r>
          </w:p>
        </w:tc>
        <w:tc>
          <w:tcPr>
            <w:tcW w:w="471" w:type="pct"/>
            <w:tcBorders>
              <w:top w:val="single" w:sz="4" w:space="0" w:color="auto"/>
              <w:left w:val="single" w:sz="4" w:space="0" w:color="auto"/>
              <w:bottom w:val="single" w:sz="4" w:space="0" w:color="auto"/>
              <w:right w:val="single" w:sz="4" w:space="0" w:color="auto"/>
            </w:tcBorders>
          </w:tcPr>
          <w:p w14:paraId="1ACEDA62" w14:textId="77777777" w:rsidR="00D531AB" w:rsidRPr="00343696" w:rsidRDefault="00D531AB" w:rsidP="007F2D07">
            <w:pPr>
              <w:spacing w:after="0"/>
              <w:rPr>
                <w:rFonts w:ascii="Arial" w:hAnsi="Arial"/>
                <w:kern w:val="2"/>
                <w:sz w:val="18"/>
                <w:szCs w:val="18"/>
              </w:rPr>
            </w:pPr>
          </w:p>
        </w:tc>
        <w:tc>
          <w:tcPr>
            <w:tcW w:w="473" w:type="pct"/>
            <w:tcBorders>
              <w:top w:val="single" w:sz="4" w:space="0" w:color="auto"/>
              <w:left w:val="single" w:sz="4" w:space="0" w:color="auto"/>
              <w:bottom w:val="single" w:sz="4" w:space="0" w:color="auto"/>
              <w:right w:val="single" w:sz="4" w:space="0" w:color="auto"/>
            </w:tcBorders>
          </w:tcPr>
          <w:p w14:paraId="0C9CAF75" w14:textId="77777777" w:rsidR="00D531AB" w:rsidRPr="00343696" w:rsidRDefault="00D531AB" w:rsidP="007F2D07">
            <w:pPr>
              <w:spacing w:after="0"/>
              <w:rPr>
                <w:rFonts w:ascii="Arial" w:hAnsi="Arial"/>
                <w:kern w:val="2"/>
                <w:sz w:val="18"/>
                <w:szCs w:val="18"/>
              </w:rPr>
            </w:pPr>
          </w:p>
        </w:tc>
      </w:tr>
      <w:tr w:rsidR="00D531AB" w:rsidRPr="00343696" w14:paraId="2EF83059" w14:textId="77777777" w:rsidTr="007F2D07">
        <w:trPr>
          <w:trHeight w:val="20"/>
          <w:jc w:val="center"/>
        </w:trPr>
        <w:tc>
          <w:tcPr>
            <w:tcW w:w="403" w:type="pct"/>
            <w:tcBorders>
              <w:top w:val="single" w:sz="4" w:space="0" w:color="auto"/>
              <w:left w:val="single" w:sz="4" w:space="0" w:color="auto"/>
              <w:bottom w:val="single" w:sz="4" w:space="0" w:color="auto"/>
              <w:right w:val="single" w:sz="4" w:space="0" w:color="auto"/>
            </w:tcBorders>
            <w:vAlign w:val="center"/>
          </w:tcPr>
          <w:p w14:paraId="1592F718" w14:textId="77777777" w:rsidR="00D531AB" w:rsidRPr="00343696" w:rsidRDefault="00D531AB" w:rsidP="00D531AB">
            <w:pPr>
              <w:numPr>
                <w:ilvl w:val="1"/>
                <w:numId w:val="125"/>
              </w:numPr>
              <w:spacing w:after="0" w:line="240" w:lineRule="auto"/>
              <w:jc w:val="center"/>
              <w:rPr>
                <w:rFonts w:ascii="Arial" w:hAnsi="Arial"/>
                <w:kern w:val="2"/>
                <w:sz w:val="18"/>
                <w:szCs w:val="18"/>
              </w:rPr>
            </w:pPr>
          </w:p>
        </w:tc>
        <w:tc>
          <w:tcPr>
            <w:tcW w:w="1149" w:type="pct"/>
            <w:tcBorders>
              <w:top w:val="single" w:sz="4" w:space="0" w:color="auto"/>
              <w:left w:val="single" w:sz="4" w:space="0" w:color="auto"/>
              <w:bottom w:val="single" w:sz="4" w:space="0" w:color="auto"/>
              <w:right w:val="single" w:sz="4" w:space="0" w:color="auto"/>
            </w:tcBorders>
            <w:hideMark/>
          </w:tcPr>
          <w:p w14:paraId="421E0C71" w14:textId="77777777" w:rsidR="00D531AB" w:rsidRPr="00343696" w:rsidRDefault="00D531AB" w:rsidP="007F2D07">
            <w:pPr>
              <w:spacing w:after="0"/>
              <w:rPr>
                <w:rFonts w:ascii="Arial" w:hAnsi="Arial"/>
                <w:kern w:val="2"/>
                <w:sz w:val="18"/>
                <w:szCs w:val="18"/>
              </w:rPr>
            </w:pPr>
            <w:r w:rsidRPr="00343696">
              <w:rPr>
                <w:rFonts w:ascii="Arial" w:hAnsi="Arial"/>
                <w:b/>
                <w:kern w:val="2"/>
                <w:sz w:val="18"/>
                <w:szCs w:val="18"/>
              </w:rPr>
              <w:t>Año De Fabricación</w:t>
            </w:r>
          </w:p>
        </w:tc>
        <w:tc>
          <w:tcPr>
            <w:tcW w:w="2504" w:type="pct"/>
            <w:tcBorders>
              <w:top w:val="single" w:sz="4" w:space="0" w:color="auto"/>
              <w:left w:val="single" w:sz="4" w:space="0" w:color="auto"/>
              <w:bottom w:val="single" w:sz="4" w:space="0" w:color="auto"/>
              <w:right w:val="single" w:sz="4" w:space="0" w:color="auto"/>
            </w:tcBorders>
            <w:hideMark/>
          </w:tcPr>
          <w:p w14:paraId="15D011C9" w14:textId="77777777" w:rsidR="00D531AB" w:rsidRPr="00343696" w:rsidRDefault="00D531AB" w:rsidP="007F2D07">
            <w:pPr>
              <w:spacing w:after="0"/>
              <w:rPr>
                <w:rFonts w:ascii="Arial" w:hAnsi="Arial"/>
                <w:kern w:val="2"/>
                <w:sz w:val="18"/>
                <w:szCs w:val="18"/>
              </w:rPr>
            </w:pPr>
            <w:r w:rsidRPr="00343696">
              <w:rPr>
                <w:rFonts w:ascii="Arial" w:hAnsi="Arial"/>
                <w:kern w:val="2"/>
                <w:sz w:val="18"/>
                <w:szCs w:val="18"/>
              </w:rPr>
              <w:t>2025 o superior</w:t>
            </w:r>
          </w:p>
        </w:tc>
        <w:tc>
          <w:tcPr>
            <w:tcW w:w="471" w:type="pct"/>
            <w:tcBorders>
              <w:top w:val="single" w:sz="4" w:space="0" w:color="auto"/>
              <w:left w:val="single" w:sz="4" w:space="0" w:color="auto"/>
              <w:bottom w:val="single" w:sz="4" w:space="0" w:color="auto"/>
              <w:right w:val="single" w:sz="4" w:space="0" w:color="auto"/>
            </w:tcBorders>
          </w:tcPr>
          <w:p w14:paraId="6A47117A" w14:textId="77777777" w:rsidR="00D531AB" w:rsidRPr="00343696" w:rsidRDefault="00D531AB" w:rsidP="007F2D07">
            <w:pPr>
              <w:spacing w:after="0"/>
              <w:rPr>
                <w:rFonts w:ascii="Arial" w:hAnsi="Arial"/>
                <w:kern w:val="2"/>
                <w:sz w:val="18"/>
                <w:szCs w:val="18"/>
              </w:rPr>
            </w:pPr>
          </w:p>
        </w:tc>
        <w:tc>
          <w:tcPr>
            <w:tcW w:w="473" w:type="pct"/>
            <w:tcBorders>
              <w:top w:val="single" w:sz="4" w:space="0" w:color="auto"/>
              <w:left w:val="single" w:sz="4" w:space="0" w:color="auto"/>
              <w:bottom w:val="single" w:sz="4" w:space="0" w:color="auto"/>
              <w:right w:val="single" w:sz="4" w:space="0" w:color="auto"/>
            </w:tcBorders>
          </w:tcPr>
          <w:p w14:paraId="43765DC5" w14:textId="77777777" w:rsidR="00D531AB" w:rsidRPr="00343696" w:rsidRDefault="00D531AB" w:rsidP="007F2D07">
            <w:pPr>
              <w:spacing w:after="0"/>
              <w:rPr>
                <w:rFonts w:ascii="Arial" w:hAnsi="Arial"/>
                <w:kern w:val="2"/>
                <w:sz w:val="18"/>
                <w:szCs w:val="18"/>
              </w:rPr>
            </w:pPr>
          </w:p>
        </w:tc>
      </w:tr>
      <w:tr w:rsidR="00D531AB" w:rsidRPr="00343696" w14:paraId="2DC55E30" w14:textId="77777777" w:rsidTr="007F2D07">
        <w:trPr>
          <w:trHeight w:val="20"/>
          <w:jc w:val="center"/>
        </w:trPr>
        <w:tc>
          <w:tcPr>
            <w:tcW w:w="403" w:type="pct"/>
            <w:tcBorders>
              <w:top w:val="single" w:sz="4" w:space="0" w:color="auto"/>
              <w:left w:val="single" w:sz="4" w:space="0" w:color="auto"/>
              <w:bottom w:val="single" w:sz="4" w:space="0" w:color="auto"/>
              <w:right w:val="single" w:sz="4" w:space="0" w:color="auto"/>
            </w:tcBorders>
            <w:vAlign w:val="center"/>
          </w:tcPr>
          <w:p w14:paraId="0263A1C0" w14:textId="77777777" w:rsidR="00D531AB" w:rsidRPr="00343696" w:rsidRDefault="00D531AB" w:rsidP="00D531AB">
            <w:pPr>
              <w:numPr>
                <w:ilvl w:val="1"/>
                <w:numId w:val="125"/>
              </w:numPr>
              <w:spacing w:after="0" w:line="240" w:lineRule="auto"/>
              <w:jc w:val="center"/>
              <w:rPr>
                <w:rFonts w:ascii="Arial" w:hAnsi="Arial"/>
                <w:kern w:val="2"/>
                <w:sz w:val="18"/>
                <w:szCs w:val="18"/>
              </w:rPr>
            </w:pPr>
          </w:p>
        </w:tc>
        <w:tc>
          <w:tcPr>
            <w:tcW w:w="1149" w:type="pct"/>
            <w:tcBorders>
              <w:top w:val="single" w:sz="4" w:space="0" w:color="auto"/>
              <w:left w:val="single" w:sz="4" w:space="0" w:color="auto"/>
              <w:bottom w:val="single" w:sz="4" w:space="0" w:color="auto"/>
              <w:right w:val="single" w:sz="4" w:space="0" w:color="auto"/>
            </w:tcBorders>
            <w:hideMark/>
          </w:tcPr>
          <w:p w14:paraId="4340E6F1" w14:textId="77777777" w:rsidR="00D531AB" w:rsidRPr="00343696" w:rsidRDefault="00D531AB" w:rsidP="007F2D07">
            <w:pPr>
              <w:spacing w:after="0"/>
              <w:rPr>
                <w:rFonts w:ascii="Arial" w:hAnsi="Arial"/>
                <w:b/>
                <w:bCs/>
                <w:kern w:val="2"/>
                <w:sz w:val="18"/>
                <w:szCs w:val="18"/>
              </w:rPr>
            </w:pPr>
            <w:r w:rsidRPr="00343696">
              <w:rPr>
                <w:rFonts w:ascii="Arial" w:hAnsi="Arial"/>
                <w:b/>
                <w:kern w:val="2"/>
                <w:sz w:val="18"/>
                <w:szCs w:val="18"/>
              </w:rPr>
              <w:t>Eficiencia</w:t>
            </w:r>
          </w:p>
        </w:tc>
        <w:tc>
          <w:tcPr>
            <w:tcW w:w="2504" w:type="pct"/>
            <w:tcBorders>
              <w:top w:val="single" w:sz="4" w:space="0" w:color="auto"/>
              <w:left w:val="single" w:sz="4" w:space="0" w:color="auto"/>
              <w:bottom w:val="single" w:sz="4" w:space="0" w:color="auto"/>
              <w:right w:val="single" w:sz="4" w:space="0" w:color="auto"/>
            </w:tcBorders>
            <w:hideMark/>
          </w:tcPr>
          <w:p w14:paraId="2BE87B21" w14:textId="77777777" w:rsidR="00D531AB" w:rsidRPr="00343696" w:rsidRDefault="00D531AB" w:rsidP="007F2D07">
            <w:pPr>
              <w:spacing w:after="0"/>
              <w:jc w:val="both"/>
              <w:rPr>
                <w:rFonts w:ascii="Arial" w:hAnsi="Arial"/>
                <w:kern w:val="2"/>
                <w:sz w:val="18"/>
                <w:szCs w:val="18"/>
                <w:lang w:val="es-ES"/>
              </w:rPr>
            </w:pPr>
            <w:r w:rsidRPr="00343696">
              <w:rPr>
                <w:rFonts w:ascii="Arial" w:hAnsi="Arial"/>
                <w:kern w:val="2"/>
                <w:sz w:val="18"/>
                <w:szCs w:val="18"/>
                <w:lang w:val="es-ES"/>
              </w:rPr>
              <w:t>Deberá cumplir la Resolución 40117 de 2024 del Ministerio de Minas y Energía de Colombia modifica y actualiza el Reglamento Técnico de Instalaciones Eléctricas (RETIE) – RETIQ (Resolución 41012/2015 y sus modificaciones) para etiquetado y eficiencia energética, con fines de Uso Racional de Energía aplicable a algunos equipos de uso final de energía eléctrica y gas combustible, para su comercialización y uso en Colombia” y aquellas normas que lo modifiquen o deroguen (Que los electrodomésticos tengan el etiquetado de eficiencia energética y que sea tipo C</w:t>
            </w:r>
          </w:p>
          <w:p w14:paraId="10C867B9" w14:textId="77777777" w:rsidR="00D531AB" w:rsidRPr="00343696" w:rsidRDefault="00D531AB" w:rsidP="007F2D07">
            <w:pPr>
              <w:spacing w:after="0"/>
              <w:jc w:val="both"/>
              <w:rPr>
                <w:rFonts w:ascii="Arial" w:hAnsi="Arial"/>
                <w:b/>
                <w:kern w:val="2"/>
                <w:sz w:val="18"/>
                <w:szCs w:val="18"/>
                <w:lang w:val="es-ES"/>
              </w:rPr>
            </w:pPr>
            <w:r w:rsidRPr="00343696">
              <w:rPr>
                <w:rFonts w:ascii="Arial" w:hAnsi="Arial"/>
                <w:kern w:val="2"/>
                <w:sz w:val="18"/>
                <w:szCs w:val="18"/>
                <w:lang w:val="es-ES"/>
              </w:rPr>
              <w:t>como mínimo.</w:t>
            </w:r>
          </w:p>
        </w:tc>
        <w:tc>
          <w:tcPr>
            <w:tcW w:w="471" w:type="pct"/>
            <w:tcBorders>
              <w:top w:val="single" w:sz="4" w:space="0" w:color="auto"/>
              <w:left w:val="single" w:sz="4" w:space="0" w:color="auto"/>
              <w:bottom w:val="single" w:sz="4" w:space="0" w:color="auto"/>
              <w:right w:val="single" w:sz="4" w:space="0" w:color="auto"/>
            </w:tcBorders>
          </w:tcPr>
          <w:p w14:paraId="733FE9AA" w14:textId="77777777" w:rsidR="00D531AB" w:rsidRPr="00343696" w:rsidRDefault="00D531AB" w:rsidP="007F2D07">
            <w:pPr>
              <w:spacing w:after="0"/>
              <w:rPr>
                <w:rFonts w:ascii="Arial" w:hAnsi="Arial"/>
                <w:kern w:val="2"/>
                <w:sz w:val="18"/>
                <w:szCs w:val="18"/>
              </w:rPr>
            </w:pPr>
          </w:p>
        </w:tc>
        <w:tc>
          <w:tcPr>
            <w:tcW w:w="473" w:type="pct"/>
            <w:tcBorders>
              <w:top w:val="single" w:sz="4" w:space="0" w:color="auto"/>
              <w:left w:val="single" w:sz="4" w:space="0" w:color="auto"/>
              <w:bottom w:val="single" w:sz="4" w:space="0" w:color="auto"/>
              <w:right w:val="single" w:sz="4" w:space="0" w:color="auto"/>
            </w:tcBorders>
          </w:tcPr>
          <w:p w14:paraId="75F40734" w14:textId="77777777" w:rsidR="00D531AB" w:rsidRPr="00343696" w:rsidRDefault="00D531AB" w:rsidP="007F2D07">
            <w:pPr>
              <w:spacing w:after="0"/>
              <w:rPr>
                <w:rFonts w:ascii="Arial" w:hAnsi="Arial"/>
                <w:kern w:val="2"/>
                <w:sz w:val="18"/>
                <w:szCs w:val="18"/>
              </w:rPr>
            </w:pPr>
          </w:p>
        </w:tc>
      </w:tr>
      <w:tr w:rsidR="00D531AB" w:rsidRPr="00343696" w14:paraId="1A9A5F70" w14:textId="77777777" w:rsidTr="007F2D07">
        <w:trPr>
          <w:trHeight w:val="20"/>
          <w:jc w:val="center"/>
        </w:trPr>
        <w:tc>
          <w:tcPr>
            <w:tcW w:w="403" w:type="pct"/>
            <w:tcBorders>
              <w:top w:val="single" w:sz="4" w:space="0" w:color="auto"/>
              <w:left w:val="single" w:sz="4" w:space="0" w:color="auto"/>
              <w:bottom w:val="single" w:sz="4" w:space="0" w:color="auto"/>
              <w:right w:val="single" w:sz="4" w:space="0" w:color="auto"/>
            </w:tcBorders>
            <w:vAlign w:val="center"/>
          </w:tcPr>
          <w:p w14:paraId="07BB1A81" w14:textId="77777777" w:rsidR="00D531AB" w:rsidRPr="00343696" w:rsidRDefault="00D531AB" w:rsidP="00D531AB">
            <w:pPr>
              <w:numPr>
                <w:ilvl w:val="1"/>
                <w:numId w:val="125"/>
              </w:numPr>
              <w:spacing w:after="0" w:line="240" w:lineRule="auto"/>
              <w:jc w:val="center"/>
              <w:rPr>
                <w:rFonts w:ascii="Arial" w:hAnsi="Arial"/>
                <w:kern w:val="2"/>
                <w:sz w:val="18"/>
                <w:szCs w:val="18"/>
              </w:rPr>
            </w:pPr>
          </w:p>
        </w:tc>
        <w:tc>
          <w:tcPr>
            <w:tcW w:w="1149" w:type="pct"/>
            <w:tcBorders>
              <w:top w:val="single" w:sz="4" w:space="0" w:color="auto"/>
              <w:left w:val="single" w:sz="4" w:space="0" w:color="auto"/>
              <w:bottom w:val="single" w:sz="4" w:space="0" w:color="auto"/>
              <w:right w:val="single" w:sz="4" w:space="0" w:color="auto"/>
            </w:tcBorders>
          </w:tcPr>
          <w:p w14:paraId="2FF469C8" w14:textId="77777777" w:rsidR="00D531AB" w:rsidRPr="00343696" w:rsidRDefault="00D531AB" w:rsidP="007F2D07">
            <w:pPr>
              <w:spacing w:after="0"/>
              <w:rPr>
                <w:rFonts w:ascii="Arial" w:hAnsi="Arial"/>
                <w:b/>
                <w:kern w:val="2"/>
                <w:sz w:val="18"/>
                <w:szCs w:val="18"/>
                <w:lang w:val="es-ES"/>
              </w:rPr>
            </w:pPr>
          </w:p>
          <w:p w14:paraId="4E8AE9DC" w14:textId="77777777" w:rsidR="00D531AB" w:rsidRPr="00343696" w:rsidRDefault="00D531AB" w:rsidP="007F2D07">
            <w:pPr>
              <w:spacing w:after="0"/>
              <w:rPr>
                <w:rFonts w:ascii="Arial" w:hAnsi="Arial"/>
                <w:b/>
                <w:kern w:val="2"/>
                <w:sz w:val="18"/>
                <w:szCs w:val="18"/>
                <w:lang w:val="es-ES"/>
              </w:rPr>
            </w:pPr>
          </w:p>
          <w:p w14:paraId="423A6C59" w14:textId="77777777" w:rsidR="00D531AB" w:rsidRPr="00343696" w:rsidRDefault="00D531AB" w:rsidP="007F2D07">
            <w:pPr>
              <w:spacing w:after="0"/>
              <w:rPr>
                <w:rFonts w:ascii="Arial" w:hAnsi="Arial"/>
                <w:b/>
                <w:kern w:val="2"/>
                <w:sz w:val="18"/>
                <w:szCs w:val="18"/>
                <w:lang w:val="es-ES"/>
              </w:rPr>
            </w:pPr>
          </w:p>
          <w:p w14:paraId="565B5A7D" w14:textId="77777777" w:rsidR="00D531AB" w:rsidRPr="00343696" w:rsidRDefault="00D531AB" w:rsidP="007F2D07">
            <w:pPr>
              <w:spacing w:after="0"/>
              <w:rPr>
                <w:rFonts w:ascii="Arial" w:hAnsi="Arial"/>
                <w:b/>
                <w:kern w:val="2"/>
                <w:sz w:val="18"/>
                <w:szCs w:val="18"/>
                <w:lang w:val="es-ES"/>
              </w:rPr>
            </w:pPr>
          </w:p>
          <w:p w14:paraId="09AB442E" w14:textId="77777777" w:rsidR="00D531AB" w:rsidRPr="00343696" w:rsidRDefault="00D531AB" w:rsidP="007F2D07">
            <w:pPr>
              <w:spacing w:after="0"/>
              <w:rPr>
                <w:rFonts w:ascii="Arial" w:hAnsi="Arial"/>
                <w:b/>
                <w:kern w:val="2"/>
                <w:sz w:val="18"/>
                <w:szCs w:val="18"/>
                <w:lang w:val="es-ES"/>
              </w:rPr>
            </w:pPr>
          </w:p>
          <w:p w14:paraId="0A63593A" w14:textId="77777777" w:rsidR="00D531AB" w:rsidRPr="00343696" w:rsidRDefault="00D531AB" w:rsidP="007F2D07">
            <w:pPr>
              <w:spacing w:after="0"/>
              <w:rPr>
                <w:rFonts w:ascii="Arial" w:hAnsi="Arial"/>
                <w:b/>
                <w:kern w:val="2"/>
                <w:sz w:val="18"/>
                <w:szCs w:val="18"/>
                <w:lang w:val="es-ES"/>
              </w:rPr>
            </w:pPr>
          </w:p>
          <w:p w14:paraId="2062C89C" w14:textId="77777777" w:rsidR="00D531AB" w:rsidRPr="00343696" w:rsidRDefault="00D531AB" w:rsidP="007F2D07">
            <w:pPr>
              <w:spacing w:after="0"/>
              <w:rPr>
                <w:rFonts w:ascii="Arial" w:hAnsi="Arial"/>
                <w:b/>
                <w:kern w:val="2"/>
                <w:sz w:val="18"/>
                <w:szCs w:val="18"/>
                <w:lang w:val="es-ES"/>
              </w:rPr>
            </w:pPr>
          </w:p>
          <w:p w14:paraId="08B6C78A" w14:textId="77777777" w:rsidR="00D531AB" w:rsidRPr="00343696" w:rsidRDefault="00D531AB" w:rsidP="007F2D07">
            <w:pPr>
              <w:spacing w:after="0"/>
              <w:rPr>
                <w:rFonts w:ascii="Arial" w:hAnsi="Arial"/>
                <w:kern w:val="2"/>
                <w:sz w:val="18"/>
                <w:szCs w:val="18"/>
              </w:rPr>
            </w:pPr>
            <w:r w:rsidRPr="00343696">
              <w:rPr>
                <w:rFonts w:ascii="Arial" w:hAnsi="Arial"/>
                <w:b/>
                <w:kern w:val="2"/>
                <w:sz w:val="18"/>
                <w:szCs w:val="18"/>
              </w:rPr>
              <w:t>Instalación</w:t>
            </w:r>
          </w:p>
        </w:tc>
        <w:tc>
          <w:tcPr>
            <w:tcW w:w="2504" w:type="pct"/>
            <w:tcBorders>
              <w:top w:val="single" w:sz="4" w:space="0" w:color="auto"/>
              <w:left w:val="single" w:sz="4" w:space="0" w:color="auto"/>
              <w:bottom w:val="single" w:sz="4" w:space="0" w:color="auto"/>
              <w:right w:val="single" w:sz="4" w:space="0" w:color="auto"/>
            </w:tcBorders>
          </w:tcPr>
          <w:p w14:paraId="6711BBD1" w14:textId="77777777" w:rsidR="00D531AB" w:rsidRPr="00343696" w:rsidRDefault="00D531AB" w:rsidP="007F2D07">
            <w:pPr>
              <w:spacing w:after="0"/>
              <w:jc w:val="both"/>
              <w:rPr>
                <w:rFonts w:ascii="Arial" w:hAnsi="Arial"/>
                <w:b/>
                <w:kern w:val="2"/>
                <w:sz w:val="18"/>
                <w:szCs w:val="18"/>
                <w:lang w:val="es-ES"/>
              </w:rPr>
            </w:pPr>
            <w:r w:rsidRPr="00343696">
              <w:rPr>
                <w:rFonts w:ascii="Arial" w:hAnsi="Arial"/>
                <w:kern w:val="2"/>
                <w:sz w:val="18"/>
                <w:szCs w:val="18"/>
                <w:lang w:val="es-ES"/>
              </w:rPr>
              <w:t xml:space="preserve">El oferente se compromete, a entregar instalado y funcionando el aire incluido en el presente proceso, de acuerdo a las normas establecidas; así mismo se deben realizar: Acometida eléctrica máximo </w:t>
            </w:r>
            <w:r w:rsidRPr="00343696">
              <w:rPr>
                <w:rFonts w:ascii="Arial" w:hAnsi="Arial"/>
                <w:b/>
                <w:kern w:val="2"/>
                <w:sz w:val="18"/>
                <w:szCs w:val="18"/>
                <w:lang w:val="es-ES"/>
              </w:rPr>
              <w:t xml:space="preserve">30 metros </w:t>
            </w:r>
            <w:r w:rsidRPr="00343696">
              <w:rPr>
                <w:rFonts w:ascii="Arial" w:hAnsi="Arial"/>
                <w:kern w:val="2"/>
                <w:sz w:val="18"/>
                <w:szCs w:val="18"/>
                <w:lang w:val="es-ES"/>
              </w:rPr>
              <w:t xml:space="preserve">aproximado del tablero normal más cercano, protecciones, gas refrigerante y las adecuaciones y obras civiles necesarias en el área asignada para su implementación, garantizando la armonía con lo existente a costas del contratista para garantizar el buen funcionamiento del equipo, cumpliendo con el (Reglamento Retie, NTC2050). Si la acometida supera los 30 metros de distancia, el contratista deberá realizar los cálculos de regulación y compensación de acometidas de acuerdo a la norma técnica colombiana NTC 2050 última actualización y reglamento técnico de instalaciones eléctricas última actualización Deberá proveer la </w:t>
            </w:r>
            <w:r w:rsidRPr="00343696">
              <w:rPr>
                <w:rFonts w:ascii="Arial" w:hAnsi="Arial"/>
                <w:b/>
                <w:kern w:val="2"/>
                <w:sz w:val="18"/>
                <w:szCs w:val="18"/>
                <w:lang w:val="es-ES"/>
              </w:rPr>
              <w:t xml:space="preserve">tubería en cobre </w:t>
            </w:r>
            <w:r w:rsidRPr="00343696">
              <w:rPr>
                <w:rFonts w:ascii="Arial" w:hAnsi="Arial"/>
                <w:b/>
                <w:bCs/>
                <w:kern w:val="2"/>
                <w:sz w:val="18"/>
                <w:szCs w:val="18"/>
                <w:lang w:val="es-ES"/>
              </w:rPr>
              <w:t>máximo 25</w:t>
            </w:r>
            <w:r w:rsidRPr="00343696">
              <w:rPr>
                <w:rFonts w:ascii="Arial" w:hAnsi="Arial"/>
                <w:b/>
                <w:kern w:val="2"/>
                <w:sz w:val="18"/>
                <w:szCs w:val="18"/>
                <w:lang w:val="es-ES"/>
              </w:rPr>
              <w:t xml:space="preserve"> metros. </w:t>
            </w:r>
            <w:r w:rsidRPr="00343696">
              <w:rPr>
                <w:rFonts w:ascii="Arial" w:hAnsi="Arial"/>
                <w:kern w:val="2"/>
                <w:sz w:val="18"/>
                <w:szCs w:val="18"/>
                <w:lang w:val="es-ES"/>
              </w:rPr>
              <w:t xml:space="preserve">También debe suministrar la protección bifásica adecuada para él equipo. Diferencia </w:t>
            </w:r>
            <w:r w:rsidRPr="00343696">
              <w:rPr>
                <w:rFonts w:ascii="Arial" w:hAnsi="Arial"/>
                <w:b/>
                <w:kern w:val="2"/>
                <w:sz w:val="18"/>
                <w:szCs w:val="18"/>
                <w:lang w:val="es-ES"/>
              </w:rPr>
              <w:t>máxima en altura 15 metros.</w:t>
            </w:r>
          </w:p>
          <w:p w14:paraId="2E5F3418" w14:textId="77777777" w:rsidR="00D531AB" w:rsidRPr="00343696" w:rsidRDefault="00D531AB" w:rsidP="007F2D07">
            <w:pPr>
              <w:spacing w:after="0"/>
              <w:jc w:val="both"/>
              <w:rPr>
                <w:rFonts w:ascii="Arial" w:hAnsi="Arial"/>
                <w:b/>
                <w:kern w:val="2"/>
                <w:sz w:val="18"/>
                <w:szCs w:val="18"/>
                <w:lang w:val="es-ES"/>
              </w:rPr>
            </w:pPr>
          </w:p>
          <w:p w14:paraId="155E372A" w14:textId="77777777" w:rsidR="00D531AB" w:rsidRPr="00343696" w:rsidRDefault="00D531AB" w:rsidP="007F2D07">
            <w:pPr>
              <w:spacing w:after="0"/>
              <w:jc w:val="both"/>
              <w:rPr>
                <w:rFonts w:ascii="Arial" w:hAnsi="Arial"/>
                <w:kern w:val="2"/>
                <w:sz w:val="18"/>
                <w:szCs w:val="18"/>
                <w:lang w:val="es-ES"/>
              </w:rPr>
            </w:pPr>
            <w:r w:rsidRPr="00343696">
              <w:rPr>
                <w:rFonts w:ascii="Arial" w:hAnsi="Arial"/>
                <w:kern w:val="2"/>
                <w:sz w:val="18"/>
                <w:szCs w:val="18"/>
                <w:lang w:val="es-ES"/>
              </w:rPr>
              <w:t>En los lugares que por carga eléctrica la acometida existente no soporte la potencia de los aires a instalar, se deberá instalar acometida eléctrica de acuerdo a la necesidad junto con su tablero eléctrico alimentado desde el circuito más cercano diseñada y calculada a la potencia del equipo, lo cual estará a cargo del contratista, sin generar costo para la Policía Nacional.</w:t>
            </w:r>
          </w:p>
        </w:tc>
        <w:tc>
          <w:tcPr>
            <w:tcW w:w="471" w:type="pct"/>
            <w:tcBorders>
              <w:top w:val="single" w:sz="4" w:space="0" w:color="auto"/>
              <w:left w:val="single" w:sz="4" w:space="0" w:color="auto"/>
              <w:bottom w:val="single" w:sz="4" w:space="0" w:color="auto"/>
              <w:right w:val="single" w:sz="4" w:space="0" w:color="auto"/>
            </w:tcBorders>
          </w:tcPr>
          <w:p w14:paraId="5A7713CF" w14:textId="77777777" w:rsidR="00D531AB" w:rsidRPr="00343696" w:rsidRDefault="00D531AB" w:rsidP="007F2D07">
            <w:pPr>
              <w:spacing w:after="0"/>
              <w:rPr>
                <w:rFonts w:ascii="Arial" w:hAnsi="Arial"/>
                <w:kern w:val="2"/>
                <w:sz w:val="18"/>
                <w:szCs w:val="18"/>
              </w:rPr>
            </w:pPr>
          </w:p>
        </w:tc>
        <w:tc>
          <w:tcPr>
            <w:tcW w:w="473" w:type="pct"/>
            <w:tcBorders>
              <w:top w:val="single" w:sz="4" w:space="0" w:color="auto"/>
              <w:left w:val="single" w:sz="4" w:space="0" w:color="auto"/>
              <w:bottom w:val="single" w:sz="4" w:space="0" w:color="auto"/>
              <w:right w:val="single" w:sz="4" w:space="0" w:color="auto"/>
            </w:tcBorders>
          </w:tcPr>
          <w:p w14:paraId="253FC5F7" w14:textId="77777777" w:rsidR="00D531AB" w:rsidRPr="00343696" w:rsidRDefault="00D531AB" w:rsidP="007F2D07">
            <w:pPr>
              <w:spacing w:after="0"/>
              <w:rPr>
                <w:rFonts w:ascii="Arial" w:hAnsi="Arial"/>
                <w:kern w:val="2"/>
                <w:sz w:val="18"/>
                <w:szCs w:val="18"/>
              </w:rPr>
            </w:pPr>
          </w:p>
        </w:tc>
      </w:tr>
      <w:tr w:rsidR="00D531AB" w:rsidRPr="00343696" w14:paraId="7A0CEDB0" w14:textId="77777777" w:rsidTr="007F2D07">
        <w:trPr>
          <w:trHeight w:val="20"/>
          <w:jc w:val="center"/>
        </w:trPr>
        <w:tc>
          <w:tcPr>
            <w:tcW w:w="403" w:type="pct"/>
            <w:tcBorders>
              <w:top w:val="single" w:sz="4" w:space="0" w:color="auto"/>
              <w:left w:val="single" w:sz="4" w:space="0" w:color="auto"/>
              <w:bottom w:val="single" w:sz="4" w:space="0" w:color="auto"/>
              <w:right w:val="single" w:sz="4" w:space="0" w:color="auto"/>
            </w:tcBorders>
            <w:vAlign w:val="center"/>
          </w:tcPr>
          <w:p w14:paraId="2F4C02D6" w14:textId="77777777" w:rsidR="00D531AB" w:rsidRPr="00343696" w:rsidRDefault="00D531AB" w:rsidP="00D531AB">
            <w:pPr>
              <w:numPr>
                <w:ilvl w:val="1"/>
                <w:numId w:val="125"/>
              </w:numPr>
              <w:spacing w:after="0" w:line="240" w:lineRule="auto"/>
              <w:jc w:val="center"/>
              <w:rPr>
                <w:rFonts w:ascii="Arial" w:hAnsi="Arial"/>
                <w:kern w:val="2"/>
                <w:sz w:val="18"/>
                <w:szCs w:val="18"/>
              </w:rPr>
            </w:pPr>
          </w:p>
        </w:tc>
        <w:tc>
          <w:tcPr>
            <w:tcW w:w="1149" w:type="pct"/>
            <w:tcBorders>
              <w:top w:val="single" w:sz="4" w:space="0" w:color="auto"/>
              <w:left w:val="single" w:sz="4" w:space="0" w:color="auto"/>
              <w:bottom w:val="single" w:sz="4" w:space="0" w:color="auto"/>
              <w:right w:val="single" w:sz="4" w:space="0" w:color="auto"/>
            </w:tcBorders>
            <w:hideMark/>
          </w:tcPr>
          <w:p w14:paraId="12159999" w14:textId="77777777" w:rsidR="00D531AB" w:rsidRPr="00343696" w:rsidRDefault="00D531AB" w:rsidP="007F2D07">
            <w:pPr>
              <w:spacing w:after="0"/>
              <w:rPr>
                <w:rFonts w:ascii="Arial" w:hAnsi="Arial"/>
                <w:kern w:val="2"/>
                <w:sz w:val="18"/>
                <w:szCs w:val="18"/>
              </w:rPr>
            </w:pPr>
            <w:r w:rsidRPr="00343696">
              <w:rPr>
                <w:rFonts w:ascii="Arial" w:hAnsi="Arial"/>
                <w:b/>
                <w:kern w:val="2"/>
                <w:sz w:val="18"/>
                <w:szCs w:val="18"/>
              </w:rPr>
              <w:t>Montaje Y Puesta En Marcha</w:t>
            </w:r>
          </w:p>
        </w:tc>
        <w:tc>
          <w:tcPr>
            <w:tcW w:w="2504" w:type="pct"/>
            <w:tcBorders>
              <w:top w:val="single" w:sz="4" w:space="0" w:color="auto"/>
              <w:left w:val="single" w:sz="4" w:space="0" w:color="auto"/>
              <w:bottom w:val="single" w:sz="4" w:space="0" w:color="auto"/>
              <w:right w:val="single" w:sz="4" w:space="0" w:color="auto"/>
            </w:tcBorders>
          </w:tcPr>
          <w:p w14:paraId="61B22B7E" w14:textId="77777777" w:rsidR="00D531AB" w:rsidRPr="00343696" w:rsidRDefault="00D531AB" w:rsidP="007F2D07">
            <w:pPr>
              <w:spacing w:after="0"/>
              <w:jc w:val="both"/>
              <w:rPr>
                <w:rFonts w:ascii="Arial" w:hAnsi="Arial"/>
                <w:kern w:val="2"/>
                <w:sz w:val="18"/>
                <w:szCs w:val="18"/>
                <w:lang w:val="es-ES"/>
              </w:rPr>
            </w:pPr>
            <w:r w:rsidRPr="00343696">
              <w:rPr>
                <w:rFonts w:ascii="Arial" w:hAnsi="Arial"/>
                <w:kern w:val="2"/>
                <w:sz w:val="18"/>
                <w:szCs w:val="18"/>
                <w:lang w:val="es-ES"/>
              </w:rPr>
              <w:t>El Contratista deberá entregar el equipo en operación, siendo a su cargo la totalidad del montaje, incluyendo el diseño, suministro e instalación de todos los materiales, implementos y accesorios necesarios para una correcta operación.</w:t>
            </w:r>
          </w:p>
          <w:p w14:paraId="0B3B615C" w14:textId="77777777" w:rsidR="00D531AB" w:rsidRPr="00343696" w:rsidRDefault="00D531AB" w:rsidP="007F2D07">
            <w:pPr>
              <w:spacing w:after="0"/>
              <w:jc w:val="both"/>
              <w:rPr>
                <w:rFonts w:ascii="Arial" w:hAnsi="Arial"/>
                <w:b/>
                <w:kern w:val="2"/>
                <w:sz w:val="18"/>
                <w:szCs w:val="18"/>
                <w:lang w:val="es-ES"/>
              </w:rPr>
            </w:pPr>
          </w:p>
          <w:p w14:paraId="0012BF12" w14:textId="77777777" w:rsidR="00D531AB" w:rsidRPr="00343696" w:rsidRDefault="00D531AB" w:rsidP="007F2D07">
            <w:pPr>
              <w:spacing w:after="0"/>
              <w:jc w:val="both"/>
              <w:rPr>
                <w:rFonts w:ascii="Arial" w:hAnsi="Arial"/>
                <w:kern w:val="2"/>
                <w:sz w:val="18"/>
                <w:szCs w:val="18"/>
                <w:lang w:val="es-ES"/>
              </w:rPr>
            </w:pPr>
            <w:r w:rsidRPr="00343696">
              <w:rPr>
                <w:rFonts w:ascii="Arial" w:hAnsi="Arial"/>
                <w:kern w:val="2"/>
                <w:sz w:val="18"/>
                <w:szCs w:val="18"/>
                <w:lang w:val="es-ES"/>
              </w:rPr>
              <w:t>El montaje o instalación de los equipos comprende el suministro de la totalidad de materiales, insumos y ejecución de todos los trabajos para una correcta instalación y puesta en marcha a entera satisfacción de la Entidad.</w:t>
            </w:r>
          </w:p>
          <w:p w14:paraId="6A38D54D" w14:textId="77777777" w:rsidR="00D531AB" w:rsidRPr="00343696" w:rsidRDefault="00D531AB" w:rsidP="007F2D07">
            <w:pPr>
              <w:spacing w:after="0"/>
              <w:jc w:val="both"/>
              <w:rPr>
                <w:rFonts w:ascii="Arial" w:hAnsi="Arial"/>
                <w:b/>
                <w:kern w:val="2"/>
                <w:sz w:val="18"/>
                <w:szCs w:val="18"/>
                <w:lang w:val="es-ES"/>
              </w:rPr>
            </w:pPr>
          </w:p>
          <w:p w14:paraId="215BDAEB" w14:textId="77777777" w:rsidR="00D531AB" w:rsidRPr="00343696" w:rsidRDefault="00D531AB" w:rsidP="007F2D07">
            <w:pPr>
              <w:spacing w:after="0"/>
              <w:jc w:val="both"/>
              <w:rPr>
                <w:rFonts w:ascii="Arial" w:hAnsi="Arial"/>
                <w:kern w:val="2"/>
                <w:sz w:val="18"/>
                <w:szCs w:val="18"/>
                <w:lang w:val="es-ES"/>
              </w:rPr>
            </w:pPr>
            <w:r w:rsidRPr="00343696">
              <w:rPr>
                <w:rFonts w:ascii="Arial" w:hAnsi="Arial"/>
                <w:kern w:val="2"/>
                <w:sz w:val="18"/>
                <w:szCs w:val="18"/>
                <w:lang w:val="es-ES"/>
              </w:rPr>
              <w:t>Todos los materiales y equipos suministrados serán nuevos, de la mejor calidad, libres de defectos e imperfecciones. Todos aquellos componentes que no se indiquen expresamente aquí, pero que sean necesarios dentro del propósito del contrato, deberán ser suministrados, instalados adecuadamente y dejarlos listos para operación continua.</w:t>
            </w:r>
          </w:p>
          <w:p w14:paraId="5BEA38B8" w14:textId="77777777" w:rsidR="00D531AB" w:rsidRPr="00343696" w:rsidRDefault="00D531AB" w:rsidP="007F2D07">
            <w:pPr>
              <w:spacing w:after="0"/>
              <w:jc w:val="both"/>
              <w:rPr>
                <w:rFonts w:ascii="Arial" w:hAnsi="Arial"/>
                <w:b/>
                <w:kern w:val="2"/>
                <w:sz w:val="18"/>
                <w:szCs w:val="18"/>
                <w:lang w:val="es-ES"/>
              </w:rPr>
            </w:pPr>
          </w:p>
          <w:p w14:paraId="438ED265" w14:textId="77777777" w:rsidR="00D531AB" w:rsidRPr="00343696" w:rsidRDefault="00D531AB" w:rsidP="007F2D07">
            <w:pPr>
              <w:spacing w:after="0"/>
              <w:jc w:val="both"/>
              <w:rPr>
                <w:rFonts w:ascii="Arial" w:hAnsi="Arial"/>
                <w:kern w:val="2"/>
                <w:sz w:val="18"/>
                <w:szCs w:val="18"/>
                <w:lang w:val="es-ES"/>
              </w:rPr>
            </w:pPr>
            <w:r w:rsidRPr="00343696">
              <w:rPr>
                <w:rFonts w:ascii="Arial" w:hAnsi="Arial"/>
                <w:kern w:val="2"/>
                <w:sz w:val="18"/>
                <w:szCs w:val="18"/>
                <w:lang w:val="es-ES"/>
              </w:rPr>
              <w:t>Todos los materiales cuya instalación esté prevista para la intemperie deberán incorporar todas las medidas razonables que prevengan la absorción de humedad y su condensación sobre partes metálicas ó superficies aislantes.</w:t>
            </w:r>
          </w:p>
          <w:p w14:paraId="592A4794" w14:textId="77777777" w:rsidR="00D531AB" w:rsidRPr="00343696" w:rsidRDefault="00D531AB" w:rsidP="007F2D07">
            <w:pPr>
              <w:spacing w:after="0"/>
              <w:jc w:val="both"/>
              <w:rPr>
                <w:rFonts w:ascii="Arial" w:hAnsi="Arial"/>
                <w:b/>
                <w:kern w:val="2"/>
                <w:sz w:val="18"/>
                <w:szCs w:val="18"/>
                <w:lang w:val="es-ES"/>
              </w:rPr>
            </w:pPr>
          </w:p>
          <w:p w14:paraId="4608DF44" w14:textId="77777777" w:rsidR="00D531AB" w:rsidRPr="00343696" w:rsidRDefault="00D531AB" w:rsidP="007F2D07">
            <w:pPr>
              <w:spacing w:after="0"/>
              <w:jc w:val="both"/>
              <w:rPr>
                <w:rFonts w:ascii="Arial" w:hAnsi="Arial"/>
                <w:kern w:val="2"/>
                <w:sz w:val="18"/>
                <w:szCs w:val="18"/>
                <w:lang w:val="es-ES"/>
              </w:rPr>
            </w:pPr>
            <w:r w:rsidRPr="00343696">
              <w:rPr>
                <w:rFonts w:ascii="Arial" w:hAnsi="Arial"/>
                <w:kern w:val="2"/>
                <w:sz w:val="18"/>
                <w:szCs w:val="18"/>
                <w:lang w:val="es-ES"/>
              </w:rPr>
              <w:t>Todas las rutas para la instalación (Tubería metálica, conduits, canaletas, cajas, entre otros) deberán ser presentadas para aprobación por parte del supervisor del contrato.</w:t>
            </w:r>
          </w:p>
          <w:p w14:paraId="5D6A201F" w14:textId="77777777" w:rsidR="00D531AB" w:rsidRDefault="00D531AB" w:rsidP="007F2D07">
            <w:pPr>
              <w:spacing w:after="0"/>
              <w:jc w:val="both"/>
              <w:rPr>
                <w:rFonts w:ascii="Arial" w:hAnsi="Arial"/>
                <w:kern w:val="2"/>
                <w:sz w:val="18"/>
                <w:szCs w:val="18"/>
                <w:lang w:val="es-ES"/>
              </w:rPr>
            </w:pPr>
          </w:p>
          <w:p w14:paraId="4B5F3F18" w14:textId="77777777" w:rsidR="00D531AB" w:rsidRPr="00343696" w:rsidRDefault="00D531AB" w:rsidP="007F2D07">
            <w:pPr>
              <w:spacing w:after="0"/>
              <w:jc w:val="both"/>
              <w:rPr>
                <w:rFonts w:ascii="Arial" w:hAnsi="Arial"/>
                <w:kern w:val="2"/>
                <w:sz w:val="18"/>
                <w:szCs w:val="18"/>
                <w:lang w:val="es-ES"/>
              </w:rPr>
            </w:pPr>
            <w:r w:rsidRPr="00343696">
              <w:rPr>
                <w:rFonts w:ascii="Arial" w:hAnsi="Arial"/>
                <w:kern w:val="2"/>
                <w:sz w:val="18"/>
                <w:szCs w:val="18"/>
                <w:lang w:val="es-ES"/>
              </w:rPr>
              <w:t>El contratista, al final de cada jornada de trabajo deberá dejar limpia el área de todo material extraño a fin de prevenir posibles daños o accidentes en las personas o vehículos en circulación que puedan transitar por las áreas de trabajo. Al finalizar el montaje y previo al recibo a satisfacción, el contratista deberá hacer una limpieza general a total de las zonas objeto de intervención.</w:t>
            </w:r>
          </w:p>
        </w:tc>
        <w:tc>
          <w:tcPr>
            <w:tcW w:w="471" w:type="pct"/>
            <w:tcBorders>
              <w:top w:val="single" w:sz="4" w:space="0" w:color="auto"/>
              <w:left w:val="single" w:sz="4" w:space="0" w:color="auto"/>
              <w:bottom w:val="single" w:sz="4" w:space="0" w:color="auto"/>
              <w:right w:val="single" w:sz="4" w:space="0" w:color="auto"/>
            </w:tcBorders>
          </w:tcPr>
          <w:p w14:paraId="200462E6" w14:textId="77777777" w:rsidR="00D531AB" w:rsidRPr="00343696" w:rsidRDefault="00D531AB" w:rsidP="007F2D07">
            <w:pPr>
              <w:spacing w:after="0"/>
              <w:rPr>
                <w:rFonts w:ascii="Arial" w:hAnsi="Arial"/>
                <w:kern w:val="2"/>
                <w:sz w:val="18"/>
                <w:szCs w:val="18"/>
              </w:rPr>
            </w:pPr>
          </w:p>
        </w:tc>
        <w:tc>
          <w:tcPr>
            <w:tcW w:w="473" w:type="pct"/>
            <w:tcBorders>
              <w:top w:val="single" w:sz="4" w:space="0" w:color="auto"/>
              <w:left w:val="single" w:sz="4" w:space="0" w:color="auto"/>
              <w:bottom w:val="single" w:sz="4" w:space="0" w:color="auto"/>
              <w:right w:val="single" w:sz="4" w:space="0" w:color="auto"/>
            </w:tcBorders>
          </w:tcPr>
          <w:p w14:paraId="6352C999" w14:textId="77777777" w:rsidR="00D531AB" w:rsidRPr="00343696" w:rsidRDefault="00D531AB" w:rsidP="007F2D07">
            <w:pPr>
              <w:spacing w:after="0"/>
              <w:rPr>
                <w:rFonts w:ascii="Arial" w:hAnsi="Arial"/>
                <w:kern w:val="2"/>
                <w:sz w:val="18"/>
                <w:szCs w:val="18"/>
              </w:rPr>
            </w:pPr>
          </w:p>
        </w:tc>
      </w:tr>
      <w:tr w:rsidR="00D531AB" w:rsidRPr="00343696" w14:paraId="231565C3" w14:textId="77777777" w:rsidTr="007F2D07">
        <w:trPr>
          <w:trHeight w:val="20"/>
          <w:jc w:val="center"/>
        </w:trPr>
        <w:tc>
          <w:tcPr>
            <w:tcW w:w="403" w:type="pct"/>
            <w:tcBorders>
              <w:top w:val="single" w:sz="4" w:space="0" w:color="auto"/>
              <w:left w:val="single" w:sz="4" w:space="0" w:color="auto"/>
              <w:bottom w:val="single" w:sz="4" w:space="0" w:color="auto"/>
              <w:right w:val="single" w:sz="4" w:space="0" w:color="auto"/>
            </w:tcBorders>
            <w:vAlign w:val="center"/>
          </w:tcPr>
          <w:p w14:paraId="5D07637C" w14:textId="77777777" w:rsidR="00D531AB" w:rsidRPr="00343696" w:rsidRDefault="00D531AB" w:rsidP="00D531AB">
            <w:pPr>
              <w:numPr>
                <w:ilvl w:val="1"/>
                <w:numId w:val="125"/>
              </w:numPr>
              <w:spacing w:after="0" w:line="240" w:lineRule="auto"/>
              <w:jc w:val="center"/>
              <w:rPr>
                <w:rFonts w:ascii="Arial" w:hAnsi="Arial"/>
                <w:kern w:val="2"/>
                <w:sz w:val="18"/>
                <w:szCs w:val="18"/>
              </w:rPr>
            </w:pPr>
          </w:p>
        </w:tc>
        <w:tc>
          <w:tcPr>
            <w:tcW w:w="1149" w:type="pct"/>
            <w:tcBorders>
              <w:top w:val="single" w:sz="4" w:space="0" w:color="auto"/>
              <w:left w:val="single" w:sz="4" w:space="0" w:color="auto"/>
              <w:bottom w:val="single" w:sz="4" w:space="0" w:color="auto"/>
              <w:right w:val="single" w:sz="4" w:space="0" w:color="auto"/>
            </w:tcBorders>
            <w:hideMark/>
          </w:tcPr>
          <w:p w14:paraId="7F807145" w14:textId="77777777" w:rsidR="00D531AB" w:rsidRPr="00343696" w:rsidRDefault="00D531AB" w:rsidP="007F2D07">
            <w:pPr>
              <w:spacing w:after="0"/>
              <w:rPr>
                <w:rFonts w:ascii="Arial" w:hAnsi="Arial"/>
                <w:b/>
                <w:bCs/>
                <w:kern w:val="2"/>
                <w:sz w:val="18"/>
                <w:szCs w:val="18"/>
              </w:rPr>
            </w:pPr>
            <w:r w:rsidRPr="00343696">
              <w:rPr>
                <w:rFonts w:ascii="Arial" w:hAnsi="Arial"/>
                <w:b/>
                <w:kern w:val="2"/>
                <w:sz w:val="18"/>
                <w:szCs w:val="18"/>
              </w:rPr>
              <w:t>Protección</w:t>
            </w:r>
          </w:p>
        </w:tc>
        <w:tc>
          <w:tcPr>
            <w:tcW w:w="2504" w:type="pct"/>
            <w:tcBorders>
              <w:top w:val="single" w:sz="4" w:space="0" w:color="auto"/>
              <w:left w:val="single" w:sz="4" w:space="0" w:color="auto"/>
              <w:bottom w:val="single" w:sz="4" w:space="0" w:color="auto"/>
              <w:right w:val="single" w:sz="4" w:space="0" w:color="auto"/>
            </w:tcBorders>
            <w:hideMark/>
          </w:tcPr>
          <w:p w14:paraId="7D86737A" w14:textId="77777777" w:rsidR="00D531AB" w:rsidRPr="00343696" w:rsidRDefault="00D531AB" w:rsidP="007F2D07">
            <w:pPr>
              <w:spacing w:after="0"/>
              <w:jc w:val="both"/>
              <w:rPr>
                <w:rFonts w:ascii="Arial" w:hAnsi="Arial"/>
                <w:kern w:val="2"/>
                <w:sz w:val="18"/>
                <w:szCs w:val="18"/>
              </w:rPr>
            </w:pPr>
            <w:r w:rsidRPr="00343696">
              <w:rPr>
                <w:rFonts w:ascii="Arial" w:hAnsi="Arial"/>
                <w:kern w:val="2"/>
                <w:sz w:val="18"/>
                <w:szCs w:val="18"/>
              </w:rPr>
              <w:t>Breaker de protección mínimo de 2X20 A.</w:t>
            </w:r>
          </w:p>
        </w:tc>
        <w:tc>
          <w:tcPr>
            <w:tcW w:w="471" w:type="pct"/>
            <w:tcBorders>
              <w:top w:val="single" w:sz="4" w:space="0" w:color="auto"/>
              <w:left w:val="single" w:sz="4" w:space="0" w:color="auto"/>
              <w:bottom w:val="single" w:sz="4" w:space="0" w:color="auto"/>
              <w:right w:val="single" w:sz="4" w:space="0" w:color="auto"/>
            </w:tcBorders>
          </w:tcPr>
          <w:p w14:paraId="2A0902A3" w14:textId="77777777" w:rsidR="00D531AB" w:rsidRPr="00343696" w:rsidRDefault="00D531AB" w:rsidP="007F2D07">
            <w:pPr>
              <w:spacing w:after="0"/>
              <w:rPr>
                <w:rFonts w:ascii="Arial" w:hAnsi="Arial"/>
                <w:kern w:val="2"/>
                <w:sz w:val="18"/>
                <w:szCs w:val="18"/>
              </w:rPr>
            </w:pPr>
          </w:p>
        </w:tc>
        <w:tc>
          <w:tcPr>
            <w:tcW w:w="473" w:type="pct"/>
            <w:tcBorders>
              <w:top w:val="single" w:sz="4" w:space="0" w:color="auto"/>
              <w:left w:val="single" w:sz="4" w:space="0" w:color="auto"/>
              <w:bottom w:val="single" w:sz="4" w:space="0" w:color="auto"/>
              <w:right w:val="single" w:sz="4" w:space="0" w:color="auto"/>
            </w:tcBorders>
          </w:tcPr>
          <w:p w14:paraId="36B6EFAC" w14:textId="77777777" w:rsidR="00D531AB" w:rsidRPr="00343696" w:rsidRDefault="00D531AB" w:rsidP="007F2D07">
            <w:pPr>
              <w:spacing w:after="0"/>
              <w:rPr>
                <w:rFonts w:ascii="Arial" w:hAnsi="Arial"/>
                <w:kern w:val="2"/>
                <w:sz w:val="18"/>
                <w:szCs w:val="18"/>
              </w:rPr>
            </w:pPr>
          </w:p>
        </w:tc>
      </w:tr>
      <w:tr w:rsidR="00D531AB" w:rsidRPr="00343696" w14:paraId="0302DA38" w14:textId="77777777" w:rsidTr="007F2D07">
        <w:trPr>
          <w:trHeight w:val="20"/>
          <w:jc w:val="center"/>
        </w:trPr>
        <w:tc>
          <w:tcPr>
            <w:tcW w:w="403" w:type="pct"/>
            <w:tcBorders>
              <w:top w:val="single" w:sz="4" w:space="0" w:color="auto"/>
              <w:left w:val="single" w:sz="4" w:space="0" w:color="auto"/>
              <w:bottom w:val="single" w:sz="4" w:space="0" w:color="auto"/>
              <w:right w:val="single" w:sz="4" w:space="0" w:color="auto"/>
            </w:tcBorders>
            <w:vAlign w:val="center"/>
          </w:tcPr>
          <w:p w14:paraId="06EDC03C" w14:textId="77777777" w:rsidR="00D531AB" w:rsidRPr="00343696" w:rsidRDefault="00D531AB" w:rsidP="00D531AB">
            <w:pPr>
              <w:numPr>
                <w:ilvl w:val="1"/>
                <w:numId w:val="125"/>
              </w:numPr>
              <w:spacing w:after="0" w:line="240" w:lineRule="auto"/>
              <w:jc w:val="center"/>
              <w:rPr>
                <w:rFonts w:ascii="Arial" w:hAnsi="Arial"/>
                <w:kern w:val="2"/>
                <w:sz w:val="18"/>
                <w:szCs w:val="18"/>
              </w:rPr>
            </w:pPr>
          </w:p>
        </w:tc>
        <w:tc>
          <w:tcPr>
            <w:tcW w:w="1149" w:type="pct"/>
            <w:tcBorders>
              <w:top w:val="single" w:sz="4" w:space="0" w:color="auto"/>
              <w:left w:val="single" w:sz="4" w:space="0" w:color="auto"/>
              <w:bottom w:val="single" w:sz="4" w:space="0" w:color="auto"/>
              <w:right w:val="single" w:sz="4" w:space="0" w:color="auto"/>
            </w:tcBorders>
          </w:tcPr>
          <w:p w14:paraId="69F481D4" w14:textId="77777777" w:rsidR="00D531AB" w:rsidRPr="00343696" w:rsidRDefault="00D531AB" w:rsidP="007F2D07">
            <w:pPr>
              <w:spacing w:after="0"/>
              <w:rPr>
                <w:rFonts w:ascii="Arial" w:hAnsi="Arial"/>
                <w:b/>
                <w:kern w:val="2"/>
                <w:sz w:val="18"/>
                <w:szCs w:val="18"/>
                <w:lang w:val="es-ES"/>
              </w:rPr>
            </w:pPr>
          </w:p>
          <w:p w14:paraId="64259F85" w14:textId="77777777" w:rsidR="00D531AB" w:rsidRPr="00343696" w:rsidRDefault="00D531AB" w:rsidP="007F2D07">
            <w:pPr>
              <w:spacing w:after="0"/>
              <w:rPr>
                <w:rFonts w:ascii="Arial" w:hAnsi="Arial"/>
                <w:b/>
                <w:kern w:val="2"/>
                <w:sz w:val="18"/>
                <w:szCs w:val="18"/>
                <w:lang w:val="es-ES"/>
              </w:rPr>
            </w:pPr>
          </w:p>
          <w:p w14:paraId="126594AD" w14:textId="77777777" w:rsidR="00D531AB" w:rsidRPr="00343696" w:rsidRDefault="00D531AB" w:rsidP="007F2D07">
            <w:pPr>
              <w:spacing w:after="0"/>
              <w:rPr>
                <w:rFonts w:ascii="Arial" w:hAnsi="Arial"/>
                <w:kern w:val="2"/>
                <w:sz w:val="18"/>
                <w:szCs w:val="18"/>
              </w:rPr>
            </w:pPr>
            <w:r w:rsidRPr="00343696">
              <w:rPr>
                <w:rFonts w:ascii="Arial" w:hAnsi="Arial"/>
                <w:b/>
                <w:kern w:val="2"/>
                <w:sz w:val="18"/>
                <w:szCs w:val="18"/>
              </w:rPr>
              <w:t>Contratista</w:t>
            </w:r>
          </w:p>
        </w:tc>
        <w:tc>
          <w:tcPr>
            <w:tcW w:w="2504" w:type="pct"/>
            <w:tcBorders>
              <w:top w:val="single" w:sz="4" w:space="0" w:color="auto"/>
              <w:left w:val="single" w:sz="4" w:space="0" w:color="auto"/>
              <w:bottom w:val="single" w:sz="4" w:space="0" w:color="auto"/>
              <w:right w:val="single" w:sz="4" w:space="0" w:color="auto"/>
            </w:tcBorders>
            <w:hideMark/>
          </w:tcPr>
          <w:p w14:paraId="5E055EC7" w14:textId="77777777" w:rsidR="00D531AB" w:rsidRPr="00343696" w:rsidRDefault="00D531AB" w:rsidP="007F2D07">
            <w:pPr>
              <w:spacing w:after="0"/>
              <w:jc w:val="both"/>
              <w:rPr>
                <w:rFonts w:ascii="Arial" w:hAnsi="Arial"/>
                <w:kern w:val="2"/>
                <w:sz w:val="18"/>
                <w:szCs w:val="18"/>
                <w:lang w:val="es-ES"/>
              </w:rPr>
            </w:pPr>
            <w:r w:rsidRPr="00343696">
              <w:rPr>
                <w:rFonts w:ascii="Arial" w:hAnsi="Arial"/>
                <w:kern w:val="2"/>
                <w:sz w:val="18"/>
                <w:szCs w:val="18"/>
                <w:lang w:val="es-ES"/>
              </w:rPr>
              <w:t>Sera el responsable de los daños y/o fallas que se ocasionen a equipos, redes, obras civiles internas o externas y espacio público. En caso de que estas se presenten, se restablecerán al estado original y los costos involucrados en la misma, al igual que sanciones o multas serán responsabilidad del contratista.</w:t>
            </w:r>
          </w:p>
        </w:tc>
        <w:tc>
          <w:tcPr>
            <w:tcW w:w="471" w:type="pct"/>
            <w:tcBorders>
              <w:top w:val="single" w:sz="4" w:space="0" w:color="auto"/>
              <w:left w:val="single" w:sz="4" w:space="0" w:color="auto"/>
              <w:bottom w:val="single" w:sz="4" w:space="0" w:color="auto"/>
              <w:right w:val="single" w:sz="4" w:space="0" w:color="auto"/>
            </w:tcBorders>
          </w:tcPr>
          <w:p w14:paraId="0F11DF66" w14:textId="77777777" w:rsidR="00D531AB" w:rsidRPr="00343696" w:rsidRDefault="00D531AB" w:rsidP="007F2D07">
            <w:pPr>
              <w:spacing w:after="0"/>
              <w:rPr>
                <w:rFonts w:ascii="Arial" w:hAnsi="Arial"/>
                <w:kern w:val="2"/>
                <w:sz w:val="18"/>
                <w:szCs w:val="18"/>
              </w:rPr>
            </w:pPr>
          </w:p>
        </w:tc>
        <w:tc>
          <w:tcPr>
            <w:tcW w:w="473" w:type="pct"/>
            <w:tcBorders>
              <w:top w:val="single" w:sz="4" w:space="0" w:color="auto"/>
              <w:left w:val="single" w:sz="4" w:space="0" w:color="auto"/>
              <w:bottom w:val="single" w:sz="4" w:space="0" w:color="auto"/>
              <w:right w:val="single" w:sz="4" w:space="0" w:color="auto"/>
            </w:tcBorders>
          </w:tcPr>
          <w:p w14:paraId="3BB3FD22" w14:textId="77777777" w:rsidR="00D531AB" w:rsidRPr="00343696" w:rsidRDefault="00D531AB" w:rsidP="007F2D07">
            <w:pPr>
              <w:spacing w:after="0"/>
              <w:rPr>
                <w:rFonts w:ascii="Arial" w:hAnsi="Arial"/>
                <w:kern w:val="2"/>
                <w:sz w:val="18"/>
                <w:szCs w:val="18"/>
              </w:rPr>
            </w:pPr>
          </w:p>
        </w:tc>
      </w:tr>
      <w:tr w:rsidR="00D531AB" w:rsidRPr="00343696" w14:paraId="50318964" w14:textId="77777777" w:rsidTr="007F2D07">
        <w:trPr>
          <w:trHeight w:val="20"/>
          <w:jc w:val="center"/>
        </w:trPr>
        <w:tc>
          <w:tcPr>
            <w:tcW w:w="403" w:type="pct"/>
            <w:tcBorders>
              <w:top w:val="single" w:sz="4" w:space="0" w:color="auto"/>
              <w:left w:val="single" w:sz="4" w:space="0" w:color="auto"/>
              <w:bottom w:val="single" w:sz="4" w:space="0" w:color="auto"/>
              <w:right w:val="single" w:sz="4" w:space="0" w:color="auto"/>
            </w:tcBorders>
            <w:vAlign w:val="center"/>
          </w:tcPr>
          <w:p w14:paraId="1F7A5A28" w14:textId="77777777" w:rsidR="00D531AB" w:rsidRPr="00343696" w:rsidRDefault="00D531AB" w:rsidP="00D531AB">
            <w:pPr>
              <w:numPr>
                <w:ilvl w:val="1"/>
                <w:numId w:val="125"/>
              </w:numPr>
              <w:spacing w:after="0" w:line="240" w:lineRule="auto"/>
              <w:jc w:val="center"/>
              <w:rPr>
                <w:rFonts w:ascii="Arial" w:hAnsi="Arial"/>
                <w:kern w:val="2"/>
                <w:sz w:val="18"/>
                <w:szCs w:val="18"/>
              </w:rPr>
            </w:pPr>
          </w:p>
        </w:tc>
        <w:tc>
          <w:tcPr>
            <w:tcW w:w="1149" w:type="pct"/>
            <w:tcBorders>
              <w:top w:val="single" w:sz="4" w:space="0" w:color="auto"/>
              <w:left w:val="single" w:sz="4" w:space="0" w:color="auto"/>
              <w:bottom w:val="single" w:sz="4" w:space="0" w:color="auto"/>
              <w:right w:val="single" w:sz="4" w:space="0" w:color="auto"/>
            </w:tcBorders>
          </w:tcPr>
          <w:p w14:paraId="33E172C5" w14:textId="77777777" w:rsidR="00D531AB" w:rsidRPr="00343696" w:rsidRDefault="00D531AB" w:rsidP="007F2D07">
            <w:pPr>
              <w:spacing w:after="0"/>
              <w:rPr>
                <w:rFonts w:ascii="Arial" w:hAnsi="Arial"/>
                <w:b/>
                <w:kern w:val="2"/>
                <w:sz w:val="18"/>
                <w:szCs w:val="18"/>
                <w:lang w:val="es-ES"/>
              </w:rPr>
            </w:pPr>
          </w:p>
          <w:p w14:paraId="6AFCCFEC" w14:textId="77777777" w:rsidR="00D531AB" w:rsidRPr="00343696" w:rsidRDefault="00D531AB" w:rsidP="007F2D07">
            <w:pPr>
              <w:spacing w:after="0"/>
              <w:rPr>
                <w:rFonts w:ascii="Arial" w:hAnsi="Arial"/>
                <w:b/>
                <w:kern w:val="2"/>
                <w:sz w:val="18"/>
                <w:szCs w:val="18"/>
                <w:lang w:val="es-ES"/>
              </w:rPr>
            </w:pPr>
          </w:p>
          <w:p w14:paraId="7FC18133" w14:textId="77777777" w:rsidR="00D531AB" w:rsidRPr="00343696" w:rsidRDefault="00D531AB" w:rsidP="007F2D07">
            <w:pPr>
              <w:spacing w:after="0"/>
              <w:rPr>
                <w:rFonts w:ascii="Arial" w:hAnsi="Arial"/>
                <w:b/>
                <w:kern w:val="2"/>
                <w:sz w:val="18"/>
                <w:szCs w:val="18"/>
                <w:lang w:val="es-ES"/>
              </w:rPr>
            </w:pPr>
          </w:p>
          <w:p w14:paraId="3D867418" w14:textId="77777777" w:rsidR="00D531AB" w:rsidRPr="00343696" w:rsidRDefault="00D531AB" w:rsidP="007F2D07">
            <w:pPr>
              <w:spacing w:after="0"/>
              <w:rPr>
                <w:rFonts w:ascii="Arial" w:hAnsi="Arial"/>
                <w:b/>
                <w:kern w:val="2"/>
                <w:sz w:val="18"/>
                <w:szCs w:val="18"/>
                <w:lang w:val="es-ES"/>
              </w:rPr>
            </w:pPr>
          </w:p>
          <w:p w14:paraId="6A208C37" w14:textId="77777777" w:rsidR="00D531AB" w:rsidRPr="00343696" w:rsidRDefault="00D531AB" w:rsidP="007F2D07">
            <w:pPr>
              <w:spacing w:after="0"/>
              <w:rPr>
                <w:rFonts w:ascii="Arial" w:hAnsi="Arial"/>
                <w:kern w:val="2"/>
                <w:sz w:val="18"/>
                <w:szCs w:val="18"/>
              </w:rPr>
            </w:pPr>
            <w:r w:rsidRPr="00343696">
              <w:rPr>
                <w:rFonts w:ascii="Arial" w:hAnsi="Arial"/>
                <w:b/>
                <w:kern w:val="2"/>
                <w:sz w:val="18"/>
                <w:szCs w:val="18"/>
              </w:rPr>
              <w:t>Imprevisto</w:t>
            </w:r>
          </w:p>
        </w:tc>
        <w:tc>
          <w:tcPr>
            <w:tcW w:w="2504" w:type="pct"/>
            <w:tcBorders>
              <w:top w:val="single" w:sz="4" w:space="0" w:color="auto"/>
              <w:left w:val="single" w:sz="4" w:space="0" w:color="auto"/>
              <w:bottom w:val="single" w:sz="4" w:space="0" w:color="auto"/>
              <w:right w:val="single" w:sz="4" w:space="0" w:color="auto"/>
            </w:tcBorders>
            <w:hideMark/>
          </w:tcPr>
          <w:p w14:paraId="7DB00F77" w14:textId="77777777" w:rsidR="00D531AB" w:rsidRPr="00343696" w:rsidRDefault="00D531AB" w:rsidP="007F2D07">
            <w:pPr>
              <w:spacing w:after="0"/>
              <w:jc w:val="both"/>
              <w:rPr>
                <w:rFonts w:ascii="Arial" w:hAnsi="Arial"/>
                <w:kern w:val="2"/>
                <w:sz w:val="18"/>
                <w:szCs w:val="18"/>
              </w:rPr>
            </w:pPr>
            <w:r w:rsidRPr="00343696">
              <w:rPr>
                <w:rFonts w:ascii="Arial" w:hAnsi="Arial"/>
                <w:kern w:val="2"/>
                <w:sz w:val="18"/>
                <w:szCs w:val="18"/>
              </w:rPr>
              <w:t>Si durante la instalación del aire se encuentra que no se incluyeron elementos, documentación o servicios indispensables para el correcto funcionamiento. El contratista deberá incluirlo, suministrarlo, instalarlo y ponerlo en funcionamiento sin costo adicional para la Policía Nacional, el hecho que se detecten errores u omisiones en estos términos de referencia, pliegos o especificaciones técnicas, no libera al contratista a ejecutar satisfactoriamente el objeto del contrato en las fechas estipuladas para su ejecución.</w:t>
            </w:r>
          </w:p>
        </w:tc>
        <w:tc>
          <w:tcPr>
            <w:tcW w:w="471" w:type="pct"/>
            <w:tcBorders>
              <w:top w:val="single" w:sz="4" w:space="0" w:color="auto"/>
              <w:left w:val="single" w:sz="4" w:space="0" w:color="auto"/>
              <w:bottom w:val="single" w:sz="4" w:space="0" w:color="auto"/>
              <w:right w:val="single" w:sz="4" w:space="0" w:color="auto"/>
            </w:tcBorders>
          </w:tcPr>
          <w:p w14:paraId="664E413D" w14:textId="77777777" w:rsidR="00D531AB" w:rsidRPr="00343696" w:rsidRDefault="00D531AB" w:rsidP="007F2D07">
            <w:pPr>
              <w:spacing w:after="0"/>
              <w:rPr>
                <w:rFonts w:ascii="Arial" w:hAnsi="Arial"/>
                <w:kern w:val="2"/>
                <w:sz w:val="18"/>
                <w:szCs w:val="18"/>
              </w:rPr>
            </w:pPr>
          </w:p>
        </w:tc>
        <w:tc>
          <w:tcPr>
            <w:tcW w:w="473" w:type="pct"/>
            <w:tcBorders>
              <w:top w:val="single" w:sz="4" w:space="0" w:color="auto"/>
              <w:left w:val="single" w:sz="4" w:space="0" w:color="auto"/>
              <w:bottom w:val="single" w:sz="4" w:space="0" w:color="auto"/>
              <w:right w:val="single" w:sz="4" w:space="0" w:color="auto"/>
            </w:tcBorders>
          </w:tcPr>
          <w:p w14:paraId="6329A87C" w14:textId="77777777" w:rsidR="00D531AB" w:rsidRPr="00343696" w:rsidRDefault="00D531AB" w:rsidP="007F2D07">
            <w:pPr>
              <w:spacing w:after="0"/>
              <w:rPr>
                <w:rFonts w:ascii="Arial" w:hAnsi="Arial"/>
                <w:kern w:val="2"/>
                <w:sz w:val="18"/>
                <w:szCs w:val="18"/>
              </w:rPr>
            </w:pPr>
          </w:p>
        </w:tc>
      </w:tr>
      <w:tr w:rsidR="00D531AB" w:rsidRPr="00343696" w14:paraId="5B493324" w14:textId="77777777" w:rsidTr="007F2D07">
        <w:trPr>
          <w:trHeight w:val="20"/>
          <w:jc w:val="center"/>
        </w:trPr>
        <w:tc>
          <w:tcPr>
            <w:tcW w:w="403" w:type="pct"/>
            <w:tcBorders>
              <w:top w:val="single" w:sz="4" w:space="0" w:color="auto"/>
              <w:left w:val="single" w:sz="4" w:space="0" w:color="auto"/>
              <w:bottom w:val="single" w:sz="4" w:space="0" w:color="auto"/>
              <w:right w:val="single" w:sz="4" w:space="0" w:color="auto"/>
            </w:tcBorders>
            <w:vAlign w:val="center"/>
          </w:tcPr>
          <w:p w14:paraId="1770B432" w14:textId="77777777" w:rsidR="00D531AB" w:rsidRPr="00343696" w:rsidRDefault="00D531AB" w:rsidP="00D531AB">
            <w:pPr>
              <w:numPr>
                <w:ilvl w:val="1"/>
                <w:numId w:val="125"/>
              </w:numPr>
              <w:spacing w:after="0" w:line="240" w:lineRule="auto"/>
              <w:jc w:val="center"/>
              <w:rPr>
                <w:rFonts w:ascii="Arial" w:hAnsi="Arial"/>
                <w:kern w:val="2"/>
                <w:sz w:val="18"/>
                <w:szCs w:val="18"/>
              </w:rPr>
            </w:pPr>
          </w:p>
        </w:tc>
        <w:tc>
          <w:tcPr>
            <w:tcW w:w="1149" w:type="pct"/>
            <w:tcBorders>
              <w:top w:val="single" w:sz="4" w:space="0" w:color="auto"/>
              <w:left w:val="single" w:sz="4" w:space="0" w:color="auto"/>
              <w:bottom w:val="single" w:sz="4" w:space="0" w:color="auto"/>
              <w:right w:val="single" w:sz="4" w:space="0" w:color="auto"/>
            </w:tcBorders>
            <w:hideMark/>
          </w:tcPr>
          <w:p w14:paraId="59BDA719" w14:textId="77777777" w:rsidR="00D531AB" w:rsidRPr="00343696" w:rsidRDefault="00D531AB" w:rsidP="007F2D07">
            <w:pPr>
              <w:spacing w:after="0"/>
              <w:rPr>
                <w:rFonts w:ascii="Arial" w:hAnsi="Arial"/>
                <w:b/>
                <w:kern w:val="2"/>
                <w:sz w:val="18"/>
                <w:szCs w:val="18"/>
                <w:lang w:val="es-ES"/>
              </w:rPr>
            </w:pPr>
            <w:r w:rsidRPr="00343696">
              <w:rPr>
                <w:rFonts w:ascii="Arial" w:hAnsi="Arial"/>
                <w:b/>
                <w:kern w:val="2"/>
                <w:sz w:val="18"/>
                <w:szCs w:val="18"/>
                <w:lang w:val="es-ES"/>
              </w:rPr>
              <w:t>Mantenimientos Preventivos Y</w:t>
            </w:r>
          </w:p>
          <w:p w14:paraId="5BC0481E" w14:textId="77777777" w:rsidR="00D531AB" w:rsidRPr="00343696" w:rsidRDefault="00D531AB" w:rsidP="007F2D07">
            <w:pPr>
              <w:spacing w:after="0"/>
              <w:rPr>
                <w:rFonts w:ascii="Arial" w:hAnsi="Arial"/>
                <w:kern w:val="2"/>
                <w:sz w:val="18"/>
                <w:szCs w:val="18"/>
              </w:rPr>
            </w:pPr>
            <w:r w:rsidRPr="00343696">
              <w:rPr>
                <w:rFonts w:ascii="Arial" w:hAnsi="Arial"/>
                <w:b/>
                <w:kern w:val="2"/>
                <w:sz w:val="18"/>
                <w:szCs w:val="18"/>
              </w:rPr>
              <w:t>Correctivos</w:t>
            </w:r>
          </w:p>
        </w:tc>
        <w:tc>
          <w:tcPr>
            <w:tcW w:w="2504" w:type="pct"/>
            <w:tcBorders>
              <w:top w:val="single" w:sz="4" w:space="0" w:color="auto"/>
              <w:left w:val="single" w:sz="4" w:space="0" w:color="auto"/>
              <w:bottom w:val="single" w:sz="4" w:space="0" w:color="auto"/>
              <w:right w:val="single" w:sz="4" w:space="0" w:color="auto"/>
            </w:tcBorders>
          </w:tcPr>
          <w:p w14:paraId="7A9B7F29" w14:textId="77777777" w:rsidR="00D531AB" w:rsidRPr="00343696" w:rsidRDefault="00D531AB" w:rsidP="007F2D07">
            <w:pPr>
              <w:spacing w:after="0"/>
              <w:jc w:val="both"/>
              <w:rPr>
                <w:rFonts w:ascii="Arial" w:hAnsi="Arial"/>
                <w:b/>
                <w:kern w:val="2"/>
                <w:sz w:val="18"/>
                <w:szCs w:val="18"/>
                <w:lang w:val="es-ES"/>
              </w:rPr>
            </w:pPr>
          </w:p>
          <w:p w14:paraId="3A6A470C" w14:textId="77777777" w:rsidR="00D531AB" w:rsidRPr="00343696" w:rsidRDefault="00D531AB" w:rsidP="007F2D07">
            <w:pPr>
              <w:spacing w:after="0"/>
              <w:jc w:val="both"/>
              <w:rPr>
                <w:rFonts w:ascii="Arial" w:hAnsi="Arial"/>
                <w:kern w:val="2"/>
                <w:sz w:val="18"/>
                <w:szCs w:val="18"/>
              </w:rPr>
            </w:pPr>
            <w:r w:rsidRPr="00343696">
              <w:rPr>
                <w:rFonts w:ascii="Arial" w:hAnsi="Arial"/>
                <w:kern w:val="2"/>
                <w:sz w:val="18"/>
                <w:szCs w:val="18"/>
              </w:rPr>
              <w:t>2 mantenimientos Anual por el tiempo de garantía.</w:t>
            </w:r>
          </w:p>
        </w:tc>
        <w:tc>
          <w:tcPr>
            <w:tcW w:w="471" w:type="pct"/>
            <w:tcBorders>
              <w:top w:val="single" w:sz="4" w:space="0" w:color="auto"/>
              <w:left w:val="single" w:sz="4" w:space="0" w:color="auto"/>
              <w:bottom w:val="single" w:sz="4" w:space="0" w:color="auto"/>
              <w:right w:val="single" w:sz="4" w:space="0" w:color="auto"/>
            </w:tcBorders>
          </w:tcPr>
          <w:p w14:paraId="1A347AA4" w14:textId="77777777" w:rsidR="00D531AB" w:rsidRPr="00343696" w:rsidRDefault="00D531AB" w:rsidP="007F2D07">
            <w:pPr>
              <w:spacing w:after="0"/>
              <w:rPr>
                <w:rFonts w:ascii="Arial" w:hAnsi="Arial"/>
                <w:kern w:val="2"/>
                <w:sz w:val="18"/>
                <w:szCs w:val="18"/>
              </w:rPr>
            </w:pPr>
          </w:p>
        </w:tc>
        <w:tc>
          <w:tcPr>
            <w:tcW w:w="473" w:type="pct"/>
            <w:tcBorders>
              <w:top w:val="single" w:sz="4" w:space="0" w:color="auto"/>
              <w:left w:val="single" w:sz="4" w:space="0" w:color="auto"/>
              <w:bottom w:val="single" w:sz="4" w:space="0" w:color="auto"/>
              <w:right w:val="single" w:sz="4" w:space="0" w:color="auto"/>
            </w:tcBorders>
          </w:tcPr>
          <w:p w14:paraId="6A51B2E7" w14:textId="77777777" w:rsidR="00D531AB" w:rsidRPr="00343696" w:rsidRDefault="00D531AB" w:rsidP="007F2D07">
            <w:pPr>
              <w:spacing w:after="0"/>
              <w:rPr>
                <w:rFonts w:ascii="Arial" w:hAnsi="Arial"/>
                <w:kern w:val="2"/>
                <w:sz w:val="18"/>
                <w:szCs w:val="18"/>
              </w:rPr>
            </w:pPr>
          </w:p>
        </w:tc>
      </w:tr>
      <w:tr w:rsidR="00D531AB" w:rsidRPr="00343696" w14:paraId="2DFD1807" w14:textId="77777777" w:rsidTr="007F2D07">
        <w:trPr>
          <w:trHeight w:val="20"/>
          <w:jc w:val="center"/>
        </w:trPr>
        <w:tc>
          <w:tcPr>
            <w:tcW w:w="403" w:type="pct"/>
            <w:tcBorders>
              <w:top w:val="single" w:sz="4" w:space="0" w:color="auto"/>
              <w:left w:val="single" w:sz="4" w:space="0" w:color="auto"/>
              <w:bottom w:val="single" w:sz="4" w:space="0" w:color="auto"/>
              <w:right w:val="single" w:sz="4" w:space="0" w:color="auto"/>
            </w:tcBorders>
            <w:vAlign w:val="center"/>
          </w:tcPr>
          <w:p w14:paraId="223BC326" w14:textId="77777777" w:rsidR="00D531AB" w:rsidRPr="00343696" w:rsidRDefault="00D531AB" w:rsidP="00D531AB">
            <w:pPr>
              <w:numPr>
                <w:ilvl w:val="1"/>
                <w:numId w:val="125"/>
              </w:numPr>
              <w:spacing w:after="0" w:line="240" w:lineRule="auto"/>
              <w:jc w:val="center"/>
              <w:rPr>
                <w:rFonts w:ascii="Arial" w:hAnsi="Arial"/>
                <w:kern w:val="2"/>
                <w:sz w:val="18"/>
                <w:szCs w:val="18"/>
              </w:rPr>
            </w:pPr>
          </w:p>
        </w:tc>
        <w:tc>
          <w:tcPr>
            <w:tcW w:w="1149" w:type="pct"/>
            <w:tcBorders>
              <w:top w:val="single" w:sz="4" w:space="0" w:color="auto"/>
              <w:left w:val="single" w:sz="4" w:space="0" w:color="auto"/>
              <w:bottom w:val="single" w:sz="4" w:space="0" w:color="auto"/>
              <w:right w:val="single" w:sz="4" w:space="0" w:color="auto"/>
            </w:tcBorders>
            <w:hideMark/>
          </w:tcPr>
          <w:p w14:paraId="69BA3ED3" w14:textId="77777777" w:rsidR="00D531AB" w:rsidRPr="00343696" w:rsidRDefault="00D531AB" w:rsidP="007F2D07">
            <w:pPr>
              <w:spacing w:after="0"/>
              <w:rPr>
                <w:rFonts w:ascii="Arial" w:hAnsi="Arial"/>
                <w:kern w:val="2"/>
                <w:sz w:val="18"/>
                <w:szCs w:val="18"/>
              </w:rPr>
            </w:pPr>
            <w:r w:rsidRPr="00343696">
              <w:rPr>
                <w:rFonts w:ascii="Arial" w:hAnsi="Arial"/>
                <w:b/>
                <w:kern w:val="2"/>
                <w:sz w:val="18"/>
                <w:szCs w:val="18"/>
              </w:rPr>
              <w:t>Garantía</w:t>
            </w:r>
          </w:p>
        </w:tc>
        <w:tc>
          <w:tcPr>
            <w:tcW w:w="2504" w:type="pct"/>
            <w:tcBorders>
              <w:top w:val="single" w:sz="4" w:space="0" w:color="auto"/>
              <w:left w:val="single" w:sz="4" w:space="0" w:color="auto"/>
              <w:bottom w:val="single" w:sz="4" w:space="0" w:color="auto"/>
              <w:right w:val="single" w:sz="4" w:space="0" w:color="auto"/>
            </w:tcBorders>
            <w:hideMark/>
          </w:tcPr>
          <w:p w14:paraId="2909236F" w14:textId="77777777" w:rsidR="00D531AB" w:rsidRPr="00343696" w:rsidRDefault="00D531AB" w:rsidP="007F2D07">
            <w:pPr>
              <w:spacing w:after="0"/>
              <w:jc w:val="both"/>
              <w:rPr>
                <w:rFonts w:ascii="Arial" w:hAnsi="Arial"/>
                <w:kern w:val="2"/>
                <w:sz w:val="18"/>
                <w:szCs w:val="18"/>
              </w:rPr>
            </w:pPr>
            <w:r w:rsidRPr="00022AA9">
              <w:rPr>
                <w:rFonts w:ascii="Arial" w:hAnsi="Arial"/>
                <w:kern w:val="2"/>
                <w:sz w:val="18"/>
                <w:szCs w:val="18"/>
              </w:rPr>
              <w:t>Dos (2) años para todo el equipo. Diez (10) años en comp</w:t>
            </w:r>
            <w:r>
              <w:rPr>
                <w:rFonts w:ascii="Arial" w:hAnsi="Arial"/>
                <w:kern w:val="2"/>
                <w:sz w:val="18"/>
                <w:szCs w:val="18"/>
              </w:rPr>
              <w:t>resor.</w:t>
            </w:r>
          </w:p>
        </w:tc>
        <w:tc>
          <w:tcPr>
            <w:tcW w:w="471" w:type="pct"/>
            <w:tcBorders>
              <w:top w:val="single" w:sz="4" w:space="0" w:color="auto"/>
              <w:left w:val="single" w:sz="4" w:space="0" w:color="auto"/>
              <w:bottom w:val="single" w:sz="4" w:space="0" w:color="auto"/>
              <w:right w:val="single" w:sz="4" w:space="0" w:color="auto"/>
            </w:tcBorders>
          </w:tcPr>
          <w:p w14:paraId="5EA119B0" w14:textId="77777777" w:rsidR="00D531AB" w:rsidRPr="00343696" w:rsidRDefault="00D531AB" w:rsidP="007F2D07">
            <w:pPr>
              <w:spacing w:after="0"/>
              <w:rPr>
                <w:rFonts w:ascii="Arial" w:hAnsi="Arial"/>
                <w:kern w:val="2"/>
                <w:sz w:val="18"/>
                <w:szCs w:val="18"/>
              </w:rPr>
            </w:pPr>
          </w:p>
        </w:tc>
        <w:tc>
          <w:tcPr>
            <w:tcW w:w="473" w:type="pct"/>
            <w:tcBorders>
              <w:top w:val="single" w:sz="4" w:space="0" w:color="auto"/>
              <w:left w:val="single" w:sz="4" w:space="0" w:color="auto"/>
              <w:bottom w:val="single" w:sz="4" w:space="0" w:color="auto"/>
              <w:right w:val="single" w:sz="4" w:space="0" w:color="auto"/>
            </w:tcBorders>
          </w:tcPr>
          <w:p w14:paraId="65634FE6" w14:textId="77777777" w:rsidR="00D531AB" w:rsidRPr="00343696" w:rsidRDefault="00D531AB" w:rsidP="007F2D07">
            <w:pPr>
              <w:spacing w:after="0"/>
              <w:rPr>
                <w:rFonts w:ascii="Arial" w:hAnsi="Arial"/>
                <w:kern w:val="2"/>
                <w:sz w:val="18"/>
                <w:szCs w:val="18"/>
              </w:rPr>
            </w:pPr>
          </w:p>
        </w:tc>
      </w:tr>
      <w:tr w:rsidR="00D531AB" w:rsidRPr="00343696" w14:paraId="0B2DC375" w14:textId="77777777" w:rsidTr="007F2D07">
        <w:trPr>
          <w:trHeight w:val="20"/>
          <w:jc w:val="center"/>
        </w:trPr>
        <w:tc>
          <w:tcPr>
            <w:tcW w:w="403" w:type="pct"/>
            <w:tcBorders>
              <w:top w:val="single" w:sz="4" w:space="0" w:color="auto"/>
              <w:left w:val="single" w:sz="4" w:space="0" w:color="auto"/>
              <w:bottom w:val="single" w:sz="4" w:space="0" w:color="auto"/>
              <w:right w:val="single" w:sz="4" w:space="0" w:color="auto"/>
            </w:tcBorders>
            <w:vAlign w:val="center"/>
          </w:tcPr>
          <w:p w14:paraId="618F867A" w14:textId="77777777" w:rsidR="00D531AB" w:rsidRPr="00343696" w:rsidRDefault="00D531AB" w:rsidP="00D531AB">
            <w:pPr>
              <w:numPr>
                <w:ilvl w:val="1"/>
                <w:numId w:val="125"/>
              </w:numPr>
              <w:spacing w:after="0" w:line="240" w:lineRule="auto"/>
              <w:jc w:val="center"/>
              <w:rPr>
                <w:rFonts w:ascii="Arial" w:hAnsi="Arial"/>
                <w:kern w:val="2"/>
                <w:sz w:val="18"/>
                <w:szCs w:val="18"/>
              </w:rPr>
            </w:pPr>
          </w:p>
        </w:tc>
        <w:tc>
          <w:tcPr>
            <w:tcW w:w="1149" w:type="pct"/>
            <w:tcBorders>
              <w:top w:val="single" w:sz="4" w:space="0" w:color="auto"/>
              <w:left w:val="single" w:sz="4" w:space="0" w:color="auto"/>
              <w:bottom w:val="single" w:sz="4" w:space="0" w:color="auto"/>
              <w:right w:val="single" w:sz="4" w:space="0" w:color="auto"/>
            </w:tcBorders>
            <w:hideMark/>
          </w:tcPr>
          <w:p w14:paraId="5A26F087" w14:textId="77777777" w:rsidR="00D531AB" w:rsidRPr="00343696" w:rsidRDefault="00D531AB" w:rsidP="007F2D07">
            <w:pPr>
              <w:spacing w:after="0"/>
              <w:rPr>
                <w:rFonts w:ascii="Arial" w:hAnsi="Arial"/>
                <w:kern w:val="2"/>
                <w:sz w:val="18"/>
                <w:szCs w:val="18"/>
              </w:rPr>
            </w:pPr>
            <w:r w:rsidRPr="00343696">
              <w:rPr>
                <w:rFonts w:ascii="Arial" w:hAnsi="Arial"/>
                <w:b/>
                <w:kern w:val="2"/>
                <w:sz w:val="18"/>
                <w:szCs w:val="18"/>
              </w:rPr>
              <w:t>Garantía De Los Equipos</w:t>
            </w:r>
          </w:p>
        </w:tc>
        <w:tc>
          <w:tcPr>
            <w:tcW w:w="2504" w:type="pct"/>
            <w:tcBorders>
              <w:top w:val="single" w:sz="4" w:space="0" w:color="auto"/>
              <w:left w:val="single" w:sz="4" w:space="0" w:color="auto"/>
              <w:bottom w:val="single" w:sz="4" w:space="0" w:color="auto"/>
              <w:right w:val="single" w:sz="4" w:space="0" w:color="auto"/>
            </w:tcBorders>
          </w:tcPr>
          <w:p w14:paraId="22E64EB3" w14:textId="77777777" w:rsidR="00D531AB" w:rsidRPr="00343696" w:rsidRDefault="00D531AB" w:rsidP="007F2D07">
            <w:pPr>
              <w:spacing w:after="0"/>
              <w:jc w:val="both"/>
              <w:rPr>
                <w:rFonts w:ascii="Arial" w:hAnsi="Arial"/>
                <w:kern w:val="2"/>
                <w:sz w:val="18"/>
                <w:szCs w:val="18"/>
                <w:lang w:val="es-ES"/>
              </w:rPr>
            </w:pPr>
            <w:r w:rsidRPr="00343696">
              <w:rPr>
                <w:rFonts w:ascii="Arial" w:hAnsi="Arial"/>
                <w:kern w:val="2"/>
                <w:sz w:val="18"/>
                <w:szCs w:val="18"/>
                <w:lang w:val="es-ES"/>
              </w:rPr>
              <w:t xml:space="preserve">Los equipos suministrados, contaran con una garantía de buena calidad y buen funcionamiento, por un mínimo de </w:t>
            </w:r>
            <w:r w:rsidRPr="00343696">
              <w:rPr>
                <w:rFonts w:ascii="Arial" w:hAnsi="Arial"/>
                <w:b/>
                <w:kern w:val="2"/>
                <w:sz w:val="18"/>
                <w:szCs w:val="18"/>
                <w:lang w:val="es-ES"/>
              </w:rPr>
              <w:t xml:space="preserve">DOS (2) AÑOS </w:t>
            </w:r>
            <w:r w:rsidRPr="00343696">
              <w:rPr>
                <w:rFonts w:ascii="Arial" w:hAnsi="Arial"/>
                <w:kern w:val="2"/>
                <w:sz w:val="18"/>
                <w:szCs w:val="18"/>
                <w:lang w:val="es-ES"/>
              </w:rPr>
              <w:t>para todos los componentes contados a partir de la fecha de recibo de los equipos por parte de la entidad, la cual debe ser respaldada por el fabricante o distribuidor autorizado de los equipos ofertados.</w:t>
            </w:r>
          </w:p>
          <w:p w14:paraId="7865F2D4" w14:textId="77777777" w:rsidR="00D531AB" w:rsidRPr="00343696" w:rsidRDefault="00D531AB" w:rsidP="007F2D07">
            <w:pPr>
              <w:spacing w:after="0"/>
              <w:jc w:val="both"/>
              <w:rPr>
                <w:rFonts w:ascii="Arial" w:hAnsi="Arial"/>
                <w:kern w:val="2"/>
                <w:sz w:val="18"/>
                <w:szCs w:val="18"/>
                <w:lang w:val="es-ES"/>
              </w:rPr>
            </w:pPr>
          </w:p>
          <w:p w14:paraId="7A21ABFE" w14:textId="77777777" w:rsidR="00D531AB" w:rsidRPr="00343696" w:rsidRDefault="00D531AB" w:rsidP="007F2D07">
            <w:pPr>
              <w:spacing w:after="0"/>
              <w:jc w:val="both"/>
              <w:rPr>
                <w:rFonts w:ascii="Arial" w:hAnsi="Arial"/>
                <w:kern w:val="2"/>
                <w:sz w:val="18"/>
                <w:szCs w:val="18"/>
                <w:lang w:val="es-ES"/>
              </w:rPr>
            </w:pPr>
            <w:r w:rsidRPr="00343696">
              <w:rPr>
                <w:rFonts w:ascii="Arial" w:hAnsi="Arial"/>
                <w:kern w:val="2"/>
                <w:sz w:val="18"/>
                <w:szCs w:val="18"/>
                <w:lang w:val="es-ES"/>
              </w:rPr>
              <w:t>Durante el tiempo de garantía, los elementos que resulten defectuosos deberán ser remplazados por nuevos y libres de imperfecciones, sin costo adicional para la Policía Nacional, en un término no superior a diez (10) días hábiles contados a partir del reporte del supervisor del contrato.</w:t>
            </w:r>
          </w:p>
          <w:p w14:paraId="78D02E93" w14:textId="77777777" w:rsidR="00D531AB" w:rsidRPr="00343696" w:rsidRDefault="00D531AB" w:rsidP="007F2D07">
            <w:pPr>
              <w:spacing w:after="0"/>
              <w:jc w:val="both"/>
              <w:rPr>
                <w:rFonts w:ascii="Arial" w:hAnsi="Arial"/>
                <w:b/>
                <w:kern w:val="2"/>
                <w:sz w:val="18"/>
                <w:szCs w:val="18"/>
                <w:lang w:val="es-ES"/>
              </w:rPr>
            </w:pPr>
          </w:p>
          <w:p w14:paraId="6597AE9E" w14:textId="77777777" w:rsidR="00D531AB" w:rsidRPr="00343696" w:rsidRDefault="00D531AB" w:rsidP="007F2D07">
            <w:pPr>
              <w:spacing w:after="0"/>
              <w:jc w:val="both"/>
              <w:rPr>
                <w:rFonts w:ascii="Arial" w:hAnsi="Arial"/>
                <w:kern w:val="2"/>
                <w:sz w:val="18"/>
                <w:szCs w:val="18"/>
                <w:lang w:val="es-ES"/>
              </w:rPr>
            </w:pPr>
            <w:r w:rsidRPr="00343696">
              <w:rPr>
                <w:rFonts w:ascii="Arial" w:hAnsi="Arial"/>
                <w:kern w:val="2"/>
                <w:sz w:val="18"/>
                <w:szCs w:val="18"/>
                <w:lang w:val="es-ES"/>
              </w:rPr>
              <w:t>Responderá a cualquier requerimiento de garantía en un término no superior a treinta y seis (36) horas a partir de la notificación del supervisor del contrato.</w:t>
            </w:r>
          </w:p>
          <w:p w14:paraId="0712CEED" w14:textId="77777777" w:rsidR="00D531AB" w:rsidRPr="00343696" w:rsidRDefault="00D531AB" w:rsidP="007F2D07">
            <w:pPr>
              <w:spacing w:after="0"/>
              <w:jc w:val="both"/>
              <w:rPr>
                <w:rFonts w:ascii="Arial" w:hAnsi="Arial"/>
                <w:b/>
                <w:kern w:val="2"/>
                <w:sz w:val="18"/>
                <w:szCs w:val="18"/>
                <w:lang w:val="es-ES"/>
              </w:rPr>
            </w:pPr>
          </w:p>
          <w:p w14:paraId="7799004F" w14:textId="77777777" w:rsidR="00D531AB" w:rsidRPr="00343696" w:rsidRDefault="00D531AB" w:rsidP="007F2D07">
            <w:pPr>
              <w:spacing w:after="0"/>
              <w:jc w:val="both"/>
              <w:rPr>
                <w:rFonts w:ascii="Arial" w:hAnsi="Arial"/>
                <w:kern w:val="2"/>
                <w:sz w:val="18"/>
                <w:szCs w:val="18"/>
                <w:lang w:val="es-ES"/>
              </w:rPr>
            </w:pPr>
            <w:r w:rsidRPr="00343696">
              <w:rPr>
                <w:rFonts w:ascii="Arial" w:hAnsi="Arial"/>
                <w:kern w:val="2"/>
                <w:sz w:val="18"/>
                <w:szCs w:val="18"/>
                <w:lang w:val="es-ES"/>
              </w:rPr>
              <w:t>El contratista debe elaborar y hacer entrega de los reportes técnicos realizados al bien o bienes dentro del perí</w:t>
            </w:r>
            <w:r>
              <w:rPr>
                <w:rFonts w:ascii="Arial" w:hAnsi="Arial"/>
                <w:kern w:val="2"/>
                <w:sz w:val="18"/>
                <w:szCs w:val="18"/>
                <w:lang w:val="es-ES"/>
              </w:rPr>
              <w:t>o</w:t>
            </w:r>
            <w:r w:rsidRPr="00343696">
              <w:rPr>
                <w:rFonts w:ascii="Arial" w:hAnsi="Arial"/>
                <w:kern w:val="2"/>
                <w:sz w:val="18"/>
                <w:szCs w:val="18"/>
                <w:lang w:val="es-ES"/>
              </w:rPr>
              <w:t>do de garantía y mantenimiento.</w:t>
            </w:r>
          </w:p>
        </w:tc>
        <w:tc>
          <w:tcPr>
            <w:tcW w:w="471" w:type="pct"/>
            <w:tcBorders>
              <w:top w:val="single" w:sz="4" w:space="0" w:color="auto"/>
              <w:left w:val="single" w:sz="4" w:space="0" w:color="auto"/>
              <w:bottom w:val="single" w:sz="4" w:space="0" w:color="auto"/>
              <w:right w:val="single" w:sz="4" w:space="0" w:color="auto"/>
            </w:tcBorders>
          </w:tcPr>
          <w:p w14:paraId="43ADC8F7" w14:textId="77777777" w:rsidR="00D531AB" w:rsidRPr="00343696" w:rsidRDefault="00D531AB" w:rsidP="007F2D07">
            <w:pPr>
              <w:spacing w:after="0"/>
              <w:rPr>
                <w:rFonts w:ascii="Arial" w:hAnsi="Arial"/>
                <w:kern w:val="2"/>
                <w:sz w:val="18"/>
                <w:szCs w:val="18"/>
              </w:rPr>
            </w:pPr>
          </w:p>
        </w:tc>
        <w:tc>
          <w:tcPr>
            <w:tcW w:w="473" w:type="pct"/>
            <w:tcBorders>
              <w:top w:val="single" w:sz="4" w:space="0" w:color="auto"/>
              <w:left w:val="single" w:sz="4" w:space="0" w:color="auto"/>
              <w:bottom w:val="single" w:sz="4" w:space="0" w:color="auto"/>
              <w:right w:val="single" w:sz="4" w:space="0" w:color="auto"/>
            </w:tcBorders>
          </w:tcPr>
          <w:p w14:paraId="7D0385B7" w14:textId="77777777" w:rsidR="00D531AB" w:rsidRPr="00343696" w:rsidRDefault="00D531AB" w:rsidP="007F2D07">
            <w:pPr>
              <w:spacing w:after="0"/>
              <w:rPr>
                <w:rFonts w:ascii="Arial" w:hAnsi="Arial"/>
                <w:kern w:val="2"/>
                <w:sz w:val="18"/>
                <w:szCs w:val="18"/>
              </w:rPr>
            </w:pPr>
          </w:p>
        </w:tc>
      </w:tr>
      <w:tr w:rsidR="00D531AB" w:rsidRPr="00343696" w14:paraId="125B2894" w14:textId="77777777" w:rsidTr="007F2D07">
        <w:trPr>
          <w:trHeight w:val="20"/>
          <w:jc w:val="center"/>
        </w:trPr>
        <w:tc>
          <w:tcPr>
            <w:tcW w:w="403" w:type="pct"/>
            <w:tcBorders>
              <w:top w:val="single" w:sz="4" w:space="0" w:color="auto"/>
              <w:left w:val="single" w:sz="4" w:space="0" w:color="auto"/>
              <w:bottom w:val="single" w:sz="4" w:space="0" w:color="auto"/>
              <w:right w:val="single" w:sz="4" w:space="0" w:color="auto"/>
            </w:tcBorders>
            <w:vAlign w:val="center"/>
          </w:tcPr>
          <w:p w14:paraId="75B00A49" w14:textId="77777777" w:rsidR="00D531AB" w:rsidRPr="00343696" w:rsidRDefault="00D531AB" w:rsidP="00D531AB">
            <w:pPr>
              <w:numPr>
                <w:ilvl w:val="1"/>
                <w:numId w:val="125"/>
              </w:numPr>
              <w:spacing w:after="0" w:line="240" w:lineRule="auto"/>
              <w:jc w:val="center"/>
              <w:rPr>
                <w:rFonts w:ascii="Arial" w:hAnsi="Arial"/>
                <w:kern w:val="2"/>
                <w:sz w:val="18"/>
                <w:szCs w:val="18"/>
              </w:rPr>
            </w:pPr>
          </w:p>
        </w:tc>
        <w:tc>
          <w:tcPr>
            <w:tcW w:w="1149" w:type="pct"/>
            <w:tcBorders>
              <w:top w:val="single" w:sz="4" w:space="0" w:color="auto"/>
              <w:left w:val="single" w:sz="4" w:space="0" w:color="auto"/>
              <w:bottom w:val="single" w:sz="4" w:space="0" w:color="auto"/>
              <w:right w:val="single" w:sz="4" w:space="0" w:color="auto"/>
            </w:tcBorders>
          </w:tcPr>
          <w:p w14:paraId="7D8787DB" w14:textId="77777777" w:rsidR="00D531AB" w:rsidRPr="00343696" w:rsidRDefault="00D531AB" w:rsidP="007F2D07">
            <w:pPr>
              <w:spacing w:after="0"/>
              <w:rPr>
                <w:rFonts w:ascii="Arial" w:hAnsi="Arial"/>
                <w:b/>
                <w:kern w:val="2"/>
                <w:sz w:val="18"/>
                <w:szCs w:val="18"/>
                <w:lang w:val="es-ES"/>
              </w:rPr>
            </w:pPr>
          </w:p>
          <w:p w14:paraId="5373C7C8" w14:textId="77777777" w:rsidR="00D531AB" w:rsidRPr="00343696" w:rsidRDefault="00D531AB" w:rsidP="007F2D07">
            <w:pPr>
              <w:spacing w:after="0"/>
              <w:rPr>
                <w:rFonts w:ascii="Arial" w:hAnsi="Arial"/>
                <w:b/>
                <w:kern w:val="2"/>
                <w:sz w:val="18"/>
                <w:szCs w:val="18"/>
                <w:lang w:val="es-ES"/>
              </w:rPr>
            </w:pPr>
          </w:p>
          <w:p w14:paraId="1BC41ACD" w14:textId="77777777" w:rsidR="00D531AB" w:rsidRPr="00343696" w:rsidRDefault="00D531AB" w:rsidP="007F2D07">
            <w:pPr>
              <w:spacing w:after="0"/>
              <w:rPr>
                <w:rFonts w:ascii="Arial" w:hAnsi="Arial"/>
                <w:b/>
                <w:kern w:val="2"/>
                <w:sz w:val="18"/>
                <w:szCs w:val="18"/>
                <w:lang w:val="es-ES"/>
              </w:rPr>
            </w:pPr>
          </w:p>
          <w:p w14:paraId="4D44E777" w14:textId="77777777" w:rsidR="00D531AB" w:rsidRPr="00343696" w:rsidRDefault="00D531AB" w:rsidP="007F2D07">
            <w:pPr>
              <w:spacing w:after="0"/>
              <w:rPr>
                <w:rFonts w:ascii="Arial" w:hAnsi="Arial"/>
                <w:b/>
                <w:kern w:val="2"/>
                <w:sz w:val="18"/>
                <w:szCs w:val="18"/>
                <w:lang w:val="es-ES"/>
              </w:rPr>
            </w:pPr>
          </w:p>
          <w:p w14:paraId="67709486" w14:textId="77777777" w:rsidR="00D531AB" w:rsidRPr="00343696" w:rsidRDefault="00D531AB" w:rsidP="007F2D07">
            <w:pPr>
              <w:spacing w:after="0"/>
              <w:rPr>
                <w:rFonts w:ascii="Arial" w:hAnsi="Arial"/>
                <w:kern w:val="2"/>
                <w:sz w:val="18"/>
                <w:szCs w:val="18"/>
              </w:rPr>
            </w:pPr>
            <w:r w:rsidRPr="00343696">
              <w:rPr>
                <w:rFonts w:ascii="Arial" w:hAnsi="Arial"/>
                <w:b/>
                <w:kern w:val="2"/>
                <w:sz w:val="18"/>
                <w:szCs w:val="18"/>
              </w:rPr>
              <w:t>Certificación De Garantía</w:t>
            </w:r>
          </w:p>
        </w:tc>
        <w:tc>
          <w:tcPr>
            <w:tcW w:w="2504" w:type="pct"/>
            <w:tcBorders>
              <w:top w:val="single" w:sz="4" w:space="0" w:color="auto"/>
              <w:left w:val="single" w:sz="4" w:space="0" w:color="auto"/>
              <w:bottom w:val="single" w:sz="4" w:space="0" w:color="auto"/>
              <w:right w:val="single" w:sz="4" w:space="0" w:color="auto"/>
            </w:tcBorders>
            <w:hideMark/>
          </w:tcPr>
          <w:p w14:paraId="64FEBFC7" w14:textId="77777777" w:rsidR="00D531AB" w:rsidRPr="00343696" w:rsidRDefault="00D531AB" w:rsidP="007F2D07">
            <w:pPr>
              <w:spacing w:after="0"/>
              <w:jc w:val="both"/>
              <w:rPr>
                <w:rFonts w:ascii="Arial" w:hAnsi="Arial"/>
                <w:kern w:val="2"/>
                <w:sz w:val="18"/>
                <w:szCs w:val="18"/>
                <w:lang w:val="es-ES"/>
              </w:rPr>
            </w:pPr>
            <w:r w:rsidRPr="00343696">
              <w:rPr>
                <w:rFonts w:ascii="Arial" w:hAnsi="Arial"/>
                <w:kern w:val="2"/>
                <w:sz w:val="18"/>
                <w:szCs w:val="18"/>
                <w:lang w:val="es-ES"/>
              </w:rPr>
              <w:t>-Durante el periodo de garantía técnica, el proveedor se compromete a reparar el aire acondicionado y dejarlo en perfecto estado de funcionamiento en un tiempo máximo de 48 horas en coordinación con el supervisor del contrato.</w:t>
            </w:r>
          </w:p>
          <w:p w14:paraId="1C10331A" w14:textId="77777777" w:rsidR="00D531AB" w:rsidRPr="00343696" w:rsidRDefault="00D531AB" w:rsidP="007F2D07">
            <w:pPr>
              <w:spacing w:after="0"/>
              <w:jc w:val="both"/>
              <w:rPr>
                <w:rFonts w:ascii="Arial" w:hAnsi="Arial"/>
                <w:kern w:val="2"/>
                <w:sz w:val="18"/>
                <w:szCs w:val="18"/>
                <w:lang w:val="es-ES"/>
              </w:rPr>
            </w:pPr>
            <w:r w:rsidRPr="00343696">
              <w:rPr>
                <w:rFonts w:ascii="Arial" w:hAnsi="Arial"/>
                <w:kern w:val="2"/>
                <w:sz w:val="18"/>
                <w:szCs w:val="18"/>
                <w:lang w:val="es-ES"/>
              </w:rPr>
              <w:t xml:space="preserve">-En caso que se proyecte su reparación </w:t>
            </w:r>
            <w:r>
              <w:rPr>
                <w:rFonts w:ascii="Arial" w:hAnsi="Arial"/>
                <w:kern w:val="2"/>
                <w:sz w:val="18"/>
                <w:szCs w:val="18"/>
                <w:lang w:val="es-ES"/>
              </w:rPr>
              <w:t xml:space="preserve">en </w:t>
            </w:r>
            <w:r w:rsidRPr="00343696">
              <w:rPr>
                <w:rFonts w:ascii="Arial" w:hAnsi="Arial"/>
                <w:kern w:val="2"/>
                <w:sz w:val="18"/>
                <w:szCs w:val="18"/>
                <w:lang w:val="es-ES"/>
              </w:rPr>
              <w:t>cuarenta y ocho (48) horas, el proveedor deberá suministrar en forma inmediata, un aire acondicionado como soporte de iguales o superiores características técnicas, durante el tiempo que dure la reparación.</w:t>
            </w:r>
          </w:p>
          <w:p w14:paraId="34851EF3" w14:textId="77777777" w:rsidR="00D531AB" w:rsidRPr="00343696" w:rsidRDefault="00D531AB" w:rsidP="007F2D07">
            <w:pPr>
              <w:spacing w:after="0"/>
              <w:jc w:val="both"/>
              <w:rPr>
                <w:rFonts w:ascii="Arial" w:hAnsi="Arial"/>
                <w:kern w:val="2"/>
                <w:sz w:val="18"/>
                <w:szCs w:val="18"/>
                <w:lang w:val="es-ES"/>
              </w:rPr>
            </w:pPr>
            <w:r w:rsidRPr="00343696">
              <w:rPr>
                <w:rFonts w:ascii="Arial" w:hAnsi="Arial"/>
                <w:kern w:val="2"/>
                <w:sz w:val="18"/>
                <w:szCs w:val="18"/>
                <w:lang w:val="es-ES"/>
              </w:rPr>
              <w:t>-Si pasado 1 Mes del retiro para reparación del equipo de aire acondicionado, el contratista se compromete a reemplazarlo en forma inmediata, por uno nuevo de iguales o superiores características técnicas, entregándolo instalado y funcionando en sitio, sin costo alguno para la Policía Nacional.</w:t>
            </w:r>
          </w:p>
        </w:tc>
        <w:tc>
          <w:tcPr>
            <w:tcW w:w="471" w:type="pct"/>
            <w:tcBorders>
              <w:top w:val="single" w:sz="4" w:space="0" w:color="auto"/>
              <w:left w:val="single" w:sz="4" w:space="0" w:color="auto"/>
              <w:bottom w:val="single" w:sz="4" w:space="0" w:color="auto"/>
              <w:right w:val="single" w:sz="4" w:space="0" w:color="auto"/>
            </w:tcBorders>
          </w:tcPr>
          <w:p w14:paraId="72011416" w14:textId="77777777" w:rsidR="00D531AB" w:rsidRPr="00343696" w:rsidRDefault="00D531AB" w:rsidP="007F2D07">
            <w:pPr>
              <w:spacing w:after="0"/>
              <w:rPr>
                <w:rFonts w:ascii="Arial" w:hAnsi="Arial"/>
                <w:kern w:val="2"/>
                <w:sz w:val="18"/>
                <w:szCs w:val="18"/>
              </w:rPr>
            </w:pPr>
          </w:p>
        </w:tc>
        <w:tc>
          <w:tcPr>
            <w:tcW w:w="473" w:type="pct"/>
            <w:tcBorders>
              <w:top w:val="single" w:sz="4" w:space="0" w:color="auto"/>
              <w:left w:val="single" w:sz="4" w:space="0" w:color="auto"/>
              <w:bottom w:val="single" w:sz="4" w:space="0" w:color="auto"/>
              <w:right w:val="single" w:sz="4" w:space="0" w:color="auto"/>
            </w:tcBorders>
          </w:tcPr>
          <w:p w14:paraId="2E6C7898" w14:textId="77777777" w:rsidR="00D531AB" w:rsidRPr="00343696" w:rsidRDefault="00D531AB" w:rsidP="007F2D07">
            <w:pPr>
              <w:spacing w:after="0"/>
              <w:rPr>
                <w:rFonts w:ascii="Arial" w:hAnsi="Arial"/>
                <w:kern w:val="2"/>
                <w:sz w:val="18"/>
                <w:szCs w:val="18"/>
              </w:rPr>
            </w:pPr>
          </w:p>
        </w:tc>
      </w:tr>
      <w:tr w:rsidR="00D531AB" w:rsidRPr="00343696" w14:paraId="28EFD356" w14:textId="77777777" w:rsidTr="007F2D07">
        <w:trPr>
          <w:trHeight w:val="20"/>
          <w:jc w:val="center"/>
        </w:trPr>
        <w:tc>
          <w:tcPr>
            <w:tcW w:w="403" w:type="pct"/>
            <w:tcBorders>
              <w:top w:val="single" w:sz="4" w:space="0" w:color="auto"/>
              <w:left w:val="single" w:sz="4" w:space="0" w:color="auto"/>
              <w:bottom w:val="single" w:sz="4" w:space="0" w:color="auto"/>
              <w:right w:val="single" w:sz="4" w:space="0" w:color="auto"/>
            </w:tcBorders>
            <w:vAlign w:val="center"/>
          </w:tcPr>
          <w:p w14:paraId="4E306292" w14:textId="77777777" w:rsidR="00D531AB" w:rsidRPr="00343696" w:rsidRDefault="00D531AB" w:rsidP="00D531AB">
            <w:pPr>
              <w:numPr>
                <w:ilvl w:val="1"/>
                <w:numId w:val="125"/>
              </w:numPr>
              <w:spacing w:after="0" w:line="240" w:lineRule="auto"/>
              <w:jc w:val="center"/>
              <w:rPr>
                <w:rFonts w:ascii="Arial" w:hAnsi="Arial"/>
                <w:kern w:val="2"/>
                <w:sz w:val="18"/>
                <w:szCs w:val="18"/>
              </w:rPr>
            </w:pPr>
          </w:p>
        </w:tc>
        <w:tc>
          <w:tcPr>
            <w:tcW w:w="1149" w:type="pct"/>
            <w:tcBorders>
              <w:top w:val="single" w:sz="4" w:space="0" w:color="auto"/>
              <w:left w:val="single" w:sz="4" w:space="0" w:color="auto"/>
              <w:bottom w:val="single" w:sz="4" w:space="0" w:color="auto"/>
              <w:right w:val="single" w:sz="4" w:space="0" w:color="auto"/>
            </w:tcBorders>
            <w:hideMark/>
          </w:tcPr>
          <w:p w14:paraId="31426CB5" w14:textId="77777777" w:rsidR="00D531AB" w:rsidRPr="00343696" w:rsidRDefault="00D531AB" w:rsidP="007F2D07">
            <w:pPr>
              <w:spacing w:after="0"/>
              <w:rPr>
                <w:rFonts w:ascii="Arial" w:hAnsi="Arial"/>
                <w:kern w:val="2"/>
                <w:sz w:val="18"/>
                <w:szCs w:val="18"/>
              </w:rPr>
            </w:pPr>
            <w:r w:rsidRPr="00343696">
              <w:rPr>
                <w:rFonts w:ascii="Arial" w:hAnsi="Arial"/>
                <w:b/>
                <w:kern w:val="2"/>
                <w:sz w:val="18"/>
                <w:szCs w:val="18"/>
              </w:rPr>
              <w:t>Normas</w:t>
            </w:r>
          </w:p>
        </w:tc>
        <w:tc>
          <w:tcPr>
            <w:tcW w:w="2504" w:type="pct"/>
            <w:tcBorders>
              <w:top w:val="single" w:sz="4" w:space="0" w:color="auto"/>
              <w:left w:val="single" w:sz="4" w:space="0" w:color="auto"/>
              <w:bottom w:val="single" w:sz="4" w:space="0" w:color="auto"/>
              <w:right w:val="single" w:sz="4" w:space="0" w:color="auto"/>
            </w:tcBorders>
          </w:tcPr>
          <w:p w14:paraId="5C512448" w14:textId="77777777" w:rsidR="00D531AB" w:rsidRPr="00343696" w:rsidRDefault="00D531AB" w:rsidP="007F2D07">
            <w:pPr>
              <w:spacing w:after="0"/>
              <w:jc w:val="both"/>
              <w:rPr>
                <w:rFonts w:ascii="Arial" w:hAnsi="Arial"/>
                <w:kern w:val="2"/>
                <w:sz w:val="18"/>
                <w:szCs w:val="18"/>
                <w:lang w:val="es-ES"/>
              </w:rPr>
            </w:pPr>
            <w:r w:rsidRPr="00343696">
              <w:rPr>
                <w:rFonts w:ascii="Arial" w:hAnsi="Arial"/>
                <w:kern w:val="2"/>
                <w:sz w:val="18"/>
                <w:szCs w:val="18"/>
                <w:lang w:val="es-ES"/>
              </w:rPr>
              <w:t>Será obligación del Contratista velar por que las instalaciones eléctricas a realizar, cumpla con los estándares establecidos por la Norma Técnica Colombiana 2050; La resolución 40117 de, mediante la cual expidió Reglamento Técnico de Instalaciones Eléctricas RETIE y las normas de la electrificadora regional.</w:t>
            </w:r>
          </w:p>
          <w:p w14:paraId="2FE9D7C4" w14:textId="77777777" w:rsidR="00D531AB" w:rsidRPr="00343696" w:rsidRDefault="00D531AB" w:rsidP="007F2D07">
            <w:pPr>
              <w:spacing w:after="0"/>
              <w:rPr>
                <w:rFonts w:ascii="Arial" w:hAnsi="Arial"/>
                <w:kern w:val="2"/>
                <w:sz w:val="18"/>
                <w:szCs w:val="18"/>
                <w:lang w:val="es-ES"/>
              </w:rPr>
            </w:pPr>
          </w:p>
          <w:p w14:paraId="39074C7A" w14:textId="77777777" w:rsidR="00D531AB" w:rsidRPr="00343696" w:rsidRDefault="00D531AB" w:rsidP="007F2D07">
            <w:pPr>
              <w:spacing w:after="0"/>
              <w:rPr>
                <w:rFonts w:ascii="Arial" w:hAnsi="Arial"/>
                <w:kern w:val="2"/>
                <w:sz w:val="18"/>
                <w:szCs w:val="18"/>
              </w:rPr>
            </w:pPr>
            <w:r w:rsidRPr="00343696">
              <w:rPr>
                <w:rFonts w:ascii="Arial" w:hAnsi="Arial"/>
                <w:kern w:val="2"/>
                <w:sz w:val="18"/>
                <w:szCs w:val="18"/>
              </w:rPr>
              <w:t>(Presentar Declaración de cumplimiento RETIE)</w:t>
            </w:r>
          </w:p>
        </w:tc>
        <w:tc>
          <w:tcPr>
            <w:tcW w:w="471" w:type="pct"/>
            <w:tcBorders>
              <w:top w:val="single" w:sz="4" w:space="0" w:color="auto"/>
              <w:left w:val="single" w:sz="4" w:space="0" w:color="auto"/>
              <w:bottom w:val="single" w:sz="4" w:space="0" w:color="auto"/>
              <w:right w:val="single" w:sz="4" w:space="0" w:color="auto"/>
            </w:tcBorders>
          </w:tcPr>
          <w:p w14:paraId="680DA8BA" w14:textId="77777777" w:rsidR="00D531AB" w:rsidRPr="00343696" w:rsidRDefault="00D531AB" w:rsidP="007F2D07">
            <w:pPr>
              <w:spacing w:after="0"/>
              <w:rPr>
                <w:rFonts w:ascii="Arial" w:hAnsi="Arial"/>
                <w:kern w:val="2"/>
                <w:sz w:val="18"/>
                <w:szCs w:val="18"/>
              </w:rPr>
            </w:pPr>
          </w:p>
        </w:tc>
        <w:tc>
          <w:tcPr>
            <w:tcW w:w="473" w:type="pct"/>
            <w:tcBorders>
              <w:top w:val="single" w:sz="4" w:space="0" w:color="auto"/>
              <w:left w:val="single" w:sz="4" w:space="0" w:color="auto"/>
              <w:bottom w:val="single" w:sz="4" w:space="0" w:color="auto"/>
              <w:right w:val="single" w:sz="4" w:space="0" w:color="auto"/>
            </w:tcBorders>
          </w:tcPr>
          <w:p w14:paraId="6F0EE18D" w14:textId="77777777" w:rsidR="00D531AB" w:rsidRPr="00343696" w:rsidRDefault="00D531AB" w:rsidP="007F2D07">
            <w:pPr>
              <w:spacing w:after="0"/>
              <w:rPr>
                <w:rFonts w:ascii="Arial" w:hAnsi="Arial"/>
                <w:kern w:val="2"/>
                <w:sz w:val="18"/>
                <w:szCs w:val="18"/>
              </w:rPr>
            </w:pPr>
          </w:p>
        </w:tc>
      </w:tr>
      <w:tr w:rsidR="00D531AB" w:rsidRPr="00343696" w14:paraId="6683C930" w14:textId="77777777" w:rsidTr="007F2D07">
        <w:trPr>
          <w:trHeight w:val="20"/>
          <w:jc w:val="center"/>
        </w:trPr>
        <w:tc>
          <w:tcPr>
            <w:tcW w:w="403" w:type="pct"/>
            <w:tcBorders>
              <w:top w:val="single" w:sz="4" w:space="0" w:color="auto"/>
              <w:left w:val="single" w:sz="4" w:space="0" w:color="auto"/>
              <w:bottom w:val="single" w:sz="4" w:space="0" w:color="auto"/>
              <w:right w:val="single" w:sz="4" w:space="0" w:color="auto"/>
            </w:tcBorders>
            <w:vAlign w:val="center"/>
          </w:tcPr>
          <w:p w14:paraId="138B607D" w14:textId="77777777" w:rsidR="00D531AB" w:rsidRPr="00343696" w:rsidRDefault="00D531AB" w:rsidP="00D531AB">
            <w:pPr>
              <w:numPr>
                <w:ilvl w:val="1"/>
                <w:numId w:val="125"/>
              </w:numPr>
              <w:spacing w:after="0" w:line="240" w:lineRule="auto"/>
              <w:jc w:val="center"/>
              <w:rPr>
                <w:rFonts w:ascii="Arial" w:hAnsi="Arial"/>
                <w:kern w:val="2"/>
                <w:sz w:val="18"/>
                <w:szCs w:val="18"/>
              </w:rPr>
            </w:pPr>
          </w:p>
        </w:tc>
        <w:tc>
          <w:tcPr>
            <w:tcW w:w="1149" w:type="pct"/>
            <w:tcBorders>
              <w:top w:val="single" w:sz="4" w:space="0" w:color="auto"/>
              <w:left w:val="single" w:sz="4" w:space="0" w:color="auto"/>
              <w:bottom w:val="single" w:sz="4" w:space="0" w:color="auto"/>
              <w:right w:val="single" w:sz="4" w:space="0" w:color="auto"/>
            </w:tcBorders>
            <w:hideMark/>
          </w:tcPr>
          <w:p w14:paraId="65015182" w14:textId="77777777" w:rsidR="00D531AB" w:rsidRPr="00343696" w:rsidRDefault="00D531AB" w:rsidP="007F2D07">
            <w:pPr>
              <w:spacing w:after="0"/>
              <w:rPr>
                <w:rFonts w:ascii="Arial" w:hAnsi="Arial"/>
                <w:kern w:val="2"/>
                <w:sz w:val="18"/>
                <w:szCs w:val="18"/>
              </w:rPr>
            </w:pPr>
            <w:r w:rsidRPr="00343696">
              <w:rPr>
                <w:rFonts w:ascii="Arial" w:hAnsi="Arial"/>
                <w:b/>
                <w:kern w:val="2"/>
                <w:sz w:val="18"/>
                <w:szCs w:val="18"/>
              </w:rPr>
              <w:t>Responsabilidad</w:t>
            </w:r>
          </w:p>
        </w:tc>
        <w:tc>
          <w:tcPr>
            <w:tcW w:w="2504" w:type="pct"/>
            <w:tcBorders>
              <w:top w:val="single" w:sz="4" w:space="0" w:color="auto"/>
              <w:left w:val="single" w:sz="4" w:space="0" w:color="auto"/>
              <w:bottom w:val="single" w:sz="4" w:space="0" w:color="auto"/>
              <w:right w:val="single" w:sz="4" w:space="0" w:color="auto"/>
            </w:tcBorders>
          </w:tcPr>
          <w:p w14:paraId="7EA0C79B" w14:textId="77777777" w:rsidR="00D531AB" w:rsidRPr="00343696" w:rsidRDefault="00D531AB" w:rsidP="007F2D07">
            <w:pPr>
              <w:spacing w:after="0"/>
              <w:jc w:val="both"/>
              <w:rPr>
                <w:rFonts w:ascii="Arial" w:hAnsi="Arial"/>
                <w:kern w:val="2"/>
                <w:sz w:val="18"/>
                <w:szCs w:val="18"/>
                <w:lang w:val="es-ES"/>
              </w:rPr>
            </w:pPr>
            <w:r w:rsidRPr="00343696">
              <w:rPr>
                <w:rFonts w:ascii="Arial" w:hAnsi="Arial"/>
                <w:kern w:val="2"/>
                <w:sz w:val="18"/>
                <w:szCs w:val="18"/>
                <w:lang w:val="es-ES"/>
              </w:rPr>
              <w:t>Previo a la iniciación del contrato, el contratista deberá presentar al supervisor del contrato para su aprobación, un cronograma de actividades, en el cual establezca por sitito las fechas de instalación de cada uno de los equipos. En ningún caso el programa de trabajo definitivo podrá superar el plazo de ejecución del contrato. Una vez el programa de trabajo sea aprobado por el supervisor del contrato de común acuerdo con el contratista, las fechas que se definan en el programa sólo podrán ser modificadas por la supervisión del contrato con la debida justificación y siempre y cuando no se supere el plazo de ejecución del contrato.</w:t>
            </w:r>
          </w:p>
          <w:p w14:paraId="79168E46" w14:textId="77777777" w:rsidR="00D531AB" w:rsidRPr="00343696" w:rsidRDefault="00D531AB" w:rsidP="007F2D07">
            <w:pPr>
              <w:spacing w:after="0"/>
              <w:jc w:val="both"/>
              <w:rPr>
                <w:rFonts w:ascii="Arial" w:hAnsi="Arial"/>
                <w:b/>
                <w:kern w:val="2"/>
                <w:sz w:val="18"/>
                <w:szCs w:val="18"/>
                <w:lang w:val="es-ES"/>
              </w:rPr>
            </w:pPr>
          </w:p>
          <w:p w14:paraId="715D1521" w14:textId="77777777" w:rsidR="00D531AB" w:rsidRPr="00343696" w:rsidRDefault="00D531AB" w:rsidP="007F2D07">
            <w:pPr>
              <w:spacing w:after="0"/>
              <w:jc w:val="both"/>
              <w:rPr>
                <w:rFonts w:ascii="Arial" w:hAnsi="Arial"/>
                <w:kern w:val="2"/>
                <w:sz w:val="18"/>
                <w:szCs w:val="18"/>
                <w:lang w:val="es-ES"/>
              </w:rPr>
            </w:pPr>
            <w:r w:rsidRPr="00343696">
              <w:rPr>
                <w:rFonts w:ascii="Arial" w:hAnsi="Arial"/>
                <w:kern w:val="2"/>
                <w:sz w:val="18"/>
                <w:szCs w:val="18"/>
                <w:lang w:val="es-ES"/>
              </w:rPr>
              <w:t>El trabajo a realizar comprende, el suministro de la totalidad de los materiales necesarios, la mano de obra, la dirección técnica, y el suministro de herramientas y equipos para llevar a cabo el proyecto completo y referidos en las cantidades.</w:t>
            </w:r>
          </w:p>
          <w:p w14:paraId="1B007D04" w14:textId="77777777" w:rsidR="00D531AB" w:rsidRPr="00343696" w:rsidRDefault="00D531AB" w:rsidP="007F2D07">
            <w:pPr>
              <w:spacing w:after="0"/>
              <w:jc w:val="both"/>
              <w:rPr>
                <w:rFonts w:ascii="Arial" w:hAnsi="Arial"/>
                <w:b/>
                <w:kern w:val="2"/>
                <w:sz w:val="18"/>
                <w:szCs w:val="18"/>
                <w:lang w:val="es-ES"/>
              </w:rPr>
            </w:pPr>
          </w:p>
          <w:p w14:paraId="7CC8B6D3" w14:textId="77777777" w:rsidR="00D531AB" w:rsidRPr="00343696" w:rsidRDefault="00D531AB" w:rsidP="007F2D07">
            <w:pPr>
              <w:spacing w:after="0"/>
              <w:jc w:val="both"/>
              <w:rPr>
                <w:rFonts w:ascii="Arial" w:hAnsi="Arial"/>
                <w:kern w:val="2"/>
                <w:sz w:val="18"/>
                <w:szCs w:val="18"/>
                <w:lang w:val="es-ES"/>
              </w:rPr>
            </w:pPr>
            <w:r w:rsidRPr="00343696">
              <w:rPr>
                <w:rFonts w:ascii="Arial" w:hAnsi="Arial"/>
                <w:kern w:val="2"/>
                <w:sz w:val="18"/>
                <w:szCs w:val="18"/>
                <w:lang w:val="es-ES"/>
              </w:rPr>
              <w:t>El Contratista deberá mantener en sitio el personal profesional, técnico o tecnólogo, idóneo y necesario para el correcto desarrollo de los trabajos en cada una de las etapas de ejecución del contrato.</w:t>
            </w:r>
          </w:p>
          <w:p w14:paraId="3B1ABB95" w14:textId="77777777" w:rsidR="00D531AB" w:rsidRPr="00343696" w:rsidRDefault="00D531AB" w:rsidP="007F2D07">
            <w:pPr>
              <w:spacing w:after="0"/>
              <w:jc w:val="both"/>
              <w:rPr>
                <w:rFonts w:ascii="Arial" w:hAnsi="Arial"/>
                <w:b/>
                <w:kern w:val="2"/>
                <w:sz w:val="18"/>
                <w:szCs w:val="18"/>
                <w:lang w:val="es-ES"/>
              </w:rPr>
            </w:pPr>
          </w:p>
          <w:p w14:paraId="0B9B1195" w14:textId="77777777" w:rsidR="00D531AB" w:rsidRPr="00343696" w:rsidRDefault="00D531AB" w:rsidP="007F2D07">
            <w:pPr>
              <w:spacing w:after="0"/>
              <w:jc w:val="both"/>
              <w:rPr>
                <w:rFonts w:ascii="Arial" w:hAnsi="Arial"/>
                <w:kern w:val="2"/>
                <w:sz w:val="18"/>
                <w:szCs w:val="18"/>
                <w:lang w:val="es-ES"/>
              </w:rPr>
            </w:pPr>
            <w:r w:rsidRPr="00343696">
              <w:rPr>
                <w:rFonts w:ascii="Arial" w:hAnsi="Arial"/>
                <w:kern w:val="2"/>
                <w:sz w:val="18"/>
                <w:szCs w:val="18"/>
                <w:lang w:val="es-ES"/>
              </w:rPr>
              <w:t>La ejecución de los trabajos incluye la prueba, ajuste y puesta en servicio de la totalidad de los equipos. Cuando por descuido, imprevisión, negligencia, o causas imputables al Contratista ocurriesen daños a terceros, éste será el directo responsable de ellos.</w:t>
            </w:r>
          </w:p>
          <w:p w14:paraId="56FE3B6C" w14:textId="77777777" w:rsidR="00D531AB" w:rsidRPr="00343696" w:rsidRDefault="00D531AB" w:rsidP="007F2D07">
            <w:pPr>
              <w:spacing w:after="0"/>
              <w:jc w:val="both"/>
              <w:rPr>
                <w:rFonts w:ascii="Arial" w:hAnsi="Arial"/>
                <w:kern w:val="2"/>
                <w:sz w:val="18"/>
                <w:szCs w:val="18"/>
                <w:lang w:val="es-ES"/>
              </w:rPr>
            </w:pPr>
          </w:p>
          <w:p w14:paraId="723A8436" w14:textId="77777777" w:rsidR="00D531AB" w:rsidRPr="00343696" w:rsidRDefault="00D531AB" w:rsidP="007F2D07">
            <w:pPr>
              <w:spacing w:after="0"/>
              <w:jc w:val="both"/>
              <w:rPr>
                <w:rFonts w:ascii="Arial" w:hAnsi="Arial"/>
                <w:kern w:val="2"/>
                <w:sz w:val="18"/>
                <w:szCs w:val="18"/>
                <w:lang w:val="es-ES"/>
              </w:rPr>
            </w:pPr>
            <w:r w:rsidRPr="00343696">
              <w:rPr>
                <w:rFonts w:ascii="Arial" w:hAnsi="Arial"/>
                <w:kern w:val="2"/>
                <w:sz w:val="18"/>
                <w:szCs w:val="18"/>
                <w:lang w:val="es-ES"/>
              </w:rPr>
              <w:t>Será obligación del Contratista velar por que las instalaciones eléctricas a realizar, cumpla con los estándares establecidos por la Norma Técnica Colombiana 2050; la Resolución 40117 de 2024 del Ministerio de Minas y Energía, mediante la cual expidió Reglamento Técnico de Instalaciones Eléctricas RETIE y las normas de la electrificadora regional.</w:t>
            </w:r>
          </w:p>
          <w:p w14:paraId="49EEEDA0" w14:textId="77777777" w:rsidR="00D531AB" w:rsidRPr="00343696" w:rsidRDefault="00D531AB" w:rsidP="007F2D07">
            <w:pPr>
              <w:spacing w:after="0"/>
              <w:jc w:val="both"/>
              <w:rPr>
                <w:rFonts w:ascii="Arial" w:hAnsi="Arial"/>
                <w:b/>
                <w:kern w:val="2"/>
                <w:sz w:val="18"/>
                <w:szCs w:val="18"/>
                <w:lang w:val="es-ES"/>
              </w:rPr>
            </w:pPr>
          </w:p>
          <w:p w14:paraId="6E1EDD14" w14:textId="77777777" w:rsidR="00D531AB" w:rsidRPr="00343696" w:rsidRDefault="00D531AB" w:rsidP="007F2D07">
            <w:pPr>
              <w:spacing w:after="0"/>
              <w:jc w:val="both"/>
              <w:rPr>
                <w:rFonts w:ascii="Arial" w:hAnsi="Arial"/>
                <w:kern w:val="2"/>
                <w:sz w:val="18"/>
                <w:szCs w:val="18"/>
                <w:lang w:val="es-ES"/>
              </w:rPr>
            </w:pPr>
            <w:r w:rsidRPr="00343696">
              <w:rPr>
                <w:rFonts w:ascii="Arial" w:hAnsi="Arial"/>
                <w:kern w:val="2"/>
                <w:sz w:val="18"/>
                <w:szCs w:val="18"/>
                <w:lang w:val="es-ES"/>
              </w:rPr>
              <w:t>Las obras menores que se requieran realizar como consecuencia de la instalación de los equipos, entre las cuales se encuentran, regatas, pasos en muros o placas, resane y pintura de muros, entre otros, serán responsabilidad del contratista, por lo cual los costos asociados a las mismas correrán por cuenta del mismo, garantizando la correcta instalación y buen funcionamiento de los bienes a suministrar, así como el cuidado y entrega en buen estado del inmueble.</w:t>
            </w:r>
          </w:p>
          <w:p w14:paraId="31142CD2" w14:textId="77777777" w:rsidR="00D531AB" w:rsidRPr="00343696" w:rsidRDefault="00D531AB" w:rsidP="007F2D07">
            <w:pPr>
              <w:spacing w:after="0"/>
              <w:jc w:val="both"/>
              <w:rPr>
                <w:rFonts w:ascii="Arial" w:hAnsi="Arial"/>
                <w:b/>
                <w:kern w:val="2"/>
                <w:sz w:val="18"/>
                <w:szCs w:val="18"/>
                <w:lang w:val="es-ES"/>
              </w:rPr>
            </w:pPr>
          </w:p>
          <w:p w14:paraId="6E084522" w14:textId="77777777" w:rsidR="00D531AB" w:rsidRPr="00343696" w:rsidRDefault="00D531AB" w:rsidP="007F2D07">
            <w:pPr>
              <w:spacing w:after="0"/>
              <w:jc w:val="both"/>
              <w:rPr>
                <w:rFonts w:ascii="Arial" w:hAnsi="Arial"/>
                <w:kern w:val="2"/>
                <w:sz w:val="18"/>
                <w:szCs w:val="18"/>
                <w:lang w:val="es-ES"/>
              </w:rPr>
            </w:pPr>
            <w:r w:rsidRPr="00343696">
              <w:rPr>
                <w:rFonts w:ascii="Arial" w:hAnsi="Arial"/>
                <w:kern w:val="2"/>
                <w:sz w:val="18"/>
                <w:szCs w:val="18"/>
                <w:lang w:val="es-ES"/>
              </w:rPr>
              <w:t>El Contratista se responsabilizará por la protección y conservación de los bienes hasta la entrega y recibo en forma definitiva por el supervisor del contrato. La reparación de daños, si los hubiera, correrá por cuenta del Contratista y se harán a satisfacción de la supervisión.</w:t>
            </w:r>
          </w:p>
          <w:p w14:paraId="4E51292E" w14:textId="77777777" w:rsidR="00D531AB" w:rsidRPr="00343696" w:rsidRDefault="00D531AB" w:rsidP="007F2D07">
            <w:pPr>
              <w:spacing w:after="0"/>
              <w:jc w:val="both"/>
              <w:rPr>
                <w:rFonts w:ascii="Arial" w:hAnsi="Arial"/>
                <w:b/>
                <w:kern w:val="2"/>
                <w:sz w:val="18"/>
                <w:szCs w:val="18"/>
                <w:lang w:val="es-ES"/>
              </w:rPr>
            </w:pPr>
          </w:p>
          <w:p w14:paraId="1AA59F0F" w14:textId="77777777" w:rsidR="00D531AB" w:rsidRPr="00343696" w:rsidRDefault="00D531AB" w:rsidP="007F2D07">
            <w:pPr>
              <w:spacing w:after="0"/>
              <w:jc w:val="both"/>
              <w:rPr>
                <w:rFonts w:ascii="Arial" w:hAnsi="Arial"/>
                <w:kern w:val="2"/>
                <w:sz w:val="18"/>
                <w:szCs w:val="18"/>
                <w:lang w:val="es-ES"/>
              </w:rPr>
            </w:pPr>
            <w:r w:rsidRPr="00343696">
              <w:rPr>
                <w:rFonts w:ascii="Arial" w:hAnsi="Arial"/>
                <w:kern w:val="2"/>
                <w:sz w:val="18"/>
                <w:szCs w:val="18"/>
                <w:lang w:val="es-ES"/>
              </w:rPr>
              <w:t>Tan pronto se haya terminado la instalación de los equipos objeto del contrato y antes de que se efectúe el recibo final del mismo, el contratista deberá por su cuenta y riesgo, retirar los materiales sobrantes, dejando las zonas intervenidas en buen estado y completamente limpias.</w:t>
            </w:r>
          </w:p>
        </w:tc>
        <w:tc>
          <w:tcPr>
            <w:tcW w:w="471" w:type="pct"/>
            <w:tcBorders>
              <w:top w:val="single" w:sz="4" w:space="0" w:color="auto"/>
              <w:left w:val="single" w:sz="4" w:space="0" w:color="auto"/>
              <w:bottom w:val="single" w:sz="4" w:space="0" w:color="auto"/>
              <w:right w:val="single" w:sz="4" w:space="0" w:color="auto"/>
            </w:tcBorders>
          </w:tcPr>
          <w:p w14:paraId="5ED3B1A7" w14:textId="77777777" w:rsidR="00D531AB" w:rsidRPr="00343696" w:rsidRDefault="00D531AB" w:rsidP="007F2D07">
            <w:pPr>
              <w:spacing w:after="0"/>
              <w:rPr>
                <w:rFonts w:ascii="Arial" w:hAnsi="Arial"/>
                <w:kern w:val="2"/>
                <w:sz w:val="18"/>
                <w:szCs w:val="18"/>
              </w:rPr>
            </w:pPr>
          </w:p>
        </w:tc>
        <w:tc>
          <w:tcPr>
            <w:tcW w:w="473" w:type="pct"/>
            <w:tcBorders>
              <w:top w:val="single" w:sz="4" w:space="0" w:color="auto"/>
              <w:left w:val="single" w:sz="4" w:space="0" w:color="auto"/>
              <w:bottom w:val="single" w:sz="4" w:space="0" w:color="auto"/>
              <w:right w:val="single" w:sz="4" w:space="0" w:color="auto"/>
            </w:tcBorders>
          </w:tcPr>
          <w:p w14:paraId="7A533E23" w14:textId="77777777" w:rsidR="00D531AB" w:rsidRPr="00343696" w:rsidRDefault="00D531AB" w:rsidP="007F2D07">
            <w:pPr>
              <w:spacing w:after="0"/>
              <w:rPr>
                <w:rFonts w:ascii="Arial" w:hAnsi="Arial"/>
                <w:kern w:val="2"/>
                <w:sz w:val="18"/>
                <w:szCs w:val="18"/>
              </w:rPr>
            </w:pPr>
          </w:p>
        </w:tc>
      </w:tr>
      <w:tr w:rsidR="00D531AB" w:rsidRPr="00343696" w14:paraId="3865FC13" w14:textId="77777777" w:rsidTr="007F2D07">
        <w:trPr>
          <w:trHeight w:val="20"/>
          <w:jc w:val="center"/>
        </w:trPr>
        <w:tc>
          <w:tcPr>
            <w:tcW w:w="403" w:type="pct"/>
            <w:tcBorders>
              <w:top w:val="single" w:sz="4" w:space="0" w:color="auto"/>
              <w:left w:val="single" w:sz="4" w:space="0" w:color="auto"/>
              <w:bottom w:val="single" w:sz="4" w:space="0" w:color="auto"/>
              <w:right w:val="single" w:sz="4" w:space="0" w:color="auto"/>
            </w:tcBorders>
            <w:vAlign w:val="center"/>
          </w:tcPr>
          <w:p w14:paraId="68CA15AB" w14:textId="77777777" w:rsidR="00D531AB" w:rsidRPr="00343696" w:rsidRDefault="00D531AB" w:rsidP="00D531AB">
            <w:pPr>
              <w:numPr>
                <w:ilvl w:val="1"/>
                <w:numId w:val="125"/>
              </w:numPr>
              <w:spacing w:after="0" w:line="240" w:lineRule="auto"/>
              <w:rPr>
                <w:rFonts w:ascii="Arial" w:hAnsi="Arial"/>
                <w:kern w:val="2"/>
                <w:sz w:val="18"/>
                <w:szCs w:val="18"/>
              </w:rPr>
            </w:pPr>
          </w:p>
        </w:tc>
        <w:tc>
          <w:tcPr>
            <w:tcW w:w="1149" w:type="pct"/>
            <w:tcBorders>
              <w:top w:val="single" w:sz="4" w:space="0" w:color="auto"/>
              <w:left w:val="single" w:sz="4" w:space="0" w:color="auto"/>
              <w:bottom w:val="single" w:sz="4" w:space="0" w:color="auto"/>
              <w:right w:val="single" w:sz="4" w:space="0" w:color="auto"/>
            </w:tcBorders>
            <w:hideMark/>
          </w:tcPr>
          <w:p w14:paraId="2BAE3C28" w14:textId="77777777" w:rsidR="00D531AB" w:rsidRPr="00343696" w:rsidRDefault="00D531AB" w:rsidP="007F2D07">
            <w:pPr>
              <w:spacing w:after="0"/>
              <w:rPr>
                <w:rFonts w:ascii="Arial" w:hAnsi="Arial"/>
                <w:kern w:val="2"/>
                <w:sz w:val="18"/>
                <w:szCs w:val="18"/>
              </w:rPr>
            </w:pPr>
            <w:r w:rsidRPr="00343696">
              <w:rPr>
                <w:rFonts w:ascii="Arial" w:hAnsi="Arial"/>
                <w:b/>
                <w:kern w:val="2"/>
                <w:sz w:val="18"/>
                <w:szCs w:val="18"/>
              </w:rPr>
              <w:t>Servicio Post-Venta - Mantenimiento Predictivo Y Preventivo.</w:t>
            </w:r>
          </w:p>
        </w:tc>
        <w:tc>
          <w:tcPr>
            <w:tcW w:w="2504" w:type="pct"/>
            <w:tcBorders>
              <w:top w:val="single" w:sz="4" w:space="0" w:color="auto"/>
              <w:left w:val="single" w:sz="4" w:space="0" w:color="auto"/>
              <w:bottom w:val="single" w:sz="4" w:space="0" w:color="auto"/>
              <w:right w:val="single" w:sz="4" w:space="0" w:color="auto"/>
            </w:tcBorders>
            <w:hideMark/>
          </w:tcPr>
          <w:p w14:paraId="564687BF" w14:textId="77777777" w:rsidR="00D531AB" w:rsidRPr="00343696" w:rsidRDefault="00D531AB" w:rsidP="007F2D07">
            <w:pPr>
              <w:spacing w:after="0"/>
              <w:jc w:val="both"/>
              <w:rPr>
                <w:rFonts w:ascii="Arial" w:hAnsi="Arial"/>
                <w:kern w:val="2"/>
                <w:sz w:val="18"/>
                <w:szCs w:val="18"/>
                <w:lang w:val="es-ES"/>
              </w:rPr>
            </w:pPr>
            <w:r w:rsidRPr="00343696">
              <w:rPr>
                <w:rFonts w:ascii="Arial" w:hAnsi="Arial"/>
                <w:kern w:val="2"/>
                <w:sz w:val="18"/>
                <w:szCs w:val="18"/>
                <w:lang w:val="es-ES"/>
              </w:rPr>
              <w:t>Adicionalmente a la garantía establecida y sin costo adicional para la entidad, el contratista como parte del servicio Post-venta, se comprometerá a realizar dentro del periodo de tiempo ofrecido contado a partir de la fecha de recibo por parte de la entidad de los equipos, los mantenimientos periódicos de carácter predictivo y preventivo requeridos, haciendo los ajustes suministrando y remplazando, sin costo para la entidad, las piezas, componentes y accesorios, que presenten daños o deterioro como consecuencia del funcionamiento normal de los mismo, acorde con lo establecido a continuación.</w:t>
            </w:r>
          </w:p>
        </w:tc>
        <w:tc>
          <w:tcPr>
            <w:tcW w:w="471" w:type="pct"/>
            <w:tcBorders>
              <w:top w:val="single" w:sz="4" w:space="0" w:color="auto"/>
              <w:left w:val="single" w:sz="4" w:space="0" w:color="auto"/>
              <w:bottom w:val="single" w:sz="4" w:space="0" w:color="auto"/>
              <w:right w:val="single" w:sz="4" w:space="0" w:color="auto"/>
            </w:tcBorders>
          </w:tcPr>
          <w:p w14:paraId="6AD29395" w14:textId="77777777" w:rsidR="00D531AB" w:rsidRPr="00343696" w:rsidRDefault="00D531AB" w:rsidP="007F2D07">
            <w:pPr>
              <w:spacing w:after="0"/>
              <w:rPr>
                <w:rFonts w:ascii="Arial" w:hAnsi="Arial"/>
                <w:kern w:val="2"/>
                <w:sz w:val="18"/>
                <w:szCs w:val="18"/>
              </w:rPr>
            </w:pPr>
          </w:p>
        </w:tc>
        <w:tc>
          <w:tcPr>
            <w:tcW w:w="473" w:type="pct"/>
            <w:tcBorders>
              <w:top w:val="single" w:sz="4" w:space="0" w:color="auto"/>
              <w:left w:val="single" w:sz="4" w:space="0" w:color="auto"/>
              <w:bottom w:val="single" w:sz="4" w:space="0" w:color="auto"/>
              <w:right w:val="single" w:sz="4" w:space="0" w:color="auto"/>
            </w:tcBorders>
          </w:tcPr>
          <w:p w14:paraId="2B74BC3B" w14:textId="77777777" w:rsidR="00D531AB" w:rsidRPr="00343696" w:rsidRDefault="00D531AB" w:rsidP="007F2D07">
            <w:pPr>
              <w:spacing w:after="0"/>
              <w:rPr>
                <w:rFonts w:ascii="Arial" w:hAnsi="Arial"/>
                <w:kern w:val="2"/>
                <w:sz w:val="18"/>
                <w:szCs w:val="18"/>
              </w:rPr>
            </w:pPr>
          </w:p>
        </w:tc>
      </w:tr>
      <w:tr w:rsidR="00D531AB" w:rsidRPr="00343696" w14:paraId="12FD7525" w14:textId="77777777" w:rsidTr="007F2D07">
        <w:trPr>
          <w:trHeight w:val="20"/>
          <w:jc w:val="center"/>
        </w:trPr>
        <w:tc>
          <w:tcPr>
            <w:tcW w:w="403" w:type="pct"/>
            <w:tcBorders>
              <w:top w:val="single" w:sz="4" w:space="0" w:color="auto"/>
              <w:left w:val="single" w:sz="4" w:space="0" w:color="auto"/>
              <w:bottom w:val="single" w:sz="4" w:space="0" w:color="auto"/>
              <w:right w:val="single" w:sz="4" w:space="0" w:color="auto"/>
            </w:tcBorders>
            <w:vAlign w:val="center"/>
          </w:tcPr>
          <w:p w14:paraId="3B843A2C" w14:textId="77777777" w:rsidR="00D531AB" w:rsidRPr="00343696" w:rsidRDefault="00D531AB" w:rsidP="00D531AB">
            <w:pPr>
              <w:numPr>
                <w:ilvl w:val="1"/>
                <w:numId w:val="125"/>
              </w:numPr>
              <w:spacing w:after="0" w:line="240" w:lineRule="auto"/>
              <w:rPr>
                <w:rFonts w:ascii="Arial" w:hAnsi="Arial"/>
                <w:kern w:val="2"/>
                <w:sz w:val="18"/>
                <w:szCs w:val="18"/>
              </w:rPr>
            </w:pPr>
          </w:p>
        </w:tc>
        <w:tc>
          <w:tcPr>
            <w:tcW w:w="1149" w:type="pct"/>
            <w:tcBorders>
              <w:top w:val="single" w:sz="4" w:space="0" w:color="auto"/>
              <w:left w:val="single" w:sz="4" w:space="0" w:color="auto"/>
              <w:bottom w:val="single" w:sz="4" w:space="0" w:color="auto"/>
              <w:right w:val="single" w:sz="4" w:space="0" w:color="auto"/>
            </w:tcBorders>
            <w:hideMark/>
          </w:tcPr>
          <w:p w14:paraId="5AB87895" w14:textId="77777777" w:rsidR="00D531AB" w:rsidRPr="00343696" w:rsidRDefault="00D531AB" w:rsidP="007F2D07">
            <w:pPr>
              <w:spacing w:after="0"/>
              <w:rPr>
                <w:rFonts w:ascii="Arial" w:hAnsi="Arial"/>
                <w:kern w:val="2"/>
                <w:sz w:val="18"/>
                <w:szCs w:val="18"/>
              </w:rPr>
            </w:pPr>
            <w:r w:rsidRPr="00343696">
              <w:rPr>
                <w:rFonts w:ascii="Arial" w:hAnsi="Arial"/>
                <w:b/>
                <w:kern w:val="2"/>
                <w:sz w:val="18"/>
                <w:szCs w:val="18"/>
              </w:rPr>
              <w:t>Datos Generales De Los Equipos</w:t>
            </w:r>
          </w:p>
        </w:tc>
        <w:tc>
          <w:tcPr>
            <w:tcW w:w="2504" w:type="pct"/>
            <w:tcBorders>
              <w:top w:val="single" w:sz="4" w:space="0" w:color="auto"/>
              <w:left w:val="single" w:sz="4" w:space="0" w:color="auto"/>
              <w:bottom w:val="single" w:sz="4" w:space="0" w:color="auto"/>
              <w:right w:val="single" w:sz="4" w:space="0" w:color="auto"/>
            </w:tcBorders>
          </w:tcPr>
          <w:p w14:paraId="71F6DAB8" w14:textId="77777777" w:rsidR="00D531AB" w:rsidRPr="00343696" w:rsidRDefault="00D531AB" w:rsidP="007F2D07">
            <w:pPr>
              <w:spacing w:after="0"/>
              <w:jc w:val="both"/>
              <w:rPr>
                <w:rFonts w:ascii="Arial" w:hAnsi="Arial"/>
                <w:kern w:val="2"/>
                <w:sz w:val="18"/>
                <w:szCs w:val="18"/>
                <w:lang w:val="es-ES"/>
              </w:rPr>
            </w:pPr>
            <w:r w:rsidRPr="00343696">
              <w:rPr>
                <w:rFonts w:ascii="Arial" w:hAnsi="Arial"/>
                <w:kern w:val="2"/>
                <w:sz w:val="18"/>
                <w:szCs w:val="18"/>
                <w:lang w:val="es-ES"/>
              </w:rPr>
              <w:t>En un formato suministrado por el contratista deben quedar registrados los principales datos de cada uno de los equipos, con el fin de tener siempre a mano cualquier información de los mismos, como mínimo el formato deberá permitir consignaran entre otros datos:</w:t>
            </w:r>
          </w:p>
          <w:p w14:paraId="2631C8F2" w14:textId="77777777" w:rsidR="00D531AB" w:rsidRPr="00343696" w:rsidRDefault="00D531AB" w:rsidP="007F2D07">
            <w:pPr>
              <w:spacing w:after="0"/>
              <w:jc w:val="both"/>
              <w:rPr>
                <w:rFonts w:ascii="Arial" w:hAnsi="Arial"/>
                <w:b/>
                <w:kern w:val="2"/>
                <w:sz w:val="18"/>
                <w:szCs w:val="18"/>
                <w:lang w:val="es-ES"/>
              </w:rPr>
            </w:pPr>
          </w:p>
          <w:p w14:paraId="5EF6A861" w14:textId="77777777" w:rsidR="00D531AB" w:rsidRPr="00343696" w:rsidRDefault="00D531AB" w:rsidP="00D531AB">
            <w:pPr>
              <w:numPr>
                <w:ilvl w:val="0"/>
                <w:numId w:val="126"/>
              </w:numPr>
              <w:spacing w:after="0" w:line="240" w:lineRule="auto"/>
              <w:jc w:val="both"/>
              <w:rPr>
                <w:rFonts w:ascii="Arial" w:hAnsi="Arial"/>
                <w:kern w:val="2"/>
                <w:sz w:val="18"/>
                <w:szCs w:val="18"/>
                <w:lang w:val="es-ES"/>
              </w:rPr>
            </w:pPr>
            <w:r w:rsidRPr="00343696">
              <w:rPr>
                <w:rFonts w:ascii="Arial" w:hAnsi="Arial"/>
                <w:kern w:val="2"/>
                <w:sz w:val="18"/>
                <w:szCs w:val="18"/>
                <w:lang w:val="es-ES"/>
              </w:rPr>
              <w:t>Ubicación del equipo, número de inventario, marca y modelo.</w:t>
            </w:r>
          </w:p>
          <w:p w14:paraId="37A6817B" w14:textId="77777777" w:rsidR="00D531AB" w:rsidRPr="00343696" w:rsidRDefault="00D531AB" w:rsidP="00D531AB">
            <w:pPr>
              <w:numPr>
                <w:ilvl w:val="0"/>
                <w:numId w:val="126"/>
              </w:numPr>
              <w:spacing w:after="0" w:line="240" w:lineRule="auto"/>
              <w:jc w:val="both"/>
              <w:rPr>
                <w:rFonts w:ascii="Arial" w:hAnsi="Arial"/>
                <w:kern w:val="2"/>
                <w:sz w:val="18"/>
                <w:szCs w:val="18"/>
                <w:lang w:val="es-ES"/>
              </w:rPr>
            </w:pPr>
            <w:r w:rsidRPr="00343696">
              <w:rPr>
                <w:rFonts w:ascii="Arial" w:hAnsi="Arial"/>
                <w:kern w:val="2"/>
                <w:sz w:val="18"/>
                <w:szCs w:val="18"/>
                <w:lang w:val="es-ES"/>
              </w:rPr>
              <w:t>Características de configuración (split, paquete tipo de enfriamiento).</w:t>
            </w:r>
          </w:p>
          <w:p w14:paraId="09C22946" w14:textId="77777777" w:rsidR="00D531AB" w:rsidRPr="00343696" w:rsidRDefault="00D531AB" w:rsidP="00D531AB">
            <w:pPr>
              <w:numPr>
                <w:ilvl w:val="0"/>
                <w:numId w:val="126"/>
              </w:numPr>
              <w:spacing w:after="0" w:line="240" w:lineRule="auto"/>
              <w:jc w:val="both"/>
              <w:rPr>
                <w:rFonts w:ascii="Arial" w:hAnsi="Arial"/>
                <w:kern w:val="2"/>
                <w:sz w:val="18"/>
                <w:szCs w:val="18"/>
                <w:lang w:val="es-ES"/>
              </w:rPr>
            </w:pPr>
            <w:r w:rsidRPr="00343696">
              <w:rPr>
                <w:rFonts w:ascii="Arial" w:hAnsi="Arial"/>
                <w:kern w:val="2"/>
                <w:sz w:val="18"/>
                <w:szCs w:val="18"/>
                <w:lang w:val="es-ES"/>
              </w:rPr>
              <w:t>Configuración del sistema; número de circuitos, tipo marca y modelo de compresores.</w:t>
            </w:r>
          </w:p>
          <w:p w14:paraId="78B610E2" w14:textId="77777777" w:rsidR="00D531AB" w:rsidRPr="00343696" w:rsidRDefault="00D531AB" w:rsidP="00D531AB">
            <w:pPr>
              <w:numPr>
                <w:ilvl w:val="0"/>
                <w:numId w:val="126"/>
              </w:numPr>
              <w:spacing w:after="0" w:line="240" w:lineRule="auto"/>
              <w:jc w:val="both"/>
              <w:rPr>
                <w:rFonts w:ascii="Arial" w:hAnsi="Arial"/>
                <w:kern w:val="2"/>
                <w:sz w:val="18"/>
                <w:szCs w:val="18"/>
                <w:lang w:val="es-ES"/>
              </w:rPr>
            </w:pPr>
            <w:r w:rsidRPr="00343696">
              <w:rPr>
                <w:rFonts w:ascii="Arial" w:hAnsi="Arial"/>
                <w:kern w:val="2"/>
                <w:sz w:val="18"/>
                <w:szCs w:val="18"/>
                <w:lang w:val="es-ES"/>
              </w:rPr>
              <w:t>Marca, modelo y tipo de accesorios de los circuitos de refrigeración.</w:t>
            </w:r>
          </w:p>
          <w:p w14:paraId="7BB29F9D" w14:textId="77777777" w:rsidR="00D531AB" w:rsidRPr="00343696" w:rsidRDefault="00D531AB" w:rsidP="007F2D07">
            <w:pPr>
              <w:spacing w:after="0"/>
              <w:jc w:val="both"/>
              <w:rPr>
                <w:rFonts w:ascii="Arial" w:hAnsi="Arial"/>
                <w:kern w:val="2"/>
                <w:sz w:val="18"/>
                <w:szCs w:val="18"/>
              </w:rPr>
            </w:pPr>
            <w:r w:rsidRPr="00343696">
              <w:rPr>
                <w:rFonts w:ascii="Arial" w:hAnsi="Arial"/>
                <w:kern w:val="2"/>
                <w:sz w:val="18"/>
                <w:szCs w:val="18"/>
              </w:rPr>
              <w:t>Marca modelo y características de los elementos eléctricos de control.</w:t>
            </w:r>
          </w:p>
        </w:tc>
        <w:tc>
          <w:tcPr>
            <w:tcW w:w="471" w:type="pct"/>
            <w:tcBorders>
              <w:top w:val="single" w:sz="4" w:space="0" w:color="auto"/>
              <w:left w:val="single" w:sz="4" w:space="0" w:color="auto"/>
              <w:bottom w:val="single" w:sz="4" w:space="0" w:color="auto"/>
              <w:right w:val="single" w:sz="4" w:space="0" w:color="auto"/>
            </w:tcBorders>
          </w:tcPr>
          <w:p w14:paraId="0EA2516F" w14:textId="77777777" w:rsidR="00D531AB" w:rsidRPr="00343696" w:rsidRDefault="00D531AB" w:rsidP="007F2D07">
            <w:pPr>
              <w:spacing w:after="0"/>
              <w:rPr>
                <w:rFonts w:ascii="Arial" w:hAnsi="Arial"/>
                <w:kern w:val="2"/>
                <w:sz w:val="18"/>
                <w:szCs w:val="18"/>
              </w:rPr>
            </w:pPr>
          </w:p>
        </w:tc>
        <w:tc>
          <w:tcPr>
            <w:tcW w:w="473" w:type="pct"/>
            <w:tcBorders>
              <w:top w:val="single" w:sz="4" w:space="0" w:color="auto"/>
              <w:left w:val="single" w:sz="4" w:space="0" w:color="auto"/>
              <w:bottom w:val="single" w:sz="4" w:space="0" w:color="auto"/>
              <w:right w:val="single" w:sz="4" w:space="0" w:color="auto"/>
            </w:tcBorders>
          </w:tcPr>
          <w:p w14:paraId="041ACB7F" w14:textId="77777777" w:rsidR="00D531AB" w:rsidRPr="00343696" w:rsidRDefault="00D531AB" w:rsidP="007F2D07">
            <w:pPr>
              <w:spacing w:after="0"/>
              <w:rPr>
                <w:rFonts w:ascii="Arial" w:hAnsi="Arial"/>
                <w:kern w:val="2"/>
                <w:sz w:val="18"/>
                <w:szCs w:val="18"/>
              </w:rPr>
            </w:pPr>
          </w:p>
        </w:tc>
      </w:tr>
      <w:tr w:rsidR="00D531AB" w:rsidRPr="00343696" w14:paraId="6BB1915C" w14:textId="77777777" w:rsidTr="007F2D07">
        <w:trPr>
          <w:trHeight w:val="20"/>
          <w:jc w:val="center"/>
        </w:trPr>
        <w:tc>
          <w:tcPr>
            <w:tcW w:w="403" w:type="pct"/>
            <w:tcBorders>
              <w:top w:val="single" w:sz="4" w:space="0" w:color="auto"/>
              <w:left w:val="single" w:sz="4" w:space="0" w:color="auto"/>
              <w:bottom w:val="single" w:sz="4" w:space="0" w:color="auto"/>
              <w:right w:val="single" w:sz="4" w:space="0" w:color="auto"/>
            </w:tcBorders>
            <w:vAlign w:val="center"/>
          </w:tcPr>
          <w:p w14:paraId="2083D426" w14:textId="77777777" w:rsidR="00D531AB" w:rsidRPr="00343696" w:rsidRDefault="00D531AB" w:rsidP="00D531AB">
            <w:pPr>
              <w:numPr>
                <w:ilvl w:val="1"/>
                <w:numId w:val="125"/>
              </w:numPr>
              <w:spacing w:after="0" w:line="240" w:lineRule="auto"/>
              <w:rPr>
                <w:rFonts w:ascii="Arial" w:hAnsi="Arial"/>
                <w:kern w:val="2"/>
                <w:sz w:val="18"/>
                <w:szCs w:val="18"/>
              </w:rPr>
            </w:pPr>
          </w:p>
        </w:tc>
        <w:tc>
          <w:tcPr>
            <w:tcW w:w="1149" w:type="pct"/>
            <w:tcBorders>
              <w:top w:val="single" w:sz="4" w:space="0" w:color="auto"/>
              <w:left w:val="single" w:sz="4" w:space="0" w:color="auto"/>
              <w:bottom w:val="single" w:sz="4" w:space="0" w:color="auto"/>
              <w:right w:val="single" w:sz="4" w:space="0" w:color="auto"/>
            </w:tcBorders>
            <w:hideMark/>
          </w:tcPr>
          <w:p w14:paraId="7C6E891F" w14:textId="77777777" w:rsidR="00D531AB" w:rsidRPr="00343696" w:rsidRDefault="00D531AB" w:rsidP="007F2D07">
            <w:pPr>
              <w:spacing w:after="0"/>
              <w:rPr>
                <w:rFonts w:ascii="Arial" w:hAnsi="Arial"/>
                <w:kern w:val="2"/>
                <w:sz w:val="18"/>
                <w:szCs w:val="18"/>
              </w:rPr>
            </w:pPr>
            <w:r w:rsidRPr="00343696">
              <w:rPr>
                <w:rFonts w:ascii="Arial" w:hAnsi="Arial"/>
                <w:b/>
                <w:kern w:val="2"/>
                <w:sz w:val="18"/>
                <w:szCs w:val="18"/>
              </w:rPr>
              <w:t>Herramientas Y Equipos</w:t>
            </w:r>
          </w:p>
        </w:tc>
        <w:tc>
          <w:tcPr>
            <w:tcW w:w="2504" w:type="pct"/>
            <w:tcBorders>
              <w:top w:val="single" w:sz="4" w:space="0" w:color="auto"/>
              <w:left w:val="single" w:sz="4" w:space="0" w:color="auto"/>
              <w:bottom w:val="single" w:sz="4" w:space="0" w:color="auto"/>
              <w:right w:val="single" w:sz="4" w:space="0" w:color="auto"/>
            </w:tcBorders>
          </w:tcPr>
          <w:p w14:paraId="378F69DE" w14:textId="77777777" w:rsidR="00D531AB" w:rsidRPr="00343696" w:rsidRDefault="00D531AB" w:rsidP="007F2D07">
            <w:pPr>
              <w:spacing w:after="0"/>
              <w:jc w:val="both"/>
              <w:rPr>
                <w:rFonts w:ascii="Arial" w:hAnsi="Arial"/>
                <w:kern w:val="2"/>
                <w:sz w:val="18"/>
                <w:szCs w:val="18"/>
                <w:lang w:val="es-ES"/>
              </w:rPr>
            </w:pPr>
            <w:r w:rsidRPr="00343696">
              <w:rPr>
                <w:rFonts w:ascii="Arial" w:hAnsi="Arial"/>
                <w:kern w:val="2"/>
                <w:sz w:val="18"/>
                <w:szCs w:val="18"/>
                <w:lang w:val="es-ES"/>
              </w:rPr>
              <w:t>Para el desarrollo de dicha labor, el personal deberá contar como mínimo con las herramientas y equipos de trabajo descritos a continuación:</w:t>
            </w:r>
          </w:p>
          <w:p w14:paraId="13DD2A04" w14:textId="77777777" w:rsidR="00D531AB" w:rsidRPr="00343696" w:rsidRDefault="00D531AB" w:rsidP="007F2D07">
            <w:pPr>
              <w:spacing w:after="0"/>
              <w:jc w:val="both"/>
              <w:rPr>
                <w:rFonts w:ascii="Arial" w:hAnsi="Arial"/>
                <w:b/>
                <w:kern w:val="2"/>
                <w:sz w:val="18"/>
                <w:szCs w:val="18"/>
                <w:lang w:val="es-ES"/>
              </w:rPr>
            </w:pPr>
          </w:p>
          <w:p w14:paraId="26A1900E" w14:textId="77777777" w:rsidR="00D531AB" w:rsidRPr="00343696" w:rsidRDefault="00D531AB" w:rsidP="00D531AB">
            <w:pPr>
              <w:numPr>
                <w:ilvl w:val="0"/>
                <w:numId w:val="127"/>
              </w:numPr>
              <w:spacing w:after="0" w:line="240" w:lineRule="auto"/>
              <w:jc w:val="both"/>
              <w:rPr>
                <w:rFonts w:ascii="Arial" w:hAnsi="Arial"/>
                <w:kern w:val="2"/>
                <w:sz w:val="18"/>
                <w:szCs w:val="18"/>
                <w:lang w:val="es-ES"/>
              </w:rPr>
            </w:pPr>
            <w:r w:rsidRPr="00343696">
              <w:rPr>
                <w:rFonts w:ascii="Arial" w:hAnsi="Arial"/>
                <w:kern w:val="2"/>
                <w:sz w:val="18"/>
                <w:szCs w:val="18"/>
                <w:lang w:val="es-ES"/>
              </w:rPr>
              <w:t>Equipos para soldadura.</w:t>
            </w:r>
          </w:p>
          <w:p w14:paraId="1F203032" w14:textId="77777777" w:rsidR="00D531AB" w:rsidRPr="00343696" w:rsidRDefault="00D531AB" w:rsidP="00D531AB">
            <w:pPr>
              <w:numPr>
                <w:ilvl w:val="0"/>
                <w:numId w:val="127"/>
              </w:numPr>
              <w:spacing w:after="0" w:line="240" w:lineRule="auto"/>
              <w:jc w:val="both"/>
              <w:rPr>
                <w:rFonts w:ascii="Arial" w:hAnsi="Arial"/>
                <w:kern w:val="2"/>
                <w:sz w:val="18"/>
                <w:szCs w:val="18"/>
                <w:lang w:val="es-ES"/>
              </w:rPr>
            </w:pPr>
            <w:r w:rsidRPr="00343696">
              <w:rPr>
                <w:rFonts w:ascii="Arial" w:hAnsi="Arial"/>
                <w:kern w:val="2"/>
                <w:sz w:val="18"/>
                <w:szCs w:val="18"/>
                <w:lang w:val="es-ES"/>
              </w:rPr>
              <w:t>Equipo completo y EPP.</w:t>
            </w:r>
          </w:p>
          <w:p w14:paraId="30E5B01A" w14:textId="77777777" w:rsidR="00D531AB" w:rsidRPr="00343696" w:rsidRDefault="00D531AB" w:rsidP="00D531AB">
            <w:pPr>
              <w:numPr>
                <w:ilvl w:val="0"/>
                <w:numId w:val="127"/>
              </w:numPr>
              <w:spacing w:after="0" w:line="240" w:lineRule="auto"/>
              <w:jc w:val="both"/>
              <w:rPr>
                <w:rFonts w:ascii="Arial" w:hAnsi="Arial"/>
                <w:kern w:val="2"/>
                <w:sz w:val="18"/>
                <w:szCs w:val="18"/>
                <w:lang w:val="es-ES"/>
              </w:rPr>
            </w:pPr>
            <w:r w:rsidRPr="00343696">
              <w:rPr>
                <w:rFonts w:ascii="Arial" w:hAnsi="Arial"/>
                <w:kern w:val="2"/>
                <w:sz w:val="18"/>
                <w:szCs w:val="18"/>
                <w:lang w:val="es-ES"/>
              </w:rPr>
              <w:t>Pinzas para mediciones de corriente, voltaje.</w:t>
            </w:r>
          </w:p>
          <w:p w14:paraId="76A1A949" w14:textId="77777777" w:rsidR="00D531AB" w:rsidRPr="00343696" w:rsidRDefault="00D531AB" w:rsidP="00D531AB">
            <w:pPr>
              <w:numPr>
                <w:ilvl w:val="0"/>
                <w:numId w:val="127"/>
              </w:numPr>
              <w:spacing w:after="0" w:line="240" w:lineRule="auto"/>
              <w:jc w:val="both"/>
              <w:rPr>
                <w:rFonts w:ascii="Arial" w:hAnsi="Arial"/>
                <w:kern w:val="2"/>
                <w:sz w:val="18"/>
                <w:szCs w:val="18"/>
                <w:lang w:val="es-ES"/>
              </w:rPr>
            </w:pPr>
            <w:r w:rsidRPr="00343696">
              <w:rPr>
                <w:rFonts w:ascii="Arial" w:hAnsi="Arial"/>
                <w:kern w:val="2"/>
                <w:sz w:val="18"/>
                <w:szCs w:val="18"/>
                <w:lang w:val="es-ES"/>
              </w:rPr>
              <w:t>Bomba para vacío</w:t>
            </w:r>
          </w:p>
          <w:p w14:paraId="32E85F8A" w14:textId="77777777" w:rsidR="00D531AB" w:rsidRPr="00343696" w:rsidRDefault="00D531AB" w:rsidP="00D531AB">
            <w:pPr>
              <w:numPr>
                <w:ilvl w:val="0"/>
                <w:numId w:val="127"/>
              </w:numPr>
              <w:spacing w:after="0" w:line="240" w:lineRule="auto"/>
              <w:jc w:val="both"/>
              <w:rPr>
                <w:rFonts w:ascii="Arial" w:hAnsi="Arial"/>
                <w:kern w:val="2"/>
                <w:sz w:val="18"/>
                <w:szCs w:val="18"/>
                <w:lang w:val="es-ES"/>
              </w:rPr>
            </w:pPr>
            <w:r w:rsidRPr="00343696">
              <w:rPr>
                <w:rFonts w:ascii="Arial" w:hAnsi="Arial"/>
                <w:kern w:val="2"/>
                <w:sz w:val="18"/>
                <w:szCs w:val="18"/>
                <w:lang w:val="es-ES"/>
              </w:rPr>
              <w:t>Manómetros para medición de alta y baja presión.</w:t>
            </w:r>
          </w:p>
          <w:p w14:paraId="17A5FB17" w14:textId="77777777" w:rsidR="00D531AB" w:rsidRPr="00343696" w:rsidRDefault="00D531AB" w:rsidP="00D531AB">
            <w:pPr>
              <w:numPr>
                <w:ilvl w:val="0"/>
                <w:numId w:val="127"/>
              </w:numPr>
              <w:spacing w:after="0" w:line="240" w:lineRule="auto"/>
              <w:jc w:val="both"/>
              <w:rPr>
                <w:rFonts w:ascii="Arial" w:hAnsi="Arial"/>
                <w:kern w:val="2"/>
                <w:sz w:val="18"/>
                <w:szCs w:val="18"/>
                <w:lang w:val="es-ES"/>
              </w:rPr>
            </w:pPr>
            <w:r w:rsidRPr="00343696">
              <w:rPr>
                <w:rFonts w:ascii="Arial" w:hAnsi="Arial"/>
                <w:kern w:val="2"/>
                <w:sz w:val="18"/>
                <w:szCs w:val="18"/>
                <w:lang w:val="es-ES"/>
              </w:rPr>
              <w:t>Herramientas como: alicates, hombre solos, destornilladores, llaves fijas tipo Bristol, pinzas para pelar cables.</w:t>
            </w:r>
          </w:p>
          <w:p w14:paraId="559E5F8C" w14:textId="77777777" w:rsidR="00D531AB" w:rsidRPr="00343696" w:rsidRDefault="00D531AB" w:rsidP="00D531AB">
            <w:pPr>
              <w:numPr>
                <w:ilvl w:val="0"/>
                <w:numId w:val="127"/>
              </w:numPr>
              <w:spacing w:after="0" w:line="240" w:lineRule="auto"/>
              <w:jc w:val="both"/>
              <w:rPr>
                <w:rFonts w:ascii="Arial" w:hAnsi="Arial"/>
                <w:kern w:val="2"/>
                <w:sz w:val="18"/>
                <w:szCs w:val="18"/>
                <w:lang w:val="es-ES"/>
              </w:rPr>
            </w:pPr>
            <w:r w:rsidRPr="00343696">
              <w:rPr>
                <w:rFonts w:ascii="Arial" w:hAnsi="Arial"/>
                <w:kern w:val="2"/>
                <w:sz w:val="18"/>
                <w:szCs w:val="18"/>
                <w:lang w:val="es-ES"/>
              </w:rPr>
              <w:t>Anemómetros para medición de caudales y velocidades de salida de aire.</w:t>
            </w:r>
          </w:p>
          <w:p w14:paraId="37C44E8F" w14:textId="77777777" w:rsidR="00D531AB" w:rsidRPr="00343696" w:rsidRDefault="00D531AB" w:rsidP="00D531AB">
            <w:pPr>
              <w:numPr>
                <w:ilvl w:val="0"/>
                <w:numId w:val="127"/>
              </w:numPr>
              <w:spacing w:after="0" w:line="240" w:lineRule="auto"/>
              <w:jc w:val="both"/>
              <w:rPr>
                <w:rFonts w:ascii="Arial" w:hAnsi="Arial"/>
                <w:kern w:val="2"/>
                <w:sz w:val="18"/>
                <w:szCs w:val="18"/>
                <w:lang w:val="es-ES"/>
              </w:rPr>
            </w:pPr>
            <w:r w:rsidRPr="00343696">
              <w:rPr>
                <w:rFonts w:ascii="Arial" w:hAnsi="Arial"/>
                <w:kern w:val="2"/>
                <w:sz w:val="18"/>
                <w:szCs w:val="18"/>
                <w:lang w:val="es-ES"/>
              </w:rPr>
              <w:t>Equipos de comunicación tales como celular, avantel, entre otros.</w:t>
            </w:r>
          </w:p>
        </w:tc>
        <w:tc>
          <w:tcPr>
            <w:tcW w:w="471" w:type="pct"/>
            <w:tcBorders>
              <w:top w:val="single" w:sz="4" w:space="0" w:color="auto"/>
              <w:left w:val="single" w:sz="4" w:space="0" w:color="auto"/>
              <w:bottom w:val="single" w:sz="4" w:space="0" w:color="auto"/>
              <w:right w:val="single" w:sz="4" w:space="0" w:color="auto"/>
            </w:tcBorders>
          </w:tcPr>
          <w:p w14:paraId="01068F7B" w14:textId="77777777" w:rsidR="00D531AB" w:rsidRPr="00343696" w:rsidRDefault="00D531AB" w:rsidP="007F2D07">
            <w:pPr>
              <w:spacing w:after="0"/>
              <w:rPr>
                <w:rFonts w:ascii="Arial" w:hAnsi="Arial"/>
                <w:kern w:val="2"/>
                <w:sz w:val="18"/>
                <w:szCs w:val="18"/>
              </w:rPr>
            </w:pPr>
          </w:p>
        </w:tc>
        <w:tc>
          <w:tcPr>
            <w:tcW w:w="473" w:type="pct"/>
            <w:tcBorders>
              <w:top w:val="single" w:sz="4" w:space="0" w:color="auto"/>
              <w:left w:val="single" w:sz="4" w:space="0" w:color="auto"/>
              <w:bottom w:val="single" w:sz="4" w:space="0" w:color="auto"/>
              <w:right w:val="single" w:sz="4" w:space="0" w:color="auto"/>
            </w:tcBorders>
          </w:tcPr>
          <w:p w14:paraId="73BB18C1" w14:textId="77777777" w:rsidR="00D531AB" w:rsidRPr="00343696" w:rsidRDefault="00D531AB" w:rsidP="007F2D07">
            <w:pPr>
              <w:spacing w:after="0"/>
              <w:rPr>
                <w:rFonts w:ascii="Arial" w:hAnsi="Arial"/>
                <w:kern w:val="2"/>
                <w:sz w:val="18"/>
                <w:szCs w:val="18"/>
              </w:rPr>
            </w:pPr>
          </w:p>
        </w:tc>
      </w:tr>
      <w:tr w:rsidR="00D531AB" w:rsidRPr="00343696" w14:paraId="6066140A" w14:textId="77777777" w:rsidTr="007F2D07">
        <w:trPr>
          <w:trHeight w:val="20"/>
          <w:jc w:val="center"/>
        </w:trPr>
        <w:tc>
          <w:tcPr>
            <w:tcW w:w="403" w:type="pct"/>
            <w:tcBorders>
              <w:top w:val="single" w:sz="4" w:space="0" w:color="auto"/>
              <w:left w:val="single" w:sz="4" w:space="0" w:color="auto"/>
              <w:bottom w:val="single" w:sz="4" w:space="0" w:color="auto"/>
              <w:right w:val="single" w:sz="4" w:space="0" w:color="auto"/>
            </w:tcBorders>
            <w:vAlign w:val="center"/>
          </w:tcPr>
          <w:p w14:paraId="1622555C" w14:textId="77777777" w:rsidR="00D531AB" w:rsidRPr="00343696" w:rsidRDefault="00D531AB" w:rsidP="00D531AB">
            <w:pPr>
              <w:numPr>
                <w:ilvl w:val="1"/>
                <w:numId w:val="125"/>
              </w:numPr>
              <w:spacing w:after="0" w:line="240" w:lineRule="auto"/>
              <w:rPr>
                <w:rFonts w:ascii="Arial" w:hAnsi="Arial"/>
                <w:kern w:val="2"/>
                <w:sz w:val="18"/>
                <w:szCs w:val="18"/>
              </w:rPr>
            </w:pPr>
          </w:p>
        </w:tc>
        <w:tc>
          <w:tcPr>
            <w:tcW w:w="1149" w:type="pct"/>
            <w:tcBorders>
              <w:top w:val="single" w:sz="4" w:space="0" w:color="auto"/>
              <w:left w:val="single" w:sz="4" w:space="0" w:color="auto"/>
              <w:bottom w:val="single" w:sz="4" w:space="0" w:color="auto"/>
              <w:right w:val="single" w:sz="4" w:space="0" w:color="auto"/>
            </w:tcBorders>
            <w:hideMark/>
          </w:tcPr>
          <w:p w14:paraId="3E31634B" w14:textId="77777777" w:rsidR="00D531AB" w:rsidRPr="00343696" w:rsidRDefault="00D531AB" w:rsidP="007F2D07">
            <w:pPr>
              <w:spacing w:after="0"/>
              <w:rPr>
                <w:rFonts w:ascii="Arial" w:hAnsi="Arial"/>
                <w:kern w:val="2"/>
                <w:sz w:val="18"/>
                <w:szCs w:val="18"/>
              </w:rPr>
            </w:pPr>
            <w:r w:rsidRPr="00343696">
              <w:rPr>
                <w:rFonts w:ascii="Arial" w:hAnsi="Arial"/>
                <w:b/>
                <w:kern w:val="2"/>
                <w:sz w:val="18"/>
                <w:szCs w:val="18"/>
              </w:rPr>
              <w:t>Control De Las Visitas</w:t>
            </w:r>
          </w:p>
        </w:tc>
        <w:tc>
          <w:tcPr>
            <w:tcW w:w="2504" w:type="pct"/>
            <w:tcBorders>
              <w:top w:val="single" w:sz="4" w:space="0" w:color="auto"/>
              <w:left w:val="single" w:sz="4" w:space="0" w:color="auto"/>
              <w:bottom w:val="single" w:sz="4" w:space="0" w:color="auto"/>
              <w:right w:val="single" w:sz="4" w:space="0" w:color="auto"/>
            </w:tcBorders>
            <w:hideMark/>
          </w:tcPr>
          <w:p w14:paraId="07BB08EB" w14:textId="77777777" w:rsidR="00D531AB" w:rsidRPr="00343696" w:rsidRDefault="00D531AB" w:rsidP="007F2D07">
            <w:pPr>
              <w:spacing w:after="0"/>
              <w:jc w:val="both"/>
              <w:rPr>
                <w:rFonts w:ascii="Arial" w:hAnsi="Arial"/>
                <w:kern w:val="2"/>
                <w:sz w:val="18"/>
                <w:szCs w:val="18"/>
                <w:lang w:val="es-ES"/>
              </w:rPr>
            </w:pPr>
            <w:r w:rsidRPr="00343696">
              <w:rPr>
                <w:rFonts w:ascii="Arial" w:hAnsi="Arial"/>
                <w:kern w:val="2"/>
                <w:sz w:val="18"/>
                <w:szCs w:val="18"/>
                <w:lang w:val="es-ES"/>
              </w:rPr>
              <w:t>El mantenimiento predictivo y preventivo, será controlado por medio de los reportes o Informes de las visitas de mantenimiento realizadas, los cuales serán generados por el técnico encargado, debiendo contener como mínimo el nombre del técnico, la fecha y horas de entrada y salida en que se realiza el servicio, la relación de los trabajos realizados, los elementos y/o repuestos remplazados y las debidas recomendaciones, el documento deberá ser suscrito por el técnico de la firma contratista y el Supervisor del contrato y/o en su defecto por un funcionario de la Policía Nacional delegado por el</w:t>
            </w:r>
            <w:r>
              <w:rPr>
                <w:rFonts w:ascii="Arial" w:hAnsi="Arial"/>
                <w:kern w:val="2"/>
                <w:sz w:val="18"/>
                <w:szCs w:val="18"/>
                <w:lang w:val="es-ES"/>
              </w:rPr>
              <w:t xml:space="preserve"> </w:t>
            </w:r>
            <w:r w:rsidRPr="00343696">
              <w:rPr>
                <w:rFonts w:ascii="Arial" w:hAnsi="Arial"/>
                <w:kern w:val="2"/>
                <w:sz w:val="18"/>
                <w:szCs w:val="18"/>
                <w:lang w:val="es-ES"/>
              </w:rPr>
              <w:t>supervisor del contrato para tal fin.</w:t>
            </w:r>
          </w:p>
        </w:tc>
        <w:tc>
          <w:tcPr>
            <w:tcW w:w="471" w:type="pct"/>
            <w:tcBorders>
              <w:top w:val="single" w:sz="4" w:space="0" w:color="auto"/>
              <w:left w:val="single" w:sz="4" w:space="0" w:color="auto"/>
              <w:bottom w:val="single" w:sz="4" w:space="0" w:color="auto"/>
              <w:right w:val="single" w:sz="4" w:space="0" w:color="auto"/>
            </w:tcBorders>
          </w:tcPr>
          <w:p w14:paraId="2D51DC97" w14:textId="77777777" w:rsidR="00D531AB" w:rsidRPr="00343696" w:rsidRDefault="00D531AB" w:rsidP="007F2D07">
            <w:pPr>
              <w:spacing w:after="0"/>
              <w:rPr>
                <w:rFonts w:ascii="Arial" w:hAnsi="Arial"/>
                <w:kern w:val="2"/>
                <w:sz w:val="18"/>
                <w:szCs w:val="18"/>
              </w:rPr>
            </w:pPr>
          </w:p>
        </w:tc>
        <w:tc>
          <w:tcPr>
            <w:tcW w:w="473" w:type="pct"/>
            <w:tcBorders>
              <w:top w:val="single" w:sz="4" w:space="0" w:color="auto"/>
              <w:left w:val="single" w:sz="4" w:space="0" w:color="auto"/>
              <w:bottom w:val="single" w:sz="4" w:space="0" w:color="auto"/>
              <w:right w:val="single" w:sz="4" w:space="0" w:color="auto"/>
            </w:tcBorders>
          </w:tcPr>
          <w:p w14:paraId="38884FB1" w14:textId="77777777" w:rsidR="00D531AB" w:rsidRPr="00343696" w:rsidRDefault="00D531AB" w:rsidP="007F2D07">
            <w:pPr>
              <w:spacing w:after="0"/>
              <w:rPr>
                <w:rFonts w:ascii="Arial" w:hAnsi="Arial"/>
                <w:kern w:val="2"/>
                <w:sz w:val="18"/>
                <w:szCs w:val="18"/>
              </w:rPr>
            </w:pPr>
          </w:p>
        </w:tc>
      </w:tr>
      <w:tr w:rsidR="00D531AB" w:rsidRPr="00343696" w14:paraId="6C05289D" w14:textId="77777777" w:rsidTr="007F2D07">
        <w:trPr>
          <w:trHeight w:val="20"/>
          <w:jc w:val="center"/>
        </w:trPr>
        <w:tc>
          <w:tcPr>
            <w:tcW w:w="403" w:type="pct"/>
            <w:tcBorders>
              <w:top w:val="single" w:sz="4" w:space="0" w:color="auto"/>
              <w:left w:val="single" w:sz="4" w:space="0" w:color="auto"/>
              <w:bottom w:val="single" w:sz="4" w:space="0" w:color="auto"/>
              <w:right w:val="single" w:sz="4" w:space="0" w:color="auto"/>
            </w:tcBorders>
            <w:vAlign w:val="center"/>
          </w:tcPr>
          <w:p w14:paraId="471B9C33" w14:textId="77777777" w:rsidR="00D531AB" w:rsidRPr="00343696" w:rsidRDefault="00D531AB" w:rsidP="00D531AB">
            <w:pPr>
              <w:numPr>
                <w:ilvl w:val="1"/>
                <w:numId w:val="125"/>
              </w:numPr>
              <w:spacing w:after="0" w:line="240" w:lineRule="auto"/>
              <w:rPr>
                <w:rFonts w:ascii="Arial" w:hAnsi="Arial"/>
                <w:kern w:val="2"/>
                <w:sz w:val="18"/>
                <w:szCs w:val="18"/>
              </w:rPr>
            </w:pPr>
          </w:p>
        </w:tc>
        <w:tc>
          <w:tcPr>
            <w:tcW w:w="1149" w:type="pct"/>
            <w:tcBorders>
              <w:top w:val="single" w:sz="4" w:space="0" w:color="auto"/>
              <w:left w:val="single" w:sz="4" w:space="0" w:color="auto"/>
              <w:bottom w:val="single" w:sz="4" w:space="0" w:color="auto"/>
              <w:right w:val="single" w:sz="4" w:space="0" w:color="auto"/>
            </w:tcBorders>
            <w:hideMark/>
          </w:tcPr>
          <w:p w14:paraId="09441ED5" w14:textId="77777777" w:rsidR="00D531AB" w:rsidRPr="00343696" w:rsidRDefault="00D531AB" w:rsidP="007F2D07">
            <w:pPr>
              <w:spacing w:after="0"/>
              <w:rPr>
                <w:rFonts w:ascii="Arial" w:hAnsi="Arial"/>
                <w:kern w:val="2"/>
                <w:sz w:val="18"/>
                <w:szCs w:val="18"/>
              </w:rPr>
            </w:pPr>
            <w:r w:rsidRPr="00343696">
              <w:rPr>
                <w:rFonts w:ascii="Arial" w:hAnsi="Arial"/>
                <w:b/>
                <w:kern w:val="2"/>
                <w:sz w:val="18"/>
                <w:szCs w:val="18"/>
              </w:rPr>
              <w:t>Personal</w:t>
            </w:r>
          </w:p>
        </w:tc>
        <w:tc>
          <w:tcPr>
            <w:tcW w:w="2504" w:type="pct"/>
            <w:tcBorders>
              <w:top w:val="single" w:sz="4" w:space="0" w:color="auto"/>
              <w:left w:val="single" w:sz="4" w:space="0" w:color="auto"/>
              <w:bottom w:val="single" w:sz="4" w:space="0" w:color="auto"/>
              <w:right w:val="single" w:sz="4" w:space="0" w:color="auto"/>
            </w:tcBorders>
            <w:hideMark/>
          </w:tcPr>
          <w:p w14:paraId="155F7DBD" w14:textId="77777777" w:rsidR="00D531AB" w:rsidRPr="00343696" w:rsidRDefault="00D531AB" w:rsidP="007F2D07">
            <w:pPr>
              <w:spacing w:after="0"/>
              <w:jc w:val="both"/>
              <w:rPr>
                <w:rFonts w:ascii="Arial" w:hAnsi="Arial"/>
                <w:kern w:val="2"/>
                <w:sz w:val="18"/>
                <w:szCs w:val="18"/>
                <w:lang w:val="es-ES"/>
              </w:rPr>
            </w:pPr>
            <w:r w:rsidRPr="00343696">
              <w:rPr>
                <w:rFonts w:ascii="Arial" w:hAnsi="Arial"/>
                <w:kern w:val="2"/>
                <w:sz w:val="18"/>
                <w:szCs w:val="18"/>
                <w:lang w:val="es-ES"/>
              </w:rPr>
              <w:t>Las instalaciones las deberá realizar (01) un técnico electricista con matrícula CONTE y/o Tecnólogo Electricista con matrícula CONALTEL -, técnico o tecnólogo en mantenimiento industrial y/o refrigeración. Para lo cual el oferente debe anexar hoja de vida y</w:t>
            </w:r>
            <w:r>
              <w:rPr>
                <w:rFonts w:ascii="Arial" w:hAnsi="Arial"/>
                <w:kern w:val="2"/>
                <w:sz w:val="18"/>
                <w:szCs w:val="18"/>
                <w:lang w:val="es-ES"/>
              </w:rPr>
              <w:t xml:space="preserve"> </w:t>
            </w:r>
            <w:r w:rsidRPr="00343696">
              <w:rPr>
                <w:rFonts w:ascii="Arial" w:hAnsi="Arial"/>
                <w:kern w:val="2"/>
                <w:sz w:val="18"/>
                <w:szCs w:val="18"/>
                <w:lang w:val="es-ES"/>
              </w:rPr>
              <w:t>documentos necesarios de este personal.</w:t>
            </w:r>
          </w:p>
        </w:tc>
        <w:tc>
          <w:tcPr>
            <w:tcW w:w="471" w:type="pct"/>
            <w:tcBorders>
              <w:top w:val="single" w:sz="4" w:space="0" w:color="auto"/>
              <w:left w:val="single" w:sz="4" w:space="0" w:color="auto"/>
              <w:bottom w:val="single" w:sz="4" w:space="0" w:color="auto"/>
              <w:right w:val="single" w:sz="4" w:space="0" w:color="auto"/>
            </w:tcBorders>
          </w:tcPr>
          <w:p w14:paraId="0B678385" w14:textId="77777777" w:rsidR="00D531AB" w:rsidRPr="00343696" w:rsidRDefault="00D531AB" w:rsidP="007F2D07">
            <w:pPr>
              <w:spacing w:after="0"/>
              <w:rPr>
                <w:rFonts w:ascii="Arial" w:hAnsi="Arial"/>
                <w:kern w:val="2"/>
                <w:sz w:val="18"/>
                <w:szCs w:val="18"/>
              </w:rPr>
            </w:pPr>
          </w:p>
        </w:tc>
        <w:tc>
          <w:tcPr>
            <w:tcW w:w="473" w:type="pct"/>
            <w:tcBorders>
              <w:top w:val="single" w:sz="4" w:space="0" w:color="auto"/>
              <w:left w:val="single" w:sz="4" w:space="0" w:color="auto"/>
              <w:bottom w:val="single" w:sz="4" w:space="0" w:color="auto"/>
              <w:right w:val="single" w:sz="4" w:space="0" w:color="auto"/>
            </w:tcBorders>
          </w:tcPr>
          <w:p w14:paraId="1D2D4036" w14:textId="77777777" w:rsidR="00D531AB" w:rsidRPr="00343696" w:rsidRDefault="00D531AB" w:rsidP="007F2D07">
            <w:pPr>
              <w:spacing w:after="0"/>
              <w:rPr>
                <w:rFonts w:ascii="Arial" w:hAnsi="Arial"/>
                <w:kern w:val="2"/>
                <w:sz w:val="18"/>
                <w:szCs w:val="18"/>
              </w:rPr>
            </w:pPr>
          </w:p>
        </w:tc>
      </w:tr>
    </w:tbl>
    <w:p w14:paraId="1CF3F670" w14:textId="77777777" w:rsidR="00D531AB" w:rsidRPr="00022AA9" w:rsidRDefault="00D531AB" w:rsidP="00D531AB">
      <w:pPr>
        <w:spacing w:after="0"/>
        <w:rPr>
          <w:rFonts w:ascii="Arial" w:hAnsi="Arial"/>
          <w:sz w:val="18"/>
          <w:szCs w:val="18"/>
        </w:rPr>
      </w:pPr>
    </w:p>
    <w:p w14:paraId="5641F3A3" w14:textId="77777777" w:rsidR="00D531AB" w:rsidRDefault="00D531AB" w:rsidP="00D531AB">
      <w:pPr>
        <w:rPr>
          <w:rFonts w:ascii="Arial" w:hAnsi="Arial"/>
          <w:b/>
          <w:bCs/>
          <w:sz w:val="18"/>
          <w:szCs w:val="18"/>
          <w:lang w:val="pt-BR"/>
        </w:rPr>
      </w:pPr>
      <w:r>
        <w:rPr>
          <w:rFonts w:ascii="Arial" w:hAnsi="Arial"/>
          <w:b/>
          <w:bCs/>
          <w:sz w:val="18"/>
          <w:szCs w:val="18"/>
          <w:lang w:val="pt-BR"/>
        </w:rPr>
        <w:t>10. UPS 10 KVA</w:t>
      </w:r>
    </w:p>
    <w:tbl>
      <w:tblPr>
        <w:tblW w:w="535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761"/>
        <w:gridCol w:w="2171"/>
        <w:gridCol w:w="4732"/>
        <w:gridCol w:w="890"/>
        <w:gridCol w:w="892"/>
      </w:tblGrid>
      <w:tr w:rsidR="00D531AB" w:rsidRPr="00343696" w14:paraId="2EE6A214" w14:textId="77777777" w:rsidTr="007F2D07">
        <w:trPr>
          <w:trHeight w:val="290"/>
          <w:jc w:val="center"/>
        </w:trPr>
        <w:tc>
          <w:tcPr>
            <w:tcW w:w="403" w:type="pct"/>
            <w:tcBorders>
              <w:top w:val="single" w:sz="4" w:space="0" w:color="auto"/>
              <w:left w:val="single" w:sz="4" w:space="0" w:color="auto"/>
              <w:bottom w:val="single" w:sz="4" w:space="0" w:color="auto"/>
              <w:right w:val="single" w:sz="4" w:space="0" w:color="auto"/>
            </w:tcBorders>
            <w:shd w:val="clear" w:color="auto" w:fill="D9D9D9"/>
            <w:vAlign w:val="center"/>
            <w:hideMark/>
          </w:tcPr>
          <w:p w14:paraId="3B2CA2F6" w14:textId="77777777" w:rsidR="00D531AB" w:rsidRPr="00343696" w:rsidRDefault="00D531AB" w:rsidP="007F2D07">
            <w:pPr>
              <w:spacing w:after="0"/>
              <w:rPr>
                <w:rFonts w:ascii="Arial" w:hAnsi="Arial"/>
                <w:b/>
                <w:bCs/>
                <w:kern w:val="2"/>
                <w:sz w:val="18"/>
                <w:szCs w:val="18"/>
              </w:rPr>
            </w:pPr>
            <w:r w:rsidRPr="00343696">
              <w:rPr>
                <w:rFonts w:ascii="Arial" w:hAnsi="Arial"/>
                <w:b/>
                <w:bCs/>
                <w:kern w:val="2"/>
                <w:sz w:val="18"/>
                <w:szCs w:val="18"/>
              </w:rPr>
              <w:t>ÍTEM</w:t>
            </w:r>
          </w:p>
        </w:tc>
        <w:tc>
          <w:tcPr>
            <w:tcW w:w="3654" w:type="pct"/>
            <w:gridSpan w:val="2"/>
            <w:tcBorders>
              <w:top w:val="single" w:sz="4" w:space="0" w:color="auto"/>
              <w:left w:val="single" w:sz="4" w:space="0" w:color="auto"/>
              <w:bottom w:val="single" w:sz="4" w:space="0" w:color="auto"/>
              <w:right w:val="single" w:sz="4" w:space="0" w:color="auto"/>
            </w:tcBorders>
            <w:shd w:val="clear" w:color="auto" w:fill="D9D9D9"/>
            <w:vAlign w:val="center"/>
            <w:hideMark/>
          </w:tcPr>
          <w:p w14:paraId="3A747CAD" w14:textId="77777777" w:rsidR="00D531AB" w:rsidRPr="00343696" w:rsidRDefault="00D531AB" w:rsidP="007F2D07">
            <w:pPr>
              <w:spacing w:after="0"/>
              <w:rPr>
                <w:rFonts w:ascii="Arial" w:hAnsi="Arial"/>
                <w:b/>
                <w:bCs/>
                <w:kern w:val="2"/>
                <w:sz w:val="18"/>
                <w:szCs w:val="18"/>
              </w:rPr>
            </w:pPr>
            <w:r w:rsidRPr="00343696">
              <w:rPr>
                <w:rFonts w:ascii="Arial" w:hAnsi="Arial"/>
                <w:b/>
                <w:bCs/>
                <w:kern w:val="2"/>
                <w:sz w:val="18"/>
                <w:szCs w:val="18"/>
              </w:rPr>
              <w:t>DESCRIPCIÓN</w:t>
            </w:r>
          </w:p>
        </w:tc>
        <w:tc>
          <w:tcPr>
            <w:tcW w:w="471" w:type="pct"/>
            <w:tcBorders>
              <w:top w:val="single" w:sz="4" w:space="0" w:color="auto"/>
              <w:left w:val="single" w:sz="4" w:space="0" w:color="auto"/>
              <w:bottom w:val="single" w:sz="4" w:space="0" w:color="auto"/>
              <w:right w:val="single" w:sz="4" w:space="0" w:color="auto"/>
            </w:tcBorders>
            <w:shd w:val="clear" w:color="auto" w:fill="D9D9D9"/>
            <w:vAlign w:val="center"/>
            <w:hideMark/>
          </w:tcPr>
          <w:p w14:paraId="21DFD35D" w14:textId="77777777" w:rsidR="00D531AB" w:rsidRPr="00343696" w:rsidRDefault="00D531AB" w:rsidP="007F2D07">
            <w:pPr>
              <w:spacing w:after="0"/>
              <w:rPr>
                <w:rFonts w:ascii="Arial" w:hAnsi="Arial"/>
                <w:b/>
                <w:bCs/>
                <w:kern w:val="2"/>
                <w:sz w:val="18"/>
                <w:szCs w:val="18"/>
              </w:rPr>
            </w:pPr>
            <w:r w:rsidRPr="00343696">
              <w:rPr>
                <w:rFonts w:ascii="Arial" w:hAnsi="Arial"/>
                <w:b/>
                <w:bCs/>
                <w:kern w:val="2"/>
                <w:sz w:val="18"/>
                <w:szCs w:val="18"/>
              </w:rPr>
              <w:t>CUMPLE</w:t>
            </w:r>
          </w:p>
        </w:tc>
        <w:tc>
          <w:tcPr>
            <w:tcW w:w="472" w:type="pct"/>
            <w:tcBorders>
              <w:top w:val="single" w:sz="4" w:space="0" w:color="auto"/>
              <w:left w:val="single" w:sz="4" w:space="0" w:color="auto"/>
              <w:bottom w:val="single" w:sz="4" w:space="0" w:color="auto"/>
              <w:right w:val="single" w:sz="4" w:space="0" w:color="auto"/>
            </w:tcBorders>
            <w:shd w:val="clear" w:color="auto" w:fill="D9D9D9"/>
            <w:vAlign w:val="center"/>
            <w:hideMark/>
          </w:tcPr>
          <w:p w14:paraId="22BC5A73" w14:textId="77777777" w:rsidR="00D531AB" w:rsidRPr="00343696" w:rsidRDefault="00D531AB" w:rsidP="007F2D07">
            <w:pPr>
              <w:spacing w:after="0"/>
              <w:rPr>
                <w:rFonts w:ascii="Arial" w:hAnsi="Arial"/>
                <w:b/>
                <w:bCs/>
                <w:kern w:val="2"/>
                <w:sz w:val="18"/>
                <w:szCs w:val="18"/>
              </w:rPr>
            </w:pPr>
            <w:r w:rsidRPr="00343696">
              <w:rPr>
                <w:rFonts w:ascii="Arial" w:hAnsi="Arial"/>
                <w:b/>
                <w:bCs/>
                <w:kern w:val="2"/>
                <w:sz w:val="18"/>
                <w:szCs w:val="18"/>
              </w:rPr>
              <w:t>NO CUMPLE</w:t>
            </w:r>
          </w:p>
        </w:tc>
      </w:tr>
      <w:tr w:rsidR="00D531AB" w:rsidRPr="00343696" w14:paraId="07839C1B" w14:textId="77777777" w:rsidTr="007F2D07">
        <w:trPr>
          <w:trHeight w:val="149"/>
          <w:jc w:val="center"/>
        </w:trPr>
        <w:tc>
          <w:tcPr>
            <w:tcW w:w="403" w:type="pct"/>
            <w:tcBorders>
              <w:top w:val="single" w:sz="4" w:space="0" w:color="auto"/>
              <w:left w:val="single" w:sz="4" w:space="0" w:color="auto"/>
              <w:bottom w:val="single" w:sz="4" w:space="0" w:color="auto"/>
              <w:right w:val="single" w:sz="4" w:space="0" w:color="auto"/>
            </w:tcBorders>
            <w:shd w:val="clear" w:color="auto" w:fill="D9D9D9"/>
            <w:vAlign w:val="center"/>
            <w:hideMark/>
          </w:tcPr>
          <w:p w14:paraId="60E4AADC" w14:textId="77777777" w:rsidR="00D531AB" w:rsidRPr="00343696" w:rsidRDefault="00D531AB" w:rsidP="007F2D07">
            <w:pPr>
              <w:spacing w:after="0"/>
              <w:rPr>
                <w:rFonts w:ascii="Arial" w:hAnsi="Arial"/>
                <w:b/>
                <w:bCs/>
                <w:kern w:val="2"/>
                <w:sz w:val="18"/>
                <w:szCs w:val="18"/>
              </w:rPr>
            </w:pPr>
            <w:r w:rsidRPr="00343696">
              <w:rPr>
                <w:rFonts w:ascii="Arial" w:hAnsi="Arial"/>
                <w:b/>
                <w:bCs/>
                <w:kern w:val="2"/>
                <w:sz w:val="18"/>
                <w:szCs w:val="18"/>
              </w:rPr>
              <w:t>1</w:t>
            </w:r>
          </w:p>
        </w:tc>
        <w:tc>
          <w:tcPr>
            <w:tcW w:w="4597" w:type="pct"/>
            <w:gridSpan w:val="4"/>
            <w:tcBorders>
              <w:top w:val="single" w:sz="4" w:space="0" w:color="auto"/>
              <w:left w:val="single" w:sz="4" w:space="0" w:color="auto"/>
              <w:bottom w:val="single" w:sz="4" w:space="0" w:color="auto"/>
              <w:right w:val="single" w:sz="4" w:space="0" w:color="auto"/>
            </w:tcBorders>
            <w:shd w:val="clear" w:color="auto" w:fill="D9D9D9"/>
            <w:vAlign w:val="center"/>
            <w:hideMark/>
          </w:tcPr>
          <w:p w14:paraId="3F7BB2B5" w14:textId="77777777" w:rsidR="00D531AB" w:rsidRPr="00343696" w:rsidRDefault="00D531AB" w:rsidP="007F2D07">
            <w:pPr>
              <w:spacing w:after="0"/>
              <w:rPr>
                <w:rFonts w:ascii="Arial" w:hAnsi="Arial"/>
                <w:b/>
                <w:bCs/>
                <w:kern w:val="2"/>
                <w:sz w:val="18"/>
                <w:szCs w:val="18"/>
              </w:rPr>
            </w:pPr>
            <w:r w:rsidRPr="00343696">
              <w:rPr>
                <w:rFonts w:ascii="Arial" w:hAnsi="Arial"/>
                <w:b/>
                <w:bCs/>
                <w:kern w:val="2"/>
                <w:sz w:val="18"/>
                <w:szCs w:val="18"/>
              </w:rPr>
              <w:t>UPS 10 KVA BIFASICA</w:t>
            </w:r>
          </w:p>
        </w:tc>
      </w:tr>
      <w:tr w:rsidR="00D531AB" w:rsidRPr="00343696" w14:paraId="66768047" w14:textId="77777777" w:rsidTr="007F2D07">
        <w:trPr>
          <w:trHeight w:val="171"/>
          <w:jc w:val="center"/>
        </w:trPr>
        <w:tc>
          <w:tcPr>
            <w:tcW w:w="403" w:type="pct"/>
            <w:tcBorders>
              <w:top w:val="single" w:sz="4" w:space="0" w:color="auto"/>
              <w:left w:val="single" w:sz="4" w:space="0" w:color="auto"/>
              <w:bottom w:val="single" w:sz="4" w:space="0" w:color="auto"/>
              <w:right w:val="single" w:sz="4" w:space="0" w:color="auto"/>
            </w:tcBorders>
            <w:vAlign w:val="center"/>
          </w:tcPr>
          <w:p w14:paraId="5F085CD2" w14:textId="77777777" w:rsidR="00D531AB" w:rsidRPr="00343696" w:rsidRDefault="00D531AB" w:rsidP="00D531AB">
            <w:pPr>
              <w:numPr>
                <w:ilvl w:val="1"/>
                <w:numId w:val="125"/>
              </w:numPr>
              <w:spacing w:after="0" w:line="240" w:lineRule="auto"/>
              <w:rPr>
                <w:rFonts w:ascii="Arial" w:hAnsi="Arial"/>
                <w:kern w:val="2"/>
                <w:sz w:val="18"/>
                <w:szCs w:val="18"/>
              </w:rPr>
            </w:pPr>
          </w:p>
        </w:tc>
        <w:tc>
          <w:tcPr>
            <w:tcW w:w="1149" w:type="pct"/>
            <w:tcBorders>
              <w:top w:val="single" w:sz="4" w:space="0" w:color="auto"/>
              <w:left w:val="single" w:sz="4" w:space="0" w:color="auto"/>
              <w:bottom w:val="single" w:sz="4" w:space="0" w:color="auto"/>
              <w:right w:val="single" w:sz="4" w:space="0" w:color="auto"/>
            </w:tcBorders>
            <w:hideMark/>
          </w:tcPr>
          <w:p w14:paraId="5EDDDA26" w14:textId="77777777" w:rsidR="00D531AB" w:rsidRPr="00343696" w:rsidRDefault="00D531AB" w:rsidP="007F2D07">
            <w:pPr>
              <w:spacing w:after="0"/>
              <w:rPr>
                <w:rFonts w:ascii="Arial" w:hAnsi="Arial"/>
                <w:b/>
                <w:bCs/>
                <w:kern w:val="2"/>
                <w:sz w:val="18"/>
                <w:szCs w:val="18"/>
              </w:rPr>
            </w:pPr>
            <w:r w:rsidRPr="00343696">
              <w:rPr>
                <w:rFonts w:ascii="Arial" w:hAnsi="Arial"/>
                <w:b/>
                <w:bCs/>
                <w:kern w:val="2"/>
                <w:sz w:val="18"/>
                <w:szCs w:val="18"/>
              </w:rPr>
              <w:t>CANTIDAD</w:t>
            </w:r>
          </w:p>
        </w:tc>
        <w:tc>
          <w:tcPr>
            <w:tcW w:w="2505" w:type="pct"/>
            <w:tcBorders>
              <w:top w:val="single" w:sz="4" w:space="0" w:color="auto"/>
              <w:left w:val="single" w:sz="4" w:space="0" w:color="auto"/>
              <w:bottom w:val="single" w:sz="4" w:space="0" w:color="auto"/>
              <w:right w:val="single" w:sz="4" w:space="0" w:color="auto"/>
            </w:tcBorders>
            <w:hideMark/>
          </w:tcPr>
          <w:p w14:paraId="0006D94C" w14:textId="77777777" w:rsidR="00D531AB" w:rsidRPr="00343696" w:rsidRDefault="00D531AB" w:rsidP="007F2D07">
            <w:pPr>
              <w:spacing w:after="0"/>
              <w:rPr>
                <w:rFonts w:ascii="Arial" w:hAnsi="Arial"/>
                <w:kern w:val="2"/>
                <w:sz w:val="18"/>
                <w:szCs w:val="18"/>
              </w:rPr>
            </w:pPr>
            <w:r w:rsidRPr="00343696">
              <w:rPr>
                <w:rFonts w:ascii="Arial" w:hAnsi="Arial"/>
                <w:kern w:val="2"/>
                <w:sz w:val="18"/>
                <w:szCs w:val="18"/>
              </w:rPr>
              <w:t>1</w:t>
            </w:r>
          </w:p>
        </w:tc>
        <w:tc>
          <w:tcPr>
            <w:tcW w:w="471" w:type="pct"/>
            <w:tcBorders>
              <w:top w:val="single" w:sz="4" w:space="0" w:color="auto"/>
              <w:left w:val="single" w:sz="4" w:space="0" w:color="auto"/>
              <w:bottom w:val="single" w:sz="4" w:space="0" w:color="auto"/>
              <w:right w:val="single" w:sz="4" w:space="0" w:color="auto"/>
            </w:tcBorders>
          </w:tcPr>
          <w:p w14:paraId="21CAE4E5" w14:textId="77777777" w:rsidR="00D531AB" w:rsidRPr="00343696" w:rsidRDefault="00D531AB" w:rsidP="007F2D07">
            <w:pPr>
              <w:spacing w:after="0"/>
              <w:rPr>
                <w:rFonts w:ascii="Arial" w:hAnsi="Arial"/>
                <w:kern w:val="2"/>
                <w:sz w:val="18"/>
                <w:szCs w:val="18"/>
              </w:rPr>
            </w:pPr>
          </w:p>
        </w:tc>
        <w:tc>
          <w:tcPr>
            <w:tcW w:w="472" w:type="pct"/>
            <w:tcBorders>
              <w:top w:val="single" w:sz="4" w:space="0" w:color="auto"/>
              <w:left w:val="single" w:sz="4" w:space="0" w:color="auto"/>
              <w:bottom w:val="single" w:sz="4" w:space="0" w:color="auto"/>
              <w:right w:val="single" w:sz="4" w:space="0" w:color="auto"/>
            </w:tcBorders>
          </w:tcPr>
          <w:p w14:paraId="7FBBE614" w14:textId="77777777" w:rsidR="00D531AB" w:rsidRPr="00343696" w:rsidRDefault="00D531AB" w:rsidP="007F2D07">
            <w:pPr>
              <w:spacing w:after="0"/>
              <w:rPr>
                <w:rFonts w:ascii="Arial" w:hAnsi="Arial"/>
                <w:kern w:val="2"/>
                <w:sz w:val="18"/>
                <w:szCs w:val="18"/>
              </w:rPr>
            </w:pPr>
          </w:p>
        </w:tc>
      </w:tr>
      <w:tr w:rsidR="00D531AB" w:rsidRPr="00343696" w14:paraId="506B2117" w14:textId="77777777" w:rsidTr="007F2D07">
        <w:trPr>
          <w:trHeight w:val="171"/>
          <w:jc w:val="center"/>
        </w:trPr>
        <w:tc>
          <w:tcPr>
            <w:tcW w:w="403" w:type="pct"/>
            <w:tcBorders>
              <w:top w:val="single" w:sz="4" w:space="0" w:color="auto"/>
              <w:left w:val="single" w:sz="4" w:space="0" w:color="auto"/>
              <w:bottom w:val="single" w:sz="4" w:space="0" w:color="auto"/>
              <w:right w:val="single" w:sz="4" w:space="0" w:color="auto"/>
            </w:tcBorders>
            <w:vAlign w:val="center"/>
          </w:tcPr>
          <w:p w14:paraId="6B241D19" w14:textId="77777777" w:rsidR="00D531AB" w:rsidRPr="00343696" w:rsidRDefault="00D531AB" w:rsidP="00D531AB">
            <w:pPr>
              <w:numPr>
                <w:ilvl w:val="1"/>
                <w:numId w:val="125"/>
              </w:numPr>
              <w:spacing w:after="0" w:line="240" w:lineRule="auto"/>
              <w:rPr>
                <w:rFonts w:ascii="Arial" w:hAnsi="Arial"/>
                <w:kern w:val="2"/>
                <w:sz w:val="18"/>
                <w:szCs w:val="18"/>
              </w:rPr>
            </w:pPr>
          </w:p>
        </w:tc>
        <w:tc>
          <w:tcPr>
            <w:tcW w:w="1149" w:type="pct"/>
            <w:tcBorders>
              <w:top w:val="single" w:sz="4" w:space="0" w:color="auto"/>
              <w:left w:val="single" w:sz="4" w:space="0" w:color="auto"/>
              <w:bottom w:val="single" w:sz="4" w:space="0" w:color="auto"/>
              <w:right w:val="single" w:sz="4" w:space="0" w:color="auto"/>
            </w:tcBorders>
            <w:hideMark/>
          </w:tcPr>
          <w:p w14:paraId="637D4B34" w14:textId="77777777" w:rsidR="00D531AB" w:rsidRPr="00343696" w:rsidRDefault="00D531AB" w:rsidP="007F2D07">
            <w:pPr>
              <w:spacing w:after="0"/>
              <w:rPr>
                <w:rFonts w:ascii="Arial" w:hAnsi="Arial"/>
                <w:kern w:val="2"/>
                <w:sz w:val="18"/>
                <w:szCs w:val="18"/>
              </w:rPr>
            </w:pPr>
            <w:r w:rsidRPr="00343696">
              <w:rPr>
                <w:rFonts w:ascii="Arial" w:hAnsi="Arial"/>
                <w:b/>
                <w:bCs/>
                <w:kern w:val="2"/>
                <w:sz w:val="18"/>
                <w:szCs w:val="18"/>
              </w:rPr>
              <w:t>MARCA</w:t>
            </w:r>
          </w:p>
        </w:tc>
        <w:tc>
          <w:tcPr>
            <w:tcW w:w="2505" w:type="pct"/>
            <w:tcBorders>
              <w:top w:val="single" w:sz="4" w:space="0" w:color="auto"/>
              <w:left w:val="single" w:sz="4" w:space="0" w:color="auto"/>
              <w:bottom w:val="single" w:sz="4" w:space="0" w:color="auto"/>
              <w:right w:val="single" w:sz="4" w:space="0" w:color="auto"/>
            </w:tcBorders>
            <w:hideMark/>
          </w:tcPr>
          <w:p w14:paraId="58BB054C" w14:textId="77777777" w:rsidR="00D531AB" w:rsidRPr="00343696" w:rsidRDefault="00D531AB" w:rsidP="007F2D07">
            <w:pPr>
              <w:spacing w:after="0"/>
              <w:rPr>
                <w:rFonts w:ascii="Arial" w:hAnsi="Arial"/>
                <w:kern w:val="2"/>
                <w:sz w:val="18"/>
                <w:szCs w:val="18"/>
              </w:rPr>
            </w:pPr>
            <w:r w:rsidRPr="00343696">
              <w:rPr>
                <w:rFonts w:ascii="Arial" w:hAnsi="Arial"/>
                <w:kern w:val="2"/>
                <w:sz w:val="18"/>
                <w:szCs w:val="18"/>
              </w:rPr>
              <w:t xml:space="preserve"> Especificar</w:t>
            </w:r>
          </w:p>
        </w:tc>
        <w:tc>
          <w:tcPr>
            <w:tcW w:w="471" w:type="pct"/>
            <w:tcBorders>
              <w:top w:val="single" w:sz="4" w:space="0" w:color="auto"/>
              <w:left w:val="single" w:sz="4" w:space="0" w:color="auto"/>
              <w:bottom w:val="single" w:sz="4" w:space="0" w:color="auto"/>
              <w:right w:val="single" w:sz="4" w:space="0" w:color="auto"/>
            </w:tcBorders>
          </w:tcPr>
          <w:p w14:paraId="19C714AC" w14:textId="77777777" w:rsidR="00D531AB" w:rsidRPr="00343696" w:rsidRDefault="00D531AB" w:rsidP="007F2D07">
            <w:pPr>
              <w:spacing w:after="0"/>
              <w:rPr>
                <w:rFonts w:ascii="Arial" w:hAnsi="Arial"/>
                <w:kern w:val="2"/>
                <w:sz w:val="18"/>
                <w:szCs w:val="18"/>
              </w:rPr>
            </w:pPr>
          </w:p>
        </w:tc>
        <w:tc>
          <w:tcPr>
            <w:tcW w:w="472" w:type="pct"/>
            <w:tcBorders>
              <w:top w:val="single" w:sz="4" w:space="0" w:color="auto"/>
              <w:left w:val="single" w:sz="4" w:space="0" w:color="auto"/>
              <w:bottom w:val="single" w:sz="4" w:space="0" w:color="auto"/>
              <w:right w:val="single" w:sz="4" w:space="0" w:color="auto"/>
            </w:tcBorders>
          </w:tcPr>
          <w:p w14:paraId="0570B8B8" w14:textId="77777777" w:rsidR="00D531AB" w:rsidRPr="00343696" w:rsidRDefault="00D531AB" w:rsidP="007F2D07">
            <w:pPr>
              <w:spacing w:after="0"/>
              <w:rPr>
                <w:rFonts w:ascii="Arial" w:hAnsi="Arial"/>
                <w:kern w:val="2"/>
                <w:sz w:val="18"/>
                <w:szCs w:val="18"/>
              </w:rPr>
            </w:pPr>
          </w:p>
        </w:tc>
      </w:tr>
      <w:tr w:rsidR="00D531AB" w:rsidRPr="00343696" w14:paraId="7185640A" w14:textId="77777777" w:rsidTr="007F2D07">
        <w:trPr>
          <w:trHeight w:val="20"/>
          <w:jc w:val="center"/>
        </w:trPr>
        <w:tc>
          <w:tcPr>
            <w:tcW w:w="403" w:type="pct"/>
            <w:tcBorders>
              <w:top w:val="single" w:sz="4" w:space="0" w:color="auto"/>
              <w:left w:val="single" w:sz="4" w:space="0" w:color="auto"/>
              <w:bottom w:val="single" w:sz="4" w:space="0" w:color="auto"/>
              <w:right w:val="single" w:sz="4" w:space="0" w:color="auto"/>
            </w:tcBorders>
            <w:vAlign w:val="center"/>
          </w:tcPr>
          <w:p w14:paraId="38E15CAD" w14:textId="77777777" w:rsidR="00D531AB" w:rsidRPr="00343696" w:rsidRDefault="00D531AB" w:rsidP="00D531AB">
            <w:pPr>
              <w:numPr>
                <w:ilvl w:val="1"/>
                <w:numId w:val="125"/>
              </w:numPr>
              <w:spacing w:after="0" w:line="240" w:lineRule="auto"/>
              <w:rPr>
                <w:rFonts w:ascii="Arial" w:hAnsi="Arial"/>
                <w:kern w:val="2"/>
                <w:sz w:val="18"/>
                <w:szCs w:val="18"/>
              </w:rPr>
            </w:pPr>
          </w:p>
        </w:tc>
        <w:tc>
          <w:tcPr>
            <w:tcW w:w="1149" w:type="pct"/>
            <w:tcBorders>
              <w:top w:val="single" w:sz="4" w:space="0" w:color="auto"/>
              <w:left w:val="single" w:sz="4" w:space="0" w:color="auto"/>
              <w:bottom w:val="single" w:sz="4" w:space="0" w:color="auto"/>
              <w:right w:val="single" w:sz="4" w:space="0" w:color="auto"/>
            </w:tcBorders>
            <w:hideMark/>
          </w:tcPr>
          <w:p w14:paraId="38AD3336" w14:textId="77777777" w:rsidR="00D531AB" w:rsidRPr="00343696" w:rsidRDefault="00D531AB" w:rsidP="007F2D07">
            <w:pPr>
              <w:spacing w:after="0"/>
              <w:rPr>
                <w:rFonts w:ascii="Arial" w:hAnsi="Arial"/>
                <w:kern w:val="2"/>
                <w:sz w:val="18"/>
                <w:szCs w:val="18"/>
              </w:rPr>
            </w:pPr>
            <w:r w:rsidRPr="00343696">
              <w:rPr>
                <w:rFonts w:ascii="Arial" w:hAnsi="Arial"/>
                <w:b/>
                <w:bCs/>
                <w:kern w:val="2"/>
                <w:sz w:val="18"/>
                <w:szCs w:val="18"/>
              </w:rPr>
              <w:t>MODELO</w:t>
            </w:r>
          </w:p>
        </w:tc>
        <w:tc>
          <w:tcPr>
            <w:tcW w:w="2505" w:type="pct"/>
            <w:tcBorders>
              <w:top w:val="single" w:sz="4" w:space="0" w:color="auto"/>
              <w:left w:val="single" w:sz="4" w:space="0" w:color="auto"/>
              <w:bottom w:val="single" w:sz="4" w:space="0" w:color="auto"/>
              <w:right w:val="single" w:sz="4" w:space="0" w:color="auto"/>
            </w:tcBorders>
            <w:hideMark/>
          </w:tcPr>
          <w:p w14:paraId="67927AB4" w14:textId="77777777" w:rsidR="00D531AB" w:rsidRPr="00343696" w:rsidRDefault="00D531AB" w:rsidP="007F2D07">
            <w:pPr>
              <w:spacing w:after="0"/>
              <w:rPr>
                <w:rFonts w:ascii="Arial" w:hAnsi="Arial"/>
                <w:kern w:val="2"/>
                <w:sz w:val="18"/>
                <w:szCs w:val="18"/>
              </w:rPr>
            </w:pPr>
            <w:r w:rsidRPr="00343696">
              <w:rPr>
                <w:rFonts w:ascii="Arial" w:hAnsi="Arial"/>
                <w:kern w:val="2"/>
                <w:sz w:val="18"/>
                <w:szCs w:val="18"/>
              </w:rPr>
              <w:t xml:space="preserve"> Especificar</w:t>
            </w:r>
          </w:p>
        </w:tc>
        <w:tc>
          <w:tcPr>
            <w:tcW w:w="471" w:type="pct"/>
            <w:tcBorders>
              <w:top w:val="single" w:sz="4" w:space="0" w:color="auto"/>
              <w:left w:val="single" w:sz="4" w:space="0" w:color="auto"/>
              <w:bottom w:val="single" w:sz="4" w:space="0" w:color="auto"/>
              <w:right w:val="single" w:sz="4" w:space="0" w:color="auto"/>
            </w:tcBorders>
          </w:tcPr>
          <w:p w14:paraId="797A2E4B" w14:textId="77777777" w:rsidR="00D531AB" w:rsidRPr="00343696" w:rsidRDefault="00D531AB" w:rsidP="007F2D07">
            <w:pPr>
              <w:spacing w:after="0"/>
              <w:rPr>
                <w:rFonts w:ascii="Arial" w:hAnsi="Arial"/>
                <w:kern w:val="2"/>
                <w:sz w:val="18"/>
                <w:szCs w:val="18"/>
              </w:rPr>
            </w:pPr>
          </w:p>
        </w:tc>
        <w:tc>
          <w:tcPr>
            <w:tcW w:w="472" w:type="pct"/>
            <w:tcBorders>
              <w:top w:val="single" w:sz="4" w:space="0" w:color="auto"/>
              <w:left w:val="single" w:sz="4" w:space="0" w:color="auto"/>
              <w:bottom w:val="single" w:sz="4" w:space="0" w:color="auto"/>
              <w:right w:val="single" w:sz="4" w:space="0" w:color="auto"/>
            </w:tcBorders>
          </w:tcPr>
          <w:p w14:paraId="5F4EEA75" w14:textId="77777777" w:rsidR="00D531AB" w:rsidRPr="00343696" w:rsidRDefault="00D531AB" w:rsidP="007F2D07">
            <w:pPr>
              <w:spacing w:after="0"/>
              <w:rPr>
                <w:rFonts w:ascii="Arial" w:hAnsi="Arial"/>
                <w:kern w:val="2"/>
                <w:sz w:val="18"/>
                <w:szCs w:val="18"/>
              </w:rPr>
            </w:pPr>
          </w:p>
        </w:tc>
      </w:tr>
      <w:tr w:rsidR="00D531AB" w:rsidRPr="00343696" w14:paraId="060802F7" w14:textId="77777777" w:rsidTr="007F2D07">
        <w:trPr>
          <w:trHeight w:val="20"/>
          <w:jc w:val="center"/>
        </w:trPr>
        <w:tc>
          <w:tcPr>
            <w:tcW w:w="403" w:type="pct"/>
            <w:tcBorders>
              <w:top w:val="single" w:sz="4" w:space="0" w:color="auto"/>
              <w:left w:val="single" w:sz="4" w:space="0" w:color="auto"/>
              <w:bottom w:val="single" w:sz="4" w:space="0" w:color="auto"/>
              <w:right w:val="single" w:sz="4" w:space="0" w:color="auto"/>
            </w:tcBorders>
            <w:vAlign w:val="center"/>
          </w:tcPr>
          <w:p w14:paraId="255BD629" w14:textId="77777777" w:rsidR="00D531AB" w:rsidRPr="00343696" w:rsidRDefault="00D531AB" w:rsidP="00D531AB">
            <w:pPr>
              <w:numPr>
                <w:ilvl w:val="1"/>
                <w:numId w:val="125"/>
              </w:numPr>
              <w:spacing w:after="0" w:line="240" w:lineRule="auto"/>
              <w:rPr>
                <w:rFonts w:ascii="Arial" w:hAnsi="Arial"/>
                <w:kern w:val="2"/>
                <w:sz w:val="18"/>
                <w:szCs w:val="18"/>
              </w:rPr>
            </w:pPr>
          </w:p>
        </w:tc>
        <w:tc>
          <w:tcPr>
            <w:tcW w:w="1149" w:type="pct"/>
            <w:tcBorders>
              <w:top w:val="single" w:sz="4" w:space="0" w:color="auto"/>
              <w:left w:val="single" w:sz="4" w:space="0" w:color="auto"/>
              <w:bottom w:val="single" w:sz="4" w:space="0" w:color="auto"/>
              <w:right w:val="single" w:sz="4" w:space="0" w:color="auto"/>
            </w:tcBorders>
            <w:hideMark/>
          </w:tcPr>
          <w:p w14:paraId="4F33A68E" w14:textId="77777777" w:rsidR="00D531AB" w:rsidRPr="00343696" w:rsidRDefault="00D531AB" w:rsidP="007F2D07">
            <w:pPr>
              <w:spacing w:after="0"/>
              <w:rPr>
                <w:rFonts w:ascii="Arial" w:hAnsi="Arial"/>
                <w:kern w:val="2"/>
                <w:sz w:val="18"/>
                <w:szCs w:val="18"/>
              </w:rPr>
            </w:pPr>
            <w:r w:rsidRPr="00343696">
              <w:rPr>
                <w:rFonts w:ascii="Arial" w:hAnsi="Arial"/>
                <w:b/>
                <w:bCs/>
                <w:kern w:val="2"/>
                <w:sz w:val="18"/>
                <w:szCs w:val="18"/>
              </w:rPr>
              <w:t xml:space="preserve">CAPACIDAD </w:t>
            </w:r>
          </w:p>
        </w:tc>
        <w:tc>
          <w:tcPr>
            <w:tcW w:w="2505" w:type="pct"/>
            <w:tcBorders>
              <w:top w:val="single" w:sz="4" w:space="0" w:color="auto"/>
              <w:left w:val="single" w:sz="4" w:space="0" w:color="auto"/>
              <w:bottom w:val="single" w:sz="4" w:space="0" w:color="auto"/>
              <w:right w:val="single" w:sz="4" w:space="0" w:color="auto"/>
            </w:tcBorders>
            <w:hideMark/>
          </w:tcPr>
          <w:p w14:paraId="0B897041" w14:textId="77777777" w:rsidR="00D531AB" w:rsidRPr="00343696" w:rsidRDefault="00D531AB" w:rsidP="007F2D07">
            <w:pPr>
              <w:spacing w:after="0"/>
              <w:rPr>
                <w:rFonts w:ascii="Arial" w:hAnsi="Arial"/>
                <w:kern w:val="2"/>
                <w:sz w:val="18"/>
                <w:szCs w:val="18"/>
              </w:rPr>
            </w:pPr>
            <w:r w:rsidRPr="00343696">
              <w:rPr>
                <w:rFonts w:ascii="Arial" w:hAnsi="Arial"/>
                <w:kern w:val="2"/>
                <w:sz w:val="18"/>
                <w:szCs w:val="18"/>
              </w:rPr>
              <w:t>10 kVA Bifásica</w:t>
            </w:r>
          </w:p>
        </w:tc>
        <w:tc>
          <w:tcPr>
            <w:tcW w:w="471" w:type="pct"/>
            <w:tcBorders>
              <w:top w:val="single" w:sz="4" w:space="0" w:color="auto"/>
              <w:left w:val="single" w:sz="4" w:space="0" w:color="auto"/>
              <w:bottom w:val="single" w:sz="4" w:space="0" w:color="auto"/>
              <w:right w:val="single" w:sz="4" w:space="0" w:color="auto"/>
            </w:tcBorders>
          </w:tcPr>
          <w:p w14:paraId="32A418D9" w14:textId="77777777" w:rsidR="00D531AB" w:rsidRPr="00343696" w:rsidRDefault="00D531AB" w:rsidP="007F2D07">
            <w:pPr>
              <w:spacing w:after="0"/>
              <w:rPr>
                <w:rFonts w:ascii="Arial" w:hAnsi="Arial"/>
                <w:kern w:val="2"/>
                <w:sz w:val="18"/>
                <w:szCs w:val="18"/>
              </w:rPr>
            </w:pPr>
          </w:p>
        </w:tc>
        <w:tc>
          <w:tcPr>
            <w:tcW w:w="472" w:type="pct"/>
            <w:tcBorders>
              <w:top w:val="single" w:sz="4" w:space="0" w:color="auto"/>
              <w:left w:val="single" w:sz="4" w:space="0" w:color="auto"/>
              <w:bottom w:val="single" w:sz="4" w:space="0" w:color="auto"/>
              <w:right w:val="single" w:sz="4" w:space="0" w:color="auto"/>
            </w:tcBorders>
          </w:tcPr>
          <w:p w14:paraId="5C5A0F40" w14:textId="77777777" w:rsidR="00D531AB" w:rsidRPr="00343696" w:rsidRDefault="00D531AB" w:rsidP="007F2D07">
            <w:pPr>
              <w:spacing w:after="0"/>
              <w:rPr>
                <w:rFonts w:ascii="Arial" w:hAnsi="Arial"/>
                <w:kern w:val="2"/>
                <w:sz w:val="18"/>
                <w:szCs w:val="18"/>
              </w:rPr>
            </w:pPr>
          </w:p>
        </w:tc>
      </w:tr>
      <w:tr w:rsidR="00D531AB" w:rsidRPr="00343696" w14:paraId="5BC8575A" w14:textId="77777777" w:rsidTr="007F2D07">
        <w:trPr>
          <w:trHeight w:val="20"/>
          <w:jc w:val="center"/>
        </w:trPr>
        <w:tc>
          <w:tcPr>
            <w:tcW w:w="403" w:type="pct"/>
            <w:tcBorders>
              <w:top w:val="single" w:sz="4" w:space="0" w:color="auto"/>
              <w:left w:val="single" w:sz="4" w:space="0" w:color="auto"/>
              <w:bottom w:val="single" w:sz="4" w:space="0" w:color="auto"/>
              <w:right w:val="single" w:sz="4" w:space="0" w:color="auto"/>
            </w:tcBorders>
            <w:vAlign w:val="center"/>
          </w:tcPr>
          <w:p w14:paraId="7C6662BE" w14:textId="77777777" w:rsidR="00D531AB" w:rsidRPr="00343696" w:rsidRDefault="00D531AB" w:rsidP="00D531AB">
            <w:pPr>
              <w:numPr>
                <w:ilvl w:val="1"/>
                <w:numId w:val="125"/>
              </w:numPr>
              <w:spacing w:after="0" w:line="240" w:lineRule="auto"/>
              <w:rPr>
                <w:rFonts w:ascii="Arial" w:hAnsi="Arial"/>
                <w:kern w:val="2"/>
                <w:sz w:val="18"/>
                <w:szCs w:val="18"/>
              </w:rPr>
            </w:pPr>
          </w:p>
        </w:tc>
        <w:tc>
          <w:tcPr>
            <w:tcW w:w="1149" w:type="pct"/>
            <w:tcBorders>
              <w:top w:val="single" w:sz="4" w:space="0" w:color="auto"/>
              <w:left w:val="single" w:sz="4" w:space="0" w:color="auto"/>
              <w:bottom w:val="single" w:sz="4" w:space="0" w:color="auto"/>
              <w:right w:val="single" w:sz="4" w:space="0" w:color="auto"/>
            </w:tcBorders>
            <w:hideMark/>
          </w:tcPr>
          <w:p w14:paraId="7EE708E2" w14:textId="77777777" w:rsidR="00D531AB" w:rsidRPr="00343696" w:rsidRDefault="00D531AB" w:rsidP="007F2D07">
            <w:pPr>
              <w:spacing w:after="0"/>
              <w:rPr>
                <w:rFonts w:ascii="Arial" w:hAnsi="Arial"/>
                <w:kern w:val="2"/>
                <w:sz w:val="18"/>
                <w:szCs w:val="18"/>
              </w:rPr>
            </w:pPr>
            <w:r w:rsidRPr="00343696">
              <w:rPr>
                <w:rFonts w:ascii="Arial" w:hAnsi="Arial"/>
                <w:kern w:val="2"/>
                <w:sz w:val="18"/>
                <w:szCs w:val="18"/>
              </w:rPr>
              <w:t>Normas de fabricación que cumple:</w:t>
            </w:r>
          </w:p>
        </w:tc>
        <w:tc>
          <w:tcPr>
            <w:tcW w:w="2505" w:type="pct"/>
            <w:tcBorders>
              <w:top w:val="single" w:sz="4" w:space="0" w:color="auto"/>
              <w:left w:val="single" w:sz="4" w:space="0" w:color="auto"/>
              <w:bottom w:val="single" w:sz="4" w:space="0" w:color="auto"/>
              <w:right w:val="single" w:sz="4" w:space="0" w:color="auto"/>
            </w:tcBorders>
            <w:hideMark/>
          </w:tcPr>
          <w:p w14:paraId="004CBBAB" w14:textId="77777777" w:rsidR="00D531AB" w:rsidRPr="00343696" w:rsidRDefault="00D531AB" w:rsidP="007F2D07">
            <w:pPr>
              <w:spacing w:after="0"/>
              <w:rPr>
                <w:rFonts w:ascii="Arial" w:hAnsi="Arial"/>
                <w:kern w:val="2"/>
                <w:sz w:val="18"/>
                <w:szCs w:val="18"/>
              </w:rPr>
            </w:pPr>
            <w:r w:rsidRPr="00343696">
              <w:rPr>
                <w:rFonts w:ascii="Arial" w:hAnsi="Arial"/>
                <w:kern w:val="2"/>
                <w:sz w:val="18"/>
                <w:szCs w:val="18"/>
              </w:rPr>
              <w:t>RETIE</w:t>
            </w:r>
          </w:p>
          <w:p w14:paraId="1AC84273" w14:textId="77777777" w:rsidR="00D531AB" w:rsidRPr="00343696" w:rsidRDefault="00D531AB" w:rsidP="007F2D07">
            <w:pPr>
              <w:spacing w:after="0"/>
              <w:rPr>
                <w:rFonts w:ascii="Arial" w:hAnsi="Arial"/>
                <w:kern w:val="2"/>
                <w:sz w:val="18"/>
                <w:szCs w:val="18"/>
              </w:rPr>
            </w:pPr>
            <w:r w:rsidRPr="00343696">
              <w:rPr>
                <w:rFonts w:ascii="Arial" w:hAnsi="Arial"/>
                <w:kern w:val="2"/>
                <w:sz w:val="18"/>
                <w:szCs w:val="18"/>
              </w:rPr>
              <w:t xml:space="preserve"> IEC 62040-1 y/o su equivalente internacional.</w:t>
            </w:r>
          </w:p>
        </w:tc>
        <w:tc>
          <w:tcPr>
            <w:tcW w:w="471" w:type="pct"/>
            <w:tcBorders>
              <w:top w:val="single" w:sz="4" w:space="0" w:color="auto"/>
              <w:left w:val="single" w:sz="4" w:space="0" w:color="auto"/>
              <w:bottom w:val="single" w:sz="4" w:space="0" w:color="auto"/>
              <w:right w:val="single" w:sz="4" w:space="0" w:color="auto"/>
            </w:tcBorders>
          </w:tcPr>
          <w:p w14:paraId="0FA9F984" w14:textId="77777777" w:rsidR="00D531AB" w:rsidRPr="00343696" w:rsidRDefault="00D531AB" w:rsidP="007F2D07">
            <w:pPr>
              <w:spacing w:after="0"/>
              <w:rPr>
                <w:rFonts w:ascii="Arial" w:hAnsi="Arial"/>
                <w:kern w:val="2"/>
                <w:sz w:val="18"/>
                <w:szCs w:val="18"/>
              </w:rPr>
            </w:pPr>
          </w:p>
        </w:tc>
        <w:tc>
          <w:tcPr>
            <w:tcW w:w="472" w:type="pct"/>
            <w:tcBorders>
              <w:top w:val="single" w:sz="4" w:space="0" w:color="auto"/>
              <w:left w:val="single" w:sz="4" w:space="0" w:color="auto"/>
              <w:bottom w:val="single" w:sz="4" w:space="0" w:color="auto"/>
              <w:right w:val="single" w:sz="4" w:space="0" w:color="auto"/>
            </w:tcBorders>
          </w:tcPr>
          <w:p w14:paraId="06D6069D" w14:textId="77777777" w:rsidR="00D531AB" w:rsidRPr="00343696" w:rsidRDefault="00D531AB" w:rsidP="007F2D07">
            <w:pPr>
              <w:spacing w:after="0"/>
              <w:rPr>
                <w:rFonts w:ascii="Arial" w:hAnsi="Arial"/>
                <w:kern w:val="2"/>
                <w:sz w:val="18"/>
                <w:szCs w:val="18"/>
              </w:rPr>
            </w:pPr>
          </w:p>
        </w:tc>
      </w:tr>
      <w:tr w:rsidR="00D531AB" w:rsidRPr="007150C9" w14:paraId="0DCEC9AC" w14:textId="77777777" w:rsidTr="007F2D07">
        <w:trPr>
          <w:trHeight w:val="20"/>
          <w:jc w:val="center"/>
        </w:trPr>
        <w:tc>
          <w:tcPr>
            <w:tcW w:w="403" w:type="pct"/>
            <w:tcBorders>
              <w:top w:val="single" w:sz="4" w:space="0" w:color="auto"/>
              <w:left w:val="single" w:sz="4" w:space="0" w:color="auto"/>
              <w:bottom w:val="single" w:sz="4" w:space="0" w:color="auto"/>
              <w:right w:val="single" w:sz="4" w:space="0" w:color="auto"/>
            </w:tcBorders>
            <w:vAlign w:val="center"/>
          </w:tcPr>
          <w:p w14:paraId="2FCBF8E1" w14:textId="77777777" w:rsidR="00D531AB" w:rsidRPr="00343696" w:rsidRDefault="00D531AB" w:rsidP="00D531AB">
            <w:pPr>
              <w:numPr>
                <w:ilvl w:val="1"/>
                <w:numId w:val="125"/>
              </w:numPr>
              <w:spacing w:after="0" w:line="240" w:lineRule="auto"/>
              <w:rPr>
                <w:rFonts w:ascii="Arial" w:hAnsi="Arial"/>
                <w:kern w:val="2"/>
                <w:sz w:val="18"/>
                <w:szCs w:val="18"/>
              </w:rPr>
            </w:pPr>
          </w:p>
        </w:tc>
        <w:tc>
          <w:tcPr>
            <w:tcW w:w="1149" w:type="pct"/>
            <w:tcBorders>
              <w:top w:val="single" w:sz="4" w:space="0" w:color="auto"/>
              <w:left w:val="single" w:sz="4" w:space="0" w:color="auto"/>
              <w:bottom w:val="single" w:sz="4" w:space="0" w:color="auto"/>
              <w:right w:val="single" w:sz="4" w:space="0" w:color="auto"/>
            </w:tcBorders>
            <w:hideMark/>
          </w:tcPr>
          <w:p w14:paraId="3F1799C5" w14:textId="77777777" w:rsidR="00D531AB" w:rsidRPr="00343696" w:rsidRDefault="00D531AB" w:rsidP="007F2D07">
            <w:pPr>
              <w:spacing w:after="0"/>
              <w:rPr>
                <w:rFonts w:ascii="Arial" w:hAnsi="Arial"/>
                <w:kern w:val="2"/>
                <w:sz w:val="18"/>
                <w:szCs w:val="18"/>
              </w:rPr>
            </w:pPr>
            <w:r w:rsidRPr="00343696">
              <w:rPr>
                <w:rFonts w:ascii="Arial" w:hAnsi="Arial"/>
                <w:kern w:val="2"/>
                <w:sz w:val="18"/>
                <w:szCs w:val="18"/>
              </w:rPr>
              <w:t>Tipo de UPS:</w:t>
            </w:r>
          </w:p>
        </w:tc>
        <w:tc>
          <w:tcPr>
            <w:tcW w:w="2505" w:type="pct"/>
            <w:tcBorders>
              <w:top w:val="single" w:sz="4" w:space="0" w:color="auto"/>
              <w:left w:val="single" w:sz="4" w:space="0" w:color="auto"/>
              <w:bottom w:val="single" w:sz="4" w:space="0" w:color="auto"/>
              <w:right w:val="single" w:sz="4" w:space="0" w:color="auto"/>
            </w:tcBorders>
            <w:hideMark/>
          </w:tcPr>
          <w:p w14:paraId="0772DFBB" w14:textId="77777777" w:rsidR="00D531AB" w:rsidRPr="00343696" w:rsidRDefault="00D531AB" w:rsidP="007F2D07">
            <w:pPr>
              <w:spacing w:after="0"/>
              <w:rPr>
                <w:rFonts w:ascii="Arial" w:hAnsi="Arial"/>
                <w:kern w:val="2"/>
                <w:sz w:val="18"/>
                <w:szCs w:val="18"/>
                <w:lang w:val="en-US"/>
              </w:rPr>
            </w:pPr>
            <w:r w:rsidRPr="00343696">
              <w:rPr>
                <w:rFonts w:ascii="Arial" w:hAnsi="Arial"/>
                <w:kern w:val="2"/>
                <w:sz w:val="18"/>
                <w:szCs w:val="18"/>
                <w:lang w:val="en-US"/>
              </w:rPr>
              <w:t>True On line doble conversion</w:t>
            </w:r>
          </w:p>
        </w:tc>
        <w:tc>
          <w:tcPr>
            <w:tcW w:w="471" w:type="pct"/>
            <w:tcBorders>
              <w:top w:val="single" w:sz="4" w:space="0" w:color="auto"/>
              <w:left w:val="single" w:sz="4" w:space="0" w:color="auto"/>
              <w:bottom w:val="single" w:sz="4" w:space="0" w:color="auto"/>
              <w:right w:val="single" w:sz="4" w:space="0" w:color="auto"/>
            </w:tcBorders>
          </w:tcPr>
          <w:p w14:paraId="5CFDAF25" w14:textId="77777777" w:rsidR="00D531AB" w:rsidRPr="00343696" w:rsidRDefault="00D531AB" w:rsidP="007F2D07">
            <w:pPr>
              <w:spacing w:after="0"/>
              <w:rPr>
                <w:rFonts w:ascii="Arial" w:hAnsi="Arial"/>
                <w:kern w:val="2"/>
                <w:sz w:val="18"/>
                <w:szCs w:val="18"/>
                <w:lang w:val="en-US"/>
              </w:rPr>
            </w:pPr>
          </w:p>
        </w:tc>
        <w:tc>
          <w:tcPr>
            <w:tcW w:w="472" w:type="pct"/>
            <w:tcBorders>
              <w:top w:val="single" w:sz="4" w:space="0" w:color="auto"/>
              <w:left w:val="single" w:sz="4" w:space="0" w:color="auto"/>
              <w:bottom w:val="single" w:sz="4" w:space="0" w:color="auto"/>
              <w:right w:val="single" w:sz="4" w:space="0" w:color="auto"/>
            </w:tcBorders>
          </w:tcPr>
          <w:p w14:paraId="0B3510B6" w14:textId="77777777" w:rsidR="00D531AB" w:rsidRPr="00343696" w:rsidRDefault="00D531AB" w:rsidP="007F2D07">
            <w:pPr>
              <w:spacing w:after="0"/>
              <w:rPr>
                <w:rFonts w:ascii="Arial" w:hAnsi="Arial"/>
                <w:kern w:val="2"/>
                <w:sz w:val="18"/>
                <w:szCs w:val="18"/>
                <w:lang w:val="en-US"/>
              </w:rPr>
            </w:pPr>
          </w:p>
        </w:tc>
      </w:tr>
      <w:tr w:rsidR="00D531AB" w:rsidRPr="00343696" w14:paraId="5FDCF83E" w14:textId="77777777" w:rsidTr="007F2D07">
        <w:trPr>
          <w:trHeight w:val="20"/>
          <w:jc w:val="center"/>
        </w:trPr>
        <w:tc>
          <w:tcPr>
            <w:tcW w:w="403" w:type="pct"/>
            <w:tcBorders>
              <w:top w:val="single" w:sz="4" w:space="0" w:color="auto"/>
              <w:left w:val="single" w:sz="4" w:space="0" w:color="auto"/>
              <w:bottom w:val="single" w:sz="4" w:space="0" w:color="auto"/>
              <w:right w:val="single" w:sz="4" w:space="0" w:color="auto"/>
            </w:tcBorders>
            <w:vAlign w:val="center"/>
          </w:tcPr>
          <w:p w14:paraId="511B7DC3" w14:textId="77777777" w:rsidR="00D531AB" w:rsidRPr="00343696" w:rsidRDefault="00D531AB" w:rsidP="00D531AB">
            <w:pPr>
              <w:numPr>
                <w:ilvl w:val="1"/>
                <w:numId w:val="125"/>
              </w:numPr>
              <w:spacing w:after="0" w:line="240" w:lineRule="auto"/>
              <w:rPr>
                <w:rFonts w:ascii="Arial" w:hAnsi="Arial"/>
                <w:kern w:val="2"/>
                <w:sz w:val="18"/>
                <w:szCs w:val="18"/>
                <w:lang w:val="en-US"/>
              </w:rPr>
            </w:pPr>
          </w:p>
        </w:tc>
        <w:tc>
          <w:tcPr>
            <w:tcW w:w="1149" w:type="pct"/>
            <w:tcBorders>
              <w:top w:val="single" w:sz="4" w:space="0" w:color="auto"/>
              <w:left w:val="single" w:sz="4" w:space="0" w:color="auto"/>
              <w:bottom w:val="single" w:sz="4" w:space="0" w:color="auto"/>
              <w:right w:val="single" w:sz="4" w:space="0" w:color="auto"/>
            </w:tcBorders>
            <w:hideMark/>
          </w:tcPr>
          <w:p w14:paraId="26B4771C" w14:textId="77777777" w:rsidR="00D531AB" w:rsidRPr="00343696" w:rsidRDefault="00D531AB" w:rsidP="007F2D07">
            <w:pPr>
              <w:spacing w:after="0"/>
              <w:rPr>
                <w:rFonts w:ascii="Arial" w:hAnsi="Arial"/>
                <w:kern w:val="2"/>
                <w:sz w:val="18"/>
                <w:szCs w:val="18"/>
              </w:rPr>
            </w:pPr>
            <w:r w:rsidRPr="00343696">
              <w:rPr>
                <w:rFonts w:ascii="Arial" w:hAnsi="Arial"/>
                <w:b/>
                <w:bCs/>
                <w:kern w:val="2"/>
                <w:sz w:val="18"/>
                <w:szCs w:val="18"/>
              </w:rPr>
              <w:t>CARACTERÍSTICAS DE ENTRADA:</w:t>
            </w:r>
          </w:p>
        </w:tc>
        <w:tc>
          <w:tcPr>
            <w:tcW w:w="2505" w:type="pct"/>
            <w:tcBorders>
              <w:top w:val="single" w:sz="4" w:space="0" w:color="auto"/>
              <w:left w:val="single" w:sz="4" w:space="0" w:color="auto"/>
              <w:bottom w:val="single" w:sz="4" w:space="0" w:color="auto"/>
              <w:right w:val="single" w:sz="4" w:space="0" w:color="auto"/>
            </w:tcBorders>
            <w:vAlign w:val="center"/>
          </w:tcPr>
          <w:p w14:paraId="744A3BC5" w14:textId="77777777" w:rsidR="00D531AB" w:rsidRPr="00343696" w:rsidRDefault="00D531AB" w:rsidP="007F2D07">
            <w:pPr>
              <w:spacing w:after="0"/>
              <w:rPr>
                <w:rFonts w:ascii="Arial" w:hAnsi="Arial"/>
                <w:kern w:val="2"/>
                <w:sz w:val="18"/>
                <w:szCs w:val="18"/>
                <w:lang w:val="en-US"/>
              </w:rPr>
            </w:pPr>
          </w:p>
        </w:tc>
        <w:tc>
          <w:tcPr>
            <w:tcW w:w="471" w:type="pct"/>
            <w:tcBorders>
              <w:top w:val="single" w:sz="4" w:space="0" w:color="auto"/>
              <w:left w:val="single" w:sz="4" w:space="0" w:color="auto"/>
              <w:bottom w:val="single" w:sz="4" w:space="0" w:color="auto"/>
              <w:right w:val="single" w:sz="4" w:space="0" w:color="auto"/>
            </w:tcBorders>
          </w:tcPr>
          <w:p w14:paraId="5EE3E329" w14:textId="77777777" w:rsidR="00D531AB" w:rsidRPr="00343696" w:rsidRDefault="00D531AB" w:rsidP="007F2D07">
            <w:pPr>
              <w:spacing w:after="0"/>
              <w:rPr>
                <w:rFonts w:ascii="Arial" w:hAnsi="Arial"/>
                <w:kern w:val="2"/>
                <w:sz w:val="18"/>
                <w:szCs w:val="18"/>
                <w:lang w:val="en-US"/>
              </w:rPr>
            </w:pPr>
          </w:p>
        </w:tc>
        <w:tc>
          <w:tcPr>
            <w:tcW w:w="472" w:type="pct"/>
            <w:tcBorders>
              <w:top w:val="single" w:sz="4" w:space="0" w:color="auto"/>
              <w:left w:val="single" w:sz="4" w:space="0" w:color="auto"/>
              <w:bottom w:val="single" w:sz="4" w:space="0" w:color="auto"/>
              <w:right w:val="single" w:sz="4" w:space="0" w:color="auto"/>
            </w:tcBorders>
          </w:tcPr>
          <w:p w14:paraId="678E79A1" w14:textId="77777777" w:rsidR="00D531AB" w:rsidRPr="00343696" w:rsidRDefault="00D531AB" w:rsidP="007F2D07">
            <w:pPr>
              <w:spacing w:after="0"/>
              <w:rPr>
                <w:rFonts w:ascii="Arial" w:hAnsi="Arial"/>
                <w:kern w:val="2"/>
                <w:sz w:val="18"/>
                <w:szCs w:val="18"/>
                <w:lang w:val="en-US"/>
              </w:rPr>
            </w:pPr>
          </w:p>
        </w:tc>
      </w:tr>
      <w:tr w:rsidR="00D531AB" w:rsidRPr="00343696" w14:paraId="0823F9D5" w14:textId="77777777" w:rsidTr="007F2D07">
        <w:trPr>
          <w:trHeight w:val="20"/>
          <w:jc w:val="center"/>
        </w:trPr>
        <w:tc>
          <w:tcPr>
            <w:tcW w:w="403" w:type="pct"/>
            <w:tcBorders>
              <w:top w:val="single" w:sz="4" w:space="0" w:color="auto"/>
              <w:left w:val="single" w:sz="4" w:space="0" w:color="auto"/>
              <w:bottom w:val="single" w:sz="4" w:space="0" w:color="auto"/>
              <w:right w:val="single" w:sz="4" w:space="0" w:color="auto"/>
            </w:tcBorders>
            <w:vAlign w:val="center"/>
          </w:tcPr>
          <w:p w14:paraId="3B2C4BCC" w14:textId="77777777" w:rsidR="00D531AB" w:rsidRPr="00343696" w:rsidRDefault="00D531AB" w:rsidP="00D531AB">
            <w:pPr>
              <w:numPr>
                <w:ilvl w:val="1"/>
                <w:numId w:val="125"/>
              </w:numPr>
              <w:spacing w:after="0" w:line="240" w:lineRule="auto"/>
              <w:rPr>
                <w:rFonts w:ascii="Arial" w:hAnsi="Arial"/>
                <w:kern w:val="2"/>
                <w:sz w:val="18"/>
                <w:szCs w:val="18"/>
                <w:lang w:val="en-US"/>
              </w:rPr>
            </w:pPr>
          </w:p>
        </w:tc>
        <w:tc>
          <w:tcPr>
            <w:tcW w:w="1149" w:type="pct"/>
            <w:tcBorders>
              <w:top w:val="single" w:sz="4" w:space="0" w:color="auto"/>
              <w:left w:val="single" w:sz="4" w:space="0" w:color="auto"/>
              <w:bottom w:val="single" w:sz="4" w:space="0" w:color="auto"/>
              <w:right w:val="single" w:sz="4" w:space="0" w:color="auto"/>
            </w:tcBorders>
            <w:hideMark/>
          </w:tcPr>
          <w:p w14:paraId="2D64B2D1" w14:textId="77777777" w:rsidR="00D531AB" w:rsidRPr="00343696" w:rsidRDefault="00D531AB" w:rsidP="007F2D07">
            <w:pPr>
              <w:spacing w:after="0"/>
              <w:rPr>
                <w:rFonts w:ascii="Arial" w:hAnsi="Arial"/>
                <w:kern w:val="2"/>
                <w:sz w:val="18"/>
                <w:szCs w:val="18"/>
              </w:rPr>
            </w:pPr>
            <w:r w:rsidRPr="00343696">
              <w:rPr>
                <w:rFonts w:ascii="Arial" w:hAnsi="Arial"/>
                <w:kern w:val="2"/>
                <w:sz w:val="18"/>
                <w:szCs w:val="18"/>
              </w:rPr>
              <w:t>Voltaje nominal de entrada</w:t>
            </w:r>
          </w:p>
        </w:tc>
        <w:tc>
          <w:tcPr>
            <w:tcW w:w="2505" w:type="pct"/>
            <w:tcBorders>
              <w:top w:val="single" w:sz="4" w:space="0" w:color="auto"/>
              <w:left w:val="single" w:sz="4" w:space="0" w:color="auto"/>
              <w:bottom w:val="single" w:sz="4" w:space="0" w:color="auto"/>
              <w:right w:val="single" w:sz="4" w:space="0" w:color="auto"/>
            </w:tcBorders>
            <w:vAlign w:val="center"/>
            <w:hideMark/>
          </w:tcPr>
          <w:p w14:paraId="0B2CD060" w14:textId="77777777" w:rsidR="00D531AB" w:rsidRPr="00343696" w:rsidRDefault="00D531AB" w:rsidP="007F2D07">
            <w:pPr>
              <w:spacing w:after="0"/>
              <w:rPr>
                <w:rFonts w:ascii="Arial" w:hAnsi="Arial"/>
                <w:kern w:val="2"/>
                <w:sz w:val="18"/>
                <w:szCs w:val="18"/>
              </w:rPr>
            </w:pPr>
            <w:r w:rsidRPr="00343696">
              <w:rPr>
                <w:rFonts w:ascii="Arial" w:hAnsi="Arial"/>
                <w:kern w:val="2"/>
                <w:sz w:val="18"/>
                <w:szCs w:val="18"/>
              </w:rPr>
              <w:t>208 V, 220 V (BIFÁSICO)</w:t>
            </w:r>
          </w:p>
        </w:tc>
        <w:tc>
          <w:tcPr>
            <w:tcW w:w="471" w:type="pct"/>
            <w:tcBorders>
              <w:top w:val="single" w:sz="4" w:space="0" w:color="auto"/>
              <w:left w:val="single" w:sz="4" w:space="0" w:color="auto"/>
              <w:bottom w:val="single" w:sz="4" w:space="0" w:color="auto"/>
              <w:right w:val="single" w:sz="4" w:space="0" w:color="auto"/>
            </w:tcBorders>
          </w:tcPr>
          <w:p w14:paraId="51429B30" w14:textId="77777777" w:rsidR="00D531AB" w:rsidRPr="00343696" w:rsidRDefault="00D531AB" w:rsidP="007F2D07">
            <w:pPr>
              <w:spacing w:after="0"/>
              <w:rPr>
                <w:rFonts w:ascii="Arial" w:hAnsi="Arial"/>
                <w:kern w:val="2"/>
                <w:sz w:val="18"/>
                <w:szCs w:val="18"/>
              </w:rPr>
            </w:pPr>
          </w:p>
        </w:tc>
        <w:tc>
          <w:tcPr>
            <w:tcW w:w="472" w:type="pct"/>
            <w:tcBorders>
              <w:top w:val="single" w:sz="4" w:space="0" w:color="auto"/>
              <w:left w:val="single" w:sz="4" w:space="0" w:color="auto"/>
              <w:bottom w:val="single" w:sz="4" w:space="0" w:color="auto"/>
              <w:right w:val="single" w:sz="4" w:space="0" w:color="auto"/>
            </w:tcBorders>
          </w:tcPr>
          <w:p w14:paraId="03484FA4" w14:textId="77777777" w:rsidR="00D531AB" w:rsidRPr="00343696" w:rsidRDefault="00D531AB" w:rsidP="007F2D07">
            <w:pPr>
              <w:spacing w:after="0"/>
              <w:rPr>
                <w:rFonts w:ascii="Arial" w:hAnsi="Arial"/>
                <w:kern w:val="2"/>
                <w:sz w:val="18"/>
                <w:szCs w:val="18"/>
              </w:rPr>
            </w:pPr>
          </w:p>
        </w:tc>
      </w:tr>
      <w:tr w:rsidR="00D531AB" w:rsidRPr="00343696" w14:paraId="735B2095" w14:textId="77777777" w:rsidTr="007F2D07">
        <w:trPr>
          <w:trHeight w:val="20"/>
          <w:jc w:val="center"/>
        </w:trPr>
        <w:tc>
          <w:tcPr>
            <w:tcW w:w="403" w:type="pct"/>
            <w:tcBorders>
              <w:top w:val="single" w:sz="4" w:space="0" w:color="auto"/>
              <w:left w:val="single" w:sz="4" w:space="0" w:color="auto"/>
              <w:bottom w:val="single" w:sz="4" w:space="0" w:color="auto"/>
              <w:right w:val="single" w:sz="4" w:space="0" w:color="auto"/>
            </w:tcBorders>
            <w:vAlign w:val="center"/>
          </w:tcPr>
          <w:p w14:paraId="67341D25" w14:textId="77777777" w:rsidR="00D531AB" w:rsidRPr="00343696" w:rsidRDefault="00D531AB" w:rsidP="00D531AB">
            <w:pPr>
              <w:numPr>
                <w:ilvl w:val="1"/>
                <w:numId w:val="125"/>
              </w:numPr>
              <w:spacing w:after="0" w:line="240" w:lineRule="auto"/>
              <w:rPr>
                <w:rFonts w:ascii="Arial" w:hAnsi="Arial"/>
                <w:kern w:val="2"/>
                <w:sz w:val="18"/>
                <w:szCs w:val="18"/>
              </w:rPr>
            </w:pPr>
          </w:p>
        </w:tc>
        <w:tc>
          <w:tcPr>
            <w:tcW w:w="1149" w:type="pct"/>
            <w:tcBorders>
              <w:top w:val="single" w:sz="4" w:space="0" w:color="auto"/>
              <w:left w:val="single" w:sz="4" w:space="0" w:color="auto"/>
              <w:bottom w:val="single" w:sz="4" w:space="0" w:color="auto"/>
              <w:right w:val="single" w:sz="4" w:space="0" w:color="auto"/>
            </w:tcBorders>
            <w:hideMark/>
          </w:tcPr>
          <w:p w14:paraId="554F1130" w14:textId="77777777" w:rsidR="00D531AB" w:rsidRPr="00343696" w:rsidRDefault="00D531AB" w:rsidP="007F2D07">
            <w:pPr>
              <w:spacing w:after="0"/>
              <w:rPr>
                <w:rFonts w:ascii="Arial" w:hAnsi="Arial"/>
                <w:kern w:val="2"/>
                <w:sz w:val="18"/>
                <w:szCs w:val="18"/>
              </w:rPr>
            </w:pPr>
            <w:r w:rsidRPr="00343696">
              <w:rPr>
                <w:rFonts w:ascii="Arial" w:hAnsi="Arial"/>
                <w:kern w:val="2"/>
                <w:sz w:val="18"/>
                <w:szCs w:val="18"/>
              </w:rPr>
              <w:t>Cantidad de hilos</w:t>
            </w:r>
          </w:p>
        </w:tc>
        <w:tc>
          <w:tcPr>
            <w:tcW w:w="2505" w:type="pct"/>
            <w:tcBorders>
              <w:top w:val="single" w:sz="4" w:space="0" w:color="auto"/>
              <w:left w:val="single" w:sz="4" w:space="0" w:color="auto"/>
              <w:bottom w:val="single" w:sz="4" w:space="0" w:color="auto"/>
              <w:right w:val="single" w:sz="4" w:space="0" w:color="auto"/>
            </w:tcBorders>
            <w:vAlign w:val="center"/>
            <w:hideMark/>
          </w:tcPr>
          <w:p w14:paraId="5553398D" w14:textId="77777777" w:rsidR="00D531AB" w:rsidRPr="00343696" w:rsidRDefault="00D531AB" w:rsidP="007F2D07">
            <w:pPr>
              <w:spacing w:after="0"/>
              <w:rPr>
                <w:rFonts w:ascii="Arial" w:hAnsi="Arial"/>
                <w:kern w:val="2"/>
                <w:sz w:val="18"/>
                <w:szCs w:val="18"/>
              </w:rPr>
            </w:pPr>
            <w:r w:rsidRPr="00343696">
              <w:rPr>
                <w:rFonts w:ascii="Arial" w:hAnsi="Arial"/>
                <w:kern w:val="2"/>
                <w:sz w:val="18"/>
                <w:szCs w:val="18"/>
              </w:rPr>
              <w:t>3 (2Fases + tierra)</w:t>
            </w:r>
          </w:p>
        </w:tc>
        <w:tc>
          <w:tcPr>
            <w:tcW w:w="471" w:type="pct"/>
            <w:tcBorders>
              <w:top w:val="single" w:sz="4" w:space="0" w:color="auto"/>
              <w:left w:val="single" w:sz="4" w:space="0" w:color="auto"/>
              <w:bottom w:val="single" w:sz="4" w:space="0" w:color="auto"/>
              <w:right w:val="single" w:sz="4" w:space="0" w:color="auto"/>
            </w:tcBorders>
          </w:tcPr>
          <w:p w14:paraId="74D3AB43" w14:textId="77777777" w:rsidR="00D531AB" w:rsidRPr="00343696" w:rsidRDefault="00D531AB" w:rsidP="007F2D07">
            <w:pPr>
              <w:spacing w:after="0"/>
              <w:rPr>
                <w:rFonts w:ascii="Arial" w:hAnsi="Arial"/>
                <w:kern w:val="2"/>
                <w:sz w:val="18"/>
                <w:szCs w:val="18"/>
              </w:rPr>
            </w:pPr>
          </w:p>
        </w:tc>
        <w:tc>
          <w:tcPr>
            <w:tcW w:w="472" w:type="pct"/>
            <w:tcBorders>
              <w:top w:val="single" w:sz="4" w:space="0" w:color="auto"/>
              <w:left w:val="single" w:sz="4" w:space="0" w:color="auto"/>
              <w:bottom w:val="single" w:sz="4" w:space="0" w:color="auto"/>
              <w:right w:val="single" w:sz="4" w:space="0" w:color="auto"/>
            </w:tcBorders>
          </w:tcPr>
          <w:p w14:paraId="775E2FC2" w14:textId="77777777" w:rsidR="00D531AB" w:rsidRPr="00343696" w:rsidRDefault="00D531AB" w:rsidP="007F2D07">
            <w:pPr>
              <w:spacing w:after="0"/>
              <w:rPr>
                <w:rFonts w:ascii="Arial" w:hAnsi="Arial"/>
                <w:kern w:val="2"/>
                <w:sz w:val="18"/>
                <w:szCs w:val="18"/>
              </w:rPr>
            </w:pPr>
          </w:p>
        </w:tc>
      </w:tr>
      <w:tr w:rsidR="00D531AB" w:rsidRPr="00343696" w14:paraId="33CDF9CB" w14:textId="77777777" w:rsidTr="007F2D07">
        <w:trPr>
          <w:trHeight w:val="20"/>
          <w:jc w:val="center"/>
        </w:trPr>
        <w:tc>
          <w:tcPr>
            <w:tcW w:w="403" w:type="pct"/>
            <w:tcBorders>
              <w:top w:val="single" w:sz="4" w:space="0" w:color="auto"/>
              <w:left w:val="single" w:sz="4" w:space="0" w:color="auto"/>
              <w:bottom w:val="single" w:sz="4" w:space="0" w:color="auto"/>
              <w:right w:val="single" w:sz="4" w:space="0" w:color="auto"/>
            </w:tcBorders>
            <w:vAlign w:val="center"/>
          </w:tcPr>
          <w:p w14:paraId="09FDDEC1" w14:textId="77777777" w:rsidR="00D531AB" w:rsidRPr="00343696" w:rsidRDefault="00D531AB" w:rsidP="00D531AB">
            <w:pPr>
              <w:numPr>
                <w:ilvl w:val="1"/>
                <w:numId w:val="125"/>
              </w:numPr>
              <w:spacing w:after="0" w:line="240" w:lineRule="auto"/>
              <w:rPr>
                <w:rFonts w:ascii="Arial" w:hAnsi="Arial"/>
                <w:kern w:val="2"/>
                <w:sz w:val="18"/>
                <w:szCs w:val="18"/>
              </w:rPr>
            </w:pPr>
          </w:p>
        </w:tc>
        <w:tc>
          <w:tcPr>
            <w:tcW w:w="1149" w:type="pct"/>
            <w:tcBorders>
              <w:top w:val="single" w:sz="4" w:space="0" w:color="auto"/>
              <w:left w:val="single" w:sz="4" w:space="0" w:color="auto"/>
              <w:bottom w:val="single" w:sz="4" w:space="0" w:color="auto"/>
              <w:right w:val="single" w:sz="4" w:space="0" w:color="auto"/>
            </w:tcBorders>
            <w:hideMark/>
          </w:tcPr>
          <w:p w14:paraId="6B5757DF" w14:textId="77777777" w:rsidR="00D531AB" w:rsidRPr="00343696" w:rsidRDefault="00D531AB" w:rsidP="007F2D07">
            <w:pPr>
              <w:spacing w:after="0"/>
              <w:rPr>
                <w:rFonts w:ascii="Arial" w:hAnsi="Arial"/>
                <w:kern w:val="2"/>
                <w:sz w:val="18"/>
                <w:szCs w:val="18"/>
              </w:rPr>
            </w:pPr>
            <w:r w:rsidRPr="00343696">
              <w:rPr>
                <w:rFonts w:ascii="Arial" w:hAnsi="Arial"/>
                <w:kern w:val="2"/>
                <w:sz w:val="18"/>
                <w:szCs w:val="18"/>
              </w:rPr>
              <w:t>Tecnología del Rectificador</w:t>
            </w:r>
          </w:p>
        </w:tc>
        <w:tc>
          <w:tcPr>
            <w:tcW w:w="2505" w:type="pct"/>
            <w:tcBorders>
              <w:top w:val="single" w:sz="4" w:space="0" w:color="auto"/>
              <w:left w:val="single" w:sz="4" w:space="0" w:color="auto"/>
              <w:bottom w:val="single" w:sz="4" w:space="0" w:color="auto"/>
              <w:right w:val="single" w:sz="4" w:space="0" w:color="auto"/>
            </w:tcBorders>
            <w:vAlign w:val="center"/>
            <w:hideMark/>
          </w:tcPr>
          <w:p w14:paraId="10D2E3FA" w14:textId="77777777" w:rsidR="00D531AB" w:rsidRPr="00343696" w:rsidRDefault="00D531AB" w:rsidP="007F2D07">
            <w:pPr>
              <w:spacing w:after="0"/>
              <w:rPr>
                <w:rFonts w:ascii="Arial" w:hAnsi="Arial"/>
                <w:kern w:val="2"/>
                <w:sz w:val="18"/>
                <w:szCs w:val="18"/>
              </w:rPr>
            </w:pPr>
            <w:r w:rsidRPr="00343696">
              <w:rPr>
                <w:rFonts w:ascii="Arial" w:hAnsi="Arial"/>
                <w:kern w:val="2"/>
                <w:sz w:val="18"/>
                <w:szCs w:val="18"/>
              </w:rPr>
              <w:t xml:space="preserve">Rectificador con IGBT </w:t>
            </w:r>
          </w:p>
        </w:tc>
        <w:tc>
          <w:tcPr>
            <w:tcW w:w="471" w:type="pct"/>
            <w:tcBorders>
              <w:top w:val="single" w:sz="4" w:space="0" w:color="auto"/>
              <w:left w:val="single" w:sz="4" w:space="0" w:color="auto"/>
              <w:bottom w:val="single" w:sz="4" w:space="0" w:color="auto"/>
              <w:right w:val="single" w:sz="4" w:space="0" w:color="auto"/>
            </w:tcBorders>
          </w:tcPr>
          <w:p w14:paraId="058098E8" w14:textId="77777777" w:rsidR="00D531AB" w:rsidRPr="00343696" w:rsidRDefault="00D531AB" w:rsidP="007F2D07">
            <w:pPr>
              <w:spacing w:after="0"/>
              <w:rPr>
                <w:rFonts w:ascii="Arial" w:hAnsi="Arial"/>
                <w:kern w:val="2"/>
                <w:sz w:val="18"/>
                <w:szCs w:val="18"/>
              </w:rPr>
            </w:pPr>
          </w:p>
        </w:tc>
        <w:tc>
          <w:tcPr>
            <w:tcW w:w="472" w:type="pct"/>
            <w:tcBorders>
              <w:top w:val="single" w:sz="4" w:space="0" w:color="auto"/>
              <w:left w:val="single" w:sz="4" w:space="0" w:color="auto"/>
              <w:bottom w:val="single" w:sz="4" w:space="0" w:color="auto"/>
              <w:right w:val="single" w:sz="4" w:space="0" w:color="auto"/>
            </w:tcBorders>
          </w:tcPr>
          <w:p w14:paraId="3176C0C4" w14:textId="77777777" w:rsidR="00D531AB" w:rsidRPr="00343696" w:rsidRDefault="00D531AB" w:rsidP="007F2D07">
            <w:pPr>
              <w:spacing w:after="0"/>
              <w:rPr>
                <w:rFonts w:ascii="Arial" w:hAnsi="Arial"/>
                <w:kern w:val="2"/>
                <w:sz w:val="18"/>
                <w:szCs w:val="18"/>
              </w:rPr>
            </w:pPr>
          </w:p>
        </w:tc>
      </w:tr>
      <w:tr w:rsidR="00D531AB" w:rsidRPr="00343696" w14:paraId="0E1C1C12" w14:textId="77777777" w:rsidTr="007F2D07">
        <w:trPr>
          <w:trHeight w:val="20"/>
          <w:jc w:val="center"/>
        </w:trPr>
        <w:tc>
          <w:tcPr>
            <w:tcW w:w="403" w:type="pct"/>
            <w:tcBorders>
              <w:top w:val="single" w:sz="4" w:space="0" w:color="auto"/>
              <w:left w:val="single" w:sz="4" w:space="0" w:color="auto"/>
              <w:bottom w:val="single" w:sz="4" w:space="0" w:color="auto"/>
              <w:right w:val="single" w:sz="4" w:space="0" w:color="auto"/>
            </w:tcBorders>
            <w:vAlign w:val="center"/>
          </w:tcPr>
          <w:p w14:paraId="7FF4AB5F" w14:textId="77777777" w:rsidR="00D531AB" w:rsidRPr="00343696" w:rsidRDefault="00D531AB" w:rsidP="00D531AB">
            <w:pPr>
              <w:numPr>
                <w:ilvl w:val="1"/>
                <w:numId w:val="125"/>
              </w:numPr>
              <w:spacing w:after="0" w:line="240" w:lineRule="auto"/>
              <w:rPr>
                <w:rFonts w:ascii="Arial" w:hAnsi="Arial"/>
                <w:kern w:val="2"/>
                <w:sz w:val="18"/>
                <w:szCs w:val="18"/>
              </w:rPr>
            </w:pPr>
          </w:p>
        </w:tc>
        <w:tc>
          <w:tcPr>
            <w:tcW w:w="1149" w:type="pct"/>
            <w:tcBorders>
              <w:top w:val="single" w:sz="4" w:space="0" w:color="auto"/>
              <w:left w:val="single" w:sz="4" w:space="0" w:color="auto"/>
              <w:bottom w:val="single" w:sz="4" w:space="0" w:color="auto"/>
              <w:right w:val="single" w:sz="4" w:space="0" w:color="auto"/>
            </w:tcBorders>
            <w:hideMark/>
          </w:tcPr>
          <w:p w14:paraId="685F586A" w14:textId="77777777" w:rsidR="00D531AB" w:rsidRPr="00343696" w:rsidRDefault="00D531AB" w:rsidP="007F2D07">
            <w:pPr>
              <w:spacing w:after="0"/>
              <w:rPr>
                <w:rFonts w:ascii="Arial" w:hAnsi="Arial"/>
                <w:kern w:val="2"/>
                <w:sz w:val="18"/>
                <w:szCs w:val="18"/>
              </w:rPr>
            </w:pPr>
            <w:r w:rsidRPr="00343696">
              <w:rPr>
                <w:rFonts w:ascii="Arial" w:hAnsi="Arial"/>
                <w:kern w:val="2"/>
                <w:sz w:val="18"/>
                <w:szCs w:val="18"/>
              </w:rPr>
              <w:t>Distorsión armónica de corriente</w:t>
            </w:r>
          </w:p>
        </w:tc>
        <w:tc>
          <w:tcPr>
            <w:tcW w:w="2505" w:type="pct"/>
            <w:tcBorders>
              <w:top w:val="single" w:sz="4" w:space="0" w:color="auto"/>
              <w:left w:val="single" w:sz="4" w:space="0" w:color="auto"/>
              <w:bottom w:val="single" w:sz="4" w:space="0" w:color="auto"/>
              <w:right w:val="single" w:sz="4" w:space="0" w:color="auto"/>
            </w:tcBorders>
            <w:vAlign w:val="center"/>
            <w:hideMark/>
          </w:tcPr>
          <w:p w14:paraId="2CCFD2EB" w14:textId="77777777" w:rsidR="00D531AB" w:rsidRPr="00343696" w:rsidRDefault="00D531AB" w:rsidP="007F2D07">
            <w:pPr>
              <w:spacing w:after="0"/>
              <w:rPr>
                <w:rFonts w:ascii="Arial" w:hAnsi="Arial"/>
                <w:kern w:val="2"/>
                <w:sz w:val="18"/>
                <w:szCs w:val="18"/>
              </w:rPr>
            </w:pPr>
            <w:r w:rsidRPr="00343696">
              <w:rPr>
                <w:rFonts w:ascii="Arial" w:hAnsi="Arial"/>
                <w:kern w:val="2"/>
                <w:sz w:val="18"/>
                <w:szCs w:val="18"/>
              </w:rPr>
              <w:t>&lt;=5%THDI</w:t>
            </w:r>
          </w:p>
        </w:tc>
        <w:tc>
          <w:tcPr>
            <w:tcW w:w="471" w:type="pct"/>
            <w:tcBorders>
              <w:top w:val="single" w:sz="4" w:space="0" w:color="auto"/>
              <w:left w:val="single" w:sz="4" w:space="0" w:color="auto"/>
              <w:bottom w:val="single" w:sz="4" w:space="0" w:color="auto"/>
              <w:right w:val="single" w:sz="4" w:space="0" w:color="auto"/>
            </w:tcBorders>
          </w:tcPr>
          <w:p w14:paraId="3BDB573D" w14:textId="77777777" w:rsidR="00D531AB" w:rsidRPr="00343696" w:rsidRDefault="00D531AB" w:rsidP="007F2D07">
            <w:pPr>
              <w:spacing w:after="0"/>
              <w:rPr>
                <w:rFonts w:ascii="Arial" w:hAnsi="Arial"/>
                <w:kern w:val="2"/>
                <w:sz w:val="18"/>
                <w:szCs w:val="18"/>
              </w:rPr>
            </w:pPr>
          </w:p>
        </w:tc>
        <w:tc>
          <w:tcPr>
            <w:tcW w:w="472" w:type="pct"/>
            <w:tcBorders>
              <w:top w:val="single" w:sz="4" w:space="0" w:color="auto"/>
              <w:left w:val="single" w:sz="4" w:space="0" w:color="auto"/>
              <w:bottom w:val="single" w:sz="4" w:space="0" w:color="auto"/>
              <w:right w:val="single" w:sz="4" w:space="0" w:color="auto"/>
            </w:tcBorders>
          </w:tcPr>
          <w:p w14:paraId="68AE9F24" w14:textId="77777777" w:rsidR="00D531AB" w:rsidRPr="00343696" w:rsidRDefault="00D531AB" w:rsidP="007F2D07">
            <w:pPr>
              <w:spacing w:after="0"/>
              <w:rPr>
                <w:rFonts w:ascii="Arial" w:hAnsi="Arial"/>
                <w:kern w:val="2"/>
                <w:sz w:val="18"/>
                <w:szCs w:val="18"/>
              </w:rPr>
            </w:pPr>
          </w:p>
        </w:tc>
      </w:tr>
      <w:tr w:rsidR="00D531AB" w:rsidRPr="00343696" w14:paraId="4AC587FE" w14:textId="77777777" w:rsidTr="007F2D07">
        <w:trPr>
          <w:trHeight w:val="20"/>
          <w:jc w:val="center"/>
        </w:trPr>
        <w:tc>
          <w:tcPr>
            <w:tcW w:w="403" w:type="pct"/>
            <w:tcBorders>
              <w:top w:val="single" w:sz="4" w:space="0" w:color="auto"/>
              <w:left w:val="single" w:sz="4" w:space="0" w:color="auto"/>
              <w:bottom w:val="single" w:sz="4" w:space="0" w:color="auto"/>
              <w:right w:val="single" w:sz="4" w:space="0" w:color="auto"/>
            </w:tcBorders>
            <w:vAlign w:val="center"/>
          </w:tcPr>
          <w:p w14:paraId="676D98E8" w14:textId="77777777" w:rsidR="00D531AB" w:rsidRPr="00343696" w:rsidRDefault="00D531AB" w:rsidP="00D531AB">
            <w:pPr>
              <w:numPr>
                <w:ilvl w:val="1"/>
                <w:numId w:val="125"/>
              </w:numPr>
              <w:spacing w:after="0" w:line="240" w:lineRule="auto"/>
              <w:rPr>
                <w:rFonts w:ascii="Arial" w:hAnsi="Arial"/>
                <w:kern w:val="2"/>
                <w:sz w:val="18"/>
                <w:szCs w:val="18"/>
              </w:rPr>
            </w:pPr>
          </w:p>
        </w:tc>
        <w:tc>
          <w:tcPr>
            <w:tcW w:w="1149" w:type="pct"/>
            <w:tcBorders>
              <w:top w:val="single" w:sz="4" w:space="0" w:color="auto"/>
              <w:left w:val="single" w:sz="4" w:space="0" w:color="auto"/>
              <w:bottom w:val="single" w:sz="4" w:space="0" w:color="auto"/>
              <w:right w:val="single" w:sz="4" w:space="0" w:color="auto"/>
            </w:tcBorders>
            <w:hideMark/>
          </w:tcPr>
          <w:p w14:paraId="728FE939" w14:textId="77777777" w:rsidR="00D531AB" w:rsidRPr="00343696" w:rsidRDefault="00D531AB" w:rsidP="007F2D07">
            <w:pPr>
              <w:spacing w:after="0"/>
              <w:rPr>
                <w:rFonts w:ascii="Arial" w:hAnsi="Arial"/>
                <w:kern w:val="2"/>
                <w:sz w:val="18"/>
                <w:szCs w:val="18"/>
              </w:rPr>
            </w:pPr>
            <w:r w:rsidRPr="00343696">
              <w:rPr>
                <w:rFonts w:ascii="Arial" w:hAnsi="Arial"/>
                <w:kern w:val="2"/>
                <w:sz w:val="18"/>
                <w:szCs w:val="18"/>
              </w:rPr>
              <w:t>Frecuencia</w:t>
            </w:r>
          </w:p>
        </w:tc>
        <w:tc>
          <w:tcPr>
            <w:tcW w:w="2505" w:type="pct"/>
            <w:tcBorders>
              <w:top w:val="single" w:sz="4" w:space="0" w:color="auto"/>
              <w:left w:val="single" w:sz="4" w:space="0" w:color="auto"/>
              <w:bottom w:val="single" w:sz="4" w:space="0" w:color="auto"/>
              <w:right w:val="single" w:sz="4" w:space="0" w:color="auto"/>
            </w:tcBorders>
            <w:vAlign w:val="center"/>
            <w:hideMark/>
          </w:tcPr>
          <w:p w14:paraId="15F333F5" w14:textId="77777777" w:rsidR="00D531AB" w:rsidRPr="00343696" w:rsidRDefault="00D531AB" w:rsidP="007F2D07">
            <w:pPr>
              <w:spacing w:after="0"/>
              <w:rPr>
                <w:rFonts w:ascii="Arial" w:hAnsi="Arial"/>
                <w:kern w:val="2"/>
                <w:sz w:val="18"/>
                <w:szCs w:val="18"/>
              </w:rPr>
            </w:pPr>
            <w:r w:rsidRPr="00343696">
              <w:rPr>
                <w:rFonts w:ascii="Arial" w:hAnsi="Arial"/>
                <w:kern w:val="2"/>
                <w:sz w:val="18"/>
                <w:szCs w:val="18"/>
              </w:rPr>
              <w:t>60 Hz</w:t>
            </w:r>
          </w:p>
        </w:tc>
        <w:tc>
          <w:tcPr>
            <w:tcW w:w="471" w:type="pct"/>
            <w:tcBorders>
              <w:top w:val="single" w:sz="4" w:space="0" w:color="auto"/>
              <w:left w:val="single" w:sz="4" w:space="0" w:color="auto"/>
              <w:bottom w:val="single" w:sz="4" w:space="0" w:color="auto"/>
              <w:right w:val="single" w:sz="4" w:space="0" w:color="auto"/>
            </w:tcBorders>
          </w:tcPr>
          <w:p w14:paraId="2E1D0869" w14:textId="77777777" w:rsidR="00D531AB" w:rsidRPr="00343696" w:rsidRDefault="00D531AB" w:rsidP="007F2D07">
            <w:pPr>
              <w:spacing w:after="0"/>
              <w:rPr>
                <w:rFonts w:ascii="Arial" w:hAnsi="Arial"/>
                <w:kern w:val="2"/>
                <w:sz w:val="18"/>
                <w:szCs w:val="18"/>
              </w:rPr>
            </w:pPr>
          </w:p>
        </w:tc>
        <w:tc>
          <w:tcPr>
            <w:tcW w:w="472" w:type="pct"/>
            <w:tcBorders>
              <w:top w:val="single" w:sz="4" w:space="0" w:color="auto"/>
              <w:left w:val="single" w:sz="4" w:space="0" w:color="auto"/>
              <w:bottom w:val="single" w:sz="4" w:space="0" w:color="auto"/>
              <w:right w:val="single" w:sz="4" w:space="0" w:color="auto"/>
            </w:tcBorders>
          </w:tcPr>
          <w:p w14:paraId="2AD865C9" w14:textId="77777777" w:rsidR="00D531AB" w:rsidRPr="00343696" w:rsidRDefault="00D531AB" w:rsidP="007F2D07">
            <w:pPr>
              <w:spacing w:after="0"/>
              <w:rPr>
                <w:rFonts w:ascii="Arial" w:hAnsi="Arial"/>
                <w:kern w:val="2"/>
                <w:sz w:val="18"/>
                <w:szCs w:val="18"/>
              </w:rPr>
            </w:pPr>
          </w:p>
        </w:tc>
      </w:tr>
      <w:tr w:rsidR="00D531AB" w:rsidRPr="00343696" w14:paraId="51CC18EA" w14:textId="77777777" w:rsidTr="007F2D07">
        <w:trPr>
          <w:trHeight w:val="20"/>
          <w:jc w:val="center"/>
        </w:trPr>
        <w:tc>
          <w:tcPr>
            <w:tcW w:w="403" w:type="pct"/>
            <w:tcBorders>
              <w:top w:val="single" w:sz="4" w:space="0" w:color="auto"/>
              <w:left w:val="single" w:sz="4" w:space="0" w:color="auto"/>
              <w:bottom w:val="single" w:sz="4" w:space="0" w:color="auto"/>
              <w:right w:val="single" w:sz="4" w:space="0" w:color="auto"/>
            </w:tcBorders>
            <w:vAlign w:val="center"/>
          </w:tcPr>
          <w:p w14:paraId="16FEE90D" w14:textId="77777777" w:rsidR="00D531AB" w:rsidRPr="00343696" w:rsidRDefault="00D531AB" w:rsidP="00D531AB">
            <w:pPr>
              <w:numPr>
                <w:ilvl w:val="1"/>
                <w:numId w:val="125"/>
              </w:numPr>
              <w:spacing w:after="0" w:line="240" w:lineRule="auto"/>
              <w:rPr>
                <w:rFonts w:ascii="Arial" w:hAnsi="Arial"/>
                <w:kern w:val="2"/>
                <w:sz w:val="18"/>
                <w:szCs w:val="18"/>
              </w:rPr>
            </w:pPr>
          </w:p>
        </w:tc>
        <w:tc>
          <w:tcPr>
            <w:tcW w:w="1149" w:type="pct"/>
            <w:tcBorders>
              <w:top w:val="single" w:sz="4" w:space="0" w:color="auto"/>
              <w:left w:val="single" w:sz="4" w:space="0" w:color="auto"/>
              <w:bottom w:val="single" w:sz="4" w:space="0" w:color="auto"/>
              <w:right w:val="single" w:sz="4" w:space="0" w:color="auto"/>
            </w:tcBorders>
            <w:hideMark/>
          </w:tcPr>
          <w:p w14:paraId="4C3F6007" w14:textId="77777777" w:rsidR="00D531AB" w:rsidRPr="00343696" w:rsidRDefault="00D531AB" w:rsidP="007F2D07">
            <w:pPr>
              <w:spacing w:after="0"/>
              <w:rPr>
                <w:rFonts w:ascii="Arial" w:hAnsi="Arial"/>
                <w:kern w:val="2"/>
                <w:sz w:val="18"/>
                <w:szCs w:val="18"/>
              </w:rPr>
            </w:pPr>
            <w:r w:rsidRPr="00343696">
              <w:rPr>
                <w:rFonts w:ascii="Arial" w:hAnsi="Arial"/>
                <w:kern w:val="2"/>
                <w:sz w:val="18"/>
                <w:szCs w:val="18"/>
              </w:rPr>
              <w:t>Factor de potencia de entrada</w:t>
            </w:r>
          </w:p>
        </w:tc>
        <w:tc>
          <w:tcPr>
            <w:tcW w:w="2505" w:type="pct"/>
            <w:tcBorders>
              <w:top w:val="single" w:sz="4" w:space="0" w:color="auto"/>
              <w:left w:val="single" w:sz="4" w:space="0" w:color="auto"/>
              <w:bottom w:val="single" w:sz="4" w:space="0" w:color="auto"/>
              <w:right w:val="single" w:sz="4" w:space="0" w:color="auto"/>
            </w:tcBorders>
            <w:vAlign w:val="center"/>
            <w:hideMark/>
          </w:tcPr>
          <w:p w14:paraId="3653D13F" w14:textId="77777777" w:rsidR="00D531AB" w:rsidRPr="00343696" w:rsidRDefault="00D531AB" w:rsidP="007F2D07">
            <w:pPr>
              <w:spacing w:after="0"/>
              <w:rPr>
                <w:rFonts w:ascii="Arial" w:hAnsi="Arial"/>
                <w:kern w:val="2"/>
                <w:sz w:val="18"/>
                <w:szCs w:val="18"/>
              </w:rPr>
            </w:pPr>
            <w:r w:rsidRPr="00343696">
              <w:rPr>
                <w:rFonts w:ascii="Arial" w:hAnsi="Arial"/>
                <w:kern w:val="2"/>
                <w:sz w:val="18"/>
                <w:szCs w:val="18"/>
              </w:rPr>
              <w:t>Mayor a 0.99</w:t>
            </w:r>
          </w:p>
        </w:tc>
        <w:tc>
          <w:tcPr>
            <w:tcW w:w="471" w:type="pct"/>
            <w:tcBorders>
              <w:top w:val="single" w:sz="4" w:space="0" w:color="auto"/>
              <w:left w:val="single" w:sz="4" w:space="0" w:color="auto"/>
              <w:bottom w:val="single" w:sz="4" w:space="0" w:color="auto"/>
              <w:right w:val="single" w:sz="4" w:space="0" w:color="auto"/>
            </w:tcBorders>
          </w:tcPr>
          <w:p w14:paraId="488F3C85" w14:textId="77777777" w:rsidR="00D531AB" w:rsidRPr="00343696" w:rsidRDefault="00D531AB" w:rsidP="007F2D07">
            <w:pPr>
              <w:spacing w:after="0"/>
              <w:rPr>
                <w:rFonts w:ascii="Arial" w:hAnsi="Arial"/>
                <w:kern w:val="2"/>
                <w:sz w:val="18"/>
                <w:szCs w:val="18"/>
              </w:rPr>
            </w:pPr>
          </w:p>
        </w:tc>
        <w:tc>
          <w:tcPr>
            <w:tcW w:w="472" w:type="pct"/>
            <w:tcBorders>
              <w:top w:val="single" w:sz="4" w:space="0" w:color="auto"/>
              <w:left w:val="single" w:sz="4" w:space="0" w:color="auto"/>
              <w:bottom w:val="single" w:sz="4" w:space="0" w:color="auto"/>
              <w:right w:val="single" w:sz="4" w:space="0" w:color="auto"/>
            </w:tcBorders>
          </w:tcPr>
          <w:p w14:paraId="3A11A3F7" w14:textId="77777777" w:rsidR="00D531AB" w:rsidRPr="00343696" w:rsidRDefault="00D531AB" w:rsidP="007F2D07">
            <w:pPr>
              <w:spacing w:after="0"/>
              <w:rPr>
                <w:rFonts w:ascii="Arial" w:hAnsi="Arial"/>
                <w:kern w:val="2"/>
                <w:sz w:val="18"/>
                <w:szCs w:val="18"/>
              </w:rPr>
            </w:pPr>
          </w:p>
        </w:tc>
      </w:tr>
      <w:tr w:rsidR="00D531AB" w:rsidRPr="00343696" w14:paraId="64081355" w14:textId="77777777" w:rsidTr="007F2D07">
        <w:trPr>
          <w:trHeight w:val="20"/>
          <w:jc w:val="center"/>
        </w:trPr>
        <w:tc>
          <w:tcPr>
            <w:tcW w:w="403" w:type="pct"/>
            <w:tcBorders>
              <w:top w:val="single" w:sz="4" w:space="0" w:color="auto"/>
              <w:left w:val="single" w:sz="4" w:space="0" w:color="auto"/>
              <w:bottom w:val="single" w:sz="4" w:space="0" w:color="auto"/>
              <w:right w:val="single" w:sz="4" w:space="0" w:color="auto"/>
            </w:tcBorders>
            <w:vAlign w:val="center"/>
          </w:tcPr>
          <w:p w14:paraId="1DE4AF36" w14:textId="77777777" w:rsidR="00D531AB" w:rsidRPr="00343696" w:rsidRDefault="00D531AB" w:rsidP="00D531AB">
            <w:pPr>
              <w:numPr>
                <w:ilvl w:val="1"/>
                <w:numId w:val="125"/>
              </w:numPr>
              <w:spacing w:after="0" w:line="240" w:lineRule="auto"/>
              <w:rPr>
                <w:rFonts w:ascii="Arial" w:hAnsi="Arial"/>
                <w:kern w:val="2"/>
                <w:sz w:val="18"/>
                <w:szCs w:val="18"/>
              </w:rPr>
            </w:pPr>
          </w:p>
        </w:tc>
        <w:tc>
          <w:tcPr>
            <w:tcW w:w="1149" w:type="pct"/>
            <w:tcBorders>
              <w:top w:val="single" w:sz="4" w:space="0" w:color="auto"/>
              <w:left w:val="single" w:sz="4" w:space="0" w:color="auto"/>
              <w:bottom w:val="single" w:sz="4" w:space="0" w:color="auto"/>
              <w:right w:val="single" w:sz="4" w:space="0" w:color="auto"/>
            </w:tcBorders>
            <w:hideMark/>
          </w:tcPr>
          <w:p w14:paraId="69227B2A" w14:textId="77777777" w:rsidR="00D531AB" w:rsidRPr="00343696" w:rsidRDefault="00D531AB" w:rsidP="007F2D07">
            <w:pPr>
              <w:spacing w:after="0"/>
              <w:rPr>
                <w:rFonts w:ascii="Arial" w:hAnsi="Arial"/>
                <w:kern w:val="2"/>
                <w:sz w:val="18"/>
                <w:szCs w:val="18"/>
              </w:rPr>
            </w:pPr>
            <w:r w:rsidRPr="00343696">
              <w:rPr>
                <w:rFonts w:ascii="Arial" w:hAnsi="Arial"/>
                <w:b/>
                <w:bCs/>
                <w:kern w:val="2"/>
                <w:sz w:val="18"/>
                <w:szCs w:val="18"/>
              </w:rPr>
              <w:t>CARACTERÍSTICAS DE SALIDA</w:t>
            </w:r>
          </w:p>
        </w:tc>
        <w:tc>
          <w:tcPr>
            <w:tcW w:w="2505" w:type="pct"/>
            <w:tcBorders>
              <w:top w:val="single" w:sz="4" w:space="0" w:color="auto"/>
              <w:left w:val="single" w:sz="4" w:space="0" w:color="auto"/>
              <w:bottom w:val="single" w:sz="4" w:space="0" w:color="auto"/>
              <w:right w:val="single" w:sz="4" w:space="0" w:color="auto"/>
            </w:tcBorders>
            <w:vAlign w:val="center"/>
            <w:hideMark/>
          </w:tcPr>
          <w:p w14:paraId="6ADBDE36" w14:textId="77777777" w:rsidR="00D531AB" w:rsidRPr="00343696" w:rsidRDefault="00D531AB" w:rsidP="007F2D07">
            <w:pPr>
              <w:spacing w:after="0"/>
              <w:rPr>
                <w:rFonts w:ascii="Arial" w:hAnsi="Arial"/>
                <w:kern w:val="2"/>
                <w:sz w:val="18"/>
                <w:szCs w:val="18"/>
              </w:rPr>
            </w:pPr>
            <w:r w:rsidRPr="00343696">
              <w:rPr>
                <w:rFonts w:ascii="Arial" w:hAnsi="Arial"/>
                <w:kern w:val="2"/>
                <w:sz w:val="18"/>
                <w:szCs w:val="18"/>
              </w:rPr>
              <w:t> </w:t>
            </w:r>
          </w:p>
        </w:tc>
        <w:tc>
          <w:tcPr>
            <w:tcW w:w="471" w:type="pct"/>
            <w:tcBorders>
              <w:top w:val="single" w:sz="4" w:space="0" w:color="auto"/>
              <w:left w:val="single" w:sz="4" w:space="0" w:color="auto"/>
              <w:bottom w:val="single" w:sz="4" w:space="0" w:color="auto"/>
              <w:right w:val="single" w:sz="4" w:space="0" w:color="auto"/>
            </w:tcBorders>
          </w:tcPr>
          <w:p w14:paraId="0FE8A34C" w14:textId="77777777" w:rsidR="00D531AB" w:rsidRPr="00343696" w:rsidRDefault="00D531AB" w:rsidP="007F2D07">
            <w:pPr>
              <w:spacing w:after="0"/>
              <w:rPr>
                <w:rFonts w:ascii="Arial" w:hAnsi="Arial"/>
                <w:kern w:val="2"/>
                <w:sz w:val="18"/>
                <w:szCs w:val="18"/>
              </w:rPr>
            </w:pPr>
          </w:p>
        </w:tc>
        <w:tc>
          <w:tcPr>
            <w:tcW w:w="472" w:type="pct"/>
            <w:tcBorders>
              <w:top w:val="single" w:sz="4" w:space="0" w:color="auto"/>
              <w:left w:val="single" w:sz="4" w:space="0" w:color="auto"/>
              <w:bottom w:val="single" w:sz="4" w:space="0" w:color="auto"/>
              <w:right w:val="single" w:sz="4" w:space="0" w:color="auto"/>
            </w:tcBorders>
          </w:tcPr>
          <w:p w14:paraId="6ACD60D1" w14:textId="77777777" w:rsidR="00D531AB" w:rsidRPr="00343696" w:rsidRDefault="00D531AB" w:rsidP="007F2D07">
            <w:pPr>
              <w:spacing w:after="0"/>
              <w:rPr>
                <w:rFonts w:ascii="Arial" w:hAnsi="Arial"/>
                <w:kern w:val="2"/>
                <w:sz w:val="18"/>
                <w:szCs w:val="18"/>
              </w:rPr>
            </w:pPr>
          </w:p>
        </w:tc>
      </w:tr>
      <w:tr w:rsidR="00D531AB" w:rsidRPr="00343696" w14:paraId="4475A7E1" w14:textId="77777777" w:rsidTr="007F2D07">
        <w:trPr>
          <w:trHeight w:val="20"/>
          <w:jc w:val="center"/>
        </w:trPr>
        <w:tc>
          <w:tcPr>
            <w:tcW w:w="403" w:type="pct"/>
            <w:tcBorders>
              <w:top w:val="single" w:sz="4" w:space="0" w:color="auto"/>
              <w:left w:val="single" w:sz="4" w:space="0" w:color="auto"/>
              <w:bottom w:val="single" w:sz="4" w:space="0" w:color="auto"/>
              <w:right w:val="single" w:sz="4" w:space="0" w:color="auto"/>
            </w:tcBorders>
            <w:vAlign w:val="center"/>
          </w:tcPr>
          <w:p w14:paraId="24DA82D1" w14:textId="77777777" w:rsidR="00D531AB" w:rsidRPr="00343696" w:rsidRDefault="00D531AB" w:rsidP="00D531AB">
            <w:pPr>
              <w:numPr>
                <w:ilvl w:val="1"/>
                <w:numId w:val="125"/>
              </w:numPr>
              <w:spacing w:after="0" w:line="240" w:lineRule="auto"/>
              <w:rPr>
                <w:rFonts w:ascii="Arial" w:hAnsi="Arial"/>
                <w:kern w:val="2"/>
                <w:sz w:val="18"/>
                <w:szCs w:val="18"/>
              </w:rPr>
            </w:pPr>
          </w:p>
        </w:tc>
        <w:tc>
          <w:tcPr>
            <w:tcW w:w="1149" w:type="pct"/>
            <w:tcBorders>
              <w:top w:val="single" w:sz="4" w:space="0" w:color="auto"/>
              <w:left w:val="single" w:sz="4" w:space="0" w:color="auto"/>
              <w:bottom w:val="single" w:sz="4" w:space="0" w:color="auto"/>
              <w:right w:val="single" w:sz="4" w:space="0" w:color="auto"/>
            </w:tcBorders>
            <w:hideMark/>
          </w:tcPr>
          <w:p w14:paraId="6DD944B8" w14:textId="77777777" w:rsidR="00D531AB" w:rsidRPr="00343696" w:rsidRDefault="00D531AB" w:rsidP="007F2D07">
            <w:pPr>
              <w:spacing w:after="0"/>
              <w:rPr>
                <w:rFonts w:ascii="Arial" w:hAnsi="Arial"/>
                <w:kern w:val="2"/>
                <w:sz w:val="18"/>
                <w:szCs w:val="18"/>
              </w:rPr>
            </w:pPr>
            <w:r w:rsidRPr="00343696">
              <w:rPr>
                <w:rFonts w:ascii="Arial" w:hAnsi="Arial"/>
                <w:kern w:val="2"/>
                <w:sz w:val="18"/>
                <w:szCs w:val="18"/>
              </w:rPr>
              <w:t>Inversor</w:t>
            </w:r>
          </w:p>
        </w:tc>
        <w:tc>
          <w:tcPr>
            <w:tcW w:w="2505" w:type="pct"/>
            <w:tcBorders>
              <w:top w:val="single" w:sz="4" w:space="0" w:color="auto"/>
              <w:left w:val="single" w:sz="4" w:space="0" w:color="auto"/>
              <w:bottom w:val="single" w:sz="4" w:space="0" w:color="auto"/>
              <w:right w:val="single" w:sz="4" w:space="0" w:color="auto"/>
            </w:tcBorders>
            <w:vAlign w:val="center"/>
            <w:hideMark/>
          </w:tcPr>
          <w:p w14:paraId="432E3AE8" w14:textId="77777777" w:rsidR="00D531AB" w:rsidRPr="00343696" w:rsidRDefault="00D531AB" w:rsidP="007F2D07">
            <w:pPr>
              <w:spacing w:after="0"/>
              <w:rPr>
                <w:rFonts w:ascii="Arial" w:hAnsi="Arial"/>
                <w:kern w:val="2"/>
                <w:sz w:val="18"/>
                <w:szCs w:val="18"/>
              </w:rPr>
            </w:pPr>
            <w:r w:rsidRPr="00343696">
              <w:rPr>
                <w:rFonts w:ascii="Arial" w:hAnsi="Arial"/>
                <w:kern w:val="2"/>
                <w:sz w:val="18"/>
                <w:szCs w:val="18"/>
              </w:rPr>
              <w:t>Construido con IGBT´s</w:t>
            </w:r>
          </w:p>
        </w:tc>
        <w:tc>
          <w:tcPr>
            <w:tcW w:w="471" w:type="pct"/>
            <w:tcBorders>
              <w:top w:val="single" w:sz="4" w:space="0" w:color="auto"/>
              <w:left w:val="single" w:sz="4" w:space="0" w:color="auto"/>
              <w:bottom w:val="single" w:sz="4" w:space="0" w:color="auto"/>
              <w:right w:val="single" w:sz="4" w:space="0" w:color="auto"/>
            </w:tcBorders>
          </w:tcPr>
          <w:p w14:paraId="5F96BE0E" w14:textId="77777777" w:rsidR="00D531AB" w:rsidRPr="00343696" w:rsidRDefault="00D531AB" w:rsidP="007F2D07">
            <w:pPr>
              <w:spacing w:after="0"/>
              <w:rPr>
                <w:rFonts w:ascii="Arial" w:hAnsi="Arial"/>
                <w:kern w:val="2"/>
                <w:sz w:val="18"/>
                <w:szCs w:val="18"/>
              </w:rPr>
            </w:pPr>
          </w:p>
        </w:tc>
        <w:tc>
          <w:tcPr>
            <w:tcW w:w="472" w:type="pct"/>
            <w:tcBorders>
              <w:top w:val="single" w:sz="4" w:space="0" w:color="auto"/>
              <w:left w:val="single" w:sz="4" w:space="0" w:color="auto"/>
              <w:bottom w:val="single" w:sz="4" w:space="0" w:color="auto"/>
              <w:right w:val="single" w:sz="4" w:space="0" w:color="auto"/>
            </w:tcBorders>
          </w:tcPr>
          <w:p w14:paraId="35060EE1" w14:textId="77777777" w:rsidR="00D531AB" w:rsidRPr="00343696" w:rsidRDefault="00D531AB" w:rsidP="007F2D07">
            <w:pPr>
              <w:spacing w:after="0"/>
              <w:rPr>
                <w:rFonts w:ascii="Arial" w:hAnsi="Arial"/>
                <w:kern w:val="2"/>
                <w:sz w:val="18"/>
                <w:szCs w:val="18"/>
              </w:rPr>
            </w:pPr>
          </w:p>
        </w:tc>
      </w:tr>
      <w:tr w:rsidR="00D531AB" w:rsidRPr="00343696" w14:paraId="62FBF684" w14:textId="77777777" w:rsidTr="007F2D07">
        <w:trPr>
          <w:trHeight w:val="20"/>
          <w:jc w:val="center"/>
        </w:trPr>
        <w:tc>
          <w:tcPr>
            <w:tcW w:w="403" w:type="pct"/>
            <w:tcBorders>
              <w:top w:val="single" w:sz="4" w:space="0" w:color="auto"/>
              <w:left w:val="single" w:sz="4" w:space="0" w:color="auto"/>
              <w:bottom w:val="single" w:sz="4" w:space="0" w:color="auto"/>
              <w:right w:val="single" w:sz="4" w:space="0" w:color="auto"/>
            </w:tcBorders>
            <w:vAlign w:val="center"/>
          </w:tcPr>
          <w:p w14:paraId="70B629EB" w14:textId="77777777" w:rsidR="00D531AB" w:rsidRPr="00343696" w:rsidRDefault="00D531AB" w:rsidP="00D531AB">
            <w:pPr>
              <w:numPr>
                <w:ilvl w:val="1"/>
                <w:numId w:val="125"/>
              </w:numPr>
              <w:spacing w:after="0" w:line="240" w:lineRule="auto"/>
              <w:rPr>
                <w:rFonts w:ascii="Arial" w:hAnsi="Arial"/>
                <w:kern w:val="2"/>
                <w:sz w:val="18"/>
                <w:szCs w:val="18"/>
              </w:rPr>
            </w:pPr>
          </w:p>
        </w:tc>
        <w:tc>
          <w:tcPr>
            <w:tcW w:w="1149" w:type="pct"/>
            <w:tcBorders>
              <w:top w:val="single" w:sz="4" w:space="0" w:color="auto"/>
              <w:left w:val="single" w:sz="4" w:space="0" w:color="auto"/>
              <w:bottom w:val="single" w:sz="4" w:space="0" w:color="auto"/>
              <w:right w:val="single" w:sz="4" w:space="0" w:color="auto"/>
            </w:tcBorders>
            <w:hideMark/>
          </w:tcPr>
          <w:p w14:paraId="17730BA4" w14:textId="77777777" w:rsidR="00D531AB" w:rsidRPr="00343696" w:rsidRDefault="00D531AB" w:rsidP="007F2D07">
            <w:pPr>
              <w:spacing w:after="0"/>
              <w:rPr>
                <w:rFonts w:ascii="Arial" w:hAnsi="Arial"/>
                <w:kern w:val="2"/>
                <w:sz w:val="18"/>
                <w:szCs w:val="18"/>
              </w:rPr>
            </w:pPr>
            <w:r w:rsidRPr="00343696">
              <w:rPr>
                <w:rFonts w:ascii="Arial" w:hAnsi="Arial"/>
                <w:kern w:val="2"/>
                <w:sz w:val="18"/>
                <w:szCs w:val="18"/>
              </w:rPr>
              <w:t>Tensión nominal fase - fase (V)</w:t>
            </w:r>
          </w:p>
        </w:tc>
        <w:tc>
          <w:tcPr>
            <w:tcW w:w="2505" w:type="pct"/>
            <w:tcBorders>
              <w:top w:val="single" w:sz="4" w:space="0" w:color="auto"/>
              <w:left w:val="single" w:sz="4" w:space="0" w:color="auto"/>
              <w:bottom w:val="single" w:sz="4" w:space="0" w:color="auto"/>
              <w:right w:val="single" w:sz="4" w:space="0" w:color="auto"/>
            </w:tcBorders>
            <w:vAlign w:val="center"/>
            <w:hideMark/>
          </w:tcPr>
          <w:p w14:paraId="33926261" w14:textId="77777777" w:rsidR="00D531AB" w:rsidRPr="00343696" w:rsidRDefault="00D531AB" w:rsidP="007F2D07">
            <w:pPr>
              <w:spacing w:after="0"/>
              <w:rPr>
                <w:rFonts w:ascii="Arial" w:hAnsi="Arial"/>
                <w:kern w:val="2"/>
                <w:sz w:val="18"/>
                <w:szCs w:val="18"/>
              </w:rPr>
            </w:pPr>
            <w:r w:rsidRPr="00343696">
              <w:rPr>
                <w:rFonts w:ascii="Arial" w:hAnsi="Arial"/>
                <w:kern w:val="2"/>
                <w:sz w:val="18"/>
                <w:szCs w:val="18"/>
              </w:rPr>
              <w:t>220 / 230 / 240</w:t>
            </w:r>
          </w:p>
        </w:tc>
        <w:tc>
          <w:tcPr>
            <w:tcW w:w="471" w:type="pct"/>
            <w:tcBorders>
              <w:top w:val="single" w:sz="4" w:space="0" w:color="auto"/>
              <w:left w:val="single" w:sz="4" w:space="0" w:color="auto"/>
              <w:bottom w:val="single" w:sz="4" w:space="0" w:color="auto"/>
              <w:right w:val="single" w:sz="4" w:space="0" w:color="auto"/>
            </w:tcBorders>
          </w:tcPr>
          <w:p w14:paraId="11D4E7E0" w14:textId="77777777" w:rsidR="00D531AB" w:rsidRPr="00343696" w:rsidRDefault="00D531AB" w:rsidP="007F2D07">
            <w:pPr>
              <w:spacing w:after="0"/>
              <w:rPr>
                <w:rFonts w:ascii="Arial" w:hAnsi="Arial"/>
                <w:kern w:val="2"/>
                <w:sz w:val="18"/>
                <w:szCs w:val="18"/>
              </w:rPr>
            </w:pPr>
          </w:p>
        </w:tc>
        <w:tc>
          <w:tcPr>
            <w:tcW w:w="472" w:type="pct"/>
            <w:tcBorders>
              <w:top w:val="single" w:sz="4" w:space="0" w:color="auto"/>
              <w:left w:val="single" w:sz="4" w:space="0" w:color="auto"/>
              <w:bottom w:val="single" w:sz="4" w:space="0" w:color="auto"/>
              <w:right w:val="single" w:sz="4" w:space="0" w:color="auto"/>
            </w:tcBorders>
          </w:tcPr>
          <w:p w14:paraId="2FD03E8A" w14:textId="77777777" w:rsidR="00D531AB" w:rsidRPr="00343696" w:rsidRDefault="00D531AB" w:rsidP="007F2D07">
            <w:pPr>
              <w:spacing w:after="0"/>
              <w:rPr>
                <w:rFonts w:ascii="Arial" w:hAnsi="Arial"/>
                <w:kern w:val="2"/>
                <w:sz w:val="18"/>
                <w:szCs w:val="18"/>
              </w:rPr>
            </w:pPr>
          </w:p>
        </w:tc>
      </w:tr>
      <w:tr w:rsidR="00D531AB" w:rsidRPr="00343696" w14:paraId="53C8C537" w14:textId="77777777" w:rsidTr="007F2D07">
        <w:trPr>
          <w:trHeight w:val="20"/>
          <w:jc w:val="center"/>
        </w:trPr>
        <w:tc>
          <w:tcPr>
            <w:tcW w:w="403" w:type="pct"/>
            <w:tcBorders>
              <w:top w:val="single" w:sz="4" w:space="0" w:color="auto"/>
              <w:left w:val="single" w:sz="4" w:space="0" w:color="auto"/>
              <w:bottom w:val="single" w:sz="4" w:space="0" w:color="auto"/>
              <w:right w:val="single" w:sz="4" w:space="0" w:color="auto"/>
            </w:tcBorders>
            <w:vAlign w:val="center"/>
          </w:tcPr>
          <w:p w14:paraId="772D239B" w14:textId="77777777" w:rsidR="00D531AB" w:rsidRPr="00343696" w:rsidRDefault="00D531AB" w:rsidP="00D531AB">
            <w:pPr>
              <w:numPr>
                <w:ilvl w:val="1"/>
                <w:numId w:val="125"/>
              </w:numPr>
              <w:spacing w:after="0" w:line="240" w:lineRule="auto"/>
              <w:rPr>
                <w:rFonts w:ascii="Arial" w:hAnsi="Arial"/>
                <w:kern w:val="2"/>
                <w:sz w:val="18"/>
                <w:szCs w:val="18"/>
              </w:rPr>
            </w:pPr>
          </w:p>
        </w:tc>
        <w:tc>
          <w:tcPr>
            <w:tcW w:w="1149" w:type="pct"/>
            <w:tcBorders>
              <w:top w:val="single" w:sz="4" w:space="0" w:color="auto"/>
              <w:left w:val="single" w:sz="4" w:space="0" w:color="auto"/>
              <w:bottom w:val="single" w:sz="4" w:space="0" w:color="auto"/>
              <w:right w:val="single" w:sz="4" w:space="0" w:color="auto"/>
            </w:tcBorders>
            <w:hideMark/>
          </w:tcPr>
          <w:p w14:paraId="19BBE29A" w14:textId="77777777" w:rsidR="00D531AB" w:rsidRPr="00343696" w:rsidRDefault="00D531AB" w:rsidP="007F2D07">
            <w:pPr>
              <w:spacing w:after="0"/>
              <w:rPr>
                <w:rFonts w:ascii="Arial" w:hAnsi="Arial"/>
                <w:b/>
                <w:bCs/>
                <w:kern w:val="2"/>
                <w:sz w:val="18"/>
                <w:szCs w:val="18"/>
              </w:rPr>
            </w:pPr>
            <w:r w:rsidRPr="00343696">
              <w:rPr>
                <w:rFonts w:ascii="Arial" w:hAnsi="Arial"/>
                <w:kern w:val="2"/>
                <w:sz w:val="18"/>
                <w:szCs w:val="18"/>
              </w:rPr>
              <w:t>Tensión nominal fase - neutro (V)</w:t>
            </w:r>
          </w:p>
        </w:tc>
        <w:tc>
          <w:tcPr>
            <w:tcW w:w="2505" w:type="pct"/>
            <w:tcBorders>
              <w:top w:val="single" w:sz="4" w:space="0" w:color="auto"/>
              <w:left w:val="single" w:sz="4" w:space="0" w:color="auto"/>
              <w:bottom w:val="single" w:sz="4" w:space="0" w:color="auto"/>
              <w:right w:val="single" w:sz="4" w:space="0" w:color="auto"/>
            </w:tcBorders>
            <w:vAlign w:val="center"/>
            <w:hideMark/>
          </w:tcPr>
          <w:p w14:paraId="57F0F9FF" w14:textId="77777777" w:rsidR="00D531AB" w:rsidRPr="00343696" w:rsidRDefault="00D531AB" w:rsidP="007F2D07">
            <w:pPr>
              <w:spacing w:after="0"/>
              <w:rPr>
                <w:rFonts w:ascii="Arial" w:hAnsi="Arial"/>
                <w:kern w:val="2"/>
                <w:sz w:val="18"/>
                <w:szCs w:val="18"/>
              </w:rPr>
            </w:pPr>
            <w:r w:rsidRPr="00343696">
              <w:rPr>
                <w:rFonts w:ascii="Arial" w:hAnsi="Arial"/>
                <w:kern w:val="2"/>
                <w:sz w:val="18"/>
                <w:szCs w:val="18"/>
              </w:rPr>
              <w:t>110 / 115 / 120</w:t>
            </w:r>
          </w:p>
        </w:tc>
        <w:tc>
          <w:tcPr>
            <w:tcW w:w="471" w:type="pct"/>
            <w:tcBorders>
              <w:top w:val="single" w:sz="4" w:space="0" w:color="auto"/>
              <w:left w:val="single" w:sz="4" w:space="0" w:color="auto"/>
              <w:bottom w:val="single" w:sz="4" w:space="0" w:color="auto"/>
              <w:right w:val="single" w:sz="4" w:space="0" w:color="auto"/>
            </w:tcBorders>
          </w:tcPr>
          <w:p w14:paraId="52B3937D" w14:textId="77777777" w:rsidR="00D531AB" w:rsidRPr="00343696" w:rsidRDefault="00D531AB" w:rsidP="007F2D07">
            <w:pPr>
              <w:spacing w:after="0"/>
              <w:rPr>
                <w:rFonts w:ascii="Arial" w:hAnsi="Arial"/>
                <w:kern w:val="2"/>
                <w:sz w:val="18"/>
                <w:szCs w:val="18"/>
              </w:rPr>
            </w:pPr>
          </w:p>
        </w:tc>
        <w:tc>
          <w:tcPr>
            <w:tcW w:w="472" w:type="pct"/>
            <w:tcBorders>
              <w:top w:val="single" w:sz="4" w:space="0" w:color="auto"/>
              <w:left w:val="single" w:sz="4" w:space="0" w:color="auto"/>
              <w:bottom w:val="single" w:sz="4" w:space="0" w:color="auto"/>
              <w:right w:val="single" w:sz="4" w:space="0" w:color="auto"/>
            </w:tcBorders>
          </w:tcPr>
          <w:p w14:paraId="4E2DF2CF" w14:textId="77777777" w:rsidR="00D531AB" w:rsidRPr="00343696" w:rsidRDefault="00D531AB" w:rsidP="007F2D07">
            <w:pPr>
              <w:spacing w:after="0"/>
              <w:rPr>
                <w:rFonts w:ascii="Arial" w:hAnsi="Arial"/>
                <w:kern w:val="2"/>
                <w:sz w:val="18"/>
                <w:szCs w:val="18"/>
              </w:rPr>
            </w:pPr>
          </w:p>
        </w:tc>
      </w:tr>
      <w:tr w:rsidR="00D531AB" w:rsidRPr="00343696" w14:paraId="62D68258" w14:textId="77777777" w:rsidTr="007F2D07">
        <w:trPr>
          <w:trHeight w:val="20"/>
          <w:jc w:val="center"/>
        </w:trPr>
        <w:tc>
          <w:tcPr>
            <w:tcW w:w="403" w:type="pct"/>
            <w:tcBorders>
              <w:top w:val="single" w:sz="4" w:space="0" w:color="auto"/>
              <w:left w:val="single" w:sz="4" w:space="0" w:color="auto"/>
              <w:bottom w:val="single" w:sz="4" w:space="0" w:color="auto"/>
              <w:right w:val="single" w:sz="4" w:space="0" w:color="auto"/>
            </w:tcBorders>
            <w:vAlign w:val="center"/>
          </w:tcPr>
          <w:p w14:paraId="5842BCE6" w14:textId="77777777" w:rsidR="00D531AB" w:rsidRPr="00343696" w:rsidRDefault="00D531AB" w:rsidP="00D531AB">
            <w:pPr>
              <w:numPr>
                <w:ilvl w:val="1"/>
                <w:numId w:val="125"/>
              </w:numPr>
              <w:spacing w:after="0" w:line="240" w:lineRule="auto"/>
              <w:rPr>
                <w:rFonts w:ascii="Arial" w:hAnsi="Arial"/>
                <w:kern w:val="2"/>
                <w:sz w:val="18"/>
                <w:szCs w:val="18"/>
              </w:rPr>
            </w:pPr>
          </w:p>
        </w:tc>
        <w:tc>
          <w:tcPr>
            <w:tcW w:w="1149" w:type="pct"/>
            <w:tcBorders>
              <w:top w:val="single" w:sz="4" w:space="0" w:color="auto"/>
              <w:left w:val="single" w:sz="4" w:space="0" w:color="auto"/>
              <w:bottom w:val="single" w:sz="4" w:space="0" w:color="auto"/>
              <w:right w:val="single" w:sz="4" w:space="0" w:color="auto"/>
            </w:tcBorders>
            <w:hideMark/>
          </w:tcPr>
          <w:p w14:paraId="1355AF4E" w14:textId="77777777" w:rsidR="00D531AB" w:rsidRPr="00343696" w:rsidRDefault="00D531AB" w:rsidP="007F2D07">
            <w:pPr>
              <w:spacing w:after="0"/>
              <w:rPr>
                <w:rFonts w:ascii="Arial" w:hAnsi="Arial"/>
                <w:kern w:val="2"/>
                <w:sz w:val="18"/>
                <w:szCs w:val="18"/>
              </w:rPr>
            </w:pPr>
            <w:r w:rsidRPr="00343696">
              <w:rPr>
                <w:rFonts w:ascii="Arial" w:hAnsi="Arial"/>
                <w:kern w:val="2"/>
                <w:sz w:val="18"/>
                <w:szCs w:val="18"/>
              </w:rPr>
              <w:t xml:space="preserve">Factor de potencia de salida </w:t>
            </w:r>
          </w:p>
        </w:tc>
        <w:tc>
          <w:tcPr>
            <w:tcW w:w="2505" w:type="pct"/>
            <w:tcBorders>
              <w:top w:val="single" w:sz="4" w:space="0" w:color="auto"/>
              <w:left w:val="single" w:sz="4" w:space="0" w:color="auto"/>
              <w:bottom w:val="single" w:sz="4" w:space="0" w:color="auto"/>
              <w:right w:val="single" w:sz="4" w:space="0" w:color="auto"/>
            </w:tcBorders>
            <w:vAlign w:val="center"/>
            <w:hideMark/>
          </w:tcPr>
          <w:p w14:paraId="5932FE74" w14:textId="77777777" w:rsidR="00D531AB" w:rsidRPr="00343696" w:rsidRDefault="00D531AB" w:rsidP="007F2D07">
            <w:pPr>
              <w:spacing w:after="0"/>
              <w:rPr>
                <w:rFonts w:ascii="Arial" w:hAnsi="Arial"/>
                <w:kern w:val="2"/>
                <w:sz w:val="18"/>
                <w:szCs w:val="18"/>
              </w:rPr>
            </w:pPr>
            <w:r w:rsidRPr="00343696">
              <w:rPr>
                <w:rFonts w:ascii="Arial" w:hAnsi="Arial"/>
                <w:kern w:val="2"/>
                <w:sz w:val="18"/>
                <w:szCs w:val="18"/>
              </w:rPr>
              <w:t>1.0</w:t>
            </w:r>
          </w:p>
        </w:tc>
        <w:tc>
          <w:tcPr>
            <w:tcW w:w="471" w:type="pct"/>
            <w:tcBorders>
              <w:top w:val="single" w:sz="4" w:space="0" w:color="auto"/>
              <w:left w:val="single" w:sz="4" w:space="0" w:color="auto"/>
              <w:bottom w:val="single" w:sz="4" w:space="0" w:color="auto"/>
              <w:right w:val="single" w:sz="4" w:space="0" w:color="auto"/>
            </w:tcBorders>
          </w:tcPr>
          <w:p w14:paraId="14588E0C" w14:textId="77777777" w:rsidR="00D531AB" w:rsidRPr="00343696" w:rsidRDefault="00D531AB" w:rsidP="007F2D07">
            <w:pPr>
              <w:spacing w:after="0"/>
              <w:rPr>
                <w:rFonts w:ascii="Arial" w:hAnsi="Arial"/>
                <w:kern w:val="2"/>
                <w:sz w:val="18"/>
                <w:szCs w:val="18"/>
              </w:rPr>
            </w:pPr>
          </w:p>
        </w:tc>
        <w:tc>
          <w:tcPr>
            <w:tcW w:w="472" w:type="pct"/>
            <w:tcBorders>
              <w:top w:val="single" w:sz="4" w:space="0" w:color="auto"/>
              <w:left w:val="single" w:sz="4" w:space="0" w:color="auto"/>
              <w:bottom w:val="single" w:sz="4" w:space="0" w:color="auto"/>
              <w:right w:val="single" w:sz="4" w:space="0" w:color="auto"/>
            </w:tcBorders>
          </w:tcPr>
          <w:p w14:paraId="244E1709" w14:textId="77777777" w:rsidR="00D531AB" w:rsidRPr="00343696" w:rsidRDefault="00D531AB" w:rsidP="007F2D07">
            <w:pPr>
              <w:spacing w:after="0"/>
              <w:rPr>
                <w:rFonts w:ascii="Arial" w:hAnsi="Arial"/>
                <w:kern w:val="2"/>
                <w:sz w:val="18"/>
                <w:szCs w:val="18"/>
              </w:rPr>
            </w:pPr>
          </w:p>
        </w:tc>
      </w:tr>
      <w:tr w:rsidR="00D531AB" w:rsidRPr="00343696" w14:paraId="4F0FD0BB" w14:textId="77777777" w:rsidTr="007F2D07">
        <w:trPr>
          <w:trHeight w:val="20"/>
          <w:jc w:val="center"/>
        </w:trPr>
        <w:tc>
          <w:tcPr>
            <w:tcW w:w="403" w:type="pct"/>
            <w:tcBorders>
              <w:top w:val="single" w:sz="4" w:space="0" w:color="auto"/>
              <w:left w:val="single" w:sz="4" w:space="0" w:color="auto"/>
              <w:bottom w:val="single" w:sz="4" w:space="0" w:color="auto"/>
              <w:right w:val="single" w:sz="4" w:space="0" w:color="auto"/>
            </w:tcBorders>
            <w:vAlign w:val="center"/>
          </w:tcPr>
          <w:p w14:paraId="5A534E26" w14:textId="77777777" w:rsidR="00D531AB" w:rsidRPr="00343696" w:rsidRDefault="00D531AB" w:rsidP="00D531AB">
            <w:pPr>
              <w:numPr>
                <w:ilvl w:val="1"/>
                <w:numId w:val="125"/>
              </w:numPr>
              <w:spacing w:after="0" w:line="240" w:lineRule="auto"/>
              <w:rPr>
                <w:rFonts w:ascii="Arial" w:hAnsi="Arial"/>
                <w:kern w:val="2"/>
                <w:sz w:val="18"/>
                <w:szCs w:val="18"/>
              </w:rPr>
            </w:pPr>
          </w:p>
        </w:tc>
        <w:tc>
          <w:tcPr>
            <w:tcW w:w="1149" w:type="pct"/>
            <w:tcBorders>
              <w:top w:val="single" w:sz="4" w:space="0" w:color="auto"/>
              <w:left w:val="single" w:sz="4" w:space="0" w:color="auto"/>
              <w:bottom w:val="single" w:sz="4" w:space="0" w:color="auto"/>
              <w:right w:val="single" w:sz="4" w:space="0" w:color="auto"/>
            </w:tcBorders>
            <w:hideMark/>
          </w:tcPr>
          <w:p w14:paraId="48E9DC06" w14:textId="77777777" w:rsidR="00D531AB" w:rsidRPr="00343696" w:rsidRDefault="00D531AB" w:rsidP="007F2D07">
            <w:pPr>
              <w:spacing w:after="0"/>
              <w:rPr>
                <w:rFonts w:ascii="Arial" w:hAnsi="Arial"/>
                <w:kern w:val="2"/>
                <w:sz w:val="18"/>
                <w:szCs w:val="18"/>
              </w:rPr>
            </w:pPr>
            <w:r w:rsidRPr="00343696">
              <w:rPr>
                <w:rFonts w:ascii="Arial" w:hAnsi="Arial"/>
                <w:kern w:val="2"/>
                <w:sz w:val="18"/>
                <w:szCs w:val="18"/>
              </w:rPr>
              <w:t>Cantidad de hilos</w:t>
            </w:r>
          </w:p>
        </w:tc>
        <w:tc>
          <w:tcPr>
            <w:tcW w:w="2505" w:type="pct"/>
            <w:tcBorders>
              <w:top w:val="single" w:sz="4" w:space="0" w:color="auto"/>
              <w:left w:val="single" w:sz="4" w:space="0" w:color="auto"/>
              <w:bottom w:val="single" w:sz="4" w:space="0" w:color="auto"/>
              <w:right w:val="single" w:sz="4" w:space="0" w:color="auto"/>
            </w:tcBorders>
            <w:vAlign w:val="center"/>
            <w:hideMark/>
          </w:tcPr>
          <w:p w14:paraId="4EAAB250" w14:textId="77777777" w:rsidR="00D531AB" w:rsidRPr="00343696" w:rsidRDefault="00D531AB" w:rsidP="007F2D07">
            <w:pPr>
              <w:spacing w:after="0"/>
              <w:rPr>
                <w:rFonts w:ascii="Arial" w:hAnsi="Arial"/>
                <w:kern w:val="2"/>
                <w:sz w:val="18"/>
                <w:szCs w:val="18"/>
              </w:rPr>
            </w:pPr>
            <w:r w:rsidRPr="00343696">
              <w:rPr>
                <w:rFonts w:ascii="Arial" w:hAnsi="Arial"/>
                <w:kern w:val="2"/>
                <w:sz w:val="18"/>
                <w:szCs w:val="18"/>
              </w:rPr>
              <w:t>4 (Dos fases + neutro y tierra)</w:t>
            </w:r>
          </w:p>
        </w:tc>
        <w:tc>
          <w:tcPr>
            <w:tcW w:w="471" w:type="pct"/>
            <w:tcBorders>
              <w:top w:val="single" w:sz="4" w:space="0" w:color="auto"/>
              <w:left w:val="single" w:sz="4" w:space="0" w:color="auto"/>
              <w:bottom w:val="single" w:sz="4" w:space="0" w:color="auto"/>
              <w:right w:val="single" w:sz="4" w:space="0" w:color="auto"/>
            </w:tcBorders>
          </w:tcPr>
          <w:p w14:paraId="058782A1" w14:textId="77777777" w:rsidR="00D531AB" w:rsidRPr="00343696" w:rsidRDefault="00D531AB" w:rsidP="007F2D07">
            <w:pPr>
              <w:spacing w:after="0"/>
              <w:rPr>
                <w:rFonts w:ascii="Arial" w:hAnsi="Arial"/>
                <w:kern w:val="2"/>
                <w:sz w:val="18"/>
                <w:szCs w:val="18"/>
              </w:rPr>
            </w:pPr>
          </w:p>
        </w:tc>
        <w:tc>
          <w:tcPr>
            <w:tcW w:w="472" w:type="pct"/>
            <w:tcBorders>
              <w:top w:val="single" w:sz="4" w:space="0" w:color="auto"/>
              <w:left w:val="single" w:sz="4" w:space="0" w:color="auto"/>
              <w:bottom w:val="single" w:sz="4" w:space="0" w:color="auto"/>
              <w:right w:val="single" w:sz="4" w:space="0" w:color="auto"/>
            </w:tcBorders>
          </w:tcPr>
          <w:p w14:paraId="3AAB0C9E" w14:textId="77777777" w:rsidR="00D531AB" w:rsidRPr="00343696" w:rsidRDefault="00D531AB" w:rsidP="007F2D07">
            <w:pPr>
              <w:spacing w:after="0"/>
              <w:rPr>
                <w:rFonts w:ascii="Arial" w:hAnsi="Arial"/>
                <w:kern w:val="2"/>
                <w:sz w:val="18"/>
                <w:szCs w:val="18"/>
              </w:rPr>
            </w:pPr>
          </w:p>
        </w:tc>
      </w:tr>
      <w:tr w:rsidR="00D531AB" w:rsidRPr="00343696" w14:paraId="24F3CCF2" w14:textId="77777777" w:rsidTr="007F2D07">
        <w:trPr>
          <w:trHeight w:val="20"/>
          <w:jc w:val="center"/>
        </w:trPr>
        <w:tc>
          <w:tcPr>
            <w:tcW w:w="403" w:type="pct"/>
            <w:tcBorders>
              <w:top w:val="single" w:sz="4" w:space="0" w:color="auto"/>
              <w:left w:val="single" w:sz="4" w:space="0" w:color="auto"/>
              <w:bottom w:val="single" w:sz="4" w:space="0" w:color="auto"/>
              <w:right w:val="single" w:sz="4" w:space="0" w:color="auto"/>
            </w:tcBorders>
            <w:vAlign w:val="center"/>
          </w:tcPr>
          <w:p w14:paraId="2CC76CC7" w14:textId="77777777" w:rsidR="00D531AB" w:rsidRPr="00343696" w:rsidRDefault="00D531AB" w:rsidP="00D531AB">
            <w:pPr>
              <w:numPr>
                <w:ilvl w:val="1"/>
                <w:numId w:val="125"/>
              </w:numPr>
              <w:spacing w:after="0" w:line="240" w:lineRule="auto"/>
              <w:rPr>
                <w:rFonts w:ascii="Arial" w:hAnsi="Arial"/>
                <w:kern w:val="2"/>
                <w:sz w:val="18"/>
                <w:szCs w:val="18"/>
              </w:rPr>
            </w:pPr>
          </w:p>
        </w:tc>
        <w:tc>
          <w:tcPr>
            <w:tcW w:w="1149" w:type="pct"/>
            <w:tcBorders>
              <w:top w:val="single" w:sz="4" w:space="0" w:color="auto"/>
              <w:left w:val="single" w:sz="4" w:space="0" w:color="auto"/>
              <w:bottom w:val="single" w:sz="4" w:space="0" w:color="auto"/>
              <w:right w:val="single" w:sz="4" w:space="0" w:color="auto"/>
            </w:tcBorders>
            <w:hideMark/>
          </w:tcPr>
          <w:p w14:paraId="79A4D5C5" w14:textId="77777777" w:rsidR="00D531AB" w:rsidRPr="00343696" w:rsidRDefault="00D531AB" w:rsidP="007F2D07">
            <w:pPr>
              <w:spacing w:after="0"/>
              <w:rPr>
                <w:rFonts w:ascii="Arial" w:hAnsi="Arial"/>
                <w:kern w:val="2"/>
                <w:sz w:val="18"/>
                <w:szCs w:val="18"/>
              </w:rPr>
            </w:pPr>
            <w:r w:rsidRPr="00343696">
              <w:rPr>
                <w:rFonts w:ascii="Arial" w:hAnsi="Arial"/>
                <w:kern w:val="2"/>
                <w:sz w:val="18"/>
                <w:szCs w:val="18"/>
              </w:rPr>
              <w:t>Regulación de voltaje</w:t>
            </w:r>
          </w:p>
        </w:tc>
        <w:tc>
          <w:tcPr>
            <w:tcW w:w="2505" w:type="pct"/>
            <w:tcBorders>
              <w:top w:val="single" w:sz="4" w:space="0" w:color="auto"/>
              <w:left w:val="single" w:sz="4" w:space="0" w:color="auto"/>
              <w:bottom w:val="single" w:sz="4" w:space="0" w:color="auto"/>
              <w:right w:val="single" w:sz="4" w:space="0" w:color="auto"/>
            </w:tcBorders>
            <w:vAlign w:val="center"/>
            <w:hideMark/>
          </w:tcPr>
          <w:p w14:paraId="43A9F1B5" w14:textId="77777777" w:rsidR="00D531AB" w:rsidRPr="00343696" w:rsidRDefault="00D531AB" w:rsidP="007F2D07">
            <w:pPr>
              <w:spacing w:after="0"/>
              <w:rPr>
                <w:rFonts w:ascii="Arial" w:hAnsi="Arial"/>
                <w:kern w:val="2"/>
                <w:sz w:val="18"/>
                <w:szCs w:val="18"/>
              </w:rPr>
            </w:pPr>
            <w:r w:rsidRPr="00343696">
              <w:rPr>
                <w:rFonts w:ascii="Arial" w:hAnsi="Arial"/>
                <w:kern w:val="2"/>
                <w:sz w:val="18"/>
                <w:szCs w:val="18"/>
              </w:rPr>
              <w:t xml:space="preserve">&lt;=+/-3% </w:t>
            </w:r>
          </w:p>
        </w:tc>
        <w:tc>
          <w:tcPr>
            <w:tcW w:w="471" w:type="pct"/>
            <w:tcBorders>
              <w:top w:val="single" w:sz="4" w:space="0" w:color="auto"/>
              <w:left w:val="single" w:sz="4" w:space="0" w:color="auto"/>
              <w:bottom w:val="single" w:sz="4" w:space="0" w:color="auto"/>
              <w:right w:val="single" w:sz="4" w:space="0" w:color="auto"/>
            </w:tcBorders>
          </w:tcPr>
          <w:p w14:paraId="69AA926E" w14:textId="77777777" w:rsidR="00D531AB" w:rsidRPr="00343696" w:rsidRDefault="00D531AB" w:rsidP="007F2D07">
            <w:pPr>
              <w:spacing w:after="0"/>
              <w:rPr>
                <w:rFonts w:ascii="Arial" w:hAnsi="Arial"/>
                <w:kern w:val="2"/>
                <w:sz w:val="18"/>
                <w:szCs w:val="18"/>
              </w:rPr>
            </w:pPr>
          </w:p>
        </w:tc>
        <w:tc>
          <w:tcPr>
            <w:tcW w:w="472" w:type="pct"/>
            <w:tcBorders>
              <w:top w:val="single" w:sz="4" w:space="0" w:color="auto"/>
              <w:left w:val="single" w:sz="4" w:space="0" w:color="auto"/>
              <w:bottom w:val="single" w:sz="4" w:space="0" w:color="auto"/>
              <w:right w:val="single" w:sz="4" w:space="0" w:color="auto"/>
            </w:tcBorders>
          </w:tcPr>
          <w:p w14:paraId="4FC07275" w14:textId="77777777" w:rsidR="00D531AB" w:rsidRPr="00343696" w:rsidRDefault="00D531AB" w:rsidP="007F2D07">
            <w:pPr>
              <w:spacing w:after="0"/>
              <w:rPr>
                <w:rFonts w:ascii="Arial" w:hAnsi="Arial"/>
                <w:kern w:val="2"/>
                <w:sz w:val="18"/>
                <w:szCs w:val="18"/>
              </w:rPr>
            </w:pPr>
          </w:p>
        </w:tc>
      </w:tr>
      <w:tr w:rsidR="00D531AB" w:rsidRPr="00343696" w14:paraId="00077E14" w14:textId="77777777" w:rsidTr="007F2D07">
        <w:trPr>
          <w:trHeight w:val="20"/>
          <w:jc w:val="center"/>
        </w:trPr>
        <w:tc>
          <w:tcPr>
            <w:tcW w:w="403" w:type="pct"/>
            <w:tcBorders>
              <w:top w:val="single" w:sz="4" w:space="0" w:color="auto"/>
              <w:left w:val="single" w:sz="4" w:space="0" w:color="auto"/>
              <w:bottom w:val="single" w:sz="4" w:space="0" w:color="auto"/>
              <w:right w:val="single" w:sz="4" w:space="0" w:color="auto"/>
            </w:tcBorders>
            <w:vAlign w:val="center"/>
          </w:tcPr>
          <w:p w14:paraId="380A1C9B" w14:textId="77777777" w:rsidR="00D531AB" w:rsidRPr="00343696" w:rsidRDefault="00D531AB" w:rsidP="00D531AB">
            <w:pPr>
              <w:numPr>
                <w:ilvl w:val="1"/>
                <w:numId w:val="125"/>
              </w:numPr>
              <w:spacing w:after="0" w:line="240" w:lineRule="auto"/>
              <w:rPr>
                <w:rFonts w:ascii="Arial" w:hAnsi="Arial"/>
                <w:kern w:val="2"/>
                <w:sz w:val="18"/>
                <w:szCs w:val="18"/>
              </w:rPr>
            </w:pPr>
          </w:p>
        </w:tc>
        <w:tc>
          <w:tcPr>
            <w:tcW w:w="1149" w:type="pct"/>
            <w:tcBorders>
              <w:top w:val="single" w:sz="4" w:space="0" w:color="auto"/>
              <w:left w:val="single" w:sz="4" w:space="0" w:color="auto"/>
              <w:bottom w:val="single" w:sz="4" w:space="0" w:color="auto"/>
              <w:right w:val="single" w:sz="4" w:space="0" w:color="auto"/>
            </w:tcBorders>
            <w:hideMark/>
          </w:tcPr>
          <w:p w14:paraId="76F84517" w14:textId="77777777" w:rsidR="00D531AB" w:rsidRPr="00343696" w:rsidRDefault="00D531AB" w:rsidP="007F2D07">
            <w:pPr>
              <w:spacing w:after="0"/>
              <w:rPr>
                <w:rFonts w:ascii="Arial" w:hAnsi="Arial"/>
                <w:kern w:val="2"/>
                <w:sz w:val="18"/>
                <w:szCs w:val="18"/>
              </w:rPr>
            </w:pPr>
            <w:r w:rsidRPr="00343696">
              <w:rPr>
                <w:rFonts w:ascii="Arial" w:hAnsi="Arial"/>
                <w:kern w:val="2"/>
                <w:sz w:val="18"/>
                <w:szCs w:val="18"/>
              </w:rPr>
              <w:t>Distorsión armónica de salida</w:t>
            </w:r>
          </w:p>
        </w:tc>
        <w:tc>
          <w:tcPr>
            <w:tcW w:w="2505" w:type="pct"/>
            <w:tcBorders>
              <w:top w:val="single" w:sz="4" w:space="0" w:color="auto"/>
              <w:left w:val="single" w:sz="4" w:space="0" w:color="auto"/>
              <w:bottom w:val="single" w:sz="4" w:space="0" w:color="auto"/>
              <w:right w:val="single" w:sz="4" w:space="0" w:color="auto"/>
            </w:tcBorders>
            <w:vAlign w:val="center"/>
            <w:hideMark/>
          </w:tcPr>
          <w:p w14:paraId="2D7F7AF1" w14:textId="77777777" w:rsidR="00D531AB" w:rsidRPr="00343696" w:rsidRDefault="00D531AB" w:rsidP="007F2D07">
            <w:pPr>
              <w:spacing w:after="0"/>
              <w:rPr>
                <w:rFonts w:ascii="Arial" w:hAnsi="Arial"/>
                <w:kern w:val="2"/>
                <w:sz w:val="18"/>
                <w:szCs w:val="18"/>
              </w:rPr>
            </w:pPr>
            <w:r w:rsidRPr="00343696">
              <w:rPr>
                <w:rFonts w:ascii="Arial" w:hAnsi="Arial"/>
                <w:kern w:val="2"/>
                <w:sz w:val="18"/>
                <w:szCs w:val="18"/>
              </w:rPr>
              <w:t>Menor o igual al 5% THDv para carga no lineal</w:t>
            </w:r>
          </w:p>
        </w:tc>
        <w:tc>
          <w:tcPr>
            <w:tcW w:w="471" w:type="pct"/>
            <w:tcBorders>
              <w:top w:val="single" w:sz="4" w:space="0" w:color="auto"/>
              <w:left w:val="single" w:sz="4" w:space="0" w:color="auto"/>
              <w:bottom w:val="single" w:sz="4" w:space="0" w:color="auto"/>
              <w:right w:val="single" w:sz="4" w:space="0" w:color="auto"/>
            </w:tcBorders>
          </w:tcPr>
          <w:p w14:paraId="0E9C457F" w14:textId="77777777" w:rsidR="00D531AB" w:rsidRPr="00343696" w:rsidRDefault="00D531AB" w:rsidP="007F2D07">
            <w:pPr>
              <w:spacing w:after="0"/>
              <w:rPr>
                <w:rFonts w:ascii="Arial" w:hAnsi="Arial"/>
                <w:kern w:val="2"/>
                <w:sz w:val="18"/>
                <w:szCs w:val="18"/>
              </w:rPr>
            </w:pPr>
          </w:p>
        </w:tc>
        <w:tc>
          <w:tcPr>
            <w:tcW w:w="472" w:type="pct"/>
            <w:tcBorders>
              <w:top w:val="single" w:sz="4" w:space="0" w:color="auto"/>
              <w:left w:val="single" w:sz="4" w:space="0" w:color="auto"/>
              <w:bottom w:val="single" w:sz="4" w:space="0" w:color="auto"/>
              <w:right w:val="single" w:sz="4" w:space="0" w:color="auto"/>
            </w:tcBorders>
          </w:tcPr>
          <w:p w14:paraId="1C22D9BA" w14:textId="77777777" w:rsidR="00D531AB" w:rsidRPr="00343696" w:rsidRDefault="00D531AB" w:rsidP="007F2D07">
            <w:pPr>
              <w:spacing w:after="0"/>
              <w:rPr>
                <w:rFonts w:ascii="Arial" w:hAnsi="Arial"/>
                <w:kern w:val="2"/>
                <w:sz w:val="18"/>
                <w:szCs w:val="18"/>
              </w:rPr>
            </w:pPr>
          </w:p>
        </w:tc>
      </w:tr>
      <w:tr w:rsidR="00D531AB" w:rsidRPr="00343696" w14:paraId="0167A3BC" w14:textId="77777777" w:rsidTr="007F2D07">
        <w:trPr>
          <w:trHeight w:val="20"/>
          <w:jc w:val="center"/>
        </w:trPr>
        <w:tc>
          <w:tcPr>
            <w:tcW w:w="403" w:type="pct"/>
            <w:tcBorders>
              <w:top w:val="single" w:sz="4" w:space="0" w:color="auto"/>
              <w:left w:val="single" w:sz="4" w:space="0" w:color="auto"/>
              <w:bottom w:val="single" w:sz="4" w:space="0" w:color="auto"/>
              <w:right w:val="single" w:sz="4" w:space="0" w:color="auto"/>
            </w:tcBorders>
            <w:vAlign w:val="center"/>
          </w:tcPr>
          <w:p w14:paraId="3A7C8003" w14:textId="77777777" w:rsidR="00D531AB" w:rsidRPr="00343696" w:rsidRDefault="00D531AB" w:rsidP="00D531AB">
            <w:pPr>
              <w:numPr>
                <w:ilvl w:val="1"/>
                <w:numId w:val="125"/>
              </w:numPr>
              <w:spacing w:after="0" w:line="240" w:lineRule="auto"/>
              <w:rPr>
                <w:rFonts w:ascii="Arial" w:hAnsi="Arial"/>
                <w:kern w:val="2"/>
                <w:sz w:val="18"/>
                <w:szCs w:val="18"/>
              </w:rPr>
            </w:pPr>
          </w:p>
        </w:tc>
        <w:tc>
          <w:tcPr>
            <w:tcW w:w="1149" w:type="pct"/>
            <w:tcBorders>
              <w:top w:val="single" w:sz="4" w:space="0" w:color="auto"/>
              <w:left w:val="single" w:sz="4" w:space="0" w:color="auto"/>
              <w:bottom w:val="single" w:sz="4" w:space="0" w:color="auto"/>
              <w:right w:val="single" w:sz="4" w:space="0" w:color="auto"/>
            </w:tcBorders>
            <w:hideMark/>
          </w:tcPr>
          <w:p w14:paraId="5547B627" w14:textId="77777777" w:rsidR="00D531AB" w:rsidRPr="00343696" w:rsidRDefault="00D531AB" w:rsidP="007F2D07">
            <w:pPr>
              <w:spacing w:after="0"/>
              <w:rPr>
                <w:rFonts w:ascii="Arial" w:hAnsi="Arial"/>
                <w:kern w:val="2"/>
                <w:sz w:val="18"/>
                <w:szCs w:val="18"/>
              </w:rPr>
            </w:pPr>
            <w:r w:rsidRPr="00343696">
              <w:rPr>
                <w:rFonts w:ascii="Arial" w:hAnsi="Arial"/>
                <w:kern w:val="2"/>
                <w:sz w:val="18"/>
                <w:szCs w:val="18"/>
              </w:rPr>
              <w:t>Frecuencia nominal de salida</w:t>
            </w:r>
          </w:p>
        </w:tc>
        <w:tc>
          <w:tcPr>
            <w:tcW w:w="2505" w:type="pct"/>
            <w:tcBorders>
              <w:top w:val="single" w:sz="4" w:space="0" w:color="auto"/>
              <w:left w:val="single" w:sz="4" w:space="0" w:color="auto"/>
              <w:bottom w:val="single" w:sz="4" w:space="0" w:color="auto"/>
              <w:right w:val="single" w:sz="4" w:space="0" w:color="auto"/>
            </w:tcBorders>
            <w:vAlign w:val="center"/>
            <w:hideMark/>
          </w:tcPr>
          <w:p w14:paraId="3B23CD16" w14:textId="77777777" w:rsidR="00D531AB" w:rsidRPr="00343696" w:rsidRDefault="00D531AB" w:rsidP="007F2D07">
            <w:pPr>
              <w:spacing w:after="0"/>
              <w:rPr>
                <w:rFonts w:ascii="Arial" w:hAnsi="Arial"/>
                <w:kern w:val="2"/>
                <w:sz w:val="18"/>
                <w:szCs w:val="18"/>
              </w:rPr>
            </w:pPr>
            <w:r w:rsidRPr="00343696">
              <w:rPr>
                <w:rFonts w:ascii="Arial" w:hAnsi="Arial"/>
                <w:kern w:val="2"/>
                <w:sz w:val="18"/>
                <w:szCs w:val="18"/>
              </w:rPr>
              <w:t>60 Hz</w:t>
            </w:r>
          </w:p>
        </w:tc>
        <w:tc>
          <w:tcPr>
            <w:tcW w:w="471" w:type="pct"/>
            <w:tcBorders>
              <w:top w:val="single" w:sz="4" w:space="0" w:color="auto"/>
              <w:left w:val="single" w:sz="4" w:space="0" w:color="auto"/>
              <w:bottom w:val="single" w:sz="4" w:space="0" w:color="auto"/>
              <w:right w:val="single" w:sz="4" w:space="0" w:color="auto"/>
            </w:tcBorders>
          </w:tcPr>
          <w:p w14:paraId="677F9371" w14:textId="77777777" w:rsidR="00D531AB" w:rsidRPr="00343696" w:rsidRDefault="00D531AB" w:rsidP="007F2D07">
            <w:pPr>
              <w:spacing w:after="0"/>
              <w:rPr>
                <w:rFonts w:ascii="Arial" w:hAnsi="Arial"/>
                <w:kern w:val="2"/>
                <w:sz w:val="18"/>
                <w:szCs w:val="18"/>
              </w:rPr>
            </w:pPr>
          </w:p>
        </w:tc>
        <w:tc>
          <w:tcPr>
            <w:tcW w:w="472" w:type="pct"/>
            <w:tcBorders>
              <w:top w:val="single" w:sz="4" w:space="0" w:color="auto"/>
              <w:left w:val="single" w:sz="4" w:space="0" w:color="auto"/>
              <w:bottom w:val="single" w:sz="4" w:space="0" w:color="auto"/>
              <w:right w:val="single" w:sz="4" w:space="0" w:color="auto"/>
            </w:tcBorders>
          </w:tcPr>
          <w:p w14:paraId="244836B6" w14:textId="77777777" w:rsidR="00D531AB" w:rsidRPr="00343696" w:rsidRDefault="00D531AB" w:rsidP="007F2D07">
            <w:pPr>
              <w:spacing w:after="0"/>
              <w:rPr>
                <w:rFonts w:ascii="Arial" w:hAnsi="Arial"/>
                <w:kern w:val="2"/>
                <w:sz w:val="18"/>
                <w:szCs w:val="18"/>
              </w:rPr>
            </w:pPr>
          </w:p>
        </w:tc>
      </w:tr>
      <w:tr w:rsidR="00D531AB" w:rsidRPr="00343696" w14:paraId="4CB3F13B" w14:textId="77777777" w:rsidTr="007F2D07">
        <w:trPr>
          <w:trHeight w:val="20"/>
          <w:jc w:val="center"/>
        </w:trPr>
        <w:tc>
          <w:tcPr>
            <w:tcW w:w="403" w:type="pct"/>
            <w:tcBorders>
              <w:top w:val="single" w:sz="4" w:space="0" w:color="auto"/>
              <w:left w:val="single" w:sz="4" w:space="0" w:color="auto"/>
              <w:bottom w:val="single" w:sz="4" w:space="0" w:color="auto"/>
              <w:right w:val="single" w:sz="4" w:space="0" w:color="auto"/>
            </w:tcBorders>
            <w:vAlign w:val="center"/>
          </w:tcPr>
          <w:p w14:paraId="00011EF2" w14:textId="77777777" w:rsidR="00D531AB" w:rsidRPr="00343696" w:rsidRDefault="00D531AB" w:rsidP="00D531AB">
            <w:pPr>
              <w:numPr>
                <w:ilvl w:val="1"/>
                <w:numId w:val="125"/>
              </w:numPr>
              <w:spacing w:after="0" w:line="240" w:lineRule="auto"/>
              <w:rPr>
                <w:rFonts w:ascii="Arial" w:hAnsi="Arial"/>
                <w:kern w:val="2"/>
                <w:sz w:val="18"/>
                <w:szCs w:val="18"/>
              </w:rPr>
            </w:pPr>
          </w:p>
        </w:tc>
        <w:tc>
          <w:tcPr>
            <w:tcW w:w="1149" w:type="pct"/>
            <w:tcBorders>
              <w:top w:val="single" w:sz="4" w:space="0" w:color="auto"/>
              <w:left w:val="single" w:sz="4" w:space="0" w:color="auto"/>
              <w:bottom w:val="single" w:sz="4" w:space="0" w:color="auto"/>
              <w:right w:val="single" w:sz="4" w:space="0" w:color="auto"/>
            </w:tcBorders>
            <w:hideMark/>
          </w:tcPr>
          <w:p w14:paraId="460CCD82" w14:textId="77777777" w:rsidR="00D531AB" w:rsidRPr="00343696" w:rsidRDefault="00D531AB" w:rsidP="007F2D07">
            <w:pPr>
              <w:spacing w:after="0"/>
              <w:rPr>
                <w:rFonts w:ascii="Arial" w:hAnsi="Arial"/>
                <w:kern w:val="2"/>
                <w:sz w:val="18"/>
                <w:szCs w:val="18"/>
              </w:rPr>
            </w:pPr>
            <w:r w:rsidRPr="00343696">
              <w:rPr>
                <w:rFonts w:ascii="Arial" w:hAnsi="Arial"/>
                <w:kern w:val="2"/>
                <w:sz w:val="18"/>
                <w:szCs w:val="18"/>
              </w:rPr>
              <w:t>Capacidad de sobrecarga</w:t>
            </w:r>
          </w:p>
        </w:tc>
        <w:tc>
          <w:tcPr>
            <w:tcW w:w="2505" w:type="pct"/>
            <w:tcBorders>
              <w:top w:val="single" w:sz="4" w:space="0" w:color="auto"/>
              <w:left w:val="single" w:sz="4" w:space="0" w:color="auto"/>
              <w:bottom w:val="single" w:sz="4" w:space="0" w:color="auto"/>
              <w:right w:val="single" w:sz="4" w:space="0" w:color="auto"/>
            </w:tcBorders>
            <w:vAlign w:val="center"/>
            <w:hideMark/>
          </w:tcPr>
          <w:p w14:paraId="7434BDEA" w14:textId="77777777" w:rsidR="00D531AB" w:rsidRPr="00343696" w:rsidRDefault="00D531AB" w:rsidP="007F2D07">
            <w:pPr>
              <w:spacing w:after="0"/>
              <w:rPr>
                <w:rFonts w:ascii="Arial" w:hAnsi="Arial"/>
                <w:kern w:val="2"/>
                <w:sz w:val="18"/>
                <w:szCs w:val="18"/>
              </w:rPr>
            </w:pPr>
            <w:r w:rsidRPr="00343696">
              <w:rPr>
                <w:rFonts w:ascii="Arial" w:hAnsi="Arial"/>
                <w:kern w:val="2"/>
                <w:sz w:val="18"/>
                <w:szCs w:val="18"/>
              </w:rPr>
              <w:t>SI</w:t>
            </w:r>
          </w:p>
        </w:tc>
        <w:tc>
          <w:tcPr>
            <w:tcW w:w="471" w:type="pct"/>
            <w:tcBorders>
              <w:top w:val="single" w:sz="4" w:space="0" w:color="auto"/>
              <w:left w:val="single" w:sz="4" w:space="0" w:color="auto"/>
              <w:bottom w:val="single" w:sz="4" w:space="0" w:color="auto"/>
              <w:right w:val="single" w:sz="4" w:space="0" w:color="auto"/>
            </w:tcBorders>
          </w:tcPr>
          <w:p w14:paraId="2666AB14" w14:textId="77777777" w:rsidR="00D531AB" w:rsidRPr="00343696" w:rsidRDefault="00D531AB" w:rsidP="007F2D07">
            <w:pPr>
              <w:spacing w:after="0"/>
              <w:rPr>
                <w:rFonts w:ascii="Arial" w:hAnsi="Arial"/>
                <w:kern w:val="2"/>
                <w:sz w:val="18"/>
                <w:szCs w:val="18"/>
              </w:rPr>
            </w:pPr>
          </w:p>
        </w:tc>
        <w:tc>
          <w:tcPr>
            <w:tcW w:w="472" w:type="pct"/>
            <w:tcBorders>
              <w:top w:val="single" w:sz="4" w:space="0" w:color="auto"/>
              <w:left w:val="single" w:sz="4" w:space="0" w:color="auto"/>
              <w:bottom w:val="single" w:sz="4" w:space="0" w:color="auto"/>
              <w:right w:val="single" w:sz="4" w:space="0" w:color="auto"/>
            </w:tcBorders>
          </w:tcPr>
          <w:p w14:paraId="4BBDD57D" w14:textId="77777777" w:rsidR="00D531AB" w:rsidRPr="00343696" w:rsidRDefault="00D531AB" w:rsidP="007F2D07">
            <w:pPr>
              <w:spacing w:after="0"/>
              <w:rPr>
                <w:rFonts w:ascii="Arial" w:hAnsi="Arial"/>
                <w:kern w:val="2"/>
                <w:sz w:val="18"/>
                <w:szCs w:val="18"/>
              </w:rPr>
            </w:pPr>
          </w:p>
        </w:tc>
      </w:tr>
      <w:tr w:rsidR="00D531AB" w:rsidRPr="00343696" w14:paraId="1A4BCA26" w14:textId="77777777" w:rsidTr="007F2D07">
        <w:trPr>
          <w:trHeight w:val="20"/>
          <w:jc w:val="center"/>
        </w:trPr>
        <w:tc>
          <w:tcPr>
            <w:tcW w:w="403" w:type="pct"/>
            <w:tcBorders>
              <w:top w:val="single" w:sz="4" w:space="0" w:color="auto"/>
              <w:left w:val="single" w:sz="4" w:space="0" w:color="auto"/>
              <w:bottom w:val="single" w:sz="4" w:space="0" w:color="auto"/>
              <w:right w:val="single" w:sz="4" w:space="0" w:color="auto"/>
            </w:tcBorders>
            <w:vAlign w:val="center"/>
          </w:tcPr>
          <w:p w14:paraId="2E3A2F97" w14:textId="77777777" w:rsidR="00D531AB" w:rsidRPr="00343696" w:rsidRDefault="00D531AB" w:rsidP="00D531AB">
            <w:pPr>
              <w:numPr>
                <w:ilvl w:val="1"/>
                <w:numId w:val="125"/>
              </w:numPr>
              <w:spacing w:after="0" w:line="240" w:lineRule="auto"/>
              <w:rPr>
                <w:rFonts w:ascii="Arial" w:hAnsi="Arial"/>
                <w:kern w:val="2"/>
                <w:sz w:val="18"/>
                <w:szCs w:val="18"/>
              </w:rPr>
            </w:pPr>
          </w:p>
        </w:tc>
        <w:tc>
          <w:tcPr>
            <w:tcW w:w="1149" w:type="pct"/>
            <w:tcBorders>
              <w:top w:val="single" w:sz="4" w:space="0" w:color="auto"/>
              <w:left w:val="single" w:sz="4" w:space="0" w:color="auto"/>
              <w:bottom w:val="single" w:sz="4" w:space="0" w:color="auto"/>
              <w:right w:val="single" w:sz="4" w:space="0" w:color="auto"/>
            </w:tcBorders>
            <w:hideMark/>
          </w:tcPr>
          <w:p w14:paraId="09406E74" w14:textId="77777777" w:rsidR="00D531AB" w:rsidRPr="00343696" w:rsidRDefault="00D531AB" w:rsidP="007F2D07">
            <w:pPr>
              <w:spacing w:after="0"/>
              <w:rPr>
                <w:rFonts w:ascii="Arial" w:hAnsi="Arial"/>
                <w:kern w:val="2"/>
                <w:sz w:val="18"/>
                <w:szCs w:val="18"/>
              </w:rPr>
            </w:pPr>
            <w:r w:rsidRPr="00343696">
              <w:rPr>
                <w:rFonts w:ascii="Arial" w:hAnsi="Arial"/>
                <w:kern w:val="2"/>
                <w:sz w:val="18"/>
                <w:szCs w:val="18"/>
              </w:rPr>
              <w:t>Eficiencia total AC – AC modo normal</w:t>
            </w:r>
          </w:p>
        </w:tc>
        <w:tc>
          <w:tcPr>
            <w:tcW w:w="2505" w:type="pct"/>
            <w:tcBorders>
              <w:top w:val="single" w:sz="4" w:space="0" w:color="auto"/>
              <w:left w:val="single" w:sz="4" w:space="0" w:color="auto"/>
              <w:bottom w:val="single" w:sz="4" w:space="0" w:color="auto"/>
              <w:right w:val="single" w:sz="4" w:space="0" w:color="auto"/>
            </w:tcBorders>
            <w:vAlign w:val="center"/>
            <w:hideMark/>
          </w:tcPr>
          <w:p w14:paraId="07DA0D45" w14:textId="77777777" w:rsidR="00D531AB" w:rsidRPr="00343696" w:rsidRDefault="00D531AB" w:rsidP="007F2D07">
            <w:pPr>
              <w:spacing w:after="0"/>
              <w:rPr>
                <w:rFonts w:ascii="Arial" w:hAnsi="Arial"/>
                <w:kern w:val="2"/>
                <w:sz w:val="18"/>
                <w:szCs w:val="18"/>
              </w:rPr>
            </w:pPr>
            <w:r w:rsidRPr="00343696">
              <w:rPr>
                <w:rFonts w:ascii="Arial" w:hAnsi="Arial"/>
                <w:kern w:val="2"/>
                <w:sz w:val="18"/>
                <w:szCs w:val="18"/>
              </w:rPr>
              <w:t>≥ 90%</w:t>
            </w:r>
          </w:p>
        </w:tc>
        <w:tc>
          <w:tcPr>
            <w:tcW w:w="471" w:type="pct"/>
            <w:tcBorders>
              <w:top w:val="single" w:sz="4" w:space="0" w:color="auto"/>
              <w:left w:val="single" w:sz="4" w:space="0" w:color="auto"/>
              <w:bottom w:val="single" w:sz="4" w:space="0" w:color="auto"/>
              <w:right w:val="single" w:sz="4" w:space="0" w:color="auto"/>
            </w:tcBorders>
          </w:tcPr>
          <w:p w14:paraId="533BBB39" w14:textId="77777777" w:rsidR="00D531AB" w:rsidRPr="00343696" w:rsidRDefault="00D531AB" w:rsidP="007F2D07">
            <w:pPr>
              <w:spacing w:after="0"/>
              <w:rPr>
                <w:rFonts w:ascii="Arial" w:hAnsi="Arial"/>
                <w:kern w:val="2"/>
                <w:sz w:val="18"/>
                <w:szCs w:val="18"/>
              </w:rPr>
            </w:pPr>
          </w:p>
        </w:tc>
        <w:tc>
          <w:tcPr>
            <w:tcW w:w="472" w:type="pct"/>
            <w:tcBorders>
              <w:top w:val="single" w:sz="4" w:space="0" w:color="auto"/>
              <w:left w:val="single" w:sz="4" w:space="0" w:color="auto"/>
              <w:bottom w:val="single" w:sz="4" w:space="0" w:color="auto"/>
              <w:right w:val="single" w:sz="4" w:space="0" w:color="auto"/>
            </w:tcBorders>
          </w:tcPr>
          <w:p w14:paraId="358A6B86" w14:textId="77777777" w:rsidR="00D531AB" w:rsidRPr="00343696" w:rsidRDefault="00D531AB" w:rsidP="007F2D07">
            <w:pPr>
              <w:spacing w:after="0"/>
              <w:rPr>
                <w:rFonts w:ascii="Arial" w:hAnsi="Arial"/>
                <w:kern w:val="2"/>
                <w:sz w:val="18"/>
                <w:szCs w:val="18"/>
              </w:rPr>
            </w:pPr>
          </w:p>
        </w:tc>
      </w:tr>
      <w:tr w:rsidR="00D531AB" w:rsidRPr="00343696" w14:paraId="61EFCD2C" w14:textId="77777777" w:rsidTr="007F2D07">
        <w:trPr>
          <w:trHeight w:val="20"/>
          <w:jc w:val="center"/>
        </w:trPr>
        <w:tc>
          <w:tcPr>
            <w:tcW w:w="403" w:type="pct"/>
            <w:tcBorders>
              <w:top w:val="single" w:sz="4" w:space="0" w:color="auto"/>
              <w:left w:val="single" w:sz="4" w:space="0" w:color="auto"/>
              <w:bottom w:val="single" w:sz="4" w:space="0" w:color="auto"/>
              <w:right w:val="single" w:sz="4" w:space="0" w:color="auto"/>
            </w:tcBorders>
            <w:vAlign w:val="center"/>
          </w:tcPr>
          <w:p w14:paraId="6896DECE" w14:textId="77777777" w:rsidR="00D531AB" w:rsidRPr="00343696" w:rsidRDefault="00D531AB" w:rsidP="00D531AB">
            <w:pPr>
              <w:numPr>
                <w:ilvl w:val="1"/>
                <w:numId w:val="125"/>
              </w:numPr>
              <w:spacing w:after="0" w:line="240" w:lineRule="auto"/>
              <w:rPr>
                <w:rFonts w:ascii="Arial" w:hAnsi="Arial"/>
                <w:kern w:val="2"/>
                <w:sz w:val="18"/>
                <w:szCs w:val="18"/>
              </w:rPr>
            </w:pPr>
          </w:p>
        </w:tc>
        <w:tc>
          <w:tcPr>
            <w:tcW w:w="1149" w:type="pct"/>
            <w:tcBorders>
              <w:top w:val="single" w:sz="4" w:space="0" w:color="auto"/>
              <w:left w:val="single" w:sz="4" w:space="0" w:color="auto"/>
              <w:bottom w:val="single" w:sz="4" w:space="0" w:color="auto"/>
              <w:right w:val="single" w:sz="4" w:space="0" w:color="auto"/>
            </w:tcBorders>
            <w:hideMark/>
          </w:tcPr>
          <w:p w14:paraId="7EEE7E37" w14:textId="77777777" w:rsidR="00D531AB" w:rsidRPr="00343696" w:rsidRDefault="00D531AB" w:rsidP="007F2D07">
            <w:pPr>
              <w:spacing w:after="0"/>
              <w:rPr>
                <w:rFonts w:ascii="Arial" w:hAnsi="Arial"/>
                <w:kern w:val="2"/>
                <w:sz w:val="18"/>
                <w:szCs w:val="18"/>
              </w:rPr>
            </w:pPr>
            <w:r w:rsidRPr="00343696">
              <w:rPr>
                <w:rFonts w:ascii="Arial" w:hAnsi="Arial"/>
                <w:kern w:val="2"/>
                <w:sz w:val="18"/>
                <w:szCs w:val="18"/>
              </w:rPr>
              <w:t xml:space="preserve">Transformador de Aislamiento: </w:t>
            </w:r>
          </w:p>
        </w:tc>
        <w:tc>
          <w:tcPr>
            <w:tcW w:w="2505" w:type="pct"/>
            <w:tcBorders>
              <w:top w:val="single" w:sz="4" w:space="0" w:color="auto"/>
              <w:left w:val="single" w:sz="4" w:space="0" w:color="auto"/>
              <w:bottom w:val="single" w:sz="4" w:space="0" w:color="auto"/>
              <w:right w:val="single" w:sz="4" w:space="0" w:color="auto"/>
            </w:tcBorders>
            <w:hideMark/>
          </w:tcPr>
          <w:p w14:paraId="1E6D0E13" w14:textId="77777777" w:rsidR="00D531AB" w:rsidRPr="00343696" w:rsidRDefault="00D531AB" w:rsidP="007F2D07">
            <w:pPr>
              <w:spacing w:after="0"/>
              <w:rPr>
                <w:rFonts w:ascii="Arial" w:hAnsi="Arial"/>
                <w:kern w:val="2"/>
                <w:sz w:val="18"/>
                <w:szCs w:val="18"/>
              </w:rPr>
            </w:pPr>
            <w:r w:rsidRPr="00343696">
              <w:rPr>
                <w:rFonts w:ascii="Arial" w:hAnsi="Arial"/>
                <w:kern w:val="2"/>
                <w:sz w:val="18"/>
                <w:szCs w:val="18"/>
              </w:rPr>
              <w:t>Original de fábrica.</w:t>
            </w:r>
          </w:p>
        </w:tc>
        <w:tc>
          <w:tcPr>
            <w:tcW w:w="471" w:type="pct"/>
            <w:tcBorders>
              <w:top w:val="single" w:sz="4" w:space="0" w:color="auto"/>
              <w:left w:val="single" w:sz="4" w:space="0" w:color="auto"/>
              <w:bottom w:val="single" w:sz="4" w:space="0" w:color="auto"/>
              <w:right w:val="single" w:sz="4" w:space="0" w:color="auto"/>
            </w:tcBorders>
          </w:tcPr>
          <w:p w14:paraId="58C1BFC0" w14:textId="77777777" w:rsidR="00D531AB" w:rsidRPr="00343696" w:rsidRDefault="00D531AB" w:rsidP="007F2D07">
            <w:pPr>
              <w:spacing w:after="0"/>
              <w:rPr>
                <w:rFonts w:ascii="Arial" w:hAnsi="Arial"/>
                <w:kern w:val="2"/>
                <w:sz w:val="18"/>
                <w:szCs w:val="18"/>
              </w:rPr>
            </w:pPr>
          </w:p>
        </w:tc>
        <w:tc>
          <w:tcPr>
            <w:tcW w:w="472" w:type="pct"/>
            <w:tcBorders>
              <w:top w:val="single" w:sz="4" w:space="0" w:color="auto"/>
              <w:left w:val="single" w:sz="4" w:space="0" w:color="auto"/>
              <w:bottom w:val="single" w:sz="4" w:space="0" w:color="auto"/>
              <w:right w:val="single" w:sz="4" w:space="0" w:color="auto"/>
            </w:tcBorders>
          </w:tcPr>
          <w:p w14:paraId="1BE60238" w14:textId="77777777" w:rsidR="00D531AB" w:rsidRPr="00343696" w:rsidRDefault="00D531AB" w:rsidP="007F2D07">
            <w:pPr>
              <w:spacing w:after="0"/>
              <w:rPr>
                <w:rFonts w:ascii="Arial" w:hAnsi="Arial"/>
                <w:kern w:val="2"/>
                <w:sz w:val="18"/>
                <w:szCs w:val="18"/>
              </w:rPr>
            </w:pPr>
          </w:p>
        </w:tc>
      </w:tr>
      <w:tr w:rsidR="00D531AB" w:rsidRPr="00343696" w14:paraId="21CC9C2E" w14:textId="77777777" w:rsidTr="007F2D07">
        <w:trPr>
          <w:trHeight w:val="20"/>
          <w:jc w:val="center"/>
        </w:trPr>
        <w:tc>
          <w:tcPr>
            <w:tcW w:w="403" w:type="pct"/>
            <w:tcBorders>
              <w:top w:val="single" w:sz="4" w:space="0" w:color="auto"/>
              <w:left w:val="single" w:sz="4" w:space="0" w:color="auto"/>
              <w:bottom w:val="single" w:sz="4" w:space="0" w:color="auto"/>
              <w:right w:val="single" w:sz="4" w:space="0" w:color="auto"/>
            </w:tcBorders>
            <w:vAlign w:val="center"/>
          </w:tcPr>
          <w:p w14:paraId="479EFEFB" w14:textId="77777777" w:rsidR="00D531AB" w:rsidRPr="00343696" w:rsidRDefault="00D531AB" w:rsidP="00D531AB">
            <w:pPr>
              <w:numPr>
                <w:ilvl w:val="1"/>
                <w:numId w:val="125"/>
              </w:numPr>
              <w:spacing w:after="0" w:line="240" w:lineRule="auto"/>
              <w:rPr>
                <w:rFonts w:ascii="Arial" w:hAnsi="Arial"/>
                <w:kern w:val="2"/>
                <w:sz w:val="18"/>
                <w:szCs w:val="18"/>
              </w:rPr>
            </w:pPr>
          </w:p>
        </w:tc>
        <w:tc>
          <w:tcPr>
            <w:tcW w:w="1149" w:type="pct"/>
            <w:tcBorders>
              <w:top w:val="single" w:sz="4" w:space="0" w:color="auto"/>
              <w:left w:val="single" w:sz="4" w:space="0" w:color="auto"/>
              <w:bottom w:val="single" w:sz="4" w:space="0" w:color="auto"/>
              <w:right w:val="single" w:sz="4" w:space="0" w:color="auto"/>
            </w:tcBorders>
            <w:hideMark/>
          </w:tcPr>
          <w:p w14:paraId="39A8AF89" w14:textId="77777777" w:rsidR="00D531AB" w:rsidRPr="00343696" w:rsidRDefault="00D531AB" w:rsidP="007F2D07">
            <w:pPr>
              <w:spacing w:after="0"/>
              <w:rPr>
                <w:rFonts w:ascii="Arial" w:hAnsi="Arial"/>
                <w:kern w:val="2"/>
                <w:sz w:val="18"/>
                <w:szCs w:val="18"/>
              </w:rPr>
            </w:pPr>
            <w:r w:rsidRPr="00343696">
              <w:rPr>
                <w:rFonts w:ascii="Arial" w:hAnsi="Arial"/>
                <w:b/>
                <w:bCs/>
                <w:kern w:val="2"/>
                <w:sz w:val="18"/>
                <w:szCs w:val="18"/>
              </w:rPr>
              <w:t>CARACTERÍSTICAS DEL BYPASS AUTOMÁTICO INTERNO</w:t>
            </w:r>
          </w:p>
        </w:tc>
        <w:tc>
          <w:tcPr>
            <w:tcW w:w="2505" w:type="pct"/>
            <w:tcBorders>
              <w:top w:val="single" w:sz="4" w:space="0" w:color="auto"/>
              <w:left w:val="single" w:sz="4" w:space="0" w:color="auto"/>
              <w:bottom w:val="single" w:sz="4" w:space="0" w:color="auto"/>
              <w:right w:val="single" w:sz="4" w:space="0" w:color="auto"/>
            </w:tcBorders>
            <w:vAlign w:val="center"/>
            <w:hideMark/>
          </w:tcPr>
          <w:p w14:paraId="1762F822" w14:textId="77777777" w:rsidR="00D531AB" w:rsidRPr="00343696" w:rsidRDefault="00D531AB" w:rsidP="007F2D07">
            <w:pPr>
              <w:spacing w:after="0"/>
              <w:rPr>
                <w:rFonts w:ascii="Arial" w:hAnsi="Arial"/>
                <w:kern w:val="2"/>
                <w:sz w:val="18"/>
                <w:szCs w:val="18"/>
              </w:rPr>
            </w:pPr>
            <w:r w:rsidRPr="00343696">
              <w:rPr>
                <w:rFonts w:ascii="Arial" w:hAnsi="Arial"/>
                <w:kern w:val="2"/>
                <w:sz w:val="18"/>
                <w:szCs w:val="18"/>
              </w:rPr>
              <w:t> </w:t>
            </w:r>
          </w:p>
        </w:tc>
        <w:tc>
          <w:tcPr>
            <w:tcW w:w="471" w:type="pct"/>
            <w:tcBorders>
              <w:top w:val="single" w:sz="4" w:space="0" w:color="auto"/>
              <w:left w:val="single" w:sz="4" w:space="0" w:color="auto"/>
              <w:bottom w:val="single" w:sz="4" w:space="0" w:color="auto"/>
              <w:right w:val="single" w:sz="4" w:space="0" w:color="auto"/>
            </w:tcBorders>
          </w:tcPr>
          <w:p w14:paraId="4AD5F044" w14:textId="77777777" w:rsidR="00D531AB" w:rsidRPr="00343696" w:rsidRDefault="00D531AB" w:rsidP="007F2D07">
            <w:pPr>
              <w:spacing w:after="0"/>
              <w:rPr>
                <w:rFonts w:ascii="Arial" w:hAnsi="Arial"/>
                <w:kern w:val="2"/>
                <w:sz w:val="18"/>
                <w:szCs w:val="18"/>
              </w:rPr>
            </w:pPr>
          </w:p>
        </w:tc>
        <w:tc>
          <w:tcPr>
            <w:tcW w:w="472" w:type="pct"/>
            <w:tcBorders>
              <w:top w:val="single" w:sz="4" w:space="0" w:color="auto"/>
              <w:left w:val="single" w:sz="4" w:space="0" w:color="auto"/>
              <w:bottom w:val="single" w:sz="4" w:space="0" w:color="auto"/>
              <w:right w:val="single" w:sz="4" w:space="0" w:color="auto"/>
            </w:tcBorders>
          </w:tcPr>
          <w:p w14:paraId="0C6F3839" w14:textId="77777777" w:rsidR="00D531AB" w:rsidRPr="00343696" w:rsidRDefault="00D531AB" w:rsidP="007F2D07">
            <w:pPr>
              <w:spacing w:after="0"/>
              <w:rPr>
                <w:rFonts w:ascii="Arial" w:hAnsi="Arial"/>
                <w:kern w:val="2"/>
                <w:sz w:val="18"/>
                <w:szCs w:val="18"/>
              </w:rPr>
            </w:pPr>
          </w:p>
        </w:tc>
      </w:tr>
      <w:tr w:rsidR="00D531AB" w:rsidRPr="00343696" w14:paraId="23BAEF32" w14:textId="77777777" w:rsidTr="007F2D07">
        <w:trPr>
          <w:trHeight w:val="20"/>
          <w:jc w:val="center"/>
        </w:trPr>
        <w:tc>
          <w:tcPr>
            <w:tcW w:w="403" w:type="pct"/>
            <w:tcBorders>
              <w:top w:val="single" w:sz="4" w:space="0" w:color="auto"/>
              <w:left w:val="single" w:sz="4" w:space="0" w:color="auto"/>
              <w:bottom w:val="single" w:sz="4" w:space="0" w:color="auto"/>
              <w:right w:val="single" w:sz="4" w:space="0" w:color="auto"/>
            </w:tcBorders>
            <w:vAlign w:val="center"/>
          </w:tcPr>
          <w:p w14:paraId="41905066" w14:textId="77777777" w:rsidR="00D531AB" w:rsidRPr="00343696" w:rsidRDefault="00D531AB" w:rsidP="00D531AB">
            <w:pPr>
              <w:numPr>
                <w:ilvl w:val="1"/>
                <w:numId w:val="125"/>
              </w:numPr>
              <w:spacing w:after="0" w:line="240" w:lineRule="auto"/>
              <w:rPr>
                <w:rFonts w:ascii="Arial" w:hAnsi="Arial"/>
                <w:kern w:val="2"/>
                <w:sz w:val="18"/>
                <w:szCs w:val="18"/>
              </w:rPr>
            </w:pPr>
          </w:p>
        </w:tc>
        <w:tc>
          <w:tcPr>
            <w:tcW w:w="1149" w:type="pct"/>
            <w:tcBorders>
              <w:top w:val="single" w:sz="4" w:space="0" w:color="auto"/>
              <w:left w:val="single" w:sz="4" w:space="0" w:color="auto"/>
              <w:bottom w:val="single" w:sz="4" w:space="0" w:color="auto"/>
              <w:right w:val="single" w:sz="4" w:space="0" w:color="auto"/>
            </w:tcBorders>
            <w:hideMark/>
          </w:tcPr>
          <w:p w14:paraId="58694207" w14:textId="77777777" w:rsidR="00D531AB" w:rsidRPr="00343696" w:rsidRDefault="00D531AB" w:rsidP="007F2D07">
            <w:pPr>
              <w:spacing w:after="0"/>
              <w:rPr>
                <w:rFonts w:ascii="Arial" w:hAnsi="Arial"/>
                <w:b/>
                <w:bCs/>
                <w:kern w:val="2"/>
                <w:sz w:val="18"/>
                <w:szCs w:val="18"/>
              </w:rPr>
            </w:pPr>
            <w:r w:rsidRPr="00343696">
              <w:rPr>
                <w:rFonts w:ascii="Arial" w:hAnsi="Arial"/>
                <w:kern w:val="2"/>
                <w:sz w:val="18"/>
                <w:szCs w:val="18"/>
              </w:rPr>
              <w:t>Tecnología de Bypass</w:t>
            </w:r>
          </w:p>
        </w:tc>
        <w:tc>
          <w:tcPr>
            <w:tcW w:w="2505" w:type="pct"/>
            <w:tcBorders>
              <w:top w:val="single" w:sz="4" w:space="0" w:color="auto"/>
              <w:left w:val="single" w:sz="4" w:space="0" w:color="auto"/>
              <w:bottom w:val="single" w:sz="4" w:space="0" w:color="auto"/>
              <w:right w:val="single" w:sz="4" w:space="0" w:color="auto"/>
            </w:tcBorders>
            <w:vAlign w:val="center"/>
            <w:hideMark/>
          </w:tcPr>
          <w:p w14:paraId="5916F2BD" w14:textId="77777777" w:rsidR="00D531AB" w:rsidRPr="00343696" w:rsidRDefault="00D531AB" w:rsidP="007F2D07">
            <w:pPr>
              <w:spacing w:after="0"/>
              <w:rPr>
                <w:rFonts w:ascii="Arial" w:hAnsi="Arial"/>
                <w:kern w:val="2"/>
                <w:sz w:val="18"/>
                <w:szCs w:val="18"/>
              </w:rPr>
            </w:pPr>
            <w:r w:rsidRPr="00343696">
              <w:rPr>
                <w:rFonts w:ascii="Arial" w:hAnsi="Arial"/>
                <w:kern w:val="2"/>
                <w:sz w:val="18"/>
                <w:szCs w:val="18"/>
              </w:rPr>
              <w:t>Electrónico y/o estado solido</w:t>
            </w:r>
          </w:p>
        </w:tc>
        <w:tc>
          <w:tcPr>
            <w:tcW w:w="471" w:type="pct"/>
            <w:tcBorders>
              <w:top w:val="single" w:sz="4" w:space="0" w:color="auto"/>
              <w:left w:val="single" w:sz="4" w:space="0" w:color="auto"/>
              <w:bottom w:val="single" w:sz="4" w:space="0" w:color="auto"/>
              <w:right w:val="single" w:sz="4" w:space="0" w:color="auto"/>
            </w:tcBorders>
          </w:tcPr>
          <w:p w14:paraId="606B2196" w14:textId="77777777" w:rsidR="00D531AB" w:rsidRPr="00343696" w:rsidRDefault="00D531AB" w:rsidP="007F2D07">
            <w:pPr>
              <w:spacing w:after="0"/>
              <w:rPr>
                <w:rFonts w:ascii="Arial" w:hAnsi="Arial"/>
                <w:kern w:val="2"/>
                <w:sz w:val="18"/>
                <w:szCs w:val="18"/>
              </w:rPr>
            </w:pPr>
          </w:p>
        </w:tc>
        <w:tc>
          <w:tcPr>
            <w:tcW w:w="472" w:type="pct"/>
            <w:tcBorders>
              <w:top w:val="single" w:sz="4" w:space="0" w:color="auto"/>
              <w:left w:val="single" w:sz="4" w:space="0" w:color="auto"/>
              <w:bottom w:val="single" w:sz="4" w:space="0" w:color="auto"/>
              <w:right w:val="single" w:sz="4" w:space="0" w:color="auto"/>
            </w:tcBorders>
          </w:tcPr>
          <w:p w14:paraId="08F46B09" w14:textId="77777777" w:rsidR="00D531AB" w:rsidRPr="00343696" w:rsidRDefault="00D531AB" w:rsidP="007F2D07">
            <w:pPr>
              <w:spacing w:after="0"/>
              <w:rPr>
                <w:rFonts w:ascii="Arial" w:hAnsi="Arial"/>
                <w:kern w:val="2"/>
                <w:sz w:val="18"/>
                <w:szCs w:val="18"/>
              </w:rPr>
            </w:pPr>
          </w:p>
        </w:tc>
      </w:tr>
      <w:tr w:rsidR="00D531AB" w:rsidRPr="00343696" w14:paraId="5497A4F3" w14:textId="77777777" w:rsidTr="007F2D07">
        <w:trPr>
          <w:trHeight w:val="20"/>
          <w:jc w:val="center"/>
        </w:trPr>
        <w:tc>
          <w:tcPr>
            <w:tcW w:w="403" w:type="pct"/>
            <w:tcBorders>
              <w:top w:val="single" w:sz="4" w:space="0" w:color="auto"/>
              <w:left w:val="single" w:sz="4" w:space="0" w:color="auto"/>
              <w:bottom w:val="single" w:sz="4" w:space="0" w:color="auto"/>
              <w:right w:val="single" w:sz="4" w:space="0" w:color="auto"/>
            </w:tcBorders>
            <w:vAlign w:val="center"/>
          </w:tcPr>
          <w:p w14:paraId="55770A1C" w14:textId="77777777" w:rsidR="00D531AB" w:rsidRPr="00343696" w:rsidRDefault="00D531AB" w:rsidP="00D531AB">
            <w:pPr>
              <w:numPr>
                <w:ilvl w:val="1"/>
                <w:numId w:val="125"/>
              </w:numPr>
              <w:spacing w:after="0" w:line="240" w:lineRule="auto"/>
              <w:rPr>
                <w:rFonts w:ascii="Arial" w:hAnsi="Arial"/>
                <w:kern w:val="2"/>
                <w:sz w:val="18"/>
                <w:szCs w:val="18"/>
              </w:rPr>
            </w:pPr>
          </w:p>
        </w:tc>
        <w:tc>
          <w:tcPr>
            <w:tcW w:w="1149" w:type="pct"/>
            <w:tcBorders>
              <w:top w:val="single" w:sz="4" w:space="0" w:color="auto"/>
              <w:left w:val="single" w:sz="4" w:space="0" w:color="auto"/>
              <w:bottom w:val="single" w:sz="4" w:space="0" w:color="auto"/>
              <w:right w:val="single" w:sz="4" w:space="0" w:color="auto"/>
            </w:tcBorders>
            <w:hideMark/>
          </w:tcPr>
          <w:p w14:paraId="52CBAFCF" w14:textId="77777777" w:rsidR="00D531AB" w:rsidRPr="00343696" w:rsidRDefault="00D531AB" w:rsidP="007F2D07">
            <w:pPr>
              <w:spacing w:after="0"/>
              <w:rPr>
                <w:rFonts w:ascii="Arial" w:hAnsi="Arial"/>
                <w:kern w:val="2"/>
                <w:sz w:val="18"/>
                <w:szCs w:val="18"/>
              </w:rPr>
            </w:pPr>
            <w:r w:rsidRPr="00343696">
              <w:rPr>
                <w:rFonts w:ascii="Arial" w:hAnsi="Arial"/>
                <w:kern w:val="2"/>
                <w:sz w:val="18"/>
                <w:szCs w:val="18"/>
              </w:rPr>
              <w:t>Operación</w:t>
            </w:r>
          </w:p>
        </w:tc>
        <w:tc>
          <w:tcPr>
            <w:tcW w:w="2505" w:type="pct"/>
            <w:tcBorders>
              <w:top w:val="single" w:sz="4" w:space="0" w:color="auto"/>
              <w:left w:val="single" w:sz="4" w:space="0" w:color="auto"/>
              <w:bottom w:val="single" w:sz="4" w:space="0" w:color="auto"/>
              <w:right w:val="single" w:sz="4" w:space="0" w:color="auto"/>
            </w:tcBorders>
            <w:hideMark/>
          </w:tcPr>
          <w:p w14:paraId="6B2477A8" w14:textId="77777777" w:rsidR="00D531AB" w:rsidRPr="00343696" w:rsidRDefault="00D531AB" w:rsidP="007F2D07">
            <w:pPr>
              <w:spacing w:after="0"/>
              <w:rPr>
                <w:rFonts w:ascii="Arial" w:hAnsi="Arial"/>
                <w:kern w:val="2"/>
                <w:sz w:val="18"/>
                <w:szCs w:val="18"/>
              </w:rPr>
            </w:pPr>
            <w:r w:rsidRPr="00343696">
              <w:rPr>
                <w:rFonts w:ascii="Arial" w:hAnsi="Arial"/>
                <w:kern w:val="2"/>
                <w:sz w:val="18"/>
                <w:szCs w:val="18"/>
              </w:rPr>
              <w:t>Con Re transferencia automática y/o Ininterrumpida.</w:t>
            </w:r>
          </w:p>
        </w:tc>
        <w:tc>
          <w:tcPr>
            <w:tcW w:w="471" w:type="pct"/>
            <w:tcBorders>
              <w:top w:val="single" w:sz="4" w:space="0" w:color="auto"/>
              <w:left w:val="single" w:sz="4" w:space="0" w:color="auto"/>
              <w:bottom w:val="single" w:sz="4" w:space="0" w:color="auto"/>
              <w:right w:val="single" w:sz="4" w:space="0" w:color="auto"/>
            </w:tcBorders>
          </w:tcPr>
          <w:p w14:paraId="710F519A" w14:textId="77777777" w:rsidR="00D531AB" w:rsidRPr="00343696" w:rsidRDefault="00D531AB" w:rsidP="007F2D07">
            <w:pPr>
              <w:spacing w:after="0"/>
              <w:rPr>
                <w:rFonts w:ascii="Arial" w:hAnsi="Arial"/>
                <w:kern w:val="2"/>
                <w:sz w:val="18"/>
                <w:szCs w:val="18"/>
              </w:rPr>
            </w:pPr>
          </w:p>
        </w:tc>
        <w:tc>
          <w:tcPr>
            <w:tcW w:w="472" w:type="pct"/>
            <w:tcBorders>
              <w:top w:val="single" w:sz="4" w:space="0" w:color="auto"/>
              <w:left w:val="single" w:sz="4" w:space="0" w:color="auto"/>
              <w:bottom w:val="single" w:sz="4" w:space="0" w:color="auto"/>
              <w:right w:val="single" w:sz="4" w:space="0" w:color="auto"/>
            </w:tcBorders>
          </w:tcPr>
          <w:p w14:paraId="73BA7E99" w14:textId="77777777" w:rsidR="00D531AB" w:rsidRPr="00343696" w:rsidRDefault="00D531AB" w:rsidP="007F2D07">
            <w:pPr>
              <w:spacing w:after="0"/>
              <w:rPr>
                <w:rFonts w:ascii="Arial" w:hAnsi="Arial"/>
                <w:kern w:val="2"/>
                <w:sz w:val="18"/>
                <w:szCs w:val="18"/>
              </w:rPr>
            </w:pPr>
          </w:p>
        </w:tc>
      </w:tr>
      <w:tr w:rsidR="00D531AB" w:rsidRPr="00343696" w14:paraId="5A834AF0" w14:textId="77777777" w:rsidTr="007F2D07">
        <w:trPr>
          <w:trHeight w:val="20"/>
          <w:jc w:val="center"/>
        </w:trPr>
        <w:tc>
          <w:tcPr>
            <w:tcW w:w="403" w:type="pct"/>
            <w:tcBorders>
              <w:top w:val="single" w:sz="4" w:space="0" w:color="auto"/>
              <w:left w:val="single" w:sz="4" w:space="0" w:color="auto"/>
              <w:bottom w:val="single" w:sz="4" w:space="0" w:color="auto"/>
              <w:right w:val="single" w:sz="4" w:space="0" w:color="auto"/>
            </w:tcBorders>
            <w:vAlign w:val="center"/>
          </w:tcPr>
          <w:p w14:paraId="589FD15F" w14:textId="77777777" w:rsidR="00D531AB" w:rsidRPr="00343696" w:rsidRDefault="00D531AB" w:rsidP="00D531AB">
            <w:pPr>
              <w:numPr>
                <w:ilvl w:val="1"/>
                <w:numId w:val="125"/>
              </w:numPr>
              <w:spacing w:after="0" w:line="240" w:lineRule="auto"/>
              <w:rPr>
                <w:rFonts w:ascii="Arial" w:hAnsi="Arial"/>
                <w:kern w:val="2"/>
                <w:sz w:val="18"/>
                <w:szCs w:val="18"/>
              </w:rPr>
            </w:pPr>
          </w:p>
        </w:tc>
        <w:tc>
          <w:tcPr>
            <w:tcW w:w="1149" w:type="pct"/>
            <w:tcBorders>
              <w:top w:val="single" w:sz="4" w:space="0" w:color="auto"/>
              <w:left w:val="single" w:sz="4" w:space="0" w:color="auto"/>
              <w:bottom w:val="single" w:sz="4" w:space="0" w:color="auto"/>
              <w:right w:val="single" w:sz="4" w:space="0" w:color="auto"/>
            </w:tcBorders>
            <w:hideMark/>
          </w:tcPr>
          <w:p w14:paraId="06301437" w14:textId="77777777" w:rsidR="00D531AB" w:rsidRPr="00343696" w:rsidRDefault="00D531AB" w:rsidP="007F2D07">
            <w:pPr>
              <w:spacing w:after="0"/>
              <w:rPr>
                <w:rFonts w:ascii="Arial" w:hAnsi="Arial"/>
                <w:kern w:val="2"/>
                <w:sz w:val="18"/>
                <w:szCs w:val="18"/>
              </w:rPr>
            </w:pPr>
            <w:r w:rsidRPr="00343696">
              <w:rPr>
                <w:rFonts w:ascii="Arial" w:hAnsi="Arial"/>
                <w:b/>
                <w:bCs/>
                <w:kern w:val="2"/>
                <w:sz w:val="18"/>
                <w:szCs w:val="18"/>
              </w:rPr>
              <w:t>CARACTERÍSTICAS DE LAS BATERÍAS</w:t>
            </w:r>
          </w:p>
        </w:tc>
        <w:tc>
          <w:tcPr>
            <w:tcW w:w="2505" w:type="pct"/>
            <w:tcBorders>
              <w:top w:val="single" w:sz="4" w:space="0" w:color="auto"/>
              <w:left w:val="single" w:sz="4" w:space="0" w:color="auto"/>
              <w:bottom w:val="single" w:sz="4" w:space="0" w:color="auto"/>
              <w:right w:val="single" w:sz="4" w:space="0" w:color="auto"/>
            </w:tcBorders>
            <w:vAlign w:val="center"/>
            <w:hideMark/>
          </w:tcPr>
          <w:p w14:paraId="7D842844" w14:textId="77777777" w:rsidR="00D531AB" w:rsidRPr="00343696" w:rsidRDefault="00D531AB" w:rsidP="007F2D07">
            <w:pPr>
              <w:spacing w:after="0"/>
              <w:rPr>
                <w:rFonts w:ascii="Arial" w:hAnsi="Arial"/>
                <w:kern w:val="2"/>
                <w:sz w:val="18"/>
                <w:szCs w:val="18"/>
              </w:rPr>
            </w:pPr>
            <w:r w:rsidRPr="00343696">
              <w:rPr>
                <w:rFonts w:ascii="Arial" w:hAnsi="Arial"/>
                <w:kern w:val="2"/>
                <w:sz w:val="18"/>
                <w:szCs w:val="18"/>
              </w:rPr>
              <w:t> </w:t>
            </w:r>
          </w:p>
        </w:tc>
        <w:tc>
          <w:tcPr>
            <w:tcW w:w="471" w:type="pct"/>
            <w:tcBorders>
              <w:top w:val="single" w:sz="4" w:space="0" w:color="auto"/>
              <w:left w:val="single" w:sz="4" w:space="0" w:color="auto"/>
              <w:bottom w:val="single" w:sz="4" w:space="0" w:color="auto"/>
              <w:right w:val="single" w:sz="4" w:space="0" w:color="auto"/>
            </w:tcBorders>
          </w:tcPr>
          <w:p w14:paraId="5209B1F0" w14:textId="77777777" w:rsidR="00D531AB" w:rsidRPr="00343696" w:rsidRDefault="00D531AB" w:rsidP="007F2D07">
            <w:pPr>
              <w:spacing w:after="0"/>
              <w:rPr>
                <w:rFonts w:ascii="Arial" w:hAnsi="Arial"/>
                <w:kern w:val="2"/>
                <w:sz w:val="18"/>
                <w:szCs w:val="18"/>
              </w:rPr>
            </w:pPr>
          </w:p>
        </w:tc>
        <w:tc>
          <w:tcPr>
            <w:tcW w:w="472" w:type="pct"/>
            <w:tcBorders>
              <w:top w:val="single" w:sz="4" w:space="0" w:color="auto"/>
              <w:left w:val="single" w:sz="4" w:space="0" w:color="auto"/>
              <w:bottom w:val="single" w:sz="4" w:space="0" w:color="auto"/>
              <w:right w:val="single" w:sz="4" w:space="0" w:color="auto"/>
            </w:tcBorders>
          </w:tcPr>
          <w:p w14:paraId="58FC1A21" w14:textId="77777777" w:rsidR="00D531AB" w:rsidRPr="00343696" w:rsidRDefault="00D531AB" w:rsidP="007F2D07">
            <w:pPr>
              <w:spacing w:after="0"/>
              <w:rPr>
                <w:rFonts w:ascii="Arial" w:hAnsi="Arial"/>
                <w:kern w:val="2"/>
                <w:sz w:val="18"/>
                <w:szCs w:val="18"/>
              </w:rPr>
            </w:pPr>
          </w:p>
        </w:tc>
      </w:tr>
      <w:tr w:rsidR="00D531AB" w:rsidRPr="00343696" w14:paraId="457A16DF" w14:textId="77777777" w:rsidTr="007F2D07">
        <w:trPr>
          <w:trHeight w:val="20"/>
          <w:jc w:val="center"/>
        </w:trPr>
        <w:tc>
          <w:tcPr>
            <w:tcW w:w="403" w:type="pct"/>
            <w:tcBorders>
              <w:top w:val="single" w:sz="4" w:space="0" w:color="auto"/>
              <w:left w:val="single" w:sz="4" w:space="0" w:color="auto"/>
              <w:bottom w:val="single" w:sz="4" w:space="0" w:color="auto"/>
              <w:right w:val="single" w:sz="4" w:space="0" w:color="auto"/>
            </w:tcBorders>
            <w:vAlign w:val="center"/>
          </w:tcPr>
          <w:p w14:paraId="79DEC90D" w14:textId="77777777" w:rsidR="00D531AB" w:rsidRPr="00343696" w:rsidRDefault="00D531AB" w:rsidP="00D531AB">
            <w:pPr>
              <w:numPr>
                <w:ilvl w:val="1"/>
                <w:numId w:val="125"/>
              </w:numPr>
              <w:spacing w:after="0" w:line="240" w:lineRule="auto"/>
              <w:rPr>
                <w:rFonts w:ascii="Arial" w:hAnsi="Arial"/>
                <w:kern w:val="2"/>
                <w:sz w:val="18"/>
                <w:szCs w:val="18"/>
              </w:rPr>
            </w:pPr>
          </w:p>
        </w:tc>
        <w:tc>
          <w:tcPr>
            <w:tcW w:w="1149" w:type="pct"/>
            <w:tcBorders>
              <w:top w:val="single" w:sz="4" w:space="0" w:color="auto"/>
              <w:left w:val="single" w:sz="4" w:space="0" w:color="auto"/>
              <w:bottom w:val="single" w:sz="4" w:space="0" w:color="auto"/>
              <w:right w:val="single" w:sz="4" w:space="0" w:color="auto"/>
            </w:tcBorders>
            <w:hideMark/>
          </w:tcPr>
          <w:p w14:paraId="72D3FF31" w14:textId="77777777" w:rsidR="00D531AB" w:rsidRPr="00343696" w:rsidRDefault="00D531AB" w:rsidP="007F2D07">
            <w:pPr>
              <w:spacing w:after="0"/>
              <w:rPr>
                <w:rFonts w:ascii="Arial" w:hAnsi="Arial"/>
                <w:b/>
                <w:bCs/>
                <w:kern w:val="2"/>
                <w:sz w:val="18"/>
                <w:szCs w:val="18"/>
              </w:rPr>
            </w:pPr>
            <w:r w:rsidRPr="00343696">
              <w:rPr>
                <w:rFonts w:ascii="Arial" w:hAnsi="Arial"/>
                <w:kern w:val="2"/>
                <w:sz w:val="18"/>
                <w:szCs w:val="18"/>
              </w:rPr>
              <w:t>Tipo de baterías</w:t>
            </w:r>
          </w:p>
        </w:tc>
        <w:tc>
          <w:tcPr>
            <w:tcW w:w="2505" w:type="pct"/>
            <w:tcBorders>
              <w:top w:val="single" w:sz="4" w:space="0" w:color="auto"/>
              <w:left w:val="single" w:sz="4" w:space="0" w:color="auto"/>
              <w:bottom w:val="single" w:sz="4" w:space="0" w:color="auto"/>
              <w:right w:val="single" w:sz="4" w:space="0" w:color="auto"/>
            </w:tcBorders>
            <w:vAlign w:val="center"/>
            <w:hideMark/>
          </w:tcPr>
          <w:p w14:paraId="49F1E43A" w14:textId="77777777" w:rsidR="00D531AB" w:rsidRPr="00343696" w:rsidRDefault="00D531AB" w:rsidP="007F2D07">
            <w:pPr>
              <w:spacing w:after="0"/>
              <w:rPr>
                <w:rFonts w:ascii="Arial" w:hAnsi="Arial"/>
                <w:kern w:val="2"/>
                <w:sz w:val="18"/>
                <w:szCs w:val="18"/>
              </w:rPr>
            </w:pPr>
            <w:r w:rsidRPr="00343696">
              <w:rPr>
                <w:rFonts w:ascii="Arial" w:hAnsi="Arial"/>
                <w:kern w:val="2"/>
                <w:sz w:val="18"/>
                <w:szCs w:val="18"/>
              </w:rPr>
              <w:t>Selladas libres de mantenimiento, VRLA válvula regulada, tecnología AGM y alojadas al interior de la UPS.</w:t>
            </w:r>
          </w:p>
        </w:tc>
        <w:tc>
          <w:tcPr>
            <w:tcW w:w="471" w:type="pct"/>
            <w:tcBorders>
              <w:top w:val="single" w:sz="4" w:space="0" w:color="auto"/>
              <w:left w:val="single" w:sz="4" w:space="0" w:color="auto"/>
              <w:bottom w:val="single" w:sz="4" w:space="0" w:color="auto"/>
              <w:right w:val="single" w:sz="4" w:space="0" w:color="auto"/>
            </w:tcBorders>
          </w:tcPr>
          <w:p w14:paraId="5FCD4E6C" w14:textId="77777777" w:rsidR="00D531AB" w:rsidRPr="00343696" w:rsidRDefault="00D531AB" w:rsidP="007F2D07">
            <w:pPr>
              <w:spacing w:after="0"/>
              <w:rPr>
                <w:rFonts w:ascii="Arial" w:hAnsi="Arial"/>
                <w:kern w:val="2"/>
                <w:sz w:val="18"/>
                <w:szCs w:val="18"/>
              </w:rPr>
            </w:pPr>
          </w:p>
        </w:tc>
        <w:tc>
          <w:tcPr>
            <w:tcW w:w="472" w:type="pct"/>
            <w:tcBorders>
              <w:top w:val="single" w:sz="4" w:space="0" w:color="auto"/>
              <w:left w:val="single" w:sz="4" w:space="0" w:color="auto"/>
              <w:bottom w:val="single" w:sz="4" w:space="0" w:color="auto"/>
              <w:right w:val="single" w:sz="4" w:space="0" w:color="auto"/>
            </w:tcBorders>
          </w:tcPr>
          <w:p w14:paraId="62467EC4" w14:textId="77777777" w:rsidR="00D531AB" w:rsidRPr="00343696" w:rsidRDefault="00D531AB" w:rsidP="007F2D07">
            <w:pPr>
              <w:spacing w:after="0"/>
              <w:rPr>
                <w:rFonts w:ascii="Arial" w:hAnsi="Arial"/>
                <w:kern w:val="2"/>
                <w:sz w:val="18"/>
                <w:szCs w:val="18"/>
              </w:rPr>
            </w:pPr>
          </w:p>
        </w:tc>
      </w:tr>
      <w:tr w:rsidR="00D531AB" w:rsidRPr="00343696" w14:paraId="2E064B88" w14:textId="77777777" w:rsidTr="007F2D07">
        <w:trPr>
          <w:trHeight w:val="20"/>
          <w:jc w:val="center"/>
        </w:trPr>
        <w:tc>
          <w:tcPr>
            <w:tcW w:w="403" w:type="pct"/>
            <w:tcBorders>
              <w:top w:val="single" w:sz="4" w:space="0" w:color="auto"/>
              <w:left w:val="single" w:sz="4" w:space="0" w:color="auto"/>
              <w:bottom w:val="single" w:sz="4" w:space="0" w:color="auto"/>
              <w:right w:val="single" w:sz="4" w:space="0" w:color="auto"/>
            </w:tcBorders>
            <w:vAlign w:val="center"/>
          </w:tcPr>
          <w:p w14:paraId="77CC318A" w14:textId="77777777" w:rsidR="00D531AB" w:rsidRPr="00343696" w:rsidRDefault="00D531AB" w:rsidP="00D531AB">
            <w:pPr>
              <w:numPr>
                <w:ilvl w:val="1"/>
                <w:numId w:val="125"/>
              </w:numPr>
              <w:spacing w:after="0" w:line="240" w:lineRule="auto"/>
              <w:rPr>
                <w:rFonts w:ascii="Arial" w:hAnsi="Arial"/>
                <w:kern w:val="2"/>
                <w:sz w:val="18"/>
                <w:szCs w:val="18"/>
              </w:rPr>
            </w:pPr>
          </w:p>
        </w:tc>
        <w:tc>
          <w:tcPr>
            <w:tcW w:w="1149" w:type="pct"/>
            <w:tcBorders>
              <w:top w:val="single" w:sz="4" w:space="0" w:color="auto"/>
              <w:left w:val="single" w:sz="4" w:space="0" w:color="auto"/>
              <w:bottom w:val="single" w:sz="4" w:space="0" w:color="auto"/>
              <w:right w:val="single" w:sz="4" w:space="0" w:color="auto"/>
            </w:tcBorders>
            <w:hideMark/>
          </w:tcPr>
          <w:p w14:paraId="6F9574BD" w14:textId="77777777" w:rsidR="00D531AB" w:rsidRPr="00343696" w:rsidRDefault="00D531AB" w:rsidP="007F2D07">
            <w:pPr>
              <w:spacing w:after="0"/>
              <w:rPr>
                <w:rFonts w:ascii="Arial" w:hAnsi="Arial"/>
                <w:kern w:val="2"/>
                <w:sz w:val="18"/>
                <w:szCs w:val="18"/>
              </w:rPr>
            </w:pPr>
            <w:r w:rsidRPr="00343696">
              <w:rPr>
                <w:rFonts w:ascii="Arial" w:hAnsi="Arial"/>
                <w:kern w:val="2"/>
                <w:sz w:val="18"/>
                <w:szCs w:val="18"/>
              </w:rPr>
              <w:t>Tiempo de respaldo</w:t>
            </w:r>
          </w:p>
        </w:tc>
        <w:tc>
          <w:tcPr>
            <w:tcW w:w="2505" w:type="pct"/>
            <w:tcBorders>
              <w:top w:val="single" w:sz="4" w:space="0" w:color="auto"/>
              <w:left w:val="single" w:sz="4" w:space="0" w:color="auto"/>
              <w:bottom w:val="single" w:sz="4" w:space="0" w:color="auto"/>
              <w:right w:val="single" w:sz="4" w:space="0" w:color="auto"/>
            </w:tcBorders>
            <w:vAlign w:val="center"/>
            <w:hideMark/>
          </w:tcPr>
          <w:p w14:paraId="53AC6F5E" w14:textId="77777777" w:rsidR="00D531AB" w:rsidRPr="00343696" w:rsidRDefault="00D531AB" w:rsidP="007F2D07">
            <w:pPr>
              <w:spacing w:after="0"/>
              <w:jc w:val="both"/>
              <w:rPr>
                <w:rFonts w:ascii="Arial" w:hAnsi="Arial"/>
                <w:kern w:val="2"/>
                <w:sz w:val="18"/>
                <w:szCs w:val="18"/>
              </w:rPr>
            </w:pPr>
            <w:r w:rsidRPr="00343696">
              <w:rPr>
                <w:rFonts w:ascii="Arial" w:hAnsi="Arial"/>
                <w:kern w:val="2"/>
                <w:sz w:val="18"/>
                <w:szCs w:val="18"/>
              </w:rPr>
              <w:t>≥ ocho (8) minutos al 50% de carga calculados a una descarga de 1.75 VDC por celda. El oferente deberá indicar la cantidad de baterías, curvas de descarga y la capacidad de las mismas con las memorias de cálculo correspondientes. Este documento deberá entregarse en formato Excel con la oferta; donde se evidencie el cálculo de autonomía de la UPS ofertada.</w:t>
            </w:r>
          </w:p>
        </w:tc>
        <w:tc>
          <w:tcPr>
            <w:tcW w:w="471" w:type="pct"/>
            <w:tcBorders>
              <w:top w:val="single" w:sz="4" w:space="0" w:color="auto"/>
              <w:left w:val="single" w:sz="4" w:space="0" w:color="auto"/>
              <w:bottom w:val="single" w:sz="4" w:space="0" w:color="auto"/>
              <w:right w:val="single" w:sz="4" w:space="0" w:color="auto"/>
            </w:tcBorders>
          </w:tcPr>
          <w:p w14:paraId="19395AF8" w14:textId="77777777" w:rsidR="00D531AB" w:rsidRPr="00343696" w:rsidRDefault="00D531AB" w:rsidP="007F2D07">
            <w:pPr>
              <w:spacing w:after="0"/>
              <w:rPr>
                <w:rFonts w:ascii="Arial" w:hAnsi="Arial"/>
                <w:kern w:val="2"/>
                <w:sz w:val="18"/>
                <w:szCs w:val="18"/>
              </w:rPr>
            </w:pPr>
          </w:p>
        </w:tc>
        <w:tc>
          <w:tcPr>
            <w:tcW w:w="472" w:type="pct"/>
            <w:tcBorders>
              <w:top w:val="single" w:sz="4" w:space="0" w:color="auto"/>
              <w:left w:val="single" w:sz="4" w:space="0" w:color="auto"/>
              <w:bottom w:val="single" w:sz="4" w:space="0" w:color="auto"/>
              <w:right w:val="single" w:sz="4" w:space="0" w:color="auto"/>
            </w:tcBorders>
          </w:tcPr>
          <w:p w14:paraId="48638C33" w14:textId="77777777" w:rsidR="00D531AB" w:rsidRPr="00343696" w:rsidRDefault="00D531AB" w:rsidP="007F2D07">
            <w:pPr>
              <w:spacing w:after="0"/>
              <w:rPr>
                <w:rFonts w:ascii="Arial" w:hAnsi="Arial"/>
                <w:kern w:val="2"/>
                <w:sz w:val="18"/>
                <w:szCs w:val="18"/>
              </w:rPr>
            </w:pPr>
          </w:p>
        </w:tc>
      </w:tr>
      <w:tr w:rsidR="00D531AB" w:rsidRPr="00343696" w14:paraId="7CA79CD7" w14:textId="77777777" w:rsidTr="007F2D07">
        <w:trPr>
          <w:trHeight w:val="20"/>
          <w:jc w:val="center"/>
        </w:trPr>
        <w:tc>
          <w:tcPr>
            <w:tcW w:w="403" w:type="pct"/>
            <w:tcBorders>
              <w:top w:val="single" w:sz="4" w:space="0" w:color="auto"/>
              <w:left w:val="single" w:sz="4" w:space="0" w:color="auto"/>
              <w:bottom w:val="single" w:sz="4" w:space="0" w:color="auto"/>
              <w:right w:val="single" w:sz="4" w:space="0" w:color="auto"/>
            </w:tcBorders>
            <w:vAlign w:val="center"/>
          </w:tcPr>
          <w:p w14:paraId="428C736D" w14:textId="77777777" w:rsidR="00D531AB" w:rsidRPr="00343696" w:rsidRDefault="00D531AB" w:rsidP="00D531AB">
            <w:pPr>
              <w:numPr>
                <w:ilvl w:val="1"/>
                <w:numId w:val="125"/>
              </w:numPr>
              <w:spacing w:after="0" w:line="240" w:lineRule="auto"/>
              <w:rPr>
                <w:rFonts w:ascii="Arial" w:hAnsi="Arial"/>
                <w:kern w:val="2"/>
                <w:sz w:val="18"/>
                <w:szCs w:val="18"/>
              </w:rPr>
            </w:pPr>
          </w:p>
        </w:tc>
        <w:tc>
          <w:tcPr>
            <w:tcW w:w="1149" w:type="pct"/>
            <w:tcBorders>
              <w:top w:val="single" w:sz="4" w:space="0" w:color="auto"/>
              <w:left w:val="single" w:sz="4" w:space="0" w:color="auto"/>
              <w:bottom w:val="single" w:sz="4" w:space="0" w:color="auto"/>
              <w:right w:val="single" w:sz="4" w:space="0" w:color="auto"/>
            </w:tcBorders>
            <w:hideMark/>
          </w:tcPr>
          <w:p w14:paraId="21350054" w14:textId="77777777" w:rsidR="00D531AB" w:rsidRPr="00343696" w:rsidRDefault="00D531AB" w:rsidP="007F2D07">
            <w:pPr>
              <w:spacing w:after="0"/>
              <w:rPr>
                <w:rFonts w:ascii="Arial" w:hAnsi="Arial"/>
                <w:kern w:val="2"/>
                <w:sz w:val="18"/>
                <w:szCs w:val="18"/>
              </w:rPr>
            </w:pPr>
            <w:r w:rsidRPr="00343696">
              <w:rPr>
                <w:rFonts w:ascii="Arial" w:hAnsi="Arial"/>
                <w:kern w:val="2"/>
                <w:sz w:val="18"/>
                <w:szCs w:val="18"/>
              </w:rPr>
              <w:t>Tiempo máximo de recarga</w:t>
            </w:r>
          </w:p>
        </w:tc>
        <w:tc>
          <w:tcPr>
            <w:tcW w:w="2505" w:type="pct"/>
            <w:tcBorders>
              <w:top w:val="single" w:sz="4" w:space="0" w:color="auto"/>
              <w:left w:val="single" w:sz="4" w:space="0" w:color="auto"/>
              <w:bottom w:val="single" w:sz="4" w:space="0" w:color="auto"/>
              <w:right w:val="single" w:sz="4" w:space="0" w:color="auto"/>
            </w:tcBorders>
            <w:vAlign w:val="center"/>
            <w:hideMark/>
          </w:tcPr>
          <w:p w14:paraId="095A674B" w14:textId="77777777" w:rsidR="00D531AB" w:rsidRPr="00343696" w:rsidRDefault="00D531AB" w:rsidP="007F2D07">
            <w:pPr>
              <w:spacing w:after="0"/>
              <w:jc w:val="both"/>
              <w:rPr>
                <w:rFonts w:ascii="Arial" w:hAnsi="Arial"/>
                <w:kern w:val="2"/>
                <w:sz w:val="18"/>
                <w:szCs w:val="18"/>
              </w:rPr>
            </w:pPr>
            <w:r w:rsidRPr="00343696">
              <w:rPr>
                <w:rFonts w:ascii="Arial" w:hAnsi="Arial"/>
                <w:kern w:val="2"/>
                <w:sz w:val="18"/>
                <w:szCs w:val="18"/>
              </w:rPr>
              <w:t>SI</w:t>
            </w:r>
          </w:p>
        </w:tc>
        <w:tc>
          <w:tcPr>
            <w:tcW w:w="471" w:type="pct"/>
            <w:tcBorders>
              <w:top w:val="single" w:sz="4" w:space="0" w:color="auto"/>
              <w:left w:val="single" w:sz="4" w:space="0" w:color="auto"/>
              <w:bottom w:val="single" w:sz="4" w:space="0" w:color="auto"/>
              <w:right w:val="single" w:sz="4" w:space="0" w:color="auto"/>
            </w:tcBorders>
          </w:tcPr>
          <w:p w14:paraId="6C395460" w14:textId="77777777" w:rsidR="00D531AB" w:rsidRPr="00343696" w:rsidRDefault="00D531AB" w:rsidP="007F2D07">
            <w:pPr>
              <w:spacing w:after="0"/>
              <w:rPr>
                <w:rFonts w:ascii="Arial" w:hAnsi="Arial"/>
                <w:kern w:val="2"/>
                <w:sz w:val="18"/>
                <w:szCs w:val="18"/>
              </w:rPr>
            </w:pPr>
          </w:p>
        </w:tc>
        <w:tc>
          <w:tcPr>
            <w:tcW w:w="472" w:type="pct"/>
            <w:tcBorders>
              <w:top w:val="single" w:sz="4" w:space="0" w:color="auto"/>
              <w:left w:val="single" w:sz="4" w:space="0" w:color="auto"/>
              <w:bottom w:val="single" w:sz="4" w:space="0" w:color="auto"/>
              <w:right w:val="single" w:sz="4" w:space="0" w:color="auto"/>
            </w:tcBorders>
          </w:tcPr>
          <w:p w14:paraId="6E66E68D" w14:textId="77777777" w:rsidR="00D531AB" w:rsidRPr="00343696" w:rsidRDefault="00D531AB" w:rsidP="007F2D07">
            <w:pPr>
              <w:spacing w:after="0"/>
              <w:rPr>
                <w:rFonts w:ascii="Arial" w:hAnsi="Arial"/>
                <w:kern w:val="2"/>
                <w:sz w:val="18"/>
                <w:szCs w:val="18"/>
              </w:rPr>
            </w:pPr>
          </w:p>
        </w:tc>
      </w:tr>
      <w:tr w:rsidR="00D531AB" w:rsidRPr="00343696" w14:paraId="2949ADDD" w14:textId="77777777" w:rsidTr="007F2D07">
        <w:trPr>
          <w:trHeight w:val="20"/>
          <w:jc w:val="center"/>
        </w:trPr>
        <w:tc>
          <w:tcPr>
            <w:tcW w:w="403" w:type="pct"/>
            <w:tcBorders>
              <w:top w:val="single" w:sz="4" w:space="0" w:color="auto"/>
              <w:left w:val="single" w:sz="4" w:space="0" w:color="auto"/>
              <w:bottom w:val="single" w:sz="4" w:space="0" w:color="auto"/>
              <w:right w:val="single" w:sz="4" w:space="0" w:color="auto"/>
            </w:tcBorders>
            <w:vAlign w:val="center"/>
          </w:tcPr>
          <w:p w14:paraId="4538DA6B" w14:textId="77777777" w:rsidR="00D531AB" w:rsidRPr="00343696" w:rsidRDefault="00D531AB" w:rsidP="00D531AB">
            <w:pPr>
              <w:numPr>
                <w:ilvl w:val="1"/>
                <w:numId w:val="125"/>
              </w:numPr>
              <w:spacing w:after="0" w:line="240" w:lineRule="auto"/>
              <w:rPr>
                <w:rFonts w:ascii="Arial" w:hAnsi="Arial"/>
                <w:kern w:val="2"/>
                <w:sz w:val="18"/>
                <w:szCs w:val="18"/>
              </w:rPr>
            </w:pPr>
          </w:p>
        </w:tc>
        <w:tc>
          <w:tcPr>
            <w:tcW w:w="1149" w:type="pct"/>
            <w:tcBorders>
              <w:top w:val="single" w:sz="4" w:space="0" w:color="auto"/>
              <w:left w:val="single" w:sz="4" w:space="0" w:color="auto"/>
              <w:bottom w:val="single" w:sz="4" w:space="0" w:color="auto"/>
              <w:right w:val="single" w:sz="4" w:space="0" w:color="auto"/>
            </w:tcBorders>
            <w:hideMark/>
          </w:tcPr>
          <w:p w14:paraId="31200D85" w14:textId="77777777" w:rsidR="00D531AB" w:rsidRPr="00343696" w:rsidRDefault="00D531AB" w:rsidP="007F2D07">
            <w:pPr>
              <w:spacing w:after="0"/>
              <w:rPr>
                <w:rFonts w:ascii="Arial" w:hAnsi="Arial"/>
                <w:kern w:val="2"/>
                <w:sz w:val="18"/>
                <w:szCs w:val="18"/>
              </w:rPr>
            </w:pPr>
            <w:r w:rsidRPr="00343696">
              <w:rPr>
                <w:rFonts w:ascii="Arial" w:hAnsi="Arial"/>
                <w:b/>
                <w:bCs/>
                <w:kern w:val="2"/>
                <w:sz w:val="18"/>
                <w:szCs w:val="18"/>
              </w:rPr>
              <w:t>CARACTERISTICAS AMBIENTALES</w:t>
            </w:r>
          </w:p>
        </w:tc>
        <w:tc>
          <w:tcPr>
            <w:tcW w:w="2505" w:type="pct"/>
            <w:tcBorders>
              <w:top w:val="single" w:sz="4" w:space="0" w:color="auto"/>
              <w:left w:val="single" w:sz="4" w:space="0" w:color="auto"/>
              <w:bottom w:val="single" w:sz="4" w:space="0" w:color="auto"/>
              <w:right w:val="single" w:sz="4" w:space="0" w:color="auto"/>
            </w:tcBorders>
            <w:vAlign w:val="center"/>
            <w:hideMark/>
          </w:tcPr>
          <w:p w14:paraId="35B36835" w14:textId="77777777" w:rsidR="00D531AB" w:rsidRPr="00343696" w:rsidRDefault="00D531AB" w:rsidP="007F2D07">
            <w:pPr>
              <w:spacing w:after="0"/>
              <w:jc w:val="both"/>
              <w:rPr>
                <w:rFonts w:ascii="Arial" w:hAnsi="Arial"/>
                <w:kern w:val="2"/>
                <w:sz w:val="18"/>
                <w:szCs w:val="18"/>
              </w:rPr>
            </w:pPr>
            <w:r w:rsidRPr="00343696">
              <w:rPr>
                <w:rFonts w:ascii="Arial" w:hAnsi="Arial"/>
                <w:kern w:val="2"/>
                <w:sz w:val="18"/>
                <w:szCs w:val="18"/>
              </w:rPr>
              <w:t> </w:t>
            </w:r>
          </w:p>
        </w:tc>
        <w:tc>
          <w:tcPr>
            <w:tcW w:w="471" w:type="pct"/>
            <w:tcBorders>
              <w:top w:val="single" w:sz="4" w:space="0" w:color="auto"/>
              <w:left w:val="single" w:sz="4" w:space="0" w:color="auto"/>
              <w:bottom w:val="single" w:sz="4" w:space="0" w:color="auto"/>
              <w:right w:val="single" w:sz="4" w:space="0" w:color="auto"/>
            </w:tcBorders>
          </w:tcPr>
          <w:p w14:paraId="3EB17845" w14:textId="77777777" w:rsidR="00D531AB" w:rsidRPr="00343696" w:rsidRDefault="00D531AB" w:rsidP="007F2D07">
            <w:pPr>
              <w:spacing w:after="0"/>
              <w:rPr>
                <w:rFonts w:ascii="Arial" w:hAnsi="Arial"/>
                <w:kern w:val="2"/>
                <w:sz w:val="18"/>
                <w:szCs w:val="18"/>
              </w:rPr>
            </w:pPr>
          </w:p>
        </w:tc>
        <w:tc>
          <w:tcPr>
            <w:tcW w:w="472" w:type="pct"/>
            <w:tcBorders>
              <w:top w:val="single" w:sz="4" w:space="0" w:color="auto"/>
              <w:left w:val="single" w:sz="4" w:space="0" w:color="auto"/>
              <w:bottom w:val="single" w:sz="4" w:space="0" w:color="auto"/>
              <w:right w:val="single" w:sz="4" w:space="0" w:color="auto"/>
            </w:tcBorders>
          </w:tcPr>
          <w:p w14:paraId="395FBFB1" w14:textId="77777777" w:rsidR="00D531AB" w:rsidRPr="00343696" w:rsidRDefault="00D531AB" w:rsidP="007F2D07">
            <w:pPr>
              <w:spacing w:after="0"/>
              <w:rPr>
                <w:rFonts w:ascii="Arial" w:hAnsi="Arial"/>
                <w:kern w:val="2"/>
                <w:sz w:val="18"/>
                <w:szCs w:val="18"/>
              </w:rPr>
            </w:pPr>
          </w:p>
        </w:tc>
      </w:tr>
      <w:tr w:rsidR="00D531AB" w:rsidRPr="00343696" w14:paraId="29432B0C" w14:textId="77777777" w:rsidTr="007F2D07">
        <w:trPr>
          <w:trHeight w:val="20"/>
          <w:jc w:val="center"/>
        </w:trPr>
        <w:tc>
          <w:tcPr>
            <w:tcW w:w="403" w:type="pct"/>
            <w:tcBorders>
              <w:top w:val="single" w:sz="4" w:space="0" w:color="auto"/>
              <w:left w:val="single" w:sz="4" w:space="0" w:color="auto"/>
              <w:bottom w:val="single" w:sz="4" w:space="0" w:color="auto"/>
              <w:right w:val="single" w:sz="4" w:space="0" w:color="auto"/>
            </w:tcBorders>
            <w:vAlign w:val="center"/>
          </w:tcPr>
          <w:p w14:paraId="0A9FB27B" w14:textId="77777777" w:rsidR="00D531AB" w:rsidRPr="00343696" w:rsidRDefault="00D531AB" w:rsidP="00D531AB">
            <w:pPr>
              <w:numPr>
                <w:ilvl w:val="1"/>
                <w:numId w:val="125"/>
              </w:numPr>
              <w:spacing w:after="0" w:line="240" w:lineRule="auto"/>
              <w:rPr>
                <w:rFonts w:ascii="Arial" w:hAnsi="Arial"/>
                <w:kern w:val="2"/>
                <w:sz w:val="18"/>
                <w:szCs w:val="18"/>
              </w:rPr>
            </w:pPr>
          </w:p>
        </w:tc>
        <w:tc>
          <w:tcPr>
            <w:tcW w:w="1149" w:type="pct"/>
            <w:tcBorders>
              <w:top w:val="single" w:sz="4" w:space="0" w:color="auto"/>
              <w:left w:val="single" w:sz="4" w:space="0" w:color="auto"/>
              <w:bottom w:val="single" w:sz="4" w:space="0" w:color="auto"/>
              <w:right w:val="single" w:sz="4" w:space="0" w:color="auto"/>
            </w:tcBorders>
            <w:hideMark/>
          </w:tcPr>
          <w:p w14:paraId="2B8EDF31" w14:textId="77777777" w:rsidR="00D531AB" w:rsidRPr="00343696" w:rsidRDefault="00D531AB" w:rsidP="007F2D07">
            <w:pPr>
              <w:spacing w:after="0"/>
              <w:rPr>
                <w:rFonts w:ascii="Arial" w:hAnsi="Arial"/>
                <w:kern w:val="2"/>
                <w:sz w:val="18"/>
                <w:szCs w:val="18"/>
              </w:rPr>
            </w:pPr>
            <w:r w:rsidRPr="00343696">
              <w:rPr>
                <w:rFonts w:ascii="Arial" w:hAnsi="Arial"/>
                <w:kern w:val="2"/>
                <w:sz w:val="18"/>
                <w:szCs w:val="18"/>
              </w:rPr>
              <w:t>Ruido audible</w:t>
            </w:r>
          </w:p>
        </w:tc>
        <w:tc>
          <w:tcPr>
            <w:tcW w:w="2505" w:type="pct"/>
            <w:tcBorders>
              <w:top w:val="single" w:sz="4" w:space="0" w:color="auto"/>
              <w:left w:val="single" w:sz="4" w:space="0" w:color="auto"/>
              <w:bottom w:val="single" w:sz="4" w:space="0" w:color="auto"/>
              <w:right w:val="single" w:sz="4" w:space="0" w:color="auto"/>
            </w:tcBorders>
            <w:vAlign w:val="center"/>
            <w:hideMark/>
          </w:tcPr>
          <w:p w14:paraId="231531B8" w14:textId="77777777" w:rsidR="00D531AB" w:rsidRPr="00343696" w:rsidRDefault="00D531AB" w:rsidP="007F2D07">
            <w:pPr>
              <w:spacing w:after="0"/>
              <w:jc w:val="both"/>
              <w:rPr>
                <w:rFonts w:ascii="Arial" w:hAnsi="Arial"/>
                <w:kern w:val="2"/>
                <w:sz w:val="18"/>
                <w:szCs w:val="18"/>
              </w:rPr>
            </w:pPr>
            <w:r w:rsidRPr="00343696">
              <w:rPr>
                <w:rFonts w:ascii="Arial" w:hAnsi="Arial"/>
                <w:kern w:val="2"/>
                <w:sz w:val="18"/>
                <w:szCs w:val="18"/>
              </w:rPr>
              <w:t>&lt;=65 dBA medido a 1 mt.</w:t>
            </w:r>
          </w:p>
        </w:tc>
        <w:tc>
          <w:tcPr>
            <w:tcW w:w="471" w:type="pct"/>
            <w:tcBorders>
              <w:top w:val="single" w:sz="4" w:space="0" w:color="auto"/>
              <w:left w:val="single" w:sz="4" w:space="0" w:color="auto"/>
              <w:bottom w:val="single" w:sz="4" w:space="0" w:color="auto"/>
              <w:right w:val="single" w:sz="4" w:space="0" w:color="auto"/>
            </w:tcBorders>
          </w:tcPr>
          <w:p w14:paraId="7F212E4A" w14:textId="77777777" w:rsidR="00D531AB" w:rsidRPr="00343696" w:rsidRDefault="00D531AB" w:rsidP="007F2D07">
            <w:pPr>
              <w:spacing w:after="0"/>
              <w:rPr>
                <w:rFonts w:ascii="Arial" w:hAnsi="Arial"/>
                <w:kern w:val="2"/>
                <w:sz w:val="18"/>
                <w:szCs w:val="18"/>
              </w:rPr>
            </w:pPr>
          </w:p>
        </w:tc>
        <w:tc>
          <w:tcPr>
            <w:tcW w:w="472" w:type="pct"/>
            <w:tcBorders>
              <w:top w:val="single" w:sz="4" w:space="0" w:color="auto"/>
              <w:left w:val="single" w:sz="4" w:space="0" w:color="auto"/>
              <w:bottom w:val="single" w:sz="4" w:space="0" w:color="auto"/>
              <w:right w:val="single" w:sz="4" w:space="0" w:color="auto"/>
            </w:tcBorders>
          </w:tcPr>
          <w:p w14:paraId="36F9D3E8" w14:textId="77777777" w:rsidR="00D531AB" w:rsidRPr="00343696" w:rsidRDefault="00D531AB" w:rsidP="007F2D07">
            <w:pPr>
              <w:spacing w:after="0"/>
              <w:rPr>
                <w:rFonts w:ascii="Arial" w:hAnsi="Arial"/>
                <w:kern w:val="2"/>
                <w:sz w:val="18"/>
                <w:szCs w:val="18"/>
              </w:rPr>
            </w:pPr>
          </w:p>
        </w:tc>
      </w:tr>
      <w:tr w:rsidR="00D531AB" w:rsidRPr="00343696" w14:paraId="2873C2AC" w14:textId="77777777" w:rsidTr="007F2D07">
        <w:trPr>
          <w:trHeight w:val="20"/>
          <w:jc w:val="center"/>
        </w:trPr>
        <w:tc>
          <w:tcPr>
            <w:tcW w:w="403" w:type="pct"/>
            <w:tcBorders>
              <w:top w:val="single" w:sz="4" w:space="0" w:color="auto"/>
              <w:left w:val="single" w:sz="4" w:space="0" w:color="auto"/>
              <w:bottom w:val="single" w:sz="4" w:space="0" w:color="auto"/>
              <w:right w:val="single" w:sz="4" w:space="0" w:color="auto"/>
            </w:tcBorders>
            <w:vAlign w:val="center"/>
          </w:tcPr>
          <w:p w14:paraId="10D734F1" w14:textId="77777777" w:rsidR="00D531AB" w:rsidRPr="00343696" w:rsidRDefault="00D531AB" w:rsidP="00D531AB">
            <w:pPr>
              <w:numPr>
                <w:ilvl w:val="1"/>
                <w:numId w:val="125"/>
              </w:numPr>
              <w:spacing w:after="0" w:line="240" w:lineRule="auto"/>
              <w:rPr>
                <w:rFonts w:ascii="Arial" w:hAnsi="Arial"/>
                <w:kern w:val="2"/>
                <w:sz w:val="18"/>
                <w:szCs w:val="18"/>
              </w:rPr>
            </w:pPr>
          </w:p>
        </w:tc>
        <w:tc>
          <w:tcPr>
            <w:tcW w:w="1149" w:type="pct"/>
            <w:tcBorders>
              <w:top w:val="single" w:sz="4" w:space="0" w:color="auto"/>
              <w:left w:val="single" w:sz="4" w:space="0" w:color="auto"/>
              <w:bottom w:val="single" w:sz="4" w:space="0" w:color="auto"/>
              <w:right w:val="single" w:sz="4" w:space="0" w:color="auto"/>
            </w:tcBorders>
            <w:hideMark/>
          </w:tcPr>
          <w:p w14:paraId="2B16C344" w14:textId="77777777" w:rsidR="00D531AB" w:rsidRPr="00343696" w:rsidRDefault="00D531AB" w:rsidP="007F2D07">
            <w:pPr>
              <w:spacing w:after="0"/>
              <w:rPr>
                <w:rFonts w:ascii="Arial" w:hAnsi="Arial"/>
                <w:kern w:val="2"/>
                <w:sz w:val="18"/>
                <w:szCs w:val="18"/>
              </w:rPr>
            </w:pPr>
            <w:r w:rsidRPr="00343696">
              <w:rPr>
                <w:rFonts w:ascii="Arial" w:hAnsi="Arial"/>
                <w:kern w:val="2"/>
                <w:sz w:val="18"/>
                <w:szCs w:val="18"/>
              </w:rPr>
              <w:t>Temperatura ambiente de operación</w:t>
            </w:r>
          </w:p>
        </w:tc>
        <w:tc>
          <w:tcPr>
            <w:tcW w:w="2505" w:type="pct"/>
            <w:tcBorders>
              <w:top w:val="single" w:sz="4" w:space="0" w:color="auto"/>
              <w:left w:val="single" w:sz="4" w:space="0" w:color="auto"/>
              <w:bottom w:val="single" w:sz="4" w:space="0" w:color="auto"/>
              <w:right w:val="single" w:sz="4" w:space="0" w:color="auto"/>
            </w:tcBorders>
            <w:vAlign w:val="center"/>
            <w:hideMark/>
          </w:tcPr>
          <w:p w14:paraId="234DC6A5" w14:textId="77777777" w:rsidR="00D531AB" w:rsidRPr="00343696" w:rsidRDefault="00D531AB" w:rsidP="007F2D07">
            <w:pPr>
              <w:spacing w:after="0"/>
              <w:jc w:val="both"/>
              <w:rPr>
                <w:rFonts w:ascii="Arial" w:hAnsi="Arial"/>
                <w:kern w:val="2"/>
                <w:sz w:val="18"/>
                <w:szCs w:val="18"/>
              </w:rPr>
            </w:pPr>
            <w:r w:rsidRPr="00343696">
              <w:rPr>
                <w:rFonts w:ascii="Arial" w:hAnsi="Arial"/>
                <w:kern w:val="2"/>
                <w:sz w:val="18"/>
                <w:szCs w:val="18"/>
              </w:rPr>
              <w:t>De 0°C a 40° C.</w:t>
            </w:r>
          </w:p>
        </w:tc>
        <w:tc>
          <w:tcPr>
            <w:tcW w:w="471" w:type="pct"/>
            <w:tcBorders>
              <w:top w:val="single" w:sz="4" w:space="0" w:color="auto"/>
              <w:left w:val="single" w:sz="4" w:space="0" w:color="auto"/>
              <w:bottom w:val="single" w:sz="4" w:space="0" w:color="auto"/>
              <w:right w:val="single" w:sz="4" w:space="0" w:color="auto"/>
            </w:tcBorders>
          </w:tcPr>
          <w:p w14:paraId="79CA7198" w14:textId="77777777" w:rsidR="00D531AB" w:rsidRPr="00343696" w:rsidRDefault="00D531AB" w:rsidP="007F2D07">
            <w:pPr>
              <w:spacing w:after="0"/>
              <w:rPr>
                <w:rFonts w:ascii="Arial" w:hAnsi="Arial"/>
                <w:kern w:val="2"/>
                <w:sz w:val="18"/>
                <w:szCs w:val="18"/>
              </w:rPr>
            </w:pPr>
          </w:p>
        </w:tc>
        <w:tc>
          <w:tcPr>
            <w:tcW w:w="472" w:type="pct"/>
            <w:tcBorders>
              <w:top w:val="single" w:sz="4" w:space="0" w:color="auto"/>
              <w:left w:val="single" w:sz="4" w:space="0" w:color="auto"/>
              <w:bottom w:val="single" w:sz="4" w:space="0" w:color="auto"/>
              <w:right w:val="single" w:sz="4" w:space="0" w:color="auto"/>
            </w:tcBorders>
          </w:tcPr>
          <w:p w14:paraId="6674C343" w14:textId="77777777" w:rsidR="00D531AB" w:rsidRPr="00343696" w:rsidRDefault="00D531AB" w:rsidP="007F2D07">
            <w:pPr>
              <w:spacing w:after="0"/>
              <w:rPr>
                <w:rFonts w:ascii="Arial" w:hAnsi="Arial"/>
                <w:kern w:val="2"/>
                <w:sz w:val="18"/>
                <w:szCs w:val="18"/>
              </w:rPr>
            </w:pPr>
          </w:p>
        </w:tc>
      </w:tr>
      <w:tr w:rsidR="00D531AB" w:rsidRPr="00343696" w14:paraId="25830F63" w14:textId="77777777" w:rsidTr="007F2D07">
        <w:trPr>
          <w:trHeight w:val="20"/>
          <w:jc w:val="center"/>
        </w:trPr>
        <w:tc>
          <w:tcPr>
            <w:tcW w:w="403" w:type="pct"/>
            <w:tcBorders>
              <w:top w:val="single" w:sz="4" w:space="0" w:color="auto"/>
              <w:left w:val="single" w:sz="4" w:space="0" w:color="auto"/>
              <w:bottom w:val="single" w:sz="4" w:space="0" w:color="auto"/>
              <w:right w:val="single" w:sz="4" w:space="0" w:color="auto"/>
            </w:tcBorders>
            <w:vAlign w:val="center"/>
          </w:tcPr>
          <w:p w14:paraId="7C001872" w14:textId="77777777" w:rsidR="00D531AB" w:rsidRPr="00343696" w:rsidRDefault="00D531AB" w:rsidP="00D531AB">
            <w:pPr>
              <w:numPr>
                <w:ilvl w:val="1"/>
                <w:numId w:val="125"/>
              </w:numPr>
              <w:spacing w:after="0" w:line="240" w:lineRule="auto"/>
              <w:rPr>
                <w:rFonts w:ascii="Arial" w:hAnsi="Arial"/>
                <w:kern w:val="2"/>
                <w:sz w:val="18"/>
                <w:szCs w:val="18"/>
              </w:rPr>
            </w:pPr>
          </w:p>
        </w:tc>
        <w:tc>
          <w:tcPr>
            <w:tcW w:w="1149" w:type="pct"/>
            <w:tcBorders>
              <w:top w:val="single" w:sz="4" w:space="0" w:color="auto"/>
              <w:left w:val="single" w:sz="4" w:space="0" w:color="auto"/>
              <w:bottom w:val="single" w:sz="4" w:space="0" w:color="auto"/>
              <w:right w:val="single" w:sz="4" w:space="0" w:color="auto"/>
            </w:tcBorders>
            <w:hideMark/>
          </w:tcPr>
          <w:p w14:paraId="2AB6D70F" w14:textId="77777777" w:rsidR="00D531AB" w:rsidRPr="00343696" w:rsidRDefault="00D531AB" w:rsidP="007F2D07">
            <w:pPr>
              <w:spacing w:after="0"/>
              <w:rPr>
                <w:rFonts w:ascii="Arial" w:hAnsi="Arial"/>
                <w:kern w:val="2"/>
                <w:sz w:val="18"/>
                <w:szCs w:val="18"/>
              </w:rPr>
            </w:pPr>
            <w:r w:rsidRPr="00343696">
              <w:rPr>
                <w:rFonts w:ascii="Arial" w:hAnsi="Arial"/>
                <w:b/>
                <w:bCs/>
                <w:kern w:val="2"/>
                <w:sz w:val="18"/>
                <w:szCs w:val="18"/>
              </w:rPr>
              <w:t>OTRAS CARACTERÍSTICAS</w:t>
            </w:r>
          </w:p>
        </w:tc>
        <w:tc>
          <w:tcPr>
            <w:tcW w:w="2505" w:type="pct"/>
            <w:tcBorders>
              <w:top w:val="single" w:sz="4" w:space="0" w:color="auto"/>
              <w:left w:val="single" w:sz="4" w:space="0" w:color="auto"/>
              <w:bottom w:val="single" w:sz="4" w:space="0" w:color="auto"/>
              <w:right w:val="single" w:sz="4" w:space="0" w:color="auto"/>
            </w:tcBorders>
            <w:vAlign w:val="center"/>
            <w:hideMark/>
          </w:tcPr>
          <w:p w14:paraId="436527DA" w14:textId="77777777" w:rsidR="00D531AB" w:rsidRPr="00343696" w:rsidRDefault="00D531AB" w:rsidP="007F2D07">
            <w:pPr>
              <w:spacing w:after="0"/>
              <w:jc w:val="both"/>
              <w:rPr>
                <w:rFonts w:ascii="Arial" w:hAnsi="Arial"/>
                <w:kern w:val="2"/>
                <w:sz w:val="18"/>
                <w:szCs w:val="18"/>
              </w:rPr>
            </w:pPr>
            <w:r w:rsidRPr="00343696">
              <w:rPr>
                <w:rFonts w:ascii="Arial" w:hAnsi="Arial"/>
                <w:kern w:val="2"/>
                <w:sz w:val="18"/>
                <w:szCs w:val="18"/>
              </w:rPr>
              <w:t> </w:t>
            </w:r>
          </w:p>
        </w:tc>
        <w:tc>
          <w:tcPr>
            <w:tcW w:w="471" w:type="pct"/>
            <w:tcBorders>
              <w:top w:val="single" w:sz="4" w:space="0" w:color="auto"/>
              <w:left w:val="single" w:sz="4" w:space="0" w:color="auto"/>
              <w:bottom w:val="single" w:sz="4" w:space="0" w:color="auto"/>
              <w:right w:val="single" w:sz="4" w:space="0" w:color="auto"/>
            </w:tcBorders>
          </w:tcPr>
          <w:p w14:paraId="1AB6A206" w14:textId="77777777" w:rsidR="00D531AB" w:rsidRPr="00343696" w:rsidRDefault="00D531AB" w:rsidP="007F2D07">
            <w:pPr>
              <w:spacing w:after="0"/>
              <w:rPr>
                <w:rFonts w:ascii="Arial" w:hAnsi="Arial"/>
                <w:kern w:val="2"/>
                <w:sz w:val="18"/>
                <w:szCs w:val="18"/>
              </w:rPr>
            </w:pPr>
          </w:p>
        </w:tc>
        <w:tc>
          <w:tcPr>
            <w:tcW w:w="472" w:type="pct"/>
            <w:tcBorders>
              <w:top w:val="single" w:sz="4" w:space="0" w:color="auto"/>
              <w:left w:val="single" w:sz="4" w:space="0" w:color="auto"/>
              <w:bottom w:val="single" w:sz="4" w:space="0" w:color="auto"/>
              <w:right w:val="single" w:sz="4" w:space="0" w:color="auto"/>
            </w:tcBorders>
          </w:tcPr>
          <w:p w14:paraId="6B72931F" w14:textId="77777777" w:rsidR="00D531AB" w:rsidRPr="00343696" w:rsidRDefault="00D531AB" w:rsidP="007F2D07">
            <w:pPr>
              <w:spacing w:after="0"/>
              <w:rPr>
                <w:rFonts w:ascii="Arial" w:hAnsi="Arial"/>
                <w:kern w:val="2"/>
                <w:sz w:val="18"/>
                <w:szCs w:val="18"/>
              </w:rPr>
            </w:pPr>
          </w:p>
        </w:tc>
      </w:tr>
      <w:tr w:rsidR="00D531AB" w:rsidRPr="00343696" w14:paraId="5CCF2598" w14:textId="77777777" w:rsidTr="007F2D07">
        <w:trPr>
          <w:trHeight w:val="20"/>
          <w:jc w:val="center"/>
        </w:trPr>
        <w:tc>
          <w:tcPr>
            <w:tcW w:w="403" w:type="pct"/>
            <w:tcBorders>
              <w:top w:val="single" w:sz="4" w:space="0" w:color="auto"/>
              <w:left w:val="single" w:sz="4" w:space="0" w:color="auto"/>
              <w:bottom w:val="single" w:sz="4" w:space="0" w:color="auto"/>
              <w:right w:val="single" w:sz="4" w:space="0" w:color="auto"/>
            </w:tcBorders>
            <w:vAlign w:val="center"/>
          </w:tcPr>
          <w:p w14:paraId="2FF21E02" w14:textId="77777777" w:rsidR="00D531AB" w:rsidRPr="00343696" w:rsidRDefault="00D531AB" w:rsidP="00D531AB">
            <w:pPr>
              <w:numPr>
                <w:ilvl w:val="1"/>
                <w:numId w:val="125"/>
              </w:numPr>
              <w:spacing w:after="0" w:line="240" w:lineRule="auto"/>
              <w:rPr>
                <w:rFonts w:ascii="Arial" w:hAnsi="Arial"/>
                <w:kern w:val="2"/>
                <w:sz w:val="18"/>
                <w:szCs w:val="18"/>
              </w:rPr>
            </w:pPr>
          </w:p>
        </w:tc>
        <w:tc>
          <w:tcPr>
            <w:tcW w:w="1149" w:type="pct"/>
            <w:tcBorders>
              <w:top w:val="single" w:sz="4" w:space="0" w:color="auto"/>
              <w:left w:val="single" w:sz="4" w:space="0" w:color="auto"/>
              <w:bottom w:val="single" w:sz="4" w:space="0" w:color="auto"/>
              <w:right w:val="single" w:sz="4" w:space="0" w:color="auto"/>
            </w:tcBorders>
            <w:hideMark/>
          </w:tcPr>
          <w:p w14:paraId="767612C8" w14:textId="77777777" w:rsidR="00D531AB" w:rsidRPr="00343696" w:rsidRDefault="00D531AB" w:rsidP="007F2D07">
            <w:pPr>
              <w:spacing w:after="0"/>
              <w:rPr>
                <w:rFonts w:ascii="Arial" w:hAnsi="Arial"/>
                <w:kern w:val="2"/>
                <w:sz w:val="18"/>
                <w:szCs w:val="18"/>
              </w:rPr>
            </w:pPr>
            <w:r w:rsidRPr="00343696">
              <w:rPr>
                <w:rFonts w:ascii="Arial" w:hAnsi="Arial"/>
                <w:kern w:val="2"/>
                <w:sz w:val="18"/>
                <w:szCs w:val="18"/>
              </w:rPr>
              <w:t>Indicadores del sistema</w:t>
            </w:r>
          </w:p>
        </w:tc>
        <w:tc>
          <w:tcPr>
            <w:tcW w:w="2505" w:type="pct"/>
            <w:tcBorders>
              <w:top w:val="single" w:sz="4" w:space="0" w:color="auto"/>
              <w:left w:val="single" w:sz="4" w:space="0" w:color="auto"/>
              <w:bottom w:val="single" w:sz="4" w:space="0" w:color="auto"/>
              <w:right w:val="single" w:sz="4" w:space="0" w:color="auto"/>
            </w:tcBorders>
            <w:hideMark/>
          </w:tcPr>
          <w:p w14:paraId="2ABB7D9D" w14:textId="77777777" w:rsidR="00D531AB" w:rsidRPr="00343696" w:rsidRDefault="00D531AB" w:rsidP="007F2D07">
            <w:pPr>
              <w:spacing w:after="0"/>
              <w:jc w:val="both"/>
              <w:rPr>
                <w:rFonts w:ascii="Arial" w:hAnsi="Arial"/>
                <w:kern w:val="2"/>
                <w:sz w:val="18"/>
                <w:szCs w:val="18"/>
              </w:rPr>
            </w:pPr>
            <w:r w:rsidRPr="00343696">
              <w:rPr>
                <w:rFonts w:ascii="Arial" w:hAnsi="Arial"/>
                <w:kern w:val="2"/>
                <w:sz w:val="18"/>
                <w:szCs w:val="18"/>
              </w:rPr>
              <w:t>Display LCD y/o pantalla táctil</w:t>
            </w:r>
          </w:p>
        </w:tc>
        <w:tc>
          <w:tcPr>
            <w:tcW w:w="471" w:type="pct"/>
            <w:tcBorders>
              <w:top w:val="single" w:sz="4" w:space="0" w:color="auto"/>
              <w:left w:val="single" w:sz="4" w:space="0" w:color="auto"/>
              <w:bottom w:val="single" w:sz="4" w:space="0" w:color="auto"/>
              <w:right w:val="single" w:sz="4" w:space="0" w:color="auto"/>
            </w:tcBorders>
          </w:tcPr>
          <w:p w14:paraId="75CECCB8" w14:textId="77777777" w:rsidR="00D531AB" w:rsidRPr="00343696" w:rsidRDefault="00D531AB" w:rsidP="007F2D07">
            <w:pPr>
              <w:spacing w:after="0"/>
              <w:rPr>
                <w:rFonts w:ascii="Arial" w:hAnsi="Arial"/>
                <w:kern w:val="2"/>
                <w:sz w:val="18"/>
                <w:szCs w:val="18"/>
              </w:rPr>
            </w:pPr>
          </w:p>
        </w:tc>
        <w:tc>
          <w:tcPr>
            <w:tcW w:w="472" w:type="pct"/>
            <w:tcBorders>
              <w:top w:val="single" w:sz="4" w:space="0" w:color="auto"/>
              <w:left w:val="single" w:sz="4" w:space="0" w:color="auto"/>
              <w:bottom w:val="single" w:sz="4" w:space="0" w:color="auto"/>
              <w:right w:val="single" w:sz="4" w:space="0" w:color="auto"/>
            </w:tcBorders>
          </w:tcPr>
          <w:p w14:paraId="1990A323" w14:textId="77777777" w:rsidR="00D531AB" w:rsidRPr="00343696" w:rsidRDefault="00D531AB" w:rsidP="007F2D07">
            <w:pPr>
              <w:spacing w:after="0"/>
              <w:rPr>
                <w:rFonts w:ascii="Arial" w:hAnsi="Arial"/>
                <w:kern w:val="2"/>
                <w:sz w:val="18"/>
                <w:szCs w:val="18"/>
              </w:rPr>
            </w:pPr>
          </w:p>
        </w:tc>
      </w:tr>
      <w:tr w:rsidR="00D531AB" w:rsidRPr="00343696" w14:paraId="6C16D69D" w14:textId="77777777" w:rsidTr="007F2D07">
        <w:trPr>
          <w:trHeight w:val="20"/>
          <w:jc w:val="center"/>
        </w:trPr>
        <w:tc>
          <w:tcPr>
            <w:tcW w:w="403" w:type="pct"/>
            <w:tcBorders>
              <w:top w:val="single" w:sz="4" w:space="0" w:color="auto"/>
              <w:left w:val="single" w:sz="4" w:space="0" w:color="auto"/>
              <w:bottom w:val="single" w:sz="4" w:space="0" w:color="auto"/>
              <w:right w:val="single" w:sz="4" w:space="0" w:color="auto"/>
            </w:tcBorders>
            <w:vAlign w:val="center"/>
          </w:tcPr>
          <w:p w14:paraId="11E214AF" w14:textId="77777777" w:rsidR="00D531AB" w:rsidRPr="00343696" w:rsidRDefault="00D531AB" w:rsidP="00D531AB">
            <w:pPr>
              <w:numPr>
                <w:ilvl w:val="1"/>
                <w:numId w:val="125"/>
              </w:numPr>
              <w:spacing w:after="0" w:line="240" w:lineRule="auto"/>
              <w:rPr>
                <w:rFonts w:ascii="Arial" w:hAnsi="Arial"/>
                <w:kern w:val="2"/>
                <w:sz w:val="18"/>
                <w:szCs w:val="18"/>
              </w:rPr>
            </w:pPr>
          </w:p>
        </w:tc>
        <w:tc>
          <w:tcPr>
            <w:tcW w:w="1149" w:type="pct"/>
            <w:tcBorders>
              <w:top w:val="single" w:sz="4" w:space="0" w:color="auto"/>
              <w:left w:val="single" w:sz="4" w:space="0" w:color="auto"/>
              <w:bottom w:val="single" w:sz="4" w:space="0" w:color="auto"/>
              <w:right w:val="single" w:sz="4" w:space="0" w:color="auto"/>
            </w:tcBorders>
            <w:hideMark/>
          </w:tcPr>
          <w:p w14:paraId="29403699" w14:textId="77777777" w:rsidR="00D531AB" w:rsidRPr="00343696" w:rsidRDefault="00D531AB" w:rsidP="007F2D07">
            <w:pPr>
              <w:spacing w:after="0"/>
              <w:rPr>
                <w:rFonts w:ascii="Arial" w:hAnsi="Arial"/>
                <w:kern w:val="2"/>
                <w:sz w:val="18"/>
                <w:szCs w:val="18"/>
              </w:rPr>
            </w:pPr>
            <w:r w:rsidRPr="00343696">
              <w:rPr>
                <w:rFonts w:ascii="Arial" w:hAnsi="Arial"/>
                <w:kern w:val="2"/>
                <w:sz w:val="18"/>
                <w:szCs w:val="18"/>
              </w:rPr>
              <w:t>Parámetros que registra</w:t>
            </w:r>
          </w:p>
        </w:tc>
        <w:tc>
          <w:tcPr>
            <w:tcW w:w="2505" w:type="pct"/>
            <w:tcBorders>
              <w:top w:val="single" w:sz="4" w:space="0" w:color="auto"/>
              <w:left w:val="single" w:sz="4" w:space="0" w:color="auto"/>
              <w:bottom w:val="single" w:sz="4" w:space="0" w:color="auto"/>
              <w:right w:val="single" w:sz="4" w:space="0" w:color="auto"/>
            </w:tcBorders>
            <w:hideMark/>
          </w:tcPr>
          <w:p w14:paraId="1F7B47D4" w14:textId="77777777" w:rsidR="00D531AB" w:rsidRPr="00343696" w:rsidRDefault="00D531AB" w:rsidP="007F2D07">
            <w:pPr>
              <w:spacing w:after="0"/>
              <w:jc w:val="both"/>
              <w:rPr>
                <w:rFonts w:ascii="Arial" w:hAnsi="Arial"/>
                <w:kern w:val="2"/>
                <w:sz w:val="18"/>
                <w:szCs w:val="18"/>
              </w:rPr>
            </w:pPr>
            <w:r w:rsidRPr="00343696">
              <w:rPr>
                <w:rFonts w:ascii="Arial" w:hAnsi="Arial"/>
                <w:kern w:val="2"/>
                <w:sz w:val="18"/>
                <w:szCs w:val="18"/>
              </w:rPr>
              <w:t>Parámetros generales.</w:t>
            </w:r>
          </w:p>
        </w:tc>
        <w:tc>
          <w:tcPr>
            <w:tcW w:w="471" w:type="pct"/>
            <w:tcBorders>
              <w:top w:val="single" w:sz="4" w:space="0" w:color="auto"/>
              <w:left w:val="single" w:sz="4" w:space="0" w:color="auto"/>
              <w:bottom w:val="single" w:sz="4" w:space="0" w:color="auto"/>
              <w:right w:val="single" w:sz="4" w:space="0" w:color="auto"/>
            </w:tcBorders>
          </w:tcPr>
          <w:p w14:paraId="577F44FD" w14:textId="77777777" w:rsidR="00D531AB" w:rsidRPr="00343696" w:rsidRDefault="00D531AB" w:rsidP="007F2D07">
            <w:pPr>
              <w:spacing w:after="0"/>
              <w:rPr>
                <w:rFonts w:ascii="Arial" w:hAnsi="Arial"/>
                <w:kern w:val="2"/>
                <w:sz w:val="18"/>
                <w:szCs w:val="18"/>
              </w:rPr>
            </w:pPr>
          </w:p>
        </w:tc>
        <w:tc>
          <w:tcPr>
            <w:tcW w:w="472" w:type="pct"/>
            <w:tcBorders>
              <w:top w:val="single" w:sz="4" w:space="0" w:color="auto"/>
              <w:left w:val="single" w:sz="4" w:space="0" w:color="auto"/>
              <w:bottom w:val="single" w:sz="4" w:space="0" w:color="auto"/>
              <w:right w:val="single" w:sz="4" w:space="0" w:color="auto"/>
            </w:tcBorders>
          </w:tcPr>
          <w:p w14:paraId="488687DC" w14:textId="77777777" w:rsidR="00D531AB" w:rsidRPr="00343696" w:rsidRDefault="00D531AB" w:rsidP="007F2D07">
            <w:pPr>
              <w:spacing w:after="0"/>
              <w:rPr>
                <w:rFonts w:ascii="Arial" w:hAnsi="Arial"/>
                <w:kern w:val="2"/>
                <w:sz w:val="18"/>
                <w:szCs w:val="18"/>
              </w:rPr>
            </w:pPr>
          </w:p>
        </w:tc>
      </w:tr>
      <w:tr w:rsidR="00D531AB" w:rsidRPr="00343696" w14:paraId="76167A9F" w14:textId="77777777" w:rsidTr="007F2D07">
        <w:trPr>
          <w:trHeight w:val="20"/>
          <w:jc w:val="center"/>
        </w:trPr>
        <w:tc>
          <w:tcPr>
            <w:tcW w:w="403" w:type="pct"/>
            <w:tcBorders>
              <w:top w:val="single" w:sz="4" w:space="0" w:color="auto"/>
              <w:left w:val="single" w:sz="4" w:space="0" w:color="auto"/>
              <w:bottom w:val="single" w:sz="4" w:space="0" w:color="auto"/>
              <w:right w:val="single" w:sz="4" w:space="0" w:color="auto"/>
            </w:tcBorders>
            <w:vAlign w:val="center"/>
          </w:tcPr>
          <w:p w14:paraId="4334411E" w14:textId="77777777" w:rsidR="00D531AB" w:rsidRPr="00343696" w:rsidRDefault="00D531AB" w:rsidP="00D531AB">
            <w:pPr>
              <w:numPr>
                <w:ilvl w:val="1"/>
                <w:numId w:val="125"/>
              </w:numPr>
              <w:spacing w:after="0" w:line="240" w:lineRule="auto"/>
              <w:rPr>
                <w:rFonts w:ascii="Arial" w:hAnsi="Arial"/>
                <w:kern w:val="2"/>
                <w:sz w:val="18"/>
                <w:szCs w:val="18"/>
              </w:rPr>
            </w:pPr>
          </w:p>
        </w:tc>
        <w:tc>
          <w:tcPr>
            <w:tcW w:w="1149" w:type="pct"/>
            <w:tcBorders>
              <w:top w:val="single" w:sz="4" w:space="0" w:color="auto"/>
              <w:left w:val="single" w:sz="4" w:space="0" w:color="auto"/>
              <w:bottom w:val="single" w:sz="4" w:space="0" w:color="auto"/>
              <w:right w:val="single" w:sz="4" w:space="0" w:color="auto"/>
            </w:tcBorders>
            <w:hideMark/>
          </w:tcPr>
          <w:p w14:paraId="46B2EDF2" w14:textId="77777777" w:rsidR="00D531AB" w:rsidRPr="00343696" w:rsidRDefault="00D531AB" w:rsidP="007F2D07">
            <w:pPr>
              <w:spacing w:after="0"/>
              <w:rPr>
                <w:rFonts w:ascii="Arial" w:hAnsi="Arial"/>
                <w:kern w:val="2"/>
                <w:sz w:val="18"/>
                <w:szCs w:val="18"/>
              </w:rPr>
            </w:pPr>
            <w:r w:rsidRPr="00343696">
              <w:rPr>
                <w:rFonts w:ascii="Arial" w:hAnsi="Arial"/>
                <w:kern w:val="2"/>
                <w:sz w:val="18"/>
                <w:szCs w:val="18"/>
              </w:rPr>
              <w:t>Apagado de emergencia (EPO).</w:t>
            </w:r>
          </w:p>
        </w:tc>
        <w:tc>
          <w:tcPr>
            <w:tcW w:w="2505" w:type="pct"/>
            <w:tcBorders>
              <w:top w:val="single" w:sz="4" w:space="0" w:color="auto"/>
              <w:left w:val="single" w:sz="4" w:space="0" w:color="auto"/>
              <w:bottom w:val="single" w:sz="4" w:space="0" w:color="auto"/>
              <w:right w:val="single" w:sz="4" w:space="0" w:color="auto"/>
            </w:tcBorders>
            <w:hideMark/>
          </w:tcPr>
          <w:p w14:paraId="595F32C8" w14:textId="77777777" w:rsidR="00D531AB" w:rsidRPr="00343696" w:rsidRDefault="00D531AB" w:rsidP="007F2D07">
            <w:pPr>
              <w:spacing w:after="0"/>
              <w:jc w:val="both"/>
              <w:rPr>
                <w:rFonts w:ascii="Arial" w:hAnsi="Arial"/>
                <w:kern w:val="2"/>
                <w:sz w:val="18"/>
                <w:szCs w:val="18"/>
              </w:rPr>
            </w:pPr>
            <w:r w:rsidRPr="00343696">
              <w:rPr>
                <w:rFonts w:ascii="Arial" w:hAnsi="Arial"/>
                <w:kern w:val="2"/>
                <w:sz w:val="18"/>
                <w:szCs w:val="18"/>
              </w:rPr>
              <w:t>SI</w:t>
            </w:r>
          </w:p>
        </w:tc>
        <w:tc>
          <w:tcPr>
            <w:tcW w:w="471" w:type="pct"/>
            <w:tcBorders>
              <w:top w:val="single" w:sz="4" w:space="0" w:color="auto"/>
              <w:left w:val="single" w:sz="4" w:space="0" w:color="auto"/>
              <w:bottom w:val="single" w:sz="4" w:space="0" w:color="auto"/>
              <w:right w:val="single" w:sz="4" w:space="0" w:color="auto"/>
            </w:tcBorders>
          </w:tcPr>
          <w:p w14:paraId="342C02A4" w14:textId="77777777" w:rsidR="00D531AB" w:rsidRPr="00343696" w:rsidRDefault="00D531AB" w:rsidP="007F2D07">
            <w:pPr>
              <w:spacing w:after="0"/>
              <w:rPr>
                <w:rFonts w:ascii="Arial" w:hAnsi="Arial"/>
                <w:kern w:val="2"/>
                <w:sz w:val="18"/>
                <w:szCs w:val="18"/>
              </w:rPr>
            </w:pPr>
          </w:p>
        </w:tc>
        <w:tc>
          <w:tcPr>
            <w:tcW w:w="472" w:type="pct"/>
            <w:tcBorders>
              <w:top w:val="single" w:sz="4" w:space="0" w:color="auto"/>
              <w:left w:val="single" w:sz="4" w:space="0" w:color="auto"/>
              <w:bottom w:val="single" w:sz="4" w:space="0" w:color="auto"/>
              <w:right w:val="single" w:sz="4" w:space="0" w:color="auto"/>
            </w:tcBorders>
          </w:tcPr>
          <w:p w14:paraId="176E1B35" w14:textId="77777777" w:rsidR="00D531AB" w:rsidRPr="00343696" w:rsidRDefault="00D531AB" w:rsidP="007F2D07">
            <w:pPr>
              <w:spacing w:after="0"/>
              <w:rPr>
                <w:rFonts w:ascii="Arial" w:hAnsi="Arial"/>
                <w:kern w:val="2"/>
                <w:sz w:val="18"/>
                <w:szCs w:val="18"/>
              </w:rPr>
            </w:pPr>
          </w:p>
        </w:tc>
      </w:tr>
      <w:tr w:rsidR="00D531AB" w:rsidRPr="00343696" w14:paraId="5EEA0274" w14:textId="77777777" w:rsidTr="007F2D07">
        <w:trPr>
          <w:trHeight w:val="20"/>
          <w:jc w:val="center"/>
        </w:trPr>
        <w:tc>
          <w:tcPr>
            <w:tcW w:w="403" w:type="pct"/>
            <w:tcBorders>
              <w:top w:val="single" w:sz="4" w:space="0" w:color="auto"/>
              <w:left w:val="single" w:sz="4" w:space="0" w:color="auto"/>
              <w:bottom w:val="single" w:sz="4" w:space="0" w:color="auto"/>
              <w:right w:val="single" w:sz="4" w:space="0" w:color="auto"/>
            </w:tcBorders>
            <w:vAlign w:val="center"/>
          </w:tcPr>
          <w:p w14:paraId="576B12B5" w14:textId="77777777" w:rsidR="00D531AB" w:rsidRPr="00343696" w:rsidRDefault="00D531AB" w:rsidP="00D531AB">
            <w:pPr>
              <w:numPr>
                <w:ilvl w:val="1"/>
                <w:numId w:val="125"/>
              </w:numPr>
              <w:spacing w:after="0" w:line="240" w:lineRule="auto"/>
              <w:rPr>
                <w:rFonts w:ascii="Arial" w:hAnsi="Arial"/>
                <w:kern w:val="2"/>
                <w:sz w:val="18"/>
                <w:szCs w:val="18"/>
              </w:rPr>
            </w:pPr>
          </w:p>
        </w:tc>
        <w:tc>
          <w:tcPr>
            <w:tcW w:w="1149" w:type="pct"/>
            <w:tcBorders>
              <w:top w:val="single" w:sz="4" w:space="0" w:color="auto"/>
              <w:left w:val="single" w:sz="4" w:space="0" w:color="auto"/>
              <w:bottom w:val="single" w:sz="4" w:space="0" w:color="auto"/>
              <w:right w:val="single" w:sz="4" w:space="0" w:color="auto"/>
            </w:tcBorders>
            <w:hideMark/>
          </w:tcPr>
          <w:p w14:paraId="41B987CA" w14:textId="77777777" w:rsidR="00D531AB" w:rsidRPr="00343696" w:rsidRDefault="00D531AB" w:rsidP="007F2D07">
            <w:pPr>
              <w:spacing w:after="0"/>
              <w:rPr>
                <w:rFonts w:ascii="Arial" w:hAnsi="Arial"/>
                <w:kern w:val="2"/>
                <w:sz w:val="18"/>
                <w:szCs w:val="18"/>
              </w:rPr>
            </w:pPr>
            <w:r w:rsidRPr="00343696">
              <w:rPr>
                <w:rFonts w:ascii="Arial" w:hAnsi="Arial"/>
                <w:kern w:val="2"/>
                <w:sz w:val="18"/>
                <w:szCs w:val="18"/>
              </w:rPr>
              <w:t>Interfaz</w:t>
            </w:r>
          </w:p>
        </w:tc>
        <w:tc>
          <w:tcPr>
            <w:tcW w:w="2505" w:type="pct"/>
            <w:tcBorders>
              <w:top w:val="single" w:sz="4" w:space="0" w:color="auto"/>
              <w:left w:val="single" w:sz="4" w:space="0" w:color="auto"/>
              <w:bottom w:val="single" w:sz="4" w:space="0" w:color="auto"/>
              <w:right w:val="single" w:sz="4" w:space="0" w:color="auto"/>
            </w:tcBorders>
            <w:hideMark/>
          </w:tcPr>
          <w:p w14:paraId="059B28A7" w14:textId="77777777" w:rsidR="00D531AB" w:rsidRPr="00343696" w:rsidRDefault="00D531AB" w:rsidP="007F2D07">
            <w:pPr>
              <w:spacing w:after="0"/>
              <w:jc w:val="both"/>
              <w:rPr>
                <w:rFonts w:ascii="Arial" w:hAnsi="Arial"/>
                <w:kern w:val="2"/>
                <w:sz w:val="18"/>
                <w:szCs w:val="18"/>
              </w:rPr>
            </w:pPr>
            <w:r w:rsidRPr="00343696">
              <w:rPr>
                <w:rFonts w:ascii="Arial" w:hAnsi="Arial"/>
                <w:kern w:val="2"/>
                <w:sz w:val="18"/>
                <w:szCs w:val="18"/>
              </w:rPr>
              <w:t>RS232 y/o USB, y/o SNMP, y/o ModBus RTU y/o TCP/IP</w:t>
            </w:r>
          </w:p>
        </w:tc>
        <w:tc>
          <w:tcPr>
            <w:tcW w:w="471" w:type="pct"/>
            <w:tcBorders>
              <w:top w:val="single" w:sz="4" w:space="0" w:color="auto"/>
              <w:left w:val="single" w:sz="4" w:space="0" w:color="auto"/>
              <w:bottom w:val="single" w:sz="4" w:space="0" w:color="auto"/>
              <w:right w:val="single" w:sz="4" w:space="0" w:color="auto"/>
            </w:tcBorders>
          </w:tcPr>
          <w:p w14:paraId="2C734119" w14:textId="77777777" w:rsidR="00D531AB" w:rsidRPr="00343696" w:rsidRDefault="00D531AB" w:rsidP="007F2D07">
            <w:pPr>
              <w:spacing w:after="0"/>
              <w:rPr>
                <w:rFonts w:ascii="Arial" w:hAnsi="Arial"/>
                <w:kern w:val="2"/>
                <w:sz w:val="18"/>
                <w:szCs w:val="18"/>
              </w:rPr>
            </w:pPr>
          </w:p>
        </w:tc>
        <w:tc>
          <w:tcPr>
            <w:tcW w:w="472" w:type="pct"/>
            <w:tcBorders>
              <w:top w:val="single" w:sz="4" w:space="0" w:color="auto"/>
              <w:left w:val="single" w:sz="4" w:space="0" w:color="auto"/>
              <w:bottom w:val="single" w:sz="4" w:space="0" w:color="auto"/>
              <w:right w:val="single" w:sz="4" w:space="0" w:color="auto"/>
            </w:tcBorders>
          </w:tcPr>
          <w:p w14:paraId="5C9518EC" w14:textId="77777777" w:rsidR="00D531AB" w:rsidRPr="00343696" w:rsidRDefault="00D531AB" w:rsidP="007F2D07">
            <w:pPr>
              <w:spacing w:after="0"/>
              <w:rPr>
                <w:rFonts w:ascii="Arial" w:hAnsi="Arial"/>
                <w:kern w:val="2"/>
                <w:sz w:val="18"/>
                <w:szCs w:val="18"/>
              </w:rPr>
            </w:pPr>
          </w:p>
        </w:tc>
      </w:tr>
      <w:tr w:rsidR="00D531AB" w:rsidRPr="00343696" w14:paraId="471F0486" w14:textId="77777777" w:rsidTr="007F2D07">
        <w:trPr>
          <w:trHeight w:val="20"/>
          <w:jc w:val="center"/>
        </w:trPr>
        <w:tc>
          <w:tcPr>
            <w:tcW w:w="403" w:type="pct"/>
            <w:tcBorders>
              <w:top w:val="single" w:sz="4" w:space="0" w:color="auto"/>
              <w:left w:val="single" w:sz="4" w:space="0" w:color="auto"/>
              <w:bottom w:val="single" w:sz="4" w:space="0" w:color="auto"/>
              <w:right w:val="single" w:sz="4" w:space="0" w:color="auto"/>
            </w:tcBorders>
            <w:vAlign w:val="center"/>
          </w:tcPr>
          <w:p w14:paraId="526D0B7C" w14:textId="77777777" w:rsidR="00D531AB" w:rsidRPr="00343696" w:rsidRDefault="00D531AB" w:rsidP="00D531AB">
            <w:pPr>
              <w:numPr>
                <w:ilvl w:val="1"/>
                <w:numId w:val="125"/>
              </w:numPr>
              <w:spacing w:after="0" w:line="240" w:lineRule="auto"/>
              <w:rPr>
                <w:rFonts w:ascii="Arial" w:hAnsi="Arial"/>
                <w:kern w:val="2"/>
                <w:sz w:val="18"/>
                <w:szCs w:val="18"/>
              </w:rPr>
            </w:pPr>
          </w:p>
        </w:tc>
        <w:tc>
          <w:tcPr>
            <w:tcW w:w="1149" w:type="pct"/>
            <w:tcBorders>
              <w:top w:val="single" w:sz="4" w:space="0" w:color="auto"/>
              <w:left w:val="single" w:sz="4" w:space="0" w:color="auto"/>
              <w:bottom w:val="single" w:sz="4" w:space="0" w:color="auto"/>
              <w:right w:val="single" w:sz="4" w:space="0" w:color="auto"/>
            </w:tcBorders>
            <w:vAlign w:val="center"/>
            <w:hideMark/>
          </w:tcPr>
          <w:p w14:paraId="3C5E6ABD" w14:textId="77777777" w:rsidR="00D531AB" w:rsidRPr="00343696" w:rsidRDefault="00D531AB" w:rsidP="007F2D07">
            <w:pPr>
              <w:spacing w:after="0"/>
              <w:rPr>
                <w:rFonts w:ascii="Arial" w:hAnsi="Arial"/>
                <w:kern w:val="2"/>
                <w:sz w:val="18"/>
                <w:szCs w:val="18"/>
              </w:rPr>
            </w:pPr>
            <w:r w:rsidRPr="00343696">
              <w:rPr>
                <w:rFonts w:ascii="Arial" w:hAnsi="Arial"/>
                <w:kern w:val="2"/>
                <w:sz w:val="18"/>
                <w:szCs w:val="18"/>
              </w:rPr>
              <w:t>Garantía</w:t>
            </w:r>
          </w:p>
        </w:tc>
        <w:tc>
          <w:tcPr>
            <w:tcW w:w="2505" w:type="pct"/>
            <w:tcBorders>
              <w:top w:val="single" w:sz="4" w:space="0" w:color="auto"/>
              <w:left w:val="single" w:sz="4" w:space="0" w:color="auto"/>
              <w:bottom w:val="single" w:sz="4" w:space="0" w:color="auto"/>
              <w:right w:val="single" w:sz="4" w:space="0" w:color="auto"/>
            </w:tcBorders>
            <w:hideMark/>
          </w:tcPr>
          <w:p w14:paraId="0D31B492" w14:textId="77777777" w:rsidR="00D531AB" w:rsidRPr="00343696" w:rsidRDefault="00D531AB" w:rsidP="007F2D07">
            <w:pPr>
              <w:spacing w:after="0"/>
              <w:jc w:val="both"/>
              <w:rPr>
                <w:rFonts w:ascii="Arial" w:hAnsi="Arial"/>
                <w:kern w:val="2"/>
                <w:sz w:val="18"/>
                <w:szCs w:val="18"/>
              </w:rPr>
            </w:pPr>
            <w:r w:rsidRPr="00343696">
              <w:rPr>
                <w:rFonts w:ascii="Arial" w:hAnsi="Arial"/>
                <w:kern w:val="2"/>
                <w:sz w:val="18"/>
                <w:szCs w:val="18"/>
              </w:rPr>
              <w:t>El oferente deberá certificar por escrito la garantía como mínimo 3 años de los bienes ofertados, con reemplazo de partes de fábrica, la cual debe amparar desperfectos en la fabricación, o aspectos que afecten el normal funcionamiento de equipos, calidad de servicio y cualquier desperfecto o daño en cualquiera de sus componentes (cables, conexiones, etc.), con reemplazo de partes de fábrica y disponibilidad 24x7 para la atención de alguna eventualidad, garantizando el correcto funcionamiento de todos los elementos, estos cambios se harán sin costo adicional a la Policía Nacional.</w:t>
            </w:r>
          </w:p>
        </w:tc>
        <w:tc>
          <w:tcPr>
            <w:tcW w:w="471" w:type="pct"/>
            <w:tcBorders>
              <w:top w:val="single" w:sz="4" w:space="0" w:color="auto"/>
              <w:left w:val="single" w:sz="4" w:space="0" w:color="auto"/>
              <w:bottom w:val="single" w:sz="4" w:space="0" w:color="auto"/>
              <w:right w:val="single" w:sz="4" w:space="0" w:color="auto"/>
            </w:tcBorders>
          </w:tcPr>
          <w:p w14:paraId="46E90BB2" w14:textId="77777777" w:rsidR="00D531AB" w:rsidRPr="00343696" w:rsidRDefault="00D531AB" w:rsidP="007F2D07">
            <w:pPr>
              <w:spacing w:after="0"/>
              <w:rPr>
                <w:rFonts w:ascii="Arial" w:hAnsi="Arial"/>
                <w:kern w:val="2"/>
                <w:sz w:val="18"/>
                <w:szCs w:val="18"/>
              </w:rPr>
            </w:pPr>
          </w:p>
        </w:tc>
        <w:tc>
          <w:tcPr>
            <w:tcW w:w="472" w:type="pct"/>
            <w:tcBorders>
              <w:top w:val="single" w:sz="4" w:space="0" w:color="auto"/>
              <w:left w:val="single" w:sz="4" w:space="0" w:color="auto"/>
              <w:bottom w:val="single" w:sz="4" w:space="0" w:color="auto"/>
              <w:right w:val="single" w:sz="4" w:space="0" w:color="auto"/>
            </w:tcBorders>
          </w:tcPr>
          <w:p w14:paraId="75729084" w14:textId="77777777" w:rsidR="00D531AB" w:rsidRPr="00343696" w:rsidRDefault="00D531AB" w:rsidP="007F2D07">
            <w:pPr>
              <w:spacing w:after="0"/>
              <w:rPr>
                <w:rFonts w:ascii="Arial" w:hAnsi="Arial"/>
                <w:kern w:val="2"/>
                <w:sz w:val="18"/>
                <w:szCs w:val="18"/>
              </w:rPr>
            </w:pPr>
          </w:p>
        </w:tc>
      </w:tr>
      <w:tr w:rsidR="00D531AB" w:rsidRPr="00343696" w14:paraId="5D643FB1" w14:textId="77777777" w:rsidTr="007F2D07">
        <w:trPr>
          <w:trHeight w:val="20"/>
          <w:jc w:val="center"/>
        </w:trPr>
        <w:tc>
          <w:tcPr>
            <w:tcW w:w="403" w:type="pct"/>
            <w:tcBorders>
              <w:top w:val="single" w:sz="4" w:space="0" w:color="auto"/>
              <w:left w:val="single" w:sz="4" w:space="0" w:color="auto"/>
              <w:bottom w:val="single" w:sz="4" w:space="0" w:color="auto"/>
              <w:right w:val="single" w:sz="4" w:space="0" w:color="auto"/>
            </w:tcBorders>
            <w:vAlign w:val="center"/>
          </w:tcPr>
          <w:p w14:paraId="0BFD6A2A" w14:textId="77777777" w:rsidR="00D531AB" w:rsidRPr="00343696" w:rsidRDefault="00D531AB" w:rsidP="00D531AB">
            <w:pPr>
              <w:numPr>
                <w:ilvl w:val="1"/>
                <w:numId w:val="125"/>
              </w:numPr>
              <w:spacing w:after="0" w:line="240" w:lineRule="auto"/>
              <w:rPr>
                <w:rFonts w:ascii="Arial" w:hAnsi="Arial"/>
                <w:kern w:val="2"/>
                <w:sz w:val="18"/>
                <w:szCs w:val="18"/>
              </w:rPr>
            </w:pPr>
          </w:p>
        </w:tc>
        <w:tc>
          <w:tcPr>
            <w:tcW w:w="1149" w:type="pct"/>
            <w:tcBorders>
              <w:top w:val="single" w:sz="4" w:space="0" w:color="auto"/>
              <w:left w:val="single" w:sz="4" w:space="0" w:color="auto"/>
              <w:bottom w:val="single" w:sz="4" w:space="0" w:color="auto"/>
              <w:right w:val="single" w:sz="4" w:space="0" w:color="auto"/>
            </w:tcBorders>
            <w:vAlign w:val="center"/>
            <w:hideMark/>
          </w:tcPr>
          <w:p w14:paraId="13DE8CCD" w14:textId="77777777" w:rsidR="00D531AB" w:rsidRPr="00343696" w:rsidRDefault="00D531AB" w:rsidP="007F2D07">
            <w:pPr>
              <w:spacing w:after="0"/>
              <w:rPr>
                <w:rFonts w:ascii="Arial" w:hAnsi="Arial"/>
                <w:kern w:val="2"/>
                <w:sz w:val="18"/>
                <w:szCs w:val="18"/>
              </w:rPr>
            </w:pPr>
            <w:r w:rsidRPr="00343696">
              <w:rPr>
                <w:rFonts w:ascii="Arial" w:hAnsi="Arial"/>
                <w:kern w:val="2"/>
                <w:sz w:val="18"/>
                <w:szCs w:val="18"/>
              </w:rPr>
              <w:t>Mantenimiento preventivo</w:t>
            </w:r>
          </w:p>
        </w:tc>
        <w:tc>
          <w:tcPr>
            <w:tcW w:w="2505" w:type="pct"/>
            <w:tcBorders>
              <w:top w:val="single" w:sz="4" w:space="0" w:color="auto"/>
              <w:left w:val="single" w:sz="4" w:space="0" w:color="auto"/>
              <w:bottom w:val="single" w:sz="4" w:space="0" w:color="auto"/>
              <w:right w:val="single" w:sz="4" w:space="0" w:color="auto"/>
            </w:tcBorders>
          </w:tcPr>
          <w:p w14:paraId="5BCC4925" w14:textId="77777777" w:rsidR="00D531AB" w:rsidRPr="00343696" w:rsidRDefault="00D531AB" w:rsidP="007F2D07">
            <w:pPr>
              <w:spacing w:after="0"/>
              <w:jc w:val="both"/>
              <w:rPr>
                <w:rFonts w:ascii="Arial" w:hAnsi="Arial"/>
                <w:kern w:val="2"/>
                <w:sz w:val="18"/>
                <w:szCs w:val="18"/>
              </w:rPr>
            </w:pPr>
            <w:r w:rsidRPr="00343696">
              <w:rPr>
                <w:rFonts w:ascii="Arial" w:hAnsi="Arial"/>
                <w:kern w:val="2"/>
                <w:sz w:val="18"/>
                <w:szCs w:val="18"/>
              </w:rPr>
              <w:t>El contratista debe garantizar el mantenimiento preventivo dos (2) veces al año durante el periodo de garantía, sin costo adicional para la Policía Nacional, efectuando las siguientes actividades:</w:t>
            </w:r>
          </w:p>
          <w:p w14:paraId="471F04E1" w14:textId="77777777" w:rsidR="00D531AB" w:rsidRPr="00343696" w:rsidRDefault="00D531AB" w:rsidP="007F2D07">
            <w:pPr>
              <w:spacing w:after="0"/>
              <w:jc w:val="both"/>
              <w:rPr>
                <w:rFonts w:ascii="Arial" w:hAnsi="Arial"/>
                <w:kern w:val="2"/>
                <w:sz w:val="18"/>
                <w:szCs w:val="18"/>
              </w:rPr>
            </w:pPr>
          </w:p>
          <w:p w14:paraId="0C0B0FEC" w14:textId="77777777" w:rsidR="00D531AB" w:rsidRPr="00343696" w:rsidRDefault="00D531AB" w:rsidP="00D531AB">
            <w:pPr>
              <w:numPr>
                <w:ilvl w:val="0"/>
                <w:numId w:val="128"/>
              </w:numPr>
              <w:spacing w:after="0" w:line="240" w:lineRule="auto"/>
              <w:jc w:val="both"/>
              <w:rPr>
                <w:rFonts w:ascii="Arial" w:hAnsi="Arial"/>
                <w:kern w:val="2"/>
                <w:sz w:val="18"/>
                <w:szCs w:val="18"/>
              </w:rPr>
            </w:pPr>
            <w:r w:rsidRPr="00343696">
              <w:rPr>
                <w:rFonts w:ascii="Arial" w:hAnsi="Arial"/>
                <w:kern w:val="2"/>
                <w:sz w:val="18"/>
                <w:szCs w:val="18"/>
              </w:rPr>
              <w:t>Incluye apagado total del equipo.</w:t>
            </w:r>
          </w:p>
          <w:p w14:paraId="1F6E7E98" w14:textId="77777777" w:rsidR="00D531AB" w:rsidRPr="00343696" w:rsidRDefault="00D531AB" w:rsidP="00D531AB">
            <w:pPr>
              <w:numPr>
                <w:ilvl w:val="0"/>
                <w:numId w:val="128"/>
              </w:numPr>
              <w:spacing w:after="0" w:line="240" w:lineRule="auto"/>
              <w:jc w:val="both"/>
              <w:rPr>
                <w:rFonts w:ascii="Arial" w:hAnsi="Arial"/>
                <w:kern w:val="2"/>
                <w:sz w:val="18"/>
                <w:szCs w:val="18"/>
              </w:rPr>
            </w:pPr>
            <w:r w:rsidRPr="00343696">
              <w:rPr>
                <w:rFonts w:ascii="Arial" w:hAnsi="Arial"/>
                <w:kern w:val="2"/>
                <w:sz w:val="18"/>
                <w:szCs w:val="18"/>
              </w:rPr>
              <w:t>Verificación módulos de potencia (rectificador e inversor).</w:t>
            </w:r>
          </w:p>
          <w:p w14:paraId="6CFB46FC" w14:textId="77777777" w:rsidR="00D531AB" w:rsidRPr="00343696" w:rsidRDefault="00D531AB" w:rsidP="00D531AB">
            <w:pPr>
              <w:numPr>
                <w:ilvl w:val="0"/>
                <w:numId w:val="128"/>
              </w:numPr>
              <w:spacing w:after="0" w:line="240" w:lineRule="auto"/>
              <w:jc w:val="both"/>
              <w:rPr>
                <w:rFonts w:ascii="Arial" w:hAnsi="Arial"/>
                <w:kern w:val="2"/>
                <w:sz w:val="18"/>
                <w:szCs w:val="18"/>
              </w:rPr>
            </w:pPr>
            <w:r w:rsidRPr="00343696">
              <w:rPr>
                <w:rFonts w:ascii="Arial" w:hAnsi="Arial"/>
                <w:kern w:val="2"/>
                <w:sz w:val="18"/>
                <w:szCs w:val="18"/>
              </w:rPr>
              <w:t>Revisión de los capacitores de AC y DC.</w:t>
            </w:r>
          </w:p>
          <w:p w14:paraId="7EDF3378" w14:textId="77777777" w:rsidR="00D531AB" w:rsidRPr="00343696" w:rsidRDefault="00D531AB" w:rsidP="00D531AB">
            <w:pPr>
              <w:numPr>
                <w:ilvl w:val="0"/>
                <w:numId w:val="128"/>
              </w:numPr>
              <w:spacing w:after="0" w:line="240" w:lineRule="auto"/>
              <w:jc w:val="both"/>
              <w:rPr>
                <w:rFonts w:ascii="Arial" w:hAnsi="Arial"/>
                <w:kern w:val="2"/>
                <w:sz w:val="18"/>
                <w:szCs w:val="18"/>
              </w:rPr>
            </w:pPr>
            <w:r w:rsidRPr="00343696">
              <w:rPr>
                <w:rFonts w:ascii="Arial" w:hAnsi="Arial"/>
                <w:kern w:val="2"/>
                <w:sz w:val="18"/>
                <w:szCs w:val="18"/>
              </w:rPr>
              <w:t>Revisión de filtros de DC</w:t>
            </w:r>
          </w:p>
          <w:p w14:paraId="53C68199" w14:textId="77777777" w:rsidR="00D531AB" w:rsidRPr="00343696" w:rsidRDefault="00D531AB" w:rsidP="00D531AB">
            <w:pPr>
              <w:numPr>
                <w:ilvl w:val="0"/>
                <w:numId w:val="128"/>
              </w:numPr>
              <w:spacing w:after="0" w:line="240" w:lineRule="auto"/>
              <w:jc w:val="both"/>
              <w:rPr>
                <w:rFonts w:ascii="Arial" w:hAnsi="Arial"/>
                <w:kern w:val="2"/>
                <w:sz w:val="18"/>
                <w:szCs w:val="18"/>
              </w:rPr>
            </w:pPr>
            <w:r w:rsidRPr="00343696">
              <w:rPr>
                <w:rFonts w:ascii="Arial" w:hAnsi="Arial"/>
                <w:kern w:val="2"/>
                <w:sz w:val="18"/>
                <w:szCs w:val="18"/>
              </w:rPr>
              <w:t>Inspección visual de conductores, terminales, ventiladores y breakers para asegurar su buen estado físico/mecánico.</w:t>
            </w:r>
          </w:p>
          <w:p w14:paraId="01669FEE" w14:textId="77777777" w:rsidR="00D531AB" w:rsidRPr="00343696" w:rsidRDefault="00D531AB" w:rsidP="00D531AB">
            <w:pPr>
              <w:numPr>
                <w:ilvl w:val="0"/>
                <w:numId w:val="128"/>
              </w:numPr>
              <w:spacing w:after="0" w:line="240" w:lineRule="auto"/>
              <w:jc w:val="both"/>
              <w:rPr>
                <w:rFonts w:ascii="Arial" w:hAnsi="Arial"/>
                <w:kern w:val="2"/>
                <w:sz w:val="18"/>
                <w:szCs w:val="18"/>
              </w:rPr>
            </w:pPr>
            <w:r w:rsidRPr="00343696">
              <w:rPr>
                <w:rFonts w:ascii="Arial" w:hAnsi="Arial"/>
                <w:kern w:val="2"/>
                <w:sz w:val="18"/>
                <w:szCs w:val="18"/>
              </w:rPr>
              <w:t>Revisión conexiones eléctricas de bancos externos de baterías, filtros, transformadores, breakers, fusibles, terminales de entrada y salida, conexiones de distribución, para prevenir todo tipo de recalentamiento por mal contacto.</w:t>
            </w:r>
          </w:p>
          <w:p w14:paraId="59121CAA" w14:textId="77777777" w:rsidR="00D531AB" w:rsidRPr="00343696" w:rsidRDefault="00D531AB" w:rsidP="00D531AB">
            <w:pPr>
              <w:numPr>
                <w:ilvl w:val="0"/>
                <w:numId w:val="128"/>
              </w:numPr>
              <w:spacing w:after="0" w:line="240" w:lineRule="auto"/>
              <w:jc w:val="both"/>
              <w:rPr>
                <w:rFonts w:ascii="Arial" w:hAnsi="Arial"/>
                <w:kern w:val="2"/>
                <w:sz w:val="18"/>
                <w:szCs w:val="18"/>
              </w:rPr>
            </w:pPr>
            <w:r w:rsidRPr="00343696">
              <w:rPr>
                <w:rFonts w:ascii="Arial" w:hAnsi="Arial"/>
                <w:kern w:val="2"/>
                <w:sz w:val="18"/>
                <w:szCs w:val="18"/>
              </w:rPr>
              <w:t>Limpieza exterior e interior del equipo, aspectos técnicos de seguridad de las instalaciones de modo que no haya riesgos, imprevistos y demás.</w:t>
            </w:r>
          </w:p>
          <w:p w14:paraId="26E2903C" w14:textId="77777777" w:rsidR="00D531AB" w:rsidRPr="00343696" w:rsidRDefault="00D531AB" w:rsidP="00D531AB">
            <w:pPr>
              <w:numPr>
                <w:ilvl w:val="0"/>
                <w:numId w:val="128"/>
              </w:numPr>
              <w:spacing w:after="0" w:line="240" w:lineRule="auto"/>
              <w:jc w:val="both"/>
              <w:rPr>
                <w:rFonts w:ascii="Arial" w:hAnsi="Arial"/>
                <w:kern w:val="2"/>
                <w:sz w:val="18"/>
                <w:szCs w:val="18"/>
              </w:rPr>
            </w:pPr>
            <w:r w:rsidRPr="00343696">
              <w:rPr>
                <w:rFonts w:ascii="Arial" w:hAnsi="Arial"/>
                <w:kern w:val="2"/>
                <w:sz w:val="18"/>
                <w:szCs w:val="18"/>
              </w:rPr>
              <w:t>Revisión de voltaje de entrada y salida, voltaje de baterías, alarmas, frecuencia, que garanticen la correcta operación del sistema en los equipos con historial de alarmas.</w:t>
            </w:r>
          </w:p>
          <w:p w14:paraId="5CC41102" w14:textId="77777777" w:rsidR="00D531AB" w:rsidRPr="00343696" w:rsidRDefault="00D531AB" w:rsidP="00D531AB">
            <w:pPr>
              <w:numPr>
                <w:ilvl w:val="0"/>
                <w:numId w:val="128"/>
              </w:numPr>
              <w:spacing w:after="0" w:line="240" w:lineRule="auto"/>
              <w:jc w:val="both"/>
              <w:rPr>
                <w:rFonts w:ascii="Arial" w:hAnsi="Arial"/>
                <w:kern w:val="2"/>
                <w:sz w:val="18"/>
                <w:szCs w:val="18"/>
              </w:rPr>
            </w:pPr>
            <w:r w:rsidRPr="00343696">
              <w:rPr>
                <w:rFonts w:ascii="Arial" w:hAnsi="Arial"/>
                <w:kern w:val="2"/>
                <w:sz w:val="18"/>
                <w:szCs w:val="18"/>
              </w:rPr>
              <w:t>Mediciones de voltaje, corriente y frecuencia de entrada y salida, que permitan conocer el estado de operación del sistema.</w:t>
            </w:r>
          </w:p>
          <w:p w14:paraId="68CD50F1" w14:textId="77777777" w:rsidR="00D531AB" w:rsidRPr="00343696" w:rsidRDefault="00D531AB" w:rsidP="00D531AB">
            <w:pPr>
              <w:numPr>
                <w:ilvl w:val="0"/>
                <w:numId w:val="128"/>
              </w:numPr>
              <w:spacing w:after="0" w:line="240" w:lineRule="auto"/>
              <w:jc w:val="both"/>
              <w:rPr>
                <w:rFonts w:ascii="Arial" w:hAnsi="Arial"/>
                <w:kern w:val="2"/>
                <w:sz w:val="18"/>
                <w:szCs w:val="18"/>
              </w:rPr>
            </w:pPr>
            <w:r w:rsidRPr="00343696">
              <w:rPr>
                <w:rFonts w:ascii="Arial" w:hAnsi="Arial"/>
                <w:kern w:val="2"/>
                <w:sz w:val="18"/>
                <w:szCs w:val="18"/>
              </w:rPr>
              <w:t>Pruebas de operación: de panel indicador de alarmas, funcionamiento en modo de inversor, funcionamiento del bypass, operación en baterías, garantizando la disponibilidad y utilización del equipo.</w:t>
            </w:r>
          </w:p>
          <w:p w14:paraId="27A717E0" w14:textId="77777777" w:rsidR="00D531AB" w:rsidRPr="00343696" w:rsidRDefault="00D531AB" w:rsidP="00D531AB">
            <w:pPr>
              <w:numPr>
                <w:ilvl w:val="0"/>
                <w:numId w:val="128"/>
              </w:numPr>
              <w:spacing w:after="0" w:line="240" w:lineRule="auto"/>
              <w:jc w:val="both"/>
              <w:rPr>
                <w:rFonts w:ascii="Arial" w:hAnsi="Arial"/>
                <w:kern w:val="2"/>
                <w:sz w:val="18"/>
                <w:szCs w:val="18"/>
              </w:rPr>
            </w:pPr>
            <w:r w:rsidRPr="00343696">
              <w:rPr>
                <w:rFonts w:ascii="Arial" w:hAnsi="Arial"/>
                <w:kern w:val="2"/>
                <w:sz w:val="18"/>
                <w:szCs w:val="18"/>
              </w:rPr>
              <w:t>Revisión de todas las conexiones tanto internas como externas del UPS.</w:t>
            </w:r>
          </w:p>
          <w:p w14:paraId="504BBC8C" w14:textId="77777777" w:rsidR="00D531AB" w:rsidRPr="00343696" w:rsidRDefault="00D531AB" w:rsidP="00D531AB">
            <w:pPr>
              <w:numPr>
                <w:ilvl w:val="0"/>
                <w:numId w:val="128"/>
              </w:numPr>
              <w:spacing w:after="0" w:line="240" w:lineRule="auto"/>
              <w:jc w:val="both"/>
              <w:rPr>
                <w:rFonts w:ascii="Arial" w:hAnsi="Arial"/>
                <w:kern w:val="2"/>
                <w:sz w:val="18"/>
                <w:szCs w:val="18"/>
              </w:rPr>
            </w:pPr>
            <w:r w:rsidRPr="00343696">
              <w:rPr>
                <w:rFonts w:ascii="Arial" w:hAnsi="Arial"/>
                <w:kern w:val="2"/>
                <w:sz w:val="18"/>
                <w:szCs w:val="18"/>
              </w:rPr>
              <w:t>Chequeo estático – eléctrico de fusibles, condensadores, diodos, SCR’s, transistores, que aseguren el buen desempeño de todos los componentes de potencia.</w:t>
            </w:r>
          </w:p>
          <w:p w14:paraId="048D2E57" w14:textId="77777777" w:rsidR="00D531AB" w:rsidRPr="00343696" w:rsidRDefault="00D531AB" w:rsidP="00D531AB">
            <w:pPr>
              <w:numPr>
                <w:ilvl w:val="0"/>
                <w:numId w:val="128"/>
              </w:numPr>
              <w:spacing w:after="0" w:line="240" w:lineRule="auto"/>
              <w:jc w:val="both"/>
              <w:rPr>
                <w:rFonts w:ascii="Arial" w:hAnsi="Arial"/>
                <w:kern w:val="2"/>
                <w:sz w:val="18"/>
                <w:szCs w:val="18"/>
              </w:rPr>
            </w:pPr>
            <w:r w:rsidRPr="00343696">
              <w:rPr>
                <w:rFonts w:ascii="Arial" w:hAnsi="Arial"/>
                <w:kern w:val="2"/>
                <w:sz w:val="18"/>
                <w:szCs w:val="18"/>
              </w:rPr>
              <w:t>Recalibración de cada uno de los elementos internos que lo requieran.</w:t>
            </w:r>
          </w:p>
          <w:p w14:paraId="37376D2A" w14:textId="77777777" w:rsidR="00D531AB" w:rsidRPr="00343696" w:rsidRDefault="00D531AB" w:rsidP="00D531AB">
            <w:pPr>
              <w:numPr>
                <w:ilvl w:val="0"/>
                <w:numId w:val="128"/>
              </w:numPr>
              <w:spacing w:after="0" w:line="240" w:lineRule="auto"/>
              <w:jc w:val="both"/>
              <w:rPr>
                <w:rFonts w:ascii="Arial" w:hAnsi="Arial"/>
                <w:kern w:val="2"/>
                <w:sz w:val="18"/>
                <w:szCs w:val="18"/>
              </w:rPr>
            </w:pPr>
            <w:r w:rsidRPr="00343696">
              <w:rPr>
                <w:rFonts w:ascii="Arial" w:hAnsi="Arial"/>
                <w:kern w:val="2"/>
                <w:sz w:val="18"/>
                <w:szCs w:val="18"/>
              </w:rPr>
              <w:t>Revisión y ajuste de la conexión de las acometidas de entrada, salida y baterías de la U.P.S.</w:t>
            </w:r>
          </w:p>
          <w:p w14:paraId="6463A884" w14:textId="77777777" w:rsidR="00D531AB" w:rsidRPr="00343696" w:rsidRDefault="00D531AB" w:rsidP="00D531AB">
            <w:pPr>
              <w:numPr>
                <w:ilvl w:val="0"/>
                <w:numId w:val="128"/>
              </w:numPr>
              <w:spacing w:after="0" w:line="240" w:lineRule="auto"/>
              <w:jc w:val="both"/>
              <w:rPr>
                <w:rFonts w:ascii="Arial" w:hAnsi="Arial"/>
                <w:kern w:val="2"/>
                <w:sz w:val="18"/>
                <w:szCs w:val="18"/>
              </w:rPr>
            </w:pPr>
            <w:r w:rsidRPr="00343696">
              <w:rPr>
                <w:rFonts w:ascii="Arial" w:hAnsi="Arial"/>
                <w:kern w:val="2"/>
                <w:sz w:val="18"/>
                <w:szCs w:val="18"/>
              </w:rPr>
              <w:t>Inspección física, medición de voltaje y descarga del banco para determinar el estado de cada una de las baterías.</w:t>
            </w:r>
          </w:p>
        </w:tc>
        <w:tc>
          <w:tcPr>
            <w:tcW w:w="471" w:type="pct"/>
            <w:tcBorders>
              <w:top w:val="single" w:sz="4" w:space="0" w:color="auto"/>
              <w:left w:val="single" w:sz="4" w:space="0" w:color="auto"/>
              <w:bottom w:val="single" w:sz="4" w:space="0" w:color="auto"/>
              <w:right w:val="single" w:sz="4" w:space="0" w:color="auto"/>
            </w:tcBorders>
          </w:tcPr>
          <w:p w14:paraId="5E44BC00" w14:textId="77777777" w:rsidR="00D531AB" w:rsidRPr="00343696" w:rsidRDefault="00D531AB" w:rsidP="007F2D07">
            <w:pPr>
              <w:spacing w:after="0"/>
              <w:rPr>
                <w:rFonts w:ascii="Arial" w:hAnsi="Arial"/>
                <w:kern w:val="2"/>
                <w:sz w:val="18"/>
                <w:szCs w:val="18"/>
              </w:rPr>
            </w:pPr>
          </w:p>
        </w:tc>
        <w:tc>
          <w:tcPr>
            <w:tcW w:w="472" w:type="pct"/>
            <w:tcBorders>
              <w:top w:val="single" w:sz="4" w:space="0" w:color="auto"/>
              <w:left w:val="single" w:sz="4" w:space="0" w:color="auto"/>
              <w:bottom w:val="single" w:sz="4" w:space="0" w:color="auto"/>
              <w:right w:val="single" w:sz="4" w:space="0" w:color="auto"/>
            </w:tcBorders>
          </w:tcPr>
          <w:p w14:paraId="0DED22FF" w14:textId="77777777" w:rsidR="00D531AB" w:rsidRPr="00343696" w:rsidRDefault="00D531AB" w:rsidP="007F2D07">
            <w:pPr>
              <w:spacing w:after="0"/>
              <w:rPr>
                <w:rFonts w:ascii="Arial" w:hAnsi="Arial"/>
                <w:kern w:val="2"/>
                <w:sz w:val="18"/>
                <w:szCs w:val="18"/>
              </w:rPr>
            </w:pPr>
          </w:p>
        </w:tc>
      </w:tr>
      <w:tr w:rsidR="00D531AB" w:rsidRPr="00343696" w14:paraId="18B28C3B" w14:textId="77777777" w:rsidTr="007F2D07">
        <w:trPr>
          <w:trHeight w:val="20"/>
          <w:jc w:val="center"/>
        </w:trPr>
        <w:tc>
          <w:tcPr>
            <w:tcW w:w="403" w:type="pct"/>
            <w:tcBorders>
              <w:top w:val="single" w:sz="4" w:space="0" w:color="auto"/>
              <w:left w:val="single" w:sz="4" w:space="0" w:color="auto"/>
              <w:bottom w:val="single" w:sz="4" w:space="0" w:color="auto"/>
              <w:right w:val="single" w:sz="4" w:space="0" w:color="auto"/>
            </w:tcBorders>
            <w:vAlign w:val="center"/>
          </w:tcPr>
          <w:p w14:paraId="69EC45D6" w14:textId="77777777" w:rsidR="00D531AB" w:rsidRPr="00343696" w:rsidRDefault="00D531AB" w:rsidP="00D531AB">
            <w:pPr>
              <w:numPr>
                <w:ilvl w:val="1"/>
                <w:numId w:val="125"/>
              </w:numPr>
              <w:spacing w:after="0" w:line="240" w:lineRule="auto"/>
              <w:rPr>
                <w:rFonts w:ascii="Arial" w:hAnsi="Arial"/>
                <w:kern w:val="2"/>
                <w:sz w:val="18"/>
                <w:szCs w:val="18"/>
              </w:rPr>
            </w:pPr>
          </w:p>
        </w:tc>
        <w:tc>
          <w:tcPr>
            <w:tcW w:w="1149" w:type="pct"/>
            <w:tcBorders>
              <w:top w:val="single" w:sz="4" w:space="0" w:color="auto"/>
              <w:left w:val="single" w:sz="4" w:space="0" w:color="auto"/>
              <w:bottom w:val="single" w:sz="4" w:space="0" w:color="auto"/>
              <w:right w:val="single" w:sz="4" w:space="0" w:color="auto"/>
            </w:tcBorders>
            <w:vAlign w:val="center"/>
            <w:hideMark/>
          </w:tcPr>
          <w:p w14:paraId="28400919" w14:textId="77777777" w:rsidR="00D531AB" w:rsidRPr="00343696" w:rsidRDefault="00D531AB" w:rsidP="007F2D07">
            <w:pPr>
              <w:spacing w:after="0"/>
              <w:rPr>
                <w:rFonts w:ascii="Arial" w:hAnsi="Arial"/>
                <w:kern w:val="2"/>
                <w:sz w:val="18"/>
                <w:szCs w:val="18"/>
              </w:rPr>
            </w:pPr>
            <w:r w:rsidRPr="00343696">
              <w:rPr>
                <w:rFonts w:ascii="Arial" w:hAnsi="Arial"/>
                <w:kern w:val="2"/>
                <w:sz w:val="18"/>
                <w:szCs w:val="18"/>
              </w:rPr>
              <w:t>Mantenimiento correctivo</w:t>
            </w:r>
          </w:p>
        </w:tc>
        <w:tc>
          <w:tcPr>
            <w:tcW w:w="2505" w:type="pct"/>
            <w:tcBorders>
              <w:top w:val="single" w:sz="4" w:space="0" w:color="auto"/>
              <w:left w:val="single" w:sz="4" w:space="0" w:color="auto"/>
              <w:bottom w:val="single" w:sz="4" w:space="0" w:color="auto"/>
              <w:right w:val="single" w:sz="4" w:space="0" w:color="auto"/>
            </w:tcBorders>
          </w:tcPr>
          <w:p w14:paraId="3BA9BC34" w14:textId="77777777" w:rsidR="00D531AB" w:rsidRPr="00343696" w:rsidRDefault="00D531AB" w:rsidP="007F2D07">
            <w:pPr>
              <w:spacing w:after="0"/>
              <w:jc w:val="both"/>
              <w:rPr>
                <w:rFonts w:ascii="Arial" w:hAnsi="Arial"/>
                <w:kern w:val="2"/>
                <w:sz w:val="18"/>
                <w:szCs w:val="18"/>
              </w:rPr>
            </w:pPr>
            <w:r w:rsidRPr="00343696">
              <w:rPr>
                <w:rFonts w:ascii="Arial" w:hAnsi="Arial"/>
                <w:kern w:val="2"/>
                <w:sz w:val="18"/>
                <w:szCs w:val="18"/>
              </w:rPr>
              <w:t xml:space="preserve">La atención para el mantenimiento correctivo durante el periodo de garantía, se deberá realizar en caso de presentarse fallas, en los sistemas de suministrados. Estos mantenimientos deben incluir como mínimo, los siguientes aspectos: </w:t>
            </w:r>
          </w:p>
          <w:p w14:paraId="79A5F29A" w14:textId="77777777" w:rsidR="00D531AB" w:rsidRPr="00343696" w:rsidRDefault="00D531AB" w:rsidP="007F2D07">
            <w:pPr>
              <w:spacing w:after="0"/>
              <w:jc w:val="both"/>
              <w:rPr>
                <w:rFonts w:ascii="Arial" w:hAnsi="Arial"/>
                <w:kern w:val="2"/>
                <w:sz w:val="18"/>
                <w:szCs w:val="18"/>
              </w:rPr>
            </w:pPr>
          </w:p>
          <w:p w14:paraId="6E58E45F" w14:textId="77777777" w:rsidR="00D531AB" w:rsidRPr="00343696" w:rsidRDefault="00D531AB" w:rsidP="007F2D07">
            <w:pPr>
              <w:spacing w:after="0"/>
              <w:jc w:val="both"/>
              <w:rPr>
                <w:rFonts w:ascii="Arial" w:hAnsi="Arial"/>
                <w:kern w:val="2"/>
                <w:sz w:val="18"/>
                <w:szCs w:val="18"/>
              </w:rPr>
            </w:pPr>
          </w:p>
          <w:p w14:paraId="633DF60A" w14:textId="77777777" w:rsidR="00D531AB" w:rsidRPr="00343696" w:rsidRDefault="00D531AB" w:rsidP="00D531AB">
            <w:pPr>
              <w:numPr>
                <w:ilvl w:val="0"/>
                <w:numId w:val="129"/>
              </w:numPr>
              <w:spacing w:after="0" w:line="240" w:lineRule="auto"/>
              <w:jc w:val="both"/>
              <w:rPr>
                <w:rFonts w:ascii="Arial" w:hAnsi="Arial"/>
                <w:kern w:val="2"/>
                <w:sz w:val="18"/>
                <w:szCs w:val="18"/>
              </w:rPr>
            </w:pPr>
            <w:r w:rsidRPr="00343696">
              <w:rPr>
                <w:rFonts w:ascii="Arial" w:hAnsi="Arial"/>
                <w:kern w:val="2"/>
                <w:sz w:val="18"/>
                <w:szCs w:val="18"/>
              </w:rPr>
              <w:t xml:space="preserve">Cambio de partes y/o repuestos y/o equipos. </w:t>
            </w:r>
          </w:p>
          <w:p w14:paraId="5B14BC44" w14:textId="77777777" w:rsidR="00D531AB" w:rsidRPr="00343696" w:rsidRDefault="00D531AB" w:rsidP="00D531AB">
            <w:pPr>
              <w:numPr>
                <w:ilvl w:val="0"/>
                <w:numId w:val="129"/>
              </w:numPr>
              <w:spacing w:after="0" w:line="240" w:lineRule="auto"/>
              <w:jc w:val="both"/>
              <w:rPr>
                <w:rFonts w:ascii="Arial" w:hAnsi="Arial"/>
                <w:kern w:val="2"/>
                <w:sz w:val="18"/>
                <w:szCs w:val="18"/>
              </w:rPr>
            </w:pPr>
            <w:r w:rsidRPr="00343696">
              <w:rPr>
                <w:rFonts w:ascii="Arial" w:hAnsi="Arial"/>
                <w:kern w:val="2"/>
                <w:sz w:val="18"/>
                <w:szCs w:val="18"/>
              </w:rPr>
              <w:t xml:space="preserve">Reemplazo de equipos por otros de iguales o superiores características. </w:t>
            </w:r>
          </w:p>
          <w:p w14:paraId="4587665A" w14:textId="77777777" w:rsidR="00D531AB" w:rsidRPr="00343696" w:rsidRDefault="00D531AB" w:rsidP="00D531AB">
            <w:pPr>
              <w:numPr>
                <w:ilvl w:val="0"/>
                <w:numId w:val="129"/>
              </w:numPr>
              <w:spacing w:after="0" w:line="240" w:lineRule="auto"/>
              <w:jc w:val="both"/>
              <w:rPr>
                <w:rFonts w:ascii="Arial" w:hAnsi="Arial"/>
                <w:kern w:val="2"/>
                <w:sz w:val="18"/>
                <w:szCs w:val="18"/>
              </w:rPr>
            </w:pPr>
            <w:r w:rsidRPr="00343696">
              <w:rPr>
                <w:rFonts w:ascii="Arial" w:hAnsi="Arial"/>
                <w:kern w:val="2"/>
                <w:sz w:val="18"/>
                <w:szCs w:val="18"/>
              </w:rPr>
              <w:t xml:space="preserve">Reparación del equipo dejándolo en perfecto estado de funcionamiento en un tiempo máximo de doce (12) días calendario. </w:t>
            </w:r>
          </w:p>
          <w:p w14:paraId="766E68E1" w14:textId="77777777" w:rsidR="00D531AB" w:rsidRPr="00343696" w:rsidRDefault="00D531AB" w:rsidP="00D531AB">
            <w:pPr>
              <w:numPr>
                <w:ilvl w:val="0"/>
                <w:numId w:val="129"/>
              </w:numPr>
              <w:spacing w:after="0" w:line="240" w:lineRule="auto"/>
              <w:jc w:val="both"/>
              <w:rPr>
                <w:rFonts w:ascii="Arial" w:hAnsi="Arial"/>
                <w:kern w:val="2"/>
                <w:sz w:val="18"/>
                <w:szCs w:val="18"/>
              </w:rPr>
            </w:pPr>
            <w:r w:rsidRPr="00343696">
              <w:rPr>
                <w:rFonts w:ascii="Arial" w:hAnsi="Arial"/>
                <w:kern w:val="2"/>
                <w:sz w:val="18"/>
                <w:szCs w:val="18"/>
              </w:rPr>
              <w:t xml:space="preserve">En caso que la reparación del equipo demore más de doce (12) días, se deberá suministrar en forma inmediata un equipo nuevo de soporte de iguales o superiores características durante el tiempo que dure la reparación. </w:t>
            </w:r>
          </w:p>
          <w:p w14:paraId="04BA65F2" w14:textId="77777777" w:rsidR="00D531AB" w:rsidRPr="00343696" w:rsidRDefault="00D531AB" w:rsidP="00D531AB">
            <w:pPr>
              <w:numPr>
                <w:ilvl w:val="0"/>
                <w:numId w:val="129"/>
              </w:numPr>
              <w:spacing w:after="0" w:line="240" w:lineRule="auto"/>
              <w:jc w:val="both"/>
              <w:rPr>
                <w:rFonts w:ascii="Arial" w:hAnsi="Arial"/>
                <w:kern w:val="2"/>
                <w:sz w:val="18"/>
                <w:szCs w:val="18"/>
              </w:rPr>
            </w:pPr>
            <w:r w:rsidRPr="00343696">
              <w:rPr>
                <w:rFonts w:ascii="Arial" w:hAnsi="Arial"/>
                <w:kern w:val="2"/>
                <w:sz w:val="18"/>
                <w:szCs w:val="18"/>
              </w:rPr>
              <w:t xml:space="preserve">Si pasado un (1) mes el equipo objeto de la reparación, no ha sido entregado en perfecto estado de funcionamiento, se deberá reemplazar en forma inmediata por uno nuevo de iguales o superiores características. </w:t>
            </w:r>
          </w:p>
          <w:p w14:paraId="7DE59F18" w14:textId="77777777" w:rsidR="00D531AB" w:rsidRPr="00343696" w:rsidRDefault="00D531AB" w:rsidP="00D531AB">
            <w:pPr>
              <w:numPr>
                <w:ilvl w:val="0"/>
                <w:numId w:val="129"/>
              </w:numPr>
              <w:spacing w:after="0" w:line="240" w:lineRule="auto"/>
              <w:jc w:val="both"/>
              <w:rPr>
                <w:rFonts w:ascii="Arial" w:hAnsi="Arial"/>
                <w:kern w:val="2"/>
                <w:sz w:val="18"/>
                <w:szCs w:val="18"/>
              </w:rPr>
            </w:pPr>
            <w:r w:rsidRPr="00343696">
              <w:rPr>
                <w:rFonts w:ascii="Arial" w:hAnsi="Arial"/>
                <w:kern w:val="2"/>
                <w:sz w:val="18"/>
                <w:szCs w:val="18"/>
              </w:rPr>
              <w:t>Durante el periodo de garantía el contratista deberá suministrar todos los repuestos nuevos y de iguales o superiores características a los originales, con el fin de garantizar el correcto funcionamiento, sin costo adicional para la Policía Nacional.</w:t>
            </w:r>
          </w:p>
        </w:tc>
        <w:tc>
          <w:tcPr>
            <w:tcW w:w="471" w:type="pct"/>
            <w:tcBorders>
              <w:top w:val="single" w:sz="4" w:space="0" w:color="auto"/>
              <w:left w:val="single" w:sz="4" w:space="0" w:color="auto"/>
              <w:bottom w:val="single" w:sz="4" w:space="0" w:color="auto"/>
              <w:right w:val="single" w:sz="4" w:space="0" w:color="auto"/>
            </w:tcBorders>
          </w:tcPr>
          <w:p w14:paraId="6D156609" w14:textId="77777777" w:rsidR="00D531AB" w:rsidRPr="00343696" w:rsidRDefault="00D531AB" w:rsidP="007F2D07">
            <w:pPr>
              <w:spacing w:after="0"/>
              <w:rPr>
                <w:rFonts w:ascii="Arial" w:hAnsi="Arial"/>
                <w:kern w:val="2"/>
                <w:sz w:val="18"/>
                <w:szCs w:val="18"/>
              </w:rPr>
            </w:pPr>
          </w:p>
        </w:tc>
        <w:tc>
          <w:tcPr>
            <w:tcW w:w="472" w:type="pct"/>
            <w:tcBorders>
              <w:top w:val="single" w:sz="4" w:space="0" w:color="auto"/>
              <w:left w:val="single" w:sz="4" w:space="0" w:color="auto"/>
              <w:bottom w:val="single" w:sz="4" w:space="0" w:color="auto"/>
              <w:right w:val="single" w:sz="4" w:space="0" w:color="auto"/>
            </w:tcBorders>
          </w:tcPr>
          <w:p w14:paraId="68F84D18" w14:textId="77777777" w:rsidR="00D531AB" w:rsidRPr="00343696" w:rsidRDefault="00D531AB" w:rsidP="007F2D07">
            <w:pPr>
              <w:spacing w:after="0"/>
              <w:rPr>
                <w:rFonts w:ascii="Arial" w:hAnsi="Arial"/>
                <w:kern w:val="2"/>
                <w:sz w:val="18"/>
                <w:szCs w:val="18"/>
              </w:rPr>
            </w:pPr>
          </w:p>
        </w:tc>
      </w:tr>
      <w:tr w:rsidR="00D531AB" w:rsidRPr="00343696" w14:paraId="117F24DE" w14:textId="77777777" w:rsidTr="007F2D07">
        <w:trPr>
          <w:trHeight w:val="20"/>
          <w:jc w:val="center"/>
        </w:trPr>
        <w:tc>
          <w:tcPr>
            <w:tcW w:w="403" w:type="pct"/>
            <w:tcBorders>
              <w:top w:val="single" w:sz="4" w:space="0" w:color="auto"/>
              <w:left w:val="single" w:sz="4" w:space="0" w:color="auto"/>
              <w:bottom w:val="single" w:sz="4" w:space="0" w:color="auto"/>
              <w:right w:val="single" w:sz="4" w:space="0" w:color="auto"/>
            </w:tcBorders>
            <w:vAlign w:val="center"/>
          </w:tcPr>
          <w:p w14:paraId="14BA663D" w14:textId="77777777" w:rsidR="00D531AB" w:rsidRPr="00343696" w:rsidRDefault="00D531AB" w:rsidP="00D531AB">
            <w:pPr>
              <w:numPr>
                <w:ilvl w:val="1"/>
                <w:numId w:val="125"/>
              </w:numPr>
              <w:spacing w:after="0" w:line="240" w:lineRule="auto"/>
              <w:rPr>
                <w:rFonts w:ascii="Arial" w:hAnsi="Arial"/>
                <w:kern w:val="2"/>
                <w:sz w:val="18"/>
                <w:szCs w:val="18"/>
              </w:rPr>
            </w:pPr>
          </w:p>
        </w:tc>
        <w:tc>
          <w:tcPr>
            <w:tcW w:w="1149" w:type="pct"/>
            <w:tcBorders>
              <w:top w:val="single" w:sz="4" w:space="0" w:color="auto"/>
              <w:left w:val="single" w:sz="4" w:space="0" w:color="auto"/>
              <w:bottom w:val="single" w:sz="4" w:space="0" w:color="auto"/>
              <w:right w:val="single" w:sz="4" w:space="0" w:color="auto"/>
            </w:tcBorders>
            <w:vAlign w:val="center"/>
            <w:hideMark/>
          </w:tcPr>
          <w:p w14:paraId="4DF0EB7B" w14:textId="77777777" w:rsidR="00D531AB" w:rsidRPr="00343696" w:rsidRDefault="00D531AB" w:rsidP="007F2D07">
            <w:pPr>
              <w:spacing w:after="0"/>
              <w:jc w:val="both"/>
              <w:rPr>
                <w:rFonts w:ascii="Arial" w:hAnsi="Arial"/>
                <w:kern w:val="2"/>
                <w:sz w:val="18"/>
                <w:szCs w:val="18"/>
              </w:rPr>
            </w:pPr>
            <w:r w:rsidRPr="00343696">
              <w:rPr>
                <w:rFonts w:ascii="Arial" w:hAnsi="Arial"/>
                <w:kern w:val="2"/>
                <w:sz w:val="18"/>
                <w:szCs w:val="18"/>
              </w:rPr>
              <w:t>Transferencia de</w:t>
            </w:r>
            <w:r>
              <w:rPr>
                <w:rFonts w:ascii="Arial" w:hAnsi="Arial"/>
                <w:kern w:val="2"/>
                <w:sz w:val="18"/>
                <w:szCs w:val="18"/>
              </w:rPr>
              <w:t xml:space="preserve"> </w:t>
            </w:r>
            <w:r w:rsidRPr="00343696">
              <w:rPr>
                <w:rFonts w:ascii="Arial" w:hAnsi="Arial"/>
                <w:kern w:val="2"/>
                <w:sz w:val="18"/>
                <w:szCs w:val="18"/>
              </w:rPr>
              <w:t>conocimiento</w:t>
            </w:r>
          </w:p>
        </w:tc>
        <w:tc>
          <w:tcPr>
            <w:tcW w:w="2505" w:type="pct"/>
            <w:tcBorders>
              <w:top w:val="single" w:sz="4" w:space="0" w:color="auto"/>
              <w:left w:val="single" w:sz="4" w:space="0" w:color="auto"/>
              <w:bottom w:val="single" w:sz="4" w:space="0" w:color="auto"/>
              <w:right w:val="single" w:sz="4" w:space="0" w:color="auto"/>
            </w:tcBorders>
          </w:tcPr>
          <w:p w14:paraId="2E86A5CD" w14:textId="77777777" w:rsidR="00D531AB" w:rsidRPr="00343696" w:rsidRDefault="00D531AB" w:rsidP="007F2D07">
            <w:pPr>
              <w:spacing w:after="0"/>
              <w:jc w:val="both"/>
              <w:rPr>
                <w:rFonts w:ascii="Arial" w:hAnsi="Arial"/>
                <w:kern w:val="2"/>
                <w:sz w:val="18"/>
                <w:szCs w:val="18"/>
              </w:rPr>
            </w:pPr>
            <w:r w:rsidRPr="00343696">
              <w:rPr>
                <w:rFonts w:ascii="Arial" w:hAnsi="Arial"/>
                <w:kern w:val="2"/>
                <w:sz w:val="18"/>
                <w:szCs w:val="18"/>
              </w:rPr>
              <w:t>Una vez puesto en operación el equipo, el contratista a través del personal especialista de UPS deberá brindar instrucción al personal técnico de telemática de la unidad (responsable (s) de las UPS), y/o delegado (s)  de la unidad donde se instale el equipo, sobre el protocolo del funcionamiento general del equipo, partes del equipo, acometida de alimentación de entrada y salida del equipo, protecciones de entrada, salida, bypass y baterías, diagrama unifilar de la red eléctrica y mímico del equipo, condiciones ambientales de operación, reseteo de alarmas, pruebas con carga y autonomía de baterías, transferencia de bypass y normalización del equipo en general.</w:t>
            </w:r>
          </w:p>
          <w:p w14:paraId="7E937453" w14:textId="77777777" w:rsidR="00D531AB" w:rsidRPr="00343696" w:rsidRDefault="00D531AB" w:rsidP="007F2D07">
            <w:pPr>
              <w:spacing w:after="0"/>
              <w:jc w:val="both"/>
              <w:rPr>
                <w:rFonts w:ascii="Arial" w:hAnsi="Arial"/>
                <w:kern w:val="2"/>
                <w:sz w:val="18"/>
                <w:szCs w:val="18"/>
              </w:rPr>
            </w:pPr>
          </w:p>
          <w:p w14:paraId="79E27F99" w14:textId="77777777" w:rsidR="00D531AB" w:rsidRPr="00343696" w:rsidRDefault="00D531AB" w:rsidP="007F2D07">
            <w:pPr>
              <w:spacing w:after="0"/>
              <w:jc w:val="both"/>
              <w:rPr>
                <w:rFonts w:ascii="Arial" w:hAnsi="Arial"/>
                <w:kern w:val="2"/>
                <w:sz w:val="18"/>
                <w:szCs w:val="18"/>
                <w:lang w:val="es-ES"/>
              </w:rPr>
            </w:pPr>
            <w:r w:rsidRPr="00343696">
              <w:rPr>
                <w:rFonts w:ascii="Arial" w:hAnsi="Arial"/>
                <w:kern w:val="2"/>
                <w:sz w:val="18"/>
                <w:szCs w:val="18"/>
                <w:lang w:val="es-ES"/>
              </w:rPr>
              <w:t>Esta actividad quedará registrada mediante un acta anexa a la entrega del proyecto, debiendo incluir los siguientes datos en letra legible: grados, nombres y apellidos, identificación, número de placa y firma de quienes recibieron la capacitación, como también los datos del especialista en UPS que dio la capacitación.</w:t>
            </w:r>
          </w:p>
        </w:tc>
        <w:tc>
          <w:tcPr>
            <w:tcW w:w="471" w:type="pct"/>
            <w:tcBorders>
              <w:top w:val="single" w:sz="4" w:space="0" w:color="auto"/>
              <w:left w:val="single" w:sz="4" w:space="0" w:color="auto"/>
              <w:bottom w:val="single" w:sz="4" w:space="0" w:color="auto"/>
              <w:right w:val="single" w:sz="4" w:space="0" w:color="auto"/>
            </w:tcBorders>
          </w:tcPr>
          <w:p w14:paraId="0145FCB5" w14:textId="77777777" w:rsidR="00D531AB" w:rsidRPr="00343696" w:rsidRDefault="00D531AB" w:rsidP="007F2D07">
            <w:pPr>
              <w:spacing w:after="0"/>
              <w:rPr>
                <w:rFonts w:ascii="Arial" w:hAnsi="Arial"/>
                <w:kern w:val="2"/>
                <w:sz w:val="18"/>
                <w:szCs w:val="18"/>
              </w:rPr>
            </w:pPr>
          </w:p>
        </w:tc>
        <w:tc>
          <w:tcPr>
            <w:tcW w:w="472" w:type="pct"/>
            <w:tcBorders>
              <w:top w:val="single" w:sz="4" w:space="0" w:color="auto"/>
              <w:left w:val="single" w:sz="4" w:space="0" w:color="auto"/>
              <w:bottom w:val="single" w:sz="4" w:space="0" w:color="auto"/>
              <w:right w:val="single" w:sz="4" w:space="0" w:color="auto"/>
            </w:tcBorders>
          </w:tcPr>
          <w:p w14:paraId="74FC636C" w14:textId="77777777" w:rsidR="00D531AB" w:rsidRPr="00343696" w:rsidRDefault="00D531AB" w:rsidP="007F2D07">
            <w:pPr>
              <w:spacing w:after="0"/>
              <w:rPr>
                <w:rFonts w:ascii="Arial" w:hAnsi="Arial"/>
                <w:kern w:val="2"/>
                <w:sz w:val="18"/>
                <w:szCs w:val="18"/>
              </w:rPr>
            </w:pPr>
          </w:p>
        </w:tc>
      </w:tr>
      <w:tr w:rsidR="00D531AB" w:rsidRPr="00343696" w14:paraId="5D795C86" w14:textId="77777777" w:rsidTr="007F2D07">
        <w:trPr>
          <w:trHeight w:val="20"/>
          <w:jc w:val="center"/>
        </w:trPr>
        <w:tc>
          <w:tcPr>
            <w:tcW w:w="403" w:type="pct"/>
            <w:tcBorders>
              <w:top w:val="single" w:sz="4" w:space="0" w:color="auto"/>
              <w:left w:val="single" w:sz="4" w:space="0" w:color="auto"/>
              <w:bottom w:val="single" w:sz="4" w:space="0" w:color="auto"/>
              <w:right w:val="single" w:sz="4" w:space="0" w:color="auto"/>
            </w:tcBorders>
            <w:vAlign w:val="center"/>
          </w:tcPr>
          <w:p w14:paraId="55B6169D" w14:textId="77777777" w:rsidR="00D531AB" w:rsidRPr="00343696" w:rsidRDefault="00D531AB" w:rsidP="00D531AB">
            <w:pPr>
              <w:numPr>
                <w:ilvl w:val="1"/>
                <w:numId w:val="125"/>
              </w:numPr>
              <w:spacing w:after="0" w:line="240" w:lineRule="auto"/>
              <w:rPr>
                <w:rFonts w:ascii="Arial" w:hAnsi="Arial"/>
                <w:kern w:val="2"/>
                <w:sz w:val="18"/>
                <w:szCs w:val="18"/>
              </w:rPr>
            </w:pPr>
          </w:p>
        </w:tc>
        <w:tc>
          <w:tcPr>
            <w:tcW w:w="1149" w:type="pct"/>
            <w:tcBorders>
              <w:top w:val="single" w:sz="4" w:space="0" w:color="auto"/>
              <w:left w:val="single" w:sz="4" w:space="0" w:color="auto"/>
              <w:bottom w:val="single" w:sz="4" w:space="0" w:color="auto"/>
              <w:right w:val="single" w:sz="4" w:space="0" w:color="auto"/>
            </w:tcBorders>
            <w:vAlign w:val="center"/>
            <w:hideMark/>
          </w:tcPr>
          <w:p w14:paraId="458E6731" w14:textId="77777777" w:rsidR="00D531AB" w:rsidRPr="00343696" w:rsidRDefault="00D531AB" w:rsidP="007F2D07">
            <w:pPr>
              <w:spacing w:after="0"/>
              <w:jc w:val="both"/>
              <w:rPr>
                <w:rFonts w:ascii="Arial" w:hAnsi="Arial"/>
                <w:kern w:val="2"/>
                <w:sz w:val="18"/>
                <w:szCs w:val="18"/>
              </w:rPr>
            </w:pPr>
            <w:r w:rsidRPr="00343696">
              <w:rPr>
                <w:rFonts w:ascii="Arial" w:hAnsi="Arial"/>
                <w:kern w:val="2"/>
                <w:sz w:val="18"/>
                <w:szCs w:val="18"/>
              </w:rPr>
              <w:t>Certificado de suministro de repuestos</w:t>
            </w:r>
          </w:p>
        </w:tc>
        <w:tc>
          <w:tcPr>
            <w:tcW w:w="2505" w:type="pct"/>
            <w:tcBorders>
              <w:top w:val="single" w:sz="4" w:space="0" w:color="auto"/>
              <w:left w:val="single" w:sz="4" w:space="0" w:color="auto"/>
              <w:bottom w:val="single" w:sz="4" w:space="0" w:color="auto"/>
              <w:right w:val="single" w:sz="4" w:space="0" w:color="auto"/>
            </w:tcBorders>
            <w:hideMark/>
          </w:tcPr>
          <w:p w14:paraId="03199AB2" w14:textId="77777777" w:rsidR="00D531AB" w:rsidRPr="00343696" w:rsidRDefault="00D531AB" w:rsidP="007F2D07">
            <w:pPr>
              <w:spacing w:after="0"/>
              <w:jc w:val="both"/>
              <w:rPr>
                <w:rFonts w:ascii="Arial" w:hAnsi="Arial"/>
                <w:kern w:val="2"/>
                <w:sz w:val="18"/>
                <w:szCs w:val="18"/>
              </w:rPr>
            </w:pPr>
            <w:r w:rsidRPr="00343696">
              <w:rPr>
                <w:rFonts w:ascii="Arial" w:hAnsi="Arial"/>
                <w:kern w:val="2"/>
                <w:sz w:val="18"/>
                <w:szCs w:val="18"/>
              </w:rPr>
              <w:t>El oferente deberá presentar certificación expedida por el fabricante de los equipos, que garantice el suministro de un stock de repuestos originales para los equipos durante mínimo cinco (5) años a partir del recibo a satisfacción por parte del supervisor del contrato, con el fin de garantizar en un futuro la consecución de los mismos. Igualmente, el contratista se compromete a realizar la disposición final de los elementos, ya sea por el uso o cambio de los mismos.</w:t>
            </w:r>
          </w:p>
        </w:tc>
        <w:tc>
          <w:tcPr>
            <w:tcW w:w="471" w:type="pct"/>
            <w:tcBorders>
              <w:top w:val="single" w:sz="4" w:space="0" w:color="auto"/>
              <w:left w:val="single" w:sz="4" w:space="0" w:color="auto"/>
              <w:bottom w:val="single" w:sz="4" w:space="0" w:color="auto"/>
              <w:right w:val="single" w:sz="4" w:space="0" w:color="auto"/>
            </w:tcBorders>
          </w:tcPr>
          <w:p w14:paraId="0850549E" w14:textId="77777777" w:rsidR="00D531AB" w:rsidRPr="00343696" w:rsidRDefault="00D531AB" w:rsidP="007F2D07">
            <w:pPr>
              <w:spacing w:after="0"/>
              <w:rPr>
                <w:rFonts w:ascii="Arial" w:hAnsi="Arial"/>
                <w:kern w:val="2"/>
                <w:sz w:val="18"/>
                <w:szCs w:val="18"/>
              </w:rPr>
            </w:pPr>
          </w:p>
        </w:tc>
        <w:tc>
          <w:tcPr>
            <w:tcW w:w="472" w:type="pct"/>
            <w:tcBorders>
              <w:top w:val="single" w:sz="4" w:space="0" w:color="auto"/>
              <w:left w:val="single" w:sz="4" w:space="0" w:color="auto"/>
              <w:bottom w:val="single" w:sz="4" w:space="0" w:color="auto"/>
              <w:right w:val="single" w:sz="4" w:space="0" w:color="auto"/>
            </w:tcBorders>
          </w:tcPr>
          <w:p w14:paraId="0CCADC7D" w14:textId="77777777" w:rsidR="00D531AB" w:rsidRPr="00343696" w:rsidRDefault="00D531AB" w:rsidP="007F2D07">
            <w:pPr>
              <w:spacing w:after="0"/>
              <w:rPr>
                <w:rFonts w:ascii="Arial" w:hAnsi="Arial"/>
                <w:kern w:val="2"/>
                <w:sz w:val="18"/>
                <w:szCs w:val="18"/>
              </w:rPr>
            </w:pPr>
          </w:p>
        </w:tc>
      </w:tr>
      <w:tr w:rsidR="00D531AB" w:rsidRPr="00343696" w14:paraId="4080E5BD" w14:textId="77777777" w:rsidTr="007F2D07">
        <w:trPr>
          <w:trHeight w:val="20"/>
          <w:jc w:val="center"/>
        </w:trPr>
        <w:tc>
          <w:tcPr>
            <w:tcW w:w="403" w:type="pct"/>
            <w:tcBorders>
              <w:top w:val="single" w:sz="4" w:space="0" w:color="auto"/>
              <w:left w:val="single" w:sz="4" w:space="0" w:color="auto"/>
              <w:bottom w:val="single" w:sz="4" w:space="0" w:color="auto"/>
              <w:right w:val="single" w:sz="4" w:space="0" w:color="auto"/>
            </w:tcBorders>
            <w:vAlign w:val="center"/>
          </w:tcPr>
          <w:p w14:paraId="13DF6950" w14:textId="77777777" w:rsidR="00D531AB" w:rsidRPr="00343696" w:rsidRDefault="00D531AB" w:rsidP="00D531AB">
            <w:pPr>
              <w:numPr>
                <w:ilvl w:val="1"/>
                <w:numId w:val="125"/>
              </w:numPr>
              <w:spacing w:after="0" w:line="240" w:lineRule="auto"/>
              <w:rPr>
                <w:rFonts w:ascii="Arial" w:hAnsi="Arial"/>
                <w:kern w:val="2"/>
                <w:sz w:val="18"/>
                <w:szCs w:val="18"/>
              </w:rPr>
            </w:pPr>
          </w:p>
        </w:tc>
        <w:tc>
          <w:tcPr>
            <w:tcW w:w="1149" w:type="pct"/>
            <w:tcBorders>
              <w:top w:val="single" w:sz="4" w:space="0" w:color="auto"/>
              <w:left w:val="single" w:sz="4" w:space="0" w:color="auto"/>
              <w:bottom w:val="single" w:sz="4" w:space="0" w:color="auto"/>
              <w:right w:val="single" w:sz="4" w:space="0" w:color="auto"/>
            </w:tcBorders>
            <w:vAlign w:val="center"/>
            <w:hideMark/>
          </w:tcPr>
          <w:p w14:paraId="7CD7CC78" w14:textId="77777777" w:rsidR="00D531AB" w:rsidRPr="00343696" w:rsidRDefault="00D531AB" w:rsidP="007F2D07">
            <w:pPr>
              <w:spacing w:after="0"/>
              <w:jc w:val="both"/>
              <w:rPr>
                <w:rFonts w:ascii="Arial" w:hAnsi="Arial"/>
                <w:kern w:val="2"/>
                <w:sz w:val="18"/>
                <w:szCs w:val="18"/>
              </w:rPr>
            </w:pPr>
            <w:r w:rsidRPr="00343696">
              <w:rPr>
                <w:rFonts w:ascii="Arial" w:hAnsi="Arial"/>
                <w:kern w:val="2"/>
                <w:sz w:val="18"/>
                <w:szCs w:val="18"/>
              </w:rPr>
              <w:t xml:space="preserve">Instalación </w:t>
            </w:r>
          </w:p>
        </w:tc>
        <w:tc>
          <w:tcPr>
            <w:tcW w:w="2505" w:type="pct"/>
            <w:tcBorders>
              <w:top w:val="single" w:sz="4" w:space="0" w:color="auto"/>
              <w:left w:val="single" w:sz="4" w:space="0" w:color="auto"/>
              <w:bottom w:val="single" w:sz="4" w:space="0" w:color="auto"/>
              <w:right w:val="single" w:sz="4" w:space="0" w:color="auto"/>
            </w:tcBorders>
            <w:vAlign w:val="bottom"/>
          </w:tcPr>
          <w:p w14:paraId="7DCC1073" w14:textId="77777777" w:rsidR="00D531AB" w:rsidRPr="00343696" w:rsidRDefault="00D531AB" w:rsidP="007F2D07">
            <w:pPr>
              <w:spacing w:after="0"/>
              <w:jc w:val="both"/>
              <w:rPr>
                <w:rFonts w:ascii="Arial" w:hAnsi="Arial"/>
                <w:kern w:val="2"/>
                <w:sz w:val="18"/>
                <w:szCs w:val="18"/>
              </w:rPr>
            </w:pPr>
            <w:r w:rsidRPr="00343696">
              <w:rPr>
                <w:rFonts w:ascii="Arial" w:hAnsi="Arial"/>
                <w:kern w:val="2"/>
                <w:sz w:val="18"/>
                <w:szCs w:val="18"/>
              </w:rPr>
              <w:t>El contratista deberá efectuar las adecuaciones eléctricas y el suministro instalación de los siguientes elementos para la puesta en operación de la UPS, así: breakers de alimentación del UPS en tablero general existente, acometida eléctrica de tablero general existente a UPS contemplando distancia de 30 metros, acometida salida UPS y breaker de entrada tablero regulado, contemplando una distancia para la acometida máxima de treinta (30) mts entre salida de UPS - tablero de distribución regulada. Deberá realizar la coordinación de protecciones. Se deben incluir todos los elementos como bandeja porta cables, soportes, breaker, barrajes, tablero regulado, materiales de fijación, chazos, tornillos, anclajes, cinta aislante, grapas galvanizadas y amarres plásticos utilizados para el montaje, instalación y puesta en funcionamiento del sistema eléctrico para el funcionamiento del UPS. Las acometidas se dimensionarán a los valores nominales de los equipos de acuerdo al reglamento técnico de instalaciones eléctricas RETIE 2013 y Norma Técnica Colombia NTC 2050, ultimas actualizaciones.</w:t>
            </w:r>
          </w:p>
          <w:p w14:paraId="18A00B88" w14:textId="77777777" w:rsidR="00D531AB" w:rsidRPr="00343696" w:rsidRDefault="00D531AB" w:rsidP="007F2D07">
            <w:pPr>
              <w:spacing w:after="0"/>
              <w:jc w:val="both"/>
              <w:rPr>
                <w:rFonts w:ascii="Arial" w:hAnsi="Arial"/>
                <w:kern w:val="2"/>
                <w:sz w:val="18"/>
                <w:szCs w:val="18"/>
              </w:rPr>
            </w:pPr>
          </w:p>
          <w:p w14:paraId="4EE72EB5" w14:textId="77777777" w:rsidR="00D531AB" w:rsidRPr="00343696" w:rsidRDefault="00D531AB" w:rsidP="007F2D07">
            <w:pPr>
              <w:spacing w:after="0"/>
              <w:jc w:val="both"/>
              <w:rPr>
                <w:rFonts w:ascii="Arial" w:hAnsi="Arial"/>
                <w:kern w:val="2"/>
                <w:sz w:val="18"/>
                <w:szCs w:val="18"/>
              </w:rPr>
            </w:pPr>
            <w:r w:rsidRPr="00343696">
              <w:rPr>
                <w:rFonts w:ascii="Arial" w:hAnsi="Arial"/>
                <w:b/>
                <w:bCs/>
                <w:kern w:val="2"/>
                <w:sz w:val="18"/>
                <w:szCs w:val="18"/>
              </w:rPr>
              <w:t>NOTA:</w:t>
            </w:r>
            <w:r w:rsidRPr="00343696">
              <w:rPr>
                <w:rFonts w:ascii="Arial" w:hAnsi="Arial"/>
                <w:kern w:val="2"/>
                <w:sz w:val="18"/>
                <w:szCs w:val="18"/>
              </w:rPr>
              <w:t xml:space="preserve">  El calibre de las acometidas para las fases del equipo bifásico y el neutro debe ser dimensionado al 1.25 % de la corriente nominal y el conductor a tierra de la tabla 250-95. El totalizador debe ser dimensionado al 100% de la corriente nominal, entregando memorias de cálculo del dimensionamiento. En caso de no contar con estas capacidades en las acometidas de fases neutros y tierras, espacios en tableros y totalizadores, el contratista deberá suministrar las acometidas necesarias, tableros e interruptores sin generar costo para la policía nacional.</w:t>
            </w:r>
          </w:p>
          <w:p w14:paraId="15F7A87A" w14:textId="77777777" w:rsidR="00D531AB" w:rsidRPr="00343696" w:rsidRDefault="00D531AB" w:rsidP="007F2D07">
            <w:pPr>
              <w:spacing w:after="0"/>
              <w:jc w:val="both"/>
              <w:rPr>
                <w:rFonts w:ascii="Arial" w:hAnsi="Arial"/>
                <w:kern w:val="2"/>
                <w:sz w:val="18"/>
                <w:szCs w:val="18"/>
              </w:rPr>
            </w:pPr>
          </w:p>
          <w:p w14:paraId="5907182D" w14:textId="77777777" w:rsidR="00D531AB" w:rsidRPr="00343696" w:rsidRDefault="00D531AB" w:rsidP="007F2D07">
            <w:pPr>
              <w:spacing w:after="0"/>
              <w:jc w:val="both"/>
              <w:rPr>
                <w:rFonts w:ascii="Arial" w:hAnsi="Arial"/>
                <w:kern w:val="2"/>
                <w:sz w:val="18"/>
                <w:szCs w:val="18"/>
              </w:rPr>
            </w:pPr>
            <w:r w:rsidRPr="00343696">
              <w:rPr>
                <w:rFonts w:ascii="Arial" w:hAnsi="Arial"/>
                <w:kern w:val="2"/>
                <w:sz w:val="18"/>
                <w:szCs w:val="18"/>
              </w:rPr>
              <w:t>Este circuito deberá incluir el cableado en calibre 10AWG para las fases 10AWG para el neutro + (12T) AWG, THHN/THWN-2 90°C Tensión máxima de operación: 600 V, certificados según las n</w:t>
            </w:r>
            <w:r>
              <w:rPr>
                <w:rFonts w:ascii="Arial" w:hAnsi="Arial"/>
                <w:kern w:val="2"/>
                <w:sz w:val="18"/>
                <w:szCs w:val="18"/>
              </w:rPr>
              <w:t>ormas aplicables e instalación.</w:t>
            </w:r>
          </w:p>
        </w:tc>
        <w:tc>
          <w:tcPr>
            <w:tcW w:w="471" w:type="pct"/>
            <w:tcBorders>
              <w:top w:val="single" w:sz="4" w:space="0" w:color="auto"/>
              <w:left w:val="single" w:sz="4" w:space="0" w:color="auto"/>
              <w:bottom w:val="single" w:sz="4" w:space="0" w:color="auto"/>
              <w:right w:val="single" w:sz="4" w:space="0" w:color="auto"/>
            </w:tcBorders>
          </w:tcPr>
          <w:p w14:paraId="0037579C" w14:textId="77777777" w:rsidR="00D531AB" w:rsidRPr="00343696" w:rsidRDefault="00D531AB" w:rsidP="007F2D07">
            <w:pPr>
              <w:spacing w:after="0"/>
              <w:rPr>
                <w:rFonts w:ascii="Arial" w:hAnsi="Arial"/>
                <w:kern w:val="2"/>
                <w:sz w:val="18"/>
                <w:szCs w:val="18"/>
              </w:rPr>
            </w:pPr>
          </w:p>
        </w:tc>
        <w:tc>
          <w:tcPr>
            <w:tcW w:w="472" w:type="pct"/>
            <w:tcBorders>
              <w:top w:val="single" w:sz="4" w:space="0" w:color="auto"/>
              <w:left w:val="single" w:sz="4" w:space="0" w:color="auto"/>
              <w:bottom w:val="single" w:sz="4" w:space="0" w:color="auto"/>
              <w:right w:val="single" w:sz="4" w:space="0" w:color="auto"/>
            </w:tcBorders>
          </w:tcPr>
          <w:p w14:paraId="6628A64E" w14:textId="77777777" w:rsidR="00D531AB" w:rsidRPr="00343696" w:rsidRDefault="00D531AB" w:rsidP="007F2D07">
            <w:pPr>
              <w:spacing w:after="0"/>
              <w:rPr>
                <w:rFonts w:ascii="Arial" w:hAnsi="Arial"/>
                <w:kern w:val="2"/>
                <w:sz w:val="18"/>
                <w:szCs w:val="18"/>
              </w:rPr>
            </w:pPr>
          </w:p>
        </w:tc>
      </w:tr>
      <w:tr w:rsidR="00D531AB" w:rsidRPr="00343696" w14:paraId="37E9F794" w14:textId="77777777" w:rsidTr="007F2D07">
        <w:trPr>
          <w:trHeight w:val="1265"/>
          <w:jc w:val="center"/>
        </w:trPr>
        <w:tc>
          <w:tcPr>
            <w:tcW w:w="403" w:type="pct"/>
            <w:tcBorders>
              <w:top w:val="single" w:sz="4" w:space="0" w:color="auto"/>
              <w:left w:val="single" w:sz="4" w:space="0" w:color="auto"/>
              <w:bottom w:val="single" w:sz="4" w:space="0" w:color="auto"/>
              <w:right w:val="single" w:sz="4" w:space="0" w:color="auto"/>
            </w:tcBorders>
            <w:vAlign w:val="center"/>
          </w:tcPr>
          <w:p w14:paraId="2BFA5F00" w14:textId="77777777" w:rsidR="00D531AB" w:rsidRPr="00343696" w:rsidRDefault="00D531AB" w:rsidP="00D531AB">
            <w:pPr>
              <w:numPr>
                <w:ilvl w:val="1"/>
                <w:numId w:val="125"/>
              </w:numPr>
              <w:spacing w:after="0" w:line="240" w:lineRule="auto"/>
              <w:rPr>
                <w:rFonts w:ascii="Arial" w:hAnsi="Arial"/>
                <w:kern w:val="2"/>
                <w:sz w:val="18"/>
                <w:szCs w:val="18"/>
              </w:rPr>
            </w:pPr>
          </w:p>
        </w:tc>
        <w:tc>
          <w:tcPr>
            <w:tcW w:w="3654" w:type="pct"/>
            <w:gridSpan w:val="2"/>
            <w:tcBorders>
              <w:top w:val="single" w:sz="4" w:space="0" w:color="auto"/>
              <w:left w:val="single" w:sz="4" w:space="0" w:color="auto"/>
              <w:bottom w:val="single" w:sz="4" w:space="0" w:color="auto"/>
              <w:right w:val="single" w:sz="4" w:space="0" w:color="auto"/>
            </w:tcBorders>
            <w:vAlign w:val="center"/>
            <w:hideMark/>
          </w:tcPr>
          <w:p w14:paraId="3F1B4696" w14:textId="77777777" w:rsidR="00D531AB" w:rsidRPr="00343696" w:rsidRDefault="00D531AB" w:rsidP="007F2D07">
            <w:pPr>
              <w:spacing w:after="0"/>
              <w:jc w:val="both"/>
              <w:rPr>
                <w:rFonts w:ascii="Arial" w:hAnsi="Arial"/>
                <w:kern w:val="2"/>
                <w:sz w:val="18"/>
                <w:szCs w:val="18"/>
              </w:rPr>
            </w:pPr>
            <w:r w:rsidRPr="00343696">
              <w:rPr>
                <w:rFonts w:ascii="Arial" w:hAnsi="Arial"/>
                <w:kern w:val="2"/>
                <w:sz w:val="18"/>
                <w:szCs w:val="18"/>
              </w:rPr>
              <w:t>El contratista deberá compensar el cable de la acometida eléctrica requerida para la instalación de la UPS en caso que supere los sesenta (60) metros, teniendo en cuenta no solo la distancia sino la compensación por caída de tensión de acuerdo a lo establecido en el Reglamento técnico de instalaciones eléctricas RETIE 2013 y Norma Técnica Colombia NTC 2050, ultimas actualizaciones.</w:t>
            </w:r>
          </w:p>
        </w:tc>
        <w:tc>
          <w:tcPr>
            <w:tcW w:w="471" w:type="pct"/>
            <w:tcBorders>
              <w:top w:val="single" w:sz="4" w:space="0" w:color="auto"/>
              <w:left w:val="single" w:sz="4" w:space="0" w:color="auto"/>
              <w:bottom w:val="single" w:sz="4" w:space="0" w:color="auto"/>
              <w:right w:val="single" w:sz="4" w:space="0" w:color="auto"/>
            </w:tcBorders>
          </w:tcPr>
          <w:p w14:paraId="146FBC31" w14:textId="77777777" w:rsidR="00D531AB" w:rsidRPr="00343696" w:rsidRDefault="00D531AB" w:rsidP="007F2D07">
            <w:pPr>
              <w:spacing w:after="0"/>
              <w:rPr>
                <w:rFonts w:ascii="Arial" w:hAnsi="Arial"/>
                <w:kern w:val="2"/>
                <w:sz w:val="18"/>
                <w:szCs w:val="18"/>
              </w:rPr>
            </w:pPr>
          </w:p>
        </w:tc>
        <w:tc>
          <w:tcPr>
            <w:tcW w:w="472" w:type="pct"/>
            <w:tcBorders>
              <w:top w:val="single" w:sz="4" w:space="0" w:color="auto"/>
              <w:left w:val="single" w:sz="4" w:space="0" w:color="auto"/>
              <w:bottom w:val="single" w:sz="4" w:space="0" w:color="auto"/>
              <w:right w:val="single" w:sz="4" w:space="0" w:color="auto"/>
            </w:tcBorders>
          </w:tcPr>
          <w:p w14:paraId="1D935328" w14:textId="77777777" w:rsidR="00D531AB" w:rsidRPr="00343696" w:rsidRDefault="00D531AB" w:rsidP="007F2D07">
            <w:pPr>
              <w:spacing w:after="0"/>
              <w:rPr>
                <w:rFonts w:ascii="Arial" w:hAnsi="Arial"/>
                <w:kern w:val="2"/>
                <w:sz w:val="18"/>
                <w:szCs w:val="18"/>
              </w:rPr>
            </w:pPr>
          </w:p>
        </w:tc>
      </w:tr>
      <w:tr w:rsidR="00D531AB" w:rsidRPr="00343696" w14:paraId="408DF5AF" w14:textId="77777777" w:rsidTr="007F2D07">
        <w:trPr>
          <w:trHeight w:val="20"/>
          <w:jc w:val="center"/>
        </w:trPr>
        <w:tc>
          <w:tcPr>
            <w:tcW w:w="403" w:type="pct"/>
            <w:tcBorders>
              <w:top w:val="single" w:sz="4" w:space="0" w:color="auto"/>
              <w:left w:val="single" w:sz="4" w:space="0" w:color="auto"/>
              <w:bottom w:val="single" w:sz="4" w:space="0" w:color="auto"/>
              <w:right w:val="single" w:sz="4" w:space="0" w:color="auto"/>
            </w:tcBorders>
            <w:vAlign w:val="center"/>
          </w:tcPr>
          <w:p w14:paraId="25CBBEA3" w14:textId="77777777" w:rsidR="00D531AB" w:rsidRPr="00343696" w:rsidRDefault="00D531AB" w:rsidP="00D531AB">
            <w:pPr>
              <w:numPr>
                <w:ilvl w:val="1"/>
                <w:numId w:val="125"/>
              </w:numPr>
              <w:spacing w:after="0" w:line="240" w:lineRule="auto"/>
              <w:rPr>
                <w:rFonts w:ascii="Arial" w:hAnsi="Arial"/>
                <w:kern w:val="2"/>
                <w:sz w:val="18"/>
                <w:szCs w:val="18"/>
              </w:rPr>
            </w:pPr>
          </w:p>
        </w:tc>
        <w:tc>
          <w:tcPr>
            <w:tcW w:w="3654" w:type="pct"/>
            <w:gridSpan w:val="2"/>
            <w:tcBorders>
              <w:top w:val="single" w:sz="4" w:space="0" w:color="auto"/>
              <w:left w:val="single" w:sz="4" w:space="0" w:color="auto"/>
              <w:bottom w:val="single" w:sz="4" w:space="0" w:color="auto"/>
              <w:right w:val="single" w:sz="4" w:space="0" w:color="auto"/>
            </w:tcBorders>
            <w:hideMark/>
          </w:tcPr>
          <w:p w14:paraId="145D2CD6" w14:textId="77777777" w:rsidR="00D531AB" w:rsidRPr="00343696" w:rsidRDefault="00D531AB" w:rsidP="007F2D07">
            <w:pPr>
              <w:spacing w:after="0"/>
              <w:jc w:val="both"/>
              <w:rPr>
                <w:rFonts w:ascii="Arial" w:hAnsi="Arial"/>
                <w:kern w:val="2"/>
                <w:sz w:val="18"/>
                <w:szCs w:val="18"/>
              </w:rPr>
            </w:pPr>
            <w:r w:rsidRPr="00343696">
              <w:rPr>
                <w:rFonts w:ascii="Arial" w:hAnsi="Arial"/>
                <w:kern w:val="2"/>
                <w:sz w:val="18"/>
                <w:szCs w:val="18"/>
              </w:rPr>
              <w:t>El contratista contemplará en su totalidad los elementos, adecuaciones civiles y eléctricas complementarias, coraza americana, tubería EMT y/o PVC (empotrada o de sobreponer) y/o canastilla y canaleta, además de los recursos necesarios para la instalación y el funcionamiento de la solución, requeridos para entregar el proyecto en perfecto funcionamiento y operatividad para Policía Nacional, garantizando una excelente calidad y terminación de los trabajos sin generar costos adicionales para la Policía Nacional. Los diámetros de la tubería para cada acometida, será de acuerdo a la capacidad de conducción de corriente que se ajuste a los requisitos de ocupación de ductos de la NTC 2050 Y RETIE y demás normatividad vigente para instalaciones eléctricas en Colombia ultimas actualizaciones, sin afectar la funcionalidad del equipo a instalar</w:t>
            </w:r>
          </w:p>
        </w:tc>
        <w:tc>
          <w:tcPr>
            <w:tcW w:w="471" w:type="pct"/>
            <w:tcBorders>
              <w:top w:val="single" w:sz="4" w:space="0" w:color="auto"/>
              <w:left w:val="single" w:sz="4" w:space="0" w:color="auto"/>
              <w:bottom w:val="single" w:sz="4" w:space="0" w:color="auto"/>
              <w:right w:val="single" w:sz="4" w:space="0" w:color="auto"/>
            </w:tcBorders>
          </w:tcPr>
          <w:p w14:paraId="558DDB5E" w14:textId="77777777" w:rsidR="00D531AB" w:rsidRPr="00343696" w:rsidRDefault="00D531AB" w:rsidP="007F2D07">
            <w:pPr>
              <w:spacing w:after="0"/>
              <w:rPr>
                <w:rFonts w:ascii="Arial" w:hAnsi="Arial"/>
                <w:kern w:val="2"/>
                <w:sz w:val="18"/>
                <w:szCs w:val="18"/>
              </w:rPr>
            </w:pPr>
          </w:p>
        </w:tc>
        <w:tc>
          <w:tcPr>
            <w:tcW w:w="472" w:type="pct"/>
            <w:tcBorders>
              <w:top w:val="single" w:sz="4" w:space="0" w:color="auto"/>
              <w:left w:val="single" w:sz="4" w:space="0" w:color="auto"/>
              <w:bottom w:val="single" w:sz="4" w:space="0" w:color="auto"/>
              <w:right w:val="single" w:sz="4" w:space="0" w:color="auto"/>
            </w:tcBorders>
          </w:tcPr>
          <w:p w14:paraId="3E2585E2" w14:textId="77777777" w:rsidR="00D531AB" w:rsidRPr="00343696" w:rsidRDefault="00D531AB" w:rsidP="007F2D07">
            <w:pPr>
              <w:spacing w:after="0"/>
              <w:rPr>
                <w:rFonts w:ascii="Arial" w:hAnsi="Arial"/>
                <w:kern w:val="2"/>
                <w:sz w:val="18"/>
                <w:szCs w:val="18"/>
              </w:rPr>
            </w:pPr>
          </w:p>
        </w:tc>
      </w:tr>
      <w:tr w:rsidR="00D531AB" w:rsidRPr="00343696" w14:paraId="6ED0617E" w14:textId="77777777" w:rsidTr="007F2D07">
        <w:trPr>
          <w:trHeight w:val="20"/>
          <w:jc w:val="center"/>
        </w:trPr>
        <w:tc>
          <w:tcPr>
            <w:tcW w:w="403" w:type="pct"/>
            <w:tcBorders>
              <w:top w:val="single" w:sz="4" w:space="0" w:color="auto"/>
              <w:left w:val="single" w:sz="4" w:space="0" w:color="auto"/>
              <w:bottom w:val="single" w:sz="4" w:space="0" w:color="auto"/>
              <w:right w:val="single" w:sz="4" w:space="0" w:color="auto"/>
            </w:tcBorders>
            <w:vAlign w:val="center"/>
          </w:tcPr>
          <w:p w14:paraId="21171876" w14:textId="77777777" w:rsidR="00D531AB" w:rsidRPr="00343696" w:rsidRDefault="00D531AB" w:rsidP="00D531AB">
            <w:pPr>
              <w:numPr>
                <w:ilvl w:val="1"/>
                <w:numId w:val="125"/>
              </w:numPr>
              <w:spacing w:after="0" w:line="240" w:lineRule="auto"/>
              <w:rPr>
                <w:rFonts w:ascii="Arial" w:hAnsi="Arial"/>
                <w:kern w:val="2"/>
                <w:sz w:val="18"/>
                <w:szCs w:val="18"/>
              </w:rPr>
            </w:pPr>
          </w:p>
        </w:tc>
        <w:tc>
          <w:tcPr>
            <w:tcW w:w="3654" w:type="pct"/>
            <w:gridSpan w:val="2"/>
            <w:tcBorders>
              <w:top w:val="single" w:sz="4" w:space="0" w:color="auto"/>
              <w:left w:val="single" w:sz="4" w:space="0" w:color="auto"/>
              <w:bottom w:val="single" w:sz="4" w:space="0" w:color="auto"/>
              <w:right w:val="single" w:sz="4" w:space="0" w:color="auto"/>
            </w:tcBorders>
          </w:tcPr>
          <w:p w14:paraId="0E123133" w14:textId="77777777" w:rsidR="00D531AB" w:rsidRPr="00343696" w:rsidRDefault="00D531AB" w:rsidP="007F2D07">
            <w:pPr>
              <w:spacing w:after="0"/>
              <w:jc w:val="both"/>
              <w:rPr>
                <w:rFonts w:ascii="Arial" w:hAnsi="Arial"/>
                <w:kern w:val="2"/>
                <w:sz w:val="18"/>
                <w:szCs w:val="18"/>
                <w:lang w:val="es-ES"/>
              </w:rPr>
            </w:pPr>
            <w:r w:rsidRPr="00343696">
              <w:rPr>
                <w:rFonts w:ascii="Arial" w:hAnsi="Arial"/>
                <w:kern w:val="2"/>
                <w:sz w:val="18"/>
                <w:szCs w:val="18"/>
                <w:lang w:val="es-ES"/>
              </w:rPr>
              <w:t>A la entrega del equipo el contratista deberá adjuntar el test de aceptación de fábrica, el cual deberá coincidir con parámetros ofrecidos en la propuesta y en fichas técnicas.</w:t>
            </w:r>
          </w:p>
          <w:p w14:paraId="6AF62C32" w14:textId="77777777" w:rsidR="00D531AB" w:rsidRPr="00343696" w:rsidRDefault="00D531AB" w:rsidP="007F2D07">
            <w:pPr>
              <w:spacing w:after="0"/>
              <w:jc w:val="both"/>
              <w:rPr>
                <w:rFonts w:ascii="Arial" w:hAnsi="Arial"/>
                <w:kern w:val="2"/>
                <w:sz w:val="18"/>
                <w:szCs w:val="18"/>
                <w:lang w:val="es-ES"/>
              </w:rPr>
            </w:pPr>
          </w:p>
          <w:p w14:paraId="010A5CA0" w14:textId="77777777" w:rsidR="00D531AB" w:rsidRPr="00343696" w:rsidRDefault="00D531AB" w:rsidP="007F2D07">
            <w:pPr>
              <w:spacing w:after="0"/>
              <w:jc w:val="both"/>
              <w:rPr>
                <w:rFonts w:ascii="Arial" w:hAnsi="Arial"/>
                <w:kern w:val="2"/>
                <w:sz w:val="18"/>
                <w:szCs w:val="18"/>
                <w:lang w:val="es-ES"/>
              </w:rPr>
            </w:pPr>
            <w:r w:rsidRPr="00343696">
              <w:rPr>
                <w:rFonts w:ascii="Arial" w:hAnsi="Arial"/>
                <w:kern w:val="2"/>
                <w:sz w:val="18"/>
                <w:szCs w:val="18"/>
                <w:lang w:val="es-ES"/>
              </w:rPr>
              <w:t>Se debe entregar por parte del contratista en las instalaciones policiales la UPS instalada y en funcionamiento, de acuerdo a la normatividad vigente para instalaciones eléctricas en Colombia RETIE 2013 y/o última actualización, cumpliendo con los requerimientos señalados.</w:t>
            </w:r>
          </w:p>
          <w:p w14:paraId="05900D51" w14:textId="77777777" w:rsidR="00D531AB" w:rsidRPr="00343696" w:rsidRDefault="00D531AB" w:rsidP="007F2D07">
            <w:pPr>
              <w:spacing w:after="0"/>
              <w:jc w:val="both"/>
              <w:rPr>
                <w:rFonts w:ascii="Arial" w:hAnsi="Arial"/>
                <w:kern w:val="2"/>
                <w:sz w:val="18"/>
                <w:szCs w:val="18"/>
                <w:lang w:val="es-ES"/>
              </w:rPr>
            </w:pPr>
          </w:p>
          <w:p w14:paraId="025B8FD5" w14:textId="77777777" w:rsidR="00D531AB" w:rsidRPr="00343696" w:rsidRDefault="00D531AB" w:rsidP="007F2D07">
            <w:pPr>
              <w:spacing w:after="0"/>
              <w:jc w:val="both"/>
              <w:rPr>
                <w:rFonts w:ascii="Arial" w:hAnsi="Arial"/>
                <w:kern w:val="2"/>
                <w:sz w:val="18"/>
                <w:szCs w:val="18"/>
                <w:lang w:val="es-ES"/>
              </w:rPr>
            </w:pPr>
            <w:r w:rsidRPr="00343696">
              <w:rPr>
                <w:rFonts w:ascii="Arial" w:hAnsi="Arial"/>
                <w:kern w:val="2"/>
                <w:sz w:val="18"/>
                <w:szCs w:val="18"/>
                <w:lang w:val="es-ES"/>
              </w:rPr>
              <w:t>Si el contratista causa algún daño a la infraestructura de las instalaciones policiales, donde se instale la UPS, deberá entregar completamente restaurada la infraestructura que se afecte en la instalación de los equipos sin generar costos adicionales para la Policía Nacional.</w:t>
            </w:r>
          </w:p>
        </w:tc>
        <w:tc>
          <w:tcPr>
            <w:tcW w:w="471" w:type="pct"/>
            <w:tcBorders>
              <w:top w:val="single" w:sz="4" w:space="0" w:color="auto"/>
              <w:left w:val="single" w:sz="4" w:space="0" w:color="auto"/>
              <w:bottom w:val="single" w:sz="4" w:space="0" w:color="auto"/>
              <w:right w:val="single" w:sz="4" w:space="0" w:color="auto"/>
            </w:tcBorders>
          </w:tcPr>
          <w:p w14:paraId="0DA98E38" w14:textId="77777777" w:rsidR="00D531AB" w:rsidRPr="00343696" w:rsidRDefault="00D531AB" w:rsidP="007F2D07">
            <w:pPr>
              <w:spacing w:after="0"/>
              <w:rPr>
                <w:rFonts w:ascii="Arial" w:hAnsi="Arial"/>
                <w:kern w:val="2"/>
                <w:sz w:val="18"/>
                <w:szCs w:val="18"/>
              </w:rPr>
            </w:pPr>
          </w:p>
        </w:tc>
        <w:tc>
          <w:tcPr>
            <w:tcW w:w="472" w:type="pct"/>
            <w:tcBorders>
              <w:top w:val="single" w:sz="4" w:space="0" w:color="auto"/>
              <w:left w:val="single" w:sz="4" w:space="0" w:color="auto"/>
              <w:bottom w:val="single" w:sz="4" w:space="0" w:color="auto"/>
              <w:right w:val="single" w:sz="4" w:space="0" w:color="auto"/>
            </w:tcBorders>
          </w:tcPr>
          <w:p w14:paraId="3CC1B884" w14:textId="77777777" w:rsidR="00D531AB" w:rsidRPr="00343696" w:rsidRDefault="00D531AB" w:rsidP="007F2D07">
            <w:pPr>
              <w:spacing w:after="0"/>
              <w:rPr>
                <w:rFonts w:ascii="Arial" w:hAnsi="Arial"/>
                <w:kern w:val="2"/>
                <w:sz w:val="18"/>
                <w:szCs w:val="18"/>
              </w:rPr>
            </w:pPr>
          </w:p>
        </w:tc>
      </w:tr>
      <w:tr w:rsidR="00D531AB" w:rsidRPr="00343696" w14:paraId="32361192" w14:textId="77777777" w:rsidTr="007F2D07">
        <w:trPr>
          <w:trHeight w:val="20"/>
          <w:jc w:val="center"/>
        </w:trPr>
        <w:tc>
          <w:tcPr>
            <w:tcW w:w="403" w:type="pct"/>
            <w:tcBorders>
              <w:top w:val="single" w:sz="4" w:space="0" w:color="auto"/>
              <w:left w:val="single" w:sz="4" w:space="0" w:color="auto"/>
              <w:bottom w:val="single" w:sz="4" w:space="0" w:color="auto"/>
              <w:right w:val="single" w:sz="4" w:space="0" w:color="auto"/>
            </w:tcBorders>
            <w:vAlign w:val="center"/>
          </w:tcPr>
          <w:p w14:paraId="4B39245F" w14:textId="77777777" w:rsidR="00D531AB" w:rsidRPr="00343696" w:rsidRDefault="00D531AB" w:rsidP="00D531AB">
            <w:pPr>
              <w:numPr>
                <w:ilvl w:val="1"/>
                <w:numId w:val="125"/>
              </w:numPr>
              <w:spacing w:after="0" w:line="240" w:lineRule="auto"/>
              <w:rPr>
                <w:rFonts w:ascii="Arial" w:hAnsi="Arial"/>
                <w:kern w:val="2"/>
                <w:sz w:val="18"/>
                <w:szCs w:val="18"/>
              </w:rPr>
            </w:pPr>
          </w:p>
        </w:tc>
        <w:tc>
          <w:tcPr>
            <w:tcW w:w="3654" w:type="pct"/>
            <w:gridSpan w:val="2"/>
            <w:tcBorders>
              <w:top w:val="single" w:sz="4" w:space="0" w:color="auto"/>
              <w:left w:val="single" w:sz="4" w:space="0" w:color="auto"/>
              <w:bottom w:val="single" w:sz="4" w:space="0" w:color="auto"/>
              <w:right w:val="single" w:sz="4" w:space="0" w:color="auto"/>
            </w:tcBorders>
            <w:hideMark/>
          </w:tcPr>
          <w:p w14:paraId="6A352541" w14:textId="77777777" w:rsidR="00D531AB" w:rsidRPr="00343696" w:rsidRDefault="00D531AB" w:rsidP="007F2D07">
            <w:pPr>
              <w:spacing w:after="0"/>
              <w:jc w:val="both"/>
              <w:rPr>
                <w:rFonts w:ascii="Arial" w:hAnsi="Arial"/>
                <w:kern w:val="2"/>
                <w:sz w:val="18"/>
                <w:szCs w:val="18"/>
                <w:lang w:val="es-ES"/>
              </w:rPr>
            </w:pPr>
            <w:r w:rsidRPr="00343696">
              <w:rPr>
                <w:rFonts w:ascii="Arial" w:hAnsi="Arial"/>
                <w:kern w:val="2"/>
                <w:sz w:val="18"/>
                <w:szCs w:val="18"/>
              </w:rPr>
              <w:t xml:space="preserve">El contratista deberá suministrar los elementos necesarios por máquina para su buen funcionamiento, durante el término del contrato y </w:t>
            </w:r>
            <w:r w:rsidRPr="00343696">
              <w:rPr>
                <w:rFonts w:ascii="Arial" w:hAnsi="Arial"/>
                <w:kern w:val="2"/>
                <w:sz w:val="18"/>
                <w:szCs w:val="18"/>
                <w:lang w:val="es-ES"/>
              </w:rPr>
              <w:t>disponer de los elementos ya usados o dañados de manera ambientalmente adecuada, con el respectivo soporte de disposición final de estos elementos, cumpliendo las disposiciones legales que regulan la materia.</w:t>
            </w:r>
          </w:p>
        </w:tc>
        <w:tc>
          <w:tcPr>
            <w:tcW w:w="471" w:type="pct"/>
            <w:tcBorders>
              <w:top w:val="single" w:sz="4" w:space="0" w:color="auto"/>
              <w:left w:val="single" w:sz="4" w:space="0" w:color="auto"/>
              <w:bottom w:val="single" w:sz="4" w:space="0" w:color="auto"/>
              <w:right w:val="single" w:sz="4" w:space="0" w:color="auto"/>
            </w:tcBorders>
          </w:tcPr>
          <w:p w14:paraId="13E3192A" w14:textId="77777777" w:rsidR="00D531AB" w:rsidRPr="00343696" w:rsidRDefault="00D531AB" w:rsidP="007F2D07">
            <w:pPr>
              <w:spacing w:after="0"/>
              <w:rPr>
                <w:rFonts w:ascii="Arial" w:hAnsi="Arial"/>
                <w:kern w:val="2"/>
                <w:sz w:val="18"/>
                <w:szCs w:val="18"/>
              </w:rPr>
            </w:pPr>
          </w:p>
        </w:tc>
        <w:tc>
          <w:tcPr>
            <w:tcW w:w="472" w:type="pct"/>
            <w:tcBorders>
              <w:top w:val="single" w:sz="4" w:space="0" w:color="auto"/>
              <w:left w:val="single" w:sz="4" w:space="0" w:color="auto"/>
              <w:bottom w:val="single" w:sz="4" w:space="0" w:color="auto"/>
              <w:right w:val="single" w:sz="4" w:space="0" w:color="auto"/>
            </w:tcBorders>
          </w:tcPr>
          <w:p w14:paraId="0A491EFA" w14:textId="77777777" w:rsidR="00D531AB" w:rsidRPr="00343696" w:rsidRDefault="00D531AB" w:rsidP="007F2D07">
            <w:pPr>
              <w:spacing w:after="0"/>
              <w:rPr>
                <w:rFonts w:ascii="Arial" w:hAnsi="Arial"/>
                <w:kern w:val="2"/>
                <w:sz w:val="18"/>
                <w:szCs w:val="18"/>
              </w:rPr>
            </w:pPr>
          </w:p>
        </w:tc>
      </w:tr>
      <w:tr w:rsidR="00D531AB" w:rsidRPr="00343696" w14:paraId="3BD34CC6" w14:textId="77777777" w:rsidTr="007F2D07">
        <w:trPr>
          <w:trHeight w:val="20"/>
          <w:jc w:val="center"/>
        </w:trPr>
        <w:tc>
          <w:tcPr>
            <w:tcW w:w="403" w:type="pct"/>
            <w:tcBorders>
              <w:top w:val="single" w:sz="4" w:space="0" w:color="auto"/>
              <w:left w:val="single" w:sz="4" w:space="0" w:color="auto"/>
              <w:bottom w:val="single" w:sz="4" w:space="0" w:color="auto"/>
              <w:right w:val="single" w:sz="4" w:space="0" w:color="auto"/>
            </w:tcBorders>
            <w:vAlign w:val="center"/>
          </w:tcPr>
          <w:p w14:paraId="5F4CE315" w14:textId="77777777" w:rsidR="00D531AB" w:rsidRPr="00343696" w:rsidRDefault="00D531AB" w:rsidP="00D531AB">
            <w:pPr>
              <w:numPr>
                <w:ilvl w:val="1"/>
                <w:numId w:val="125"/>
              </w:numPr>
              <w:spacing w:after="0" w:line="240" w:lineRule="auto"/>
              <w:rPr>
                <w:rFonts w:ascii="Arial" w:hAnsi="Arial"/>
                <w:kern w:val="2"/>
                <w:sz w:val="18"/>
                <w:szCs w:val="18"/>
              </w:rPr>
            </w:pPr>
          </w:p>
        </w:tc>
        <w:tc>
          <w:tcPr>
            <w:tcW w:w="3654" w:type="pct"/>
            <w:gridSpan w:val="2"/>
            <w:tcBorders>
              <w:top w:val="single" w:sz="4" w:space="0" w:color="auto"/>
              <w:left w:val="single" w:sz="4" w:space="0" w:color="auto"/>
              <w:bottom w:val="single" w:sz="4" w:space="0" w:color="auto"/>
              <w:right w:val="single" w:sz="4" w:space="0" w:color="auto"/>
            </w:tcBorders>
            <w:hideMark/>
          </w:tcPr>
          <w:p w14:paraId="23B07CB0" w14:textId="77777777" w:rsidR="00D531AB" w:rsidRPr="00343696" w:rsidRDefault="00D531AB" w:rsidP="007F2D07">
            <w:pPr>
              <w:spacing w:after="0"/>
              <w:jc w:val="both"/>
              <w:rPr>
                <w:rFonts w:ascii="Arial" w:hAnsi="Arial"/>
                <w:kern w:val="2"/>
                <w:sz w:val="18"/>
                <w:szCs w:val="18"/>
              </w:rPr>
            </w:pPr>
            <w:r w:rsidRPr="00343696">
              <w:rPr>
                <w:rFonts w:ascii="Arial" w:hAnsi="Arial"/>
                <w:kern w:val="2"/>
                <w:sz w:val="18"/>
                <w:szCs w:val="18"/>
              </w:rPr>
              <w:t>El contratista deberá entregar al supervisor del contrato los manuales de operación del equipo instalado, los planos y diagramas unifilares de las instalaciones realizadas; esto deberá ser tanto en medio magnético como físico.</w:t>
            </w:r>
          </w:p>
        </w:tc>
        <w:tc>
          <w:tcPr>
            <w:tcW w:w="471" w:type="pct"/>
            <w:tcBorders>
              <w:top w:val="single" w:sz="4" w:space="0" w:color="auto"/>
              <w:left w:val="single" w:sz="4" w:space="0" w:color="auto"/>
              <w:bottom w:val="single" w:sz="4" w:space="0" w:color="auto"/>
              <w:right w:val="single" w:sz="4" w:space="0" w:color="auto"/>
            </w:tcBorders>
          </w:tcPr>
          <w:p w14:paraId="44AC4088" w14:textId="77777777" w:rsidR="00D531AB" w:rsidRPr="00343696" w:rsidRDefault="00D531AB" w:rsidP="007F2D07">
            <w:pPr>
              <w:spacing w:after="0"/>
              <w:rPr>
                <w:rFonts w:ascii="Arial" w:hAnsi="Arial"/>
                <w:kern w:val="2"/>
                <w:sz w:val="18"/>
                <w:szCs w:val="18"/>
              </w:rPr>
            </w:pPr>
          </w:p>
        </w:tc>
        <w:tc>
          <w:tcPr>
            <w:tcW w:w="472" w:type="pct"/>
            <w:tcBorders>
              <w:top w:val="single" w:sz="4" w:space="0" w:color="auto"/>
              <w:left w:val="single" w:sz="4" w:space="0" w:color="auto"/>
              <w:bottom w:val="single" w:sz="4" w:space="0" w:color="auto"/>
              <w:right w:val="single" w:sz="4" w:space="0" w:color="auto"/>
            </w:tcBorders>
          </w:tcPr>
          <w:p w14:paraId="1F347E05" w14:textId="77777777" w:rsidR="00D531AB" w:rsidRPr="00343696" w:rsidRDefault="00D531AB" w:rsidP="007F2D07">
            <w:pPr>
              <w:spacing w:after="0"/>
              <w:rPr>
                <w:rFonts w:ascii="Arial" w:hAnsi="Arial"/>
                <w:kern w:val="2"/>
                <w:sz w:val="18"/>
                <w:szCs w:val="18"/>
              </w:rPr>
            </w:pPr>
          </w:p>
        </w:tc>
      </w:tr>
      <w:tr w:rsidR="00D531AB" w:rsidRPr="00343696" w14:paraId="61D1071C" w14:textId="77777777" w:rsidTr="007F2D07">
        <w:trPr>
          <w:trHeight w:val="20"/>
          <w:jc w:val="center"/>
        </w:trPr>
        <w:tc>
          <w:tcPr>
            <w:tcW w:w="403" w:type="pct"/>
            <w:tcBorders>
              <w:top w:val="single" w:sz="4" w:space="0" w:color="auto"/>
              <w:left w:val="single" w:sz="4" w:space="0" w:color="auto"/>
              <w:bottom w:val="single" w:sz="4" w:space="0" w:color="auto"/>
              <w:right w:val="single" w:sz="4" w:space="0" w:color="auto"/>
            </w:tcBorders>
            <w:vAlign w:val="center"/>
          </w:tcPr>
          <w:p w14:paraId="3435224B" w14:textId="77777777" w:rsidR="00D531AB" w:rsidRPr="00343696" w:rsidRDefault="00D531AB" w:rsidP="00D531AB">
            <w:pPr>
              <w:numPr>
                <w:ilvl w:val="1"/>
                <w:numId w:val="125"/>
              </w:numPr>
              <w:spacing w:after="0" w:line="240" w:lineRule="auto"/>
              <w:rPr>
                <w:rFonts w:ascii="Arial" w:hAnsi="Arial"/>
                <w:kern w:val="2"/>
                <w:sz w:val="18"/>
                <w:szCs w:val="18"/>
              </w:rPr>
            </w:pPr>
          </w:p>
        </w:tc>
        <w:tc>
          <w:tcPr>
            <w:tcW w:w="3654" w:type="pct"/>
            <w:gridSpan w:val="2"/>
            <w:tcBorders>
              <w:top w:val="single" w:sz="4" w:space="0" w:color="auto"/>
              <w:left w:val="single" w:sz="4" w:space="0" w:color="auto"/>
              <w:bottom w:val="single" w:sz="4" w:space="0" w:color="auto"/>
              <w:right w:val="single" w:sz="4" w:space="0" w:color="auto"/>
            </w:tcBorders>
            <w:hideMark/>
          </w:tcPr>
          <w:p w14:paraId="75717354" w14:textId="77777777" w:rsidR="00D531AB" w:rsidRPr="00343696" w:rsidRDefault="00D531AB" w:rsidP="007F2D07">
            <w:pPr>
              <w:spacing w:after="0"/>
              <w:jc w:val="both"/>
              <w:rPr>
                <w:rFonts w:ascii="Arial" w:hAnsi="Arial"/>
                <w:kern w:val="2"/>
                <w:sz w:val="18"/>
                <w:szCs w:val="18"/>
                <w:lang w:val="es-ES"/>
              </w:rPr>
            </w:pPr>
            <w:r w:rsidRPr="00343696">
              <w:rPr>
                <w:rFonts w:ascii="Arial" w:hAnsi="Arial"/>
                <w:kern w:val="2"/>
                <w:sz w:val="18"/>
                <w:szCs w:val="18"/>
              </w:rPr>
              <w:t xml:space="preserve">El contratista deberá instalar las protecciones apropiadas (breakers, interruptores tipo industrial, desde el totalizador principal hasta los </w:t>
            </w:r>
            <w:r w:rsidRPr="00343696">
              <w:rPr>
                <w:rFonts w:ascii="Arial" w:hAnsi="Arial"/>
                <w:kern w:val="2"/>
                <w:sz w:val="18"/>
                <w:szCs w:val="18"/>
                <w:lang w:val="es-ES"/>
              </w:rPr>
              <w:t>tableros de distribución de circuitos regulados, de acuerdo a la normatividad vigente para instalaciones eléctricas en Colombia, para garantizar la protección a eventuales fallas y funcionamiento adecuado de la UPS en el lugar de instalación.</w:t>
            </w:r>
          </w:p>
        </w:tc>
        <w:tc>
          <w:tcPr>
            <w:tcW w:w="471" w:type="pct"/>
            <w:tcBorders>
              <w:top w:val="single" w:sz="4" w:space="0" w:color="auto"/>
              <w:left w:val="single" w:sz="4" w:space="0" w:color="auto"/>
              <w:bottom w:val="single" w:sz="4" w:space="0" w:color="auto"/>
              <w:right w:val="single" w:sz="4" w:space="0" w:color="auto"/>
            </w:tcBorders>
          </w:tcPr>
          <w:p w14:paraId="1C6266C9" w14:textId="77777777" w:rsidR="00D531AB" w:rsidRPr="00343696" w:rsidRDefault="00D531AB" w:rsidP="007F2D07">
            <w:pPr>
              <w:spacing w:after="0"/>
              <w:rPr>
                <w:rFonts w:ascii="Arial" w:hAnsi="Arial"/>
                <w:kern w:val="2"/>
                <w:sz w:val="18"/>
                <w:szCs w:val="18"/>
              </w:rPr>
            </w:pPr>
          </w:p>
        </w:tc>
        <w:tc>
          <w:tcPr>
            <w:tcW w:w="472" w:type="pct"/>
            <w:tcBorders>
              <w:top w:val="single" w:sz="4" w:space="0" w:color="auto"/>
              <w:left w:val="single" w:sz="4" w:space="0" w:color="auto"/>
              <w:bottom w:val="single" w:sz="4" w:space="0" w:color="auto"/>
              <w:right w:val="single" w:sz="4" w:space="0" w:color="auto"/>
            </w:tcBorders>
          </w:tcPr>
          <w:p w14:paraId="060DFDDF" w14:textId="77777777" w:rsidR="00D531AB" w:rsidRPr="00343696" w:rsidRDefault="00D531AB" w:rsidP="007F2D07">
            <w:pPr>
              <w:spacing w:after="0"/>
              <w:rPr>
                <w:rFonts w:ascii="Arial" w:hAnsi="Arial"/>
                <w:kern w:val="2"/>
                <w:sz w:val="18"/>
                <w:szCs w:val="18"/>
              </w:rPr>
            </w:pPr>
          </w:p>
        </w:tc>
      </w:tr>
      <w:tr w:rsidR="00D531AB" w:rsidRPr="00343696" w14:paraId="57566132" w14:textId="77777777" w:rsidTr="007F2D07">
        <w:trPr>
          <w:trHeight w:val="20"/>
          <w:jc w:val="center"/>
        </w:trPr>
        <w:tc>
          <w:tcPr>
            <w:tcW w:w="403" w:type="pct"/>
            <w:tcBorders>
              <w:top w:val="single" w:sz="4" w:space="0" w:color="auto"/>
              <w:left w:val="single" w:sz="4" w:space="0" w:color="auto"/>
              <w:bottom w:val="single" w:sz="4" w:space="0" w:color="auto"/>
              <w:right w:val="single" w:sz="4" w:space="0" w:color="auto"/>
            </w:tcBorders>
            <w:vAlign w:val="center"/>
          </w:tcPr>
          <w:p w14:paraId="2B0AB8BB" w14:textId="77777777" w:rsidR="00D531AB" w:rsidRPr="00343696" w:rsidRDefault="00D531AB" w:rsidP="00D531AB">
            <w:pPr>
              <w:numPr>
                <w:ilvl w:val="1"/>
                <w:numId w:val="125"/>
              </w:numPr>
              <w:spacing w:after="0" w:line="240" w:lineRule="auto"/>
              <w:rPr>
                <w:rFonts w:ascii="Arial" w:hAnsi="Arial"/>
                <w:kern w:val="2"/>
                <w:sz w:val="18"/>
                <w:szCs w:val="18"/>
              </w:rPr>
            </w:pPr>
          </w:p>
        </w:tc>
        <w:tc>
          <w:tcPr>
            <w:tcW w:w="3654" w:type="pct"/>
            <w:gridSpan w:val="2"/>
            <w:tcBorders>
              <w:top w:val="single" w:sz="4" w:space="0" w:color="auto"/>
              <w:left w:val="single" w:sz="4" w:space="0" w:color="auto"/>
              <w:bottom w:val="single" w:sz="4" w:space="0" w:color="auto"/>
              <w:right w:val="single" w:sz="4" w:space="0" w:color="auto"/>
            </w:tcBorders>
            <w:hideMark/>
          </w:tcPr>
          <w:p w14:paraId="555DA590" w14:textId="77777777" w:rsidR="00D531AB" w:rsidRPr="00343696" w:rsidRDefault="00D531AB" w:rsidP="007F2D07">
            <w:pPr>
              <w:spacing w:after="0"/>
              <w:jc w:val="both"/>
              <w:rPr>
                <w:rFonts w:ascii="Arial" w:hAnsi="Arial"/>
                <w:kern w:val="2"/>
                <w:sz w:val="18"/>
                <w:szCs w:val="18"/>
              </w:rPr>
            </w:pPr>
            <w:r w:rsidRPr="00343696">
              <w:rPr>
                <w:rFonts w:ascii="Arial" w:hAnsi="Arial"/>
                <w:kern w:val="2"/>
                <w:sz w:val="18"/>
                <w:szCs w:val="18"/>
              </w:rPr>
              <w:t>El material de los cables a utilizar en las instalaciones de toma corrientes y acometidas, será AWG, THHN/THWN-2 90°C y/o cable soldador de 105°C Tensión máxima de operación: 600 V. con aislamiento o recubrimiento de muy bajo contenido de halógenos, no propagadores a la llama y baja emisión de humos opacos, certificados según las normas aplicables e instalación en bandeja porta cable en caso de aplicar esta última característica.</w:t>
            </w:r>
          </w:p>
        </w:tc>
        <w:tc>
          <w:tcPr>
            <w:tcW w:w="471" w:type="pct"/>
            <w:tcBorders>
              <w:top w:val="single" w:sz="4" w:space="0" w:color="auto"/>
              <w:left w:val="single" w:sz="4" w:space="0" w:color="auto"/>
              <w:bottom w:val="single" w:sz="4" w:space="0" w:color="auto"/>
              <w:right w:val="single" w:sz="4" w:space="0" w:color="auto"/>
            </w:tcBorders>
          </w:tcPr>
          <w:p w14:paraId="04A57808" w14:textId="77777777" w:rsidR="00D531AB" w:rsidRPr="00343696" w:rsidRDefault="00D531AB" w:rsidP="007F2D07">
            <w:pPr>
              <w:spacing w:after="0"/>
              <w:rPr>
                <w:rFonts w:ascii="Arial" w:hAnsi="Arial"/>
                <w:kern w:val="2"/>
                <w:sz w:val="18"/>
                <w:szCs w:val="18"/>
              </w:rPr>
            </w:pPr>
          </w:p>
        </w:tc>
        <w:tc>
          <w:tcPr>
            <w:tcW w:w="472" w:type="pct"/>
            <w:tcBorders>
              <w:top w:val="single" w:sz="4" w:space="0" w:color="auto"/>
              <w:left w:val="single" w:sz="4" w:space="0" w:color="auto"/>
              <w:bottom w:val="single" w:sz="4" w:space="0" w:color="auto"/>
              <w:right w:val="single" w:sz="4" w:space="0" w:color="auto"/>
            </w:tcBorders>
          </w:tcPr>
          <w:p w14:paraId="5AFA81E7" w14:textId="77777777" w:rsidR="00D531AB" w:rsidRPr="00343696" w:rsidRDefault="00D531AB" w:rsidP="007F2D07">
            <w:pPr>
              <w:spacing w:after="0"/>
              <w:rPr>
                <w:rFonts w:ascii="Arial" w:hAnsi="Arial"/>
                <w:kern w:val="2"/>
                <w:sz w:val="18"/>
                <w:szCs w:val="18"/>
              </w:rPr>
            </w:pPr>
          </w:p>
        </w:tc>
      </w:tr>
      <w:tr w:rsidR="00D531AB" w:rsidRPr="00343696" w14:paraId="6EB24713" w14:textId="77777777" w:rsidTr="007F2D07">
        <w:trPr>
          <w:trHeight w:val="20"/>
          <w:jc w:val="center"/>
        </w:trPr>
        <w:tc>
          <w:tcPr>
            <w:tcW w:w="403" w:type="pct"/>
            <w:tcBorders>
              <w:top w:val="single" w:sz="4" w:space="0" w:color="auto"/>
              <w:left w:val="single" w:sz="4" w:space="0" w:color="auto"/>
              <w:bottom w:val="single" w:sz="4" w:space="0" w:color="auto"/>
              <w:right w:val="single" w:sz="4" w:space="0" w:color="auto"/>
            </w:tcBorders>
            <w:vAlign w:val="center"/>
          </w:tcPr>
          <w:p w14:paraId="27DB92AF" w14:textId="77777777" w:rsidR="00D531AB" w:rsidRPr="00343696" w:rsidRDefault="00D531AB" w:rsidP="00D531AB">
            <w:pPr>
              <w:numPr>
                <w:ilvl w:val="1"/>
                <w:numId w:val="125"/>
              </w:numPr>
              <w:spacing w:after="0" w:line="240" w:lineRule="auto"/>
              <w:rPr>
                <w:rFonts w:ascii="Arial" w:hAnsi="Arial"/>
                <w:kern w:val="2"/>
                <w:sz w:val="18"/>
                <w:szCs w:val="18"/>
              </w:rPr>
            </w:pPr>
          </w:p>
        </w:tc>
        <w:tc>
          <w:tcPr>
            <w:tcW w:w="3654" w:type="pct"/>
            <w:gridSpan w:val="2"/>
            <w:tcBorders>
              <w:top w:val="single" w:sz="4" w:space="0" w:color="auto"/>
              <w:left w:val="single" w:sz="4" w:space="0" w:color="auto"/>
              <w:bottom w:val="single" w:sz="4" w:space="0" w:color="auto"/>
              <w:right w:val="single" w:sz="4" w:space="0" w:color="auto"/>
            </w:tcBorders>
            <w:hideMark/>
          </w:tcPr>
          <w:p w14:paraId="2D96FD0C" w14:textId="77777777" w:rsidR="00D531AB" w:rsidRPr="00343696" w:rsidRDefault="00D531AB" w:rsidP="007F2D07">
            <w:pPr>
              <w:spacing w:after="0"/>
              <w:jc w:val="both"/>
              <w:rPr>
                <w:rFonts w:ascii="Arial" w:hAnsi="Arial"/>
                <w:kern w:val="2"/>
                <w:sz w:val="18"/>
                <w:szCs w:val="18"/>
                <w:lang w:val="es-ES"/>
              </w:rPr>
            </w:pPr>
            <w:r w:rsidRPr="00343696">
              <w:rPr>
                <w:rFonts w:ascii="Arial" w:hAnsi="Arial"/>
                <w:kern w:val="2"/>
                <w:sz w:val="18"/>
                <w:szCs w:val="18"/>
                <w:lang w:val="es-ES"/>
              </w:rPr>
              <w:t>El contratista deberá instalar las protecciones termo magnético tipo industrial, de acuerdo con la capacidad nominal de la UPS y a la</w:t>
            </w:r>
            <w:r>
              <w:rPr>
                <w:rFonts w:ascii="Arial" w:hAnsi="Arial"/>
                <w:kern w:val="2"/>
                <w:sz w:val="18"/>
                <w:szCs w:val="18"/>
                <w:lang w:val="es-ES"/>
              </w:rPr>
              <w:t xml:space="preserve"> </w:t>
            </w:r>
            <w:r w:rsidRPr="00343696">
              <w:rPr>
                <w:rFonts w:ascii="Arial" w:hAnsi="Arial"/>
                <w:kern w:val="2"/>
                <w:sz w:val="18"/>
                <w:szCs w:val="18"/>
                <w:lang w:val="es-ES"/>
              </w:rPr>
              <w:t>normatividad vigente para instalaciones eléctricas en Colombia.</w:t>
            </w:r>
          </w:p>
        </w:tc>
        <w:tc>
          <w:tcPr>
            <w:tcW w:w="471" w:type="pct"/>
            <w:tcBorders>
              <w:top w:val="single" w:sz="4" w:space="0" w:color="auto"/>
              <w:left w:val="single" w:sz="4" w:space="0" w:color="auto"/>
              <w:bottom w:val="single" w:sz="4" w:space="0" w:color="auto"/>
              <w:right w:val="single" w:sz="4" w:space="0" w:color="auto"/>
            </w:tcBorders>
          </w:tcPr>
          <w:p w14:paraId="1476750D" w14:textId="77777777" w:rsidR="00D531AB" w:rsidRPr="00343696" w:rsidRDefault="00D531AB" w:rsidP="007F2D07">
            <w:pPr>
              <w:spacing w:after="0"/>
              <w:rPr>
                <w:rFonts w:ascii="Arial" w:hAnsi="Arial"/>
                <w:kern w:val="2"/>
                <w:sz w:val="18"/>
                <w:szCs w:val="18"/>
              </w:rPr>
            </w:pPr>
          </w:p>
        </w:tc>
        <w:tc>
          <w:tcPr>
            <w:tcW w:w="472" w:type="pct"/>
            <w:tcBorders>
              <w:top w:val="single" w:sz="4" w:space="0" w:color="auto"/>
              <w:left w:val="single" w:sz="4" w:space="0" w:color="auto"/>
              <w:bottom w:val="single" w:sz="4" w:space="0" w:color="auto"/>
              <w:right w:val="single" w:sz="4" w:space="0" w:color="auto"/>
            </w:tcBorders>
          </w:tcPr>
          <w:p w14:paraId="1F753656" w14:textId="77777777" w:rsidR="00D531AB" w:rsidRPr="00343696" w:rsidRDefault="00D531AB" w:rsidP="007F2D07">
            <w:pPr>
              <w:spacing w:after="0"/>
              <w:rPr>
                <w:rFonts w:ascii="Arial" w:hAnsi="Arial"/>
                <w:kern w:val="2"/>
                <w:sz w:val="18"/>
                <w:szCs w:val="18"/>
              </w:rPr>
            </w:pPr>
          </w:p>
        </w:tc>
      </w:tr>
      <w:tr w:rsidR="00D531AB" w:rsidRPr="00343696" w14:paraId="11483BB5" w14:textId="77777777" w:rsidTr="007F2D07">
        <w:trPr>
          <w:trHeight w:val="20"/>
          <w:jc w:val="center"/>
        </w:trPr>
        <w:tc>
          <w:tcPr>
            <w:tcW w:w="403" w:type="pct"/>
            <w:tcBorders>
              <w:top w:val="single" w:sz="4" w:space="0" w:color="auto"/>
              <w:left w:val="single" w:sz="4" w:space="0" w:color="auto"/>
              <w:bottom w:val="single" w:sz="4" w:space="0" w:color="auto"/>
              <w:right w:val="single" w:sz="4" w:space="0" w:color="auto"/>
            </w:tcBorders>
            <w:vAlign w:val="center"/>
          </w:tcPr>
          <w:p w14:paraId="485D88D5" w14:textId="77777777" w:rsidR="00D531AB" w:rsidRPr="00343696" w:rsidRDefault="00D531AB" w:rsidP="00D531AB">
            <w:pPr>
              <w:numPr>
                <w:ilvl w:val="1"/>
                <w:numId w:val="125"/>
              </w:numPr>
              <w:spacing w:after="0" w:line="240" w:lineRule="auto"/>
              <w:rPr>
                <w:rFonts w:ascii="Arial" w:hAnsi="Arial"/>
                <w:kern w:val="2"/>
                <w:sz w:val="18"/>
                <w:szCs w:val="18"/>
              </w:rPr>
            </w:pPr>
          </w:p>
        </w:tc>
        <w:tc>
          <w:tcPr>
            <w:tcW w:w="3654" w:type="pct"/>
            <w:gridSpan w:val="2"/>
            <w:tcBorders>
              <w:top w:val="single" w:sz="4" w:space="0" w:color="auto"/>
              <w:left w:val="single" w:sz="4" w:space="0" w:color="auto"/>
              <w:bottom w:val="single" w:sz="4" w:space="0" w:color="auto"/>
              <w:right w:val="single" w:sz="4" w:space="0" w:color="auto"/>
            </w:tcBorders>
            <w:hideMark/>
          </w:tcPr>
          <w:p w14:paraId="475720A1" w14:textId="77777777" w:rsidR="00D531AB" w:rsidRPr="00343696" w:rsidRDefault="00D531AB" w:rsidP="007F2D07">
            <w:pPr>
              <w:spacing w:after="0"/>
              <w:jc w:val="both"/>
              <w:rPr>
                <w:rFonts w:ascii="Arial" w:hAnsi="Arial"/>
                <w:kern w:val="2"/>
                <w:sz w:val="18"/>
                <w:szCs w:val="18"/>
                <w:lang w:val="es-ES"/>
              </w:rPr>
            </w:pPr>
            <w:r w:rsidRPr="00343696">
              <w:rPr>
                <w:rFonts w:ascii="Arial" w:hAnsi="Arial"/>
                <w:kern w:val="2"/>
                <w:sz w:val="18"/>
                <w:szCs w:val="18"/>
                <w:lang w:val="es-ES"/>
              </w:rPr>
              <w:t>El contratista deberá implementar dos (2) supresores de transientes trifásicos para la UPS. - Se debe contemplar breaker de desconexión y/o mantenimiento de los supresores. Cada supresor deberá estar alojado en el tablero de entrada y salida de la UPS.</w:t>
            </w:r>
          </w:p>
        </w:tc>
        <w:tc>
          <w:tcPr>
            <w:tcW w:w="471" w:type="pct"/>
            <w:tcBorders>
              <w:top w:val="single" w:sz="4" w:space="0" w:color="auto"/>
              <w:left w:val="single" w:sz="4" w:space="0" w:color="auto"/>
              <w:bottom w:val="single" w:sz="4" w:space="0" w:color="auto"/>
              <w:right w:val="single" w:sz="4" w:space="0" w:color="auto"/>
            </w:tcBorders>
          </w:tcPr>
          <w:p w14:paraId="748BA4BD" w14:textId="77777777" w:rsidR="00D531AB" w:rsidRPr="00343696" w:rsidRDefault="00D531AB" w:rsidP="007F2D07">
            <w:pPr>
              <w:spacing w:after="0"/>
              <w:rPr>
                <w:rFonts w:ascii="Arial" w:hAnsi="Arial"/>
                <w:kern w:val="2"/>
                <w:sz w:val="18"/>
                <w:szCs w:val="18"/>
              </w:rPr>
            </w:pPr>
          </w:p>
        </w:tc>
        <w:tc>
          <w:tcPr>
            <w:tcW w:w="472" w:type="pct"/>
            <w:tcBorders>
              <w:top w:val="single" w:sz="4" w:space="0" w:color="auto"/>
              <w:left w:val="single" w:sz="4" w:space="0" w:color="auto"/>
              <w:bottom w:val="single" w:sz="4" w:space="0" w:color="auto"/>
              <w:right w:val="single" w:sz="4" w:space="0" w:color="auto"/>
            </w:tcBorders>
          </w:tcPr>
          <w:p w14:paraId="2C3BE836" w14:textId="77777777" w:rsidR="00D531AB" w:rsidRPr="00343696" w:rsidRDefault="00D531AB" w:rsidP="007F2D07">
            <w:pPr>
              <w:spacing w:after="0"/>
              <w:rPr>
                <w:rFonts w:ascii="Arial" w:hAnsi="Arial"/>
                <w:kern w:val="2"/>
                <w:sz w:val="18"/>
                <w:szCs w:val="18"/>
              </w:rPr>
            </w:pPr>
          </w:p>
        </w:tc>
      </w:tr>
      <w:tr w:rsidR="00D531AB" w:rsidRPr="00343696" w14:paraId="25ECE984" w14:textId="77777777" w:rsidTr="007F2D07">
        <w:trPr>
          <w:trHeight w:val="20"/>
          <w:jc w:val="center"/>
        </w:trPr>
        <w:tc>
          <w:tcPr>
            <w:tcW w:w="403" w:type="pct"/>
            <w:tcBorders>
              <w:top w:val="single" w:sz="4" w:space="0" w:color="auto"/>
              <w:left w:val="single" w:sz="4" w:space="0" w:color="auto"/>
              <w:bottom w:val="single" w:sz="4" w:space="0" w:color="auto"/>
              <w:right w:val="single" w:sz="4" w:space="0" w:color="auto"/>
            </w:tcBorders>
            <w:vAlign w:val="center"/>
          </w:tcPr>
          <w:p w14:paraId="1B274B4C" w14:textId="77777777" w:rsidR="00D531AB" w:rsidRPr="00343696" w:rsidRDefault="00D531AB" w:rsidP="00D531AB">
            <w:pPr>
              <w:numPr>
                <w:ilvl w:val="1"/>
                <w:numId w:val="125"/>
              </w:numPr>
              <w:spacing w:after="0" w:line="240" w:lineRule="auto"/>
              <w:rPr>
                <w:rFonts w:ascii="Arial" w:hAnsi="Arial"/>
                <w:kern w:val="2"/>
                <w:sz w:val="18"/>
                <w:szCs w:val="18"/>
              </w:rPr>
            </w:pPr>
          </w:p>
        </w:tc>
        <w:tc>
          <w:tcPr>
            <w:tcW w:w="3654" w:type="pct"/>
            <w:gridSpan w:val="2"/>
            <w:tcBorders>
              <w:top w:val="single" w:sz="4" w:space="0" w:color="auto"/>
              <w:left w:val="single" w:sz="4" w:space="0" w:color="auto"/>
              <w:bottom w:val="single" w:sz="4" w:space="0" w:color="auto"/>
              <w:right w:val="single" w:sz="4" w:space="0" w:color="auto"/>
            </w:tcBorders>
            <w:hideMark/>
          </w:tcPr>
          <w:p w14:paraId="4D807375" w14:textId="77777777" w:rsidR="00D531AB" w:rsidRPr="00343696" w:rsidRDefault="00D531AB" w:rsidP="007F2D07">
            <w:pPr>
              <w:spacing w:after="0"/>
              <w:jc w:val="both"/>
              <w:rPr>
                <w:rFonts w:ascii="Arial" w:hAnsi="Arial"/>
                <w:kern w:val="2"/>
                <w:sz w:val="18"/>
                <w:szCs w:val="18"/>
                <w:lang w:val="es-ES"/>
              </w:rPr>
            </w:pPr>
            <w:r w:rsidRPr="00343696">
              <w:rPr>
                <w:rFonts w:ascii="Arial" w:hAnsi="Arial"/>
                <w:kern w:val="2"/>
                <w:sz w:val="18"/>
                <w:szCs w:val="18"/>
                <w:lang w:val="es-ES"/>
              </w:rPr>
              <w:t>El contratista contará con los certificados de conformidad de los productos comprendidos en el alcance del RETIE, para los siguientes elementos: UPS, cable eléctrico, tableros, canastillas, bandejas, canaleta, tubería y breakers.</w:t>
            </w:r>
          </w:p>
        </w:tc>
        <w:tc>
          <w:tcPr>
            <w:tcW w:w="471" w:type="pct"/>
            <w:tcBorders>
              <w:top w:val="single" w:sz="4" w:space="0" w:color="auto"/>
              <w:left w:val="single" w:sz="4" w:space="0" w:color="auto"/>
              <w:bottom w:val="single" w:sz="4" w:space="0" w:color="auto"/>
              <w:right w:val="single" w:sz="4" w:space="0" w:color="auto"/>
            </w:tcBorders>
          </w:tcPr>
          <w:p w14:paraId="53DA28F8" w14:textId="77777777" w:rsidR="00D531AB" w:rsidRPr="00343696" w:rsidRDefault="00D531AB" w:rsidP="007F2D07">
            <w:pPr>
              <w:spacing w:after="0"/>
              <w:rPr>
                <w:rFonts w:ascii="Arial" w:hAnsi="Arial"/>
                <w:kern w:val="2"/>
                <w:sz w:val="18"/>
                <w:szCs w:val="18"/>
              </w:rPr>
            </w:pPr>
          </w:p>
        </w:tc>
        <w:tc>
          <w:tcPr>
            <w:tcW w:w="472" w:type="pct"/>
            <w:tcBorders>
              <w:top w:val="single" w:sz="4" w:space="0" w:color="auto"/>
              <w:left w:val="single" w:sz="4" w:space="0" w:color="auto"/>
              <w:bottom w:val="single" w:sz="4" w:space="0" w:color="auto"/>
              <w:right w:val="single" w:sz="4" w:space="0" w:color="auto"/>
            </w:tcBorders>
          </w:tcPr>
          <w:p w14:paraId="73628749" w14:textId="77777777" w:rsidR="00D531AB" w:rsidRPr="00343696" w:rsidRDefault="00D531AB" w:rsidP="007F2D07">
            <w:pPr>
              <w:spacing w:after="0"/>
              <w:rPr>
                <w:rFonts w:ascii="Arial" w:hAnsi="Arial"/>
                <w:kern w:val="2"/>
                <w:sz w:val="18"/>
                <w:szCs w:val="18"/>
              </w:rPr>
            </w:pPr>
          </w:p>
        </w:tc>
      </w:tr>
      <w:tr w:rsidR="00D531AB" w:rsidRPr="00343696" w14:paraId="5A495902" w14:textId="77777777" w:rsidTr="007F2D07">
        <w:trPr>
          <w:trHeight w:val="20"/>
          <w:jc w:val="center"/>
        </w:trPr>
        <w:tc>
          <w:tcPr>
            <w:tcW w:w="403" w:type="pct"/>
            <w:tcBorders>
              <w:top w:val="single" w:sz="4" w:space="0" w:color="auto"/>
              <w:left w:val="single" w:sz="4" w:space="0" w:color="auto"/>
              <w:bottom w:val="single" w:sz="4" w:space="0" w:color="auto"/>
              <w:right w:val="single" w:sz="4" w:space="0" w:color="auto"/>
            </w:tcBorders>
            <w:vAlign w:val="center"/>
          </w:tcPr>
          <w:p w14:paraId="0CC7394F" w14:textId="77777777" w:rsidR="00D531AB" w:rsidRPr="00343696" w:rsidRDefault="00D531AB" w:rsidP="00D531AB">
            <w:pPr>
              <w:numPr>
                <w:ilvl w:val="1"/>
                <w:numId w:val="125"/>
              </w:numPr>
              <w:spacing w:after="0" w:line="240" w:lineRule="auto"/>
              <w:rPr>
                <w:rFonts w:ascii="Arial" w:hAnsi="Arial"/>
                <w:kern w:val="2"/>
                <w:sz w:val="18"/>
                <w:szCs w:val="18"/>
              </w:rPr>
            </w:pPr>
          </w:p>
        </w:tc>
        <w:tc>
          <w:tcPr>
            <w:tcW w:w="3654" w:type="pct"/>
            <w:gridSpan w:val="2"/>
            <w:tcBorders>
              <w:top w:val="single" w:sz="4" w:space="0" w:color="auto"/>
              <w:left w:val="single" w:sz="4" w:space="0" w:color="auto"/>
              <w:bottom w:val="single" w:sz="4" w:space="0" w:color="auto"/>
              <w:right w:val="single" w:sz="4" w:space="0" w:color="auto"/>
            </w:tcBorders>
            <w:vAlign w:val="center"/>
            <w:hideMark/>
          </w:tcPr>
          <w:p w14:paraId="51EE42B2" w14:textId="77777777" w:rsidR="00D531AB" w:rsidRPr="00343696" w:rsidRDefault="00D531AB" w:rsidP="007F2D07">
            <w:pPr>
              <w:spacing w:after="0"/>
              <w:jc w:val="both"/>
              <w:rPr>
                <w:rFonts w:ascii="Arial" w:hAnsi="Arial"/>
                <w:kern w:val="2"/>
                <w:sz w:val="18"/>
                <w:szCs w:val="18"/>
              </w:rPr>
            </w:pPr>
            <w:r w:rsidRPr="00343696">
              <w:rPr>
                <w:rFonts w:ascii="Arial" w:hAnsi="Arial"/>
                <w:b/>
                <w:bCs/>
                <w:kern w:val="2"/>
                <w:sz w:val="18"/>
                <w:szCs w:val="18"/>
              </w:rPr>
              <w:t>PREVENCIÓN DE ACCIDENTES Y MEDIDAS DE SEGURIDAD</w:t>
            </w:r>
          </w:p>
        </w:tc>
        <w:tc>
          <w:tcPr>
            <w:tcW w:w="471" w:type="pct"/>
            <w:tcBorders>
              <w:top w:val="single" w:sz="4" w:space="0" w:color="auto"/>
              <w:left w:val="single" w:sz="4" w:space="0" w:color="auto"/>
              <w:bottom w:val="single" w:sz="4" w:space="0" w:color="auto"/>
              <w:right w:val="single" w:sz="4" w:space="0" w:color="auto"/>
            </w:tcBorders>
          </w:tcPr>
          <w:p w14:paraId="3C818CF1" w14:textId="77777777" w:rsidR="00D531AB" w:rsidRPr="00343696" w:rsidRDefault="00D531AB" w:rsidP="007F2D07">
            <w:pPr>
              <w:spacing w:after="0"/>
              <w:rPr>
                <w:rFonts w:ascii="Arial" w:hAnsi="Arial"/>
                <w:kern w:val="2"/>
                <w:sz w:val="18"/>
                <w:szCs w:val="18"/>
              </w:rPr>
            </w:pPr>
          </w:p>
        </w:tc>
        <w:tc>
          <w:tcPr>
            <w:tcW w:w="472" w:type="pct"/>
            <w:tcBorders>
              <w:top w:val="single" w:sz="4" w:space="0" w:color="auto"/>
              <w:left w:val="single" w:sz="4" w:space="0" w:color="auto"/>
              <w:bottom w:val="single" w:sz="4" w:space="0" w:color="auto"/>
              <w:right w:val="single" w:sz="4" w:space="0" w:color="auto"/>
            </w:tcBorders>
          </w:tcPr>
          <w:p w14:paraId="5108D111" w14:textId="77777777" w:rsidR="00D531AB" w:rsidRPr="00343696" w:rsidRDefault="00D531AB" w:rsidP="007F2D07">
            <w:pPr>
              <w:spacing w:after="0"/>
              <w:rPr>
                <w:rFonts w:ascii="Arial" w:hAnsi="Arial"/>
                <w:kern w:val="2"/>
                <w:sz w:val="18"/>
                <w:szCs w:val="18"/>
              </w:rPr>
            </w:pPr>
          </w:p>
        </w:tc>
      </w:tr>
      <w:tr w:rsidR="00D531AB" w:rsidRPr="00343696" w14:paraId="5CE1A839" w14:textId="77777777" w:rsidTr="007F2D07">
        <w:trPr>
          <w:trHeight w:val="20"/>
          <w:jc w:val="center"/>
        </w:trPr>
        <w:tc>
          <w:tcPr>
            <w:tcW w:w="403" w:type="pct"/>
            <w:tcBorders>
              <w:top w:val="single" w:sz="4" w:space="0" w:color="auto"/>
              <w:left w:val="single" w:sz="4" w:space="0" w:color="auto"/>
              <w:bottom w:val="single" w:sz="4" w:space="0" w:color="auto"/>
              <w:right w:val="single" w:sz="4" w:space="0" w:color="auto"/>
            </w:tcBorders>
            <w:vAlign w:val="center"/>
          </w:tcPr>
          <w:p w14:paraId="4AE887C7" w14:textId="77777777" w:rsidR="00D531AB" w:rsidRPr="00343696" w:rsidRDefault="00D531AB" w:rsidP="00D531AB">
            <w:pPr>
              <w:numPr>
                <w:ilvl w:val="1"/>
                <w:numId w:val="125"/>
              </w:numPr>
              <w:spacing w:after="0" w:line="240" w:lineRule="auto"/>
              <w:rPr>
                <w:rFonts w:ascii="Arial" w:hAnsi="Arial"/>
                <w:kern w:val="2"/>
                <w:sz w:val="18"/>
                <w:szCs w:val="18"/>
              </w:rPr>
            </w:pPr>
          </w:p>
        </w:tc>
        <w:tc>
          <w:tcPr>
            <w:tcW w:w="3654" w:type="pct"/>
            <w:gridSpan w:val="2"/>
            <w:tcBorders>
              <w:top w:val="single" w:sz="4" w:space="0" w:color="auto"/>
              <w:left w:val="single" w:sz="4" w:space="0" w:color="auto"/>
              <w:bottom w:val="single" w:sz="4" w:space="0" w:color="auto"/>
              <w:right w:val="single" w:sz="4" w:space="0" w:color="auto"/>
            </w:tcBorders>
            <w:hideMark/>
          </w:tcPr>
          <w:p w14:paraId="55ADC644" w14:textId="77777777" w:rsidR="00D531AB" w:rsidRPr="00343696" w:rsidRDefault="00D531AB" w:rsidP="007F2D07">
            <w:pPr>
              <w:spacing w:after="0"/>
              <w:jc w:val="both"/>
              <w:rPr>
                <w:rFonts w:ascii="Arial" w:hAnsi="Arial"/>
                <w:kern w:val="2"/>
                <w:sz w:val="18"/>
                <w:szCs w:val="18"/>
              </w:rPr>
            </w:pPr>
            <w:r w:rsidRPr="00343696">
              <w:rPr>
                <w:rFonts w:ascii="Arial" w:hAnsi="Arial"/>
                <w:kern w:val="2"/>
                <w:sz w:val="18"/>
                <w:szCs w:val="18"/>
              </w:rPr>
              <w:t>El contratista deberá tener a sus empleados afiliados al sistema general de riesgos profesionales, siendo el único responsable por cualquier tipo de accidente que le pueda ocurrir a su personal técnico durante la ejecución del presente contrato.</w:t>
            </w:r>
          </w:p>
        </w:tc>
        <w:tc>
          <w:tcPr>
            <w:tcW w:w="471" w:type="pct"/>
            <w:tcBorders>
              <w:top w:val="single" w:sz="4" w:space="0" w:color="auto"/>
              <w:left w:val="single" w:sz="4" w:space="0" w:color="auto"/>
              <w:bottom w:val="single" w:sz="4" w:space="0" w:color="auto"/>
              <w:right w:val="single" w:sz="4" w:space="0" w:color="auto"/>
            </w:tcBorders>
          </w:tcPr>
          <w:p w14:paraId="069C0AE7" w14:textId="77777777" w:rsidR="00D531AB" w:rsidRPr="00343696" w:rsidRDefault="00D531AB" w:rsidP="007F2D07">
            <w:pPr>
              <w:spacing w:after="0"/>
              <w:rPr>
                <w:rFonts w:ascii="Arial" w:hAnsi="Arial"/>
                <w:kern w:val="2"/>
                <w:sz w:val="18"/>
                <w:szCs w:val="18"/>
              </w:rPr>
            </w:pPr>
          </w:p>
        </w:tc>
        <w:tc>
          <w:tcPr>
            <w:tcW w:w="472" w:type="pct"/>
            <w:tcBorders>
              <w:top w:val="single" w:sz="4" w:space="0" w:color="auto"/>
              <w:left w:val="single" w:sz="4" w:space="0" w:color="auto"/>
              <w:bottom w:val="single" w:sz="4" w:space="0" w:color="auto"/>
              <w:right w:val="single" w:sz="4" w:space="0" w:color="auto"/>
            </w:tcBorders>
          </w:tcPr>
          <w:p w14:paraId="2B5AFE7C" w14:textId="77777777" w:rsidR="00D531AB" w:rsidRPr="00343696" w:rsidRDefault="00D531AB" w:rsidP="007F2D07">
            <w:pPr>
              <w:spacing w:after="0"/>
              <w:rPr>
                <w:rFonts w:ascii="Arial" w:hAnsi="Arial"/>
                <w:kern w:val="2"/>
                <w:sz w:val="18"/>
                <w:szCs w:val="18"/>
              </w:rPr>
            </w:pPr>
          </w:p>
        </w:tc>
      </w:tr>
      <w:tr w:rsidR="00D531AB" w:rsidRPr="00343696" w14:paraId="2C58B234" w14:textId="77777777" w:rsidTr="007F2D07">
        <w:trPr>
          <w:trHeight w:val="20"/>
          <w:jc w:val="center"/>
        </w:trPr>
        <w:tc>
          <w:tcPr>
            <w:tcW w:w="403" w:type="pct"/>
            <w:tcBorders>
              <w:top w:val="single" w:sz="4" w:space="0" w:color="auto"/>
              <w:left w:val="single" w:sz="4" w:space="0" w:color="auto"/>
              <w:bottom w:val="single" w:sz="4" w:space="0" w:color="auto"/>
              <w:right w:val="single" w:sz="4" w:space="0" w:color="auto"/>
            </w:tcBorders>
            <w:vAlign w:val="center"/>
          </w:tcPr>
          <w:p w14:paraId="57FF6FFE" w14:textId="77777777" w:rsidR="00D531AB" w:rsidRPr="00343696" w:rsidRDefault="00D531AB" w:rsidP="00D531AB">
            <w:pPr>
              <w:numPr>
                <w:ilvl w:val="1"/>
                <w:numId w:val="125"/>
              </w:numPr>
              <w:spacing w:after="0" w:line="240" w:lineRule="auto"/>
              <w:rPr>
                <w:rFonts w:ascii="Arial" w:hAnsi="Arial"/>
                <w:kern w:val="2"/>
                <w:sz w:val="18"/>
                <w:szCs w:val="18"/>
              </w:rPr>
            </w:pPr>
          </w:p>
        </w:tc>
        <w:tc>
          <w:tcPr>
            <w:tcW w:w="3654" w:type="pct"/>
            <w:gridSpan w:val="2"/>
            <w:tcBorders>
              <w:top w:val="single" w:sz="4" w:space="0" w:color="auto"/>
              <w:left w:val="single" w:sz="4" w:space="0" w:color="auto"/>
              <w:bottom w:val="single" w:sz="4" w:space="0" w:color="auto"/>
              <w:right w:val="single" w:sz="4" w:space="0" w:color="auto"/>
            </w:tcBorders>
            <w:hideMark/>
          </w:tcPr>
          <w:p w14:paraId="7D784294" w14:textId="77777777" w:rsidR="00D531AB" w:rsidRPr="00343696" w:rsidRDefault="00D531AB" w:rsidP="007F2D07">
            <w:pPr>
              <w:spacing w:after="0"/>
              <w:jc w:val="both"/>
              <w:rPr>
                <w:rFonts w:ascii="Arial" w:hAnsi="Arial"/>
                <w:kern w:val="2"/>
                <w:sz w:val="18"/>
                <w:szCs w:val="18"/>
                <w:lang w:val="es-ES"/>
              </w:rPr>
            </w:pPr>
            <w:r w:rsidRPr="00343696">
              <w:rPr>
                <w:rFonts w:ascii="Arial" w:hAnsi="Arial"/>
                <w:kern w:val="2"/>
                <w:sz w:val="18"/>
                <w:szCs w:val="18"/>
                <w:lang w:val="es-ES"/>
              </w:rPr>
              <w:t>El contratista deberá suministrar elementos y equipos de protección personal (EPP) que cumplan con las disposiciones legales vigentes. Los EPP deben usarse de manera complementaria y nunca de manera aislada, de acuerdo con la identificación de peligros y evaluación y valoración de los riesgos.</w:t>
            </w:r>
          </w:p>
          <w:p w14:paraId="099F29C5" w14:textId="77777777" w:rsidR="00D531AB" w:rsidRPr="00343696" w:rsidRDefault="00D531AB" w:rsidP="007F2D07">
            <w:pPr>
              <w:spacing w:after="0"/>
              <w:jc w:val="both"/>
              <w:rPr>
                <w:rFonts w:ascii="Arial" w:hAnsi="Arial"/>
                <w:kern w:val="2"/>
                <w:sz w:val="18"/>
                <w:szCs w:val="18"/>
              </w:rPr>
            </w:pPr>
            <w:r w:rsidRPr="00343696">
              <w:rPr>
                <w:rFonts w:ascii="Arial" w:hAnsi="Arial"/>
                <w:kern w:val="2"/>
                <w:sz w:val="18"/>
                <w:szCs w:val="18"/>
              </w:rPr>
              <w:t>El contratista debe suministrar los equipos y elementos de protección personal (EPP) sin ningún costo para el trabajador e igualmente debe desarrollar las acciones necesarias para que sean utilizados por los trabajadores, para que estos conozcan el deber y la forma correcta de utilizarlos y para que el mantenimiento o reemplazo de los mismos se haga de forma tal, que se asegure su buen funcionamiento y recambio según vida útil para la protección de los trabajadores.</w:t>
            </w:r>
          </w:p>
        </w:tc>
        <w:tc>
          <w:tcPr>
            <w:tcW w:w="471" w:type="pct"/>
            <w:tcBorders>
              <w:top w:val="single" w:sz="4" w:space="0" w:color="auto"/>
              <w:left w:val="single" w:sz="4" w:space="0" w:color="auto"/>
              <w:bottom w:val="single" w:sz="4" w:space="0" w:color="auto"/>
              <w:right w:val="single" w:sz="4" w:space="0" w:color="auto"/>
            </w:tcBorders>
          </w:tcPr>
          <w:p w14:paraId="3A1223BD" w14:textId="77777777" w:rsidR="00D531AB" w:rsidRPr="00343696" w:rsidRDefault="00D531AB" w:rsidP="007F2D07">
            <w:pPr>
              <w:spacing w:after="0"/>
              <w:rPr>
                <w:rFonts w:ascii="Arial" w:hAnsi="Arial"/>
                <w:kern w:val="2"/>
                <w:sz w:val="18"/>
                <w:szCs w:val="18"/>
              </w:rPr>
            </w:pPr>
          </w:p>
        </w:tc>
        <w:tc>
          <w:tcPr>
            <w:tcW w:w="472" w:type="pct"/>
            <w:tcBorders>
              <w:top w:val="single" w:sz="4" w:space="0" w:color="auto"/>
              <w:left w:val="single" w:sz="4" w:space="0" w:color="auto"/>
              <w:bottom w:val="single" w:sz="4" w:space="0" w:color="auto"/>
              <w:right w:val="single" w:sz="4" w:space="0" w:color="auto"/>
            </w:tcBorders>
          </w:tcPr>
          <w:p w14:paraId="64F1D3D6" w14:textId="77777777" w:rsidR="00D531AB" w:rsidRPr="00343696" w:rsidRDefault="00D531AB" w:rsidP="007F2D07">
            <w:pPr>
              <w:spacing w:after="0"/>
              <w:rPr>
                <w:rFonts w:ascii="Arial" w:hAnsi="Arial"/>
                <w:kern w:val="2"/>
                <w:sz w:val="18"/>
                <w:szCs w:val="18"/>
              </w:rPr>
            </w:pPr>
          </w:p>
        </w:tc>
      </w:tr>
      <w:tr w:rsidR="00D531AB" w:rsidRPr="00343696" w14:paraId="45D95F77" w14:textId="77777777" w:rsidTr="007F2D07">
        <w:trPr>
          <w:trHeight w:val="20"/>
          <w:jc w:val="center"/>
        </w:trPr>
        <w:tc>
          <w:tcPr>
            <w:tcW w:w="403" w:type="pct"/>
            <w:tcBorders>
              <w:top w:val="single" w:sz="4" w:space="0" w:color="auto"/>
              <w:left w:val="single" w:sz="4" w:space="0" w:color="auto"/>
              <w:bottom w:val="single" w:sz="4" w:space="0" w:color="auto"/>
              <w:right w:val="single" w:sz="4" w:space="0" w:color="auto"/>
            </w:tcBorders>
            <w:vAlign w:val="center"/>
          </w:tcPr>
          <w:p w14:paraId="61B93939" w14:textId="77777777" w:rsidR="00D531AB" w:rsidRPr="00343696" w:rsidRDefault="00D531AB" w:rsidP="00D531AB">
            <w:pPr>
              <w:numPr>
                <w:ilvl w:val="1"/>
                <w:numId w:val="125"/>
              </w:numPr>
              <w:spacing w:after="0" w:line="240" w:lineRule="auto"/>
              <w:rPr>
                <w:rFonts w:ascii="Arial" w:hAnsi="Arial"/>
                <w:kern w:val="2"/>
                <w:sz w:val="18"/>
                <w:szCs w:val="18"/>
              </w:rPr>
            </w:pPr>
          </w:p>
        </w:tc>
        <w:tc>
          <w:tcPr>
            <w:tcW w:w="3654" w:type="pct"/>
            <w:gridSpan w:val="2"/>
            <w:tcBorders>
              <w:top w:val="single" w:sz="4" w:space="0" w:color="auto"/>
              <w:left w:val="single" w:sz="4" w:space="0" w:color="auto"/>
              <w:bottom w:val="single" w:sz="4" w:space="0" w:color="auto"/>
              <w:right w:val="single" w:sz="4" w:space="0" w:color="auto"/>
            </w:tcBorders>
            <w:hideMark/>
          </w:tcPr>
          <w:p w14:paraId="19D532BA" w14:textId="77777777" w:rsidR="00D531AB" w:rsidRPr="00343696" w:rsidRDefault="00D531AB" w:rsidP="007F2D07">
            <w:pPr>
              <w:spacing w:after="0"/>
              <w:jc w:val="both"/>
              <w:rPr>
                <w:rFonts w:ascii="Arial" w:hAnsi="Arial"/>
                <w:kern w:val="2"/>
                <w:sz w:val="18"/>
                <w:szCs w:val="18"/>
                <w:lang w:val="es-ES"/>
              </w:rPr>
            </w:pPr>
            <w:r w:rsidRPr="00343696">
              <w:rPr>
                <w:rFonts w:ascii="Arial" w:hAnsi="Arial"/>
                <w:kern w:val="2"/>
                <w:sz w:val="18"/>
                <w:szCs w:val="18"/>
                <w:lang w:val="es-ES"/>
              </w:rPr>
              <w:t>Será responsable de todos los accidentes que puedan sufrir no sólo sus empleados, trabajadores y subcontratistas sino también el personal o bienes de la unidad policial, terceras personas, resultantes de negligencia o descuido, sus empleados, trabajadores o subcontratistas para tomar las precauciones o medidas de seguridad necesarias para la prevención de accidentes; por consiguiente, todas las indemnizaciones correspondientes serán por cuenta del contratista.</w:t>
            </w:r>
          </w:p>
        </w:tc>
        <w:tc>
          <w:tcPr>
            <w:tcW w:w="471" w:type="pct"/>
            <w:tcBorders>
              <w:top w:val="single" w:sz="4" w:space="0" w:color="auto"/>
              <w:left w:val="single" w:sz="4" w:space="0" w:color="auto"/>
              <w:bottom w:val="single" w:sz="4" w:space="0" w:color="auto"/>
              <w:right w:val="single" w:sz="4" w:space="0" w:color="auto"/>
            </w:tcBorders>
          </w:tcPr>
          <w:p w14:paraId="2307B614" w14:textId="77777777" w:rsidR="00D531AB" w:rsidRPr="00343696" w:rsidRDefault="00D531AB" w:rsidP="007F2D07">
            <w:pPr>
              <w:spacing w:after="0"/>
              <w:rPr>
                <w:rFonts w:ascii="Arial" w:hAnsi="Arial"/>
                <w:kern w:val="2"/>
                <w:sz w:val="18"/>
                <w:szCs w:val="18"/>
              </w:rPr>
            </w:pPr>
          </w:p>
        </w:tc>
        <w:tc>
          <w:tcPr>
            <w:tcW w:w="472" w:type="pct"/>
            <w:tcBorders>
              <w:top w:val="single" w:sz="4" w:space="0" w:color="auto"/>
              <w:left w:val="single" w:sz="4" w:space="0" w:color="auto"/>
              <w:bottom w:val="single" w:sz="4" w:space="0" w:color="auto"/>
              <w:right w:val="single" w:sz="4" w:space="0" w:color="auto"/>
            </w:tcBorders>
          </w:tcPr>
          <w:p w14:paraId="79E0F30E" w14:textId="77777777" w:rsidR="00D531AB" w:rsidRPr="00343696" w:rsidRDefault="00D531AB" w:rsidP="007F2D07">
            <w:pPr>
              <w:spacing w:after="0"/>
              <w:rPr>
                <w:rFonts w:ascii="Arial" w:hAnsi="Arial"/>
                <w:kern w:val="2"/>
                <w:sz w:val="18"/>
                <w:szCs w:val="18"/>
              </w:rPr>
            </w:pPr>
          </w:p>
        </w:tc>
      </w:tr>
      <w:tr w:rsidR="00D531AB" w:rsidRPr="00343696" w14:paraId="4A37918B" w14:textId="77777777" w:rsidTr="007F2D07">
        <w:trPr>
          <w:trHeight w:val="20"/>
          <w:jc w:val="center"/>
        </w:trPr>
        <w:tc>
          <w:tcPr>
            <w:tcW w:w="403" w:type="pct"/>
            <w:tcBorders>
              <w:top w:val="single" w:sz="4" w:space="0" w:color="auto"/>
              <w:left w:val="single" w:sz="4" w:space="0" w:color="auto"/>
              <w:bottom w:val="single" w:sz="4" w:space="0" w:color="auto"/>
              <w:right w:val="single" w:sz="4" w:space="0" w:color="auto"/>
            </w:tcBorders>
            <w:vAlign w:val="center"/>
          </w:tcPr>
          <w:p w14:paraId="3F3029FA" w14:textId="77777777" w:rsidR="00D531AB" w:rsidRPr="00343696" w:rsidRDefault="00D531AB" w:rsidP="00D531AB">
            <w:pPr>
              <w:numPr>
                <w:ilvl w:val="1"/>
                <w:numId w:val="125"/>
              </w:numPr>
              <w:spacing w:after="0" w:line="240" w:lineRule="auto"/>
              <w:rPr>
                <w:rFonts w:ascii="Arial" w:hAnsi="Arial"/>
                <w:kern w:val="2"/>
                <w:sz w:val="18"/>
                <w:szCs w:val="18"/>
              </w:rPr>
            </w:pPr>
          </w:p>
        </w:tc>
        <w:tc>
          <w:tcPr>
            <w:tcW w:w="3654" w:type="pct"/>
            <w:gridSpan w:val="2"/>
            <w:tcBorders>
              <w:top w:val="single" w:sz="4" w:space="0" w:color="auto"/>
              <w:left w:val="single" w:sz="4" w:space="0" w:color="auto"/>
              <w:bottom w:val="single" w:sz="4" w:space="0" w:color="auto"/>
              <w:right w:val="single" w:sz="4" w:space="0" w:color="auto"/>
            </w:tcBorders>
            <w:hideMark/>
          </w:tcPr>
          <w:p w14:paraId="35C73C2E" w14:textId="77777777" w:rsidR="00D531AB" w:rsidRPr="00343696" w:rsidRDefault="00D531AB" w:rsidP="007F2D07">
            <w:pPr>
              <w:spacing w:after="0"/>
              <w:rPr>
                <w:rFonts w:ascii="Arial" w:hAnsi="Arial"/>
                <w:kern w:val="2"/>
                <w:sz w:val="18"/>
                <w:szCs w:val="18"/>
              </w:rPr>
            </w:pPr>
            <w:r w:rsidRPr="00343696">
              <w:rPr>
                <w:rFonts w:ascii="Arial" w:hAnsi="Arial"/>
                <w:b/>
                <w:bCs/>
                <w:kern w:val="2"/>
                <w:sz w:val="18"/>
                <w:szCs w:val="18"/>
              </w:rPr>
              <w:t>LIMPIEZA DEL SITIO O ZONA DE TRABAJO</w:t>
            </w:r>
          </w:p>
        </w:tc>
        <w:tc>
          <w:tcPr>
            <w:tcW w:w="471" w:type="pct"/>
            <w:tcBorders>
              <w:top w:val="single" w:sz="4" w:space="0" w:color="auto"/>
              <w:left w:val="single" w:sz="4" w:space="0" w:color="auto"/>
              <w:bottom w:val="single" w:sz="4" w:space="0" w:color="auto"/>
              <w:right w:val="single" w:sz="4" w:space="0" w:color="auto"/>
            </w:tcBorders>
          </w:tcPr>
          <w:p w14:paraId="375C7AD1" w14:textId="77777777" w:rsidR="00D531AB" w:rsidRPr="00343696" w:rsidRDefault="00D531AB" w:rsidP="007F2D07">
            <w:pPr>
              <w:spacing w:after="0"/>
              <w:rPr>
                <w:rFonts w:ascii="Arial" w:hAnsi="Arial"/>
                <w:kern w:val="2"/>
                <w:sz w:val="18"/>
                <w:szCs w:val="18"/>
              </w:rPr>
            </w:pPr>
          </w:p>
        </w:tc>
        <w:tc>
          <w:tcPr>
            <w:tcW w:w="472" w:type="pct"/>
            <w:tcBorders>
              <w:top w:val="single" w:sz="4" w:space="0" w:color="auto"/>
              <w:left w:val="single" w:sz="4" w:space="0" w:color="auto"/>
              <w:bottom w:val="single" w:sz="4" w:space="0" w:color="auto"/>
              <w:right w:val="single" w:sz="4" w:space="0" w:color="auto"/>
            </w:tcBorders>
          </w:tcPr>
          <w:p w14:paraId="71E0700D" w14:textId="77777777" w:rsidR="00D531AB" w:rsidRPr="00343696" w:rsidRDefault="00D531AB" w:rsidP="007F2D07">
            <w:pPr>
              <w:spacing w:after="0"/>
              <w:rPr>
                <w:rFonts w:ascii="Arial" w:hAnsi="Arial"/>
                <w:kern w:val="2"/>
                <w:sz w:val="18"/>
                <w:szCs w:val="18"/>
              </w:rPr>
            </w:pPr>
          </w:p>
        </w:tc>
      </w:tr>
      <w:tr w:rsidR="00D531AB" w:rsidRPr="00343696" w14:paraId="7F74080A" w14:textId="77777777" w:rsidTr="007F2D07">
        <w:trPr>
          <w:trHeight w:val="20"/>
          <w:jc w:val="center"/>
        </w:trPr>
        <w:tc>
          <w:tcPr>
            <w:tcW w:w="403" w:type="pct"/>
            <w:tcBorders>
              <w:top w:val="single" w:sz="4" w:space="0" w:color="auto"/>
              <w:left w:val="single" w:sz="4" w:space="0" w:color="auto"/>
              <w:bottom w:val="single" w:sz="4" w:space="0" w:color="auto"/>
              <w:right w:val="single" w:sz="4" w:space="0" w:color="auto"/>
            </w:tcBorders>
            <w:vAlign w:val="center"/>
          </w:tcPr>
          <w:p w14:paraId="50D74DD9" w14:textId="77777777" w:rsidR="00D531AB" w:rsidRPr="00343696" w:rsidRDefault="00D531AB" w:rsidP="00D531AB">
            <w:pPr>
              <w:numPr>
                <w:ilvl w:val="1"/>
                <w:numId w:val="125"/>
              </w:numPr>
              <w:spacing w:after="0" w:line="240" w:lineRule="auto"/>
              <w:rPr>
                <w:rFonts w:ascii="Arial" w:hAnsi="Arial"/>
                <w:kern w:val="2"/>
                <w:sz w:val="18"/>
                <w:szCs w:val="18"/>
              </w:rPr>
            </w:pPr>
          </w:p>
        </w:tc>
        <w:tc>
          <w:tcPr>
            <w:tcW w:w="3654" w:type="pct"/>
            <w:gridSpan w:val="2"/>
            <w:tcBorders>
              <w:top w:val="single" w:sz="4" w:space="0" w:color="auto"/>
              <w:left w:val="single" w:sz="4" w:space="0" w:color="auto"/>
              <w:bottom w:val="single" w:sz="4" w:space="0" w:color="auto"/>
              <w:right w:val="single" w:sz="4" w:space="0" w:color="auto"/>
            </w:tcBorders>
          </w:tcPr>
          <w:p w14:paraId="6ED25B31" w14:textId="77777777" w:rsidR="00D531AB" w:rsidRPr="00343696" w:rsidRDefault="00D531AB" w:rsidP="007F2D07">
            <w:pPr>
              <w:spacing w:after="0"/>
              <w:jc w:val="both"/>
              <w:rPr>
                <w:rFonts w:ascii="Arial" w:hAnsi="Arial"/>
                <w:kern w:val="2"/>
                <w:sz w:val="18"/>
                <w:szCs w:val="18"/>
                <w:lang w:val="es-ES"/>
              </w:rPr>
            </w:pPr>
            <w:r w:rsidRPr="00343696">
              <w:rPr>
                <w:rFonts w:ascii="Arial" w:hAnsi="Arial"/>
                <w:kern w:val="2"/>
                <w:sz w:val="18"/>
                <w:szCs w:val="18"/>
                <w:lang w:val="es-ES"/>
              </w:rPr>
              <w:t>Durante el desarrollo de los trabajos, se deberá mantener en perfecto estado de limpieza la zona de trabajo y sus alrededores para lo cual deberá retirar en forma adecuada, diariamente o con más frecuencia si así lo ordena el supervisor, escombros, basuras, desperdicios y sobrantes de materiales de manera que no aparezca en ningún momento una acumulación desagradable y peligrosa de éstos.</w:t>
            </w:r>
          </w:p>
          <w:p w14:paraId="17014D15" w14:textId="77777777" w:rsidR="00D531AB" w:rsidRPr="00343696" w:rsidRDefault="00D531AB" w:rsidP="007F2D07">
            <w:pPr>
              <w:spacing w:after="0"/>
              <w:jc w:val="both"/>
              <w:rPr>
                <w:rFonts w:ascii="Arial" w:hAnsi="Arial"/>
                <w:kern w:val="2"/>
                <w:sz w:val="18"/>
                <w:szCs w:val="18"/>
                <w:lang w:val="es-ES"/>
              </w:rPr>
            </w:pPr>
          </w:p>
          <w:p w14:paraId="27F6CFDC" w14:textId="77777777" w:rsidR="00D531AB" w:rsidRPr="00343696" w:rsidRDefault="00D531AB" w:rsidP="007F2D07">
            <w:pPr>
              <w:spacing w:after="0"/>
              <w:jc w:val="both"/>
              <w:rPr>
                <w:rFonts w:ascii="Arial" w:hAnsi="Arial"/>
                <w:kern w:val="2"/>
                <w:sz w:val="18"/>
                <w:szCs w:val="18"/>
                <w:lang w:val="es-ES"/>
              </w:rPr>
            </w:pPr>
            <w:r w:rsidRPr="00343696">
              <w:rPr>
                <w:rFonts w:ascii="Arial" w:hAnsi="Arial"/>
                <w:kern w:val="2"/>
                <w:sz w:val="18"/>
                <w:szCs w:val="18"/>
                <w:lang w:val="es-ES"/>
              </w:rPr>
              <w:t>Al finalizar cualquier parte de los trabajos, se deberá retirar prontamente todo el equipo, construcciones provisionales y sobrantes de materiales que no hayan de ser usados más tarde en el mismo sitio o cerca de él para la ejecución de otras partes de la instalación y deberá disponer, el mismo día, satisfactoriamente todos los sobrantes, escombros y basuras que resulten de las instalaciones, en los botaderos de escombros oficialmente autorizados. La limpieza y aseo de todas las partes de la instalación no tendrá ítem de pago; se debe considerar su valor dentro de los costos indirectos del precio pactado para el contrato.</w:t>
            </w:r>
          </w:p>
        </w:tc>
        <w:tc>
          <w:tcPr>
            <w:tcW w:w="471" w:type="pct"/>
            <w:tcBorders>
              <w:top w:val="single" w:sz="4" w:space="0" w:color="auto"/>
              <w:left w:val="single" w:sz="4" w:space="0" w:color="auto"/>
              <w:bottom w:val="single" w:sz="4" w:space="0" w:color="auto"/>
              <w:right w:val="single" w:sz="4" w:space="0" w:color="auto"/>
            </w:tcBorders>
          </w:tcPr>
          <w:p w14:paraId="4290EB5C" w14:textId="77777777" w:rsidR="00D531AB" w:rsidRPr="00343696" w:rsidRDefault="00D531AB" w:rsidP="007F2D07">
            <w:pPr>
              <w:spacing w:after="0"/>
              <w:rPr>
                <w:rFonts w:ascii="Arial" w:hAnsi="Arial"/>
                <w:kern w:val="2"/>
                <w:sz w:val="18"/>
                <w:szCs w:val="18"/>
              </w:rPr>
            </w:pPr>
          </w:p>
        </w:tc>
        <w:tc>
          <w:tcPr>
            <w:tcW w:w="472" w:type="pct"/>
            <w:tcBorders>
              <w:top w:val="single" w:sz="4" w:space="0" w:color="auto"/>
              <w:left w:val="single" w:sz="4" w:space="0" w:color="auto"/>
              <w:bottom w:val="single" w:sz="4" w:space="0" w:color="auto"/>
              <w:right w:val="single" w:sz="4" w:space="0" w:color="auto"/>
            </w:tcBorders>
          </w:tcPr>
          <w:p w14:paraId="4CA20A5A" w14:textId="77777777" w:rsidR="00D531AB" w:rsidRPr="00343696" w:rsidRDefault="00D531AB" w:rsidP="007F2D07">
            <w:pPr>
              <w:spacing w:after="0"/>
              <w:rPr>
                <w:rFonts w:ascii="Arial" w:hAnsi="Arial"/>
                <w:kern w:val="2"/>
                <w:sz w:val="18"/>
                <w:szCs w:val="18"/>
              </w:rPr>
            </w:pPr>
          </w:p>
        </w:tc>
      </w:tr>
      <w:tr w:rsidR="00D531AB" w:rsidRPr="00343696" w14:paraId="4A5811AC" w14:textId="77777777" w:rsidTr="007F2D07">
        <w:trPr>
          <w:trHeight w:val="20"/>
          <w:jc w:val="center"/>
        </w:trPr>
        <w:tc>
          <w:tcPr>
            <w:tcW w:w="403" w:type="pct"/>
            <w:tcBorders>
              <w:top w:val="single" w:sz="4" w:space="0" w:color="auto"/>
              <w:left w:val="single" w:sz="4" w:space="0" w:color="auto"/>
              <w:bottom w:val="single" w:sz="4" w:space="0" w:color="auto"/>
              <w:right w:val="single" w:sz="4" w:space="0" w:color="auto"/>
            </w:tcBorders>
            <w:vAlign w:val="center"/>
          </w:tcPr>
          <w:p w14:paraId="216576AC" w14:textId="77777777" w:rsidR="00D531AB" w:rsidRPr="00343696" w:rsidRDefault="00D531AB" w:rsidP="00D531AB">
            <w:pPr>
              <w:numPr>
                <w:ilvl w:val="1"/>
                <w:numId w:val="125"/>
              </w:numPr>
              <w:spacing w:after="0" w:line="240" w:lineRule="auto"/>
              <w:rPr>
                <w:rFonts w:ascii="Arial" w:hAnsi="Arial"/>
                <w:kern w:val="2"/>
                <w:sz w:val="18"/>
                <w:szCs w:val="18"/>
              </w:rPr>
            </w:pPr>
          </w:p>
        </w:tc>
        <w:tc>
          <w:tcPr>
            <w:tcW w:w="3654" w:type="pct"/>
            <w:gridSpan w:val="2"/>
            <w:tcBorders>
              <w:top w:val="single" w:sz="4" w:space="0" w:color="auto"/>
              <w:left w:val="single" w:sz="4" w:space="0" w:color="auto"/>
              <w:bottom w:val="single" w:sz="4" w:space="0" w:color="auto"/>
              <w:right w:val="single" w:sz="4" w:space="0" w:color="auto"/>
            </w:tcBorders>
            <w:hideMark/>
          </w:tcPr>
          <w:p w14:paraId="4C8674E2" w14:textId="77777777" w:rsidR="00D531AB" w:rsidRPr="00343696" w:rsidRDefault="00D531AB" w:rsidP="007F2D07">
            <w:pPr>
              <w:spacing w:after="0"/>
              <w:rPr>
                <w:rFonts w:ascii="Arial" w:hAnsi="Arial"/>
                <w:kern w:val="2"/>
                <w:sz w:val="18"/>
                <w:szCs w:val="18"/>
              </w:rPr>
            </w:pPr>
            <w:r w:rsidRPr="00343696">
              <w:rPr>
                <w:rFonts w:ascii="Arial" w:hAnsi="Arial"/>
                <w:b/>
                <w:bCs/>
                <w:kern w:val="2"/>
                <w:sz w:val="18"/>
                <w:szCs w:val="18"/>
              </w:rPr>
              <w:t>SEÑALIZACIÓN</w:t>
            </w:r>
          </w:p>
        </w:tc>
        <w:tc>
          <w:tcPr>
            <w:tcW w:w="471" w:type="pct"/>
            <w:tcBorders>
              <w:top w:val="single" w:sz="4" w:space="0" w:color="auto"/>
              <w:left w:val="single" w:sz="4" w:space="0" w:color="auto"/>
              <w:bottom w:val="single" w:sz="4" w:space="0" w:color="auto"/>
              <w:right w:val="single" w:sz="4" w:space="0" w:color="auto"/>
            </w:tcBorders>
          </w:tcPr>
          <w:p w14:paraId="5D3ED81E" w14:textId="77777777" w:rsidR="00D531AB" w:rsidRPr="00343696" w:rsidRDefault="00D531AB" w:rsidP="007F2D07">
            <w:pPr>
              <w:spacing w:after="0"/>
              <w:rPr>
                <w:rFonts w:ascii="Arial" w:hAnsi="Arial"/>
                <w:kern w:val="2"/>
                <w:sz w:val="18"/>
                <w:szCs w:val="18"/>
              </w:rPr>
            </w:pPr>
          </w:p>
        </w:tc>
        <w:tc>
          <w:tcPr>
            <w:tcW w:w="472" w:type="pct"/>
            <w:tcBorders>
              <w:top w:val="single" w:sz="4" w:space="0" w:color="auto"/>
              <w:left w:val="single" w:sz="4" w:space="0" w:color="auto"/>
              <w:bottom w:val="single" w:sz="4" w:space="0" w:color="auto"/>
              <w:right w:val="single" w:sz="4" w:space="0" w:color="auto"/>
            </w:tcBorders>
          </w:tcPr>
          <w:p w14:paraId="4EF5E4D1" w14:textId="77777777" w:rsidR="00D531AB" w:rsidRPr="00343696" w:rsidRDefault="00D531AB" w:rsidP="007F2D07">
            <w:pPr>
              <w:spacing w:after="0"/>
              <w:rPr>
                <w:rFonts w:ascii="Arial" w:hAnsi="Arial"/>
                <w:kern w:val="2"/>
                <w:sz w:val="18"/>
                <w:szCs w:val="18"/>
              </w:rPr>
            </w:pPr>
          </w:p>
        </w:tc>
      </w:tr>
      <w:tr w:rsidR="00D531AB" w:rsidRPr="00343696" w14:paraId="0358241A" w14:textId="77777777" w:rsidTr="007F2D07">
        <w:trPr>
          <w:trHeight w:val="20"/>
          <w:jc w:val="center"/>
        </w:trPr>
        <w:tc>
          <w:tcPr>
            <w:tcW w:w="403" w:type="pct"/>
            <w:tcBorders>
              <w:top w:val="single" w:sz="4" w:space="0" w:color="auto"/>
              <w:left w:val="single" w:sz="4" w:space="0" w:color="auto"/>
              <w:bottom w:val="single" w:sz="4" w:space="0" w:color="auto"/>
              <w:right w:val="single" w:sz="4" w:space="0" w:color="auto"/>
            </w:tcBorders>
            <w:vAlign w:val="center"/>
          </w:tcPr>
          <w:p w14:paraId="2FAAD4F8" w14:textId="77777777" w:rsidR="00D531AB" w:rsidRPr="00343696" w:rsidRDefault="00D531AB" w:rsidP="00D531AB">
            <w:pPr>
              <w:numPr>
                <w:ilvl w:val="1"/>
                <w:numId w:val="125"/>
              </w:numPr>
              <w:spacing w:after="0" w:line="240" w:lineRule="auto"/>
              <w:rPr>
                <w:rFonts w:ascii="Arial" w:hAnsi="Arial"/>
                <w:kern w:val="2"/>
                <w:sz w:val="18"/>
                <w:szCs w:val="18"/>
              </w:rPr>
            </w:pPr>
          </w:p>
        </w:tc>
        <w:tc>
          <w:tcPr>
            <w:tcW w:w="3654" w:type="pct"/>
            <w:gridSpan w:val="2"/>
            <w:tcBorders>
              <w:top w:val="single" w:sz="4" w:space="0" w:color="auto"/>
              <w:left w:val="single" w:sz="4" w:space="0" w:color="auto"/>
              <w:bottom w:val="single" w:sz="4" w:space="0" w:color="auto"/>
              <w:right w:val="single" w:sz="4" w:space="0" w:color="auto"/>
            </w:tcBorders>
            <w:hideMark/>
          </w:tcPr>
          <w:p w14:paraId="47B8EDA2" w14:textId="77777777" w:rsidR="00D531AB" w:rsidRPr="00343696" w:rsidRDefault="00D531AB" w:rsidP="007F2D07">
            <w:pPr>
              <w:spacing w:after="0"/>
              <w:jc w:val="both"/>
              <w:rPr>
                <w:rFonts w:ascii="Arial" w:hAnsi="Arial"/>
                <w:kern w:val="2"/>
                <w:sz w:val="18"/>
                <w:szCs w:val="18"/>
              </w:rPr>
            </w:pPr>
            <w:r w:rsidRPr="00343696">
              <w:rPr>
                <w:rFonts w:ascii="Arial" w:hAnsi="Arial"/>
                <w:kern w:val="2"/>
                <w:sz w:val="18"/>
                <w:szCs w:val="18"/>
              </w:rPr>
              <w:t>Cuando los trabajos objeto del contrato deban realizarse en sectores donde la cantidad de público que en él circula y en general, cuando para realizar cualquier otro tipo de trabajo se alteren las condiciones normales del tránsito al interior de la entidad, el contratista estará en la obligación de tomar todas las medidas necesarias para evitar la ocurrencia de accidentes para lo cual deberá acatar las siguientes normas que regulan la materia.</w:t>
            </w:r>
          </w:p>
        </w:tc>
        <w:tc>
          <w:tcPr>
            <w:tcW w:w="471" w:type="pct"/>
            <w:tcBorders>
              <w:top w:val="single" w:sz="4" w:space="0" w:color="auto"/>
              <w:left w:val="single" w:sz="4" w:space="0" w:color="auto"/>
              <w:bottom w:val="single" w:sz="4" w:space="0" w:color="auto"/>
              <w:right w:val="single" w:sz="4" w:space="0" w:color="auto"/>
            </w:tcBorders>
          </w:tcPr>
          <w:p w14:paraId="1C813AE4" w14:textId="77777777" w:rsidR="00D531AB" w:rsidRPr="00343696" w:rsidRDefault="00D531AB" w:rsidP="007F2D07">
            <w:pPr>
              <w:spacing w:after="0"/>
              <w:rPr>
                <w:rFonts w:ascii="Arial" w:hAnsi="Arial"/>
                <w:kern w:val="2"/>
                <w:sz w:val="18"/>
                <w:szCs w:val="18"/>
              </w:rPr>
            </w:pPr>
          </w:p>
        </w:tc>
        <w:tc>
          <w:tcPr>
            <w:tcW w:w="472" w:type="pct"/>
            <w:tcBorders>
              <w:top w:val="single" w:sz="4" w:space="0" w:color="auto"/>
              <w:left w:val="single" w:sz="4" w:space="0" w:color="auto"/>
              <w:bottom w:val="single" w:sz="4" w:space="0" w:color="auto"/>
              <w:right w:val="single" w:sz="4" w:space="0" w:color="auto"/>
            </w:tcBorders>
          </w:tcPr>
          <w:p w14:paraId="24BD0AE8" w14:textId="77777777" w:rsidR="00D531AB" w:rsidRPr="00343696" w:rsidRDefault="00D531AB" w:rsidP="007F2D07">
            <w:pPr>
              <w:spacing w:after="0"/>
              <w:rPr>
                <w:rFonts w:ascii="Arial" w:hAnsi="Arial"/>
                <w:kern w:val="2"/>
                <w:sz w:val="18"/>
                <w:szCs w:val="18"/>
              </w:rPr>
            </w:pPr>
          </w:p>
        </w:tc>
      </w:tr>
      <w:tr w:rsidR="00D531AB" w:rsidRPr="00343696" w14:paraId="73D8166F" w14:textId="77777777" w:rsidTr="007F2D07">
        <w:trPr>
          <w:trHeight w:val="20"/>
          <w:jc w:val="center"/>
        </w:trPr>
        <w:tc>
          <w:tcPr>
            <w:tcW w:w="403" w:type="pct"/>
            <w:tcBorders>
              <w:top w:val="single" w:sz="4" w:space="0" w:color="auto"/>
              <w:left w:val="single" w:sz="4" w:space="0" w:color="auto"/>
              <w:bottom w:val="single" w:sz="4" w:space="0" w:color="auto"/>
              <w:right w:val="single" w:sz="4" w:space="0" w:color="auto"/>
            </w:tcBorders>
            <w:vAlign w:val="center"/>
          </w:tcPr>
          <w:p w14:paraId="676DA74D" w14:textId="77777777" w:rsidR="00D531AB" w:rsidRPr="00343696" w:rsidRDefault="00D531AB" w:rsidP="00D531AB">
            <w:pPr>
              <w:numPr>
                <w:ilvl w:val="1"/>
                <w:numId w:val="125"/>
              </w:numPr>
              <w:spacing w:after="0" w:line="240" w:lineRule="auto"/>
              <w:rPr>
                <w:rFonts w:ascii="Arial" w:hAnsi="Arial"/>
                <w:kern w:val="2"/>
                <w:sz w:val="18"/>
                <w:szCs w:val="18"/>
              </w:rPr>
            </w:pPr>
          </w:p>
        </w:tc>
        <w:tc>
          <w:tcPr>
            <w:tcW w:w="3654" w:type="pct"/>
            <w:gridSpan w:val="2"/>
            <w:tcBorders>
              <w:top w:val="single" w:sz="4" w:space="0" w:color="auto"/>
              <w:left w:val="single" w:sz="4" w:space="0" w:color="auto"/>
              <w:bottom w:val="single" w:sz="4" w:space="0" w:color="auto"/>
              <w:right w:val="single" w:sz="4" w:space="0" w:color="auto"/>
            </w:tcBorders>
            <w:hideMark/>
          </w:tcPr>
          <w:p w14:paraId="74B8151A" w14:textId="77777777" w:rsidR="00D531AB" w:rsidRPr="00343696" w:rsidRDefault="00D531AB" w:rsidP="007F2D07">
            <w:pPr>
              <w:spacing w:after="0"/>
              <w:jc w:val="both"/>
              <w:rPr>
                <w:rFonts w:ascii="Arial" w:hAnsi="Arial"/>
                <w:kern w:val="2"/>
                <w:sz w:val="18"/>
                <w:szCs w:val="18"/>
                <w:lang w:val="es-ES"/>
              </w:rPr>
            </w:pPr>
            <w:r w:rsidRPr="00343696">
              <w:rPr>
                <w:rFonts w:ascii="Arial" w:hAnsi="Arial"/>
                <w:kern w:val="2"/>
                <w:sz w:val="18"/>
                <w:szCs w:val="18"/>
              </w:rPr>
              <w:t xml:space="preserve">Se deberá instalar señales y avisos de prevención de accidentes tanto en horas diurnas como nocturnas en la cantidad, tipo, tamaño, forma, clase, color y a las distancias requeridas de acuerdo con lo dispuesto en las normas anteriores y con las instrucciones del supervisor. Será </w:t>
            </w:r>
            <w:r w:rsidRPr="00343696">
              <w:rPr>
                <w:rFonts w:ascii="Arial" w:hAnsi="Arial"/>
                <w:kern w:val="2"/>
                <w:sz w:val="18"/>
                <w:szCs w:val="18"/>
                <w:lang w:val="es-ES"/>
              </w:rPr>
              <w:t>responsabilidad del contratista cualquier accidente ocasionado por la carencia de dichos avisos, defensas, barreras, guardianes y señales.</w:t>
            </w:r>
          </w:p>
        </w:tc>
        <w:tc>
          <w:tcPr>
            <w:tcW w:w="471" w:type="pct"/>
            <w:tcBorders>
              <w:top w:val="single" w:sz="4" w:space="0" w:color="auto"/>
              <w:left w:val="single" w:sz="4" w:space="0" w:color="auto"/>
              <w:bottom w:val="single" w:sz="4" w:space="0" w:color="auto"/>
              <w:right w:val="single" w:sz="4" w:space="0" w:color="auto"/>
            </w:tcBorders>
          </w:tcPr>
          <w:p w14:paraId="550E885F" w14:textId="77777777" w:rsidR="00D531AB" w:rsidRPr="00343696" w:rsidRDefault="00D531AB" w:rsidP="007F2D07">
            <w:pPr>
              <w:spacing w:after="0"/>
              <w:rPr>
                <w:rFonts w:ascii="Arial" w:hAnsi="Arial"/>
                <w:kern w:val="2"/>
                <w:sz w:val="18"/>
                <w:szCs w:val="18"/>
              </w:rPr>
            </w:pPr>
          </w:p>
        </w:tc>
        <w:tc>
          <w:tcPr>
            <w:tcW w:w="472" w:type="pct"/>
            <w:tcBorders>
              <w:top w:val="single" w:sz="4" w:space="0" w:color="auto"/>
              <w:left w:val="single" w:sz="4" w:space="0" w:color="auto"/>
              <w:bottom w:val="single" w:sz="4" w:space="0" w:color="auto"/>
              <w:right w:val="single" w:sz="4" w:space="0" w:color="auto"/>
            </w:tcBorders>
          </w:tcPr>
          <w:p w14:paraId="29927D27" w14:textId="77777777" w:rsidR="00D531AB" w:rsidRPr="00343696" w:rsidRDefault="00D531AB" w:rsidP="007F2D07">
            <w:pPr>
              <w:spacing w:after="0"/>
              <w:rPr>
                <w:rFonts w:ascii="Arial" w:hAnsi="Arial"/>
                <w:kern w:val="2"/>
                <w:sz w:val="18"/>
                <w:szCs w:val="18"/>
              </w:rPr>
            </w:pPr>
          </w:p>
        </w:tc>
      </w:tr>
      <w:tr w:rsidR="00D531AB" w:rsidRPr="00343696" w14:paraId="708CCCD7" w14:textId="77777777" w:rsidTr="007F2D07">
        <w:trPr>
          <w:trHeight w:val="20"/>
          <w:jc w:val="center"/>
        </w:trPr>
        <w:tc>
          <w:tcPr>
            <w:tcW w:w="403" w:type="pct"/>
            <w:tcBorders>
              <w:top w:val="single" w:sz="4" w:space="0" w:color="auto"/>
              <w:left w:val="single" w:sz="4" w:space="0" w:color="auto"/>
              <w:bottom w:val="single" w:sz="4" w:space="0" w:color="auto"/>
              <w:right w:val="single" w:sz="4" w:space="0" w:color="auto"/>
            </w:tcBorders>
            <w:vAlign w:val="center"/>
          </w:tcPr>
          <w:p w14:paraId="43E1954A" w14:textId="77777777" w:rsidR="00D531AB" w:rsidRPr="00343696" w:rsidRDefault="00D531AB" w:rsidP="00D531AB">
            <w:pPr>
              <w:numPr>
                <w:ilvl w:val="1"/>
                <w:numId w:val="125"/>
              </w:numPr>
              <w:spacing w:after="0" w:line="240" w:lineRule="auto"/>
              <w:rPr>
                <w:rFonts w:ascii="Arial" w:hAnsi="Arial"/>
                <w:kern w:val="2"/>
                <w:sz w:val="18"/>
                <w:szCs w:val="18"/>
              </w:rPr>
            </w:pPr>
          </w:p>
        </w:tc>
        <w:tc>
          <w:tcPr>
            <w:tcW w:w="3654" w:type="pct"/>
            <w:gridSpan w:val="2"/>
            <w:tcBorders>
              <w:top w:val="single" w:sz="4" w:space="0" w:color="auto"/>
              <w:left w:val="single" w:sz="4" w:space="0" w:color="auto"/>
              <w:bottom w:val="single" w:sz="4" w:space="0" w:color="auto"/>
              <w:right w:val="single" w:sz="4" w:space="0" w:color="auto"/>
            </w:tcBorders>
            <w:hideMark/>
          </w:tcPr>
          <w:p w14:paraId="40290030" w14:textId="77777777" w:rsidR="00D531AB" w:rsidRPr="00343696" w:rsidRDefault="00D531AB" w:rsidP="007F2D07">
            <w:pPr>
              <w:spacing w:after="0"/>
              <w:jc w:val="both"/>
              <w:rPr>
                <w:rFonts w:ascii="Arial" w:hAnsi="Arial"/>
                <w:kern w:val="2"/>
                <w:sz w:val="18"/>
                <w:szCs w:val="18"/>
              </w:rPr>
            </w:pPr>
            <w:r w:rsidRPr="00343696">
              <w:rPr>
                <w:rFonts w:ascii="Arial" w:hAnsi="Arial"/>
                <w:kern w:val="2"/>
                <w:sz w:val="18"/>
                <w:szCs w:val="18"/>
              </w:rPr>
              <w:t>El supervisor podrá, en cualquier momento, ordenar que se suspenda de los trabajos o parte de ellos si existe un incumplimiento para llevar a cabo los requisitos de señalización o las instrucciones del supervisor a este respecto.</w:t>
            </w:r>
          </w:p>
        </w:tc>
        <w:tc>
          <w:tcPr>
            <w:tcW w:w="471" w:type="pct"/>
            <w:tcBorders>
              <w:top w:val="single" w:sz="4" w:space="0" w:color="auto"/>
              <w:left w:val="single" w:sz="4" w:space="0" w:color="auto"/>
              <w:bottom w:val="single" w:sz="4" w:space="0" w:color="auto"/>
              <w:right w:val="single" w:sz="4" w:space="0" w:color="auto"/>
            </w:tcBorders>
          </w:tcPr>
          <w:p w14:paraId="7FF91623" w14:textId="77777777" w:rsidR="00D531AB" w:rsidRPr="00343696" w:rsidRDefault="00D531AB" w:rsidP="007F2D07">
            <w:pPr>
              <w:spacing w:after="0"/>
              <w:rPr>
                <w:rFonts w:ascii="Arial" w:hAnsi="Arial"/>
                <w:kern w:val="2"/>
                <w:sz w:val="18"/>
                <w:szCs w:val="18"/>
              </w:rPr>
            </w:pPr>
          </w:p>
        </w:tc>
        <w:tc>
          <w:tcPr>
            <w:tcW w:w="472" w:type="pct"/>
            <w:tcBorders>
              <w:top w:val="single" w:sz="4" w:space="0" w:color="auto"/>
              <w:left w:val="single" w:sz="4" w:space="0" w:color="auto"/>
              <w:bottom w:val="single" w:sz="4" w:space="0" w:color="auto"/>
              <w:right w:val="single" w:sz="4" w:space="0" w:color="auto"/>
            </w:tcBorders>
          </w:tcPr>
          <w:p w14:paraId="11D341B7" w14:textId="77777777" w:rsidR="00D531AB" w:rsidRPr="00343696" w:rsidRDefault="00D531AB" w:rsidP="007F2D07">
            <w:pPr>
              <w:spacing w:after="0"/>
              <w:rPr>
                <w:rFonts w:ascii="Arial" w:hAnsi="Arial"/>
                <w:kern w:val="2"/>
                <w:sz w:val="18"/>
                <w:szCs w:val="18"/>
              </w:rPr>
            </w:pPr>
          </w:p>
        </w:tc>
      </w:tr>
      <w:tr w:rsidR="00D531AB" w:rsidRPr="00343696" w14:paraId="0938D878" w14:textId="77777777" w:rsidTr="007F2D07">
        <w:trPr>
          <w:trHeight w:val="20"/>
          <w:jc w:val="center"/>
        </w:trPr>
        <w:tc>
          <w:tcPr>
            <w:tcW w:w="403" w:type="pct"/>
            <w:tcBorders>
              <w:top w:val="single" w:sz="4" w:space="0" w:color="auto"/>
              <w:left w:val="single" w:sz="4" w:space="0" w:color="auto"/>
              <w:bottom w:val="single" w:sz="4" w:space="0" w:color="auto"/>
              <w:right w:val="single" w:sz="4" w:space="0" w:color="auto"/>
            </w:tcBorders>
            <w:vAlign w:val="center"/>
          </w:tcPr>
          <w:p w14:paraId="649B3942" w14:textId="77777777" w:rsidR="00D531AB" w:rsidRPr="00343696" w:rsidRDefault="00D531AB" w:rsidP="00D531AB">
            <w:pPr>
              <w:numPr>
                <w:ilvl w:val="1"/>
                <w:numId w:val="125"/>
              </w:numPr>
              <w:spacing w:after="0" w:line="240" w:lineRule="auto"/>
              <w:rPr>
                <w:rFonts w:ascii="Arial" w:hAnsi="Arial"/>
                <w:kern w:val="2"/>
                <w:sz w:val="18"/>
                <w:szCs w:val="18"/>
              </w:rPr>
            </w:pPr>
          </w:p>
        </w:tc>
        <w:tc>
          <w:tcPr>
            <w:tcW w:w="3654" w:type="pct"/>
            <w:gridSpan w:val="2"/>
            <w:tcBorders>
              <w:top w:val="single" w:sz="4" w:space="0" w:color="auto"/>
              <w:left w:val="single" w:sz="4" w:space="0" w:color="auto"/>
              <w:bottom w:val="single" w:sz="4" w:space="0" w:color="auto"/>
              <w:right w:val="single" w:sz="4" w:space="0" w:color="auto"/>
            </w:tcBorders>
            <w:hideMark/>
          </w:tcPr>
          <w:p w14:paraId="31F07B35" w14:textId="77777777" w:rsidR="00D531AB" w:rsidRPr="00343696" w:rsidRDefault="00D531AB" w:rsidP="007F2D07">
            <w:pPr>
              <w:spacing w:after="0"/>
              <w:rPr>
                <w:rFonts w:ascii="Arial" w:hAnsi="Arial"/>
                <w:kern w:val="2"/>
                <w:sz w:val="18"/>
                <w:szCs w:val="18"/>
              </w:rPr>
            </w:pPr>
            <w:r w:rsidRPr="00343696">
              <w:rPr>
                <w:rFonts w:ascii="Arial" w:hAnsi="Arial"/>
                <w:b/>
                <w:bCs/>
                <w:kern w:val="2"/>
                <w:sz w:val="18"/>
                <w:szCs w:val="18"/>
              </w:rPr>
              <w:t>EXPERIENCIA DEL PERSONAL</w:t>
            </w:r>
          </w:p>
        </w:tc>
        <w:tc>
          <w:tcPr>
            <w:tcW w:w="471" w:type="pct"/>
            <w:tcBorders>
              <w:top w:val="single" w:sz="4" w:space="0" w:color="auto"/>
              <w:left w:val="single" w:sz="4" w:space="0" w:color="auto"/>
              <w:bottom w:val="single" w:sz="4" w:space="0" w:color="auto"/>
              <w:right w:val="single" w:sz="4" w:space="0" w:color="auto"/>
            </w:tcBorders>
          </w:tcPr>
          <w:p w14:paraId="71B37F1C" w14:textId="77777777" w:rsidR="00D531AB" w:rsidRPr="00343696" w:rsidRDefault="00D531AB" w:rsidP="007F2D07">
            <w:pPr>
              <w:spacing w:after="0"/>
              <w:rPr>
                <w:rFonts w:ascii="Arial" w:hAnsi="Arial"/>
                <w:kern w:val="2"/>
                <w:sz w:val="18"/>
                <w:szCs w:val="18"/>
              </w:rPr>
            </w:pPr>
          </w:p>
        </w:tc>
        <w:tc>
          <w:tcPr>
            <w:tcW w:w="472" w:type="pct"/>
            <w:tcBorders>
              <w:top w:val="single" w:sz="4" w:space="0" w:color="auto"/>
              <w:left w:val="single" w:sz="4" w:space="0" w:color="auto"/>
              <w:bottom w:val="single" w:sz="4" w:space="0" w:color="auto"/>
              <w:right w:val="single" w:sz="4" w:space="0" w:color="auto"/>
            </w:tcBorders>
          </w:tcPr>
          <w:p w14:paraId="0E2053BB" w14:textId="77777777" w:rsidR="00D531AB" w:rsidRPr="00343696" w:rsidRDefault="00D531AB" w:rsidP="007F2D07">
            <w:pPr>
              <w:spacing w:after="0"/>
              <w:rPr>
                <w:rFonts w:ascii="Arial" w:hAnsi="Arial"/>
                <w:kern w:val="2"/>
                <w:sz w:val="18"/>
                <w:szCs w:val="18"/>
              </w:rPr>
            </w:pPr>
          </w:p>
        </w:tc>
      </w:tr>
      <w:tr w:rsidR="00D531AB" w:rsidRPr="00343696" w14:paraId="2894E44E" w14:textId="77777777" w:rsidTr="007F2D07">
        <w:trPr>
          <w:trHeight w:val="20"/>
          <w:jc w:val="center"/>
        </w:trPr>
        <w:tc>
          <w:tcPr>
            <w:tcW w:w="403" w:type="pct"/>
            <w:tcBorders>
              <w:top w:val="single" w:sz="4" w:space="0" w:color="auto"/>
              <w:left w:val="single" w:sz="4" w:space="0" w:color="auto"/>
              <w:bottom w:val="single" w:sz="4" w:space="0" w:color="auto"/>
              <w:right w:val="single" w:sz="4" w:space="0" w:color="auto"/>
            </w:tcBorders>
            <w:vAlign w:val="center"/>
          </w:tcPr>
          <w:p w14:paraId="64D53B86" w14:textId="77777777" w:rsidR="00D531AB" w:rsidRPr="00343696" w:rsidRDefault="00D531AB" w:rsidP="00D531AB">
            <w:pPr>
              <w:numPr>
                <w:ilvl w:val="1"/>
                <w:numId w:val="125"/>
              </w:numPr>
              <w:spacing w:after="0" w:line="240" w:lineRule="auto"/>
              <w:rPr>
                <w:rFonts w:ascii="Arial" w:hAnsi="Arial"/>
                <w:kern w:val="2"/>
                <w:sz w:val="18"/>
                <w:szCs w:val="18"/>
              </w:rPr>
            </w:pPr>
          </w:p>
        </w:tc>
        <w:tc>
          <w:tcPr>
            <w:tcW w:w="3654" w:type="pct"/>
            <w:gridSpan w:val="2"/>
            <w:tcBorders>
              <w:top w:val="single" w:sz="4" w:space="0" w:color="auto"/>
              <w:left w:val="single" w:sz="4" w:space="0" w:color="auto"/>
              <w:bottom w:val="single" w:sz="4" w:space="0" w:color="auto"/>
              <w:right w:val="single" w:sz="4" w:space="0" w:color="auto"/>
            </w:tcBorders>
          </w:tcPr>
          <w:p w14:paraId="63596BE7" w14:textId="77777777" w:rsidR="00D531AB" w:rsidRPr="00343696" w:rsidRDefault="00D531AB" w:rsidP="007F2D07">
            <w:pPr>
              <w:spacing w:after="0"/>
              <w:jc w:val="both"/>
              <w:rPr>
                <w:rFonts w:ascii="Arial" w:hAnsi="Arial"/>
                <w:kern w:val="2"/>
                <w:sz w:val="18"/>
                <w:szCs w:val="18"/>
              </w:rPr>
            </w:pPr>
            <w:r w:rsidRPr="00343696">
              <w:rPr>
                <w:rFonts w:ascii="Arial" w:hAnsi="Arial"/>
                <w:kern w:val="2"/>
                <w:sz w:val="18"/>
                <w:szCs w:val="18"/>
              </w:rPr>
              <w:t>El contratista para llevar a cabo la instalación y  puesta en operación del equipo deberá presentar un (1) ingeniero electricista y/o eléctrico, y/o electromecánico, y/o de distribución y redes eléctricas con experiencia profesional de cinco (5) años a partir de la expedición de la tarjeta profesional por el Consejo Profesional Nacional de Ingenierías Eléctrica, Mecánica y Profesiones afines, Inspector RETIE vigente y/o Diplomado en el reglamento técnico de instalaciones eléctricas RETIE 2013, y/o Diplomado NEC 2017 y/o 2020, para lo cual deberá anexar fotocopia de diploma profesional, tarjeta profesional, constancia inspector RETIE vigente y/o Diplomado RETIE 2013, y/o Diplomado NEC 2017 y/o 2020 expedida por institución educativa legalmente constituida. Información que será verificada por el supervisor del contrato.</w:t>
            </w:r>
          </w:p>
          <w:p w14:paraId="788D7028" w14:textId="77777777" w:rsidR="00D531AB" w:rsidRPr="00343696" w:rsidRDefault="00D531AB" w:rsidP="007F2D07">
            <w:pPr>
              <w:spacing w:after="0"/>
              <w:rPr>
                <w:rFonts w:ascii="Arial" w:hAnsi="Arial"/>
                <w:kern w:val="2"/>
                <w:sz w:val="18"/>
                <w:szCs w:val="18"/>
              </w:rPr>
            </w:pPr>
          </w:p>
          <w:p w14:paraId="6514964E" w14:textId="77777777" w:rsidR="00D531AB" w:rsidRPr="00343696" w:rsidRDefault="00D531AB" w:rsidP="007F2D07">
            <w:pPr>
              <w:spacing w:after="0"/>
              <w:jc w:val="both"/>
              <w:rPr>
                <w:rFonts w:ascii="Arial" w:hAnsi="Arial"/>
                <w:kern w:val="2"/>
                <w:sz w:val="18"/>
                <w:szCs w:val="18"/>
              </w:rPr>
            </w:pPr>
            <w:r w:rsidRPr="00343696">
              <w:rPr>
                <w:rFonts w:ascii="Arial" w:hAnsi="Arial"/>
                <w:kern w:val="2"/>
                <w:sz w:val="18"/>
                <w:szCs w:val="18"/>
              </w:rPr>
              <w:t>Experiencia específica en instalaciones eléctricas e instalación de equipos en baja tensión, lo anterior se acreditará con la presentación en su propuesta de una certificación expedida por entidad pública y/o privada acreditada bajo el cumplimiento de la Resolución 90708 de agosto 30 de 2013 Reglamento Técnico de Instalaciones Eléctricas RETIE en las cuales el personal acredite su participación en dichas actividades. El ingeniero electricista y/o eléctrico, y/o electromecánico, y/o de distribución y redes eléctricas presentado será el encargado de llevar a cabo la dirección, coordinación y ejecución de la instalación del sistema ininterrumpido de potencia UPS junto con el supervisor delegado por parte de la UNIDAD Información que será verificada por el supervisor del contrato.</w:t>
            </w:r>
          </w:p>
          <w:p w14:paraId="61D71E34" w14:textId="77777777" w:rsidR="00D531AB" w:rsidRPr="00343696" w:rsidRDefault="00D531AB" w:rsidP="007F2D07">
            <w:pPr>
              <w:spacing w:after="0"/>
              <w:rPr>
                <w:rFonts w:ascii="Arial" w:hAnsi="Arial"/>
                <w:kern w:val="2"/>
                <w:sz w:val="18"/>
                <w:szCs w:val="18"/>
              </w:rPr>
            </w:pPr>
          </w:p>
          <w:p w14:paraId="14AE9200" w14:textId="77777777" w:rsidR="00D531AB" w:rsidRPr="00343696" w:rsidRDefault="00D531AB" w:rsidP="007F2D07">
            <w:pPr>
              <w:spacing w:after="0"/>
              <w:jc w:val="both"/>
              <w:rPr>
                <w:rFonts w:ascii="Arial" w:hAnsi="Arial"/>
                <w:kern w:val="2"/>
                <w:sz w:val="18"/>
                <w:szCs w:val="18"/>
              </w:rPr>
            </w:pPr>
            <w:r w:rsidRPr="00343696">
              <w:rPr>
                <w:rFonts w:ascii="Arial" w:hAnsi="Arial"/>
                <w:kern w:val="2"/>
                <w:sz w:val="18"/>
                <w:szCs w:val="18"/>
              </w:rPr>
              <w:t>Se requiere que el oferente para la ejecución de los trabajos, presente dos (2) técnicos electricistas y/o tecnólogos electricistas, y/o electromecánicos, y/o electromecánicos industriales, y/o electricidad industrial y de potencia, para lo cual deberán anexar matricula profesional con experiencia general de tres (3) años a partir de su expedición antes del cierre del presente proceso de contratación, y experiencia especifica en operación y mantenimiento de instalaciones eléctricas interiores, montaje y conexiones de equipos en baja tensión, lo anterior se tendrá en cuenta, presentando una (1) certificación expedida por una entidad pública y/o privada, acreditada bajo el cumplimiento de la Resolución 90708 de agosto 30 de 2013 Reglamento Técnico de Instalaciones Eléctricas RETIE en la cual se acredite su participación.</w:t>
            </w:r>
          </w:p>
          <w:p w14:paraId="0823CD11" w14:textId="77777777" w:rsidR="00D531AB" w:rsidRPr="00343696" w:rsidRDefault="00D531AB" w:rsidP="007F2D07">
            <w:pPr>
              <w:spacing w:after="0"/>
              <w:jc w:val="both"/>
              <w:rPr>
                <w:rFonts w:ascii="Arial" w:hAnsi="Arial"/>
                <w:kern w:val="2"/>
                <w:sz w:val="18"/>
                <w:szCs w:val="18"/>
              </w:rPr>
            </w:pPr>
          </w:p>
          <w:p w14:paraId="607EA817" w14:textId="77777777" w:rsidR="00D531AB" w:rsidRPr="00343696" w:rsidRDefault="00D531AB" w:rsidP="007F2D07">
            <w:pPr>
              <w:spacing w:after="0"/>
              <w:jc w:val="both"/>
              <w:rPr>
                <w:rFonts w:ascii="Arial" w:hAnsi="Arial"/>
                <w:kern w:val="2"/>
                <w:sz w:val="18"/>
                <w:szCs w:val="18"/>
              </w:rPr>
            </w:pPr>
            <w:r w:rsidRPr="00343696">
              <w:rPr>
                <w:rFonts w:ascii="Arial" w:hAnsi="Arial"/>
                <w:kern w:val="2"/>
                <w:sz w:val="18"/>
                <w:szCs w:val="18"/>
              </w:rPr>
              <w:t>Deberán presentar matricula profesional expedida por el Consejo Nacional de Técnicos Electricistas CONTE y/o Consejo Profesional Nacional de Tecnólogos en Electricidad, Electromecánica, Electrónica y Afines CONALTEL.</w:t>
            </w:r>
          </w:p>
          <w:p w14:paraId="76036CEB" w14:textId="77777777" w:rsidR="00D531AB" w:rsidRPr="00343696" w:rsidRDefault="00D531AB" w:rsidP="007F2D07">
            <w:pPr>
              <w:spacing w:after="0"/>
              <w:jc w:val="both"/>
              <w:rPr>
                <w:rFonts w:ascii="Arial" w:hAnsi="Arial"/>
                <w:kern w:val="2"/>
                <w:sz w:val="18"/>
                <w:szCs w:val="18"/>
              </w:rPr>
            </w:pPr>
          </w:p>
          <w:p w14:paraId="7C766928" w14:textId="77777777" w:rsidR="00D531AB" w:rsidRPr="00343696" w:rsidRDefault="00D531AB" w:rsidP="007F2D07">
            <w:pPr>
              <w:spacing w:after="0"/>
              <w:jc w:val="both"/>
              <w:rPr>
                <w:rFonts w:ascii="Arial" w:hAnsi="Arial"/>
                <w:kern w:val="2"/>
                <w:sz w:val="18"/>
                <w:szCs w:val="18"/>
              </w:rPr>
            </w:pPr>
            <w:r w:rsidRPr="00343696">
              <w:rPr>
                <w:rFonts w:ascii="Arial" w:hAnsi="Arial"/>
                <w:kern w:val="2"/>
                <w:sz w:val="18"/>
                <w:szCs w:val="18"/>
              </w:rPr>
              <w:t>Los técnicos electricistas presentarán matricula profesional en las clases T4 y T6, además que deberán contar con certificación de trabajo seguro en alturas vigente. El personal de tecnólogos deberá presentar matricula profesional con certificación de trabajo seguro en alturas vigente.</w:t>
            </w:r>
          </w:p>
          <w:p w14:paraId="65AD120C" w14:textId="77777777" w:rsidR="00D531AB" w:rsidRPr="00343696" w:rsidRDefault="00D531AB" w:rsidP="007F2D07">
            <w:pPr>
              <w:spacing w:after="0"/>
              <w:jc w:val="both"/>
              <w:rPr>
                <w:rFonts w:ascii="Arial" w:hAnsi="Arial"/>
                <w:kern w:val="2"/>
                <w:sz w:val="18"/>
                <w:szCs w:val="18"/>
              </w:rPr>
            </w:pPr>
          </w:p>
          <w:p w14:paraId="3B9A5391" w14:textId="77777777" w:rsidR="00D531AB" w:rsidRPr="00343696" w:rsidRDefault="00D531AB" w:rsidP="007F2D07">
            <w:pPr>
              <w:spacing w:after="0"/>
              <w:jc w:val="both"/>
              <w:rPr>
                <w:rFonts w:ascii="Arial" w:hAnsi="Arial"/>
                <w:kern w:val="2"/>
                <w:sz w:val="18"/>
                <w:szCs w:val="18"/>
              </w:rPr>
            </w:pPr>
            <w:r w:rsidRPr="00343696">
              <w:rPr>
                <w:rFonts w:ascii="Arial" w:hAnsi="Arial"/>
                <w:kern w:val="2"/>
                <w:sz w:val="18"/>
                <w:szCs w:val="18"/>
              </w:rPr>
              <w:t>Todos (Ingeniero electricista y/o eléctrico y/o electromecánico, y/o de distribución y redes eléctricas y técnicos electricistas y/o tecnólogos electricistas y/o electromecánicos, y/o electromecánicos industriales, y/o electricidad industrial y de potencia tendrán una disponibilidad de tiempo completo cien por ciento (100%), siete (7) días a la semana y veinticuatro (24) horas diarias durante la ejecución del contrato, con el fin de coordinar las actividades a realizar con el supervisor del mismo. Adicional a lo anterior el contratista deberá contar con auxiliares, conductores, vehículos y demás recursos (humanos y logísticos) que se requieran para llevar a cabo la ejecución de los trabajos estipulados en las especificaciones técnicas, sin generar costo adicional para la Policía Nacional. Así mismo deberá presentar un cronograma estableciendo fechas, y cantidad de personal requerido (cuadrillas) para llevar a cabo la ejecución del contrato dentro del plazo estipulado, sin generar costo para la institución.</w:t>
            </w:r>
          </w:p>
        </w:tc>
        <w:tc>
          <w:tcPr>
            <w:tcW w:w="471" w:type="pct"/>
            <w:tcBorders>
              <w:top w:val="single" w:sz="4" w:space="0" w:color="auto"/>
              <w:left w:val="single" w:sz="4" w:space="0" w:color="auto"/>
              <w:bottom w:val="single" w:sz="4" w:space="0" w:color="auto"/>
              <w:right w:val="single" w:sz="4" w:space="0" w:color="auto"/>
            </w:tcBorders>
          </w:tcPr>
          <w:p w14:paraId="2A84A929" w14:textId="77777777" w:rsidR="00D531AB" w:rsidRPr="00343696" w:rsidRDefault="00D531AB" w:rsidP="007F2D07">
            <w:pPr>
              <w:spacing w:after="0"/>
              <w:rPr>
                <w:rFonts w:ascii="Arial" w:hAnsi="Arial"/>
                <w:kern w:val="2"/>
                <w:sz w:val="18"/>
                <w:szCs w:val="18"/>
              </w:rPr>
            </w:pPr>
          </w:p>
        </w:tc>
        <w:tc>
          <w:tcPr>
            <w:tcW w:w="472" w:type="pct"/>
            <w:tcBorders>
              <w:top w:val="single" w:sz="4" w:space="0" w:color="auto"/>
              <w:left w:val="single" w:sz="4" w:space="0" w:color="auto"/>
              <w:bottom w:val="single" w:sz="4" w:space="0" w:color="auto"/>
              <w:right w:val="single" w:sz="4" w:space="0" w:color="auto"/>
            </w:tcBorders>
          </w:tcPr>
          <w:p w14:paraId="3E5A484F" w14:textId="77777777" w:rsidR="00D531AB" w:rsidRPr="00343696" w:rsidRDefault="00D531AB" w:rsidP="007F2D07">
            <w:pPr>
              <w:spacing w:after="0"/>
              <w:rPr>
                <w:rFonts w:ascii="Arial" w:hAnsi="Arial"/>
                <w:kern w:val="2"/>
                <w:sz w:val="18"/>
                <w:szCs w:val="18"/>
              </w:rPr>
            </w:pPr>
          </w:p>
        </w:tc>
      </w:tr>
    </w:tbl>
    <w:p w14:paraId="7307437F" w14:textId="77777777" w:rsidR="00D531AB" w:rsidRDefault="00D531AB" w:rsidP="00D531AB">
      <w:pPr>
        <w:spacing w:after="0"/>
        <w:rPr>
          <w:rFonts w:ascii="Arial" w:hAnsi="Arial"/>
          <w:sz w:val="18"/>
          <w:szCs w:val="18"/>
          <w:lang w:val="es-ES"/>
        </w:rPr>
      </w:pPr>
    </w:p>
    <w:p w14:paraId="78B5640E" w14:textId="77777777" w:rsidR="00D531AB" w:rsidRDefault="00D531AB" w:rsidP="00D531AB">
      <w:pPr>
        <w:rPr>
          <w:rFonts w:ascii="Arial" w:hAnsi="Arial"/>
          <w:b/>
          <w:bCs/>
          <w:sz w:val="18"/>
          <w:szCs w:val="18"/>
          <w:lang w:val="es-ES"/>
        </w:rPr>
      </w:pPr>
      <w:r>
        <w:rPr>
          <w:rFonts w:ascii="Arial" w:hAnsi="Arial"/>
          <w:b/>
          <w:bCs/>
          <w:sz w:val="18"/>
          <w:szCs w:val="18"/>
          <w:lang w:val="es-ES"/>
        </w:rPr>
        <w:t>11. SERVIDOR NAS</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721"/>
        <w:gridCol w:w="1665"/>
        <w:gridCol w:w="4501"/>
        <w:gridCol w:w="913"/>
        <w:gridCol w:w="1028"/>
      </w:tblGrid>
      <w:tr w:rsidR="00D531AB" w:rsidRPr="00343696" w14:paraId="15295257" w14:textId="77777777" w:rsidTr="007F2D07">
        <w:trPr>
          <w:trHeight w:val="256"/>
          <w:tblHeader/>
        </w:trPr>
        <w:tc>
          <w:tcPr>
            <w:tcW w:w="409" w:type="pct"/>
            <w:tcBorders>
              <w:top w:val="single" w:sz="4" w:space="0" w:color="auto"/>
              <w:left w:val="single" w:sz="4" w:space="0" w:color="auto"/>
              <w:bottom w:val="single" w:sz="4" w:space="0" w:color="auto"/>
              <w:right w:val="single" w:sz="4" w:space="0" w:color="auto"/>
            </w:tcBorders>
            <w:shd w:val="clear" w:color="auto" w:fill="D9D9D9"/>
            <w:tcMar>
              <w:top w:w="0" w:type="dxa"/>
              <w:left w:w="70" w:type="dxa"/>
              <w:bottom w:w="0" w:type="dxa"/>
              <w:right w:w="70" w:type="dxa"/>
            </w:tcMar>
            <w:vAlign w:val="center"/>
            <w:hideMark/>
          </w:tcPr>
          <w:p w14:paraId="61CC7647" w14:textId="77777777" w:rsidR="00D531AB" w:rsidRPr="00343696" w:rsidRDefault="00D531AB" w:rsidP="007F2D07">
            <w:pPr>
              <w:spacing w:after="0"/>
              <w:jc w:val="center"/>
              <w:rPr>
                <w:rFonts w:ascii="Arial" w:hAnsi="Arial"/>
                <w:b/>
                <w:bCs/>
                <w:kern w:val="2"/>
                <w:sz w:val="18"/>
                <w:szCs w:val="18"/>
                <w:lang w:val="es-ES"/>
              </w:rPr>
            </w:pPr>
            <w:r w:rsidRPr="00343696">
              <w:rPr>
                <w:rFonts w:ascii="Arial" w:hAnsi="Arial"/>
                <w:b/>
                <w:bCs/>
                <w:kern w:val="2"/>
                <w:sz w:val="18"/>
                <w:szCs w:val="18"/>
                <w:lang w:val="es-ES"/>
              </w:rPr>
              <w:t>ÍTEM</w:t>
            </w:r>
          </w:p>
        </w:tc>
        <w:tc>
          <w:tcPr>
            <w:tcW w:w="3492" w:type="pct"/>
            <w:gridSpan w:val="2"/>
            <w:tcBorders>
              <w:top w:val="single" w:sz="4" w:space="0" w:color="auto"/>
              <w:left w:val="single" w:sz="4" w:space="0" w:color="auto"/>
              <w:bottom w:val="single" w:sz="4" w:space="0" w:color="auto"/>
              <w:right w:val="single" w:sz="4" w:space="0" w:color="auto"/>
            </w:tcBorders>
            <w:shd w:val="clear" w:color="auto" w:fill="D9D9D9"/>
            <w:tcMar>
              <w:top w:w="0" w:type="dxa"/>
              <w:left w:w="70" w:type="dxa"/>
              <w:bottom w:w="0" w:type="dxa"/>
              <w:right w:w="70" w:type="dxa"/>
            </w:tcMar>
            <w:vAlign w:val="center"/>
            <w:hideMark/>
          </w:tcPr>
          <w:p w14:paraId="7BE2721B" w14:textId="77777777" w:rsidR="00D531AB" w:rsidRPr="00343696" w:rsidRDefault="00D531AB" w:rsidP="007F2D07">
            <w:pPr>
              <w:spacing w:after="0"/>
              <w:jc w:val="center"/>
              <w:rPr>
                <w:rFonts w:ascii="Arial" w:hAnsi="Arial"/>
                <w:b/>
                <w:bCs/>
                <w:kern w:val="2"/>
                <w:sz w:val="18"/>
                <w:szCs w:val="18"/>
                <w:lang w:val="es-ES"/>
              </w:rPr>
            </w:pPr>
            <w:r w:rsidRPr="00343696">
              <w:rPr>
                <w:rFonts w:ascii="Arial" w:hAnsi="Arial"/>
                <w:b/>
                <w:bCs/>
                <w:kern w:val="2"/>
                <w:sz w:val="18"/>
                <w:szCs w:val="18"/>
                <w:lang w:val="es-ES"/>
              </w:rPr>
              <w:t>REQUERIMIENTO MÍNIMO</w:t>
            </w:r>
          </w:p>
        </w:tc>
        <w:tc>
          <w:tcPr>
            <w:tcW w:w="517" w:type="pct"/>
            <w:tcBorders>
              <w:top w:val="single" w:sz="4" w:space="0" w:color="auto"/>
              <w:left w:val="single" w:sz="4" w:space="0" w:color="auto"/>
              <w:bottom w:val="single" w:sz="4" w:space="0" w:color="auto"/>
              <w:right w:val="single" w:sz="4" w:space="0" w:color="auto"/>
            </w:tcBorders>
            <w:vAlign w:val="center"/>
            <w:hideMark/>
          </w:tcPr>
          <w:p w14:paraId="394080BA" w14:textId="77777777" w:rsidR="00D531AB" w:rsidRPr="00343696" w:rsidRDefault="00D531AB" w:rsidP="007F2D07">
            <w:pPr>
              <w:spacing w:after="0"/>
              <w:jc w:val="center"/>
              <w:rPr>
                <w:rFonts w:ascii="Arial" w:hAnsi="Arial"/>
                <w:b/>
                <w:bCs/>
                <w:kern w:val="2"/>
                <w:sz w:val="18"/>
                <w:szCs w:val="18"/>
                <w:lang w:val="es-ES"/>
              </w:rPr>
            </w:pPr>
            <w:r w:rsidRPr="00343696">
              <w:rPr>
                <w:rFonts w:ascii="Arial" w:hAnsi="Arial"/>
                <w:b/>
                <w:bCs/>
                <w:kern w:val="2"/>
                <w:sz w:val="18"/>
                <w:szCs w:val="18"/>
              </w:rPr>
              <w:t>CUMPLE</w:t>
            </w:r>
          </w:p>
        </w:tc>
        <w:tc>
          <w:tcPr>
            <w:tcW w:w="582" w:type="pct"/>
            <w:tcBorders>
              <w:top w:val="single" w:sz="4" w:space="0" w:color="auto"/>
              <w:left w:val="single" w:sz="4" w:space="0" w:color="auto"/>
              <w:bottom w:val="single" w:sz="4" w:space="0" w:color="auto"/>
              <w:right w:val="single" w:sz="4" w:space="0" w:color="auto"/>
            </w:tcBorders>
            <w:vAlign w:val="center"/>
            <w:hideMark/>
          </w:tcPr>
          <w:p w14:paraId="7A97306A" w14:textId="77777777" w:rsidR="00D531AB" w:rsidRPr="00343696" w:rsidRDefault="00D531AB" w:rsidP="007F2D07">
            <w:pPr>
              <w:spacing w:after="0"/>
              <w:jc w:val="center"/>
              <w:rPr>
                <w:rFonts w:ascii="Arial" w:hAnsi="Arial"/>
                <w:b/>
                <w:bCs/>
                <w:kern w:val="2"/>
                <w:sz w:val="18"/>
                <w:szCs w:val="18"/>
                <w:lang w:val="es-ES"/>
              </w:rPr>
            </w:pPr>
            <w:r w:rsidRPr="00343696">
              <w:rPr>
                <w:rFonts w:ascii="Arial" w:hAnsi="Arial"/>
                <w:b/>
                <w:bCs/>
                <w:kern w:val="2"/>
                <w:sz w:val="18"/>
                <w:szCs w:val="18"/>
              </w:rPr>
              <w:t>NO CUMPLE</w:t>
            </w:r>
          </w:p>
        </w:tc>
      </w:tr>
      <w:tr w:rsidR="00D531AB" w:rsidRPr="00343696" w14:paraId="3ADE637C" w14:textId="77777777" w:rsidTr="007F2D07">
        <w:trPr>
          <w:trHeight w:val="23"/>
        </w:trPr>
        <w:tc>
          <w:tcPr>
            <w:tcW w:w="409"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14:paraId="6D488295" w14:textId="77777777" w:rsidR="00D531AB" w:rsidRPr="00343696" w:rsidRDefault="00D531AB" w:rsidP="007F2D07">
            <w:pPr>
              <w:spacing w:after="0"/>
              <w:rPr>
                <w:rFonts w:ascii="Arial" w:hAnsi="Arial"/>
                <w:b/>
                <w:bCs/>
                <w:kern w:val="2"/>
                <w:sz w:val="18"/>
                <w:szCs w:val="18"/>
                <w:lang w:val="es-ES"/>
              </w:rPr>
            </w:pPr>
            <w:r w:rsidRPr="00343696">
              <w:rPr>
                <w:rFonts w:ascii="Arial" w:hAnsi="Arial"/>
                <w:b/>
                <w:kern w:val="2"/>
                <w:sz w:val="18"/>
                <w:szCs w:val="18"/>
                <w:lang w:val="es-ES"/>
              </w:rPr>
              <w:t>1</w:t>
            </w:r>
          </w:p>
        </w:tc>
        <w:tc>
          <w:tcPr>
            <w:tcW w:w="3492" w:type="pct"/>
            <w:gridSpan w:val="2"/>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14:paraId="11C68A10" w14:textId="77777777" w:rsidR="00D531AB" w:rsidRPr="00343696" w:rsidRDefault="00D531AB" w:rsidP="007F2D07">
            <w:pPr>
              <w:spacing w:after="0"/>
              <w:rPr>
                <w:rFonts w:ascii="Arial" w:hAnsi="Arial"/>
                <w:kern w:val="2"/>
                <w:sz w:val="18"/>
                <w:szCs w:val="18"/>
                <w:lang w:val="es-ES"/>
              </w:rPr>
            </w:pPr>
            <w:r w:rsidRPr="00343696">
              <w:rPr>
                <w:rFonts w:ascii="Arial" w:hAnsi="Arial"/>
                <w:b/>
                <w:bCs/>
                <w:kern w:val="2"/>
                <w:sz w:val="18"/>
                <w:szCs w:val="18"/>
                <w:lang w:val="es-ES"/>
              </w:rPr>
              <w:t>ESPECIFICACIONES POR SERVIDOR</w:t>
            </w:r>
          </w:p>
        </w:tc>
        <w:tc>
          <w:tcPr>
            <w:tcW w:w="517" w:type="pct"/>
            <w:tcBorders>
              <w:top w:val="single" w:sz="4" w:space="0" w:color="auto"/>
              <w:left w:val="single" w:sz="4" w:space="0" w:color="auto"/>
              <w:bottom w:val="single" w:sz="4" w:space="0" w:color="auto"/>
              <w:right w:val="single" w:sz="4" w:space="0" w:color="auto"/>
            </w:tcBorders>
          </w:tcPr>
          <w:p w14:paraId="08AB4C13" w14:textId="77777777" w:rsidR="00D531AB" w:rsidRPr="00343696" w:rsidRDefault="00D531AB" w:rsidP="007F2D07">
            <w:pPr>
              <w:spacing w:after="0"/>
              <w:rPr>
                <w:rFonts w:ascii="Arial" w:hAnsi="Arial"/>
                <w:b/>
                <w:bCs/>
                <w:kern w:val="2"/>
                <w:sz w:val="18"/>
                <w:szCs w:val="18"/>
                <w:lang w:val="es-ES"/>
              </w:rPr>
            </w:pPr>
          </w:p>
        </w:tc>
        <w:tc>
          <w:tcPr>
            <w:tcW w:w="582" w:type="pct"/>
            <w:tcBorders>
              <w:top w:val="single" w:sz="4" w:space="0" w:color="auto"/>
              <w:left w:val="single" w:sz="4" w:space="0" w:color="auto"/>
              <w:bottom w:val="single" w:sz="4" w:space="0" w:color="auto"/>
              <w:right w:val="single" w:sz="4" w:space="0" w:color="auto"/>
            </w:tcBorders>
          </w:tcPr>
          <w:p w14:paraId="2E923A96" w14:textId="77777777" w:rsidR="00D531AB" w:rsidRPr="00343696" w:rsidRDefault="00D531AB" w:rsidP="007F2D07">
            <w:pPr>
              <w:spacing w:after="0"/>
              <w:rPr>
                <w:rFonts w:ascii="Arial" w:hAnsi="Arial"/>
                <w:b/>
                <w:bCs/>
                <w:kern w:val="2"/>
                <w:sz w:val="18"/>
                <w:szCs w:val="18"/>
                <w:lang w:val="es-ES"/>
              </w:rPr>
            </w:pPr>
          </w:p>
        </w:tc>
      </w:tr>
      <w:tr w:rsidR="00D531AB" w:rsidRPr="00343696" w14:paraId="27D9D9F3" w14:textId="77777777" w:rsidTr="007F2D07">
        <w:trPr>
          <w:trHeight w:val="219"/>
        </w:trPr>
        <w:tc>
          <w:tcPr>
            <w:tcW w:w="409"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14:paraId="009B6178" w14:textId="77777777" w:rsidR="00D531AB" w:rsidRPr="00343696" w:rsidRDefault="00D531AB" w:rsidP="007F2D07">
            <w:pPr>
              <w:spacing w:after="0"/>
              <w:rPr>
                <w:rFonts w:ascii="Arial" w:hAnsi="Arial"/>
                <w:kern w:val="2"/>
                <w:sz w:val="18"/>
                <w:szCs w:val="18"/>
                <w:lang w:val="es-ES"/>
              </w:rPr>
            </w:pPr>
            <w:r w:rsidRPr="00343696">
              <w:rPr>
                <w:rFonts w:ascii="Arial" w:hAnsi="Arial"/>
                <w:kern w:val="2"/>
                <w:sz w:val="18"/>
                <w:szCs w:val="18"/>
                <w:lang w:val="es-ES"/>
              </w:rPr>
              <w:t>1.1</w:t>
            </w:r>
          </w:p>
        </w:tc>
        <w:tc>
          <w:tcPr>
            <w:tcW w:w="943"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14:paraId="63F6EEC4" w14:textId="77777777" w:rsidR="00D531AB" w:rsidRPr="00343696" w:rsidRDefault="00D531AB" w:rsidP="007F2D07">
            <w:pPr>
              <w:spacing w:after="0"/>
              <w:rPr>
                <w:rFonts w:ascii="Arial" w:hAnsi="Arial"/>
                <w:kern w:val="2"/>
                <w:sz w:val="18"/>
                <w:szCs w:val="18"/>
                <w:lang w:val="es-ES"/>
              </w:rPr>
            </w:pPr>
            <w:r w:rsidRPr="00343696">
              <w:rPr>
                <w:rFonts w:ascii="Arial" w:hAnsi="Arial"/>
                <w:kern w:val="2"/>
                <w:sz w:val="18"/>
                <w:szCs w:val="18"/>
                <w:lang w:val="es-ES"/>
              </w:rPr>
              <w:t>Marca</w:t>
            </w:r>
          </w:p>
        </w:tc>
        <w:tc>
          <w:tcPr>
            <w:tcW w:w="2549"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14:paraId="1332BB8F" w14:textId="77777777" w:rsidR="00D531AB" w:rsidRPr="00343696" w:rsidRDefault="00D531AB" w:rsidP="007F2D07">
            <w:pPr>
              <w:spacing w:after="0"/>
              <w:rPr>
                <w:rFonts w:ascii="Arial" w:hAnsi="Arial"/>
                <w:kern w:val="2"/>
                <w:sz w:val="18"/>
                <w:szCs w:val="18"/>
                <w:lang w:val="es-ES"/>
              </w:rPr>
            </w:pPr>
            <w:r w:rsidRPr="00343696">
              <w:rPr>
                <w:rFonts w:ascii="Arial" w:hAnsi="Arial"/>
                <w:kern w:val="2"/>
                <w:sz w:val="18"/>
                <w:szCs w:val="18"/>
                <w:lang w:val="es-ES"/>
              </w:rPr>
              <w:t>Especificar</w:t>
            </w:r>
          </w:p>
        </w:tc>
        <w:tc>
          <w:tcPr>
            <w:tcW w:w="517" w:type="pct"/>
            <w:tcBorders>
              <w:top w:val="single" w:sz="4" w:space="0" w:color="auto"/>
              <w:left w:val="single" w:sz="4" w:space="0" w:color="auto"/>
              <w:bottom w:val="single" w:sz="4" w:space="0" w:color="auto"/>
              <w:right w:val="single" w:sz="4" w:space="0" w:color="auto"/>
            </w:tcBorders>
          </w:tcPr>
          <w:p w14:paraId="1C522089" w14:textId="77777777" w:rsidR="00D531AB" w:rsidRPr="00343696" w:rsidRDefault="00D531AB" w:rsidP="007F2D07">
            <w:pPr>
              <w:spacing w:after="0"/>
              <w:rPr>
                <w:rFonts w:ascii="Arial" w:hAnsi="Arial"/>
                <w:kern w:val="2"/>
                <w:sz w:val="18"/>
                <w:szCs w:val="18"/>
                <w:lang w:val="es-ES"/>
              </w:rPr>
            </w:pPr>
          </w:p>
        </w:tc>
        <w:tc>
          <w:tcPr>
            <w:tcW w:w="582" w:type="pct"/>
            <w:tcBorders>
              <w:top w:val="single" w:sz="4" w:space="0" w:color="auto"/>
              <w:left w:val="single" w:sz="4" w:space="0" w:color="auto"/>
              <w:bottom w:val="single" w:sz="4" w:space="0" w:color="auto"/>
              <w:right w:val="single" w:sz="4" w:space="0" w:color="auto"/>
            </w:tcBorders>
          </w:tcPr>
          <w:p w14:paraId="15B6FB78" w14:textId="77777777" w:rsidR="00D531AB" w:rsidRPr="00343696" w:rsidRDefault="00D531AB" w:rsidP="007F2D07">
            <w:pPr>
              <w:spacing w:after="0"/>
              <w:rPr>
                <w:rFonts w:ascii="Arial" w:hAnsi="Arial"/>
                <w:kern w:val="2"/>
                <w:sz w:val="18"/>
                <w:szCs w:val="18"/>
                <w:lang w:val="es-ES"/>
              </w:rPr>
            </w:pPr>
          </w:p>
        </w:tc>
      </w:tr>
      <w:tr w:rsidR="00D531AB" w:rsidRPr="00343696" w14:paraId="610B6FA7" w14:textId="77777777" w:rsidTr="007F2D07">
        <w:trPr>
          <w:trHeight w:val="49"/>
        </w:trPr>
        <w:tc>
          <w:tcPr>
            <w:tcW w:w="409"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14:paraId="6B8B1152" w14:textId="77777777" w:rsidR="00D531AB" w:rsidRPr="00343696" w:rsidRDefault="00D531AB" w:rsidP="007F2D07">
            <w:pPr>
              <w:spacing w:after="0"/>
              <w:rPr>
                <w:rFonts w:ascii="Arial" w:hAnsi="Arial"/>
                <w:kern w:val="2"/>
                <w:sz w:val="18"/>
                <w:szCs w:val="18"/>
                <w:lang w:val="es-ES"/>
              </w:rPr>
            </w:pPr>
            <w:r w:rsidRPr="00343696">
              <w:rPr>
                <w:rFonts w:ascii="Arial" w:hAnsi="Arial"/>
                <w:kern w:val="2"/>
                <w:sz w:val="18"/>
                <w:szCs w:val="18"/>
                <w:lang w:val="es-ES"/>
              </w:rPr>
              <w:t>1.2</w:t>
            </w:r>
          </w:p>
        </w:tc>
        <w:tc>
          <w:tcPr>
            <w:tcW w:w="943"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14:paraId="51247305" w14:textId="77777777" w:rsidR="00D531AB" w:rsidRPr="00343696" w:rsidRDefault="00D531AB" w:rsidP="007F2D07">
            <w:pPr>
              <w:spacing w:after="0"/>
              <w:rPr>
                <w:rFonts w:ascii="Arial" w:hAnsi="Arial"/>
                <w:kern w:val="2"/>
                <w:sz w:val="18"/>
                <w:szCs w:val="18"/>
                <w:lang w:val="es-ES"/>
              </w:rPr>
            </w:pPr>
            <w:r w:rsidRPr="00343696">
              <w:rPr>
                <w:rFonts w:ascii="Arial" w:hAnsi="Arial"/>
                <w:kern w:val="2"/>
                <w:sz w:val="18"/>
                <w:szCs w:val="18"/>
                <w:lang w:val="es-ES"/>
              </w:rPr>
              <w:t>Modelo</w:t>
            </w:r>
          </w:p>
        </w:tc>
        <w:tc>
          <w:tcPr>
            <w:tcW w:w="2549"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14:paraId="7E5D66F2" w14:textId="77777777" w:rsidR="00D531AB" w:rsidRPr="00343696" w:rsidRDefault="00D531AB" w:rsidP="007F2D07">
            <w:pPr>
              <w:spacing w:after="0"/>
              <w:rPr>
                <w:rFonts w:ascii="Arial" w:hAnsi="Arial"/>
                <w:kern w:val="2"/>
                <w:sz w:val="18"/>
                <w:szCs w:val="18"/>
                <w:lang w:val="es-ES"/>
              </w:rPr>
            </w:pPr>
            <w:r w:rsidRPr="00343696">
              <w:rPr>
                <w:rFonts w:ascii="Arial" w:hAnsi="Arial"/>
                <w:kern w:val="2"/>
                <w:sz w:val="18"/>
                <w:szCs w:val="18"/>
                <w:lang w:val="es-ES"/>
              </w:rPr>
              <w:t>Especificar</w:t>
            </w:r>
          </w:p>
        </w:tc>
        <w:tc>
          <w:tcPr>
            <w:tcW w:w="517" w:type="pct"/>
            <w:tcBorders>
              <w:top w:val="single" w:sz="4" w:space="0" w:color="auto"/>
              <w:left w:val="single" w:sz="4" w:space="0" w:color="auto"/>
              <w:bottom w:val="single" w:sz="4" w:space="0" w:color="auto"/>
              <w:right w:val="single" w:sz="4" w:space="0" w:color="auto"/>
            </w:tcBorders>
          </w:tcPr>
          <w:p w14:paraId="604353D7" w14:textId="77777777" w:rsidR="00D531AB" w:rsidRPr="00343696" w:rsidRDefault="00D531AB" w:rsidP="007F2D07">
            <w:pPr>
              <w:spacing w:after="0"/>
              <w:rPr>
                <w:rFonts w:ascii="Arial" w:hAnsi="Arial"/>
                <w:kern w:val="2"/>
                <w:sz w:val="18"/>
                <w:szCs w:val="18"/>
                <w:lang w:val="es-ES"/>
              </w:rPr>
            </w:pPr>
          </w:p>
        </w:tc>
        <w:tc>
          <w:tcPr>
            <w:tcW w:w="582" w:type="pct"/>
            <w:tcBorders>
              <w:top w:val="single" w:sz="4" w:space="0" w:color="auto"/>
              <w:left w:val="single" w:sz="4" w:space="0" w:color="auto"/>
              <w:bottom w:val="single" w:sz="4" w:space="0" w:color="auto"/>
              <w:right w:val="single" w:sz="4" w:space="0" w:color="auto"/>
            </w:tcBorders>
          </w:tcPr>
          <w:p w14:paraId="11F437C0" w14:textId="77777777" w:rsidR="00D531AB" w:rsidRPr="00343696" w:rsidRDefault="00D531AB" w:rsidP="007F2D07">
            <w:pPr>
              <w:spacing w:after="0"/>
              <w:rPr>
                <w:rFonts w:ascii="Arial" w:hAnsi="Arial"/>
                <w:kern w:val="2"/>
                <w:sz w:val="18"/>
                <w:szCs w:val="18"/>
                <w:lang w:val="es-ES"/>
              </w:rPr>
            </w:pPr>
          </w:p>
        </w:tc>
      </w:tr>
      <w:tr w:rsidR="00D531AB" w:rsidRPr="00343696" w14:paraId="3A90B890" w14:textId="77777777" w:rsidTr="007F2D07">
        <w:trPr>
          <w:trHeight w:val="49"/>
        </w:trPr>
        <w:tc>
          <w:tcPr>
            <w:tcW w:w="409"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14:paraId="0EC74EA2" w14:textId="77777777" w:rsidR="00D531AB" w:rsidRPr="00343696" w:rsidRDefault="00D531AB" w:rsidP="007F2D07">
            <w:pPr>
              <w:spacing w:after="0"/>
              <w:rPr>
                <w:rFonts w:ascii="Arial" w:hAnsi="Arial"/>
                <w:kern w:val="2"/>
                <w:sz w:val="18"/>
                <w:szCs w:val="18"/>
                <w:lang w:val="es-ES"/>
              </w:rPr>
            </w:pPr>
            <w:r w:rsidRPr="00343696">
              <w:rPr>
                <w:rFonts w:ascii="Arial" w:hAnsi="Arial"/>
                <w:kern w:val="2"/>
                <w:sz w:val="18"/>
                <w:szCs w:val="18"/>
                <w:lang w:val="es-ES"/>
              </w:rPr>
              <w:t>1.3</w:t>
            </w:r>
          </w:p>
        </w:tc>
        <w:tc>
          <w:tcPr>
            <w:tcW w:w="943"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14:paraId="0F206516" w14:textId="77777777" w:rsidR="00D531AB" w:rsidRPr="00343696" w:rsidRDefault="00D531AB" w:rsidP="007F2D07">
            <w:pPr>
              <w:spacing w:after="0"/>
              <w:rPr>
                <w:rFonts w:ascii="Arial" w:hAnsi="Arial"/>
                <w:kern w:val="2"/>
                <w:sz w:val="18"/>
                <w:szCs w:val="18"/>
                <w:lang w:val="es-ES"/>
              </w:rPr>
            </w:pPr>
            <w:r w:rsidRPr="00343696">
              <w:rPr>
                <w:rFonts w:ascii="Arial" w:hAnsi="Arial"/>
                <w:kern w:val="2"/>
                <w:sz w:val="18"/>
                <w:szCs w:val="18"/>
                <w:lang w:val="es-ES"/>
              </w:rPr>
              <w:t>Cantidad</w:t>
            </w:r>
          </w:p>
        </w:tc>
        <w:tc>
          <w:tcPr>
            <w:tcW w:w="2549"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14:paraId="68D2B45D" w14:textId="77777777" w:rsidR="00D531AB" w:rsidRPr="00343696" w:rsidRDefault="00D531AB" w:rsidP="007F2D07">
            <w:pPr>
              <w:spacing w:after="0"/>
              <w:rPr>
                <w:rFonts w:ascii="Arial" w:hAnsi="Arial"/>
                <w:kern w:val="2"/>
                <w:sz w:val="18"/>
                <w:szCs w:val="18"/>
                <w:lang w:val="es-ES"/>
              </w:rPr>
            </w:pPr>
            <w:r w:rsidRPr="00343696">
              <w:rPr>
                <w:rFonts w:ascii="Arial" w:hAnsi="Arial"/>
                <w:kern w:val="2"/>
                <w:sz w:val="18"/>
                <w:szCs w:val="18"/>
                <w:lang w:val="es-ES"/>
              </w:rPr>
              <w:t>01</w:t>
            </w:r>
          </w:p>
        </w:tc>
        <w:tc>
          <w:tcPr>
            <w:tcW w:w="517" w:type="pct"/>
            <w:tcBorders>
              <w:top w:val="single" w:sz="4" w:space="0" w:color="auto"/>
              <w:left w:val="single" w:sz="4" w:space="0" w:color="auto"/>
              <w:bottom w:val="single" w:sz="4" w:space="0" w:color="auto"/>
              <w:right w:val="single" w:sz="4" w:space="0" w:color="auto"/>
            </w:tcBorders>
          </w:tcPr>
          <w:p w14:paraId="765E368A" w14:textId="77777777" w:rsidR="00D531AB" w:rsidRPr="00343696" w:rsidRDefault="00D531AB" w:rsidP="007F2D07">
            <w:pPr>
              <w:spacing w:after="0"/>
              <w:rPr>
                <w:rFonts w:ascii="Arial" w:hAnsi="Arial"/>
                <w:kern w:val="2"/>
                <w:sz w:val="18"/>
                <w:szCs w:val="18"/>
                <w:lang w:val="es-ES"/>
              </w:rPr>
            </w:pPr>
          </w:p>
        </w:tc>
        <w:tc>
          <w:tcPr>
            <w:tcW w:w="582" w:type="pct"/>
            <w:tcBorders>
              <w:top w:val="single" w:sz="4" w:space="0" w:color="auto"/>
              <w:left w:val="single" w:sz="4" w:space="0" w:color="auto"/>
              <w:bottom w:val="single" w:sz="4" w:space="0" w:color="auto"/>
              <w:right w:val="single" w:sz="4" w:space="0" w:color="auto"/>
            </w:tcBorders>
          </w:tcPr>
          <w:p w14:paraId="175F3569" w14:textId="77777777" w:rsidR="00D531AB" w:rsidRPr="00343696" w:rsidRDefault="00D531AB" w:rsidP="007F2D07">
            <w:pPr>
              <w:spacing w:after="0"/>
              <w:rPr>
                <w:rFonts w:ascii="Arial" w:hAnsi="Arial"/>
                <w:kern w:val="2"/>
                <w:sz w:val="18"/>
                <w:szCs w:val="18"/>
                <w:lang w:val="es-ES"/>
              </w:rPr>
            </w:pPr>
          </w:p>
        </w:tc>
      </w:tr>
      <w:tr w:rsidR="00D531AB" w:rsidRPr="00343696" w14:paraId="60A80825" w14:textId="77777777" w:rsidTr="007F2D07">
        <w:trPr>
          <w:trHeight w:val="49"/>
        </w:trPr>
        <w:tc>
          <w:tcPr>
            <w:tcW w:w="409"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14:paraId="5D0547B9" w14:textId="77777777" w:rsidR="00D531AB" w:rsidRPr="00343696" w:rsidRDefault="00D531AB" w:rsidP="007F2D07">
            <w:pPr>
              <w:spacing w:after="0"/>
              <w:rPr>
                <w:rFonts w:ascii="Arial" w:hAnsi="Arial"/>
                <w:kern w:val="2"/>
                <w:sz w:val="18"/>
                <w:szCs w:val="18"/>
                <w:lang w:val="es-ES"/>
              </w:rPr>
            </w:pPr>
            <w:r w:rsidRPr="00343696">
              <w:rPr>
                <w:rFonts w:ascii="Arial" w:hAnsi="Arial"/>
                <w:kern w:val="2"/>
                <w:sz w:val="18"/>
                <w:szCs w:val="18"/>
                <w:lang w:val="es-ES"/>
              </w:rPr>
              <w:t>1.4</w:t>
            </w:r>
          </w:p>
        </w:tc>
        <w:tc>
          <w:tcPr>
            <w:tcW w:w="943"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14:paraId="2E9D7520" w14:textId="77777777" w:rsidR="00D531AB" w:rsidRPr="00343696" w:rsidRDefault="00D531AB" w:rsidP="007F2D07">
            <w:pPr>
              <w:spacing w:after="0"/>
              <w:rPr>
                <w:rFonts w:ascii="Arial" w:hAnsi="Arial"/>
                <w:kern w:val="2"/>
                <w:sz w:val="18"/>
                <w:szCs w:val="18"/>
                <w:lang w:val="es-ES"/>
              </w:rPr>
            </w:pPr>
            <w:r w:rsidRPr="00343696">
              <w:rPr>
                <w:rFonts w:ascii="Arial" w:hAnsi="Arial"/>
                <w:kern w:val="2"/>
                <w:sz w:val="18"/>
                <w:szCs w:val="18"/>
                <w:lang w:val="es-ES"/>
              </w:rPr>
              <w:t>Tipo</w:t>
            </w:r>
          </w:p>
        </w:tc>
        <w:tc>
          <w:tcPr>
            <w:tcW w:w="2549"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14:paraId="69A31C32" w14:textId="77777777" w:rsidR="00D531AB" w:rsidRPr="00343696" w:rsidRDefault="00D531AB" w:rsidP="007F2D07">
            <w:pPr>
              <w:spacing w:after="0"/>
              <w:rPr>
                <w:rFonts w:ascii="Arial" w:hAnsi="Arial"/>
                <w:kern w:val="2"/>
                <w:sz w:val="18"/>
                <w:szCs w:val="18"/>
                <w:lang w:val="es-ES"/>
              </w:rPr>
            </w:pPr>
            <w:r w:rsidRPr="00343696">
              <w:rPr>
                <w:rFonts w:ascii="Arial" w:hAnsi="Arial"/>
                <w:kern w:val="2"/>
                <w:sz w:val="18"/>
                <w:szCs w:val="18"/>
                <w:lang w:val="es-ES"/>
              </w:rPr>
              <w:t>Rack</w:t>
            </w:r>
          </w:p>
        </w:tc>
        <w:tc>
          <w:tcPr>
            <w:tcW w:w="517" w:type="pct"/>
            <w:tcBorders>
              <w:top w:val="single" w:sz="4" w:space="0" w:color="auto"/>
              <w:left w:val="single" w:sz="4" w:space="0" w:color="auto"/>
              <w:bottom w:val="single" w:sz="4" w:space="0" w:color="auto"/>
              <w:right w:val="single" w:sz="4" w:space="0" w:color="auto"/>
            </w:tcBorders>
          </w:tcPr>
          <w:p w14:paraId="317DA69F" w14:textId="77777777" w:rsidR="00D531AB" w:rsidRPr="00343696" w:rsidRDefault="00D531AB" w:rsidP="007F2D07">
            <w:pPr>
              <w:spacing w:after="0"/>
              <w:rPr>
                <w:rFonts w:ascii="Arial" w:hAnsi="Arial"/>
                <w:kern w:val="2"/>
                <w:sz w:val="18"/>
                <w:szCs w:val="18"/>
                <w:lang w:val="es-ES"/>
              </w:rPr>
            </w:pPr>
          </w:p>
        </w:tc>
        <w:tc>
          <w:tcPr>
            <w:tcW w:w="582" w:type="pct"/>
            <w:tcBorders>
              <w:top w:val="single" w:sz="4" w:space="0" w:color="auto"/>
              <w:left w:val="single" w:sz="4" w:space="0" w:color="auto"/>
              <w:bottom w:val="single" w:sz="4" w:space="0" w:color="auto"/>
              <w:right w:val="single" w:sz="4" w:space="0" w:color="auto"/>
            </w:tcBorders>
          </w:tcPr>
          <w:p w14:paraId="3C6DF04A" w14:textId="77777777" w:rsidR="00D531AB" w:rsidRPr="00343696" w:rsidRDefault="00D531AB" w:rsidP="007F2D07">
            <w:pPr>
              <w:spacing w:after="0"/>
              <w:rPr>
                <w:rFonts w:ascii="Arial" w:hAnsi="Arial"/>
                <w:kern w:val="2"/>
                <w:sz w:val="18"/>
                <w:szCs w:val="18"/>
                <w:lang w:val="es-ES"/>
              </w:rPr>
            </w:pPr>
          </w:p>
        </w:tc>
      </w:tr>
      <w:tr w:rsidR="00D531AB" w:rsidRPr="00343696" w14:paraId="44C26309" w14:textId="77777777" w:rsidTr="007F2D07">
        <w:trPr>
          <w:trHeight w:val="49"/>
        </w:trPr>
        <w:tc>
          <w:tcPr>
            <w:tcW w:w="409"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14:paraId="294D554D" w14:textId="77777777" w:rsidR="00D531AB" w:rsidRPr="00343696" w:rsidRDefault="00D531AB" w:rsidP="007F2D07">
            <w:pPr>
              <w:spacing w:after="0"/>
              <w:rPr>
                <w:rFonts w:ascii="Arial" w:hAnsi="Arial"/>
                <w:b/>
                <w:bCs/>
                <w:kern w:val="2"/>
                <w:sz w:val="18"/>
                <w:szCs w:val="18"/>
                <w:lang w:val="es-ES"/>
              </w:rPr>
            </w:pPr>
            <w:r w:rsidRPr="00343696">
              <w:rPr>
                <w:rFonts w:ascii="Arial" w:hAnsi="Arial"/>
                <w:b/>
                <w:bCs/>
                <w:kern w:val="2"/>
                <w:sz w:val="18"/>
                <w:szCs w:val="18"/>
                <w:lang w:val="es-ES"/>
              </w:rPr>
              <w:t>2</w:t>
            </w:r>
          </w:p>
        </w:tc>
        <w:tc>
          <w:tcPr>
            <w:tcW w:w="3492" w:type="pct"/>
            <w:gridSpan w:val="2"/>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14:paraId="16CE26FE" w14:textId="77777777" w:rsidR="00D531AB" w:rsidRPr="00343696" w:rsidRDefault="00D531AB" w:rsidP="007F2D07">
            <w:pPr>
              <w:spacing w:after="0"/>
              <w:rPr>
                <w:rFonts w:ascii="Arial" w:hAnsi="Arial"/>
                <w:kern w:val="2"/>
                <w:sz w:val="18"/>
                <w:szCs w:val="18"/>
                <w:lang w:val="es-ES"/>
              </w:rPr>
            </w:pPr>
            <w:r w:rsidRPr="00343696">
              <w:rPr>
                <w:rFonts w:ascii="Arial" w:hAnsi="Arial"/>
                <w:b/>
                <w:bCs/>
                <w:kern w:val="2"/>
                <w:sz w:val="18"/>
                <w:szCs w:val="18"/>
                <w:lang w:val="es-ES"/>
              </w:rPr>
              <w:t>PROCESADOR</w:t>
            </w:r>
          </w:p>
        </w:tc>
        <w:tc>
          <w:tcPr>
            <w:tcW w:w="517" w:type="pct"/>
            <w:tcBorders>
              <w:top w:val="single" w:sz="4" w:space="0" w:color="auto"/>
              <w:left w:val="single" w:sz="4" w:space="0" w:color="auto"/>
              <w:bottom w:val="single" w:sz="4" w:space="0" w:color="auto"/>
              <w:right w:val="single" w:sz="4" w:space="0" w:color="auto"/>
            </w:tcBorders>
          </w:tcPr>
          <w:p w14:paraId="7DBAA4B4" w14:textId="77777777" w:rsidR="00D531AB" w:rsidRPr="00343696" w:rsidRDefault="00D531AB" w:rsidP="007F2D07">
            <w:pPr>
              <w:spacing w:after="0"/>
              <w:rPr>
                <w:rFonts w:ascii="Arial" w:hAnsi="Arial"/>
                <w:b/>
                <w:bCs/>
                <w:kern w:val="2"/>
                <w:sz w:val="18"/>
                <w:szCs w:val="18"/>
                <w:lang w:val="es-ES"/>
              </w:rPr>
            </w:pPr>
          </w:p>
        </w:tc>
        <w:tc>
          <w:tcPr>
            <w:tcW w:w="582" w:type="pct"/>
            <w:tcBorders>
              <w:top w:val="single" w:sz="4" w:space="0" w:color="auto"/>
              <w:left w:val="single" w:sz="4" w:space="0" w:color="auto"/>
              <w:bottom w:val="single" w:sz="4" w:space="0" w:color="auto"/>
              <w:right w:val="single" w:sz="4" w:space="0" w:color="auto"/>
            </w:tcBorders>
          </w:tcPr>
          <w:p w14:paraId="7C4D83B3" w14:textId="77777777" w:rsidR="00D531AB" w:rsidRPr="00343696" w:rsidRDefault="00D531AB" w:rsidP="007F2D07">
            <w:pPr>
              <w:spacing w:after="0"/>
              <w:rPr>
                <w:rFonts w:ascii="Arial" w:hAnsi="Arial"/>
                <w:b/>
                <w:bCs/>
                <w:kern w:val="2"/>
                <w:sz w:val="18"/>
                <w:szCs w:val="18"/>
                <w:lang w:val="es-ES"/>
              </w:rPr>
            </w:pPr>
          </w:p>
        </w:tc>
      </w:tr>
      <w:tr w:rsidR="00D531AB" w:rsidRPr="00343696" w14:paraId="34FD2C91" w14:textId="77777777" w:rsidTr="007F2D07">
        <w:trPr>
          <w:trHeight w:val="125"/>
        </w:trPr>
        <w:tc>
          <w:tcPr>
            <w:tcW w:w="409"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14:paraId="705E3798" w14:textId="77777777" w:rsidR="00D531AB" w:rsidRPr="00343696" w:rsidRDefault="00D531AB" w:rsidP="007F2D07">
            <w:pPr>
              <w:spacing w:after="0"/>
              <w:rPr>
                <w:rFonts w:ascii="Arial" w:hAnsi="Arial"/>
                <w:kern w:val="2"/>
                <w:sz w:val="18"/>
                <w:szCs w:val="18"/>
                <w:lang w:val="es-ES"/>
              </w:rPr>
            </w:pPr>
            <w:r w:rsidRPr="00343696">
              <w:rPr>
                <w:rFonts w:ascii="Arial" w:hAnsi="Arial"/>
                <w:kern w:val="2"/>
                <w:sz w:val="18"/>
                <w:szCs w:val="18"/>
                <w:lang w:val="es-ES"/>
              </w:rPr>
              <w:t>2.1</w:t>
            </w:r>
          </w:p>
        </w:tc>
        <w:tc>
          <w:tcPr>
            <w:tcW w:w="943"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14:paraId="6987AE90" w14:textId="77777777" w:rsidR="00D531AB" w:rsidRPr="00343696" w:rsidRDefault="00D531AB" w:rsidP="007F2D07">
            <w:pPr>
              <w:spacing w:after="0"/>
              <w:rPr>
                <w:rFonts w:ascii="Arial" w:hAnsi="Arial"/>
                <w:kern w:val="2"/>
                <w:sz w:val="18"/>
                <w:szCs w:val="18"/>
                <w:lang w:val="es-ES"/>
              </w:rPr>
            </w:pPr>
            <w:r w:rsidRPr="00343696">
              <w:rPr>
                <w:rFonts w:ascii="Arial" w:hAnsi="Arial"/>
                <w:kern w:val="2"/>
                <w:sz w:val="18"/>
                <w:szCs w:val="18"/>
                <w:lang w:val="es-ES"/>
              </w:rPr>
              <w:t>Cantidad</w:t>
            </w:r>
          </w:p>
        </w:tc>
        <w:tc>
          <w:tcPr>
            <w:tcW w:w="2549"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14:paraId="1540BD55" w14:textId="77777777" w:rsidR="00D531AB" w:rsidRPr="00343696" w:rsidRDefault="00D531AB" w:rsidP="007F2D07">
            <w:pPr>
              <w:spacing w:after="0"/>
              <w:rPr>
                <w:rFonts w:ascii="Arial" w:hAnsi="Arial"/>
                <w:kern w:val="2"/>
                <w:sz w:val="18"/>
                <w:szCs w:val="18"/>
                <w:lang w:val="es-ES"/>
              </w:rPr>
            </w:pPr>
            <w:r w:rsidRPr="00343696">
              <w:rPr>
                <w:rFonts w:ascii="Arial" w:hAnsi="Arial"/>
                <w:kern w:val="2"/>
                <w:sz w:val="18"/>
                <w:szCs w:val="18"/>
                <w:lang w:val="es-ES"/>
              </w:rPr>
              <w:t>1 o mas</w:t>
            </w:r>
          </w:p>
        </w:tc>
        <w:tc>
          <w:tcPr>
            <w:tcW w:w="517" w:type="pct"/>
            <w:tcBorders>
              <w:top w:val="single" w:sz="4" w:space="0" w:color="auto"/>
              <w:left w:val="single" w:sz="4" w:space="0" w:color="auto"/>
              <w:bottom w:val="single" w:sz="4" w:space="0" w:color="auto"/>
              <w:right w:val="single" w:sz="4" w:space="0" w:color="auto"/>
            </w:tcBorders>
          </w:tcPr>
          <w:p w14:paraId="6FAC1262" w14:textId="77777777" w:rsidR="00D531AB" w:rsidRPr="00343696" w:rsidRDefault="00D531AB" w:rsidP="007F2D07">
            <w:pPr>
              <w:spacing w:after="0"/>
              <w:rPr>
                <w:rFonts w:ascii="Arial" w:hAnsi="Arial"/>
                <w:kern w:val="2"/>
                <w:sz w:val="18"/>
                <w:szCs w:val="18"/>
                <w:lang w:val="es-ES"/>
              </w:rPr>
            </w:pPr>
          </w:p>
        </w:tc>
        <w:tc>
          <w:tcPr>
            <w:tcW w:w="582" w:type="pct"/>
            <w:tcBorders>
              <w:top w:val="single" w:sz="4" w:space="0" w:color="auto"/>
              <w:left w:val="single" w:sz="4" w:space="0" w:color="auto"/>
              <w:bottom w:val="single" w:sz="4" w:space="0" w:color="auto"/>
              <w:right w:val="single" w:sz="4" w:space="0" w:color="auto"/>
            </w:tcBorders>
          </w:tcPr>
          <w:p w14:paraId="374A35C2" w14:textId="77777777" w:rsidR="00D531AB" w:rsidRPr="00343696" w:rsidRDefault="00D531AB" w:rsidP="007F2D07">
            <w:pPr>
              <w:spacing w:after="0"/>
              <w:rPr>
                <w:rFonts w:ascii="Arial" w:hAnsi="Arial"/>
                <w:kern w:val="2"/>
                <w:sz w:val="18"/>
                <w:szCs w:val="18"/>
                <w:lang w:val="es-ES"/>
              </w:rPr>
            </w:pPr>
          </w:p>
        </w:tc>
      </w:tr>
      <w:tr w:rsidR="00D531AB" w:rsidRPr="00343696" w14:paraId="47367DB4" w14:textId="77777777" w:rsidTr="007F2D07">
        <w:trPr>
          <w:trHeight w:val="49"/>
        </w:trPr>
        <w:tc>
          <w:tcPr>
            <w:tcW w:w="409"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14:paraId="6FA38F63" w14:textId="77777777" w:rsidR="00D531AB" w:rsidRPr="00343696" w:rsidRDefault="00D531AB" w:rsidP="007F2D07">
            <w:pPr>
              <w:spacing w:after="0"/>
              <w:rPr>
                <w:rFonts w:ascii="Arial" w:hAnsi="Arial"/>
                <w:kern w:val="2"/>
                <w:sz w:val="18"/>
                <w:szCs w:val="18"/>
                <w:lang w:val="es-ES"/>
              </w:rPr>
            </w:pPr>
            <w:r w:rsidRPr="00343696">
              <w:rPr>
                <w:rFonts w:ascii="Arial" w:hAnsi="Arial"/>
                <w:kern w:val="2"/>
                <w:sz w:val="18"/>
                <w:szCs w:val="18"/>
                <w:lang w:val="es-ES"/>
              </w:rPr>
              <w:t>2.2</w:t>
            </w:r>
          </w:p>
        </w:tc>
        <w:tc>
          <w:tcPr>
            <w:tcW w:w="943"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14:paraId="70C0CB90" w14:textId="77777777" w:rsidR="00D531AB" w:rsidRPr="00343696" w:rsidRDefault="00D531AB" w:rsidP="007F2D07">
            <w:pPr>
              <w:spacing w:after="0"/>
              <w:rPr>
                <w:rFonts w:ascii="Arial" w:hAnsi="Arial"/>
                <w:kern w:val="2"/>
                <w:sz w:val="18"/>
                <w:szCs w:val="18"/>
                <w:lang w:val="es-ES"/>
              </w:rPr>
            </w:pPr>
            <w:r w:rsidRPr="00343696">
              <w:rPr>
                <w:rFonts w:ascii="Arial" w:hAnsi="Arial"/>
                <w:kern w:val="2"/>
                <w:sz w:val="18"/>
                <w:szCs w:val="18"/>
                <w:lang w:val="es-ES"/>
              </w:rPr>
              <w:t>Arquitectura</w:t>
            </w:r>
          </w:p>
        </w:tc>
        <w:tc>
          <w:tcPr>
            <w:tcW w:w="2549"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14:paraId="2F4E443B" w14:textId="77777777" w:rsidR="00D531AB" w:rsidRPr="00343696" w:rsidRDefault="00D531AB" w:rsidP="007F2D07">
            <w:pPr>
              <w:spacing w:after="0"/>
              <w:rPr>
                <w:rFonts w:ascii="Arial" w:hAnsi="Arial"/>
                <w:kern w:val="2"/>
                <w:sz w:val="18"/>
                <w:szCs w:val="18"/>
              </w:rPr>
            </w:pPr>
            <w:r w:rsidRPr="00343696">
              <w:rPr>
                <w:rFonts w:ascii="Arial" w:hAnsi="Arial"/>
                <w:kern w:val="2"/>
                <w:sz w:val="18"/>
                <w:szCs w:val="18"/>
                <w:lang w:val="es-ES"/>
              </w:rPr>
              <w:t xml:space="preserve">Familia </w:t>
            </w:r>
            <w:r w:rsidRPr="00343696">
              <w:rPr>
                <w:rFonts w:ascii="Arial" w:hAnsi="Arial"/>
                <w:kern w:val="2"/>
                <w:sz w:val="18"/>
                <w:szCs w:val="18"/>
              </w:rPr>
              <w:t>Intel® Xeon® de última generación</w:t>
            </w:r>
          </w:p>
        </w:tc>
        <w:tc>
          <w:tcPr>
            <w:tcW w:w="517" w:type="pct"/>
            <w:tcBorders>
              <w:top w:val="single" w:sz="4" w:space="0" w:color="auto"/>
              <w:left w:val="single" w:sz="4" w:space="0" w:color="auto"/>
              <w:bottom w:val="single" w:sz="4" w:space="0" w:color="auto"/>
              <w:right w:val="single" w:sz="4" w:space="0" w:color="auto"/>
            </w:tcBorders>
          </w:tcPr>
          <w:p w14:paraId="689C5B15" w14:textId="77777777" w:rsidR="00D531AB" w:rsidRPr="00343696" w:rsidRDefault="00D531AB" w:rsidP="007F2D07">
            <w:pPr>
              <w:spacing w:after="0"/>
              <w:rPr>
                <w:rFonts w:ascii="Arial" w:hAnsi="Arial"/>
                <w:kern w:val="2"/>
                <w:sz w:val="18"/>
                <w:szCs w:val="18"/>
                <w:lang w:val="es-ES"/>
              </w:rPr>
            </w:pPr>
          </w:p>
        </w:tc>
        <w:tc>
          <w:tcPr>
            <w:tcW w:w="582" w:type="pct"/>
            <w:tcBorders>
              <w:top w:val="single" w:sz="4" w:space="0" w:color="auto"/>
              <w:left w:val="single" w:sz="4" w:space="0" w:color="auto"/>
              <w:bottom w:val="single" w:sz="4" w:space="0" w:color="auto"/>
              <w:right w:val="single" w:sz="4" w:space="0" w:color="auto"/>
            </w:tcBorders>
          </w:tcPr>
          <w:p w14:paraId="515F11B0" w14:textId="77777777" w:rsidR="00D531AB" w:rsidRPr="00343696" w:rsidRDefault="00D531AB" w:rsidP="007F2D07">
            <w:pPr>
              <w:spacing w:after="0"/>
              <w:rPr>
                <w:rFonts w:ascii="Arial" w:hAnsi="Arial"/>
                <w:kern w:val="2"/>
                <w:sz w:val="18"/>
                <w:szCs w:val="18"/>
                <w:lang w:val="es-ES"/>
              </w:rPr>
            </w:pPr>
          </w:p>
        </w:tc>
      </w:tr>
      <w:tr w:rsidR="00D531AB" w:rsidRPr="00343696" w14:paraId="6BD570F1" w14:textId="77777777" w:rsidTr="007F2D07">
        <w:trPr>
          <w:trHeight w:val="49"/>
        </w:trPr>
        <w:tc>
          <w:tcPr>
            <w:tcW w:w="409"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14:paraId="10814A65" w14:textId="77777777" w:rsidR="00D531AB" w:rsidRPr="00343696" w:rsidRDefault="00D531AB" w:rsidP="007F2D07">
            <w:pPr>
              <w:spacing w:after="0"/>
              <w:rPr>
                <w:rFonts w:ascii="Arial" w:hAnsi="Arial"/>
                <w:kern w:val="2"/>
                <w:sz w:val="18"/>
                <w:szCs w:val="18"/>
                <w:lang w:val="es-ES"/>
              </w:rPr>
            </w:pPr>
            <w:r w:rsidRPr="00343696">
              <w:rPr>
                <w:rFonts w:ascii="Arial" w:hAnsi="Arial"/>
                <w:kern w:val="2"/>
                <w:sz w:val="18"/>
                <w:szCs w:val="18"/>
                <w:lang w:val="es-ES"/>
              </w:rPr>
              <w:t>2.3</w:t>
            </w:r>
          </w:p>
        </w:tc>
        <w:tc>
          <w:tcPr>
            <w:tcW w:w="943"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14:paraId="4B0FBCAA" w14:textId="77777777" w:rsidR="00D531AB" w:rsidRPr="00343696" w:rsidRDefault="00D531AB" w:rsidP="007F2D07">
            <w:pPr>
              <w:spacing w:after="0"/>
              <w:rPr>
                <w:rFonts w:ascii="Arial" w:hAnsi="Arial"/>
                <w:kern w:val="2"/>
                <w:sz w:val="18"/>
                <w:szCs w:val="18"/>
                <w:lang w:val="es-ES"/>
              </w:rPr>
            </w:pPr>
            <w:r w:rsidRPr="00343696">
              <w:rPr>
                <w:rFonts w:ascii="Arial" w:hAnsi="Arial"/>
                <w:kern w:val="2"/>
                <w:sz w:val="18"/>
                <w:szCs w:val="18"/>
                <w:lang w:val="es-ES"/>
              </w:rPr>
              <w:t>Core</w:t>
            </w:r>
          </w:p>
        </w:tc>
        <w:tc>
          <w:tcPr>
            <w:tcW w:w="2549"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14:paraId="35C59389" w14:textId="77777777" w:rsidR="00D531AB" w:rsidRPr="00343696" w:rsidRDefault="00D531AB" w:rsidP="007F2D07">
            <w:pPr>
              <w:spacing w:after="0"/>
              <w:rPr>
                <w:rFonts w:ascii="Arial" w:hAnsi="Arial"/>
                <w:kern w:val="2"/>
                <w:sz w:val="18"/>
                <w:szCs w:val="18"/>
                <w:lang w:val="es-ES"/>
              </w:rPr>
            </w:pPr>
            <w:r w:rsidRPr="00343696">
              <w:rPr>
                <w:rFonts w:ascii="Arial" w:hAnsi="Arial"/>
                <w:kern w:val="2"/>
                <w:sz w:val="18"/>
                <w:szCs w:val="18"/>
                <w:lang w:val="es-ES"/>
              </w:rPr>
              <w:t xml:space="preserve">8 </w:t>
            </w:r>
          </w:p>
        </w:tc>
        <w:tc>
          <w:tcPr>
            <w:tcW w:w="517" w:type="pct"/>
            <w:tcBorders>
              <w:top w:val="single" w:sz="4" w:space="0" w:color="auto"/>
              <w:left w:val="single" w:sz="4" w:space="0" w:color="auto"/>
              <w:bottom w:val="single" w:sz="4" w:space="0" w:color="auto"/>
              <w:right w:val="single" w:sz="4" w:space="0" w:color="auto"/>
            </w:tcBorders>
          </w:tcPr>
          <w:p w14:paraId="77B9B712" w14:textId="77777777" w:rsidR="00D531AB" w:rsidRPr="00343696" w:rsidRDefault="00D531AB" w:rsidP="007F2D07">
            <w:pPr>
              <w:spacing w:after="0"/>
              <w:rPr>
                <w:rFonts w:ascii="Arial" w:hAnsi="Arial"/>
                <w:kern w:val="2"/>
                <w:sz w:val="18"/>
                <w:szCs w:val="18"/>
                <w:lang w:val="es-ES"/>
              </w:rPr>
            </w:pPr>
          </w:p>
        </w:tc>
        <w:tc>
          <w:tcPr>
            <w:tcW w:w="582" w:type="pct"/>
            <w:tcBorders>
              <w:top w:val="single" w:sz="4" w:space="0" w:color="auto"/>
              <w:left w:val="single" w:sz="4" w:space="0" w:color="auto"/>
              <w:bottom w:val="single" w:sz="4" w:space="0" w:color="auto"/>
              <w:right w:val="single" w:sz="4" w:space="0" w:color="auto"/>
            </w:tcBorders>
          </w:tcPr>
          <w:p w14:paraId="2AB1389C" w14:textId="77777777" w:rsidR="00D531AB" w:rsidRPr="00343696" w:rsidRDefault="00D531AB" w:rsidP="007F2D07">
            <w:pPr>
              <w:spacing w:after="0"/>
              <w:rPr>
                <w:rFonts w:ascii="Arial" w:hAnsi="Arial"/>
                <w:kern w:val="2"/>
                <w:sz w:val="18"/>
                <w:szCs w:val="18"/>
                <w:lang w:val="es-ES"/>
              </w:rPr>
            </w:pPr>
          </w:p>
        </w:tc>
      </w:tr>
      <w:tr w:rsidR="00D531AB" w:rsidRPr="00343696" w14:paraId="690B4086" w14:textId="77777777" w:rsidTr="007F2D07">
        <w:trPr>
          <w:trHeight w:val="124"/>
        </w:trPr>
        <w:tc>
          <w:tcPr>
            <w:tcW w:w="409"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14:paraId="765AB732" w14:textId="77777777" w:rsidR="00D531AB" w:rsidRPr="00343696" w:rsidRDefault="00D531AB" w:rsidP="007F2D07">
            <w:pPr>
              <w:spacing w:after="0"/>
              <w:rPr>
                <w:rFonts w:ascii="Arial" w:hAnsi="Arial"/>
                <w:kern w:val="2"/>
                <w:sz w:val="18"/>
                <w:szCs w:val="18"/>
                <w:lang w:val="es-ES"/>
              </w:rPr>
            </w:pPr>
            <w:r w:rsidRPr="00343696">
              <w:rPr>
                <w:rFonts w:ascii="Arial" w:hAnsi="Arial"/>
                <w:kern w:val="2"/>
                <w:sz w:val="18"/>
                <w:szCs w:val="18"/>
                <w:lang w:val="es-ES"/>
              </w:rPr>
              <w:t>2.4</w:t>
            </w:r>
          </w:p>
        </w:tc>
        <w:tc>
          <w:tcPr>
            <w:tcW w:w="943"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14:paraId="1132FDDE" w14:textId="77777777" w:rsidR="00D531AB" w:rsidRPr="00343696" w:rsidRDefault="00D531AB" w:rsidP="007F2D07">
            <w:pPr>
              <w:spacing w:after="0"/>
              <w:rPr>
                <w:rFonts w:ascii="Arial" w:hAnsi="Arial"/>
                <w:kern w:val="2"/>
                <w:sz w:val="18"/>
                <w:szCs w:val="18"/>
                <w:lang w:val="es-ES"/>
              </w:rPr>
            </w:pPr>
            <w:r w:rsidRPr="00343696">
              <w:rPr>
                <w:rFonts w:ascii="Arial" w:hAnsi="Arial"/>
                <w:kern w:val="2"/>
                <w:sz w:val="18"/>
                <w:szCs w:val="18"/>
                <w:lang w:val="es-ES"/>
              </w:rPr>
              <w:t>Velocidad</w:t>
            </w:r>
          </w:p>
        </w:tc>
        <w:tc>
          <w:tcPr>
            <w:tcW w:w="2549"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14:paraId="6C41D522" w14:textId="77777777" w:rsidR="00D531AB" w:rsidRPr="00343696" w:rsidRDefault="00D531AB" w:rsidP="007F2D07">
            <w:pPr>
              <w:spacing w:after="0"/>
              <w:rPr>
                <w:rFonts w:ascii="Arial" w:hAnsi="Arial"/>
                <w:kern w:val="2"/>
                <w:sz w:val="18"/>
                <w:szCs w:val="18"/>
                <w:lang w:val="es-ES"/>
              </w:rPr>
            </w:pPr>
            <w:r w:rsidRPr="00343696">
              <w:rPr>
                <w:rFonts w:ascii="Arial" w:hAnsi="Arial"/>
                <w:kern w:val="2"/>
                <w:sz w:val="18"/>
                <w:szCs w:val="18"/>
                <w:lang w:val="es-ES"/>
              </w:rPr>
              <w:t>3.3 GHz o superior</w:t>
            </w:r>
          </w:p>
        </w:tc>
        <w:tc>
          <w:tcPr>
            <w:tcW w:w="517" w:type="pct"/>
            <w:tcBorders>
              <w:top w:val="single" w:sz="4" w:space="0" w:color="auto"/>
              <w:left w:val="single" w:sz="4" w:space="0" w:color="auto"/>
              <w:bottom w:val="single" w:sz="4" w:space="0" w:color="auto"/>
              <w:right w:val="single" w:sz="4" w:space="0" w:color="auto"/>
            </w:tcBorders>
          </w:tcPr>
          <w:p w14:paraId="349A6EFD" w14:textId="77777777" w:rsidR="00D531AB" w:rsidRPr="00343696" w:rsidRDefault="00D531AB" w:rsidP="007F2D07">
            <w:pPr>
              <w:spacing w:after="0"/>
              <w:rPr>
                <w:rFonts w:ascii="Arial" w:hAnsi="Arial"/>
                <w:kern w:val="2"/>
                <w:sz w:val="18"/>
                <w:szCs w:val="18"/>
                <w:lang w:val="es-ES"/>
              </w:rPr>
            </w:pPr>
          </w:p>
        </w:tc>
        <w:tc>
          <w:tcPr>
            <w:tcW w:w="582" w:type="pct"/>
            <w:tcBorders>
              <w:top w:val="single" w:sz="4" w:space="0" w:color="auto"/>
              <w:left w:val="single" w:sz="4" w:space="0" w:color="auto"/>
              <w:bottom w:val="single" w:sz="4" w:space="0" w:color="auto"/>
              <w:right w:val="single" w:sz="4" w:space="0" w:color="auto"/>
            </w:tcBorders>
          </w:tcPr>
          <w:p w14:paraId="23A0C0A5" w14:textId="77777777" w:rsidR="00D531AB" w:rsidRPr="00343696" w:rsidRDefault="00D531AB" w:rsidP="007F2D07">
            <w:pPr>
              <w:spacing w:after="0"/>
              <w:rPr>
                <w:rFonts w:ascii="Arial" w:hAnsi="Arial"/>
                <w:kern w:val="2"/>
                <w:sz w:val="18"/>
                <w:szCs w:val="18"/>
                <w:lang w:val="es-ES"/>
              </w:rPr>
            </w:pPr>
          </w:p>
        </w:tc>
      </w:tr>
      <w:tr w:rsidR="00D531AB" w:rsidRPr="00343696" w14:paraId="7913CF14" w14:textId="77777777" w:rsidTr="007F2D07">
        <w:trPr>
          <w:trHeight w:val="169"/>
        </w:trPr>
        <w:tc>
          <w:tcPr>
            <w:tcW w:w="409"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14:paraId="6FB73290" w14:textId="77777777" w:rsidR="00D531AB" w:rsidRPr="00343696" w:rsidRDefault="00D531AB" w:rsidP="007F2D07">
            <w:pPr>
              <w:spacing w:after="0"/>
              <w:rPr>
                <w:rFonts w:ascii="Arial" w:hAnsi="Arial"/>
                <w:kern w:val="2"/>
                <w:sz w:val="18"/>
                <w:szCs w:val="18"/>
                <w:lang w:val="es-ES"/>
              </w:rPr>
            </w:pPr>
            <w:r w:rsidRPr="00343696">
              <w:rPr>
                <w:rFonts w:ascii="Arial" w:hAnsi="Arial"/>
                <w:kern w:val="2"/>
                <w:sz w:val="18"/>
                <w:szCs w:val="18"/>
                <w:lang w:val="es-ES"/>
              </w:rPr>
              <w:t>2.5</w:t>
            </w:r>
          </w:p>
        </w:tc>
        <w:tc>
          <w:tcPr>
            <w:tcW w:w="943"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14:paraId="621BAF01" w14:textId="77777777" w:rsidR="00D531AB" w:rsidRPr="00343696" w:rsidRDefault="00D531AB" w:rsidP="007F2D07">
            <w:pPr>
              <w:spacing w:after="0"/>
              <w:rPr>
                <w:rFonts w:ascii="Arial" w:hAnsi="Arial"/>
                <w:kern w:val="2"/>
                <w:sz w:val="18"/>
                <w:szCs w:val="18"/>
                <w:lang w:val="es-ES"/>
              </w:rPr>
            </w:pPr>
            <w:r w:rsidRPr="00343696">
              <w:rPr>
                <w:rFonts w:ascii="Arial" w:hAnsi="Arial"/>
                <w:kern w:val="2"/>
                <w:sz w:val="18"/>
                <w:szCs w:val="18"/>
                <w:lang w:val="es-ES"/>
              </w:rPr>
              <w:t>Memoria Caché</w:t>
            </w:r>
          </w:p>
        </w:tc>
        <w:tc>
          <w:tcPr>
            <w:tcW w:w="2549"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14:paraId="5B159A65" w14:textId="77777777" w:rsidR="00D531AB" w:rsidRPr="00343696" w:rsidRDefault="00D531AB" w:rsidP="007F2D07">
            <w:pPr>
              <w:spacing w:after="0"/>
              <w:rPr>
                <w:rFonts w:ascii="Arial" w:hAnsi="Arial"/>
                <w:kern w:val="2"/>
                <w:sz w:val="18"/>
                <w:szCs w:val="18"/>
                <w:lang w:val="es-ES"/>
              </w:rPr>
            </w:pPr>
            <w:r w:rsidRPr="00343696">
              <w:rPr>
                <w:rFonts w:ascii="Arial" w:hAnsi="Arial"/>
                <w:kern w:val="2"/>
                <w:sz w:val="18"/>
                <w:szCs w:val="18"/>
                <w:lang w:val="es-ES"/>
              </w:rPr>
              <w:t xml:space="preserve">24MB </w:t>
            </w:r>
          </w:p>
        </w:tc>
        <w:tc>
          <w:tcPr>
            <w:tcW w:w="517" w:type="pct"/>
            <w:tcBorders>
              <w:top w:val="single" w:sz="4" w:space="0" w:color="auto"/>
              <w:left w:val="single" w:sz="4" w:space="0" w:color="auto"/>
              <w:bottom w:val="single" w:sz="4" w:space="0" w:color="auto"/>
              <w:right w:val="single" w:sz="4" w:space="0" w:color="auto"/>
            </w:tcBorders>
          </w:tcPr>
          <w:p w14:paraId="66D0F725" w14:textId="77777777" w:rsidR="00D531AB" w:rsidRPr="00343696" w:rsidRDefault="00D531AB" w:rsidP="007F2D07">
            <w:pPr>
              <w:spacing w:after="0"/>
              <w:rPr>
                <w:rFonts w:ascii="Arial" w:hAnsi="Arial"/>
                <w:kern w:val="2"/>
                <w:sz w:val="18"/>
                <w:szCs w:val="18"/>
                <w:lang w:val="es-ES"/>
              </w:rPr>
            </w:pPr>
          </w:p>
        </w:tc>
        <w:tc>
          <w:tcPr>
            <w:tcW w:w="582" w:type="pct"/>
            <w:tcBorders>
              <w:top w:val="single" w:sz="4" w:space="0" w:color="auto"/>
              <w:left w:val="single" w:sz="4" w:space="0" w:color="auto"/>
              <w:bottom w:val="single" w:sz="4" w:space="0" w:color="auto"/>
              <w:right w:val="single" w:sz="4" w:space="0" w:color="auto"/>
            </w:tcBorders>
          </w:tcPr>
          <w:p w14:paraId="79A63A34" w14:textId="77777777" w:rsidR="00D531AB" w:rsidRPr="00343696" w:rsidRDefault="00D531AB" w:rsidP="007F2D07">
            <w:pPr>
              <w:spacing w:after="0"/>
              <w:rPr>
                <w:rFonts w:ascii="Arial" w:hAnsi="Arial"/>
                <w:kern w:val="2"/>
                <w:sz w:val="18"/>
                <w:szCs w:val="18"/>
                <w:lang w:val="es-ES"/>
              </w:rPr>
            </w:pPr>
          </w:p>
        </w:tc>
      </w:tr>
      <w:tr w:rsidR="00D531AB" w:rsidRPr="00343696" w14:paraId="0A0C74AB" w14:textId="77777777" w:rsidTr="007F2D07">
        <w:trPr>
          <w:trHeight w:val="215"/>
        </w:trPr>
        <w:tc>
          <w:tcPr>
            <w:tcW w:w="409"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14:paraId="07FC2B94" w14:textId="77777777" w:rsidR="00D531AB" w:rsidRPr="00343696" w:rsidRDefault="00D531AB" w:rsidP="007F2D07">
            <w:pPr>
              <w:spacing w:after="0"/>
              <w:rPr>
                <w:rFonts w:ascii="Arial" w:hAnsi="Arial"/>
                <w:b/>
                <w:bCs/>
                <w:kern w:val="2"/>
                <w:sz w:val="18"/>
                <w:szCs w:val="18"/>
                <w:lang w:val="es-ES"/>
              </w:rPr>
            </w:pPr>
            <w:r w:rsidRPr="00343696">
              <w:rPr>
                <w:rFonts w:ascii="Arial" w:hAnsi="Arial"/>
                <w:b/>
                <w:bCs/>
                <w:kern w:val="2"/>
                <w:sz w:val="18"/>
                <w:szCs w:val="18"/>
                <w:lang w:val="es-ES"/>
              </w:rPr>
              <w:t>3</w:t>
            </w:r>
          </w:p>
        </w:tc>
        <w:tc>
          <w:tcPr>
            <w:tcW w:w="3492" w:type="pct"/>
            <w:gridSpan w:val="2"/>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14:paraId="7020833C" w14:textId="77777777" w:rsidR="00D531AB" w:rsidRPr="00343696" w:rsidRDefault="00D531AB" w:rsidP="007F2D07">
            <w:pPr>
              <w:spacing w:after="0"/>
              <w:rPr>
                <w:rFonts w:ascii="Arial" w:hAnsi="Arial"/>
                <w:kern w:val="2"/>
                <w:sz w:val="18"/>
                <w:szCs w:val="18"/>
                <w:lang w:val="es-ES"/>
              </w:rPr>
            </w:pPr>
            <w:r w:rsidRPr="00343696">
              <w:rPr>
                <w:rFonts w:ascii="Arial" w:hAnsi="Arial"/>
                <w:b/>
                <w:bCs/>
                <w:kern w:val="2"/>
                <w:sz w:val="18"/>
                <w:szCs w:val="18"/>
                <w:lang w:val="es-ES"/>
              </w:rPr>
              <w:t>MEMORIA RAM</w:t>
            </w:r>
          </w:p>
        </w:tc>
        <w:tc>
          <w:tcPr>
            <w:tcW w:w="517" w:type="pct"/>
            <w:tcBorders>
              <w:top w:val="single" w:sz="4" w:space="0" w:color="auto"/>
              <w:left w:val="single" w:sz="4" w:space="0" w:color="auto"/>
              <w:bottom w:val="single" w:sz="4" w:space="0" w:color="auto"/>
              <w:right w:val="single" w:sz="4" w:space="0" w:color="auto"/>
            </w:tcBorders>
          </w:tcPr>
          <w:p w14:paraId="2A579706" w14:textId="77777777" w:rsidR="00D531AB" w:rsidRPr="00343696" w:rsidRDefault="00D531AB" w:rsidP="007F2D07">
            <w:pPr>
              <w:spacing w:after="0"/>
              <w:rPr>
                <w:rFonts w:ascii="Arial" w:hAnsi="Arial"/>
                <w:b/>
                <w:bCs/>
                <w:kern w:val="2"/>
                <w:sz w:val="18"/>
                <w:szCs w:val="18"/>
                <w:lang w:val="es-ES"/>
              </w:rPr>
            </w:pPr>
          </w:p>
        </w:tc>
        <w:tc>
          <w:tcPr>
            <w:tcW w:w="582" w:type="pct"/>
            <w:tcBorders>
              <w:top w:val="single" w:sz="4" w:space="0" w:color="auto"/>
              <w:left w:val="single" w:sz="4" w:space="0" w:color="auto"/>
              <w:bottom w:val="single" w:sz="4" w:space="0" w:color="auto"/>
              <w:right w:val="single" w:sz="4" w:space="0" w:color="auto"/>
            </w:tcBorders>
          </w:tcPr>
          <w:p w14:paraId="7D498F54" w14:textId="77777777" w:rsidR="00D531AB" w:rsidRPr="00343696" w:rsidRDefault="00D531AB" w:rsidP="007F2D07">
            <w:pPr>
              <w:spacing w:after="0"/>
              <w:rPr>
                <w:rFonts w:ascii="Arial" w:hAnsi="Arial"/>
                <w:b/>
                <w:bCs/>
                <w:kern w:val="2"/>
                <w:sz w:val="18"/>
                <w:szCs w:val="18"/>
                <w:lang w:val="es-ES"/>
              </w:rPr>
            </w:pPr>
          </w:p>
        </w:tc>
      </w:tr>
      <w:tr w:rsidR="00D531AB" w:rsidRPr="00343696" w14:paraId="7A8F95B2" w14:textId="77777777" w:rsidTr="007F2D07">
        <w:trPr>
          <w:trHeight w:val="119"/>
        </w:trPr>
        <w:tc>
          <w:tcPr>
            <w:tcW w:w="409"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14:paraId="1AE46E02" w14:textId="77777777" w:rsidR="00D531AB" w:rsidRPr="00343696" w:rsidRDefault="00D531AB" w:rsidP="007F2D07">
            <w:pPr>
              <w:spacing w:after="0"/>
              <w:rPr>
                <w:rFonts w:ascii="Arial" w:hAnsi="Arial"/>
                <w:kern w:val="2"/>
                <w:sz w:val="18"/>
                <w:szCs w:val="18"/>
                <w:lang w:val="es-ES"/>
              </w:rPr>
            </w:pPr>
            <w:r w:rsidRPr="00343696">
              <w:rPr>
                <w:rFonts w:ascii="Arial" w:hAnsi="Arial"/>
                <w:kern w:val="2"/>
                <w:sz w:val="18"/>
                <w:szCs w:val="18"/>
                <w:lang w:val="es-ES"/>
              </w:rPr>
              <w:t>3.1</w:t>
            </w:r>
          </w:p>
        </w:tc>
        <w:tc>
          <w:tcPr>
            <w:tcW w:w="943"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14:paraId="485D0ACF" w14:textId="77777777" w:rsidR="00D531AB" w:rsidRPr="00343696" w:rsidRDefault="00D531AB" w:rsidP="007F2D07">
            <w:pPr>
              <w:spacing w:after="0"/>
              <w:rPr>
                <w:rFonts w:ascii="Arial" w:hAnsi="Arial"/>
                <w:kern w:val="2"/>
                <w:sz w:val="18"/>
                <w:szCs w:val="18"/>
                <w:lang w:val="es-ES"/>
              </w:rPr>
            </w:pPr>
            <w:r w:rsidRPr="00343696">
              <w:rPr>
                <w:rFonts w:ascii="Arial" w:hAnsi="Arial"/>
                <w:kern w:val="2"/>
                <w:sz w:val="18"/>
                <w:szCs w:val="18"/>
                <w:lang w:val="es-ES"/>
              </w:rPr>
              <w:t>Cantidad</w:t>
            </w:r>
          </w:p>
        </w:tc>
        <w:tc>
          <w:tcPr>
            <w:tcW w:w="2549"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14:paraId="34747700" w14:textId="77777777" w:rsidR="00D531AB" w:rsidRPr="00343696" w:rsidRDefault="00D531AB" w:rsidP="007F2D07">
            <w:pPr>
              <w:spacing w:after="0"/>
              <w:rPr>
                <w:rFonts w:ascii="Arial" w:hAnsi="Arial"/>
                <w:kern w:val="2"/>
                <w:sz w:val="18"/>
                <w:szCs w:val="18"/>
                <w:lang w:val="es-ES"/>
              </w:rPr>
            </w:pPr>
            <w:r w:rsidRPr="00343696">
              <w:rPr>
                <w:rFonts w:ascii="Arial" w:hAnsi="Arial"/>
                <w:kern w:val="2"/>
                <w:sz w:val="18"/>
                <w:szCs w:val="18"/>
                <w:lang w:val="es-ES"/>
              </w:rPr>
              <w:t xml:space="preserve">128 GB </w:t>
            </w:r>
          </w:p>
        </w:tc>
        <w:tc>
          <w:tcPr>
            <w:tcW w:w="517" w:type="pct"/>
            <w:tcBorders>
              <w:top w:val="single" w:sz="4" w:space="0" w:color="auto"/>
              <w:left w:val="single" w:sz="4" w:space="0" w:color="auto"/>
              <w:bottom w:val="single" w:sz="4" w:space="0" w:color="auto"/>
              <w:right w:val="single" w:sz="4" w:space="0" w:color="auto"/>
            </w:tcBorders>
          </w:tcPr>
          <w:p w14:paraId="7305FFA2" w14:textId="77777777" w:rsidR="00D531AB" w:rsidRPr="00343696" w:rsidRDefault="00D531AB" w:rsidP="007F2D07">
            <w:pPr>
              <w:spacing w:after="0"/>
              <w:rPr>
                <w:rFonts w:ascii="Arial" w:hAnsi="Arial"/>
                <w:kern w:val="2"/>
                <w:sz w:val="18"/>
                <w:szCs w:val="18"/>
                <w:lang w:val="es-ES"/>
              </w:rPr>
            </w:pPr>
          </w:p>
        </w:tc>
        <w:tc>
          <w:tcPr>
            <w:tcW w:w="582" w:type="pct"/>
            <w:tcBorders>
              <w:top w:val="single" w:sz="4" w:space="0" w:color="auto"/>
              <w:left w:val="single" w:sz="4" w:space="0" w:color="auto"/>
              <w:bottom w:val="single" w:sz="4" w:space="0" w:color="auto"/>
              <w:right w:val="single" w:sz="4" w:space="0" w:color="auto"/>
            </w:tcBorders>
          </w:tcPr>
          <w:p w14:paraId="482CD260" w14:textId="77777777" w:rsidR="00D531AB" w:rsidRPr="00343696" w:rsidRDefault="00D531AB" w:rsidP="007F2D07">
            <w:pPr>
              <w:spacing w:after="0"/>
              <w:rPr>
                <w:rFonts w:ascii="Arial" w:hAnsi="Arial"/>
                <w:kern w:val="2"/>
                <w:sz w:val="18"/>
                <w:szCs w:val="18"/>
                <w:lang w:val="es-ES"/>
              </w:rPr>
            </w:pPr>
          </w:p>
        </w:tc>
      </w:tr>
      <w:tr w:rsidR="00D531AB" w:rsidRPr="00343696" w14:paraId="4B22FDF3" w14:textId="77777777" w:rsidTr="007F2D07">
        <w:trPr>
          <w:trHeight w:val="165"/>
        </w:trPr>
        <w:tc>
          <w:tcPr>
            <w:tcW w:w="409"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14:paraId="716ED249" w14:textId="77777777" w:rsidR="00D531AB" w:rsidRPr="00343696" w:rsidRDefault="00D531AB" w:rsidP="007F2D07">
            <w:pPr>
              <w:spacing w:after="0"/>
              <w:rPr>
                <w:rFonts w:ascii="Arial" w:hAnsi="Arial"/>
                <w:kern w:val="2"/>
                <w:sz w:val="18"/>
                <w:szCs w:val="18"/>
                <w:lang w:val="es-ES"/>
              </w:rPr>
            </w:pPr>
            <w:r w:rsidRPr="00343696">
              <w:rPr>
                <w:rFonts w:ascii="Arial" w:hAnsi="Arial"/>
                <w:kern w:val="2"/>
                <w:sz w:val="18"/>
                <w:szCs w:val="18"/>
                <w:lang w:val="es-ES"/>
              </w:rPr>
              <w:t>3.2</w:t>
            </w:r>
          </w:p>
        </w:tc>
        <w:tc>
          <w:tcPr>
            <w:tcW w:w="943"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14:paraId="438627D7" w14:textId="77777777" w:rsidR="00D531AB" w:rsidRPr="00343696" w:rsidRDefault="00D531AB" w:rsidP="007F2D07">
            <w:pPr>
              <w:spacing w:after="0"/>
              <w:rPr>
                <w:rFonts w:ascii="Arial" w:hAnsi="Arial"/>
                <w:kern w:val="2"/>
                <w:sz w:val="18"/>
                <w:szCs w:val="18"/>
                <w:lang w:val="es-ES"/>
              </w:rPr>
            </w:pPr>
            <w:r w:rsidRPr="00343696">
              <w:rPr>
                <w:rFonts w:ascii="Arial" w:hAnsi="Arial"/>
                <w:kern w:val="2"/>
                <w:sz w:val="18"/>
                <w:szCs w:val="18"/>
                <w:lang w:val="es-ES"/>
              </w:rPr>
              <w:t>Tipo</w:t>
            </w:r>
          </w:p>
        </w:tc>
        <w:tc>
          <w:tcPr>
            <w:tcW w:w="2549"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14:paraId="0CB33D8C" w14:textId="77777777" w:rsidR="00D531AB" w:rsidRPr="00343696" w:rsidRDefault="00D531AB" w:rsidP="007F2D07">
            <w:pPr>
              <w:spacing w:after="0"/>
              <w:rPr>
                <w:rFonts w:ascii="Arial" w:hAnsi="Arial"/>
                <w:kern w:val="2"/>
                <w:sz w:val="18"/>
                <w:szCs w:val="18"/>
              </w:rPr>
            </w:pPr>
            <w:r w:rsidRPr="00343696">
              <w:rPr>
                <w:rFonts w:ascii="Arial" w:hAnsi="Arial"/>
                <w:kern w:val="2"/>
                <w:sz w:val="18"/>
                <w:szCs w:val="18"/>
              </w:rPr>
              <w:t xml:space="preserve">DDR5 a </w:t>
            </w:r>
            <w:r w:rsidRPr="00343696">
              <w:rPr>
                <w:rFonts w:ascii="Arial" w:hAnsi="Arial"/>
                <w:kern w:val="2"/>
                <w:sz w:val="18"/>
                <w:szCs w:val="18"/>
                <w:lang w:val="es-ES"/>
              </w:rPr>
              <w:t>4800</w:t>
            </w:r>
            <w:r w:rsidRPr="00343696">
              <w:rPr>
                <w:rFonts w:ascii="Arial" w:hAnsi="Arial"/>
                <w:kern w:val="2"/>
                <w:sz w:val="18"/>
                <w:szCs w:val="18"/>
              </w:rPr>
              <w:t xml:space="preserve"> Mhz </w:t>
            </w:r>
          </w:p>
        </w:tc>
        <w:tc>
          <w:tcPr>
            <w:tcW w:w="517" w:type="pct"/>
            <w:tcBorders>
              <w:top w:val="single" w:sz="4" w:space="0" w:color="auto"/>
              <w:left w:val="single" w:sz="4" w:space="0" w:color="auto"/>
              <w:bottom w:val="single" w:sz="4" w:space="0" w:color="auto"/>
              <w:right w:val="single" w:sz="4" w:space="0" w:color="auto"/>
            </w:tcBorders>
          </w:tcPr>
          <w:p w14:paraId="534CE08D" w14:textId="77777777" w:rsidR="00D531AB" w:rsidRPr="00343696" w:rsidRDefault="00D531AB" w:rsidP="007F2D07">
            <w:pPr>
              <w:spacing w:after="0"/>
              <w:rPr>
                <w:rFonts w:ascii="Arial" w:hAnsi="Arial"/>
                <w:kern w:val="2"/>
                <w:sz w:val="18"/>
                <w:szCs w:val="18"/>
              </w:rPr>
            </w:pPr>
          </w:p>
        </w:tc>
        <w:tc>
          <w:tcPr>
            <w:tcW w:w="582" w:type="pct"/>
            <w:tcBorders>
              <w:top w:val="single" w:sz="4" w:space="0" w:color="auto"/>
              <w:left w:val="single" w:sz="4" w:space="0" w:color="auto"/>
              <w:bottom w:val="single" w:sz="4" w:space="0" w:color="auto"/>
              <w:right w:val="single" w:sz="4" w:space="0" w:color="auto"/>
            </w:tcBorders>
          </w:tcPr>
          <w:p w14:paraId="474F6002" w14:textId="77777777" w:rsidR="00D531AB" w:rsidRPr="00343696" w:rsidRDefault="00D531AB" w:rsidP="007F2D07">
            <w:pPr>
              <w:spacing w:after="0"/>
              <w:rPr>
                <w:rFonts w:ascii="Arial" w:hAnsi="Arial"/>
                <w:kern w:val="2"/>
                <w:sz w:val="18"/>
                <w:szCs w:val="18"/>
              </w:rPr>
            </w:pPr>
          </w:p>
        </w:tc>
      </w:tr>
      <w:tr w:rsidR="00D531AB" w:rsidRPr="00343696" w14:paraId="67397700" w14:textId="77777777" w:rsidTr="007F2D07">
        <w:trPr>
          <w:trHeight w:val="70"/>
        </w:trPr>
        <w:tc>
          <w:tcPr>
            <w:tcW w:w="409"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14:paraId="18752939" w14:textId="77777777" w:rsidR="00D531AB" w:rsidRPr="00343696" w:rsidRDefault="00D531AB" w:rsidP="007F2D07">
            <w:pPr>
              <w:spacing w:after="0"/>
              <w:rPr>
                <w:rFonts w:ascii="Arial" w:hAnsi="Arial"/>
                <w:b/>
                <w:bCs/>
                <w:kern w:val="2"/>
                <w:sz w:val="18"/>
                <w:szCs w:val="18"/>
                <w:lang w:val="es-ES"/>
              </w:rPr>
            </w:pPr>
            <w:r w:rsidRPr="00343696">
              <w:rPr>
                <w:rFonts w:ascii="Arial" w:hAnsi="Arial"/>
                <w:b/>
                <w:bCs/>
                <w:kern w:val="2"/>
                <w:sz w:val="18"/>
                <w:szCs w:val="18"/>
                <w:lang w:val="es-ES"/>
              </w:rPr>
              <w:t>4</w:t>
            </w:r>
          </w:p>
        </w:tc>
        <w:tc>
          <w:tcPr>
            <w:tcW w:w="3492" w:type="pct"/>
            <w:gridSpan w:val="2"/>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14:paraId="61BB304B" w14:textId="77777777" w:rsidR="00D531AB" w:rsidRPr="00343696" w:rsidRDefault="00D531AB" w:rsidP="007F2D07">
            <w:pPr>
              <w:spacing w:after="0"/>
              <w:rPr>
                <w:rFonts w:ascii="Arial" w:hAnsi="Arial"/>
                <w:kern w:val="2"/>
                <w:sz w:val="18"/>
                <w:szCs w:val="18"/>
                <w:lang w:val="es-ES"/>
              </w:rPr>
            </w:pPr>
            <w:r w:rsidRPr="00343696">
              <w:rPr>
                <w:rFonts w:ascii="Arial" w:hAnsi="Arial"/>
                <w:b/>
                <w:bCs/>
                <w:kern w:val="2"/>
                <w:sz w:val="18"/>
                <w:szCs w:val="18"/>
                <w:lang w:val="es-ES"/>
              </w:rPr>
              <w:t>ALMACENAMIENTO</w:t>
            </w:r>
          </w:p>
        </w:tc>
        <w:tc>
          <w:tcPr>
            <w:tcW w:w="517" w:type="pct"/>
            <w:tcBorders>
              <w:top w:val="single" w:sz="4" w:space="0" w:color="auto"/>
              <w:left w:val="single" w:sz="4" w:space="0" w:color="auto"/>
              <w:bottom w:val="single" w:sz="4" w:space="0" w:color="auto"/>
              <w:right w:val="single" w:sz="4" w:space="0" w:color="auto"/>
            </w:tcBorders>
          </w:tcPr>
          <w:p w14:paraId="65389D1D" w14:textId="77777777" w:rsidR="00D531AB" w:rsidRPr="00343696" w:rsidRDefault="00D531AB" w:rsidP="007F2D07">
            <w:pPr>
              <w:spacing w:after="0"/>
              <w:rPr>
                <w:rFonts w:ascii="Arial" w:hAnsi="Arial"/>
                <w:b/>
                <w:bCs/>
                <w:kern w:val="2"/>
                <w:sz w:val="18"/>
                <w:szCs w:val="18"/>
                <w:lang w:val="es-ES"/>
              </w:rPr>
            </w:pPr>
          </w:p>
        </w:tc>
        <w:tc>
          <w:tcPr>
            <w:tcW w:w="582" w:type="pct"/>
            <w:tcBorders>
              <w:top w:val="single" w:sz="4" w:space="0" w:color="auto"/>
              <w:left w:val="single" w:sz="4" w:space="0" w:color="auto"/>
              <w:bottom w:val="single" w:sz="4" w:space="0" w:color="auto"/>
              <w:right w:val="single" w:sz="4" w:space="0" w:color="auto"/>
            </w:tcBorders>
          </w:tcPr>
          <w:p w14:paraId="47F042A4" w14:textId="77777777" w:rsidR="00D531AB" w:rsidRPr="00343696" w:rsidRDefault="00D531AB" w:rsidP="007F2D07">
            <w:pPr>
              <w:spacing w:after="0"/>
              <w:rPr>
                <w:rFonts w:ascii="Arial" w:hAnsi="Arial"/>
                <w:b/>
                <w:bCs/>
                <w:kern w:val="2"/>
                <w:sz w:val="18"/>
                <w:szCs w:val="18"/>
                <w:lang w:val="es-ES"/>
              </w:rPr>
            </w:pPr>
          </w:p>
        </w:tc>
      </w:tr>
      <w:tr w:rsidR="00D531AB" w:rsidRPr="00343696" w14:paraId="63E831D2" w14:textId="77777777" w:rsidTr="007F2D07">
        <w:trPr>
          <w:trHeight w:val="814"/>
        </w:trPr>
        <w:tc>
          <w:tcPr>
            <w:tcW w:w="409"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14:paraId="22972AA5" w14:textId="77777777" w:rsidR="00D531AB" w:rsidRPr="00343696" w:rsidRDefault="00D531AB" w:rsidP="007F2D07">
            <w:pPr>
              <w:spacing w:after="0"/>
              <w:rPr>
                <w:rFonts w:ascii="Arial" w:hAnsi="Arial"/>
                <w:kern w:val="2"/>
                <w:sz w:val="18"/>
                <w:szCs w:val="18"/>
                <w:lang w:val="es-ES"/>
              </w:rPr>
            </w:pPr>
            <w:r w:rsidRPr="00343696">
              <w:rPr>
                <w:rFonts w:ascii="Arial" w:hAnsi="Arial"/>
                <w:kern w:val="2"/>
                <w:sz w:val="18"/>
                <w:szCs w:val="18"/>
                <w:lang w:val="es-ES"/>
              </w:rPr>
              <w:t>4.1</w:t>
            </w:r>
          </w:p>
        </w:tc>
        <w:tc>
          <w:tcPr>
            <w:tcW w:w="943"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14:paraId="1C4BC825" w14:textId="77777777" w:rsidR="00D531AB" w:rsidRPr="00343696" w:rsidRDefault="00D531AB" w:rsidP="007F2D07">
            <w:pPr>
              <w:spacing w:after="0"/>
              <w:rPr>
                <w:rFonts w:ascii="Arial" w:hAnsi="Arial"/>
                <w:kern w:val="2"/>
                <w:sz w:val="18"/>
                <w:szCs w:val="18"/>
                <w:lang w:val="es-ES"/>
              </w:rPr>
            </w:pPr>
            <w:r w:rsidRPr="00343696">
              <w:rPr>
                <w:rFonts w:ascii="Arial" w:hAnsi="Arial"/>
                <w:kern w:val="2"/>
                <w:sz w:val="18"/>
                <w:szCs w:val="18"/>
                <w:lang w:val="es-ES"/>
              </w:rPr>
              <w:t>Capacidad SO</w:t>
            </w:r>
          </w:p>
        </w:tc>
        <w:tc>
          <w:tcPr>
            <w:tcW w:w="2549"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14:paraId="224A02DE" w14:textId="77777777" w:rsidR="00D531AB" w:rsidRPr="00343696" w:rsidRDefault="00D531AB" w:rsidP="007F2D07">
            <w:pPr>
              <w:spacing w:after="0"/>
              <w:jc w:val="both"/>
              <w:rPr>
                <w:rFonts w:ascii="Arial" w:hAnsi="Arial"/>
                <w:kern w:val="2"/>
                <w:sz w:val="18"/>
                <w:szCs w:val="18"/>
                <w:lang w:val="es-ES"/>
              </w:rPr>
            </w:pPr>
            <w:r w:rsidRPr="00343696">
              <w:rPr>
                <w:rFonts w:ascii="Arial" w:hAnsi="Arial"/>
                <w:kern w:val="2"/>
                <w:sz w:val="18"/>
                <w:szCs w:val="18"/>
                <w:lang w:val="es-ES"/>
              </w:rPr>
              <w:t>Mínimo 1 Terabyte, efectivos y configurados en RAID1 o superior, conformado por unidades NVMe SSD, intercambiables en caliente.</w:t>
            </w:r>
          </w:p>
        </w:tc>
        <w:tc>
          <w:tcPr>
            <w:tcW w:w="517" w:type="pct"/>
            <w:tcBorders>
              <w:top w:val="single" w:sz="4" w:space="0" w:color="auto"/>
              <w:left w:val="single" w:sz="4" w:space="0" w:color="auto"/>
              <w:bottom w:val="single" w:sz="4" w:space="0" w:color="auto"/>
              <w:right w:val="single" w:sz="4" w:space="0" w:color="auto"/>
            </w:tcBorders>
          </w:tcPr>
          <w:p w14:paraId="0C5CC6CF" w14:textId="77777777" w:rsidR="00D531AB" w:rsidRPr="00343696" w:rsidRDefault="00D531AB" w:rsidP="007F2D07">
            <w:pPr>
              <w:spacing w:after="0"/>
              <w:rPr>
                <w:rFonts w:ascii="Arial" w:hAnsi="Arial"/>
                <w:kern w:val="2"/>
                <w:sz w:val="18"/>
                <w:szCs w:val="18"/>
                <w:lang w:val="es-ES"/>
              </w:rPr>
            </w:pPr>
          </w:p>
        </w:tc>
        <w:tc>
          <w:tcPr>
            <w:tcW w:w="582" w:type="pct"/>
            <w:tcBorders>
              <w:top w:val="single" w:sz="4" w:space="0" w:color="auto"/>
              <w:left w:val="single" w:sz="4" w:space="0" w:color="auto"/>
              <w:bottom w:val="single" w:sz="4" w:space="0" w:color="auto"/>
              <w:right w:val="single" w:sz="4" w:space="0" w:color="auto"/>
            </w:tcBorders>
          </w:tcPr>
          <w:p w14:paraId="5E43A39A" w14:textId="77777777" w:rsidR="00D531AB" w:rsidRPr="00343696" w:rsidRDefault="00D531AB" w:rsidP="007F2D07">
            <w:pPr>
              <w:spacing w:after="0"/>
              <w:rPr>
                <w:rFonts w:ascii="Arial" w:hAnsi="Arial"/>
                <w:kern w:val="2"/>
                <w:sz w:val="18"/>
                <w:szCs w:val="18"/>
                <w:lang w:val="es-ES"/>
              </w:rPr>
            </w:pPr>
          </w:p>
        </w:tc>
      </w:tr>
      <w:tr w:rsidR="00D531AB" w:rsidRPr="00343696" w14:paraId="58765EAE" w14:textId="77777777" w:rsidTr="007F2D07">
        <w:trPr>
          <w:trHeight w:val="814"/>
        </w:trPr>
        <w:tc>
          <w:tcPr>
            <w:tcW w:w="409"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14:paraId="5DCC2E30" w14:textId="77777777" w:rsidR="00D531AB" w:rsidRPr="00343696" w:rsidRDefault="00D531AB" w:rsidP="007F2D07">
            <w:pPr>
              <w:spacing w:after="0"/>
              <w:rPr>
                <w:rFonts w:ascii="Arial" w:hAnsi="Arial"/>
                <w:kern w:val="2"/>
                <w:sz w:val="18"/>
                <w:szCs w:val="18"/>
                <w:lang w:val="es-ES"/>
              </w:rPr>
            </w:pPr>
            <w:r w:rsidRPr="00343696">
              <w:rPr>
                <w:rFonts w:ascii="Arial" w:hAnsi="Arial"/>
                <w:kern w:val="2"/>
                <w:sz w:val="18"/>
                <w:szCs w:val="18"/>
                <w:lang w:val="es-ES"/>
              </w:rPr>
              <w:t>4.2</w:t>
            </w:r>
          </w:p>
        </w:tc>
        <w:tc>
          <w:tcPr>
            <w:tcW w:w="943"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14:paraId="7D14CCAA" w14:textId="77777777" w:rsidR="00D531AB" w:rsidRPr="00343696" w:rsidRDefault="00D531AB" w:rsidP="007F2D07">
            <w:pPr>
              <w:spacing w:after="0"/>
              <w:rPr>
                <w:rFonts w:ascii="Arial" w:hAnsi="Arial"/>
                <w:kern w:val="2"/>
                <w:sz w:val="18"/>
                <w:szCs w:val="18"/>
                <w:lang w:val="es-ES"/>
              </w:rPr>
            </w:pPr>
            <w:r w:rsidRPr="00343696">
              <w:rPr>
                <w:rFonts w:ascii="Arial" w:hAnsi="Arial"/>
                <w:kern w:val="2"/>
                <w:sz w:val="18"/>
                <w:szCs w:val="18"/>
                <w:lang w:val="es-ES"/>
              </w:rPr>
              <w:t>Capacidad NAS</w:t>
            </w:r>
          </w:p>
        </w:tc>
        <w:tc>
          <w:tcPr>
            <w:tcW w:w="2549"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14:paraId="21FC7ECF" w14:textId="77777777" w:rsidR="00D531AB" w:rsidRPr="00343696" w:rsidRDefault="00D531AB" w:rsidP="007F2D07">
            <w:pPr>
              <w:spacing w:after="0"/>
              <w:jc w:val="both"/>
              <w:rPr>
                <w:rFonts w:ascii="Arial" w:hAnsi="Arial"/>
                <w:kern w:val="2"/>
                <w:sz w:val="18"/>
                <w:szCs w:val="18"/>
                <w:lang w:val="es-ES"/>
              </w:rPr>
            </w:pPr>
            <w:r w:rsidRPr="00343696">
              <w:rPr>
                <w:rFonts w:ascii="Arial" w:hAnsi="Arial"/>
                <w:kern w:val="2"/>
                <w:sz w:val="18"/>
                <w:szCs w:val="18"/>
                <w:lang w:val="es-ES"/>
              </w:rPr>
              <w:t>30 terabytes configurados en RAID6 o superior, conformado por unidades (SSD SAS), intercambiables en caliente.</w:t>
            </w:r>
          </w:p>
        </w:tc>
        <w:tc>
          <w:tcPr>
            <w:tcW w:w="517" w:type="pct"/>
            <w:tcBorders>
              <w:top w:val="single" w:sz="4" w:space="0" w:color="auto"/>
              <w:left w:val="single" w:sz="4" w:space="0" w:color="auto"/>
              <w:bottom w:val="single" w:sz="4" w:space="0" w:color="auto"/>
              <w:right w:val="single" w:sz="4" w:space="0" w:color="auto"/>
            </w:tcBorders>
          </w:tcPr>
          <w:p w14:paraId="6E999826" w14:textId="77777777" w:rsidR="00D531AB" w:rsidRPr="00343696" w:rsidRDefault="00D531AB" w:rsidP="007F2D07">
            <w:pPr>
              <w:spacing w:after="0"/>
              <w:rPr>
                <w:rFonts w:ascii="Arial" w:hAnsi="Arial"/>
                <w:kern w:val="2"/>
                <w:sz w:val="18"/>
                <w:szCs w:val="18"/>
                <w:lang w:val="es-ES"/>
              </w:rPr>
            </w:pPr>
          </w:p>
        </w:tc>
        <w:tc>
          <w:tcPr>
            <w:tcW w:w="582" w:type="pct"/>
            <w:tcBorders>
              <w:top w:val="single" w:sz="4" w:space="0" w:color="auto"/>
              <w:left w:val="single" w:sz="4" w:space="0" w:color="auto"/>
              <w:bottom w:val="single" w:sz="4" w:space="0" w:color="auto"/>
              <w:right w:val="single" w:sz="4" w:space="0" w:color="auto"/>
            </w:tcBorders>
          </w:tcPr>
          <w:p w14:paraId="156ED88D" w14:textId="77777777" w:rsidR="00D531AB" w:rsidRPr="00343696" w:rsidRDefault="00D531AB" w:rsidP="007F2D07">
            <w:pPr>
              <w:spacing w:after="0"/>
              <w:rPr>
                <w:rFonts w:ascii="Arial" w:hAnsi="Arial"/>
                <w:kern w:val="2"/>
                <w:sz w:val="18"/>
                <w:szCs w:val="18"/>
                <w:lang w:val="es-ES"/>
              </w:rPr>
            </w:pPr>
          </w:p>
        </w:tc>
      </w:tr>
      <w:tr w:rsidR="00D531AB" w:rsidRPr="00343696" w14:paraId="4E251ACC" w14:textId="77777777" w:rsidTr="007F2D07">
        <w:trPr>
          <w:trHeight w:val="481"/>
        </w:trPr>
        <w:tc>
          <w:tcPr>
            <w:tcW w:w="409"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14:paraId="501B21A9" w14:textId="77777777" w:rsidR="00D531AB" w:rsidRPr="00343696" w:rsidRDefault="00D531AB" w:rsidP="007F2D07">
            <w:pPr>
              <w:spacing w:after="0"/>
              <w:rPr>
                <w:rFonts w:ascii="Arial" w:hAnsi="Arial"/>
                <w:kern w:val="2"/>
                <w:sz w:val="18"/>
                <w:szCs w:val="18"/>
                <w:lang w:val="es-ES"/>
              </w:rPr>
            </w:pPr>
            <w:r w:rsidRPr="00343696">
              <w:rPr>
                <w:rFonts w:ascii="Arial" w:hAnsi="Arial"/>
                <w:kern w:val="2"/>
                <w:sz w:val="18"/>
                <w:szCs w:val="18"/>
                <w:lang w:val="es-ES"/>
              </w:rPr>
              <w:t>4.3</w:t>
            </w:r>
          </w:p>
        </w:tc>
        <w:tc>
          <w:tcPr>
            <w:tcW w:w="943"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14:paraId="3BE7322D" w14:textId="77777777" w:rsidR="00D531AB" w:rsidRPr="00343696" w:rsidRDefault="00D531AB" w:rsidP="007F2D07">
            <w:pPr>
              <w:spacing w:after="0"/>
              <w:rPr>
                <w:rFonts w:ascii="Arial" w:hAnsi="Arial"/>
                <w:kern w:val="2"/>
                <w:sz w:val="18"/>
                <w:szCs w:val="18"/>
                <w:lang w:val="es-ES"/>
              </w:rPr>
            </w:pPr>
            <w:r w:rsidRPr="00343696">
              <w:rPr>
                <w:rFonts w:ascii="Arial" w:hAnsi="Arial"/>
                <w:kern w:val="2"/>
                <w:sz w:val="18"/>
                <w:szCs w:val="18"/>
                <w:lang w:val="es-ES"/>
              </w:rPr>
              <w:t>Controladora</w:t>
            </w:r>
          </w:p>
        </w:tc>
        <w:tc>
          <w:tcPr>
            <w:tcW w:w="2549"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14:paraId="2F7CC3C3" w14:textId="77777777" w:rsidR="00D531AB" w:rsidRPr="00343696" w:rsidRDefault="00D531AB" w:rsidP="007F2D07">
            <w:pPr>
              <w:spacing w:after="0"/>
              <w:rPr>
                <w:rFonts w:ascii="Arial" w:hAnsi="Arial"/>
                <w:kern w:val="2"/>
                <w:sz w:val="18"/>
                <w:szCs w:val="18"/>
                <w:lang w:val="es-ES"/>
              </w:rPr>
            </w:pPr>
            <w:r w:rsidRPr="00343696">
              <w:rPr>
                <w:rFonts w:ascii="Arial" w:hAnsi="Arial"/>
                <w:kern w:val="2"/>
                <w:sz w:val="18"/>
                <w:szCs w:val="18"/>
                <w:lang w:val="es-ES"/>
              </w:rPr>
              <w:t>Debe incluir la máxima configuración de memoria caché soportada para los modelos ofertados.</w:t>
            </w:r>
          </w:p>
        </w:tc>
        <w:tc>
          <w:tcPr>
            <w:tcW w:w="517" w:type="pct"/>
            <w:tcBorders>
              <w:top w:val="single" w:sz="4" w:space="0" w:color="auto"/>
              <w:left w:val="single" w:sz="4" w:space="0" w:color="auto"/>
              <w:bottom w:val="single" w:sz="4" w:space="0" w:color="auto"/>
              <w:right w:val="single" w:sz="4" w:space="0" w:color="auto"/>
            </w:tcBorders>
          </w:tcPr>
          <w:p w14:paraId="606EDA64" w14:textId="77777777" w:rsidR="00D531AB" w:rsidRPr="00343696" w:rsidRDefault="00D531AB" w:rsidP="007F2D07">
            <w:pPr>
              <w:spacing w:after="0"/>
              <w:rPr>
                <w:rFonts w:ascii="Arial" w:hAnsi="Arial"/>
                <w:kern w:val="2"/>
                <w:sz w:val="18"/>
                <w:szCs w:val="18"/>
                <w:lang w:val="es-ES"/>
              </w:rPr>
            </w:pPr>
          </w:p>
        </w:tc>
        <w:tc>
          <w:tcPr>
            <w:tcW w:w="582" w:type="pct"/>
            <w:tcBorders>
              <w:top w:val="single" w:sz="4" w:space="0" w:color="auto"/>
              <w:left w:val="single" w:sz="4" w:space="0" w:color="auto"/>
              <w:bottom w:val="single" w:sz="4" w:space="0" w:color="auto"/>
              <w:right w:val="single" w:sz="4" w:space="0" w:color="auto"/>
            </w:tcBorders>
          </w:tcPr>
          <w:p w14:paraId="17BD2445" w14:textId="77777777" w:rsidR="00D531AB" w:rsidRPr="00343696" w:rsidRDefault="00D531AB" w:rsidP="007F2D07">
            <w:pPr>
              <w:spacing w:after="0"/>
              <w:rPr>
                <w:rFonts w:ascii="Arial" w:hAnsi="Arial"/>
                <w:kern w:val="2"/>
                <w:sz w:val="18"/>
                <w:szCs w:val="18"/>
                <w:lang w:val="es-ES"/>
              </w:rPr>
            </w:pPr>
          </w:p>
        </w:tc>
      </w:tr>
      <w:tr w:rsidR="00D531AB" w:rsidRPr="00343696" w14:paraId="63617A8D" w14:textId="77777777" w:rsidTr="007F2D07">
        <w:trPr>
          <w:trHeight w:val="95"/>
        </w:trPr>
        <w:tc>
          <w:tcPr>
            <w:tcW w:w="409"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14:paraId="0081D2A3" w14:textId="77777777" w:rsidR="00D531AB" w:rsidRPr="00343696" w:rsidRDefault="00D531AB" w:rsidP="007F2D07">
            <w:pPr>
              <w:spacing w:after="0"/>
              <w:rPr>
                <w:rFonts w:ascii="Arial" w:hAnsi="Arial"/>
                <w:b/>
                <w:bCs/>
                <w:kern w:val="2"/>
                <w:sz w:val="18"/>
                <w:szCs w:val="18"/>
                <w:lang w:val="es-ES"/>
              </w:rPr>
            </w:pPr>
            <w:r w:rsidRPr="00343696">
              <w:rPr>
                <w:rFonts w:ascii="Arial" w:hAnsi="Arial"/>
                <w:b/>
                <w:bCs/>
                <w:kern w:val="2"/>
                <w:sz w:val="18"/>
                <w:szCs w:val="18"/>
                <w:lang w:val="es-ES"/>
              </w:rPr>
              <w:t>5</w:t>
            </w:r>
          </w:p>
        </w:tc>
        <w:tc>
          <w:tcPr>
            <w:tcW w:w="3492" w:type="pct"/>
            <w:gridSpan w:val="2"/>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14:paraId="0F7A787B" w14:textId="77777777" w:rsidR="00D531AB" w:rsidRPr="00343696" w:rsidRDefault="00D531AB" w:rsidP="007F2D07">
            <w:pPr>
              <w:spacing w:after="0"/>
              <w:rPr>
                <w:rFonts w:ascii="Arial" w:hAnsi="Arial"/>
                <w:kern w:val="2"/>
                <w:sz w:val="18"/>
                <w:szCs w:val="18"/>
                <w:lang w:val="es-ES"/>
              </w:rPr>
            </w:pPr>
            <w:r w:rsidRPr="00343696">
              <w:rPr>
                <w:rFonts w:ascii="Arial" w:hAnsi="Arial"/>
                <w:b/>
                <w:bCs/>
                <w:kern w:val="2"/>
                <w:sz w:val="18"/>
                <w:szCs w:val="18"/>
                <w:lang w:val="es-ES"/>
              </w:rPr>
              <w:t>CONECTIVIDAD</w:t>
            </w:r>
          </w:p>
        </w:tc>
        <w:tc>
          <w:tcPr>
            <w:tcW w:w="517" w:type="pct"/>
            <w:tcBorders>
              <w:top w:val="single" w:sz="4" w:space="0" w:color="auto"/>
              <w:left w:val="single" w:sz="4" w:space="0" w:color="auto"/>
              <w:bottom w:val="single" w:sz="4" w:space="0" w:color="auto"/>
              <w:right w:val="single" w:sz="4" w:space="0" w:color="auto"/>
            </w:tcBorders>
          </w:tcPr>
          <w:p w14:paraId="686CC22D" w14:textId="77777777" w:rsidR="00D531AB" w:rsidRPr="00343696" w:rsidRDefault="00D531AB" w:rsidP="007F2D07">
            <w:pPr>
              <w:spacing w:after="0"/>
              <w:rPr>
                <w:rFonts w:ascii="Arial" w:hAnsi="Arial"/>
                <w:b/>
                <w:bCs/>
                <w:kern w:val="2"/>
                <w:sz w:val="18"/>
                <w:szCs w:val="18"/>
                <w:lang w:val="es-ES"/>
              </w:rPr>
            </w:pPr>
          </w:p>
        </w:tc>
        <w:tc>
          <w:tcPr>
            <w:tcW w:w="582" w:type="pct"/>
            <w:tcBorders>
              <w:top w:val="single" w:sz="4" w:space="0" w:color="auto"/>
              <w:left w:val="single" w:sz="4" w:space="0" w:color="auto"/>
              <w:bottom w:val="single" w:sz="4" w:space="0" w:color="auto"/>
              <w:right w:val="single" w:sz="4" w:space="0" w:color="auto"/>
            </w:tcBorders>
          </w:tcPr>
          <w:p w14:paraId="2F62263B" w14:textId="77777777" w:rsidR="00D531AB" w:rsidRPr="00343696" w:rsidRDefault="00D531AB" w:rsidP="007F2D07">
            <w:pPr>
              <w:spacing w:after="0"/>
              <w:rPr>
                <w:rFonts w:ascii="Arial" w:hAnsi="Arial"/>
                <w:b/>
                <w:bCs/>
                <w:kern w:val="2"/>
                <w:sz w:val="18"/>
                <w:szCs w:val="18"/>
                <w:lang w:val="es-ES"/>
              </w:rPr>
            </w:pPr>
          </w:p>
        </w:tc>
      </w:tr>
      <w:tr w:rsidR="00D531AB" w:rsidRPr="00343696" w14:paraId="35040C6D" w14:textId="77777777" w:rsidTr="007F2D07">
        <w:trPr>
          <w:trHeight w:val="481"/>
        </w:trPr>
        <w:tc>
          <w:tcPr>
            <w:tcW w:w="409"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14:paraId="2DA75A40" w14:textId="77777777" w:rsidR="00D531AB" w:rsidRPr="00343696" w:rsidRDefault="00D531AB" w:rsidP="007F2D07">
            <w:pPr>
              <w:spacing w:after="0"/>
              <w:rPr>
                <w:rFonts w:ascii="Arial" w:hAnsi="Arial"/>
                <w:kern w:val="2"/>
                <w:sz w:val="18"/>
                <w:szCs w:val="18"/>
                <w:lang w:val="es-ES"/>
              </w:rPr>
            </w:pPr>
            <w:r w:rsidRPr="00343696">
              <w:rPr>
                <w:rFonts w:ascii="Arial" w:hAnsi="Arial"/>
                <w:kern w:val="2"/>
                <w:sz w:val="18"/>
                <w:szCs w:val="18"/>
                <w:lang w:val="es-ES"/>
              </w:rPr>
              <w:t>5.1</w:t>
            </w:r>
          </w:p>
        </w:tc>
        <w:tc>
          <w:tcPr>
            <w:tcW w:w="943"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14:paraId="083E19BA" w14:textId="77777777" w:rsidR="00D531AB" w:rsidRPr="00343696" w:rsidRDefault="00D531AB" w:rsidP="007F2D07">
            <w:pPr>
              <w:spacing w:after="0"/>
              <w:rPr>
                <w:rFonts w:ascii="Arial" w:hAnsi="Arial"/>
                <w:kern w:val="2"/>
                <w:sz w:val="18"/>
                <w:szCs w:val="18"/>
                <w:lang w:val="es-ES"/>
              </w:rPr>
            </w:pPr>
            <w:r w:rsidRPr="00343696">
              <w:rPr>
                <w:rFonts w:ascii="Arial" w:hAnsi="Arial"/>
                <w:kern w:val="2"/>
                <w:sz w:val="18"/>
                <w:szCs w:val="18"/>
                <w:lang w:val="es-ES"/>
              </w:rPr>
              <w:t>LAN</w:t>
            </w:r>
          </w:p>
        </w:tc>
        <w:tc>
          <w:tcPr>
            <w:tcW w:w="2549"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14:paraId="516DAB31" w14:textId="77777777" w:rsidR="00D531AB" w:rsidRPr="00343696" w:rsidRDefault="00D531AB" w:rsidP="007F2D07">
            <w:pPr>
              <w:spacing w:after="0"/>
              <w:rPr>
                <w:rFonts w:ascii="Arial" w:hAnsi="Arial"/>
                <w:kern w:val="2"/>
                <w:sz w:val="18"/>
                <w:szCs w:val="18"/>
                <w:lang w:val="es-ES"/>
              </w:rPr>
            </w:pPr>
            <w:r w:rsidRPr="00343696">
              <w:rPr>
                <w:rFonts w:ascii="Arial" w:hAnsi="Arial"/>
                <w:kern w:val="2"/>
                <w:sz w:val="18"/>
                <w:szCs w:val="18"/>
                <w:lang w:val="es-ES"/>
              </w:rPr>
              <w:t>Mínimo 2 Tarjetas dual-port LAN a 10 GbE .</w:t>
            </w:r>
          </w:p>
        </w:tc>
        <w:tc>
          <w:tcPr>
            <w:tcW w:w="517" w:type="pct"/>
            <w:tcBorders>
              <w:top w:val="single" w:sz="4" w:space="0" w:color="auto"/>
              <w:left w:val="single" w:sz="4" w:space="0" w:color="auto"/>
              <w:bottom w:val="single" w:sz="4" w:space="0" w:color="auto"/>
              <w:right w:val="single" w:sz="4" w:space="0" w:color="auto"/>
            </w:tcBorders>
          </w:tcPr>
          <w:p w14:paraId="774D6099" w14:textId="77777777" w:rsidR="00D531AB" w:rsidRPr="00343696" w:rsidRDefault="00D531AB" w:rsidP="007F2D07">
            <w:pPr>
              <w:spacing w:after="0"/>
              <w:rPr>
                <w:rFonts w:ascii="Arial" w:hAnsi="Arial"/>
                <w:kern w:val="2"/>
                <w:sz w:val="18"/>
                <w:szCs w:val="18"/>
                <w:lang w:val="es-ES"/>
              </w:rPr>
            </w:pPr>
          </w:p>
        </w:tc>
        <w:tc>
          <w:tcPr>
            <w:tcW w:w="582" w:type="pct"/>
            <w:tcBorders>
              <w:top w:val="single" w:sz="4" w:space="0" w:color="auto"/>
              <w:left w:val="single" w:sz="4" w:space="0" w:color="auto"/>
              <w:bottom w:val="single" w:sz="4" w:space="0" w:color="auto"/>
              <w:right w:val="single" w:sz="4" w:space="0" w:color="auto"/>
            </w:tcBorders>
          </w:tcPr>
          <w:p w14:paraId="6E7FB9B3" w14:textId="77777777" w:rsidR="00D531AB" w:rsidRPr="00343696" w:rsidRDefault="00D531AB" w:rsidP="007F2D07">
            <w:pPr>
              <w:spacing w:after="0"/>
              <w:rPr>
                <w:rFonts w:ascii="Arial" w:hAnsi="Arial"/>
                <w:kern w:val="2"/>
                <w:sz w:val="18"/>
                <w:szCs w:val="18"/>
                <w:lang w:val="es-ES"/>
              </w:rPr>
            </w:pPr>
          </w:p>
        </w:tc>
      </w:tr>
      <w:tr w:rsidR="00D531AB" w:rsidRPr="00343696" w14:paraId="2617B1F9" w14:textId="77777777" w:rsidTr="007F2D07">
        <w:trPr>
          <w:trHeight w:val="190"/>
        </w:trPr>
        <w:tc>
          <w:tcPr>
            <w:tcW w:w="409"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14:paraId="775D89EF" w14:textId="77777777" w:rsidR="00D531AB" w:rsidRPr="00343696" w:rsidRDefault="00D531AB" w:rsidP="007F2D07">
            <w:pPr>
              <w:spacing w:after="0"/>
              <w:rPr>
                <w:rFonts w:ascii="Arial" w:hAnsi="Arial"/>
                <w:kern w:val="2"/>
                <w:sz w:val="18"/>
                <w:szCs w:val="18"/>
                <w:lang w:val="es-ES"/>
              </w:rPr>
            </w:pPr>
            <w:r w:rsidRPr="00343696">
              <w:rPr>
                <w:rFonts w:ascii="Arial" w:hAnsi="Arial"/>
                <w:kern w:val="2"/>
                <w:sz w:val="18"/>
                <w:szCs w:val="18"/>
                <w:lang w:val="es-ES"/>
              </w:rPr>
              <w:t>5.2</w:t>
            </w:r>
          </w:p>
        </w:tc>
        <w:tc>
          <w:tcPr>
            <w:tcW w:w="943"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14:paraId="5A819BF2" w14:textId="77777777" w:rsidR="00D531AB" w:rsidRPr="00343696" w:rsidRDefault="00D531AB" w:rsidP="007F2D07">
            <w:pPr>
              <w:spacing w:after="0"/>
              <w:rPr>
                <w:rFonts w:ascii="Arial" w:hAnsi="Arial"/>
                <w:kern w:val="2"/>
                <w:sz w:val="18"/>
                <w:szCs w:val="18"/>
                <w:lang w:val="es-ES"/>
              </w:rPr>
            </w:pPr>
            <w:r w:rsidRPr="00343696">
              <w:rPr>
                <w:rFonts w:ascii="Arial" w:hAnsi="Arial"/>
                <w:kern w:val="2"/>
                <w:sz w:val="18"/>
                <w:szCs w:val="18"/>
                <w:lang w:val="es-ES"/>
              </w:rPr>
              <w:t>LAN</w:t>
            </w:r>
          </w:p>
        </w:tc>
        <w:tc>
          <w:tcPr>
            <w:tcW w:w="2549"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14:paraId="39487226" w14:textId="77777777" w:rsidR="00D531AB" w:rsidRPr="00343696" w:rsidRDefault="00D531AB" w:rsidP="007F2D07">
            <w:pPr>
              <w:spacing w:after="0"/>
              <w:jc w:val="both"/>
              <w:rPr>
                <w:rFonts w:ascii="Arial" w:hAnsi="Arial"/>
                <w:kern w:val="2"/>
                <w:sz w:val="18"/>
                <w:szCs w:val="18"/>
                <w:lang w:val="es-ES"/>
              </w:rPr>
            </w:pPr>
            <w:r w:rsidRPr="00343696">
              <w:rPr>
                <w:rFonts w:ascii="Arial" w:hAnsi="Arial"/>
                <w:kern w:val="2"/>
                <w:sz w:val="18"/>
                <w:szCs w:val="18"/>
                <w:lang w:val="es-ES"/>
              </w:rPr>
              <w:t>Un puerto 1gbE para la gestión del equipo. servidor debe tener instalada, configurada y licenciada la tarjeta de gestión o acceso no presencial a través de software del mismo fabricante, eliminando la necesidad de intervención física en el centro de datos para operaciones de mantenimiento o configuración, debe incluir monitoreo en tiempo real, gestión centralizada de fallas y notificación de alertas, debe permitir la instalación remota del sistema operativo desde la interfaz de administración.</w:t>
            </w:r>
          </w:p>
        </w:tc>
        <w:tc>
          <w:tcPr>
            <w:tcW w:w="517" w:type="pct"/>
            <w:tcBorders>
              <w:top w:val="single" w:sz="4" w:space="0" w:color="auto"/>
              <w:left w:val="single" w:sz="4" w:space="0" w:color="auto"/>
              <w:bottom w:val="single" w:sz="4" w:space="0" w:color="auto"/>
              <w:right w:val="single" w:sz="4" w:space="0" w:color="auto"/>
            </w:tcBorders>
          </w:tcPr>
          <w:p w14:paraId="2B4FF07A" w14:textId="77777777" w:rsidR="00D531AB" w:rsidRPr="00343696" w:rsidRDefault="00D531AB" w:rsidP="007F2D07">
            <w:pPr>
              <w:spacing w:after="0"/>
              <w:rPr>
                <w:rFonts w:ascii="Arial" w:hAnsi="Arial"/>
                <w:kern w:val="2"/>
                <w:sz w:val="18"/>
                <w:szCs w:val="18"/>
                <w:lang w:val="es-ES"/>
              </w:rPr>
            </w:pPr>
          </w:p>
        </w:tc>
        <w:tc>
          <w:tcPr>
            <w:tcW w:w="582" w:type="pct"/>
            <w:tcBorders>
              <w:top w:val="single" w:sz="4" w:space="0" w:color="auto"/>
              <w:left w:val="single" w:sz="4" w:space="0" w:color="auto"/>
              <w:bottom w:val="single" w:sz="4" w:space="0" w:color="auto"/>
              <w:right w:val="single" w:sz="4" w:space="0" w:color="auto"/>
            </w:tcBorders>
          </w:tcPr>
          <w:p w14:paraId="34C9358A" w14:textId="77777777" w:rsidR="00D531AB" w:rsidRPr="00343696" w:rsidRDefault="00D531AB" w:rsidP="007F2D07">
            <w:pPr>
              <w:spacing w:after="0"/>
              <w:rPr>
                <w:rFonts w:ascii="Arial" w:hAnsi="Arial"/>
                <w:kern w:val="2"/>
                <w:sz w:val="18"/>
                <w:szCs w:val="18"/>
                <w:lang w:val="es-ES"/>
              </w:rPr>
            </w:pPr>
          </w:p>
        </w:tc>
      </w:tr>
      <w:tr w:rsidR="00D531AB" w:rsidRPr="00343696" w14:paraId="7983298C" w14:textId="77777777" w:rsidTr="007F2D07">
        <w:trPr>
          <w:trHeight w:val="280"/>
        </w:trPr>
        <w:tc>
          <w:tcPr>
            <w:tcW w:w="409"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14:paraId="761351D4" w14:textId="77777777" w:rsidR="00D531AB" w:rsidRPr="00343696" w:rsidRDefault="00D531AB" w:rsidP="007F2D07">
            <w:pPr>
              <w:spacing w:after="0"/>
              <w:rPr>
                <w:rFonts w:ascii="Arial" w:hAnsi="Arial"/>
                <w:kern w:val="2"/>
                <w:sz w:val="18"/>
                <w:szCs w:val="18"/>
                <w:lang w:val="es-ES"/>
              </w:rPr>
            </w:pPr>
            <w:r w:rsidRPr="00343696">
              <w:rPr>
                <w:rFonts w:ascii="Arial" w:hAnsi="Arial"/>
                <w:kern w:val="2"/>
                <w:sz w:val="18"/>
                <w:szCs w:val="18"/>
                <w:lang w:val="es-ES"/>
              </w:rPr>
              <w:t>5.3</w:t>
            </w:r>
          </w:p>
        </w:tc>
        <w:tc>
          <w:tcPr>
            <w:tcW w:w="943"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14:paraId="5E3730F1" w14:textId="77777777" w:rsidR="00D531AB" w:rsidRPr="00343696" w:rsidRDefault="00D531AB" w:rsidP="007F2D07">
            <w:pPr>
              <w:spacing w:after="0"/>
              <w:rPr>
                <w:rFonts w:ascii="Arial" w:hAnsi="Arial"/>
                <w:kern w:val="2"/>
                <w:sz w:val="18"/>
                <w:szCs w:val="18"/>
                <w:lang w:val="es-ES"/>
              </w:rPr>
            </w:pPr>
            <w:r w:rsidRPr="00343696">
              <w:rPr>
                <w:rFonts w:ascii="Arial" w:hAnsi="Arial"/>
                <w:kern w:val="2"/>
                <w:sz w:val="18"/>
                <w:szCs w:val="18"/>
                <w:lang w:val="es-ES"/>
              </w:rPr>
              <w:t>Puertos USB</w:t>
            </w:r>
          </w:p>
        </w:tc>
        <w:tc>
          <w:tcPr>
            <w:tcW w:w="2549"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14:paraId="065D825E" w14:textId="77777777" w:rsidR="00D531AB" w:rsidRPr="00343696" w:rsidRDefault="00D531AB" w:rsidP="007F2D07">
            <w:pPr>
              <w:spacing w:after="0"/>
              <w:jc w:val="both"/>
              <w:rPr>
                <w:rFonts w:ascii="Arial" w:hAnsi="Arial"/>
                <w:kern w:val="2"/>
                <w:sz w:val="18"/>
                <w:szCs w:val="18"/>
                <w:lang w:val="es-ES"/>
              </w:rPr>
            </w:pPr>
            <w:r w:rsidRPr="00343696">
              <w:rPr>
                <w:rFonts w:ascii="Arial" w:hAnsi="Arial"/>
                <w:kern w:val="2"/>
                <w:sz w:val="18"/>
                <w:szCs w:val="18"/>
                <w:lang w:val="es-ES"/>
              </w:rPr>
              <w:t>El servidor debe incluir mínimo dos puertos USB.</w:t>
            </w:r>
          </w:p>
        </w:tc>
        <w:tc>
          <w:tcPr>
            <w:tcW w:w="517" w:type="pct"/>
            <w:tcBorders>
              <w:top w:val="single" w:sz="4" w:space="0" w:color="auto"/>
              <w:left w:val="single" w:sz="4" w:space="0" w:color="auto"/>
              <w:bottom w:val="single" w:sz="4" w:space="0" w:color="auto"/>
              <w:right w:val="single" w:sz="4" w:space="0" w:color="auto"/>
            </w:tcBorders>
          </w:tcPr>
          <w:p w14:paraId="4C5F0A71" w14:textId="77777777" w:rsidR="00D531AB" w:rsidRPr="00343696" w:rsidRDefault="00D531AB" w:rsidP="007F2D07">
            <w:pPr>
              <w:spacing w:after="0"/>
              <w:rPr>
                <w:rFonts w:ascii="Arial" w:hAnsi="Arial"/>
                <w:kern w:val="2"/>
                <w:sz w:val="18"/>
                <w:szCs w:val="18"/>
                <w:lang w:val="es-ES"/>
              </w:rPr>
            </w:pPr>
          </w:p>
        </w:tc>
        <w:tc>
          <w:tcPr>
            <w:tcW w:w="582" w:type="pct"/>
            <w:tcBorders>
              <w:top w:val="single" w:sz="4" w:space="0" w:color="auto"/>
              <w:left w:val="single" w:sz="4" w:space="0" w:color="auto"/>
              <w:bottom w:val="single" w:sz="4" w:space="0" w:color="auto"/>
              <w:right w:val="single" w:sz="4" w:space="0" w:color="auto"/>
            </w:tcBorders>
          </w:tcPr>
          <w:p w14:paraId="75207706" w14:textId="77777777" w:rsidR="00D531AB" w:rsidRPr="00343696" w:rsidRDefault="00D531AB" w:rsidP="007F2D07">
            <w:pPr>
              <w:spacing w:after="0"/>
              <w:rPr>
                <w:rFonts w:ascii="Arial" w:hAnsi="Arial"/>
                <w:kern w:val="2"/>
                <w:sz w:val="18"/>
                <w:szCs w:val="18"/>
                <w:lang w:val="es-ES"/>
              </w:rPr>
            </w:pPr>
          </w:p>
        </w:tc>
      </w:tr>
      <w:tr w:rsidR="00D531AB" w:rsidRPr="00343696" w14:paraId="73219305" w14:textId="77777777" w:rsidTr="007F2D07">
        <w:trPr>
          <w:trHeight w:val="270"/>
        </w:trPr>
        <w:tc>
          <w:tcPr>
            <w:tcW w:w="409"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14:paraId="37DDD02D" w14:textId="77777777" w:rsidR="00D531AB" w:rsidRPr="00343696" w:rsidRDefault="00D531AB" w:rsidP="007F2D07">
            <w:pPr>
              <w:spacing w:after="0"/>
              <w:rPr>
                <w:rFonts w:ascii="Arial" w:hAnsi="Arial"/>
                <w:kern w:val="2"/>
                <w:sz w:val="18"/>
                <w:szCs w:val="18"/>
                <w:lang w:val="es-ES"/>
              </w:rPr>
            </w:pPr>
            <w:r w:rsidRPr="00343696">
              <w:rPr>
                <w:rFonts w:ascii="Arial" w:hAnsi="Arial"/>
                <w:kern w:val="2"/>
                <w:sz w:val="18"/>
                <w:szCs w:val="18"/>
                <w:lang w:val="es-ES"/>
              </w:rPr>
              <w:t>5.4</w:t>
            </w:r>
          </w:p>
        </w:tc>
        <w:tc>
          <w:tcPr>
            <w:tcW w:w="943"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14:paraId="538832FA" w14:textId="77777777" w:rsidR="00D531AB" w:rsidRPr="00343696" w:rsidRDefault="00D531AB" w:rsidP="007F2D07">
            <w:pPr>
              <w:spacing w:after="0"/>
              <w:rPr>
                <w:rFonts w:ascii="Arial" w:hAnsi="Arial"/>
                <w:kern w:val="2"/>
                <w:sz w:val="18"/>
                <w:szCs w:val="18"/>
              </w:rPr>
            </w:pPr>
            <w:r w:rsidRPr="00343696">
              <w:rPr>
                <w:rFonts w:ascii="Arial" w:hAnsi="Arial"/>
                <w:kern w:val="2"/>
                <w:sz w:val="18"/>
                <w:szCs w:val="18"/>
              </w:rPr>
              <w:t xml:space="preserve">Gestión de almacenamiento </w:t>
            </w:r>
          </w:p>
        </w:tc>
        <w:tc>
          <w:tcPr>
            <w:tcW w:w="2549"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14:paraId="2B18787D" w14:textId="77777777" w:rsidR="00D531AB" w:rsidRPr="00343696" w:rsidRDefault="00D531AB" w:rsidP="007F2D07">
            <w:pPr>
              <w:spacing w:after="0"/>
              <w:jc w:val="both"/>
              <w:rPr>
                <w:rFonts w:ascii="Arial" w:hAnsi="Arial"/>
                <w:kern w:val="2"/>
                <w:sz w:val="18"/>
                <w:szCs w:val="18"/>
                <w:lang w:val="es-ES"/>
              </w:rPr>
            </w:pPr>
            <w:r w:rsidRPr="00343696">
              <w:rPr>
                <w:rFonts w:ascii="Arial" w:hAnsi="Arial"/>
                <w:kern w:val="2"/>
                <w:sz w:val="18"/>
                <w:szCs w:val="18"/>
                <w:lang w:val="es-ES"/>
              </w:rPr>
              <w:t xml:space="preserve">Esta solución se deberá entregar, completamente licenciada. </w:t>
            </w:r>
          </w:p>
        </w:tc>
        <w:tc>
          <w:tcPr>
            <w:tcW w:w="517" w:type="pct"/>
            <w:tcBorders>
              <w:top w:val="single" w:sz="4" w:space="0" w:color="auto"/>
              <w:left w:val="single" w:sz="4" w:space="0" w:color="auto"/>
              <w:bottom w:val="single" w:sz="4" w:space="0" w:color="auto"/>
              <w:right w:val="single" w:sz="4" w:space="0" w:color="auto"/>
            </w:tcBorders>
          </w:tcPr>
          <w:p w14:paraId="64D31AD1" w14:textId="77777777" w:rsidR="00D531AB" w:rsidRPr="00343696" w:rsidRDefault="00D531AB" w:rsidP="007F2D07">
            <w:pPr>
              <w:spacing w:after="0"/>
              <w:rPr>
                <w:rFonts w:ascii="Arial" w:hAnsi="Arial"/>
                <w:kern w:val="2"/>
                <w:sz w:val="18"/>
                <w:szCs w:val="18"/>
                <w:lang w:val="es-ES"/>
              </w:rPr>
            </w:pPr>
          </w:p>
        </w:tc>
        <w:tc>
          <w:tcPr>
            <w:tcW w:w="582" w:type="pct"/>
            <w:tcBorders>
              <w:top w:val="single" w:sz="4" w:space="0" w:color="auto"/>
              <w:left w:val="single" w:sz="4" w:space="0" w:color="auto"/>
              <w:bottom w:val="single" w:sz="4" w:space="0" w:color="auto"/>
              <w:right w:val="single" w:sz="4" w:space="0" w:color="auto"/>
            </w:tcBorders>
          </w:tcPr>
          <w:p w14:paraId="11B8A1BD" w14:textId="77777777" w:rsidR="00D531AB" w:rsidRPr="00343696" w:rsidRDefault="00D531AB" w:rsidP="007F2D07">
            <w:pPr>
              <w:spacing w:after="0"/>
              <w:rPr>
                <w:rFonts w:ascii="Arial" w:hAnsi="Arial"/>
                <w:kern w:val="2"/>
                <w:sz w:val="18"/>
                <w:szCs w:val="18"/>
                <w:lang w:val="es-ES"/>
              </w:rPr>
            </w:pPr>
          </w:p>
        </w:tc>
      </w:tr>
      <w:tr w:rsidR="00D531AB" w:rsidRPr="00343696" w14:paraId="24451626" w14:textId="77777777" w:rsidTr="007F2D07">
        <w:trPr>
          <w:trHeight w:val="270"/>
        </w:trPr>
        <w:tc>
          <w:tcPr>
            <w:tcW w:w="409"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14:paraId="6A120BF8" w14:textId="77777777" w:rsidR="00D531AB" w:rsidRPr="00343696" w:rsidRDefault="00D531AB" w:rsidP="007F2D07">
            <w:pPr>
              <w:spacing w:after="0"/>
              <w:rPr>
                <w:rFonts w:ascii="Arial" w:hAnsi="Arial"/>
                <w:kern w:val="2"/>
                <w:sz w:val="18"/>
                <w:szCs w:val="18"/>
              </w:rPr>
            </w:pPr>
            <w:r w:rsidRPr="00343696">
              <w:rPr>
                <w:rFonts w:ascii="Arial" w:hAnsi="Arial"/>
                <w:kern w:val="2"/>
                <w:sz w:val="18"/>
                <w:szCs w:val="18"/>
              </w:rPr>
              <w:t>5.5</w:t>
            </w:r>
          </w:p>
        </w:tc>
        <w:tc>
          <w:tcPr>
            <w:tcW w:w="943"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14:paraId="51620B53" w14:textId="77777777" w:rsidR="00D531AB" w:rsidRPr="00343696" w:rsidRDefault="00D531AB" w:rsidP="007F2D07">
            <w:pPr>
              <w:spacing w:after="0"/>
              <w:rPr>
                <w:rFonts w:ascii="Arial" w:hAnsi="Arial"/>
                <w:kern w:val="2"/>
                <w:sz w:val="18"/>
                <w:szCs w:val="18"/>
              </w:rPr>
            </w:pPr>
            <w:r w:rsidRPr="00343696">
              <w:rPr>
                <w:rFonts w:ascii="Arial" w:hAnsi="Arial"/>
                <w:kern w:val="2"/>
                <w:sz w:val="18"/>
                <w:szCs w:val="18"/>
              </w:rPr>
              <w:t>Fuentes de Poder</w:t>
            </w:r>
          </w:p>
        </w:tc>
        <w:tc>
          <w:tcPr>
            <w:tcW w:w="2549"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14:paraId="39594E03" w14:textId="77777777" w:rsidR="00D531AB" w:rsidRPr="00343696" w:rsidRDefault="00D531AB" w:rsidP="007F2D07">
            <w:pPr>
              <w:spacing w:after="0"/>
              <w:jc w:val="both"/>
              <w:rPr>
                <w:rFonts w:ascii="Arial" w:hAnsi="Arial"/>
                <w:kern w:val="2"/>
                <w:sz w:val="18"/>
                <w:szCs w:val="18"/>
              </w:rPr>
            </w:pPr>
            <w:r w:rsidRPr="00343696">
              <w:rPr>
                <w:rFonts w:ascii="Arial" w:hAnsi="Arial"/>
                <w:kern w:val="2"/>
                <w:sz w:val="18"/>
                <w:szCs w:val="18"/>
                <w:lang w:val="es-ES"/>
              </w:rPr>
              <w:t xml:space="preserve">Esta solución </w:t>
            </w:r>
            <w:r w:rsidRPr="00343696">
              <w:rPr>
                <w:rFonts w:ascii="Arial" w:hAnsi="Arial"/>
                <w:kern w:val="2"/>
                <w:sz w:val="18"/>
                <w:szCs w:val="18"/>
              </w:rPr>
              <w:t>debe estar configurada con todas las fuentes de alimentación permitidas, con su mayor nivel de potencia para soportar el chasis. Además, estas deben ser redundantes, configuradas en alta disponibilidad y con capacidad de hot-swap (remoción en caliente).</w:t>
            </w:r>
          </w:p>
        </w:tc>
        <w:tc>
          <w:tcPr>
            <w:tcW w:w="517" w:type="pct"/>
            <w:tcBorders>
              <w:top w:val="single" w:sz="4" w:space="0" w:color="auto"/>
              <w:left w:val="single" w:sz="4" w:space="0" w:color="auto"/>
              <w:bottom w:val="single" w:sz="4" w:space="0" w:color="auto"/>
              <w:right w:val="single" w:sz="4" w:space="0" w:color="auto"/>
            </w:tcBorders>
          </w:tcPr>
          <w:p w14:paraId="3212A148" w14:textId="77777777" w:rsidR="00D531AB" w:rsidRPr="00343696" w:rsidRDefault="00D531AB" w:rsidP="007F2D07">
            <w:pPr>
              <w:spacing w:after="0"/>
              <w:rPr>
                <w:rFonts w:ascii="Arial" w:hAnsi="Arial"/>
                <w:kern w:val="2"/>
                <w:sz w:val="18"/>
                <w:szCs w:val="18"/>
                <w:lang w:val="es-ES"/>
              </w:rPr>
            </w:pPr>
          </w:p>
        </w:tc>
        <w:tc>
          <w:tcPr>
            <w:tcW w:w="582" w:type="pct"/>
            <w:tcBorders>
              <w:top w:val="single" w:sz="4" w:space="0" w:color="auto"/>
              <w:left w:val="single" w:sz="4" w:space="0" w:color="auto"/>
              <w:bottom w:val="single" w:sz="4" w:space="0" w:color="auto"/>
              <w:right w:val="single" w:sz="4" w:space="0" w:color="auto"/>
            </w:tcBorders>
          </w:tcPr>
          <w:p w14:paraId="0FC218FB" w14:textId="77777777" w:rsidR="00D531AB" w:rsidRPr="00343696" w:rsidRDefault="00D531AB" w:rsidP="007F2D07">
            <w:pPr>
              <w:spacing w:after="0"/>
              <w:rPr>
                <w:rFonts w:ascii="Arial" w:hAnsi="Arial"/>
                <w:kern w:val="2"/>
                <w:sz w:val="18"/>
                <w:szCs w:val="18"/>
                <w:lang w:val="es-ES"/>
              </w:rPr>
            </w:pPr>
          </w:p>
        </w:tc>
      </w:tr>
      <w:tr w:rsidR="00D531AB" w:rsidRPr="00343696" w14:paraId="03FE4CB5" w14:textId="77777777" w:rsidTr="007F2D07">
        <w:trPr>
          <w:trHeight w:val="270"/>
        </w:trPr>
        <w:tc>
          <w:tcPr>
            <w:tcW w:w="409"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14:paraId="096F75CB" w14:textId="77777777" w:rsidR="00D531AB" w:rsidRPr="00343696" w:rsidRDefault="00D531AB" w:rsidP="007F2D07">
            <w:pPr>
              <w:spacing w:after="0"/>
              <w:rPr>
                <w:rFonts w:ascii="Arial" w:hAnsi="Arial"/>
                <w:kern w:val="2"/>
                <w:sz w:val="18"/>
                <w:szCs w:val="18"/>
              </w:rPr>
            </w:pPr>
            <w:r w:rsidRPr="00343696">
              <w:rPr>
                <w:rFonts w:ascii="Arial" w:hAnsi="Arial"/>
                <w:kern w:val="2"/>
                <w:sz w:val="18"/>
                <w:szCs w:val="18"/>
              </w:rPr>
              <w:t>5.6</w:t>
            </w:r>
          </w:p>
        </w:tc>
        <w:tc>
          <w:tcPr>
            <w:tcW w:w="943"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14:paraId="140692E3" w14:textId="77777777" w:rsidR="00D531AB" w:rsidRPr="00343696" w:rsidRDefault="00D531AB" w:rsidP="007F2D07">
            <w:pPr>
              <w:spacing w:after="0"/>
              <w:rPr>
                <w:rFonts w:ascii="Arial" w:hAnsi="Arial"/>
                <w:kern w:val="2"/>
                <w:sz w:val="18"/>
                <w:szCs w:val="18"/>
              </w:rPr>
            </w:pPr>
            <w:r w:rsidRPr="00343696">
              <w:rPr>
                <w:rFonts w:ascii="Arial" w:hAnsi="Arial"/>
                <w:kern w:val="2"/>
                <w:sz w:val="18"/>
                <w:szCs w:val="18"/>
              </w:rPr>
              <w:t>Ventiladores</w:t>
            </w:r>
          </w:p>
        </w:tc>
        <w:tc>
          <w:tcPr>
            <w:tcW w:w="2549"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14:paraId="5B3DD366" w14:textId="77777777" w:rsidR="00D531AB" w:rsidRPr="00343696" w:rsidRDefault="00D531AB" w:rsidP="007F2D07">
            <w:pPr>
              <w:spacing w:after="0"/>
              <w:jc w:val="both"/>
              <w:rPr>
                <w:rFonts w:ascii="Arial" w:hAnsi="Arial"/>
                <w:kern w:val="2"/>
                <w:sz w:val="18"/>
                <w:szCs w:val="18"/>
              </w:rPr>
            </w:pPr>
            <w:r w:rsidRPr="00343696">
              <w:rPr>
                <w:rFonts w:ascii="Arial" w:hAnsi="Arial"/>
                <w:kern w:val="2"/>
                <w:sz w:val="18"/>
                <w:szCs w:val="18"/>
                <w:lang w:val="es-ES"/>
              </w:rPr>
              <w:t xml:space="preserve">Esta solución </w:t>
            </w:r>
            <w:r w:rsidRPr="00343696">
              <w:rPr>
                <w:rFonts w:ascii="Arial" w:hAnsi="Arial"/>
                <w:kern w:val="2"/>
                <w:sz w:val="18"/>
                <w:szCs w:val="18"/>
              </w:rPr>
              <w:t>debe incluir todos los ventiladores permitidos, con su mayor nivel de potencia| para garantizar la refrigeración del equipo incluso bajo cargas de procesamiento extremas. Además, estos deben ser redundantes, configurados en alta disponibilidad y con capacidad de hot-swap (remoción en caliente).</w:t>
            </w:r>
          </w:p>
        </w:tc>
        <w:tc>
          <w:tcPr>
            <w:tcW w:w="517" w:type="pct"/>
            <w:tcBorders>
              <w:top w:val="single" w:sz="4" w:space="0" w:color="auto"/>
              <w:left w:val="single" w:sz="4" w:space="0" w:color="auto"/>
              <w:bottom w:val="single" w:sz="4" w:space="0" w:color="auto"/>
              <w:right w:val="single" w:sz="4" w:space="0" w:color="auto"/>
            </w:tcBorders>
          </w:tcPr>
          <w:p w14:paraId="6DE3CE16" w14:textId="77777777" w:rsidR="00D531AB" w:rsidRPr="00343696" w:rsidRDefault="00D531AB" w:rsidP="007F2D07">
            <w:pPr>
              <w:spacing w:after="0"/>
              <w:rPr>
                <w:rFonts w:ascii="Arial" w:hAnsi="Arial"/>
                <w:kern w:val="2"/>
                <w:sz w:val="18"/>
                <w:szCs w:val="18"/>
                <w:lang w:val="es-ES"/>
              </w:rPr>
            </w:pPr>
          </w:p>
        </w:tc>
        <w:tc>
          <w:tcPr>
            <w:tcW w:w="582" w:type="pct"/>
            <w:tcBorders>
              <w:top w:val="single" w:sz="4" w:space="0" w:color="auto"/>
              <w:left w:val="single" w:sz="4" w:space="0" w:color="auto"/>
              <w:bottom w:val="single" w:sz="4" w:space="0" w:color="auto"/>
              <w:right w:val="single" w:sz="4" w:space="0" w:color="auto"/>
            </w:tcBorders>
          </w:tcPr>
          <w:p w14:paraId="5766209F" w14:textId="77777777" w:rsidR="00D531AB" w:rsidRPr="00343696" w:rsidRDefault="00D531AB" w:rsidP="007F2D07">
            <w:pPr>
              <w:spacing w:after="0"/>
              <w:rPr>
                <w:rFonts w:ascii="Arial" w:hAnsi="Arial"/>
                <w:kern w:val="2"/>
                <w:sz w:val="18"/>
                <w:szCs w:val="18"/>
                <w:lang w:val="es-ES"/>
              </w:rPr>
            </w:pPr>
          </w:p>
        </w:tc>
      </w:tr>
      <w:tr w:rsidR="00D531AB" w:rsidRPr="00343696" w14:paraId="72BEBA6E" w14:textId="77777777" w:rsidTr="007F2D07">
        <w:trPr>
          <w:trHeight w:val="270"/>
        </w:trPr>
        <w:tc>
          <w:tcPr>
            <w:tcW w:w="409"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14:paraId="4DD1602B" w14:textId="77777777" w:rsidR="00D531AB" w:rsidRPr="00343696" w:rsidRDefault="00D531AB" w:rsidP="007F2D07">
            <w:pPr>
              <w:spacing w:after="0"/>
              <w:rPr>
                <w:rFonts w:ascii="Arial" w:hAnsi="Arial"/>
                <w:kern w:val="2"/>
                <w:sz w:val="18"/>
                <w:szCs w:val="18"/>
              </w:rPr>
            </w:pPr>
            <w:r w:rsidRPr="00343696">
              <w:rPr>
                <w:rFonts w:ascii="Arial" w:hAnsi="Arial"/>
                <w:kern w:val="2"/>
                <w:sz w:val="18"/>
                <w:szCs w:val="18"/>
              </w:rPr>
              <w:t>5.7</w:t>
            </w:r>
          </w:p>
        </w:tc>
        <w:tc>
          <w:tcPr>
            <w:tcW w:w="943"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14:paraId="74633619" w14:textId="77777777" w:rsidR="00D531AB" w:rsidRPr="00343696" w:rsidRDefault="00D531AB" w:rsidP="007F2D07">
            <w:pPr>
              <w:spacing w:after="0"/>
              <w:rPr>
                <w:rFonts w:ascii="Arial" w:hAnsi="Arial"/>
                <w:kern w:val="2"/>
                <w:sz w:val="18"/>
                <w:szCs w:val="18"/>
              </w:rPr>
            </w:pPr>
            <w:r w:rsidRPr="00343696">
              <w:rPr>
                <w:rFonts w:ascii="Arial" w:hAnsi="Arial"/>
                <w:kern w:val="2"/>
                <w:sz w:val="18"/>
                <w:szCs w:val="18"/>
              </w:rPr>
              <w:t>Conectividad LAN</w:t>
            </w:r>
          </w:p>
        </w:tc>
        <w:tc>
          <w:tcPr>
            <w:tcW w:w="2549"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14:paraId="1D1F4D2D" w14:textId="77777777" w:rsidR="00D531AB" w:rsidRPr="00343696" w:rsidRDefault="00D531AB" w:rsidP="007F2D07">
            <w:pPr>
              <w:spacing w:after="0"/>
              <w:jc w:val="both"/>
              <w:rPr>
                <w:rFonts w:ascii="Arial" w:hAnsi="Arial"/>
                <w:kern w:val="2"/>
                <w:sz w:val="18"/>
                <w:szCs w:val="18"/>
              </w:rPr>
            </w:pPr>
            <w:r w:rsidRPr="00343696">
              <w:rPr>
                <w:rFonts w:ascii="Arial" w:hAnsi="Arial"/>
                <w:kern w:val="2"/>
                <w:sz w:val="18"/>
                <w:szCs w:val="18"/>
              </w:rPr>
              <w:t>Todas las conexiones de tipo LAN deben ser redundantes y estar configuradas en alta disponibilidad, es decir, como mínimo deben tener doble canal de comunicación activo/activo entre los servidores y los switches que conectan con la red LAN.</w:t>
            </w:r>
          </w:p>
        </w:tc>
        <w:tc>
          <w:tcPr>
            <w:tcW w:w="517" w:type="pct"/>
            <w:tcBorders>
              <w:top w:val="single" w:sz="4" w:space="0" w:color="auto"/>
              <w:left w:val="single" w:sz="4" w:space="0" w:color="auto"/>
              <w:bottom w:val="single" w:sz="4" w:space="0" w:color="auto"/>
              <w:right w:val="single" w:sz="4" w:space="0" w:color="auto"/>
            </w:tcBorders>
          </w:tcPr>
          <w:p w14:paraId="54E086FF" w14:textId="77777777" w:rsidR="00D531AB" w:rsidRPr="00343696" w:rsidRDefault="00D531AB" w:rsidP="007F2D07">
            <w:pPr>
              <w:spacing w:after="0"/>
              <w:rPr>
                <w:rFonts w:ascii="Arial" w:hAnsi="Arial"/>
                <w:kern w:val="2"/>
                <w:sz w:val="18"/>
                <w:szCs w:val="18"/>
              </w:rPr>
            </w:pPr>
          </w:p>
        </w:tc>
        <w:tc>
          <w:tcPr>
            <w:tcW w:w="582" w:type="pct"/>
            <w:tcBorders>
              <w:top w:val="single" w:sz="4" w:space="0" w:color="auto"/>
              <w:left w:val="single" w:sz="4" w:space="0" w:color="auto"/>
              <w:bottom w:val="single" w:sz="4" w:space="0" w:color="auto"/>
              <w:right w:val="single" w:sz="4" w:space="0" w:color="auto"/>
            </w:tcBorders>
          </w:tcPr>
          <w:p w14:paraId="44A7C1B3" w14:textId="77777777" w:rsidR="00D531AB" w:rsidRPr="00343696" w:rsidRDefault="00D531AB" w:rsidP="007F2D07">
            <w:pPr>
              <w:spacing w:after="0"/>
              <w:rPr>
                <w:rFonts w:ascii="Arial" w:hAnsi="Arial"/>
                <w:kern w:val="2"/>
                <w:sz w:val="18"/>
                <w:szCs w:val="18"/>
              </w:rPr>
            </w:pPr>
          </w:p>
        </w:tc>
      </w:tr>
      <w:tr w:rsidR="00D531AB" w:rsidRPr="00343696" w14:paraId="04DBC88C" w14:textId="77777777" w:rsidTr="007F2D07">
        <w:trPr>
          <w:trHeight w:val="43"/>
        </w:trPr>
        <w:tc>
          <w:tcPr>
            <w:tcW w:w="409"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14:paraId="1A02F5F7" w14:textId="77777777" w:rsidR="00D531AB" w:rsidRPr="00343696" w:rsidRDefault="00D531AB" w:rsidP="007F2D07">
            <w:pPr>
              <w:spacing w:after="0"/>
              <w:rPr>
                <w:rFonts w:ascii="Arial" w:hAnsi="Arial"/>
                <w:b/>
                <w:bCs/>
                <w:kern w:val="2"/>
                <w:sz w:val="18"/>
                <w:szCs w:val="18"/>
                <w:lang w:val="es-ES"/>
              </w:rPr>
            </w:pPr>
            <w:r w:rsidRPr="00343696">
              <w:rPr>
                <w:rFonts w:ascii="Arial" w:hAnsi="Arial"/>
                <w:b/>
                <w:bCs/>
                <w:kern w:val="2"/>
                <w:sz w:val="18"/>
                <w:szCs w:val="18"/>
                <w:lang w:val="es-ES"/>
              </w:rPr>
              <w:t>6</w:t>
            </w:r>
          </w:p>
        </w:tc>
        <w:tc>
          <w:tcPr>
            <w:tcW w:w="3492" w:type="pct"/>
            <w:gridSpan w:val="2"/>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14:paraId="7EA2BCB3" w14:textId="77777777" w:rsidR="00D531AB" w:rsidRPr="00343696" w:rsidRDefault="00D531AB" w:rsidP="007F2D07">
            <w:pPr>
              <w:spacing w:after="0"/>
              <w:rPr>
                <w:rFonts w:ascii="Arial" w:hAnsi="Arial"/>
                <w:kern w:val="2"/>
                <w:sz w:val="18"/>
                <w:szCs w:val="18"/>
                <w:lang w:val="es-ES"/>
              </w:rPr>
            </w:pPr>
            <w:r w:rsidRPr="00343696">
              <w:rPr>
                <w:rFonts w:ascii="Arial" w:hAnsi="Arial"/>
                <w:b/>
                <w:bCs/>
                <w:kern w:val="2"/>
                <w:sz w:val="18"/>
                <w:szCs w:val="18"/>
                <w:lang w:val="es-ES"/>
              </w:rPr>
              <w:t>LICENCIAMIENTO</w:t>
            </w:r>
          </w:p>
        </w:tc>
        <w:tc>
          <w:tcPr>
            <w:tcW w:w="517" w:type="pct"/>
            <w:tcBorders>
              <w:top w:val="single" w:sz="4" w:space="0" w:color="auto"/>
              <w:left w:val="single" w:sz="4" w:space="0" w:color="auto"/>
              <w:bottom w:val="single" w:sz="4" w:space="0" w:color="auto"/>
              <w:right w:val="single" w:sz="4" w:space="0" w:color="auto"/>
            </w:tcBorders>
          </w:tcPr>
          <w:p w14:paraId="442E132B" w14:textId="77777777" w:rsidR="00D531AB" w:rsidRPr="00343696" w:rsidRDefault="00D531AB" w:rsidP="007F2D07">
            <w:pPr>
              <w:spacing w:after="0"/>
              <w:rPr>
                <w:rFonts w:ascii="Arial" w:hAnsi="Arial"/>
                <w:b/>
                <w:bCs/>
                <w:kern w:val="2"/>
                <w:sz w:val="18"/>
                <w:szCs w:val="18"/>
                <w:lang w:val="es-ES"/>
              </w:rPr>
            </w:pPr>
          </w:p>
        </w:tc>
        <w:tc>
          <w:tcPr>
            <w:tcW w:w="582" w:type="pct"/>
            <w:tcBorders>
              <w:top w:val="single" w:sz="4" w:space="0" w:color="auto"/>
              <w:left w:val="single" w:sz="4" w:space="0" w:color="auto"/>
              <w:bottom w:val="single" w:sz="4" w:space="0" w:color="auto"/>
              <w:right w:val="single" w:sz="4" w:space="0" w:color="auto"/>
            </w:tcBorders>
          </w:tcPr>
          <w:p w14:paraId="36A22114" w14:textId="77777777" w:rsidR="00D531AB" w:rsidRPr="00343696" w:rsidRDefault="00D531AB" w:rsidP="007F2D07">
            <w:pPr>
              <w:spacing w:after="0"/>
              <w:rPr>
                <w:rFonts w:ascii="Arial" w:hAnsi="Arial"/>
                <w:b/>
                <w:bCs/>
                <w:kern w:val="2"/>
                <w:sz w:val="18"/>
                <w:szCs w:val="18"/>
                <w:lang w:val="es-ES"/>
              </w:rPr>
            </w:pPr>
          </w:p>
        </w:tc>
      </w:tr>
      <w:tr w:rsidR="00D531AB" w:rsidRPr="00343696" w14:paraId="423367C6" w14:textId="77777777" w:rsidTr="007F2D07">
        <w:trPr>
          <w:trHeight w:val="232"/>
        </w:trPr>
        <w:tc>
          <w:tcPr>
            <w:tcW w:w="409"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7EA952E3" w14:textId="77777777" w:rsidR="00D531AB" w:rsidRPr="00343696" w:rsidRDefault="00D531AB" w:rsidP="007F2D07">
            <w:pPr>
              <w:spacing w:after="0"/>
              <w:rPr>
                <w:rFonts w:ascii="Arial" w:hAnsi="Arial"/>
                <w:kern w:val="2"/>
                <w:sz w:val="18"/>
                <w:szCs w:val="18"/>
                <w:lang w:val="es-ES"/>
              </w:rPr>
            </w:pPr>
            <w:r w:rsidRPr="00343696">
              <w:rPr>
                <w:rFonts w:ascii="Arial" w:hAnsi="Arial"/>
                <w:kern w:val="2"/>
                <w:sz w:val="18"/>
                <w:szCs w:val="18"/>
                <w:lang w:val="es-ES"/>
              </w:rPr>
              <w:t>6.1</w:t>
            </w:r>
          </w:p>
          <w:p w14:paraId="40DDB8DD" w14:textId="77777777" w:rsidR="00D531AB" w:rsidRPr="00343696" w:rsidRDefault="00D531AB" w:rsidP="007F2D07">
            <w:pPr>
              <w:spacing w:after="0"/>
              <w:rPr>
                <w:rFonts w:ascii="Arial" w:hAnsi="Arial"/>
                <w:kern w:val="2"/>
                <w:sz w:val="18"/>
                <w:szCs w:val="18"/>
                <w:lang w:val="es-ES"/>
              </w:rPr>
            </w:pPr>
          </w:p>
          <w:p w14:paraId="1509CD6E" w14:textId="77777777" w:rsidR="00D531AB" w:rsidRPr="00343696" w:rsidRDefault="00D531AB" w:rsidP="007F2D07">
            <w:pPr>
              <w:spacing w:after="0"/>
              <w:rPr>
                <w:rFonts w:ascii="Arial" w:hAnsi="Arial"/>
                <w:kern w:val="2"/>
                <w:sz w:val="18"/>
                <w:szCs w:val="18"/>
                <w:lang w:val="es-ES"/>
              </w:rPr>
            </w:pPr>
            <w:r w:rsidRPr="00343696">
              <w:rPr>
                <w:rFonts w:ascii="Arial" w:hAnsi="Arial"/>
                <w:kern w:val="2"/>
                <w:sz w:val="18"/>
                <w:szCs w:val="18"/>
                <w:lang w:val="es-ES"/>
              </w:rPr>
              <w:t xml:space="preserve">  </w:t>
            </w:r>
          </w:p>
        </w:tc>
        <w:tc>
          <w:tcPr>
            <w:tcW w:w="3492" w:type="pct"/>
            <w:gridSpan w:val="2"/>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341AB1F4" w14:textId="77777777" w:rsidR="00D531AB" w:rsidRPr="00343696" w:rsidRDefault="00D531AB" w:rsidP="007F2D07">
            <w:pPr>
              <w:spacing w:after="0"/>
              <w:jc w:val="both"/>
              <w:rPr>
                <w:rFonts w:ascii="Arial" w:hAnsi="Arial"/>
                <w:kern w:val="2"/>
                <w:sz w:val="18"/>
                <w:szCs w:val="18"/>
                <w:lang w:val="es-ES"/>
              </w:rPr>
            </w:pPr>
            <w:r w:rsidRPr="00343696">
              <w:rPr>
                <w:rFonts w:ascii="Arial" w:hAnsi="Arial"/>
                <w:kern w:val="2"/>
                <w:sz w:val="18"/>
                <w:szCs w:val="18"/>
                <w:lang w:val="es-ES"/>
              </w:rPr>
              <w:t>La solución NAS deberá ser entregada con sistema operativo y todas las características necesarias para la correcta funcionalidad de compartir archivos en un entorno cerrado (Network Attached Storage o Almacenamiento Conectado en Red).</w:t>
            </w:r>
          </w:p>
          <w:p w14:paraId="7F29B1EE" w14:textId="77777777" w:rsidR="00D531AB" w:rsidRPr="00343696" w:rsidRDefault="00D531AB" w:rsidP="007F2D07">
            <w:pPr>
              <w:spacing w:after="0"/>
              <w:jc w:val="both"/>
              <w:rPr>
                <w:rFonts w:ascii="Arial" w:hAnsi="Arial"/>
                <w:kern w:val="2"/>
                <w:sz w:val="18"/>
                <w:szCs w:val="18"/>
                <w:lang w:val="es-ES"/>
              </w:rPr>
            </w:pPr>
          </w:p>
          <w:p w14:paraId="7D9C04EC" w14:textId="77777777" w:rsidR="00D531AB" w:rsidRPr="00343696" w:rsidRDefault="00D531AB" w:rsidP="007F2D07">
            <w:pPr>
              <w:spacing w:after="0"/>
              <w:jc w:val="both"/>
              <w:rPr>
                <w:rFonts w:ascii="Arial" w:hAnsi="Arial"/>
                <w:kern w:val="2"/>
                <w:sz w:val="18"/>
                <w:szCs w:val="18"/>
                <w:lang w:val="es-ES"/>
              </w:rPr>
            </w:pPr>
            <w:r w:rsidRPr="00343696">
              <w:rPr>
                <w:rFonts w:ascii="Arial" w:hAnsi="Arial"/>
                <w:kern w:val="2"/>
                <w:sz w:val="18"/>
                <w:szCs w:val="18"/>
                <w:lang w:val="es-ES"/>
              </w:rPr>
              <w:t>En caso de que la solución requiera sistema operativo Microsoft Windows Server, este deberá ser en su versión Estándar o Datacenter, en la última versión estable y liberada al mercado, para la totalidad de los cores del servidor.</w:t>
            </w:r>
          </w:p>
          <w:p w14:paraId="6575CF89" w14:textId="77777777" w:rsidR="00D531AB" w:rsidRPr="00343696" w:rsidRDefault="00D531AB" w:rsidP="007F2D07">
            <w:pPr>
              <w:spacing w:after="0"/>
              <w:jc w:val="both"/>
              <w:rPr>
                <w:rFonts w:ascii="Arial" w:hAnsi="Arial"/>
                <w:kern w:val="2"/>
                <w:sz w:val="18"/>
                <w:szCs w:val="18"/>
                <w:lang w:val="es-ES"/>
              </w:rPr>
            </w:pPr>
          </w:p>
          <w:p w14:paraId="73A7BA12" w14:textId="77777777" w:rsidR="00D531AB" w:rsidRPr="00343696" w:rsidRDefault="00D531AB" w:rsidP="007F2D07">
            <w:pPr>
              <w:spacing w:after="0"/>
              <w:jc w:val="both"/>
              <w:rPr>
                <w:rFonts w:ascii="Arial" w:hAnsi="Arial"/>
                <w:kern w:val="2"/>
                <w:sz w:val="18"/>
                <w:szCs w:val="18"/>
                <w:lang w:val="es-ES"/>
              </w:rPr>
            </w:pPr>
            <w:r w:rsidRPr="00343696">
              <w:rPr>
                <w:rFonts w:ascii="Arial" w:hAnsi="Arial"/>
                <w:kern w:val="2"/>
                <w:sz w:val="18"/>
                <w:szCs w:val="18"/>
                <w:lang w:val="es-ES"/>
              </w:rPr>
              <w:t xml:space="preserve"> Si se requiere otro software de gestión de archivos este deberá ser licenciado a nombre de la Policía Nacional por parte del oferente, al igual deberá quedar instalado y configurado en su totalidad sobre la solución NAS.</w:t>
            </w:r>
          </w:p>
        </w:tc>
        <w:tc>
          <w:tcPr>
            <w:tcW w:w="517" w:type="pct"/>
            <w:tcBorders>
              <w:top w:val="single" w:sz="4" w:space="0" w:color="auto"/>
              <w:left w:val="single" w:sz="4" w:space="0" w:color="auto"/>
              <w:bottom w:val="single" w:sz="4" w:space="0" w:color="auto"/>
              <w:right w:val="single" w:sz="4" w:space="0" w:color="auto"/>
            </w:tcBorders>
          </w:tcPr>
          <w:p w14:paraId="049A35AF" w14:textId="77777777" w:rsidR="00D531AB" w:rsidRPr="00343696" w:rsidRDefault="00D531AB" w:rsidP="007F2D07">
            <w:pPr>
              <w:spacing w:after="0"/>
              <w:rPr>
                <w:rFonts w:ascii="Arial" w:hAnsi="Arial"/>
                <w:kern w:val="2"/>
                <w:sz w:val="18"/>
                <w:szCs w:val="18"/>
                <w:lang w:val="es-ES"/>
              </w:rPr>
            </w:pPr>
          </w:p>
        </w:tc>
        <w:tc>
          <w:tcPr>
            <w:tcW w:w="582" w:type="pct"/>
            <w:tcBorders>
              <w:top w:val="single" w:sz="4" w:space="0" w:color="auto"/>
              <w:left w:val="single" w:sz="4" w:space="0" w:color="auto"/>
              <w:bottom w:val="single" w:sz="4" w:space="0" w:color="auto"/>
              <w:right w:val="single" w:sz="4" w:space="0" w:color="auto"/>
            </w:tcBorders>
          </w:tcPr>
          <w:p w14:paraId="2B0A38D7" w14:textId="77777777" w:rsidR="00D531AB" w:rsidRPr="00343696" w:rsidRDefault="00D531AB" w:rsidP="007F2D07">
            <w:pPr>
              <w:spacing w:after="0"/>
              <w:rPr>
                <w:rFonts w:ascii="Arial" w:hAnsi="Arial"/>
                <w:kern w:val="2"/>
                <w:sz w:val="18"/>
                <w:szCs w:val="18"/>
                <w:lang w:val="es-ES"/>
              </w:rPr>
            </w:pPr>
          </w:p>
        </w:tc>
      </w:tr>
      <w:tr w:rsidR="00D531AB" w:rsidRPr="00343696" w14:paraId="29A92DC2" w14:textId="77777777" w:rsidTr="007F2D07">
        <w:trPr>
          <w:trHeight w:val="232"/>
        </w:trPr>
        <w:tc>
          <w:tcPr>
            <w:tcW w:w="409"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14:paraId="4920DE56" w14:textId="77777777" w:rsidR="00D531AB" w:rsidRPr="00343696" w:rsidRDefault="00D531AB" w:rsidP="007F2D07">
            <w:pPr>
              <w:spacing w:after="0"/>
              <w:rPr>
                <w:rFonts w:ascii="Arial" w:hAnsi="Arial"/>
                <w:kern w:val="2"/>
                <w:sz w:val="18"/>
                <w:szCs w:val="18"/>
                <w:lang w:val="es-ES"/>
              </w:rPr>
            </w:pPr>
            <w:r w:rsidRPr="00343696">
              <w:rPr>
                <w:rFonts w:ascii="Arial" w:hAnsi="Arial"/>
                <w:kern w:val="2"/>
                <w:sz w:val="18"/>
                <w:szCs w:val="18"/>
                <w:lang w:val="es-ES"/>
              </w:rPr>
              <w:t>6.2</w:t>
            </w:r>
          </w:p>
        </w:tc>
        <w:tc>
          <w:tcPr>
            <w:tcW w:w="3492" w:type="pct"/>
            <w:gridSpan w:val="2"/>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14:paraId="0CFE670E" w14:textId="77777777" w:rsidR="00D531AB" w:rsidRPr="00343696" w:rsidRDefault="00D531AB" w:rsidP="007F2D07">
            <w:pPr>
              <w:spacing w:after="0"/>
              <w:rPr>
                <w:rFonts w:ascii="Arial" w:hAnsi="Arial"/>
                <w:kern w:val="2"/>
                <w:sz w:val="18"/>
                <w:szCs w:val="18"/>
                <w:lang w:val="es-ES"/>
              </w:rPr>
            </w:pPr>
            <w:r w:rsidRPr="00343696">
              <w:rPr>
                <w:rFonts w:ascii="Arial" w:hAnsi="Arial"/>
                <w:kern w:val="2"/>
                <w:sz w:val="18"/>
                <w:szCs w:val="18"/>
                <w:lang w:val="es-ES"/>
              </w:rPr>
              <w:t>Todo el software necesario para que la solución funcione correctamente debe venir completamente licenciado para la cantidad de almacenamiento adquirida.</w:t>
            </w:r>
          </w:p>
        </w:tc>
        <w:tc>
          <w:tcPr>
            <w:tcW w:w="517" w:type="pct"/>
            <w:tcBorders>
              <w:top w:val="single" w:sz="4" w:space="0" w:color="auto"/>
              <w:left w:val="single" w:sz="4" w:space="0" w:color="auto"/>
              <w:bottom w:val="single" w:sz="4" w:space="0" w:color="auto"/>
              <w:right w:val="single" w:sz="4" w:space="0" w:color="auto"/>
            </w:tcBorders>
          </w:tcPr>
          <w:p w14:paraId="16C44773" w14:textId="77777777" w:rsidR="00D531AB" w:rsidRPr="00343696" w:rsidRDefault="00D531AB" w:rsidP="007F2D07">
            <w:pPr>
              <w:spacing w:after="0"/>
              <w:rPr>
                <w:rFonts w:ascii="Arial" w:hAnsi="Arial"/>
                <w:kern w:val="2"/>
                <w:sz w:val="18"/>
                <w:szCs w:val="18"/>
                <w:lang w:val="es-ES"/>
              </w:rPr>
            </w:pPr>
          </w:p>
        </w:tc>
        <w:tc>
          <w:tcPr>
            <w:tcW w:w="582" w:type="pct"/>
            <w:tcBorders>
              <w:top w:val="single" w:sz="4" w:space="0" w:color="auto"/>
              <w:left w:val="single" w:sz="4" w:space="0" w:color="auto"/>
              <w:bottom w:val="single" w:sz="4" w:space="0" w:color="auto"/>
              <w:right w:val="single" w:sz="4" w:space="0" w:color="auto"/>
            </w:tcBorders>
          </w:tcPr>
          <w:p w14:paraId="02F5C592" w14:textId="77777777" w:rsidR="00D531AB" w:rsidRPr="00343696" w:rsidRDefault="00D531AB" w:rsidP="007F2D07">
            <w:pPr>
              <w:spacing w:after="0"/>
              <w:rPr>
                <w:rFonts w:ascii="Arial" w:hAnsi="Arial"/>
                <w:kern w:val="2"/>
                <w:sz w:val="18"/>
                <w:szCs w:val="18"/>
                <w:lang w:val="es-ES"/>
              </w:rPr>
            </w:pPr>
          </w:p>
        </w:tc>
      </w:tr>
      <w:tr w:rsidR="00D531AB" w:rsidRPr="00343696" w14:paraId="3AAD8E2B" w14:textId="77777777" w:rsidTr="007F2D07">
        <w:trPr>
          <w:trHeight w:val="232"/>
        </w:trPr>
        <w:tc>
          <w:tcPr>
            <w:tcW w:w="409"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14:paraId="5A4D3C66" w14:textId="77777777" w:rsidR="00D531AB" w:rsidRPr="00343696" w:rsidRDefault="00D531AB" w:rsidP="007F2D07">
            <w:pPr>
              <w:spacing w:after="0"/>
              <w:rPr>
                <w:rFonts w:ascii="Arial" w:hAnsi="Arial"/>
                <w:b/>
                <w:bCs/>
                <w:kern w:val="2"/>
                <w:sz w:val="18"/>
                <w:szCs w:val="18"/>
                <w:lang w:val="es-ES"/>
              </w:rPr>
            </w:pPr>
            <w:r w:rsidRPr="00343696">
              <w:rPr>
                <w:rFonts w:ascii="Arial" w:hAnsi="Arial"/>
                <w:b/>
                <w:bCs/>
                <w:kern w:val="2"/>
                <w:sz w:val="18"/>
                <w:szCs w:val="18"/>
                <w:lang w:val="es-ES"/>
              </w:rPr>
              <w:t>7</w:t>
            </w:r>
          </w:p>
        </w:tc>
        <w:tc>
          <w:tcPr>
            <w:tcW w:w="3492" w:type="pct"/>
            <w:gridSpan w:val="2"/>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14:paraId="60130C7D" w14:textId="77777777" w:rsidR="00D531AB" w:rsidRPr="00343696" w:rsidRDefault="00D531AB" w:rsidP="007F2D07">
            <w:pPr>
              <w:spacing w:after="0"/>
              <w:rPr>
                <w:rFonts w:ascii="Arial" w:hAnsi="Arial"/>
                <w:b/>
                <w:bCs/>
                <w:kern w:val="2"/>
                <w:sz w:val="18"/>
                <w:szCs w:val="18"/>
                <w:lang w:val="es-ES"/>
              </w:rPr>
            </w:pPr>
            <w:r w:rsidRPr="00343696">
              <w:rPr>
                <w:rFonts w:ascii="Arial" w:hAnsi="Arial"/>
                <w:b/>
                <w:bCs/>
                <w:kern w:val="2"/>
                <w:sz w:val="18"/>
                <w:szCs w:val="18"/>
                <w:lang w:val="es-ES"/>
              </w:rPr>
              <w:t>ESPECIFICACIONES GENERALES</w:t>
            </w:r>
          </w:p>
        </w:tc>
        <w:tc>
          <w:tcPr>
            <w:tcW w:w="517" w:type="pct"/>
            <w:tcBorders>
              <w:top w:val="single" w:sz="4" w:space="0" w:color="auto"/>
              <w:left w:val="single" w:sz="4" w:space="0" w:color="auto"/>
              <w:bottom w:val="single" w:sz="4" w:space="0" w:color="auto"/>
              <w:right w:val="single" w:sz="4" w:space="0" w:color="auto"/>
            </w:tcBorders>
          </w:tcPr>
          <w:p w14:paraId="55D305C7" w14:textId="77777777" w:rsidR="00D531AB" w:rsidRPr="00343696" w:rsidRDefault="00D531AB" w:rsidP="007F2D07">
            <w:pPr>
              <w:spacing w:after="0"/>
              <w:rPr>
                <w:rFonts w:ascii="Arial" w:hAnsi="Arial"/>
                <w:b/>
                <w:bCs/>
                <w:kern w:val="2"/>
                <w:sz w:val="18"/>
                <w:szCs w:val="18"/>
                <w:lang w:val="es-ES"/>
              </w:rPr>
            </w:pPr>
          </w:p>
        </w:tc>
        <w:tc>
          <w:tcPr>
            <w:tcW w:w="582" w:type="pct"/>
            <w:tcBorders>
              <w:top w:val="single" w:sz="4" w:space="0" w:color="auto"/>
              <w:left w:val="single" w:sz="4" w:space="0" w:color="auto"/>
              <w:bottom w:val="single" w:sz="4" w:space="0" w:color="auto"/>
              <w:right w:val="single" w:sz="4" w:space="0" w:color="auto"/>
            </w:tcBorders>
          </w:tcPr>
          <w:p w14:paraId="1B91927D" w14:textId="77777777" w:rsidR="00D531AB" w:rsidRPr="00343696" w:rsidRDefault="00D531AB" w:rsidP="007F2D07">
            <w:pPr>
              <w:spacing w:after="0"/>
              <w:rPr>
                <w:rFonts w:ascii="Arial" w:hAnsi="Arial"/>
                <w:b/>
                <w:bCs/>
                <w:kern w:val="2"/>
                <w:sz w:val="18"/>
                <w:szCs w:val="18"/>
                <w:lang w:val="es-ES"/>
              </w:rPr>
            </w:pPr>
          </w:p>
        </w:tc>
      </w:tr>
      <w:tr w:rsidR="00D531AB" w:rsidRPr="00343696" w14:paraId="3377CCAA" w14:textId="77777777" w:rsidTr="007F2D07">
        <w:trPr>
          <w:trHeight w:val="232"/>
        </w:trPr>
        <w:tc>
          <w:tcPr>
            <w:tcW w:w="409"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14:paraId="2F33C969" w14:textId="77777777" w:rsidR="00D531AB" w:rsidRPr="00343696" w:rsidRDefault="00D531AB" w:rsidP="007F2D07">
            <w:pPr>
              <w:spacing w:after="0"/>
              <w:rPr>
                <w:rFonts w:ascii="Arial" w:hAnsi="Arial"/>
                <w:kern w:val="2"/>
                <w:sz w:val="18"/>
                <w:szCs w:val="18"/>
                <w:lang w:val="es-ES"/>
              </w:rPr>
            </w:pPr>
            <w:r w:rsidRPr="00343696">
              <w:rPr>
                <w:rFonts w:ascii="Arial" w:hAnsi="Arial"/>
                <w:kern w:val="2"/>
                <w:sz w:val="18"/>
                <w:szCs w:val="18"/>
                <w:lang w:val="es-ES"/>
              </w:rPr>
              <w:t>7.1</w:t>
            </w:r>
          </w:p>
        </w:tc>
        <w:tc>
          <w:tcPr>
            <w:tcW w:w="3492" w:type="pct"/>
            <w:gridSpan w:val="2"/>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14:paraId="70C2870D" w14:textId="77777777" w:rsidR="00D531AB" w:rsidRPr="00343696" w:rsidRDefault="00D531AB" w:rsidP="007F2D07">
            <w:pPr>
              <w:spacing w:after="0"/>
              <w:rPr>
                <w:rFonts w:ascii="Arial" w:hAnsi="Arial"/>
                <w:kern w:val="2"/>
                <w:sz w:val="18"/>
                <w:szCs w:val="18"/>
                <w:lang w:val="es-ES"/>
              </w:rPr>
            </w:pPr>
            <w:r w:rsidRPr="00343696">
              <w:rPr>
                <w:rFonts w:ascii="Arial" w:hAnsi="Arial"/>
                <w:kern w:val="2"/>
                <w:sz w:val="18"/>
                <w:szCs w:val="18"/>
                <w:lang w:val="es-ES"/>
              </w:rPr>
              <w:t>El proveedor incluirá sin costos para la Policía Nacional todos los servicios necesarios para la instalación, configuración y puesta en funcionamiento de todo el hardware y software objeto del presente proceso.</w:t>
            </w:r>
          </w:p>
        </w:tc>
        <w:tc>
          <w:tcPr>
            <w:tcW w:w="517" w:type="pct"/>
            <w:tcBorders>
              <w:top w:val="single" w:sz="4" w:space="0" w:color="auto"/>
              <w:left w:val="single" w:sz="4" w:space="0" w:color="auto"/>
              <w:bottom w:val="single" w:sz="4" w:space="0" w:color="auto"/>
              <w:right w:val="single" w:sz="4" w:space="0" w:color="auto"/>
            </w:tcBorders>
          </w:tcPr>
          <w:p w14:paraId="71C3E99E" w14:textId="77777777" w:rsidR="00D531AB" w:rsidRPr="00343696" w:rsidRDefault="00D531AB" w:rsidP="007F2D07">
            <w:pPr>
              <w:spacing w:after="0"/>
              <w:rPr>
                <w:rFonts w:ascii="Arial" w:hAnsi="Arial"/>
                <w:kern w:val="2"/>
                <w:sz w:val="18"/>
                <w:szCs w:val="18"/>
                <w:lang w:val="es-ES"/>
              </w:rPr>
            </w:pPr>
          </w:p>
        </w:tc>
        <w:tc>
          <w:tcPr>
            <w:tcW w:w="582" w:type="pct"/>
            <w:tcBorders>
              <w:top w:val="single" w:sz="4" w:space="0" w:color="auto"/>
              <w:left w:val="single" w:sz="4" w:space="0" w:color="auto"/>
              <w:bottom w:val="single" w:sz="4" w:space="0" w:color="auto"/>
              <w:right w:val="single" w:sz="4" w:space="0" w:color="auto"/>
            </w:tcBorders>
          </w:tcPr>
          <w:p w14:paraId="03E641D2" w14:textId="77777777" w:rsidR="00D531AB" w:rsidRPr="00343696" w:rsidRDefault="00D531AB" w:rsidP="007F2D07">
            <w:pPr>
              <w:spacing w:after="0"/>
              <w:rPr>
                <w:rFonts w:ascii="Arial" w:hAnsi="Arial"/>
                <w:kern w:val="2"/>
                <w:sz w:val="18"/>
                <w:szCs w:val="18"/>
                <w:lang w:val="es-ES"/>
              </w:rPr>
            </w:pPr>
          </w:p>
        </w:tc>
      </w:tr>
      <w:tr w:rsidR="00D531AB" w:rsidRPr="00343696" w14:paraId="68AE5997" w14:textId="77777777" w:rsidTr="007F2D07">
        <w:trPr>
          <w:trHeight w:val="232"/>
        </w:trPr>
        <w:tc>
          <w:tcPr>
            <w:tcW w:w="409"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14:paraId="15F35227" w14:textId="77777777" w:rsidR="00D531AB" w:rsidRPr="00343696" w:rsidRDefault="00D531AB" w:rsidP="007F2D07">
            <w:pPr>
              <w:spacing w:after="0"/>
              <w:rPr>
                <w:rFonts w:ascii="Arial" w:hAnsi="Arial"/>
                <w:kern w:val="2"/>
                <w:sz w:val="18"/>
                <w:szCs w:val="18"/>
                <w:lang w:val="es-ES"/>
              </w:rPr>
            </w:pPr>
            <w:r w:rsidRPr="00343696">
              <w:rPr>
                <w:rFonts w:ascii="Arial" w:hAnsi="Arial"/>
                <w:kern w:val="2"/>
                <w:sz w:val="18"/>
                <w:szCs w:val="18"/>
                <w:lang w:val="es-ES"/>
              </w:rPr>
              <w:t>7.2</w:t>
            </w:r>
          </w:p>
        </w:tc>
        <w:tc>
          <w:tcPr>
            <w:tcW w:w="3492" w:type="pct"/>
            <w:gridSpan w:val="2"/>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14:paraId="32A36514" w14:textId="77777777" w:rsidR="00D531AB" w:rsidRPr="00343696" w:rsidRDefault="00D531AB" w:rsidP="007F2D07">
            <w:pPr>
              <w:spacing w:after="0"/>
              <w:rPr>
                <w:rFonts w:ascii="Arial" w:hAnsi="Arial"/>
                <w:b/>
                <w:bCs/>
                <w:kern w:val="2"/>
                <w:sz w:val="18"/>
                <w:szCs w:val="18"/>
                <w:lang w:val="es-ES"/>
              </w:rPr>
            </w:pPr>
            <w:r w:rsidRPr="00343696">
              <w:rPr>
                <w:rFonts w:ascii="Arial" w:hAnsi="Arial"/>
                <w:kern w:val="2"/>
                <w:sz w:val="18"/>
                <w:szCs w:val="18"/>
                <w:lang w:val="es-ES"/>
              </w:rPr>
              <w:t>Los servicios de instalación, configuración y capacitación deben ser suministrados directamente por el fabricante.</w:t>
            </w:r>
          </w:p>
        </w:tc>
        <w:tc>
          <w:tcPr>
            <w:tcW w:w="517" w:type="pct"/>
            <w:tcBorders>
              <w:top w:val="single" w:sz="4" w:space="0" w:color="auto"/>
              <w:left w:val="single" w:sz="4" w:space="0" w:color="auto"/>
              <w:bottom w:val="single" w:sz="4" w:space="0" w:color="auto"/>
              <w:right w:val="single" w:sz="4" w:space="0" w:color="auto"/>
            </w:tcBorders>
          </w:tcPr>
          <w:p w14:paraId="416991F9" w14:textId="77777777" w:rsidR="00D531AB" w:rsidRPr="00343696" w:rsidRDefault="00D531AB" w:rsidP="007F2D07">
            <w:pPr>
              <w:spacing w:after="0"/>
              <w:rPr>
                <w:rFonts w:ascii="Arial" w:hAnsi="Arial"/>
                <w:kern w:val="2"/>
                <w:sz w:val="18"/>
                <w:szCs w:val="18"/>
                <w:lang w:val="es-ES"/>
              </w:rPr>
            </w:pPr>
          </w:p>
        </w:tc>
        <w:tc>
          <w:tcPr>
            <w:tcW w:w="582" w:type="pct"/>
            <w:tcBorders>
              <w:top w:val="single" w:sz="4" w:space="0" w:color="auto"/>
              <w:left w:val="single" w:sz="4" w:space="0" w:color="auto"/>
              <w:bottom w:val="single" w:sz="4" w:space="0" w:color="auto"/>
              <w:right w:val="single" w:sz="4" w:space="0" w:color="auto"/>
            </w:tcBorders>
          </w:tcPr>
          <w:p w14:paraId="0A11D1E8" w14:textId="77777777" w:rsidR="00D531AB" w:rsidRPr="00343696" w:rsidRDefault="00D531AB" w:rsidP="007F2D07">
            <w:pPr>
              <w:spacing w:after="0"/>
              <w:rPr>
                <w:rFonts w:ascii="Arial" w:hAnsi="Arial"/>
                <w:kern w:val="2"/>
                <w:sz w:val="18"/>
                <w:szCs w:val="18"/>
                <w:lang w:val="es-ES"/>
              </w:rPr>
            </w:pPr>
          </w:p>
        </w:tc>
      </w:tr>
      <w:tr w:rsidR="00D531AB" w:rsidRPr="00343696" w14:paraId="7324C38B" w14:textId="77777777" w:rsidTr="007F2D07">
        <w:trPr>
          <w:trHeight w:val="232"/>
        </w:trPr>
        <w:tc>
          <w:tcPr>
            <w:tcW w:w="409"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14:paraId="03AFEB6C" w14:textId="77777777" w:rsidR="00D531AB" w:rsidRPr="00343696" w:rsidRDefault="00D531AB" w:rsidP="007F2D07">
            <w:pPr>
              <w:spacing w:after="0"/>
              <w:rPr>
                <w:rFonts w:ascii="Arial" w:hAnsi="Arial"/>
                <w:kern w:val="2"/>
                <w:sz w:val="18"/>
                <w:szCs w:val="18"/>
                <w:lang w:val="es-ES"/>
              </w:rPr>
            </w:pPr>
            <w:r w:rsidRPr="00343696">
              <w:rPr>
                <w:rFonts w:ascii="Arial" w:hAnsi="Arial"/>
                <w:kern w:val="2"/>
                <w:sz w:val="18"/>
                <w:szCs w:val="18"/>
                <w:lang w:val="es-ES"/>
              </w:rPr>
              <w:t>7.3</w:t>
            </w:r>
          </w:p>
        </w:tc>
        <w:tc>
          <w:tcPr>
            <w:tcW w:w="3492" w:type="pct"/>
            <w:gridSpan w:val="2"/>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14:paraId="0EE7417D" w14:textId="77777777" w:rsidR="00D531AB" w:rsidRPr="00343696" w:rsidRDefault="00D531AB" w:rsidP="007F2D07">
            <w:pPr>
              <w:spacing w:after="0"/>
              <w:jc w:val="both"/>
              <w:rPr>
                <w:rFonts w:ascii="Arial" w:hAnsi="Arial"/>
                <w:kern w:val="2"/>
                <w:sz w:val="18"/>
                <w:szCs w:val="18"/>
                <w:lang w:val="es-ES"/>
              </w:rPr>
            </w:pPr>
            <w:r w:rsidRPr="00343696">
              <w:rPr>
                <w:rFonts w:ascii="Arial" w:hAnsi="Arial"/>
                <w:kern w:val="2"/>
                <w:sz w:val="18"/>
                <w:szCs w:val="18"/>
                <w:lang w:val="es-ES"/>
              </w:rPr>
              <w:t>El proponente instalará, configurará, hará las pruebas y entregará en completa operación con todos los elementos necesarios como cables de potencia, interfaces de conexión como patch-cord termoformados de fábrica, software de configuración (drivers) y utilitarios del sistema para cada uno de los componentes de la solución que garanticen su pleno funcionamiento.</w:t>
            </w:r>
          </w:p>
        </w:tc>
        <w:tc>
          <w:tcPr>
            <w:tcW w:w="517" w:type="pct"/>
            <w:tcBorders>
              <w:top w:val="single" w:sz="4" w:space="0" w:color="auto"/>
              <w:left w:val="single" w:sz="4" w:space="0" w:color="auto"/>
              <w:bottom w:val="single" w:sz="4" w:space="0" w:color="auto"/>
              <w:right w:val="single" w:sz="4" w:space="0" w:color="auto"/>
            </w:tcBorders>
          </w:tcPr>
          <w:p w14:paraId="58C8152D" w14:textId="77777777" w:rsidR="00D531AB" w:rsidRPr="00343696" w:rsidRDefault="00D531AB" w:rsidP="007F2D07">
            <w:pPr>
              <w:spacing w:after="0"/>
              <w:rPr>
                <w:rFonts w:ascii="Arial" w:hAnsi="Arial"/>
                <w:kern w:val="2"/>
                <w:sz w:val="18"/>
                <w:szCs w:val="18"/>
                <w:lang w:val="es-ES"/>
              </w:rPr>
            </w:pPr>
          </w:p>
        </w:tc>
        <w:tc>
          <w:tcPr>
            <w:tcW w:w="582" w:type="pct"/>
            <w:tcBorders>
              <w:top w:val="single" w:sz="4" w:space="0" w:color="auto"/>
              <w:left w:val="single" w:sz="4" w:space="0" w:color="auto"/>
              <w:bottom w:val="single" w:sz="4" w:space="0" w:color="auto"/>
              <w:right w:val="single" w:sz="4" w:space="0" w:color="auto"/>
            </w:tcBorders>
          </w:tcPr>
          <w:p w14:paraId="0EE1451B" w14:textId="77777777" w:rsidR="00D531AB" w:rsidRPr="00343696" w:rsidRDefault="00D531AB" w:rsidP="007F2D07">
            <w:pPr>
              <w:spacing w:after="0"/>
              <w:rPr>
                <w:rFonts w:ascii="Arial" w:hAnsi="Arial"/>
                <w:kern w:val="2"/>
                <w:sz w:val="18"/>
                <w:szCs w:val="18"/>
                <w:lang w:val="es-ES"/>
              </w:rPr>
            </w:pPr>
          </w:p>
        </w:tc>
      </w:tr>
      <w:tr w:rsidR="00D531AB" w:rsidRPr="00343696" w14:paraId="061BF67F" w14:textId="77777777" w:rsidTr="007F2D07">
        <w:trPr>
          <w:trHeight w:val="232"/>
        </w:trPr>
        <w:tc>
          <w:tcPr>
            <w:tcW w:w="409"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14:paraId="646EA82D" w14:textId="77777777" w:rsidR="00D531AB" w:rsidRPr="00343696" w:rsidRDefault="00D531AB" w:rsidP="007F2D07">
            <w:pPr>
              <w:spacing w:after="0"/>
              <w:rPr>
                <w:rFonts w:ascii="Arial" w:hAnsi="Arial"/>
                <w:kern w:val="2"/>
                <w:sz w:val="18"/>
                <w:szCs w:val="18"/>
                <w:lang w:val="es-ES"/>
              </w:rPr>
            </w:pPr>
            <w:r w:rsidRPr="00343696">
              <w:rPr>
                <w:rFonts w:ascii="Arial" w:hAnsi="Arial"/>
                <w:kern w:val="2"/>
                <w:sz w:val="18"/>
                <w:szCs w:val="18"/>
                <w:lang w:val="es-ES"/>
              </w:rPr>
              <w:t>7.4</w:t>
            </w:r>
          </w:p>
        </w:tc>
        <w:tc>
          <w:tcPr>
            <w:tcW w:w="3492" w:type="pct"/>
            <w:gridSpan w:val="2"/>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14:paraId="0436A9C8" w14:textId="77777777" w:rsidR="00D531AB" w:rsidRPr="00343696" w:rsidRDefault="00D531AB" w:rsidP="007F2D07">
            <w:pPr>
              <w:spacing w:after="0"/>
              <w:jc w:val="both"/>
              <w:rPr>
                <w:rFonts w:ascii="Arial" w:hAnsi="Arial"/>
                <w:b/>
                <w:bCs/>
                <w:kern w:val="2"/>
                <w:sz w:val="18"/>
                <w:szCs w:val="18"/>
                <w:lang w:val="es-ES"/>
              </w:rPr>
            </w:pPr>
            <w:r w:rsidRPr="00343696">
              <w:rPr>
                <w:rFonts w:ascii="Arial" w:hAnsi="Arial"/>
                <w:kern w:val="2"/>
                <w:sz w:val="18"/>
                <w:szCs w:val="18"/>
                <w:lang w:val="es-ES"/>
              </w:rPr>
              <w:t>Los equipos deberán ser entregados completamente operativos y funcionando con instalación del sistema operativo y respectivas conexiones.</w:t>
            </w:r>
          </w:p>
        </w:tc>
        <w:tc>
          <w:tcPr>
            <w:tcW w:w="517" w:type="pct"/>
            <w:tcBorders>
              <w:top w:val="single" w:sz="4" w:space="0" w:color="auto"/>
              <w:left w:val="single" w:sz="4" w:space="0" w:color="auto"/>
              <w:bottom w:val="single" w:sz="4" w:space="0" w:color="auto"/>
              <w:right w:val="single" w:sz="4" w:space="0" w:color="auto"/>
            </w:tcBorders>
          </w:tcPr>
          <w:p w14:paraId="401C128E" w14:textId="77777777" w:rsidR="00D531AB" w:rsidRPr="00343696" w:rsidRDefault="00D531AB" w:rsidP="007F2D07">
            <w:pPr>
              <w:spacing w:after="0"/>
              <w:rPr>
                <w:rFonts w:ascii="Arial" w:hAnsi="Arial"/>
                <w:kern w:val="2"/>
                <w:sz w:val="18"/>
                <w:szCs w:val="18"/>
                <w:lang w:val="es-ES"/>
              </w:rPr>
            </w:pPr>
          </w:p>
        </w:tc>
        <w:tc>
          <w:tcPr>
            <w:tcW w:w="582" w:type="pct"/>
            <w:tcBorders>
              <w:top w:val="single" w:sz="4" w:space="0" w:color="auto"/>
              <w:left w:val="single" w:sz="4" w:space="0" w:color="auto"/>
              <w:bottom w:val="single" w:sz="4" w:space="0" w:color="auto"/>
              <w:right w:val="single" w:sz="4" w:space="0" w:color="auto"/>
            </w:tcBorders>
          </w:tcPr>
          <w:p w14:paraId="1000B492" w14:textId="77777777" w:rsidR="00D531AB" w:rsidRPr="00343696" w:rsidRDefault="00D531AB" w:rsidP="007F2D07">
            <w:pPr>
              <w:spacing w:after="0"/>
              <w:rPr>
                <w:rFonts w:ascii="Arial" w:hAnsi="Arial"/>
                <w:kern w:val="2"/>
                <w:sz w:val="18"/>
                <w:szCs w:val="18"/>
                <w:lang w:val="es-ES"/>
              </w:rPr>
            </w:pPr>
          </w:p>
        </w:tc>
      </w:tr>
      <w:tr w:rsidR="00D531AB" w:rsidRPr="00343696" w14:paraId="373DBCAA" w14:textId="77777777" w:rsidTr="007F2D07">
        <w:trPr>
          <w:trHeight w:val="232"/>
        </w:trPr>
        <w:tc>
          <w:tcPr>
            <w:tcW w:w="409"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14:paraId="79CC151D" w14:textId="77777777" w:rsidR="00D531AB" w:rsidRPr="00343696" w:rsidRDefault="00D531AB" w:rsidP="007F2D07">
            <w:pPr>
              <w:spacing w:after="0"/>
              <w:rPr>
                <w:rFonts w:ascii="Arial" w:hAnsi="Arial"/>
                <w:kern w:val="2"/>
                <w:sz w:val="18"/>
                <w:szCs w:val="18"/>
                <w:lang w:val="es-ES"/>
              </w:rPr>
            </w:pPr>
            <w:r w:rsidRPr="00343696">
              <w:rPr>
                <w:rFonts w:ascii="Arial" w:hAnsi="Arial"/>
                <w:kern w:val="2"/>
                <w:sz w:val="18"/>
                <w:szCs w:val="18"/>
                <w:lang w:val="es-ES"/>
              </w:rPr>
              <w:t>7.5</w:t>
            </w:r>
          </w:p>
        </w:tc>
        <w:tc>
          <w:tcPr>
            <w:tcW w:w="3492" w:type="pct"/>
            <w:gridSpan w:val="2"/>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14:paraId="2552F578" w14:textId="77777777" w:rsidR="00D531AB" w:rsidRPr="00343696" w:rsidRDefault="00D531AB" w:rsidP="007F2D07">
            <w:pPr>
              <w:spacing w:after="0"/>
              <w:jc w:val="both"/>
              <w:rPr>
                <w:rFonts w:ascii="Arial" w:hAnsi="Arial"/>
                <w:kern w:val="2"/>
                <w:sz w:val="18"/>
                <w:szCs w:val="18"/>
                <w:lang w:val="es-ES"/>
              </w:rPr>
            </w:pPr>
            <w:r w:rsidRPr="00343696">
              <w:rPr>
                <w:rFonts w:ascii="Arial" w:hAnsi="Arial"/>
                <w:kern w:val="2"/>
                <w:sz w:val="18"/>
                <w:szCs w:val="18"/>
                <w:lang w:val="es-ES"/>
              </w:rPr>
              <w:t>La fecha de liberación al mercado del equipo ofertado, no deberá superar los 12 meses.</w:t>
            </w:r>
          </w:p>
        </w:tc>
        <w:tc>
          <w:tcPr>
            <w:tcW w:w="517" w:type="pct"/>
            <w:tcBorders>
              <w:top w:val="single" w:sz="4" w:space="0" w:color="auto"/>
              <w:left w:val="single" w:sz="4" w:space="0" w:color="auto"/>
              <w:bottom w:val="single" w:sz="4" w:space="0" w:color="auto"/>
              <w:right w:val="single" w:sz="4" w:space="0" w:color="auto"/>
            </w:tcBorders>
          </w:tcPr>
          <w:p w14:paraId="7A9FC0DA" w14:textId="77777777" w:rsidR="00D531AB" w:rsidRPr="00343696" w:rsidRDefault="00D531AB" w:rsidP="007F2D07">
            <w:pPr>
              <w:spacing w:after="0"/>
              <w:rPr>
                <w:rFonts w:ascii="Arial" w:hAnsi="Arial"/>
                <w:kern w:val="2"/>
                <w:sz w:val="18"/>
                <w:szCs w:val="18"/>
                <w:lang w:val="es-ES"/>
              </w:rPr>
            </w:pPr>
          </w:p>
        </w:tc>
        <w:tc>
          <w:tcPr>
            <w:tcW w:w="582" w:type="pct"/>
            <w:tcBorders>
              <w:top w:val="single" w:sz="4" w:space="0" w:color="auto"/>
              <w:left w:val="single" w:sz="4" w:space="0" w:color="auto"/>
              <w:bottom w:val="single" w:sz="4" w:space="0" w:color="auto"/>
              <w:right w:val="single" w:sz="4" w:space="0" w:color="auto"/>
            </w:tcBorders>
          </w:tcPr>
          <w:p w14:paraId="5DB6573E" w14:textId="77777777" w:rsidR="00D531AB" w:rsidRPr="00343696" w:rsidRDefault="00D531AB" w:rsidP="007F2D07">
            <w:pPr>
              <w:spacing w:after="0"/>
              <w:rPr>
                <w:rFonts w:ascii="Arial" w:hAnsi="Arial"/>
                <w:kern w:val="2"/>
                <w:sz w:val="18"/>
                <w:szCs w:val="18"/>
                <w:lang w:val="es-ES"/>
              </w:rPr>
            </w:pPr>
          </w:p>
        </w:tc>
      </w:tr>
      <w:tr w:rsidR="00D531AB" w:rsidRPr="00343696" w14:paraId="59E30178" w14:textId="77777777" w:rsidTr="007F2D07">
        <w:trPr>
          <w:trHeight w:val="232"/>
        </w:trPr>
        <w:tc>
          <w:tcPr>
            <w:tcW w:w="409"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14:paraId="567BA91D" w14:textId="77777777" w:rsidR="00D531AB" w:rsidRPr="00343696" w:rsidRDefault="00D531AB" w:rsidP="007F2D07">
            <w:pPr>
              <w:spacing w:after="0"/>
              <w:rPr>
                <w:rFonts w:ascii="Arial" w:hAnsi="Arial"/>
                <w:kern w:val="2"/>
                <w:sz w:val="18"/>
                <w:szCs w:val="18"/>
                <w:lang w:val="es-ES"/>
              </w:rPr>
            </w:pPr>
            <w:r w:rsidRPr="00343696">
              <w:rPr>
                <w:rFonts w:ascii="Arial" w:hAnsi="Arial"/>
                <w:kern w:val="2"/>
                <w:sz w:val="18"/>
                <w:szCs w:val="18"/>
                <w:lang w:val="es-ES"/>
              </w:rPr>
              <w:t>7.6</w:t>
            </w:r>
          </w:p>
        </w:tc>
        <w:tc>
          <w:tcPr>
            <w:tcW w:w="3492" w:type="pct"/>
            <w:gridSpan w:val="2"/>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14:paraId="611391D4" w14:textId="77777777" w:rsidR="00D531AB" w:rsidRPr="00343696" w:rsidRDefault="00D531AB" w:rsidP="007F2D07">
            <w:pPr>
              <w:spacing w:after="0"/>
              <w:jc w:val="both"/>
              <w:rPr>
                <w:rFonts w:ascii="Arial" w:hAnsi="Arial"/>
                <w:kern w:val="2"/>
                <w:sz w:val="18"/>
                <w:szCs w:val="18"/>
                <w:lang w:val="es-ES"/>
              </w:rPr>
            </w:pPr>
            <w:r w:rsidRPr="00343696">
              <w:rPr>
                <w:rFonts w:ascii="Arial" w:hAnsi="Arial"/>
                <w:kern w:val="2"/>
                <w:sz w:val="18"/>
                <w:szCs w:val="18"/>
                <w:lang w:val="es-ES"/>
              </w:rPr>
              <w:t>El contratista deberá suministrar e instalar el kit de rieles, cables de gestión, así como todos los componentes y accesorios necesarios para garantizar el correcto funcionamiento e integración de la solución ofertada. Estos elementos deben ser compatibles con el hardware ofertado y cumplir con los estándares de calidad y desempeño establecidos por el fabricante, asegurando una instalación eficiente, segura y operativa.</w:t>
            </w:r>
          </w:p>
        </w:tc>
        <w:tc>
          <w:tcPr>
            <w:tcW w:w="517" w:type="pct"/>
            <w:tcBorders>
              <w:top w:val="single" w:sz="4" w:space="0" w:color="auto"/>
              <w:left w:val="single" w:sz="4" w:space="0" w:color="auto"/>
              <w:bottom w:val="single" w:sz="4" w:space="0" w:color="auto"/>
              <w:right w:val="single" w:sz="4" w:space="0" w:color="auto"/>
            </w:tcBorders>
          </w:tcPr>
          <w:p w14:paraId="46CE591E" w14:textId="77777777" w:rsidR="00D531AB" w:rsidRPr="00343696" w:rsidRDefault="00D531AB" w:rsidP="007F2D07">
            <w:pPr>
              <w:spacing w:after="0"/>
              <w:rPr>
                <w:rFonts w:ascii="Arial" w:hAnsi="Arial"/>
                <w:kern w:val="2"/>
                <w:sz w:val="18"/>
                <w:szCs w:val="18"/>
                <w:lang w:val="es-ES"/>
              </w:rPr>
            </w:pPr>
          </w:p>
        </w:tc>
        <w:tc>
          <w:tcPr>
            <w:tcW w:w="582" w:type="pct"/>
            <w:tcBorders>
              <w:top w:val="single" w:sz="4" w:space="0" w:color="auto"/>
              <w:left w:val="single" w:sz="4" w:space="0" w:color="auto"/>
              <w:bottom w:val="single" w:sz="4" w:space="0" w:color="auto"/>
              <w:right w:val="single" w:sz="4" w:space="0" w:color="auto"/>
            </w:tcBorders>
          </w:tcPr>
          <w:p w14:paraId="753DAB56" w14:textId="77777777" w:rsidR="00D531AB" w:rsidRPr="00343696" w:rsidRDefault="00D531AB" w:rsidP="007F2D07">
            <w:pPr>
              <w:spacing w:after="0"/>
              <w:rPr>
                <w:rFonts w:ascii="Arial" w:hAnsi="Arial"/>
                <w:kern w:val="2"/>
                <w:sz w:val="18"/>
                <w:szCs w:val="18"/>
                <w:lang w:val="es-ES"/>
              </w:rPr>
            </w:pPr>
          </w:p>
        </w:tc>
      </w:tr>
      <w:tr w:rsidR="00D531AB" w:rsidRPr="00343696" w14:paraId="6782AFE5" w14:textId="77777777" w:rsidTr="007F2D07">
        <w:trPr>
          <w:trHeight w:val="232"/>
        </w:trPr>
        <w:tc>
          <w:tcPr>
            <w:tcW w:w="409"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14:paraId="74BC42EA" w14:textId="77777777" w:rsidR="00D531AB" w:rsidRPr="00343696" w:rsidRDefault="00D531AB" w:rsidP="007F2D07">
            <w:pPr>
              <w:spacing w:after="0"/>
              <w:rPr>
                <w:rFonts w:ascii="Arial" w:hAnsi="Arial"/>
                <w:kern w:val="2"/>
                <w:sz w:val="18"/>
                <w:szCs w:val="18"/>
                <w:lang w:val="es-ES"/>
              </w:rPr>
            </w:pPr>
            <w:r w:rsidRPr="00343696">
              <w:rPr>
                <w:rFonts w:ascii="Arial" w:hAnsi="Arial"/>
                <w:kern w:val="2"/>
                <w:sz w:val="18"/>
                <w:szCs w:val="18"/>
                <w:lang w:val="es-ES"/>
              </w:rPr>
              <w:t>7.7</w:t>
            </w:r>
          </w:p>
        </w:tc>
        <w:tc>
          <w:tcPr>
            <w:tcW w:w="3492" w:type="pct"/>
            <w:gridSpan w:val="2"/>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14:paraId="7560018B" w14:textId="77777777" w:rsidR="00D531AB" w:rsidRPr="00343696" w:rsidRDefault="00D531AB" w:rsidP="007F2D07">
            <w:pPr>
              <w:spacing w:after="0"/>
              <w:jc w:val="both"/>
              <w:rPr>
                <w:rFonts w:ascii="Arial" w:hAnsi="Arial"/>
                <w:kern w:val="2"/>
                <w:sz w:val="18"/>
                <w:szCs w:val="18"/>
                <w:lang w:val="es-ES"/>
              </w:rPr>
            </w:pPr>
            <w:r w:rsidRPr="00343696">
              <w:rPr>
                <w:rFonts w:ascii="Arial" w:hAnsi="Arial"/>
                <w:kern w:val="2"/>
                <w:sz w:val="18"/>
                <w:szCs w:val="18"/>
                <w:lang w:val="es-ES"/>
              </w:rPr>
              <w:t>El contratista, en colaboración con el fabricante, deberá elaborar y presentar un cronograma detallado con las actividades específicas que se llevarán a cabo para la implementación de la solución. Este cronograma deberá ser entregado al supervisor de contrato para su aprobación dentro de los primeros 15 días calendario a partir de la aprobación de la garantía única.</w:t>
            </w:r>
          </w:p>
          <w:p w14:paraId="7F28191E" w14:textId="77777777" w:rsidR="00D531AB" w:rsidRPr="00343696" w:rsidRDefault="00D531AB" w:rsidP="007F2D07">
            <w:pPr>
              <w:spacing w:after="0"/>
              <w:jc w:val="both"/>
              <w:rPr>
                <w:rFonts w:ascii="Arial" w:hAnsi="Arial"/>
                <w:kern w:val="2"/>
                <w:sz w:val="18"/>
                <w:szCs w:val="18"/>
                <w:lang w:val="es-ES"/>
              </w:rPr>
            </w:pPr>
            <w:r w:rsidRPr="00343696">
              <w:rPr>
                <w:rFonts w:ascii="Arial" w:hAnsi="Arial"/>
                <w:kern w:val="2"/>
                <w:sz w:val="18"/>
                <w:szCs w:val="18"/>
                <w:lang w:val="es-ES"/>
              </w:rPr>
              <w:t>El cronograma debe contemplar todas las fases del proyecto, incluyendo planificación, instalación, configuración, pruebas y puesta en marcha, asegurando que todas las actividades se realicen de acuerdo con los plazos establecidos y sin comprometer la operación del sistema.</w:t>
            </w:r>
          </w:p>
          <w:p w14:paraId="40589C31" w14:textId="77777777" w:rsidR="00D531AB" w:rsidRPr="00343696" w:rsidRDefault="00D531AB" w:rsidP="007F2D07">
            <w:pPr>
              <w:spacing w:after="0"/>
              <w:jc w:val="both"/>
              <w:rPr>
                <w:rFonts w:ascii="Arial" w:hAnsi="Arial"/>
                <w:kern w:val="2"/>
                <w:sz w:val="18"/>
                <w:szCs w:val="18"/>
                <w:lang w:val="es-ES"/>
              </w:rPr>
            </w:pPr>
            <w:r w:rsidRPr="00343696">
              <w:rPr>
                <w:rFonts w:ascii="Arial" w:hAnsi="Arial"/>
                <w:kern w:val="2"/>
                <w:sz w:val="18"/>
                <w:szCs w:val="18"/>
                <w:lang w:val="es-ES"/>
              </w:rPr>
              <w:t>Los alcances del proceso deben ser gestionados bajo principios de confidencialidad, integridad, disponibilidad y criticidad de la información, garantizando la implementación y migración de los sistemas no afecte la seguridad ni la operatividad de los datos almacenados.</w:t>
            </w:r>
          </w:p>
        </w:tc>
        <w:tc>
          <w:tcPr>
            <w:tcW w:w="517" w:type="pct"/>
            <w:tcBorders>
              <w:top w:val="single" w:sz="4" w:space="0" w:color="auto"/>
              <w:left w:val="single" w:sz="4" w:space="0" w:color="auto"/>
              <w:bottom w:val="single" w:sz="4" w:space="0" w:color="auto"/>
              <w:right w:val="single" w:sz="4" w:space="0" w:color="auto"/>
            </w:tcBorders>
          </w:tcPr>
          <w:p w14:paraId="226CED3A" w14:textId="77777777" w:rsidR="00D531AB" w:rsidRPr="00343696" w:rsidRDefault="00D531AB" w:rsidP="007F2D07">
            <w:pPr>
              <w:spacing w:after="0"/>
              <w:rPr>
                <w:rFonts w:ascii="Arial" w:hAnsi="Arial"/>
                <w:kern w:val="2"/>
                <w:sz w:val="18"/>
                <w:szCs w:val="18"/>
                <w:lang w:val="es-ES"/>
              </w:rPr>
            </w:pPr>
          </w:p>
        </w:tc>
        <w:tc>
          <w:tcPr>
            <w:tcW w:w="582" w:type="pct"/>
            <w:tcBorders>
              <w:top w:val="single" w:sz="4" w:space="0" w:color="auto"/>
              <w:left w:val="single" w:sz="4" w:space="0" w:color="auto"/>
              <w:bottom w:val="single" w:sz="4" w:space="0" w:color="auto"/>
              <w:right w:val="single" w:sz="4" w:space="0" w:color="auto"/>
            </w:tcBorders>
          </w:tcPr>
          <w:p w14:paraId="47D5935A" w14:textId="77777777" w:rsidR="00D531AB" w:rsidRPr="00343696" w:rsidRDefault="00D531AB" w:rsidP="007F2D07">
            <w:pPr>
              <w:spacing w:after="0"/>
              <w:rPr>
                <w:rFonts w:ascii="Arial" w:hAnsi="Arial"/>
                <w:kern w:val="2"/>
                <w:sz w:val="18"/>
                <w:szCs w:val="18"/>
                <w:lang w:val="es-ES"/>
              </w:rPr>
            </w:pPr>
          </w:p>
        </w:tc>
      </w:tr>
      <w:tr w:rsidR="00D531AB" w:rsidRPr="00343696" w14:paraId="0502CBEA" w14:textId="77777777" w:rsidTr="007F2D07">
        <w:trPr>
          <w:trHeight w:val="232"/>
        </w:trPr>
        <w:tc>
          <w:tcPr>
            <w:tcW w:w="409"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14:paraId="1BA2D9FB" w14:textId="77777777" w:rsidR="00D531AB" w:rsidRPr="00343696" w:rsidRDefault="00D531AB" w:rsidP="007F2D07">
            <w:pPr>
              <w:spacing w:after="0"/>
              <w:rPr>
                <w:rFonts w:ascii="Arial" w:hAnsi="Arial"/>
                <w:kern w:val="2"/>
                <w:sz w:val="18"/>
                <w:szCs w:val="18"/>
                <w:lang w:val="es-ES"/>
              </w:rPr>
            </w:pPr>
            <w:r w:rsidRPr="00343696">
              <w:rPr>
                <w:rFonts w:ascii="Arial" w:hAnsi="Arial"/>
                <w:kern w:val="2"/>
                <w:sz w:val="18"/>
                <w:szCs w:val="18"/>
                <w:lang w:val="es-ES"/>
              </w:rPr>
              <w:t>7.8</w:t>
            </w:r>
          </w:p>
        </w:tc>
        <w:tc>
          <w:tcPr>
            <w:tcW w:w="3492" w:type="pct"/>
            <w:gridSpan w:val="2"/>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51913A57" w14:textId="77777777" w:rsidR="00D531AB" w:rsidRPr="00343696" w:rsidRDefault="00D531AB" w:rsidP="007F2D07">
            <w:pPr>
              <w:spacing w:after="0"/>
              <w:jc w:val="both"/>
              <w:rPr>
                <w:rFonts w:ascii="Arial" w:hAnsi="Arial"/>
                <w:kern w:val="2"/>
                <w:sz w:val="18"/>
                <w:szCs w:val="18"/>
                <w:lang w:val="es-ES"/>
              </w:rPr>
            </w:pPr>
            <w:r w:rsidRPr="00343696">
              <w:rPr>
                <w:rFonts w:ascii="Arial" w:hAnsi="Arial"/>
                <w:kern w:val="2"/>
                <w:sz w:val="18"/>
                <w:szCs w:val="18"/>
                <w:lang w:val="es-ES"/>
              </w:rPr>
              <w:t>Todo el componente tecnológico deberá contar con una rotulación individualizada y estandarizada, garantizando una identificación clara, precisa y conforme a los lineamientos técnicos y operativos establecidos por la supervisión del contrato.</w:t>
            </w:r>
          </w:p>
          <w:p w14:paraId="4B77F25F" w14:textId="77777777" w:rsidR="00D531AB" w:rsidRPr="00343696" w:rsidRDefault="00D531AB" w:rsidP="007F2D07">
            <w:pPr>
              <w:spacing w:after="0"/>
              <w:jc w:val="both"/>
              <w:rPr>
                <w:rFonts w:ascii="Arial" w:hAnsi="Arial"/>
                <w:kern w:val="2"/>
                <w:sz w:val="18"/>
                <w:szCs w:val="18"/>
                <w:lang w:val="es-ES"/>
              </w:rPr>
            </w:pPr>
            <w:r w:rsidRPr="00343696">
              <w:rPr>
                <w:rFonts w:ascii="Arial" w:hAnsi="Arial"/>
                <w:kern w:val="2"/>
                <w:sz w:val="18"/>
                <w:szCs w:val="18"/>
                <w:lang w:val="es-ES"/>
              </w:rPr>
              <w:t>La identificación de cada equipo y conexión deberá cumplir con los siguientes criterios:</w:t>
            </w:r>
          </w:p>
          <w:p w14:paraId="539A0D63" w14:textId="77777777" w:rsidR="00D531AB" w:rsidRPr="00343696" w:rsidRDefault="00D531AB" w:rsidP="007F2D07">
            <w:pPr>
              <w:spacing w:after="0"/>
              <w:jc w:val="both"/>
              <w:rPr>
                <w:rFonts w:ascii="Arial" w:hAnsi="Arial"/>
                <w:kern w:val="2"/>
                <w:sz w:val="18"/>
                <w:szCs w:val="18"/>
                <w:lang w:val="es-ES"/>
              </w:rPr>
            </w:pPr>
            <w:r w:rsidRPr="00343696">
              <w:rPr>
                <w:rFonts w:ascii="Arial" w:hAnsi="Arial"/>
                <w:kern w:val="2"/>
                <w:sz w:val="18"/>
                <w:szCs w:val="18"/>
                <w:lang w:val="es-ES"/>
              </w:rPr>
              <w:t>Identificación única y funcional: todo el componente tecnológico y sus conexiones deberán contar con una etiqueta que refleje su funcionalidad dentro del sistema, su ubicación y su asignación específica dentro de la infraestructura.</w:t>
            </w:r>
          </w:p>
          <w:p w14:paraId="580077DD" w14:textId="77777777" w:rsidR="00D531AB" w:rsidRPr="00343696" w:rsidRDefault="00D531AB" w:rsidP="007F2D07">
            <w:pPr>
              <w:spacing w:after="0"/>
              <w:jc w:val="both"/>
              <w:rPr>
                <w:rFonts w:ascii="Arial" w:hAnsi="Arial"/>
                <w:kern w:val="2"/>
                <w:sz w:val="18"/>
                <w:szCs w:val="18"/>
                <w:lang w:val="es-ES"/>
              </w:rPr>
            </w:pPr>
            <w:r w:rsidRPr="00343696">
              <w:rPr>
                <w:rFonts w:ascii="Arial" w:hAnsi="Arial"/>
                <w:kern w:val="2"/>
                <w:sz w:val="18"/>
                <w:szCs w:val="18"/>
                <w:lang w:val="es-ES"/>
              </w:rPr>
              <w:t>Cumplimiento de normativas institucionales: La rotulación deberá alinearse con los estándares de la Policía Nacional en cuanto a identificación de equipos tecnológicos, seguridad y trazabilidad.</w:t>
            </w:r>
          </w:p>
          <w:p w14:paraId="25033E84" w14:textId="77777777" w:rsidR="00D531AB" w:rsidRPr="00343696" w:rsidRDefault="00D531AB" w:rsidP="007F2D07">
            <w:pPr>
              <w:spacing w:after="0"/>
              <w:jc w:val="both"/>
              <w:rPr>
                <w:rFonts w:ascii="Arial" w:hAnsi="Arial"/>
                <w:kern w:val="2"/>
                <w:sz w:val="18"/>
                <w:szCs w:val="18"/>
                <w:lang w:val="es-ES"/>
              </w:rPr>
            </w:pPr>
            <w:r w:rsidRPr="00343696">
              <w:rPr>
                <w:rFonts w:ascii="Arial" w:hAnsi="Arial"/>
                <w:kern w:val="2"/>
                <w:sz w:val="18"/>
                <w:szCs w:val="18"/>
                <w:lang w:val="es-ES"/>
              </w:rPr>
              <w:t>Material resistente y duradero: Se utilizarán etiquetas de alta durabilidad, resistentes a factores ambientales como temperatura, humedad y manipulación frecuente, asegurando su legibilidad durante toda la vida útil del equipo.</w:t>
            </w:r>
          </w:p>
          <w:p w14:paraId="088210A5" w14:textId="77777777" w:rsidR="00D531AB" w:rsidRPr="00343696" w:rsidRDefault="00D531AB" w:rsidP="007F2D07">
            <w:pPr>
              <w:spacing w:after="0"/>
              <w:jc w:val="both"/>
              <w:rPr>
                <w:rFonts w:ascii="Arial" w:hAnsi="Arial"/>
                <w:kern w:val="2"/>
                <w:sz w:val="18"/>
                <w:szCs w:val="18"/>
                <w:lang w:val="es-ES"/>
              </w:rPr>
            </w:pPr>
            <w:r w:rsidRPr="00343696">
              <w:rPr>
                <w:rFonts w:ascii="Arial" w:hAnsi="Arial"/>
                <w:kern w:val="2"/>
                <w:sz w:val="18"/>
                <w:szCs w:val="18"/>
                <w:lang w:val="es-ES"/>
              </w:rPr>
              <w:t>Codificación y trazabilidad: Los rótulos deberán incorporar un sistema de codificación estructurado, permitiendo la fácil identificación, rastreo y gestión de cada componente a lo largo de su ciclo de vida, facilitando los procesos de mantenimiento, monitoreo y actualización.</w:t>
            </w:r>
          </w:p>
        </w:tc>
        <w:tc>
          <w:tcPr>
            <w:tcW w:w="517" w:type="pct"/>
            <w:tcBorders>
              <w:top w:val="single" w:sz="4" w:space="0" w:color="auto"/>
              <w:left w:val="single" w:sz="4" w:space="0" w:color="auto"/>
              <w:bottom w:val="single" w:sz="4" w:space="0" w:color="auto"/>
              <w:right w:val="single" w:sz="4" w:space="0" w:color="auto"/>
            </w:tcBorders>
          </w:tcPr>
          <w:p w14:paraId="00C53062" w14:textId="77777777" w:rsidR="00D531AB" w:rsidRPr="00343696" w:rsidRDefault="00D531AB" w:rsidP="007F2D07">
            <w:pPr>
              <w:spacing w:after="0"/>
              <w:rPr>
                <w:rFonts w:ascii="Arial" w:hAnsi="Arial"/>
                <w:kern w:val="2"/>
                <w:sz w:val="18"/>
                <w:szCs w:val="18"/>
                <w:lang w:val="es-ES"/>
              </w:rPr>
            </w:pPr>
          </w:p>
        </w:tc>
        <w:tc>
          <w:tcPr>
            <w:tcW w:w="582" w:type="pct"/>
            <w:tcBorders>
              <w:top w:val="single" w:sz="4" w:space="0" w:color="auto"/>
              <w:left w:val="single" w:sz="4" w:space="0" w:color="auto"/>
              <w:bottom w:val="single" w:sz="4" w:space="0" w:color="auto"/>
              <w:right w:val="single" w:sz="4" w:space="0" w:color="auto"/>
            </w:tcBorders>
          </w:tcPr>
          <w:p w14:paraId="27DDDA0C" w14:textId="77777777" w:rsidR="00D531AB" w:rsidRPr="00343696" w:rsidRDefault="00D531AB" w:rsidP="007F2D07">
            <w:pPr>
              <w:spacing w:after="0"/>
              <w:rPr>
                <w:rFonts w:ascii="Arial" w:hAnsi="Arial"/>
                <w:kern w:val="2"/>
                <w:sz w:val="18"/>
                <w:szCs w:val="18"/>
                <w:lang w:val="es-ES"/>
              </w:rPr>
            </w:pPr>
          </w:p>
        </w:tc>
      </w:tr>
      <w:tr w:rsidR="00D531AB" w:rsidRPr="00343696" w14:paraId="229A8299" w14:textId="77777777" w:rsidTr="007F2D07">
        <w:trPr>
          <w:trHeight w:val="232"/>
        </w:trPr>
        <w:tc>
          <w:tcPr>
            <w:tcW w:w="409"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14:paraId="57558EE9" w14:textId="77777777" w:rsidR="00D531AB" w:rsidRPr="00343696" w:rsidRDefault="00D531AB" w:rsidP="007F2D07">
            <w:pPr>
              <w:spacing w:after="0"/>
              <w:rPr>
                <w:rFonts w:ascii="Arial" w:hAnsi="Arial"/>
                <w:kern w:val="2"/>
                <w:sz w:val="18"/>
                <w:szCs w:val="18"/>
                <w:lang w:val="es-ES"/>
              </w:rPr>
            </w:pPr>
            <w:r w:rsidRPr="00343696">
              <w:rPr>
                <w:rFonts w:ascii="Arial" w:hAnsi="Arial"/>
                <w:kern w:val="2"/>
                <w:sz w:val="18"/>
                <w:szCs w:val="18"/>
                <w:lang w:val="es-ES"/>
              </w:rPr>
              <w:t>7.9</w:t>
            </w:r>
          </w:p>
        </w:tc>
        <w:tc>
          <w:tcPr>
            <w:tcW w:w="3492" w:type="pct"/>
            <w:gridSpan w:val="2"/>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08585A00" w14:textId="77777777" w:rsidR="00D531AB" w:rsidRPr="00343696" w:rsidRDefault="00D531AB" w:rsidP="007F2D07">
            <w:pPr>
              <w:spacing w:after="0"/>
              <w:jc w:val="both"/>
              <w:rPr>
                <w:rFonts w:ascii="Arial" w:hAnsi="Arial"/>
                <w:kern w:val="2"/>
                <w:sz w:val="18"/>
                <w:szCs w:val="18"/>
                <w:lang w:val="es-ES"/>
              </w:rPr>
            </w:pPr>
            <w:r w:rsidRPr="00343696">
              <w:rPr>
                <w:rFonts w:ascii="Arial" w:hAnsi="Arial"/>
                <w:kern w:val="2"/>
                <w:sz w:val="18"/>
                <w:szCs w:val="18"/>
                <w:lang w:val="es-ES"/>
              </w:rPr>
              <w:t>El contratista será el responsable de entregar en correcto funcionamiento todos los bienes y servicios para la ejecución del presente proceso de contratación, para ello, dentro de su oferta económica debe incluir el costo de todas las actividades requeridas para ese fin.</w:t>
            </w:r>
          </w:p>
          <w:p w14:paraId="40816999" w14:textId="77777777" w:rsidR="00D531AB" w:rsidRPr="00343696" w:rsidRDefault="00D531AB" w:rsidP="007F2D07">
            <w:pPr>
              <w:spacing w:after="0"/>
              <w:jc w:val="both"/>
              <w:rPr>
                <w:rFonts w:ascii="Arial" w:hAnsi="Arial"/>
                <w:kern w:val="2"/>
                <w:sz w:val="18"/>
                <w:szCs w:val="18"/>
                <w:lang w:val="es-ES"/>
              </w:rPr>
            </w:pPr>
          </w:p>
          <w:p w14:paraId="3FBCE3E1" w14:textId="77777777" w:rsidR="00D531AB" w:rsidRPr="00343696" w:rsidRDefault="00D531AB" w:rsidP="007F2D07">
            <w:pPr>
              <w:spacing w:after="0"/>
              <w:jc w:val="both"/>
              <w:rPr>
                <w:rFonts w:ascii="Arial" w:hAnsi="Arial"/>
                <w:kern w:val="2"/>
                <w:sz w:val="18"/>
                <w:szCs w:val="18"/>
                <w:lang w:val="es-ES"/>
              </w:rPr>
            </w:pPr>
            <w:r w:rsidRPr="00343696">
              <w:rPr>
                <w:rFonts w:ascii="Arial" w:hAnsi="Arial"/>
                <w:kern w:val="2"/>
                <w:sz w:val="18"/>
                <w:szCs w:val="18"/>
                <w:lang w:val="es-ES"/>
              </w:rPr>
              <w:t>Cualquier actividad adicional, así como cualquier labor de planeación, programación, desarrollo, tiempos de disponibilidad de personal, suministro de equipos, componentes de conectividad y software, que se requieran para garantizar el pleno y adecuado funcionamiento de los equipos, deben ser incluidos por el contratista y por ningún motivo generarán costos adicionales a la Policía Nacional.</w:t>
            </w:r>
          </w:p>
        </w:tc>
        <w:tc>
          <w:tcPr>
            <w:tcW w:w="517" w:type="pct"/>
            <w:tcBorders>
              <w:top w:val="single" w:sz="4" w:space="0" w:color="auto"/>
              <w:left w:val="single" w:sz="4" w:space="0" w:color="auto"/>
              <w:bottom w:val="single" w:sz="4" w:space="0" w:color="auto"/>
              <w:right w:val="single" w:sz="4" w:space="0" w:color="auto"/>
            </w:tcBorders>
          </w:tcPr>
          <w:p w14:paraId="4C7F0BA6" w14:textId="77777777" w:rsidR="00D531AB" w:rsidRPr="00343696" w:rsidRDefault="00D531AB" w:rsidP="007F2D07">
            <w:pPr>
              <w:spacing w:after="0"/>
              <w:rPr>
                <w:rFonts w:ascii="Arial" w:hAnsi="Arial"/>
                <w:kern w:val="2"/>
                <w:sz w:val="18"/>
                <w:szCs w:val="18"/>
                <w:lang w:val="es-ES"/>
              </w:rPr>
            </w:pPr>
          </w:p>
        </w:tc>
        <w:tc>
          <w:tcPr>
            <w:tcW w:w="582" w:type="pct"/>
            <w:tcBorders>
              <w:top w:val="single" w:sz="4" w:space="0" w:color="auto"/>
              <w:left w:val="single" w:sz="4" w:space="0" w:color="auto"/>
              <w:bottom w:val="single" w:sz="4" w:space="0" w:color="auto"/>
              <w:right w:val="single" w:sz="4" w:space="0" w:color="auto"/>
            </w:tcBorders>
          </w:tcPr>
          <w:p w14:paraId="40EEC223" w14:textId="77777777" w:rsidR="00D531AB" w:rsidRPr="00343696" w:rsidRDefault="00D531AB" w:rsidP="007F2D07">
            <w:pPr>
              <w:spacing w:after="0"/>
              <w:rPr>
                <w:rFonts w:ascii="Arial" w:hAnsi="Arial"/>
                <w:kern w:val="2"/>
                <w:sz w:val="18"/>
                <w:szCs w:val="18"/>
                <w:lang w:val="es-ES"/>
              </w:rPr>
            </w:pPr>
          </w:p>
        </w:tc>
      </w:tr>
      <w:tr w:rsidR="00D531AB" w:rsidRPr="00343696" w14:paraId="57871F57" w14:textId="77777777" w:rsidTr="007F2D07">
        <w:trPr>
          <w:trHeight w:val="232"/>
        </w:trPr>
        <w:tc>
          <w:tcPr>
            <w:tcW w:w="409"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14:paraId="1C90DECF" w14:textId="77777777" w:rsidR="00D531AB" w:rsidRPr="00343696" w:rsidRDefault="00D531AB" w:rsidP="007F2D07">
            <w:pPr>
              <w:spacing w:after="0"/>
              <w:rPr>
                <w:rFonts w:ascii="Arial" w:hAnsi="Arial"/>
                <w:b/>
                <w:bCs/>
                <w:kern w:val="2"/>
                <w:sz w:val="18"/>
                <w:szCs w:val="18"/>
                <w:lang w:val="es-ES"/>
              </w:rPr>
            </w:pPr>
            <w:r w:rsidRPr="00343696">
              <w:rPr>
                <w:rFonts w:ascii="Arial" w:hAnsi="Arial"/>
                <w:b/>
                <w:bCs/>
                <w:kern w:val="2"/>
                <w:sz w:val="18"/>
                <w:szCs w:val="18"/>
                <w:lang w:val="es-ES"/>
              </w:rPr>
              <w:t>8</w:t>
            </w:r>
          </w:p>
        </w:tc>
        <w:tc>
          <w:tcPr>
            <w:tcW w:w="3492" w:type="pct"/>
            <w:gridSpan w:val="2"/>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14:paraId="7CC059A7" w14:textId="77777777" w:rsidR="00D531AB" w:rsidRPr="00343696" w:rsidRDefault="00D531AB" w:rsidP="007F2D07">
            <w:pPr>
              <w:spacing w:after="0"/>
              <w:rPr>
                <w:rFonts w:ascii="Arial" w:hAnsi="Arial"/>
                <w:b/>
                <w:bCs/>
                <w:kern w:val="2"/>
                <w:sz w:val="18"/>
                <w:szCs w:val="18"/>
                <w:lang w:val="es-ES"/>
              </w:rPr>
            </w:pPr>
            <w:r w:rsidRPr="00343696">
              <w:rPr>
                <w:rFonts w:ascii="Arial" w:hAnsi="Arial"/>
                <w:b/>
                <w:bCs/>
                <w:kern w:val="2"/>
                <w:sz w:val="18"/>
                <w:szCs w:val="18"/>
                <w:lang w:val="es-ES"/>
              </w:rPr>
              <w:t>GARANTÍA</w:t>
            </w:r>
          </w:p>
        </w:tc>
        <w:tc>
          <w:tcPr>
            <w:tcW w:w="517" w:type="pct"/>
            <w:tcBorders>
              <w:top w:val="single" w:sz="4" w:space="0" w:color="auto"/>
              <w:left w:val="single" w:sz="4" w:space="0" w:color="auto"/>
              <w:bottom w:val="single" w:sz="4" w:space="0" w:color="auto"/>
              <w:right w:val="single" w:sz="4" w:space="0" w:color="auto"/>
            </w:tcBorders>
          </w:tcPr>
          <w:p w14:paraId="7A3C4D2E" w14:textId="77777777" w:rsidR="00D531AB" w:rsidRPr="00343696" w:rsidRDefault="00D531AB" w:rsidP="007F2D07">
            <w:pPr>
              <w:spacing w:after="0"/>
              <w:rPr>
                <w:rFonts w:ascii="Arial" w:hAnsi="Arial"/>
                <w:b/>
                <w:bCs/>
                <w:kern w:val="2"/>
                <w:sz w:val="18"/>
                <w:szCs w:val="18"/>
                <w:lang w:val="es-ES"/>
              </w:rPr>
            </w:pPr>
          </w:p>
        </w:tc>
        <w:tc>
          <w:tcPr>
            <w:tcW w:w="582" w:type="pct"/>
            <w:tcBorders>
              <w:top w:val="single" w:sz="4" w:space="0" w:color="auto"/>
              <w:left w:val="single" w:sz="4" w:space="0" w:color="auto"/>
              <w:bottom w:val="single" w:sz="4" w:space="0" w:color="auto"/>
              <w:right w:val="single" w:sz="4" w:space="0" w:color="auto"/>
            </w:tcBorders>
          </w:tcPr>
          <w:p w14:paraId="7669E51A" w14:textId="77777777" w:rsidR="00D531AB" w:rsidRPr="00343696" w:rsidRDefault="00D531AB" w:rsidP="007F2D07">
            <w:pPr>
              <w:spacing w:after="0"/>
              <w:rPr>
                <w:rFonts w:ascii="Arial" w:hAnsi="Arial"/>
                <w:b/>
                <w:bCs/>
                <w:kern w:val="2"/>
                <w:sz w:val="18"/>
                <w:szCs w:val="18"/>
                <w:lang w:val="es-ES"/>
              </w:rPr>
            </w:pPr>
          </w:p>
        </w:tc>
      </w:tr>
      <w:tr w:rsidR="00D531AB" w:rsidRPr="00343696" w14:paraId="5665D121" w14:textId="77777777" w:rsidTr="007F2D07">
        <w:trPr>
          <w:trHeight w:val="232"/>
        </w:trPr>
        <w:tc>
          <w:tcPr>
            <w:tcW w:w="409"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14:paraId="75CA210C" w14:textId="77777777" w:rsidR="00D531AB" w:rsidRPr="00343696" w:rsidRDefault="00D531AB" w:rsidP="007F2D07">
            <w:pPr>
              <w:spacing w:after="0"/>
              <w:rPr>
                <w:rFonts w:ascii="Arial" w:hAnsi="Arial"/>
                <w:kern w:val="2"/>
                <w:sz w:val="18"/>
                <w:szCs w:val="18"/>
                <w:lang w:val="es-ES"/>
              </w:rPr>
            </w:pPr>
            <w:r w:rsidRPr="00343696">
              <w:rPr>
                <w:rFonts w:ascii="Arial" w:hAnsi="Arial"/>
                <w:kern w:val="2"/>
                <w:sz w:val="18"/>
                <w:szCs w:val="18"/>
                <w:lang w:val="es-ES"/>
              </w:rPr>
              <w:t>8.1</w:t>
            </w:r>
          </w:p>
        </w:tc>
        <w:tc>
          <w:tcPr>
            <w:tcW w:w="3492" w:type="pct"/>
            <w:gridSpan w:val="2"/>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14:paraId="6662BE65" w14:textId="77777777" w:rsidR="00D531AB" w:rsidRPr="00343696" w:rsidRDefault="00D531AB" w:rsidP="007F2D07">
            <w:pPr>
              <w:spacing w:after="0"/>
              <w:jc w:val="both"/>
              <w:rPr>
                <w:rFonts w:ascii="Arial" w:hAnsi="Arial"/>
                <w:b/>
                <w:bCs/>
                <w:kern w:val="2"/>
                <w:sz w:val="18"/>
                <w:szCs w:val="18"/>
                <w:lang w:val="es-ES"/>
              </w:rPr>
            </w:pPr>
            <w:r w:rsidRPr="00343696">
              <w:rPr>
                <w:rFonts w:ascii="Arial" w:hAnsi="Arial"/>
                <w:kern w:val="2"/>
                <w:sz w:val="18"/>
                <w:szCs w:val="18"/>
                <w:lang w:val="es-ES"/>
              </w:rPr>
              <w:t>Todo el hardware y software que hace parte del presente proceso deben tener un tiempo de garantía mínimo de cinco (5) años ofrecida por el fabricante, contados a partir de la fecha del acta de recibo a satisfacción por parte del supervisor del contrato.</w:t>
            </w:r>
          </w:p>
        </w:tc>
        <w:tc>
          <w:tcPr>
            <w:tcW w:w="517" w:type="pct"/>
            <w:tcBorders>
              <w:top w:val="single" w:sz="4" w:space="0" w:color="auto"/>
              <w:left w:val="single" w:sz="4" w:space="0" w:color="auto"/>
              <w:bottom w:val="single" w:sz="4" w:space="0" w:color="auto"/>
              <w:right w:val="single" w:sz="4" w:space="0" w:color="auto"/>
            </w:tcBorders>
          </w:tcPr>
          <w:p w14:paraId="752F1E67" w14:textId="77777777" w:rsidR="00D531AB" w:rsidRPr="00343696" w:rsidRDefault="00D531AB" w:rsidP="007F2D07">
            <w:pPr>
              <w:spacing w:after="0"/>
              <w:rPr>
                <w:rFonts w:ascii="Arial" w:hAnsi="Arial"/>
                <w:kern w:val="2"/>
                <w:sz w:val="18"/>
                <w:szCs w:val="18"/>
                <w:lang w:val="es-ES"/>
              </w:rPr>
            </w:pPr>
          </w:p>
        </w:tc>
        <w:tc>
          <w:tcPr>
            <w:tcW w:w="582" w:type="pct"/>
            <w:tcBorders>
              <w:top w:val="single" w:sz="4" w:space="0" w:color="auto"/>
              <w:left w:val="single" w:sz="4" w:space="0" w:color="auto"/>
              <w:bottom w:val="single" w:sz="4" w:space="0" w:color="auto"/>
              <w:right w:val="single" w:sz="4" w:space="0" w:color="auto"/>
            </w:tcBorders>
          </w:tcPr>
          <w:p w14:paraId="2BAE3CF8" w14:textId="77777777" w:rsidR="00D531AB" w:rsidRPr="00343696" w:rsidRDefault="00D531AB" w:rsidP="007F2D07">
            <w:pPr>
              <w:spacing w:after="0"/>
              <w:rPr>
                <w:rFonts w:ascii="Arial" w:hAnsi="Arial"/>
                <w:kern w:val="2"/>
                <w:sz w:val="18"/>
                <w:szCs w:val="18"/>
                <w:lang w:val="es-ES"/>
              </w:rPr>
            </w:pPr>
          </w:p>
        </w:tc>
      </w:tr>
      <w:tr w:rsidR="00D531AB" w:rsidRPr="00343696" w14:paraId="282727C5" w14:textId="77777777" w:rsidTr="007F2D07">
        <w:trPr>
          <w:trHeight w:val="232"/>
        </w:trPr>
        <w:tc>
          <w:tcPr>
            <w:tcW w:w="409"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14:paraId="1B14D36E" w14:textId="77777777" w:rsidR="00D531AB" w:rsidRPr="00343696" w:rsidRDefault="00D531AB" w:rsidP="007F2D07">
            <w:pPr>
              <w:spacing w:after="0"/>
              <w:rPr>
                <w:rFonts w:ascii="Arial" w:hAnsi="Arial"/>
                <w:kern w:val="2"/>
                <w:sz w:val="18"/>
                <w:szCs w:val="18"/>
                <w:lang w:val="es-ES"/>
              </w:rPr>
            </w:pPr>
            <w:r w:rsidRPr="00343696">
              <w:rPr>
                <w:rFonts w:ascii="Arial" w:hAnsi="Arial"/>
                <w:kern w:val="2"/>
                <w:sz w:val="18"/>
                <w:szCs w:val="18"/>
                <w:lang w:val="es-ES"/>
              </w:rPr>
              <w:t>8.2</w:t>
            </w:r>
          </w:p>
        </w:tc>
        <w:tc>
          <w:tcPr>
            <w:tcW w:w="3492" w:type="pct"/>
            <w:gridSpan w:val="2"/>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14:paraId="08FFE0C8" w14:textId="77777777" w:rsidR="00D531AB" w:rsidRPr="00343696" w:rsidRDefault="00D531AB" w:rsidP="007F2D07">
            <w:pPr>
              <w:spacing w:after="0"/>
              <w:jc w:val="both"/>
              <w:rPr>
                <w:rFonts w:ascii="Arial" w:hAnsi="Arial"/>
                <w:b/>
                <w:bCs/>
                <w:kern w:val="2"/>
                <w:sz w:val="18"/>
                <w:szCs w:val="18"/>
                <w:lang w:val="es-ES"/>
              </w:rPr>
            </w:pPr>
            <w:r w:rsidRPr="00343696">
              <w:rPr>
                <w:rFonts w:ascii="Arial" w:hAnsi="Arial"/>
                <w:kern w:val="2"/>
                <w:sz w:val="18"/>
                <w:szCs w:val="18"/>
                <w:lang w:val="es-ES"/>
              </w:rPr>
              <w:t>El tiempo de garantía inicia a partir de la fecha del acta de recibo a satisfacción de los elementos por parte del supervisor del contrato, con los equipos instalados y funcionando.</w:t>
            </w:r>
          </w:p>
        </w:tc>
        <w:tc>
          <w:tcPr>
            <w:tcW w:w="517" w:type="pct"/>
            <w:tcBorders>
              <w:top w:val="single" w:sz="4" w:space="0" w:color="auto"/>
              <w:left w:val="single" w:sz="4" w:space="0" w:color="auto"/>
              <w:bottom w:val="single" w:sz="4" w:space="0" w:color="auto"/>
              <w:right w:val="single" w:sz="4" w:space="0" w:color="auto"/>
            </w:tcBorders>
          </w:tcPr>
          <w:p w14:paraId="5B5F0683" w14:textId="77777777" w:rsidR="00D531AB" w:rsidRPr="00343696" w:rsidRDefault="00D531AB" w:rsidP="007F2D07">
            <w:pPr>
              <w:spacing w:after="0"/>
              <w:rPr>
                <w:rFonts w:ascii="Arial" w:hAnsi="Arial"/>
                <w:kern w:val="2"/>
                <w:sz w:val="18"/>
                <w:szCs w:val="18"/>
                <w:lang w:val="es-ES"/>
              </w:rPr>
            </w:pPr>
          </w:p>
        </w:tc>
        <w:tc>
          <w:tcPr>
            <w:tcW w:w="582" w:type="pct"/>
            <w:tcBorders>
              <w:top w:val="single" w:sz="4" w:space="0" w:color="auto"/>
              <w:left w:val="single" w:sz="4" w:space="0" w:color="auto"/>
              <w:bottom w:val="single" w:sz="4" w:space="0" w:color="auto"/>
              <w:right w:val="single" w:sz="4" w:space="0" w:color="auto"/>
            </w:tcBorders>
          </w:tcPr>
          <w:p w14:paraId="6789AFB9" w14:textId="77777777" w:rsidR="00D531AB" w:rsidRPr="00343696" w:rsidRDefault="00D531AB" w:rsidP="007F2D07">
            <w:pPr>
              <w:spacing w:after="0"/>
              <w:rPr>
                <w:rFonts w:ascii="Arial" w:hAnsi="Arial"/>
                <w:kern w:val="2"/>
                <w:sz w:val="18"/>
                <w:szCs w:val="18"/>
                <w:lang w:val="es-ES"/>
              </w:rPr>
            </w:pPr>
          </w:p>
        </w:tc>
      </w:tr>
      <w:tr w:rsidR="00D531AB" w:rsidRPr="00343696" w14:paraId="349ACD40" w14:textId="77777777" w:rsidTr="007F2D07">
        <w:trPr>
          <w:trHeight w:val="232"/>
        </w:trPr>
        <w:tc>
          <w:tcPr>
            <w:tcW w:w="409"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14:paraId="012D8910" w14:textId="77777777" w:rsidR="00D531AB" w:rsidRPr="00343696" w:rsidRDefault="00D531AB" w:rsidP="007F2D07">
            <w:pPr>
              <w:spacing w:after="0"/>
              <w:rPr>
                <w:rFonts w:ascii="Arial" w:hAnsi="Arial"/>
                <w:kern w:val="2"/>
                <w:sz w:val="18"/>
                <w:szCs w:val="18"/>
                <w:lang w:val="es-ES"/>
              </w:rPr>
            </w:pPr>
            <w:r w:rsidRPr="00343696">
              <w:rPr>
                <w:rFonts w:ascii="Arial" w:hAnsi="Arial"/>
                <w:kern w:val="2"/>
                <w:sz w:val="18"/>
                <w:szCs w:val="18"/>
                <w:lang w:val="es-ES"/>
              </w:rPr>
              <w:t>8.3</w:t>
            </w:r>
          </w:p>
        </w:tc>
        <w:tc>
          <w:tcPr>
            <w:tcW w:w="3492" w:type="pct"/>
            <w:gridSpan w:val="2"/>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14:paraId="4AEFCBC8" w14:textId="77777777" w:rsidR="00D531AB" w:rsidRPr="00343696" w:rsidRDefault="00D531AB" w:rsidP="007F2D07">
            <w:pPr>
              <w:spacing w:after="0"/>
              <w:jc w:val="both"/>
              <w:rPr>
                <w:rFonts w:ascii="Arial" w:hAnsi="Arial"/>
                <w:kern w:val="2"/>
                <w:sz w:val="18"/>
                <w:szCs w:val="18"/>
                <w:lang w:val="es-ES"/>
              </w:rPr>
            </w:pPr>
            <w:r w:rsidRPr="00343696">
              <w:rPr>
                <w:rFonts w:ascii="Arial" w:hAnsi="Arial"/>
                <w:kern w:val="2"/>
                <w:sz w:val="18"/>
                <w:szCs w:val="18"/>
                <w:lang w:val="es-ES"/>
              </w:rPr>
              <w:t>La solución debe incluir extensión de garantía calidad del servicio y correcto funcionamiento mínimo por cinco (5) años, la garantía de calidad de los bienes incluye partes y accesorios.</w:t>
            </w:r>
          </w:p>
        </w:tc>
        <w:tc>
          <w:tcPr>
            <w:tcW w:w="517" w:type="pct"/>
            <w:tcBorders>
              <w:top w:val="single" w:sz="4" w:space="0" w:color="auto"/>
              <w:left w:val="single" w:sz="4" w:space="0" w:color="auto"/>
              <w:bottom w:val="single" w:sz="4" w:space="0" w:color="auto"/>
              <w:right w:val="single" w:sz="4" w:space="0" w:color="auto"/>
            </w:tcBorders>
          </w:tcPr>
          <w:p w14:paraId="6C698E7F" w14:textId="77777777" w:rsidR="00D531AB" w:rsidRPr="00343696" w:rsidRDefault="00D531AB" w:rsidP="007F2D07">
            <w:pPr>
              <w:spacing w:after="0"/>
              <w:rPr>
                <w:rFonts w:ascii="Arial" w:hAnsi="Arial"/>
                <w:kern w:val="2"/>
                <w:sz w:val="18"/>
                <w:szCs w:val="18"/>
                <w:lang w:val="es-ES"/>
              </w:rPr>
            </w:pPr>
          </w:p>
        </w:tc>
        <w:tc>
          <w:tcPr>
            <w:tcW w:w="582" w:type="pct"/>
            <w:tcBorders>
              <w:top w:val="single" w:sz="4" w:space="0" w:color="auto"/>
              <w:left w:val="single" w:sz="4" w:space="0" w:color="auto"/>
              <w:bottom w:val="single" w:sz="4" w:space="0" w:color="auto"/>
              <w:right w:val="single" w:sz="4" w:space="0" w:color="auto"/>
            </w:tcBorders>
          </w:tcPr>
          <w:p w14:paraId="288C9773" w14:textId="77777777" w:rsidR="00D531AB" w:rsidRPr="00343696" w:rsidRDefault="00D531AB" w:rsidP="007F2D07">
            <w:pPr>
              <w:spacing w:after="0"/>
              <w:rPr>
                <w:rFonts w:ascii="Arial" w:hAnsi="Arial"/>
                <w:kern w:val="2"/>
                <w:sz w:val="18"/>
                <w:szCs w:val="18"/>
                <w:lang w:val="es-ES"/>
              </w:rPr>
            </w:pPr>
          </w:p>
        </w:tc>
      </w:tr>
      <w:tr w:rsidR="00D531AB" w:rsidRPr="00343696" w14:paraId="06596371" w14:textId="77777777" w:rsidTr="007F2D07">
        <w:trPr>
          <w:trHeight w:val="232"/>
        </w:trPr>
        <w:tc>
          <w:tcPr>
            <w:tcW w:w="409"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14:paraId="31C0EC1D" w14:textId="77777777" w:rsidR="00D531AB" w:rsidRPr="00343696" w:rsidRDefault="00D531AB" w:rsidP="007F2D07">
            <w:pPr>
              <w:spacing w:after="0"/>
              <w:rPr>
                <w:rFonts w:ascii="Arial" w:hAnsi="Arial"/>
                <w:kern w:val="2"/>
                <w:sz w:val="18"/>
                <w:szCs w:val="18"/>
                <w:lang w:val="es-ES"/>
              </w:rPr>
            </w:pPr>
            <w:r w:rsidRPr="00343696">
              <w:rPr>
                <w:rFonts w:ascii="Arial" w:hAnsi="Arial"/>
                <w:kern w:val="2"/>
                <w:sz w:val="18"/>
                <w:szCs w:val="18"/>
                <w:lang w:val="es-ES"/>
              </w:rPr>
              <w:t>8.4</w:t>
            </w:r>
          </w:p>
        </w:tc>
        <w:tc>
          <w:tcPr>
            <w:tcW w:w="3492" w:type="pct"/>
            <w:gridSpan w:val="2"/>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14:paraId="512EE289" w14:textId="77777777" w:rsidR="00D531AB" w:rsidRPr="00343696" w:rsidRDefault="00D531AB" w:rsidP="007F2D07">
            <w:pPr>
              <w:spacing w:after="0"/>
              <w:jc w:val="both"/>
              <w:rPr>
                <w:rFonts w:ascii="Arial" w:hAnsi="Arial"/>
                <w:b/>
                <w:bCs/>
                <w:kern w:val="2"/>
                <w:sz w:val="18"/>
                <w:szCs w:val="18"/>
                <w:lang w:val="es-ES"/>
              </w:rPr>
            </w:pPr>
            <w:r w:rsidRPr="00343696">
              <w:rPr>
                <w:rFonts w:ascii="Arial" w:hAnsi="Arial"/>
                <w:kern w:val="2"/>
                <w:sz w:val="18"/>
                <w:szCs w:val="18"/>
                <w:lang w:val="es-ES"/>
              </w:rPr>
              <w:t xml:space="preserve">El software que hace parte del presente proceso debe tener un tiempo de garantía mínimo de tres (3) años, ofrecido por la casa matriz. </w:t>
            </w:r>
          </w:p>
        </w:tc>
        <w:tc>
          <w:tcPr>
            <w:tcW w:w="517" w:type="pct"/>
            <w:tcBorders>
              <w:top w:val="single" w:sz="4" w:space="0" w:color="auto"/>
              <w:left w:val="single" w:sz="4" w:space="0" w:color="auto"/>
              <w:bottom w:val="single" w:sz="4" w:space="0" w:color="auto"/>
              <w:right w:val="single" w:sz="4" w:space="0" w:color="auto"/>
            </w:tcBorders>
          </w:tcPr>
          <w:p w14:paraId="0EB57EFC" w14:textId="77777777" w:rsidR="00D531AB" w:rsidRPr="00343696" w:rsidRDefault="00D531AB" w:rsidP="007F2D07">
            <w:pPr>
              <w:spacing w:after="0"/>
              <w:rPr>
                <w:rFonts w:ascii="Arial" w:hAnsi="Arial"/>
                <w:kern w:val="2"/>
                <w:sz w:val="18"/>
                <w:szCs w:val="18"/>
                <w:lang w:val="es-ES"/>
              </w:rPr>
            </w:pPr>
          </w:p>
        </w:tc>
        <w:tc>
          <w:tcPr>
            <w:tcW w:w="582" w:type="pct"/>
            <w:tcBorders>
              <w:top w:val="single" w:sz="4" w:space="0" w:color="auto"/>
              <w:left w:val="single" w:sz="4" w:space="0" w:color="auto"/>
              <w:bottom w:val="single" w:sz="4" w:space="0" w:color="auto"/>
              <w:right w:val="single" w:sz="4" w:space="0" w:color="auto"/>
            </w:tcBorders>
          </w:tcPr>
          <w:p w14:paraId="63D53B86" w14:textId="77777777" w:rsidR="00D531AB" w:rsidRPr="00343696" w:rsidRDefault="00D531AB" w:rsidP="007F2D07">
            <w:pPr>
              <w:spacing w:after="0"/>
              <w:rPr>
                <w:rFonts w:ascii="Arial" w:hAnsi="Arial"/>
                <w:kern w:val="2"/>
                <w:sz w:val="18"/>
                <w:szCs w:val="18"/>
                <w:lang w:val="es-ES"/>
              </w:rPr>
            </w:pPr>
          </w:p>
        </w:tc>
      </w:tr>
      <w:tr w:rsidR="00D531AB" w:rsidRPr="00343696" w14:paraId="0BB9DABF" w14:textId="77777777" w:rsidTr="007F2D07">
        <w:trPr>
          <w:trHeight w:val="232"/>
        </w:trPr>
        <w:tc>
          <w:tcPr>
            <w:tcW w:w="409"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14:paraId="2E489EC6" w14:textId="77777777" w:rsidR="00D531AB" w:rsidRPr="00343696" w:rsidRDefault="00D531AB" w:rsidP="007F2D07">
            <w:pPr>
              <w:spacing w:after="0"/>
              <w:rPr>
                <w:rFonts w:ascii="Arial" w:hAnsi="Arial"/>
                <w:kern w:val="2"/>
                <w:sz w:val="18"/>
                <w:szCs w:val="18"/>
                <w:lang w:val="es-ES"/>
              </w:rPr>
            </w:pPr>
            <w:r w:rsidRPr="00343696">
              <w:rPr>
                <w:rFonts w:ascii="Arial" w:hAnsi="Arial"/>
                <w:kern w:val="2"/>
                <w:sz w:val="18"/>
                <w:szCs w:val="18"/>
                <w:lang w:val="es-ES"/>
              </w:rPr>
              <w:t>8.5</w:t>
            </w:r>
          </w:p>
        </w:tc>
        <w:tc>
          <w:tcPr>
            <w:tcW w:w="3492" w:type="pct"/>
            <w:gridSpan w:val="2"/>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14:paraId="32FFD8AA" w14:textId="77777777" w:rsidR="00D531AB" w:rsidRPr="00343696" w:rsidRDefault="00D531AB" w:rsidP="007F2D07">
            <w:pPr>
              <w:spacing w:after="0"/>
              <w:jc w:val="both"/>
              <w:rPr>
                <w:rFonts w:ascii="Arial" w:hAnsi="Arial"/>
                <w:b/>
                <w:bCs/>
                <w:kern w:val="2"/>
                <w:sz w:val="18"/>
                <w:szCs w:val="18"/>
                <w:lang w:val="es-ES"/>
              </w:rPr>
            </w:pPr>
            <w:r w:rsidRPr="00343696">
              <w:rPr>
                <w:rFonts w:ascii="Arial" w:hAnsi="Arial"/>
                <w:kern w:val="2"/>
                <w:sz w:val="18"/>
                <w:szCs w:val="18"/>
                <w:lang w:val="es-ES"/>
              </w:rPr>
              <w:t>Durante el periodo de garantía, el proveedor deberá suministrará todos los repuestos de iguales o superiores características a los originales, sin costo alguno para la Policía Nacional. Para el caso del software, el proveedor deberá instalar las actualizaciones de firmware o versiones que sean lanzadas en el mercado durante la vigencia de la garantía sin costo para la Policía Nacional, con el fin de garantizar el correcto funcionamiento del equipo.</w:t>
            </w:r>
          </w:p>
        </w:tc>
        <w:tc>
          <w:tcPr>
            <w:tcW w:w="517" w:type="pct"/>
            <w:tcBorders>
              <w:top w:val="single" w:sz="4" w:space="0" w:color="auto"/>
              <w:left w:val="single" w:sz="4" w:space="0" w:color="auto"/>
              <w:bottom w:val="single" w:sz="4" w:space="0" w:color="auto"/>
              <w:right w:val="single" w:sz="4" w:space="0" w:color="auto"/>
            </w:tcBorders>
          </w:tcPr>
          <w:p w14:paraId="1C27B738" w14:textId="77777777" w:rsidR="00D531AB" w:rsidRPr="00343696" w:rsidRDefault="00D531AB" w:rsidP="007F2D07">
            <w:pPr>
              <w:spacing w:after="0"/>
              <w:rPr>
                <w:rFonts w:ascii="Arial" w:hAnsi="Arial"/>
                <w:kern w:val="2"/>
                <w:sz w:val="18"/>
                <w:szCs w:val="18"/>
                <w:lang w:val="es-ES"/>
              </w:rPr>
            </w:pPr>
          </w:p>
        </w:tc>
        <w:tc>
          <w:tcPr>
            <w:tcW w:w="582" w:type="pct"/>
            <w:tcBorders>
              <w:top w:val="single" w:sz="4" w:space="0" w:color="auto"/>
              <w:left w:val="single" w:sz="4" w:space="0" w:color="auto"/>
              <w:bottom w:val="single" w:sz="4" w:space="0" w:color="auto"/>
              <w:right w:val="single" w:sz="4" w:space="0" w:color="auto"/>
            </w:tcBorders>
          </w:tcPr>
          <w:p w14:paraId="3AACA16E" w14:textId="77777777" w:rsidR="00D531AB" w:rsidRPr="00343696" w:rsidRDefault="00D531AB" w:rsidP="007F2D07">
            <w:pPr>
              <w:spacing w:after="0"/>
              <w:rPr>
                <w:rFonts w:ascii="Arial" w:hAnsi="Arial"/>
                <w:kern w:val="2"/>
                <w:sz w:val="18"/>
                <w:szCs w:val="18"/>
                <w:lang w:val="es-ES"/>
              </w:rPr>
            </w:pPr>
          </w:p>
        </w:tc>
      </w:tr>
      <w:tr w:rsidR="00D531AB" w:rsidRPr="00343696" w14:paraId="6C26C6E9" w14:textId="77777777" w:rsidTr="007F2D07">
        <w:trPr>
          <w:trHeight w:val="232"/>
        </w:trPr>
        <w:tc>
          <w:tcPr>
            <w:tcW w:w="409"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14:paraId="7409866F" w14:textId="77777777" w:rsidR="00D531AB" w:rsidRPr="00343696" w:rsidRDefault="00D531AB" w:rsidP="007F2D07">
            <w:pPr>
              <w:spacing w:after="0"/>
              <w:rPr>
                <w:rFonts w:ascii="Arial" w:hAnsi="Arial"/>
                <w:kern w:val="2"/>
                <w:sz w:val="18"/>
                <w:szCs w:val="18"/>
                <w:lang w:val="es-ES"/>
              </w:rPr>
            </w:pPr>
            <w:r w:rsidRPr="00343696">
              <w:rPr>
                <w:rFonts w:ascii="Arial" w:hAnsi="Arial"/>
                <w:kern w:val="2"/>
                <w:sz w:val="18"/>
                <w:szCs w:val="18"/>
                <w:lang w:val="es-ES"/>
              </w:rPr>
              <w:t>8.6</w:t>
            </w:r>
          </w:p>
        </w:tc>
        <w:tc>
          <w:tcPr>
            <w:tcW w:w="3492" w:type="pct"/>
            <w:gridSpan w:val="2"/>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14:paraId="2C77413E" w14:textId="77777777" w:rsidR="00D531AB" w:rsidRPr="00343696" w:rsidRDefault="00D531AB" w:rsidP="007F2D07">
            <w:pPr>
              <w:spacing w:after="0"/>
              <w:jc w:val="both"/>
              <w:rPr>
                <w:rFonts w:ascii="Arial" w:hAnsi="Arial"/>
                <w:kern w:val="2"/>
                <w:sz w:val="18"/>
                <w:szCs w:val="18"/>
                <w:lang w:val="es-ES"/>
              </w:rPr>
            </w:pPr>
            <w:r w:rsidRPr="00343696">
              <w:rPr>
                <w:rFonts w:ascii="Arial" w:hAnsi="Arial"/>
                <w:kern w:val="2"/>
                <w:sz w:val="18"/>
                <w:szCs w:val="18"/>
                <w:lang w:val="es-ES"/>
              </w:rPr>
              <w:t>El tiempo de garantía para cada ítem ofertado comenzará a partir de la fecha de firma del acta de recibo a satisfacción de los elementos por parte del supervisor del contrato. Esta garantía cubrirá todos los aspectos técnicos y operativos de los equipos y componentes suministrados, y se aplicará exclusivamente a partir de la validación y aceptación formal de los mismos, según los términos establecidos en el proceso de entrega y puesta en marcha</w:t>
            </w:r>
          </w:p>
        </w:tc>
        <w:tc>
          <w:tcPr>
            <w:tcW w:w="517" w:type="pct"/>
            <w:tcBorders>
              <w:top w:val="single" w:sz="4" w:space="0" w:color="auto"/>
              <w:left w:val="single" w:sz="4" w:space="0" w:color="auto"/>
              <w:bottom w:val="single" w:sz="4" w:space="0" w:color="auto"/>
              <w:right w:val="single" w:sz="4" w:space="0" w:color="auto"/>
            </w:tcBorders>
          </w:tcPr>
          <w:p w14:paraId="760EB72B" w14:textId="77777777" w:rsidR="00D531AB" w:rsidRPr="00343696" w:rsidRDefault="00D531AB" w:rsidP="007F2D07">
            <w:pPr>
              <w:spacing w:after="0"/>
              <w:rPr>
                <w:rFonts w:ascii="Arial" w:hAnsi="Arial"/>
                <w:kern w:val="2"/>
                <w:sz w:val="18"/>
                <w:szCs w:val="18"/>
                <w:lang w:val="es-ES"/>
              </w:rPr>
            </w:pPr>
          </w:p>
        </w:tc>
        <w:tc>
          <w:tcPr>
            <w:tcW w:w="582" w:type="pct"/>
            <w:tcBorders>
              <w:top w:val="single" w:sz="4" w:space="0" w:color="auto"/>
              <w:left w:val="single" w:sz="4" w:space="0" w:color="auto"/>
              <w:bottom w:val="single" w:sz="4" w:space="0" w:color="auto"/>
              <w:right w:val="single" w:sz="4" w:space="0" w:color="auto"/>
            </w:tcBorders>
          </w:tcPr>
          <w:p w14:paraId="2D95F00C" w14:textId="77777777" w:rsidR="00D531AB" w:rsidRPr="00343696" w:rsidRDefault="00D531AB" w:rsidP="007F2D07">
            <w:pPr>
              <w:spacing w:after="0"/>
              <w:rPr>
                <w:rFonts w:ascii="Arial" w:hAnsi="Arial"/>
                <w:kern w:val="2"/>
                <w:sz w:val="18"/>
                <w:szCs w:val="18"/>
                <w:lang w:val="es-ES"/>
              </w:rPr>
            </w:pPr>
          </w:p>
        </w:tc>
      </w:tr>
      <w:tr w:rsidR="00D531AB" w:rsidRPr="00343696" w14:paraId="616305B6" w14:textId="77777777" w:rsidTr="007F2D07">
        <w:trPr>
          <w:trHeight w:val="232"/>
        </w:trPr>
        <w:tc>
          <w:tcPr>
            <w:tcW w:w="409"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14:paraId="26A9CE95" w14:textId="77777777" w:rsidR="00D531AB" w:rsidRPr="00343696" w:rsidRDefault="00D531AB" w:rsidP="007F2D07">
            <w:pPr>
              <w:spacing w:after="0"/>
              <w:rPr>
                <w:rFonts w:ascii="Arial" w:hAnsi="Arial"/>
                <w:kern w:val="2"/>
                <w:sz w:val="18"/>
                <w:szCs w:val="18"/>
                <w:lang w:val="es-ES"/>
              </w:rPr>
            </w:pPr>
            <w:r w:rsidRPr="00343696">
              <w:rPr>
                <w:rFonts w:ascii="Arial" w:hAnsi="Arial"/>
                <w:kern w:val="2"/>
                <w:sz w:val="18"/>
                <w:szCs w:val="18"/>
                <w:lang w:val="es-ES"/>
              </w:rPr>
              <w:t>8.7</w:t>
            </w:r>
          </w:p>
        </w:tc>
        <w:tc>
          <w:tcPr>
            <w:tcW w:w="3492" w:type="pct"/>
            <w:gridSpan w:val="2"/>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14:paraId="5B67005F" w14:textId="77777777" w:rsidR="00D531AB" w:rsidRPr="00343696" w:rsidRDefault="00D531AB" w:rsidP="007F2D07">
            <w:pPr>
              <w:spacing w:after="0"/>
              <w:jc w:val="both"/>
              <w:rPr>
                <w:rFonts w:ascii="Arial" w:hAnsi="Arial"/>
                <w:kern w:val="2"/>
                <w:sz w:val="18"/>
                <w:szCs w:val="18"/>
                <w:lang w:val="es-ES"/>
              </w:rPr>
            </w:pPr>
            <w:r w:rsidRPr="00343696">
              <w:rPr>
                <w:rFonts w:ascii="Arial" w:hAnsi="Arial"/>
                <w:kern w:val="2"/>
                <w:sz w:val="18"/>
                <w:szCs w:val="18"/>
                <w:lang w:val="es-ES"/>
              </w:rPr>
              <w:t xml:space="preserve">Horario de atención de 7x24x365, para la atención de casos proactivos y reactivos durante el periodo de garantía. </w:t>
            </w:r>
          </w:p>
        </w:tc>
        <w:tc>
          <w:tcPr>
            <w:tcW w:w="517" w:type="pct"/>
            <w:tcBorders>
              <w:top w:val="single" w:sz="4" w:space="0" w:color="auto"/>
              <w:left w:val="single" w:sz="4" w:space="0" w:color="auto"/>
              <w:bottom w:val="single" w:sz="4" w:space="0" w:color="auto"/>
              <w:right w:val="single" w:sz="4" w:space="0" w:color="auto"/>
            </w:tcBorders>
          </w:tcPr>
          <w:p w14:paraId="198618FA" w14:textId="77777777" w:rsidR="00D531AB" w:rsidRPr="00343696" w:rsidRDefault="00D531AB" w:rsidP="007F2D07">
            <w:pPr>
              <w:spacing w:after="0"/>
              <w:rPr>
                <w:rFonts w:ascii="Arial" w:hAnsi="Arial"/>
                <w:kern w:val="2"/>
                <w:sz w:val="18"/>
                <w:szCs w:val="18"/>
                <w:lang w:val="es-ES"/>
              </w:rPr>
            </w:pPr>
          </w:p>
        </w:tc>
        <w:tc>
          <w:tcPr>
            <w:tcW w:w="582" w:type="pct"/>
            <w:tcBorders>
              <w:top w:val="single" w:sz="4" w:space="0" w:color="auto"/>
              <w:left w:val="single" w:sz="4" w:space="0" w:color="auto"/>
              <w:bottom w:val="single" w:sz="4" w:space="0" w:color="auto"/>
              <w:right w:val="single" w:sz="4" w:space="0" w:color="auto"/>
            </w:tcBorders>
          </w:tcPr>
          <w:p w14:paraId="4878E7D7" w14:textId="77777777" w:rsidR="00D531AB" w:rsidRPr="00343696" w:rsidRDefault="00D531AB" w:rsidP="007F2D07">
            <w:pPr>
              <w:spacing w:after="0"/>
              <w:rPr>
                <w:rFonts w:ascii="Arial" w:hAnsi="Arial"/>
                <w:kern w:val="2"/>
                <w:sz w:val="18"/>
                <w:szCs w:val="18"/>
                <w:lang w:val="es-ES"/>
              </w:rPr>
            </w:pPr>
          </w:p>
        </w:tc>
      </w:tr>
      <w:tr w:rsidR="00D531AB" w:rsidRPr="00343696" w14:paraId="2CFA6D19" w14:textId="77777777" w:rsidTr="007F2D07">
        <w:trPr>
          <w:trHeight w:val="232"/>
        </w:trPr>
        <w:tc>
          <w:tcPr>
            <w:tcW w:w="409"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14:paraId="2EDEF275" w14:textId="77777777" w:rsidR="00D531AB" w:rsidRPr="00343696" w:rsidRDefault="00D531AB" w:rsidP="007F2D07">
            <w:pPr>
              <w:spacing w:after="0"/>
              <w:rPr>
                <w:rFonts w:ascii="Arial" w:hAnsi="Arial"/>
                <w:kern w:val="2"/>
                <w:sz w:val="18"/>
                <w:szCs w:val="18"/>
                <w:lang w:val="es-ES"/>
              </w:rPr>
            </w:pPr>
            <w:r w:rsidRPr="00343696">
              <w:rPr>
                <w:rFonts w:ascii="Arial" w:hAnsi="Arial"/>
                <w:kern w:val="2"/>
                <w:sz w:val="18"/>
                <w:szCs w:val="18"/>
                <w:lang w:val="es-ES"/>
              </w:rPr>
              <w:t>8.8</w:t>
            </w:r>
          </w:p>
        </w:tc>
        <w:tc>
          <w:tcPr>
            <w:tcW w:w="3492" w:type="pct"/>
            <w:gridSpan w:val="2"/>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14:paraId="3A083617" w14:textId="77777777" w:rsidR="00D531AB" w:rsidRPr="00343696" w:rsidRDefault="00D531AB" w:rsidP="007F2D07">
            <w:pPr>
              <w:spacing w:after="0"/>
              <w:jc w:val="both"/>
              <w:rPr>
                <w:rFonts w:ascii="Arial" w:hAnsi="Arial"/>
                <w:kern w:val="2"/>
                <w:sz w:val="18"/>
                <w:szCs w:val="18"/>
                <w:lang w:val="es-ES"/>
              </w:rPr>
            </w:pPr>
            <w:r w:rsidRPr="00343696">
              <w:rPr>
                <w:rFonts w:ascii="Arial" w:hAnsi="Arial"/>
                <w:kern w:val="2"/>
                <w:sz w:val="18"/>
                <w:szCs w:val="18"/>
                <w:lang w:val="es-ES"/>
              </w:rPr>
              <w:t>La solución debe incluir garantía calidad del servicio y correcto funcionamiento para el equipamiento tecnológico, la garantía de calidad de los bienes incluye partes, actualización de firmware y accesorios, para lo cual deberá entregar bolsa de horas proactivas para cada año de garantía, para actualizar los equipos tecnológicos.</w:t>
            </w:r>
          </w:p>
        </w:tc>
        <w:tc>
          <w:tcPr>
            <w:tcW w:w="517" w:type="pct"/>
            <w:tcBorders>
              <w:top w:val="single" w:sz="4" w:space="0" w:color="auto"/>
              <w:left w:val="single" w:sz="4" w:space="0" w:color="auto"/>
              <w:bottom w:val="single" w:sz="4" w:space="0" w:color="auto"/>
              <w:right w:val="single" w:sz="4" w:space="0" w:color="auto"/>
            </w:tcBorders>
          </w:tcPr>
          <w:p w14:paraId="680FE40C" w14:textId="77777777" w:rsidR="00D531AB" w:rsidRPr="00343696" w:rsidRDefault="00D531AB" w:rsidP="007F2D07">
            <w:pPr>
              <w:spacing w:after="0"/>
              <w:rPr>
                <w:rFonts w:ascii="Arial" w:hAnsi="Arial"/>
                <w:kern w:val="2"/>
                <w:sz w:val="18"/>
                <w:szCs w:val="18"/>
                <w:lang w:val="es-ES"/>
              </w:rPr>
            </w:pPr>
          </w:p>
        </w:tc>
        <w:tc>
          <w:tcPr>
            <w:tcW w:w="582" w:type="pct"/>
            <w:tcBorders>
              <w:top w:val="single" w:sz="4" w:space="0" w:color="auto"/>
              <w:left w:val="single" w:sz="4" w:space="0" w:color="auto"/>
              <w:bottom w:val="single" w:sz="4" w:space="0" w:color="auto"/>
              <w:right w:val="single" w:sz="4" w:space="0" w:color="auto"/>
            </w:tcBorders>
          </w:tcPr>
          <w:p w14:paraId="44AC9C71" w14:textId="77777777" w:rsidR="00D531AB" w:rsidRPr="00343696" w:rsidRDefault="00D531AB" w:rsidP="007F2D07">
            <w:pPr>
              <w:spacing w:after="0"/>
              <w:rPr>
                <w:rFonts w:ascii="Arial" w:hAnsi="Arial"/>
                <w:kern w:val="2"/>
                <w:sz w:val="18"/>
                <w:szCs w:val="18"/>
                <w:lang w:val="es-ES"/>
              </w:rPr>
            </w:pPr>
          </w:p>
        </w:tc>
      </w:tr>
      <w:tr w:rsidR="00D531AB" w:rsidRPr="00343696" w14:paraId="5C7E6DD0" w14:textId="77777777" w:rsidTr="007F2D07">
        <w:trPr>
          <w:trHeight w:val="232"/>
        </w:trPr>
        <w:tc>
          <w:tcPr>
            <w:tcW w:w="409"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14:paraId="1E382DF4" w14:textId="77777777" w:rsidR="00D531AB" w:rsidRPr="00343696" w:rsidRDefault="00D531AB" w:rsidP="007F2D07">
            <w:pPr>
              <w:spacing w:after="0"/>
              <w:rPr>
                <w:rFonts w:ascii="Arial" w:hAnsi="Arial"/>
                <w:kern w:val="2"/>
                <w:sz w:val="18"/>
                <w:szCs w:val="18"/>
                <w:lang w:val="es-ES"/>
              </w:rPr>
            </w:pPr>
            <w:r w:rsidRPr="00343696">
              <w:rPr>
                <w:rFonts w:ascii="Arial" w:hAnsi="Arial"/>
                <w:kern w:val="2"/>
                <w:sz w:val="18"/>
                <w:szCs w:val="18"/>
                <w:lang w:val="es-ES"/>
              </w:rPr>
              <w:t>8.9</w:t>
            </w:r>
          </w:p>
        </w:tc>
        <w:tc>
          <w:tcPr>
            <w:tcW w:w="3492" w:type="pct"/>
            <w:gridSpan w:val="2"/>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14:paraId="6C47A342" w14:textId="77777777" w:rsidR="00D531AB" w:rsidRPr="00343696" w:rsidRDefault="00D531AB" w:rsidP="007F2D07">
            <w:pPr>
              <w:spacing w:after="0"/>
              <w:jc w:val="both"/>
              <w:rPr>
                <w:rFonts w:ascii="Arial" w:hAnsi="Arial"/>
                <w:kern w:val="2"/>
                <w:sz w:val="18"/>
                <w:szCs w:val="18"/>
                <w:lang w:val="es-ES"/>
              </w:rPr>
            </w:pPr>
            <w:r w:rsidRPr="00343696">
              <w:rPr>
                <w:rFonts w:ascii="Arial" w:hAnsi="Arial"/>
                <w:kern w:val="2"/>
                <w:sz w:val="18"/>
                <w:szCs w:val="18"/>
                <w:lang w:val="es-ES"/>
              </w:rPr>
              <w:t>Cuando se presenten fallas generales o particulares en los equipos, el fabricante debe dar soporte en sitio con personal certificado y experimentado en un tiempo máximo de cuatro (4) horas, contadas a partir de la fecha y hora de haber realizado el reporte del caso en la mesa de servicio.</w:t>
            </w:r>
          </w:p>
        </w:tc>
        <w:tc>
          <w:tcPr>
            <w:tcW w:w="517" w:type="pct"/>
            <w:tcBorders>
              <w:top w:val="single" w:sz="4" w:space="0" w:color="auto"/>
              <w:left w:val="single" w:sz="4" w:space="0" w:color="auto"/>
              <w:bottom w:val="single" w:sz="4" w:space="0" w:color="auto"/>
              <w:right w:val="single" w:sz="4" w:space="0" w:color="auto"/>
            </w:tcBorders>
          </w:tcPr>
          <w:p w14:paraId="134F0EF8" w14:textId="77777777" w:rsidR="00D531AB" w:rsidRPr="00343696" w:rsidRDefault="00D531AB" w:rsidP="007F2D07">
            <w:pPr>
              <w:spacing w:after="0"/>
              <w:rPr>
                <w:rFonts w:ascii="Arial" w:hAnsi="Arial"/>
                <w:kern w:val="2"/>
                <w:sz w:val="18"/>
                <w:szCs w:val="18"/>
                <w:lang w:val="es-ES"/>
              </w:rPr>
            </w:pPr>
          </w:p>
        </w:tc>
        <w:tc>
          <w:tcPr>
            <w:tcW w:w="582" w:type="pct"/>
            <w:tcBorders>
              <w:top w:val="single" w:sz="4" w:space="0" w:color="auto"/>
              <w:left w:val="single" w:sz="4" w:space="0" w:color="auto"/>
              <w:bottom w:val="single" w:sz="4" w:space="0" w:color="auto"/>
              <w:right w:val="single" w:sz="4" w:space="0" w:color="auto"/>
            </w:tcBorders>
          </w:tcPr>
          <w:p w14:paraId="5AFDFA76" w14:textId="77777777" w:rsidR="00D531AB" w:rsidRPr="00343696" w:rsidRDefault="00D531AB" w:rsidP="007F2D07">
            <w:pPr>
              <w:spacing w:after="0"/>
              <w:rPr>
                <w:rFonts w:ascii="Arial" w:hAnsi="Arial"/>
                <w:kern w:val="2"/>
                <w:sz w:val="18"/>
                <w:szCs w:val="18"/>
                <w:lang w:val="es-ES"/>
              </w:rPr>
            </w:pPr>
          </w:p>
        </w:tc>
      </w:tr>
      <w:tr w:rsidR="00D531AB" w:rsidRPr="00343696" w14:paraId="02D57FB8" w14:textId="77777777" w:rsidTr="007F2D07">
        <w:trPr>
          <w:trHeight w:val="232"/>
        </w:trPr>
        <w:tc>
          <w:tcPr>
            <w:tcW w:w="409"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14:paraId="7947A272" w14:textId="77777777" w:rsidR="00D531AB" w:rsidRPr="00343696" w:rsidRDefault="00D531AB" w:rsidP="007F2D07">
            <w:pPr>
              <w:spacing w:after="0"/>
              <w:rPr>
                <w:rFonts w:ascii="Arial" w:hAnsi="Arial"/>
                <w:kern w:val="2"/>
                <w:sz w:val="18"/>
                <w:szCs w:val="18"/>
                <w:lang w:val="es-ES"/>
              </w:rPr>
            </w:pPr>
            <w:r w:rsidRPr="00343696">
              <w:rPr>
                <w:rFonts w:ascii="Arial" w:hAnsi="Arial"/>
                <w:kern w:val="2"/>
                <w:sz w:val="18"/>
                <w:szCs w:val="18"/>
                <w:lang w:val="es-ES"/>
              </w:rPr>
              <w:t>8.10</w:t>
            </w:r>
          </w:p>
        </w:tc>
        <w:tc>
          <w:tcPr>
            <w:tcW w:w="3492" w:type="pct"/>
            <w:gridSpan w:val="2"/>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14:paraId="4C2FE01B" w14:textId="77777777" w:rsidR="00D531AB" w:rsidRPr="00343696" w:rsidRDefault="00D531AB" w:rsidP="007F2D07">
            <w:pPr>
              <w:spacing w:after="0"/>
              <w:jc w:val="both"/>
              <w:rPr>
                <w:rFonts w:ascii="Arial" w:hAnsi="Arial"/>
                <w:kern w:val="2"/>
                <w:sz w:val="18"/>
                <w:szCs w:val="18"/>
                <w:lang w:val="es-ES"/>
              </w:rPr>
            </w:pPr>
            <w:r w:rsidRPr="00343696">
              <w:rPr>
                <w:rFonts w:ascii="Arial" w:hAnsi="Arial"/>
                <w:kern w:val="2"/>
                <w:sz w:val="18"/>
                <w:szCs w:val="18"/>
                <w:lang w:val="es-ES"/>
              </w:rPr>
              <w:t>Durante el periodo de garantía, el proveedor se compromete a reparar el equipo y dejarlo en perfecto estado de funcionamiento en un tiempo máximo de cuarenta y ocho (48) horas contadas a partir de la fecha y hora de haber realizado el reporte de la falla.</w:t>
            </w:r>
          </w:p>
        </w:tc>
        <w:tc>
          <w:tcPr>
            <w:tcW w:w="517" w:type="pct"/>
            <w:tcBorders>
              <w:top w:val="single" w:sz="4" w:space="0" w:color="auto"/>
              <w:left w:val="single" w:sz="4" w:space="0" w:color="auto"/>
              <w:bottom w:val="single" w:sz="4" w:space="0" w:color="auto"/>
              <w:right w:val="single" w:sz="4" w:space="0" w:color="auto"/>
            </w:tcBorders>
          </w:tcPr>
          <w:p w14:paraId="63B54CD7" w14:textId="77777777" w:rsidR="00D531AB" w:rsidRPr="00343696" w:rsidRDefault="00D531AB" w:rsidP="007F2D07">
            <w:pPr>
              <w:spacing w:after="0"/>
              <w:rPr>
                <w:rFonts w:ascii="Arial" w:hAnsi="Arial"/>
                <w:kern w:val="2"/>
                <w:sz w:val="18"/>
                <w:szCs w:val="18"/>
                <w:lang w:val="es-ES"/>
              </w:rPr>
            </w:pPr>
          </w:p>
        </w:tc>
        <w:tc>
          <w:tcPr>
            <w:tcW w:w="582" w:type="pct"/>
            <w:tcBorders>
              <w:top w:val="single" w:sz="4" w:space="0" w:color="auto"/>
              <w:left w:val="single" w:sz="4" w:space="0" w:color="auto"/>
              <w:bottom w:val="single" w:sz="4" w:space="0" w:color="auto"/>
              <w:right w:val="single" w:sz="4" w:space="0" w:color="auto"/>
            </w:tcBorders>
          </w:tcPr>
          <w:p w14:paraId="3D51B690" w14:textId="77777777" w:rsidR="00D531AB" w:rsidRPr="00343696" w:rsidRDefault="00D531AB" w:rsidP="007F2D07">
            <w:pPr>
              <w:spacing w:after="0"/>
              <w:rPr>
                <w:rFonts w:ascii="Arial" w:hAnsi="Arial"/>
                <w:kern w:val="2"/>
                <w:sz w:val="18"/>
                <w:szCs w:val="18"/>
                <w:lang w:val="es-ES"/>
              </w:rPr>
            </w:pPr>
          </w:p>
        </w:tc>
      </w:tr>
      <w:tr w:rsidR="00D531AB" w:rsidRPr="00343696" w14:paraId="459EF313" w14:textId="77777777" w:rsidTr="007F2D07">
        <w:trPr>
          <w:trHeight w:val="232"/>
        </w:trPr>
        <w:tc>
          <w:tcPr>
            <w:tcW w:w="409"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14:paraId="53915B4F" w14:textId="77777777" w:rsidR="00D531AB" w:rsidRPr="00343696" w:rsidRDefault="00D531AB" w:rsidP="007F2D07">
            <w:pPr>
              <w:spacing w:after="0"/>
              <w:rPr>
                <w:rFonts w:ascii="Arial" w:hAnsi="Arial"/>
                <w:kern w:val="2"/>
                <w:sz w:val="18"/>
                <w:szCs w:val="18"/>
                <w:lang w:val="es-ES"/>
              </w:rPr>
            </w:pPr>
            <w:r w:rsidRPr="00343696">
              <w:rPr>
                <w:rFonts w:ascii="Arial" w:hAnsi="Arial"/>
                <w:kern w:val="2"/>
                <w:sz w:val="18"/>
                <w:szCs w:val="18"/>
                <w:lang w:val="es-ES"/>
              </w:rPr>
              <w:t>8.11</w:t>
            </w:r>
          </w:p>
        </w:tc>
        <w:tc>
          <w:tcPr>
            <w:tcW w:w="3492" w:type="pct"/>
            <w:gridSpan w:val="2"/>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14:paraId="0A68B8A7" w14:textId="77777777" w:rsidR="00D531AB" w:rsidRPr="00343696" w:rsidRDefault="00D531AB" w:rsidP="007F2D07">
            <w:pPr>
              <w:spacing w:after="0"/>
              <w:jc w:val="both"/>
              <w:rPr>
                <w:rFonts w:ascii="Arial" w:hAnsi="Arial"/>
                <w:kern w:val="2"/>
                <w:sz w:val="18"/>
                <w:szCs w:val="18"/>
                <w:lang w:val="es-ES"/>
              </w:rPr>
            </w:pPr>
            <w:r w:rsidRPr="00343696">
              <w:rPr>
                <w:rFonts w:ascii="Arial" w:hAnsi="Arial"/>
                <w:kern w:val="2"/>
                <w:sz w:val="18"/>
                <w:szCs w:val="18"/>
                <w:lang w:val="es-ES"/>
              </w:rPr>
              <w:t>En caso de que la reparación del equipo demore más de cuarenta y ocho (48) horas, el proveedor deberá suministrar en forma inmediata un equipo de soporte de iguales o superiores características durante el tiempo que dure la reparación.</w:t>
            </w:r>
          </w:p>
        </w:tc>
        <w:tc>
          <w:tcPr>
            <w:tcW w:w="517" w:type="pct"/>
            <w:tcBorders>
              <w:top w:val="single" w:sz="4" w:space="0" w:color="auto"/>
              <w:left w:val="single" w:sz="4" w:space="0" w:color="auto"/>
              <w:bottom w:val="single" w:sz="4" w:space="0" w:color="auto"/>
              <w:right w:val="single" w:sz="4" w:space="0" w:color="auto"/>
            </w:tcBorders>
          </w:tcPr>
          <w:p w14:paraId="6E8085B4" w14:textId="77777777" w:rsidR="00D531AB" w:rsidRPr="00343696" w:rsidRDefault="00D531AB" w:rsidP="007F2D07">
            <w:pPr>
              <w:spacing w:after="0"/>
              <w:rPr>
                <w:rFonts w:ascii="Arial" w:hAnsi="Arial"/>
                <w:kern w:val="2"/>
                <w:sz w:val="18"/>
                <w:szCs w:val="18"/>
                <w:lang w:val="es-ES"/>
              </w:rPr>
            </w:pPr>
          </w:p>
        </w:tc>
        <w:tc>
          <w:tcPr>
            <w:tcW w:w="582" w:type="pct"/>
            <w:tcBorders>
              <w:top w:val="single" w:sz="4" w:space="0" w:color="auto"/>
              <w:left w:val="single" w:sz="4" w:space="0" w:color="auto"/>
              <w:bottom w:val="single" w:sz="4" w:space="0" w:color="auto"/>
              <w:right w:val="single" w:sz="4" w:space="0" w:color="auto"/>
            </w:tcBorders>
          </w:tcPr>
          <w:p w14:paraId="53963C95" w14:textId="77777777" w:rsidR="00D531AB" w:rsidRPr="00343696" w:rsidRDefault="00D531AB" w:rsidP="007F2D07">
            <w:pPr>
              <w:spacing w:after="0"/>
              <w:rPr>
                <w:rFonts w:ascii="Arial" w:hAnsi="Arial"/>
                <w:kern w:val="2"/>
                <w:sz w:val="18"/>
                <w:szCs w:val="18"/>
                <w:lang w:val="es-ES"/>
              </w:rPr>
            </w:pPr>
          </w:p>
        </w:tc>
      </w:tr>
      <w:tr w:rsidR="00D531AB" w:rsidRPr="00343696" w14:paraId="438F88CE" w14:textId="77777777" w:rsidTr="007F2D07">
        <w:trPr>
          <w:trHeight w:val="232"/>
        </w:trPr>
        <w:tc>
          <w:tcPr>
            <w:tcW w:w="409"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14:paraId="7DDFFCA9" w14:textId="77777777" w:rsidR="00D531AB" w:rsidRPr="00343696" w:rsidRDefault="00D531AB" w:rsidP="007F2D07">
            <w:pPr>
              <w:spacing w:after="0"/>
              <w:rPr>
                <w:rFonts w:ascii="Arial" w:hAnsi="Arial"/>
                <w:kern w:val="2"/>
                <w:sz w:val="18"/>
                <w:szCs w:val="18"/>
                <w:lang w:val="es-ES"/>
              </w:rPr>
            </w:pPr>
            <w:r w:rsidRPr="00343696">
              <w:rPr>
                <w:rFonts w:ascii="Arial" w:hAnsi="Arial"/>
                <w:kern w:val="2"/>
                <w:sz w:val="18"/>
                <w:szCs w:val="18"/>
                <w:lang w:val="es-ES"/>
              </w:rPr>
              <w:t>8.12</w:t>
            </w:r>
          </w:p>
        </w:tc>
        <w:tc>
          <w:tcPr>
            <w:tcW w:w="3492" w:type="pct"/>
            <w:gridSpan w:val="2"/>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tcPr>
          <w:p w14:paraId="14ECDAA8" w14:textId="77777777" w:rsidR="00D531AB" w:rsidRPr="00343696" w:rsidRDefault="00D531AB" w:rsidP="007F2D07">
            <w:pPr>
              <w:spacing w:after="0"/>
              <w:jc w:val="both"/>
              <w:rPr>
                <w:rFonts w:ascii="Arial" w:hAnsi="Arial"/>
                <w:kern w:val="2"/>
                <w:sz w:val="18"/>
                <w:szCs w:val="18"/>
                <w:lang w:val="es-ES"/>
              </w:rPr>
            </w:pPr>
            <w:r w:rsidRPr="00343696">
              <w:rPr>
                <w:rFonts w:ascii="Arial" w:hAnsi="Arial"/>
                <w:kern w:val="2"/>
                <w:sz w:val="18"/>
                <w:szCs w:val="18"/>
                <w:lang w:val="es-ES"/>
              </w:rPr>
              <w:t>A partir de la entrega y recepción a satisfacción de la solución, el contratista deberá proporcionar un período mínimo de tres (3) meses de acompañamiento y consultoría técnica para garantizar la estabilidad, optimización y mejora continua de la plataforma. Durante este período, el contratista deberá:</w:t>
            </w:r>
          </w:p>
          <w:p w14:paraId="5D8D0ADD" w14:textId="77777777" w:rsidR="00D531AB" w:rsidRPr="00343696" w:rsidRDefault="00D531AB" w:rsidP="007F2D07">
            <w:pPr>
              <w:spacing w:after="0"/>
              <w:jc w:val="both"/>
              <w:rPr>
                <w:rFonts w:ascii="Arial" w:hAnsi="Arial"/>
                <w:kern w:val="2"/>
                <w:sz w:val="18"/>
                <w:szCs w:val="18"/>
                <w:lang w:val="es-ES"/>
              </w:rPr>
            </w:pPr>
            <w:r w:rsidRPr="00343696">
              <w:rPr>
                <w:rFonts w:ascii="Arial" w:hAnsi="Arial"/>
                <w:kern w:val="2"/>
                <w:sz w:val="18"/>
                <w:szCs w:val="18"/>
                <w:lang w:val="es-ES"/>
              </w:rPr>
              <w:t>•</w:t>
            </w:r>
            <w:r w:rsidRPr="00343696">
              <w:rPr>
                <w:rFonts w:ascii="Arial" w:hAnsi="Arial"/>
                <w:kern w:val="2"/>
                <w:sz w:val="18"/>
                <w:szCs w:val="18"/>
                <w:lang w:val="es-ES"/>
              </w:rPr>
              <w:tab/>
              <w:t>Brindar soporte especializado ante cualquier incidente, falla o ajuste necesario para optimizar el desempeño de la solución.</w:t>
            </w:r>
          </w:p>
          <w:p w14:paraId="06E6A418" w14:textId="77777777" w:rsidR="00D531AB" w:rsidRPr="00343696" w:rsidRDefault="00D531AB" w:rsidP="007F2D07">
            <w:pPr>
              <w:spacing w:after="0"/>
              <w:jc w:val="both"/>
              <w:rPr>
                <w:rFonts w:ascii="Arial" w:hAnsi="Arial"/>
                <w:kern w:val="2"/>
                <w:sz w:val="18"/>
                <w:szCs w:val="18"/>
                <w:lang w:val="es-ES"/>
              </w:rPr>
            </w:pPr>
            <w:r w:rsidRPr="00343696">
              <w:rPr>
                <w:rFonts w:ascii="Arial" w:hAnsi="Arial"/>
                <w:kern w:val="2"/>
                <w:sz w:val="18"/>
                <w:szCs w:val="18"/>
                <w:lang w:val="es-ES"/>
              </w:rPr>
              <w:t>•</w:t>
            </w:r>
            <w:r w:rsidRPr="00343696">
              <w:rPr>
                <w:rFonts w:ascii="Arial" w:hAnsi="Arial"/>
                <w:kern w:val="2"/>
                <w:sz w:val="18"/>
                <w:szCs w:val="18"/>
                <w:lang w:val="es-ES"/>
              </w:rPr>
              <w:tab/>
              <w:t>Realizar ajustes y afinamiento en la configuración del sistema, asegurando su correcta operación y alineación con los requerimientos de la Policía Nacional.</w:t>
            </w:r>
          </w:p>
          <w:p w14:paraId="5931DE18" w14:textId="77777777" w:rsidR="00D531AB" w:rsidRPr="00343696" w:rsidRDefault="00D531AB" w:rsidP="007F2D07">
            <w:pPr>
              <w:spacing w:after="0"/>
              <w:jc w:val="both"/>
              <w:rPr>
                <w:rFonts w:ascii="Arial" w:hAnsi="Arial"/>
                <w:kern w:val="2"/>
                <w:sz w:val="18"/>
                <w:szCs w:val="18"/>
                <w:lang w:val="es-ES"/>
              </w:rPr>
            </w:pPr>
            <w:r w:rsidRPr="00343696">
              <w:rPr>
                <w:rFonts w:ascii="Arial" w:hAnsi="Arial"/>
                <w:kern w:val="2"/>
                <w:sz w:val="18"/>
                <w:szCs w:val="18"/>
                <w:lang w:val="es-ES"/>
              </w:rPr>
              <w:t>•</w:t>
            </w:r>
            <w:r w:rsidRPr="00343696">
              <w:rPr>
                <w:rFonts w:ascii="Arial" w:hAnsi="Arial"/>
                <w:kern w:val="2"/>
                <w:sz w:val="18"/>
                <w:szCs w:val="18"/>
                <w:lang w:val="es-ES"/>
              </w:rPr>
              <w:tab/>
              <w:t>Generar recomendaciones de mejora basadas en el monitoreo del desempeño y las necesidades operativas.</w:t>
            </w:r>
          </w:p>
          <w:p w14:paraId="69223374" w14:textId="77777777" w:rsidR="00D531AB" w:rsidRPr="00343696" w:rsidRDefault="00D531AB" w:rsidP="007F2D07">
            <w:pPr>
              <w:spacing w:after="0"/>
              <w:jc w:val="both"/>
              <w:rPr>
                <w:rFonts w:ascii="Arial" w:hAnsi="Arial"/>
                <w:kern w:val="2"/>
                <w:sz w:val="18"/>
                <w:szCs w:val="18"/>
                <w:lang w:val="es-ES"/>
              </w:rPr>
            </w:pPr>
            <w:r w:rsidRPr="00343696">
              <w:rPr>
                <w:rFonts w:ascii="Arial" w:hAnsi="Arial"/>
                <w:kern w:val="2"/>
                <w:sz w:val="18"/>
                <w:szCs w:val="18"/>
                <w:lang w:val="es-ES"/>
              </w:rPr>
              <w:t>•</w:t>
            </w:r>
            <w:r w:rsidRPr="00343696">
              <w:rPr>
                <w:rFonts w:ascii="Arial" w:hAnsi="Arial"/>
                <w:kern w:val="2"/>
                <w:sz w:val="18"/>
                <w:szCs w:val="18"/>
                <w:lang w:val="es-ES"/>
              </w:rPr>
              <w:tab/>
              <w:t>Capacitar al personal designado, si es necesario, en el uso y administración eficiente de la solución implementada.</w:t>
            </w:r>
          </w:p>
          <w:p w14:paraId="601CE931" w14:textId="77777777" w:rsidR="00D531AB" w:rsidRPr="00343696" w:rsidRDefault="00D531AB" w:rsidP="007F2D07">
            <w:pPr>
              <w:spacing w:after="0"/>
              <w:jc w:val="both"/>
              <w:rPr>
                <w:rFonts w:ascii="Arial" w:hAnsi="Arial"/>
                <w:kern w:val="2"/>
                <w:sz w:val="18"/>
                <w:szCs w:val="18"/>
                <w:lang w:val="es-ES"/>
              </w:rPr>
            </w:pPr>
          </w:p>
          <w:p w14:paraId="502AE6E6" w14:textId="77777777" w:rsidR="00D531AB" w:rsidRPr="00343696" w:rsidRDefault="00D531AB" w:rsidP="007F2D07">
            <w:pPr>
              <w:spacing w:after="0"/>
              <w:jc w:val="both"/>
              <w:rPr>
                <w:rFonts w:ascii="Arial" w:hAnsi="Arial"/>
                <w:kern w:val="2"/>
                <w:sz w:val="18"/>
                <w:szCs w:val="18"/>
                <w:lang w:val="es-ES"/>
              </w:rPr>
            </w:pPr>
            <w:r w:rsidRPr="00343696">
              <w:rPr>
                <w:rFonts w:ascii="Arial" w:hAnsi="Arial"/>
                <w:kern w:val="2"/>
                <w:sz w:val="18"/>
                <w:szCs w:val="18"/>
                <w:lang w:val="es-ES"/>
              </w:rPr>
              <w:t>Este acompañamiento deberá garantizar la continuidad operativa y la estabilidad de la plataforma, minimizando riesgos y asegurando el cumplimiento de los objetivos del proyecto.</w:t>
            </w:r>
          </w:p>
        </w:tc>
        <w:tc>
          <w:tcPr>
            <w:tcW w:w="517" w:type="pct"/>
            <w:tcBorders>
              <w:top w:val="single" w:sz="4" w:space="0" w:color="auto"/>
              <w:left w:val="single" w:sz="4" w:space="0" w:color="auto"/>
              <w:bottom w:val="single" w:sz="4" w:space="0" w:color="auto"/>
              <w:right w:val="single" w:sz="4" w:space="0" w:color="auto"/>
            </w:tcBorders>
          </w:tcPr>
          <w:p w14:paraId="18E8E730" w14:textId="77777777" w:rsidR="00D531AB" w:rsidRPr="00343696" w:rsidRDefault="00D531AB" w:rsidP="007F2D07">
            <w:pPr>
              <w:spacing w:after="0"/>
              <w:rPr>
                <w:rFonts w:ascii="Arial" w:hAnsi="Arial"/>
                <w:kern w:val="2"/>
                <w:sz w:val="18"/>
                <w:szCs w:val="18"/>
                <w:lang w:val="es-ES"/>
              </w:rPr>
            </w:pPr>
          </w:p>
        </w:tc>
        <w:tc>
          <w:tcPr>
            <w:tcW w:w="582" w:type="pct"/>
            <w:tcBorders>
              <w:top w:val="single" w:sz="4" w:space="0" w:color="auto"/>
              <w:left w:val="single" w:sz="4" w:space="0" w:color="auto"/>
              <w:bottom w:val="single" w:sz="4" w:space="0" w:color="auto"/>
              <w:right w:val="single" w:sz="4" w:space="0" w:color="auto"/>
            </w:tcBorders>
          </w:tcPr>
          <w:p w14:paraId="39F9E9EA" w14:textId="77777777" w:rsidR="00D531AB" w:rsidRPr="00343696" w:rsidRDefault="00D531AB" w:rsidP="007F2D07">
            <w:pPr>
              <w:spacing w:after="0"/>
              <w:rPr>
                <w:rFonts w:ascii="Arial" w:hAnsi="Arial"/>
                <w:kern w:val="2"/>
                <w:sz w:val="18"/>
                <w:szCs w:val="18"/>
                <w:lang w:val="es-ES"/>
              </w:rPr>
            </w:pPr>
          </w:p>
        </w:tc>
      </w:tr>
      <w:tr w:rsidR="00D531AB" w:rsidRPr="00343696" w14:paraId="0E223575" w14:textId="77777777" w:rsidTr="007F2D07">
        <w:trPr>
          <w:trHeight w:val="232"/>
        </w:trPr>
        <w:tc>
          <w:tcPr>
            <w:tcW w:w="409"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14:paraId="748015A8" w14:textId="77777777" w:rsidR="00D531AB" w:rsidRPr="00343696" w:rsidRDefault="00D531AB" w:rsidP="007F2D07">
            <w:pPr>
              <w:spacing w:after="0"/>
              <w:rPr>
                <w:rFonts w:ascii="Arial" w:hAnsi="Arial"/>
                <w:kern w:val="2"/>
                <w:sz w:val="18"/>
                <w:szCs w:val="18"/>
                <w:lang w:val="es-ES"/>
              </w:rPr>
            </w:pPr>
            <w:r w:rsidRPr="00343696">
              <w:rPr>
                <w:rFonts w:ascii="Arial" w:hAnsi="Arial"/>
                <w:kern w:val="2"/>
                <w:sz w:val="18"/>
                <w:szCs w:val="18"/>
                <w:lang w:val="es-ES"/>
              </w:rPr>
              <w:t>9</w:t>
            </w:r>
          </w:p>
        </w:tc>
        <w:tc>
          <w:tcPr>
            <w:tcW w:w="3492" w:type="pct"/>
            <w:gridSpan w:val="2"/>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14:paraId="70CBD187" w14:textId="77777777" w:rsidR="00D531AB" w:rsidRPr="00343696" w:rsidRDefault="00D531AB" w:rsidP="007F2D07">
            <w:pPr>
              <w:spacing w:after="0"/>
              <w:rPr>
                <w:rFonts w:ascii="Arial" w:hAnsi="Arial"/>
                <w:kern w:val="2"/>
                <w:sz w:val="18"/>
                <w:szCs w:val="18"/>
                <w:lang w:val="es-ES"/>
              </w:rPr>
            </w:pPr>
            <w:r w:rsidRPr="00343696">
              <w:rPr>
                <w:rFonts w:ascii="Arial" w:hAnsi="Arial"/>
                <w:b/>
                <w:bCs/>
                <w:kern w:val="2"/>
                <w:sz w:val="18"/>
                <w:szCs w:val="18"/>
                <w:lang w:val="es-ES"/>
              </w:rPr>
              <w:t>CERTIFICADOS</w:t>
            </w:r>
          </w:p>
        </w:tc>
        <w:tc>
          <w:tcPr>
            <w:tcW w:w="517" w:type="pct"/>
            <w:tcBorders>
              <w:top w:val="single" w:sz="4" w:space="0" w:color="auto"/>
              <w:left w:val="single" w:sz="4" w:space="0" w:color="auto"/>
              <w:bottom w:val="single" w:sz="4" w:space="0" w:color="auto"/>
              <w:right w:val="single" w:sz="4" w:space="0" w:color="auto"/>
            </w:tcBorders>
          </w:tcPr>
          <w:p w14:paraId="56321FDA" w14:textId="77777777" w:rsidR="00D531AB" w:rsidRPr="00343696" w:rsidRDefault="00D531AB" w:rsidP="007F2D07">
            <w:pPr>
              <w:spacing w:after="0"/>
              <w:rPr>
                <w:rFonts w:ascii="Arial" w:hAnsi="Arial"/>
                <w:b/>
                <w:bCs/>
                <w:kern w:val="2"/>
                <w:sz w:val="18"/>
                <w:szCs w:val="18"/>
                <w:lang w:val="es-ES"/>
              </w:rPr>
            </w:pPr>
          </w:p>
        </w:tc>
        <w:tc>
          <w:tcPr>
            <w:tcW w:w="582" w:type="pct"/>
            <w:tcBorders>
              <w:top w:val="single" w:sz="4" w:space="0" w:color="auto"/>
              <w:left w:val="single" w:sz="4" w:space="0" w:color="auto"/>
              <w:bottom w:val="single" w:sz="4" w:space="0" w:color="auto"/>
              <w:right w:val="single" w:sz="4" w:space="0" w:color="auto"/>
            </w:tcBorders>
          </w:tcPr>
          <w:p w14:paraId="5BFCD91E" w14:textId="77777777" w:rsidR="00D531AB" w:rsidRPr="00343696" w:rsidRDefault="00D531AB" w:rsidP="007F2D07">
            <w:pPr>
              <w:spacing w:after="0"/>
              <w:rPr>
                <w:rFonts w:ascii="Arial" w:hAnsi="Arial"/>
                <w:b/>
                <w:bCs/>
                <w:kern w:val="2"/>
                <w:sz w:val="18"/>
                <w:szCs w:val="18"/>
                <w:lang w:val="es-ES"/>
              </w:rPr>
            </w:pPr>
          </w:p>
        </w:tc>
      </w:tr>
      <w:tr w:rsidR="00D531AB" w:rsidRPr="00343696" w14:paraId="36DD5F9D" w14:textId="77777777" w:rsidTr="007F2D07">
        <w:trPr>
          <w:trHeight w:val="232"/>
        </w:trPr>
        <w:tc>
          <w:tcPr>
            <w:tcW w:w="409"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14:paraId="51699003" w14:textId="77777777" w:rsidR="00D531AB" w:rsidRPr="00343696" w:rsidRDefault="00D531AB" w:rsidP="007F2D07">
            <w:pPr>
              <w:spacing w:after="0"/>
              <w:rPr>
                <w:rFonts w:ascii="Arial" w:hAnsi="Arial"/>
                <w:kern w:val="2"/>
                <w:sz w:val="18"/>
                <w:szCs w:val="18"/>
                <w:lang w:val="es-ES"/>
              </w:rPr>
            </w:pPr>
            <w:r w:rsidRPr="00343696">
              <w:rPr>
                <w:rFonts w:ascii="Arial" w:hAnsi="Arial"/>
                <w:kern w:val="2"/>
                <w:sz w:val="18"/>
                <w:szCs w:val="18"/>
                <w:lang w:val="es-ES"/>
              </w:rPr>
              <w:t>9.1</w:t>
            </w:r>
          </w:p>
        </w:tc>
        <w:tc>
          <w:tcPr>
            <w:tcW w:w="3492" w:type="pct"/>
            <w:gridSpan w:val="2"/>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14:paraId="59C69A01" w14:textId="77777777" w:rsidR="00D531AB" w:rsidRPr="00343696" w:rsidRDefault="00D531AB" w:rsidP="007F2D07">
            <w:pPr>
              <w:spacing w:after="0"/>
              <w:jc w:val="both"/>
              <w:rPr>
                <w:rFonts w:ascii="Arial" w:hAnsi="Arial"/>
                <w:kern w:val="2"/>
                <w:sz w:val="18"/>
                <w:szCs w:val="18"/>
                <w:lang w:val="es-ES"/>
              </w:rPr>
            </w:pPr>
            <w:r w:rsidRPr="00343696">
              <w:rPr>
                <w:rFonts w:ascii="Arial" w:hAnsi="Arial"/>
                <w:kern w:val="2"/>
                <w:sz w:val="18"/>
                <w:szCs w:val="18"/>
                <w:lang w:val="es-ES"/>
              </w:rPr>
              <w:t>Con el fin de garantizar la calidad del servicio y el cumplimiento en la ejecución del contrato, se requiere que el oferente adjunte a la propuesta, carta expedida por el fabricante con representación en Colombia, en la que certifique que el proponente es distribuidor autorizado para suministrar los equipos definidos en el presente proceso.</w:t>
            </w:r>
          </w:p>
          <w:p w14:paraId="330F0D2D" w14:textId="77777777" w:rsidR="00D531AB" w:rsidRPr="00343696" w:rsidRDefault="00D531AB" w:rsidP="007F2D07">
            <w:pPr>
              <w:spacing w:after="0"/>
              <w:jc w:val="both"/>
              <w:rPr>
                <w:rFonts w:ascii="Arial" w:hAnsi="Arial"/>
                <w:kern w:val="2"/>
                <w:sz w:val="18"/>
                <w:szCs w:val="18"/>
                <w:lang w:val="es-ES"/>
              </w:rPr>
            </w:pPr>
            <w:r w:rsidRPr="00343696">
              <w:rPr>
                <w:rFonts w:ascii="Arial" w:hAnsi="Arial"/>
                <w:kern w:val="2"/>
                <w:sz w:val="18"/>
                <w:szCs w:val="18"/>
                <w:lang w:val="es-ES"/>
              </w:rPr>
              <w:t>En la certificación se debe indicar el número del presente proceso, garantizando que la ejecución de los servicios será realizada directamente por el fabricante o contratista con representación en Colombia; especificando línea telefónica y email del fabricante. Si la certificación no se puede validar su procedencia y legitimidad no será tenida en cuenta.</w:t>
            </w:r>
          </w:p>
        </w:tc>
        <w:tc>
          <w:tcPr>
            <w:tcW w:w="517" w:type="pct"/>
            <w:tcBorders>
              <w:top w:val="single" w:sz="4" w:space="0" w:color="auto"/>
              <w:left w:val="single" w:sz="4" w:space="0" w:color="auto"/>
              <w:bottom w:val="single" w:sz="4" w:space="0" w:color="auto"/>
              <w:right w:val="single" w:sz="4" w:space="0" w:color="auto"/>
            </w:tcBorders>
          </w:tcPr>
          <w:p w14:paraId="63795801" w14:textId="77777777" w:rsidR="00D531AB" w:rsidRPr="00343696" w:rsidRDefault="00D531AB" w:rsidP="007F2D07">
            <w:pPr>
              <w:spacing w:after="0"/>
              <w:rPr>
                <w:rFonts w:ascii="Arial" w:hAnsi="Arial"/>
                <w:kern w:val="2"/>
                <w:sz w:val="18"/>
                <w:szCs w:val="18"/>
                <w:lang w:val="es-ES"/>
              </w:rPr>
            </w:pPr>
          </w:p>
        </w:tc>
        <w:tc>
          <w:tcPr>
            <w:tcW w:w="582" w:type="pct"/>
            <w:tcBorders>
              <w:top w:val="single" w:sz="4" w:space="0" w:color="auto"/>
              <w:left w:val="single" w:sz="4" w:space="0" w:color="auto"/>
              <w:bottom w:val="single" w:sz="4" w:space="0" w:color="auto"/>
              <w:right w:val="single" w:sz="4" w:space="0" w:color="auto"/>
            </w:tcBorders>
          </w:tcPr>
          <w:p w14:paraId="41320457" w14:textId="77777777" w:rsidR="00D531AB" w:rsidRPr="00343696" w:rsidRDefault="00D531AB" w:rsidP="007F2D07">
            <w:pPr>
              <w:spacing w:after="0"/>
              <w:rPr>
                <w:rFonts w:ascii="Arial" w:hAnsi="Arial"/>
                <w:kern w:val="2"/>
                <w:sz w:val="18"/>
                <w:szCs w:val="18"/>
                <w:lang w:val="es-ES"/>
              </w:rPr>
            </w:pPr>
          </w:p>
        </w:tc>
      </w:tr>
      <w:tr w:rsidR="00D531AB" w:rsidRPr="00343696" w14:paraId="69841E58" w14:textId="77777777" w:rsidTr="007F2D07">
        <w:trPr>
          <w:trHeight w:val="232"/>
        </w:trPr>
        <w:tc>
          <w:tcPr>
            <w:tcW w:w="409"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14:paraId="65A9D3FD" w14:textId="77777777" w:rsidR="00D531AB" w:rsidRPr="00343696" w:rsidRDefault="00D531AB" w:rsidP="007F2D07">
            <w:pPr>
              <w:spacing w:after="0"/>
              <w:rPr>
                <w:rFonts w:ascii="Arial" w:hAnsi="Arial"/>
                <w:kern w:val="2"/>
                <w:sz w:val="18"/>
                <w:szCs w:val="18"/>
                <w:lang w:val="es-ES"/>
              </w:rPr>
            </w:pPr>
            <w:r w:rsidRPr="00343696">
              <w:rPr>
                <w:rFonts w:ascii="Arial" w:hAnsi="Arial"/>
                <w:kern w:val="2"/>
                <w:sz w:val="18"/>
                <w:szCs w:val="18"/>
                <w:lang w:val="es-ES"/>
              </w:rPr>
              <w:t>9.2</w:t>
            </w:r>
          </w:p>
        </w:tc>
        <w:tc>
          <w:tcPr>
            <w:tcW w:w="3492" w:type="pct"/>
            <w:gridSpan w:val="2"/>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hideMark/>
          </w:tcPr>
          <w:p w14:paraId="3F367577" w14:textId="77777777" w:rsidR="00D531AB" w:rsidRPr="00343696" w:rsidRDefault="00D531AB" w:rsidP="007F2D07">
            <w:pPr>
              <w:spacing w:after="0"/>
              <w:jc w:val="both"/>
              <w:rPr>
                <w:rFonts w:ascii="Arial" w:hAnsi="Arial"/>
                <w:kern w:val="2"/>
                <w:sz w:val="18"/>
                <w:szCs w:val="18"/>
                <w:lang w:val="es-ES"/>
              </w:rPr>
            </w:pPr>
            <w:r w:rsidRPr="00343696">
              <w:rPr>
                <w:rFonts w:ascii="Arial" w:hAnsi="Arial"/>
                <w:kern w:val="2"/>
                <w:sz w:val="18"/>
                <w:szCs w:val="18"/>
                <w:lang w:val="es-ES"/>
              </w:rPr>
              <w:t>El oferente deberá adjuntar a su propuesta una certificación que acredite que los equipos ofertados no se encuentran en la fase de fin de vida útil (End of Life - EOL), garantizando su disponibilidad, soporte y actualizaciones por parte del fabricante.</w:t>
            </w:r>
          </w:p>
        </w:tc>
        <w:tc>
          <w:tcPr>
            <w:tcW w:w="517" w:type="pct"/>
            <w:tcBorders>
              <w:top w:val="single" w:sz="4" w:space="0" w:color="auto"/>
              <w:left w:val="single" w:sz="4" w:space="0" w:color="auto"/>
              <w:bottom w:val="single" w:sz="4" w:space="0" w:color="auto"/>
              <w:right w:val="single" w:sz="4" w:space="0" w:color="auto"/>
            </w:tcBorders>
          </w:tcPr>
          <w:p w14:paraId="274526EE" w14:textId="77777777" w:rsidR="00D531AB" w:rsidRPr="00343696" w:rsidRDefault="00D531AB" w:rsidP="007F2D07">
            <w:pPr>
              <w:spacing w:after="0"/>
              <w:rPr>
                <w:rFonts w:ascii="Arial" w:hAnsi="Arial"/>
                <w:kern w:val="2"/>
                <w:sz w:val="18"/>
                <w:szCs w:val="18"/>
                <w:lang w:val="es-ES"/>
              </w:rPr>
            </w:pPr>
          </w:p>
        </w:tc>
        <w:tc>
          <w:tcPr>
            <w:tcW w:w="582" w:type="pct"/>
            <w:tcBorders>
              <w:top w:val="single" w:sz="4" w:space="0" w:color="auto"/>
              <w:left w:val="single" w:sz="4" w:space="0" w:color="auto"/>
              <w:bottom w:val="single" w:sz="4" w:space="0" w:color="auto"/>
              <w:right w:val="single" w:sz="4" w:space="0" w:color="auto"/>
            </w:tcBorders>
          </w:tcPr>
          <w:p w14:paraId="22F343FE" w14:textId="77777777" w:rsidR="00D531AB" w:rsidRPr="00343696" w:rsidRDefault="00D531AB" w:rsidP="007F2D07">
            <w:pPr>
              <w:spacing w:after="0"/>
              <w:rPr>
                <w:rFonts w:ascii="Arial" w:hAnsi="Arial"/>
                <w:kern w:val="2"/>
                <w:sz w:val="18"/>
                <w:szCs w:val="18"/>
                <w:lang w:val="es-ES"/>
              </w:rPr>
            </w:pPr>
          </w:p>
        </w:tc>
      </w:tr>
      <w:tr w:rsidR="00D531AB" w:rsidRPr="00343696" w14:paraId="11FA4444" w14:textId="77777777" w:rsidTr="007F2D07">
        <w:trPr>
          <w:trHeight w:val="232"/>
        </w:trPr>
        <w:tc>
          <w:tcPr>
            <w:tcW w:w="409"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14:paraId="0C8D0338" w14:textId="77777777" w:rsidR="00D531AB" w:rsidRPr="00343696" w:rsidRDefault="00D531AB" w:rsidP="007F2D07">
            <w:pPr>
              <w:spacing w:after="0"/>
              <w:rPr>
                <w:rFonts w:ascii="Arial" w:hAnsi="Arial"/>
                <w:kern w:val="2"/>
                <w:sz w:val="18"/>
                <w:szCs w:val="18"/>
                <w:lang w:val="es-ES"/>
              </w:rPr>
            </w:pPr>
            <w:r w:rsidRPr="00343696">
              <w:rPr>
                <w:rFonts w:ascii="Arial" w:hAnsi="Arial"/>
                <w:kern w:val="2"/>
                <w:sz w:val="18"/>
                <w:szCs w:val="18"/>
                <w:lang w:val="es-ES"/>
              </w:rPr>
              <w:t>10</w:t>
            </w:r>
          </w:p>
        </w:tc>
        <w:tc>
          <w:tcPr>
            <w:tcW w:w="3492" w:type="pct"/>
            <w:gridSpan w:val="2"/>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hideMark/>
          </w:tcPr>
          <w:p w14:paraId="18C12861" w14:textId="77777777" w:rsidR="00D531AB" w:rsidRPr="00343696" w:rsidRDefault="00D531AB" w:rsidP="007F2D07">
            <w:pPr>
              <w:spacing w:after="0"/>
              <w:rPr>
                <w:rFonts w:ascii="Arial" w:hAnsi="Arial"/>
                <w:kern w:val="2"/>
                <w:sz w:val="18"/>
                <w:szCs w:val="18"/>
                <w:lang w:val="es-ES"/>
              </w:rPr>
            </w:pPr>
            <w:r w:rsidRPr="00343696">
              <w:rPr>
                <w:rFonts w:ascii="Arial" w:hAnsi="Arial"/>
                <w:b/>
                <w:bCs/>
                <w:kern w:val="2"/>
                <w:sz w:val="18"/>
                <w:szCs w:val="18"/>
                <w:lang w:val="es-ES"/>
              </w:rPr>
              <w:t>TRANSFERENCIA DE CONOCIMIENTO</w:t>
            </w:r>
          </w:p>
        </w:tc>
        <w:tc>
          <w:tcPr>
            <w:tcW w:w="517" w:type="pct"/>
            <w:tcBorders>
              <w:top w:val="single" w:sz="4" w:space="0" w:color="auto"/>
              <w:left w:val="single" w:sz="4" w:space="0" w:color="auto"/>
              <w:bottom w:val="single" w:sz="4" w:space="0" w:color="auto"/>
              <w:right w:val="single" w:sz="4" w:space="0" w:color="auto"/>
            </w:tcBorders>
          </w:tcPr>
          <w:p w14:paraId="4536CB15" w14:textId="77777777" w:rsidR="00D531AB" w:rsidRPr="00343696" w:rsidRDefault="00D531AB" w:rsidP="007F2D07">
            <w:pPr>
              <w:spacing w:after="0"/>
              <w:rPr>
                <w:rFonts w:ascii="Arial" w:hAnsi="Arial"/>
                <w:b/>
                <w:bCs/>
                <w:kern w:val="2"/>
                <w:sz w:val="18"/>
                <w:szCs w:val="18"/>
                <w:lang w:val="es-ES"/>
              </w:rPr>
            </w:pPr>
          </w:p>
        </w:tc>
        <w:tc>
          <w:tcPr>
            <w:tcW w:w="582" w:type="pct"/>
            <w:tcBorders>
              <w:top w:val="single" w:sz="4" w:space="0" w:color="auto"/>
              <w:left w:val="single" w:sz="4" w:space="0" w:color="auto"/>
              <w:bottom w:val="single" w:sz="4" w:space="0" w:color="auto"/>
              <w:right w:val="single" w:sz="4" w:space="0" w:color="auto"/>
            </w:tcBorders>
          </w:tcPr>
          <w:p w14:paraId="6219C728" w14:textId="77777777" w:rsidR="00D531AB" w:rsidRPr="00343696" w:rsidRDefault="00D531AB" w:rsidP="007F2D07">
            <w:pPr>
              <w:spacing w:after="0"/>
              <w:rPr>
                <w:rFonts w:ascii="Arial" w:hAnsi="Arial"/>
                <w:b/>
                <w:bCs/>
                <w:kern w:val="2"/>
                <w:sz w:val="18"/>
                <w:szCs w:val="18"/>
                <w:lang w:val="es-ES"/>
              </w:rPr>
            </w:pPr>
          </w:p>
        </w:tc>
      </w:tr>
      <w:tr w:rsidR="00D531AB" w:rsidRPr="00343696" w14:paraId="652913C9" w14:textId="77777777" w:rsidTr="007F2D07">
        <w:trPr>
          <w:trHeight w:val="232"/>
        </w:trPr>
        <w:tc>
          <w:tcPr>
            <w:tcW w:w="409" w:type="pct"/>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vAlign w:val="center"/>
            <w:hideMark/>
          </w:tcPr>
          <w:p w14:paraId="4919AC69" w14:textId="77777777" w:rsidR="00D531AB" w:rsidRPr="00343696" w:rsidRDefault="00D531AB" w:rsidP="007F2D07">
            <w:pPr>
              <w:rPr>
                <w:rFonts w:ascii="Arial" w:hAnsi="Arial"/>
                <w:kern w:val="2"/>
                <w:sz w:val="18"/>
                <w:szCs w:val="18"/>
                <w:lang w:val="es-ES"/>
              </w:rPr>
            </w:pPr>
            <w:r w:rsidRPr="00343696">
              <w:rPr>
                <w:rFonts w:ascii="Arial" w:hAnsi="Arial"/>
                <w:kern w:val="2"/>
                <w:sz w:val="18"/>
                <w:szCs w:val="18"/>
                <w:lang w:val="es-ES"/>
              </w:rPr>
              <w:t>10.1</w:t>
            </w:r>
          </w:p>
        </w:tc>
        <w:tc>
          <w:tcPr>
            <w:tcW w:w="3492" w:type="pct"/>
            <w:gridSpan w:val="2"/>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hideMark/>
          </w:tcPr>
          <w:p w14:paraId="78F80B76" w14:textId="77777777" w:rsidR="00D531AB" w:rsidRPr="00343696" w:rsidRDefault="00D531AB" w:rsidP="007F2D07">
            <w:pPr>
              <w:jc w:val="both"/>
              <w:rPr>
                <w:rFonts w:ascii="Arial" w:hAnsi="Arial"/>
                <w:kern w:val="2"/>
                <w:sz w:val="18"/>
                <w:szCs w:val="18"/>
                <w:lang w:val="es-ES"/>
              </w:rPr>
            </w:pPr>
            <w:r w:rsidRPr="00343696">
              <w:rPr>
                <w:rFonts w:ascii="Arial" w:hAnsi="Arial"/>
                <w:kern w:val="2"/>
                <w:sz w:val="18"/>
                <w:szCs w:val="18"/>
                <w:lang w:val="es-ES"/>
              </w:rPr>
              <w:t>El contratista debe diseñar un plan de capacitación para la administración y gestión de la solución tecnológica, de acuerdo con los requerimientos del presente pliego. El supervisor del contrato designará los funcionarios correspondientes para las capacitaciones, a lo cual se debe tener en cuenta las siguientes consideraciones:</w:t>
            </w:r>
          </w:p>
          <w:p w14:paraId="5EDCAD78" w14:textId="77777777" w:rsidR="00D531AB" w:rsidRDefault="00D531AB" w:rsidP="00D531AB">
            <w:pPr>
              <w:numPr>
                <w:ilvl w:val="0"/>
                <w:numId w:val="130"/>
              </w:numPr>
              <w:spacing w:after="0" w:line="240" w:lineRule="auto"/>
              <w:jc w:val="both"/>
              <w:rPr>
                <w:rFonts w:ascii="Arial" w:hAnsi="Arial"/>
                <w:kern w:val="2"/>
                <w:sz w:val="18"/>
                <w:szCs w:val="18"/>
                <w:lang w:val="es-ES"/>
              </w:rPr>
            </w:pPr>
            <w:r w:rsidRPr="00343696">
              <w:rPr>
                <w:rFonts w:ascii="Arial" w:hAnsi="Arial"/>
                <w:kern w:val="2"/>
                <w:sz w:val="18"/>
                <w:szCs w:val="18"/>
                <w:lang w:val="es-ES"/>
              </w:rPr>
              <w:t>El contratista debe suministrar transferencia de conocimiento de la solución ofertada con los niveles de configuración, administración, soporte y gestión de los equipos, los cursos deben tener una intensidad de mínimo 40 horas, para mínimo seis (6) funcionarios.</w:t>
            </w:r>
          </w:p>
          <w:p w14:paraId="52F7BB52" w14:textId="77777777" w:rsidR="00D531AB" w:rsidRPr="00343696" w:rsidRDefault="00D531AB" w:rsidP="007F2D07">
            <w:pPr>
              <w:spacing w:after="0" w:line="240" w:lineRule="auto"/>
              <w:ind w:left="720"/>
              <w:jc w:val="both"/>
              <w:rPr>
                <w:rFonts w:ascii="Arial" w:hAnsi="Arial"/>
                <w:kern w:val="2"/>
                <w:sz w:val="18"/>
                <w:szCs w:val="18"/>
                <w:lang w:val="es-ES"/>
              </w:rPr>
            </w:pPr>
          </w:p>
          <w:p w14:paraId="04DA13C2" w14:textId="77777777" w:rsidR="00D531AB" w:rsidRPr="00B2719C" w:rsidRDefault="00D531AB" w:rsidP="007F2D07">
            <w:pPr>
              <w:jc w:val="both"/>
              <w:rPr>
                <w:rFonts w:ascii="Arial" w:hAnsi="Arial"/>
                <w:sz w:val="18"/>
                <w:szCs w:val="18"/>
                <w:lang w:val="es-ES"/>
              </w:rPr>
            </w:pPr>
            <w:r w:rsidRPr="00343696">
              <w:rPr>
                <w:rFonts w:ascii="Arial" w:hAnsi="Arial"/>
                <w:kern w:val="2"/>
                <w:sz w:val="18"/>
                <w:szCs w:val="18"/>
                <w:lang w:val="es-ES"/>
              </w:rPr>
              <w:t xml:space="preserve">Se debe entregar la respectiva certificación de asistencia para cada curso a los funcionarios participantes. </w:t>
            </w:r>
            <w:r>
              <w:rPr>
                <w:rFonts w:ascii="Arial" w:hAnsi="Arial"/>
                <w:sz w:val="18"/>
                <w:szCs w:val="18"/>
                <w:lang w:val="es-ES"/>
              </w:rPr>
              <w:t xml:space="preserve"> valores que deberán ser asumidos por el contratista.</w:t>
            </w:r>
          </w:p>
        </w:tc>
        <w:tc>
          <w:tcPr>
            <w:tcW w:w="517" w:type="pct"/>
            <w:tcBorders>
              <w:top w:val="single" w:sz="4" w:space="0" w:color="auto"/>
              <w:left w:val="single" w:sz="4" w:space="0" w:color="auto"/>
              <w:bottom w:val="single" w:sz="4" w:space="0" w:color="auto"/>
              <w:right w:val="single" w:sz="4" w:space="0" w:color="auto"/>
            </w:tcBorders>
          </w:tcPr>
          <w:p w14:paraId="3D349A39" w14:textId="77777777" w:rsidR="00D531AB" w:rsidRPr="00343696" w:rsidRDefault="00D531AB" w:rsidP="007F2D07">
            <w:pPr>
              <w:rPr>
                <w:rFonts w:ascii="Arial" w:hAnsi="Arial"/>
                <w:kern w:val="2"/>
                <w:sz w:val="18"/>
                <w:szCs w:val="18"/>
                <w:lang w:val="es-ES"/>
              </w:rPr>
            </w:pPr>
          </w:p>
        </w:tc>
        <w:tc>
          <w:tcPr>
            <w:tcW w:w="582" w:type="pct"/>
            <w:tcBorders>
              <w:top w:val="single" w:sz="4" w:space="0" w:color="auto"/>
              <w:left w:val="single" w:sz="4" w:space="0" w:color="auto"/>
              <w:bottom w:val="single" w:sz="4" w:space="0" w:color="auto"/>
              <w:right w:val="single" w:sz="4" w:space="0" w:color="auto"/>
            </w:tcBorders>
          </w:tcPr>
          <w:p w14:paraId="260D3EA5" w14:textId="77777777" w:rsidR="00D531AB" w:rsidRPr="00343696" w:rsidRDefault="00D531AB" w:rsidP="007F2D07">
            <w:pPr>
              <w:rPr>
                <w:rFonts w:ascii="Arial" w:hAnsi="Arial"/>
                <w:kern w:val="2"/>
                <w:sz w:val="18"/>
                <w:szCs w:val="18"/>
                <w:lang w:val="es-ES"/>
              </w:rPr>
            </w:pPr>
          </w:p>
        </w:tc>
      </w:tr>
    </w:tbl>
    <w:p w14:paraId="73E8E9AC" w14:textId="77777777" w:rsidR="00D531AB" w:rsidRDefault="00D531AB" w:rsidP="00D531AB">
      <w:pPr>
        <w:rPr>
          <w:rFonts w:ascii="Arial" w:hAnsi="Arial"/>
          <w:b/>
          <w:bCs/>
          <w:sz w:val="18"/>
          <w:szCs w:val="18"/>
        </w:rPr>
      </w:pPr>
    </w:p>
    <w:p w14:paraId="49595BA7" w14:textId="77777777" w:rsidR="00D531AB" w:rsidRDefault="00D531AB" w:rsidP="00D531AB">
      <w:pPr>
        <w:rPr>
          <w:rFonts w:ascii="Arial" w:hAnsi="Arial"/>
          <w:b/>
          <w:bCs/>
          <w:sz w:val="18"/>
          <w:szCs w:val="18"/>
        </w:rPr>
      </w:pPr>
      <w:r>
        <w:rPr>
          <w:rFonts w:ascii="Arial" w:hAnsi="Arial"/>
          <w:b/>
          <w:bCs/>
          <w:sz w:val="18"/>
          <w:szCs w:val="18"/>
        </w:rPr>
        <w:t>12. COMPUTADOR WORKSTATION</w:t>
      </w:r>
    </w:p>
    <w:tbl>
      <w:tblPr>
        <w:tblW w:w="55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731"/>
        <w:gridCol w:w="2397"/>
        <w:gridCol w:w="4951"/>
        <w:gridCol w:w="816"/>
        <w:gridCol w:w="816"/>
      </w:tblGrid>
      <w:tr w:rsidR="00D531AB" w:rsidRPr="00343696" w14:paraId="52FED055" w14:textId="77777777" w:rsidTr="007F2D07">
        <w:trPr>
          <w:trHeight w:val="290"/>
          <w:jc w:val="center"/>
        </w:trPr>
        <w:tc>
          <w:tcPr>
            <w:tcW w:w="393" w:type="pct"/>
            <w:tcBorders>
              <w:top w:val="single" w:sz="4" w:space="0" w:color="auto"/>
              <w:left w:val="single" w:sz="4" w:space="0" w:color="auto"/>
              <w:bottom w:val="single" w:sz="4" w:space="0" w:color="auto"/>
              <w:right w:val="single" w:sz="4" w:space="0" w:color="auto"/>
            </w:tcBorders>
            <w:shd w:val="clear" w:color="auto" w:fill="D9D9D9"/>
            <w:vAlign w:val="center"/>
            <w:hideMark/>
          </w:tcPr>
          <w:p w14:paraId="041DEC5D" w14:textId="77777777" w:rsidR="00D531AB" w:rsidRPr="00343696" w:rsidRDefault="00D531AB" w:rsidP="007F2D07">
            <w:pPr>
              <w:spacing w:after="0" w:line="240" w:lineRule="auto"/>
              <w:jc w:val="center"/>
              <w:rPr>
                <w:rFonts w:ascii="Arial" w:hAnsi="Arial"/>
                <w:b/>
                <w:bCs/>
                <w:kern w:val="2"/>
                <w:sz w:val="18"/>
                <w:szCs w:val="18"/>
              </w:rPr>
            </w:pPr>
            <w:r w:rsidRPr="00343696">
              <w:rPr>
                <w:rFonts w:ascii="Arial" w:hAnsi="Arial"/>
                <w:b/>
                <w:bCs/>
                <w:kern w:val="2"/>
                <w:sz w:val="18"/>
                <w:szCs w:val="18"/>
              </w:rPr>
              <w:t>ÍTEM</w:t>
            </w:r>
          </w:p>
        </w:tc>
        <w:tc>
          <w:tcPr>
            <w:tcW w:w="3815" w:type="pct"/>
            <w:gridSpan w:val="2"/>
            <w:tcBorders>
              <w:top w:val="single" w:sz="4" w:space="0" w:color="auto"/>
              <w:left w:val="single" w:sz="4" w:space="0" w:color="auto"/>
              <w:bottom w:val="single" w:sz="4" w:space="0" w:color="auto"/>
              <w:right w:val="single" w:sz="4" w:space="0" w:color="auto"/>
            </w:tcBorders>
            <w:shd w:val="clear" w:color="auto" w:fill="D9D9D9"/>
            <w:vAlign w:val="center"/>
            <w:hideMark/>
          </w:tcPr>
          <w:p w14:paraId="0B016555" w14:textId="77777777" w:rsidR="00D531AB" w:rsidRPr="00343696" w:rsidRDefault="00D531AB" w:rsidP="007F2D07">
            <w:pPr>
              <w:spacing w:after="0" w:line="240" w:lineRule="auto"/>
              <w:jc w:val="center"/>
              <w:rPr>
                <w:rFonts w:ascii="Arial" w:hAnsi="Arial"/>
                <w:b/>
                <w:bCs/>
                <w:kern w:val="2"/>
                <w:sz w:val="18"/>
                <w:szCs w:val="18"/>
              </w:rPr>
            </w:pPr>
            <w:r w:rsidRPr="00343696">
              <w:rPr>
                <w:rFonts w:ascii="Arial" w:hAnsi="Arial"/>
                <w:b/>
                <w:bCs/>
                <w:kern w:val="2"/>
                <w:sz w:val="18"/>
                <w:szCs w:val="18"/>
              </w:rPr>
              <w:t>DESCRIPCIÓN</w:t>
            </w:r>
          </w:p>
        </w:tc>
        <w:tc>
          <w:tcPr>
            <w:tcW w:w="395" w:type="pct"/>
            <w:tcBorders>
              <w:top w:val="single" w:sz="4" w:space="0" w:color="auto"/>
              <w:left w:val="single" w:sz="4" w:space="0" w:color="auto"/>
              <w:bottom w:val="single" w:sz="4" w:space="0" w:color="auto"/>
              <w:right w:val="single" w:sz="4" w:space="0" w:color="auto"/>
            </w:tcBorders>
            <w:shd w:val="clear" w:color="auto" w:fill="D9D9D9"/>
            <w:vAlign w:val="center"/>
            <w:hideMark/>
          </w:tcPr>
          <w:p w14:paraId="4F993489" w14:textId="77777777" w:rsidR="00D531AB" w:rsidRPr="00343696" w:rsidRDefault="00D531AB" w:rsidP="007F2D07">
            <w:pPr>
              <w:spacing w:after="0" w:line="240" w:lineRule="auto"/>
              <w:jc w:val="center"/>
              <w:rPr>
                <w:rFonts w:ascii="Arial" w:hAnsi="Arial"/>
                <w:b/>
                <w:bCs/>
                <w:kern w:val="2"/>
                <w:sz w:val="18"/>
                <w:szCs w:val="18"/>
              </w:rPr>
            </w:pPr>
            <w:r w:rsidRPr="00343696">
              <w:rPr>
                <w:rFonts w:ascii="Arial" w:hAnsi="Arial"/>
                <w:b/>
                <w:bCs/>
                <w:kern w:val="2"/>
                <w:sz w:val="18"/>
                <w:szCs w:val="18"/>
              </w:rPr>
              <w:t>CUMPLE</w:t>
            </w:r>
          </w:p>
        </w:tc>
        <w:tc>
          <w:tcPr>
            <w:tcW w:w="397" w:type="pct"/>
            <w:tcBorders>
              <w:top w:val="single" w:sz="4" w:space="0" w:color="auto"/>
              <w:left w:val="single" w:sz="4" w:space="0" w:color="auto"/>
              <w:bottom w:val="single" w:sz="4" w:space="0" w:color="auto"/>
              <w:right w:val="single" w:sz="4" w:space="0" w:color="auto"/>
            </w:tcBorders>
            <w:shd w:val="clear" w:color="auto" w:fill="D9D9D9"/>
            <w:vAlign w:val="center"/>
            <w:hideMark/>
          </w:tcPr>
          <w:p w14:paraId="438150A0" w14:textId="77777777" w:rsidR="00D531AB" w:rsidRPr="00343696" w:rsidRDefault="00D531AB" w:rsidP="007F2D07">
            <w:pPr>
              <w:spacing w:after="0" w:line="240" w:lineRule="auto"/>
              <w:jc w:val="center"/>
              <w:rPr>
                <w:rFonts w:ascii="Arial" w:hAnsi="Arial"/>
                <w:b/>
                <w:bCs/>
                <w:kern w:val="2"/>
                <w:sz w:val="18"/>
                <w:szCs w:val="18"/>
              </w:rPr>
            </w:pPr>
            <w:r w:rsidRPr="00343696">
              <w:rPr>
                <w:rFonts w:ascii="Arial" w:hAnsi="Arial"/>
                <w:b/>
                <w:bCs/>
                <w:kern w:val="2"/>
                <w:sz w:val="18"/>
                <w:szCs w:val="18"/>
              </w:rPr>
              <w:t>NO CUMPLE</w:t>
            </w:r>
          </w:p>
        </w:tc>
      </w:tr>
      <w:tr w:rsidR="00D531AB" w:rsidRPr="00343696" w14:paraId="2FBB924D" w14:textId="77777777" w:rsidTr="007F2D07">
        <w:trPr>
          <w:trHeight w:val="149"/>
          <w:jc w:val="center"/>
        </w:trPr>
        <w:tc>
          <w:tcPr>
            <w:tcW w:w="393" w:type="pct"/>
            <w:tcBorders>
              <w:top w:val="single" w:sz="4" w:space="0" w:color="auto"/>
              <w:left w:val="single" w:sz="4" w:space="0" w:color="auto"/>
              <w:bottom w:val="single" w:sz="4" w:space="0" w:color="auto"/>
              <w:right w:val="single" w:sz="4" w:space="0" w:color="auto"/>
            </w:tcBorders>
            <w:shd w:val="clear" w:color="auto" w:fill="D9D9D9"/>
            <w:vAlign w:val="center"/>
            <w:hideMark/>
          </w:tcPr>
          <w:p w14:paraId="148B2E4A" w14:textId="77777777" w:rsidR="00D531AB" w:rsidRPr="00343696" w:rsidRDefault="00D531AB" w:rsidP="007F2D07">
            <w:pPr>
              <w:spacing w:after="0" w:line="240" w:lineRule="auto"/>
              <w:jc w:val="center"/>
              <w:rPr>
                <w:rFonts w:ascii="Arial" w:hAnsi="Arial"/>
                <w:b/>
                <w:bCs/>
                <w:kern w:val="2"/>
                <w:sz w:val="18"/>
                <w:szCs w:val="18"/>
              </w:rPr>
            </w:pPr>
            <w:r w:rsidRPr="00343696">
              <w:rPr>
                <w:rFonts w:ascii="Arial" w:hAnsi="Arial"/>
                <w:b/>
                <w:bCs/>
                <w:kern w:val="2"/>
                <w:sz w:val="18"/>
                <w:szCs w:val="18"/>
              </w:rPr>
              <w:t>1</w:t>
            </w:r>
          </w:p>
        </w:tc>
        <w:tc>
          <w:tcPr>
            <w:tcW w:w="4607" w:type="pct"/>
            <w:gridSpan w:val="4"/>
            <w:tcBorders>
              <w:top w:val="single" w:sz="4" w:space="0" w:color="auto"/>
              <w:left w:val="single" w:sz="4" w:space="0" w:color="auto"/>
              <w:bottom w:val="single" w:sz="4" w:space="0" w:color="auto"/>
              <w:right w:val="single" w:sz="4" w:space="0" w:color="auto"/>
            </w:tcBorders>
            <w:shd w:val="clear" w:color="auto" w:fill="D9D9D9"/>
            <w:vAlign w:val="center"/>
            <w:hideMark/>
          </w:tcPr>
          <w:p w14:paraId="3A7B8574" w14:textId="77777777" w:rsidR="00D531AB" w:rsidRPr="00343696" w:rsidRDefault="00D531AB" w:rsidP="007F2D07">
            <w:pPr>
              <w:spacing w:after="0" w:line="240" w:lineRule="auto"/>
              <w:rPr>
                <w:rFonts w:ascii="Arial" w:hAnsi="Arial"/>
                <w:b/>
                <w:bCs/>
                <w:kern w:val="2"/>
                <w:sz w:val="18"/>
                <w:szCs w:val="18"/>
                <w:lang w:val="es-ES_tradnl"/>
              </w:rPr>
            </w:pPr>
            <w:bookmarkStart w:id="1" w:name="_Toc223357997"/>
            <w:r w:rsidRPr="00343696">
              <w:rPr>
                <w:rFonts w:ascii="Arial" w:hAnsi="Arial"/>
                <w:b/>
                <w:bCs/>
                <w:kern w:val="2"/>
                <w:sz w:val="18"/>
                <w:szCs w:val="18"/>
                <w:lang w:val="es-ES_tradnl"/>
              </w:rPr>
              <w:t>COMPUTADOR WORKSTATION TORRE</w:t>
            </w:r>
            <w:bookmarkEnd w:id="1"/>
          </w:p>
        </w:tc>
      </w:tr>
      <w:tr w:rsidR="00D531AB" w:rsidRPr="00343696" w14:paraId="0B1E719E" w14:textId="77777777" w:rsidTr="007F2D07">
        <w:trPr>
          <w:trHeight w:val="171"/>
          <w:jc w:val="center"/>
        </w:trPr>
        <w:tc>
          <w:tcPr>
            <w:tcW w:w="393" w:type="pct"/>
            <w:tcBorders>
              <w:top w:val="single" w:sz="4" w:space="0" w:color="auto"/>
              <w:left w:val="single" w:sz="4" w:space="0" w:color="auto"/>
              <w:bottom w:val="single" w:sz="4" w:space="0" w:color="auto"/>
              <w:right w:val="single" w:sz="4" w:space="0" w:color="auto"/>
            </w:tcBorders>
            <w:vAlign w:val="center"/>
          </w:tcPr>
          <w:p w14:paraId="49E861AC" w14:textId="77777777" w:rsidR="00D531AB" w:rsidRPr="00343696" w:rsidRDefault="00D531AB" w:rsidP="00D531AB">
            <w:pPr>
              <w:numPr>
                <w:ilvl w:val="1"/>
                <w:numId w:val="125"/>
              </w:numPr>
              <w:spacing w:after="0" w:line="240" w:lineRule="auto"/>
              <w:rPr>
                <w:rFonts w:ascii="Arial" w:hAnsi="Arial"/>
                <w:kern w:val="2"/>
                <w:sz w:val="18"/>
                <w:szCs w:val="18"/>
              </w:rPr>
            </w:pPr>
          </w:p>
        </w:tc>
        <w:tc>
          <w:tcPr>
            <w:tcW w:w="1250" w:type="pct"/>
            <w:tcBorders>
              <w:top w:val="single" w:sz="4" w:space="0" w:color="auto"/>
              <w:left w:val="single" w:sz="4" w:space="0" w:color="auto"/>
              <w:bottom w:val="single" w:sz="4" w:space="0" w:color="auto"/>
              <w:right w:val="single" w:sz="4" w:space="0" w:color="auto"/>
            </w:tcBorders>
            <w:vAlign w:val="center"/>
            <w:hideMark/>
          </w:tcPr>
          <w:p w14:paraId="72F7EB2F" w14:textId="77777777" w:rsidR="00D531AB" w:rsidRPr="00343696" w:rsidRDefault="00D531AB" w:rsidP="007F2D07">
            <w:pPr>
              <w:spacing w:after="0" w:line="240" w:lineRule="auto"/>
              <w:rPr>
                <w:rFonts w:ascii="Arial" w:hAnsi="Arial"/>
                <w:kern w:val="2"/>
                <w:sz w:val="18"/>
                <w:szCs w:val="18"/>
              </w:rPr>
            </w:pPr>
            <w:r w:rsidRPr="00343696">
              <w:rPr>
                <w:rFonts w:ascii="Arial" w:hAnsi="Arial"/>
                <w:b/>
                <w:bCs/>
                <w:i/>
                <w:iCs/>
                <w:kern w:val="2"/>
                <w:sz w:val="18"/>
                <w:szCs w:val="18"/>
                <w:u w:val="single"/>
              </w:rPr>
              <w:t>Cantidad</w:t>
            </w:r>
            <w:r w:rsidRPr="00343696">
              <w:rPr>
                <w:rFonts w:ascii="Arial" w:hAnsi="Arial"/>
                <w:kern w:val="2"/>
                <w:sz w:val="18"/>
                <w:szCs w:val="18"/>
              </w:rPr>
              <w:t>:</w:t>
            </w:r>
          </w:p>
        </w:tc>
        <w:tc>
          <w:tcPr>
            <w:tcW w:w="2565" w:type="pct"/>
            <w:tcBorders>
              <w:top w:val="single" w:sz="4" w:space="0" w:color="auto"/>
              <w:left w:val="single" w:sz="4" w:space="0" w:color="auto"/>
              <w:bottom w:val="single" w:sz="4" w:space="0" w:color="auto"/>
              <w:right w:val="single" w:sz="4" w:space="0" w:color="auto"/>
            </w:tcBorders>
            <w:vAlign w:val="center"/>
            <w:hideMark/>
          </w:tcPr>
          <w:p w14:paraId="2C0652E7" w14:textId="77777777" w:rsidR="00D531AB" w:rsidRPr="00343696" w:rsidRDefault="00D531AB" w:rsidP="007F2D07">
            <w:pPr>
              <w:spacing w:after="0" w:line="240" w:lineRule="auto"/>
              <w:rPr>
                <w:rFonts w:ascii="Arial" w:hAnsi="Arial"/>
                <w:b/>
                <w:kern w:val="2"/>
                <w:sz w:val="18"/>
                <w:szCs w:val="18"/>
              </w:rPr>
            </w:pPr>
            <w:r w:rsidRPr="00343696">
              <w:rPr>
                <w:rFonts w:ascii="Arial" w:hAnsi="Arial"/>
                <w:b/>
                <w:kern w:val="2"/>
                <w:sz w:val="18"/>
                <w:szCs w:val="18"/>
              </w:rPr>
              <w:t>01</w:t>
            </w:r>
          </w:p>
        </w:tc>
        <w:tc>
          <w:tcPr>
            <w:tcW w:w="395" w:type="pct"/>
            <w:tcBorders>
              <w:top w:val="single" w:sz="4" w:space="0" w:color="auto"/>
              <w:left w:val="single" w:sz="4" w:space="0" w:color="auto"/>
              <w:bottom w:val="single" w:sz="4" w:space="0" w:color="auto"/>
              <w:right w:val="single" w:sz="4" w:space="0" w:color="auto"/>
            </w:tcBorders>
          </w:tcPr>
          <w:p w14:paraId="09A71FE5" w14:textId="77777777" w:rsidR="00D531AB" w:rsidRPr="00343696" w:rsidRDefault="00D531AB" w:rsidP="007F2D07">
            <w:pPr>
              <w:spacing w:after="0" w:line="240" w:lineRule="auto"/>
              <w:rPr>
                <w:rFonts w:ascii="Arial" w:hAnsi="Arial"/>
                <w:kern w:val="2"/>
                <w:sz w:val="18"/>
                <w:szCs w:val="18"/>
              </w:rPr>
            </w:pPr>
          </w:p>
        </w:tc>
        <w:tc>
          <w:tcPr>
            <w:tcW w:w="397" w:type="pct"/>
            <w:tcBorders>
              <w:top w:val="single" w:sz="4" w:space="0" w:color="auto"/>
              <w:left w:val="single" w:sz="4" w:space="0" w:color="auto"/>
              <w:bottom w:val="single" w:sz="4" w:space="0" w:color="auto"/>
              <w:right w:val="single" w:sz="4" w:space="0" w:color="auto"/>
            </w:tcBorders>
          </w:tcPr>
          <w:p w14:paraId="6B7F3B9A" w14:textId="77777777" w:rsidR="00D531AB" w:rsidRPr="00343696" w:rsidRDefault="00D531AB" w:rsidP="007F2D07">
            <w:pPr>
              <w:spacing w:after="0" w:line="240" w:lineRule="auto"/>
              <w:rPr>
                <w:rFonts w:ascii="Arial" w:hAnsi="Arial"/>
                <w:kern w:val="2"/>
                <w:sz w:val="18"/>
                <w:szCs w:val="18"/>
              </w:rPr>
            </w:pPr>
          </w:p>
        </w:tc>
      </w:tr>
      <w:tr w:rsidR="00D531AB" w:rsidRPr="00343696" w14:paraId="3E8955CC" w14:textId="77777777" w:rsidTr="007F2D07">
        <w:trPr>
          <w:trHeight w:val="20"/>
          <w:jc w:val="center"/>
        </w:trPr>
        <w:tc>
          <w:tcPr>
            <w:tcW w:w="393" w:type="pct"/>
            <w:tcBorders>
              <w:top w:val="single" w:sz="4" w:space="0" w:color="auto"/>
              <w:left w:val="single" w:sz="4" w:space="0" w:color="auto"/>
              <w:bottom w:val="single" w:sz="4" w:space="0" w:color="auto"/>
              <w:right w:val="single" w:sz="4" w:space="0" w:color="auto"/>
            </w:tcBorders>
            <w:vAlign w:val="center"/>
          </w:tcPr>
          <w:p w14:paraId="29F978D1" w14:textId="77777777" w:rsidR="00D531AB" w:rsidRPr="00343696" w:rsidRDefault="00D531AB" w:rsidP="00D531AB">
            <w:pPr>
              <w:numPr>
                <w:ilvl w:val="1"/>
                <w:numId w:val="125"/>
              </w:numPr>
              <w:spacing w:after="0" w:line="240" w:lineRule="auto"/>
              <w:rPr>
                <w:rFonts w:ascii="Arial" w:hAnsi="Arial"/>
                <w:kern w:val="2"/>
                <w:sz w:val="18"/>
                <w:szCs w:val="18"/>
              </w:rPr>
            </w:pPr>
          </w:p>
        </w:tc>
        <w:tc>
          <w:tcPr>
            <w:tcW w:w="1250" w:type="pct"/>
            <w:tcBorders>
              <w:top w:val="single" w:sz="4" w:space="0" w:color="auto"/>
              <w:left w:val="single" w:sz="4" w:space="0" w:color="auto"/>
              <w:bottom w:val="single" w:sz="4" w:space="0" w:color="auto"/>
              <w:right w:val="single" w:sz="4" w:space="0" w:color="auto"/>
            </w:tcBorders>
            <w:vAlign w:val="center"/>
            <w:hideMark/>
          </w:tcPr>
          <w:p w14:paraId="629CA92A" w14:textId="77777777" w:rsidR="00D531AB" w:rsidRPr="00343696" w:rsidRDefault="00D531AB" w:rsidP="007F2D07">
            <w:pPr>
              <w:spacing w:after="0" w:line="240" w:lineRule="auto"/>
              <w:rPr>
                <w:rFonts w:ascii="Arial" w:hAnsi="Arial"/>
                <w:kern w:val="2"/>
                <w:sz w:val="18"/>
                <w:szCs w:val="18"/>
              </w:rPr>
            </w:pPr>
            <w:r w:rsidRPr="00343696">
              <w:rPr>
                <w:rFonts w:ascii="Arial" w:hAnsi="Arial"/>
                <w:b/>
                <w:bCs/>
                <w:i/>
                <w:iCs/>
                <w:kern w:val="2"/>
                <w:sz w:val="18"/>
                <w:szCs w:val="18"/>
                <w:u w:val="single"/>
              </w:rPr>
              <w:t>Marca</w:t>
            </w:r>
            <w:r w:rsidRPr="00343696">
              <w:rPr>
                <w:rFonts w:ascii="Arial" w:hAnsi="Arial"/>
                <w:kern w:val="2"/>
                <w:sz w:val="18"/>
                <w:szCs w:val="18"/>
              </w:rPr>
              <w:t>:</w:t>
            </w:r>
          </w:p>
        </w:tc>
        <w:tc>
          <w:tcPr>
            <w:tcW w:w="2565" w:type="pct"/>
            <w:tcBorders>
              <w:top w:val="single" w:sz="4" w:space="0" w:color="auto"/>
              <w:left w:val="single" w:sz="4" w:space="0" w:color="auto"/>
              <w:bottom w:val="single" w:sz="4" w:space="0" w:color="auto"/>
              <w:right w:val="single" w:sz="4" w:space="0" w:color="auto"/>
            </w:tcBorders>
            <w:vAlign w:val="center"/>
            <w:hideMark/>
          </w:tcPr>
          <w:p w14:paraId="2F1295C9"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Especificar.</w:t>
            </w:r>
          </w:p>
        </w:tc>
        <w:tc>
          <w:tcPr>
            <w:tcW w:w="395" w:type="pct"/>
            <w:tcBorders>
              <w:top w:val="single" w:sz="4" w:space="0" w:color="auto"/>
              <w:left w:val="single" w:sz="4" w:space="0" w:color="auto"/>
              <w:bottom w:val="single" w:sz="4" w:space="0" w:color="auto"/>
              <w:right w:val="single" w:sz="4" w:space="0" w:color="auto"/>
            </w:tcBorders>
          </w:tcPr>
          <w:p w14:paraId="77091E93" w14:textId="77777777" w:rsidR="00D531AB" w:rsidRPr="00343696" w:rsidRDefault="00D531AB" w:rsidP="007F2D07">
            <w:pPr>
              <w:spacing w:after="0" w:line="240" w:lineRule="auto"/>
              <w:rPr>
                <w:rFonts w:ascii="Arial" w:hAnsi="Arial"/>
                <w:kern w:val="2"/>
                <w:sz w:val="18"/>
                <w:szCs w:val="18"/>
              </w:rPr>
            </w:pPr>
          </w:p>
        </w:tc>
        <w:tc>
          <w:tcPr>
            <w:tcW w:w="397" w:type="pct"/>
            <w:tcBorders>
              <w:top w:val="single" w:sz="4" w:space="0" w:color="auto"/>
              <w:left w:val="single" w:sz="4" w:space="0" w:color="auto"/>
              <w:bottom w:val="single" w:sz="4" w:space="0" w:color="auto"/>
              <w:right w:val="single" w:sz="4" w:space="0" w:color="auto"/>
            </w:tcBorders>
          </w:tcPr>
          <w:p w14:paraId="33E6F672" w14:textId="77777777" w:rsidR="00D531AB" w:rsidRPr="00343696" w:rsidRDefault="00D531AB" w:rsidP="007F2D07">
            <w:pPr>
              <w:spacing w:after="0" w:line="240" w:lineRule="auto"/>
              <w:rPr>
                <w:rFonts w:ascii="Arial" w:hAnsi="Arial"/>
                <w:kern w:val="2"/>
                <w:sz w:val="18"/>
                <w:szCs w:val="18"/>
              </w:rPr>
            </w:pPr>
          </w:p>
        </w:tc>
      </w:tr>
      <w:tr w:rsidR="00D531AB" w:rsidRPr="00343696" w14:paraId="1402F534" w14:textId="77777777" w:rsidTr="007F2D07">
        <w:trPr>
          <w:trHeight w:val="20"/>
          <w:jc w:val="center"/>
        </w:trPr>
        <w:tc>
          <w:tcPr>
            <w:tcW w:w="393" w:type="pct"/>
            <w:tcBorders>
              <w:top w:val="single" w:sz="4" w:space="0" w:color="auto"/>
              <w:left w:val="single" w:sz="4" w:space="0" w:color="auto"/>
              <w:bottom w:val="single" w:sz="4" w:space="0" w:color="auto"/>
              <w:right w:val="single" w:sz="4" w:space="0" w:color="auto"/>
            </w:tcBorders>
            <w:vAlign w:val="center"/>
          </w:tcPr>
          <w:p w14:paraId="35AD398B" w14:textId="77777777" w:rsidR="00D531AB" w:rsidRPr="00343696" w:rsidRDefault="00D531AB" w:rsidP="00D531AB">
            <w:pPr>
              <w:numPr>
                <w:ilvl w:val="1"/>
                <w:numId w:val="125"/>
              </w:numPr>
              <w:spacing w:after="0" w:line="240" w:lineRule="auto"/>
              <w:rPr>
                <w:rFonts w:ascii="Arial" w:hAnsi="Arial"/>
                <w:kern w:val="2"/>
                <w:sz w:val="18"/>
                <w:szCs w:val="18"/>
              </w:rPr>
            </w:pPr>
          </w:p>
        </w:tc>
        <w:tc>
          <w:tcPr>
            <w:tcW w:w="1250" w:type="pct"/>
            <w:tcBorders>
              <w:top w:val="single" w:sz="4" w:space="0" w:color="auto"/>
              <w:left w:val="single" w:sz="4" w:space="0" w:color="auto"/>
              <w:bottom w:val="single" w:sz="4" w:space="0" w:color="auto"/>
              <w:right w:val="single" w:sz="4" w:space="0" w:color="auto"/>
            </w:tcBorders>
            <w:vAlign w:val="center"/>
            <w:hideMark/>
          </w:tcPr>
          <w:p w14:paraId="51855972" w14:textId="77777777" w:rsidR="00D531AB" w:rsidRPr="00343696" w:rsidRDefault="00D531AB" w:rsidP="007F2D07">
            <w:pPr>
              <w:spacing w:after="0" w:line="240" w:lineRule="auto"/>
              <w:rPr>
                <w:rFonts w:ascii="Arial" w:hAnsi="Arial"/>
                <w:kern w:val="2"/>
                <w:sz w:val="18"/>
                <w:szCs w:val="18"/>
              </w:rPr>
            </w:pPr>
            <w:r w:rsidRPr="00343696">
              <w:rPr>
                <w:rFonts w:ascii="Arial" w:hAnsi="Arial"/>
                <w:b/>
                <w:bCs/>
                <w:i/>
                <w:iCs/>
                <w:kern w:val="2"/>
                <w:sz w:val="18"/>
                <w:szCs w:val="18"/>
                <w:u w:val="single"/>
              </w:rPr>
              <w:t>Modelo</w:t>
            </w:r>
            <w:r w:rsidRPr="00343696">
              <w:rPr>
                <w:rFonts w:ascii="Arial" w:hAnsi="Arial"/>
                <w:kern w:val="2"/>
                <w:sz w:val="18"/>
                <w:szCs w:val="18"/>
              </w:rPr>
              <w:t>:</w:t>
            </w:r>
          </w:p>
        </w:tc>
        <w:tc>
          <w:tcPr>
            <w:tcW w:w="2565" w:type="pct"/>
            <w:tcBorders>
              <w:top w:val="single" w:sz="4" w:space="0" w:color="auto"/>
              <w:left w:val="single" w:sz="4" w:space="0" w:color="auto"/>
              <w:bottom w:val="single" w:sz="4" w:space="0" w:color="auto"/>
              <w:right w:val="single" w:sz="4" w:space="0" w:color="auto"/>
            </w:tcBorders>
            <w:vAlign w:val="center"/>
            <w:hideMark/>
          </w:tcPr>
          <w:p w14:paraId="03C53CFD"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Especificar.</w:t>
            </w:r>
          </w:p>
        </w:tc>
        <w:tc>
          <w:tcPr>
            <w:tcW w:w="395" w:type="pct"/>
            <w:tcBorders>
              <w:top w:val="single" w:sz="4" w:space="0" w:color="auto"/>
              <w:left w:val="single" w:sz="4" w:space="0" w:color="auto"/>
              <w:bottom w:val="single" w:sz="4" w:space="0" w:color="auto"/>
              <w:right w:val="single" w:sz="4" w:space="0" w:color="auto"/>
            </w:tcBorders>
          </w:tcPr>
          <w:p w14:paraId="40C16FD4" w14:textId="77777777" w:rsidR="00D531AB" w:rsidRPr="00343696" w:rsidRDefault="00D531AB" w:rsidP="007F2D07">
            <w:pPr>
              <w:spacing w:after="0" w:line="240" w:lineRule="auto"/>
              <w:rPr>
                <w:rFonts w:ascii="Arial" w:hAnsi="Arial"/>
                <w:kern w:val="2"/>
                <w:sz w:val="18"/>
                <w:szCs w:val="18"/>
              </w:rPr>
            </w:pPr>
          </w:p>
        </w:tc>
        <w:tc>
          <w:tcPr>
            <w:tcW w:w="397" w:type="pct"/>
            <w:tcBorders>
              <w:top w:val="single" w:sz="4" w:space="0" w:color="auto"/>
              <w:left w:val="single" w:sz="4" w:space="0" w:color="auto"/>
              <w:bottom w:val="single" w:sz="4" w:space="0" w:color="auto"/>
              <w:right w:val="single" w:sz="4" w:space="0" w:color="auto"/>
            </w:tcBorders>
          </w:tcPr>
          <w:p w14:paraId="57EC0183" w14:textId="77777777" w:rsidR="00D531AB" w:rsidRPr="00343696" w:rsidRDefault="00D531AB" w:rsidP="007F2D07">
            <w:pPr>
              <w:spacing w:after="0" w:line="240" w:lineRule="auto"/>
              <w:rPr>
                <w:rFonts w:ascii="Arial" w:hAnsi="Arial"/>
                <w:kern w:val="2"/>
                <w:sz w:val="18"/>
                <w:szCs w:val="18"/>
              </w:rPr>
            </w:pPr>
          </w:p>
        </w:tc>
      </w:tr>
      <w:tr w:rsidR="00D531AB" w:rsidRPr="00343696" w14:paraId="283CA62C" w14:textId="77777777" w:rsidTr="007F2D07">
        <w:trPr>
          <w:trHeight w:val="20"/>
          <w:jc w:val="center"/>
        </w:trPr>
        <w:tc>
          <w:tcPr>
            <w:tcW w:w="393" w:type="pct"/>
            <w:tcBorders>
              <w:top w:val="single" w:sz="4" w:space="0" w:color="auto"/>
              <w:left w:val="single" w:sz="4" w:space="0" w:color="auto"/>
              <w:bottom w:val="single" w:sz="4" w:space="0" w:color="auto"/>
              <w:right w:val="single" w:sz="4" w:space="0" w:color="auto"/>
            </w:tcBorders>
            <w:vAlign w:val="center"/>
          </w:tcPr>
          <w:p w14:paraId="508593F9" w14:textId="77777777" w:rsidR="00D531AB" w:rsidRPr="00343696" w:rsidRDefault="00D531AB" w:rsidP="00D531AB">
            <w:pPr>
              <w:numPr>
                <w:ilvl w:val="1"/>
                <w:numId w:val="125"/>
              </w:numPr>
              <w:spacing w:after="0" w:line="240" w:lineRule="auto"/>
              <w:rPr>
                <w:rFonts w:ascii="Arial" w:hAnsi="Arial"/>
                <w:kern w:val="2"/>
                <w:sz w:val="18"/>
                <w:szCs w:val="18"/>
              </w:rPr>
            </w:pPr>
          </w:p>
        </w:tc>
        <w:tc>
          <w:tcPr>
            <w:tcW w:w="1250" w:type="pct"/>
            <w:tcBorders>
              <w:top w:val="single" w:sz="4" w:space="0" w:color="auto"/>
              <w:left w:val="single" w:sz="4" w:space="0" w:color="auto"/>
              <w:bottom w:val="single" w:sz="4" w:space="0" w:color="auto"/>
              <w:right w:val="single" w:sz="4" w:space="0" w:color="auto"/>
            </w:tcBorders>
            <w:vAlign w:val="center"/>
            <w:hideMark/>
          </w:tcPr>
          <w:p w14:paraId="2F8A8742" w14:textId="77777777" w:rsidR="00D531AB" w:rsidRPr="00343696" w:rsidRDefault="00D531AB" w:rsidP="007F2D07">
            <w:pPr>
              <w:spacing w:after="0" w:line="240" w:lineRule="auto"/>
              <w:rPr>
                <w:rFonts w:ascii="Arial" w:hAnsi="Arial"/>
                <w:kern w:val="2"/>
                <w:sz w:val="18"/>
                <w:szCs w:val="18"/>
              </w:rPr>
            </w:pPr>
            <w:r w:rsidRPr="00343696">
              <w:rPr>
                <w:rFonts w:ascii="Arial" w:hAnsi="Arial"/>
                <w:b/>
                <w:bCs/>
                <w:i/>
                <w:iCs/>
                <w:kern w:val="2"/>
                <w:sz w:val="18"/>
                <w:szCs w:val="18"/>
                <w:u w:val="single"/>
              </w:rPr>
              <w:t>Tecnología</w:t>
            </w:r>
            <w:r w:rsidRPr="00343696">
              <w:rPr>
                <w:rFonts w:ascii="Arial" w:hAnsi="Arial"/>
                <w:kern w:val="2"/>
                <w:sz w:val="18"/>
                <w:szCs w:val="18"/>
              </w:rPr>
              <w:t>:</w:t>
            </w:r>
          </w:p>
        </w:tc>
        <w:tc>
          <w:tcPr>
            <w:tcW w:w="2565" w:type="pct"/>
            <w:tcBorders>
              <w:top w:val="single" w:sz="4" w:space="0" w:color="auto"/>
              <w:left w:val="single" w:sz="4" w:space="0" w:color="auto"/>
              <w:bottom w:val="single" w:sz="4" w:space="0" w:color="auto"/>
              <w:right w:val="single" w:sz="4" w:space="0" w:color="auto"/>
            </w:tcBorders>
            <w:vAlign w:val="center"/>
            <w:hideMark/>
          </w:tcPr>
          <w:p w14:paraId="7073B39C"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Torre (Todos los componentes que se describen en la presente ficha técnica, deben ser para equipos de cómputo tipo torre)</w:t>
            </w:r>
          </w:p>
        </w:tc>
        <w:tc>
          <w:tcPr>
            <w:tcW w:w="395" w:type="pct"/>
            <w:tcBorders>
              <w:top w:val="single" w:sz="4" w:space="0" w:color="auto"/>
              <w:left w:val="single" w:sz="4" w:space="0" w:color="auto"/>
              <w:bottom w:val="single" w:sz="4" w:space="0" w:color="auto"/>
              <w:right w:val="single" w:sz="4" w:space="0" w:color="auto"/>
            </w:tcBorders>
          </w:tcPr>
          <w:p w14:paraId="21BE5033" w14:textId="77777777" w:rsidR="00D531AB" w:rsidRPr="00343696" w:rsidRDefault="00D531AB" w:rsidP="007F2D07">
            <w:pPr>
              <w:spacing w:after="0" w:line="240" w:lineRule="auto"/>
              <w:rPr>
                <w:rFonts w:ascii="Arial" w:hAnsi="Arial"/>
                <w:kern w:val="2"/>
                <w:sz w:val="18"/>
                <w:szCs w:val="18"/>
              </w:rPr>
            </w:pPr>
          </w:p>
        </w:tc>
        <w:tc>
          <w:tcPr>
            <w:tcW w:w="397" w:type="pct"/>
            <w:tcBorders>
              <w:top w:val="single" w:sz="4" w:space="0" w:color="auto"/>
              <w:left w:val="single" w:sz="4" w:space="0" w:color="auto"/>
              <w:bottom w:val="single" w:sz="4" w:space="0" w:color="auto"/>
              <w:right w:val="single" w:sz="4" w:space="0" w:color="auto"/>
            </w:tcBorders>
          </w:tcPr>
          <w:p w14:paraId="1D1776FE" w14:textId="77777777" w:rsidR="00D531AB" w:rsidRPr="00343696" w:rsidRDefault="00D531AB" w:rsidP="007F2D07">
            <w:pPr>
              <w:spacing w:after="0" w:line="240" w:lineRule="auto"/>
              <w:rPr>
                <w:rFonts w:ascii="Arial" w:hAnsi="Arial"/>
                <w:kern w:val="2"/>
                <w:sz w:val="18"/>
                <w:szCs w:val="18"/>
              </w:rPr>
            </w:pPr>
          </w:p>
        </w:tc>
      </w:tr>
      <w:tr w:rsidR="00D531AB" w:rsidRPr="00343696" w14:paraId="43B31D2F" w14:textId="77777777" w:rsidTr="007F2D07">
        <w:trPr>
          <w:trHeight w:val="20"/>
          <w:jc w:val="center"/>
        </w:trPr>
        <w:tc>
          <w:tcPr>
            <w:tcW w:w="393" w:type="pct"/>
            <w:tcBorders>
              <w:top w:val="single" w:sz="4" w:space="0" w:color="auto"/>
              <w:left w:val="single" w:sz="4" w:space="0" w:color="auto"/>
              <w:bottom w:val="single" w:sz="4" w:space="0" w:color="auto"/>
              <w:right w:val="single" w:sz="4" w:space="0" w:color="auto"/>
            </w:tcBorders>
            <w:vAlign w:val="center"/>
          </w:tcPr>
          <w:p w14:paraId="39BFACCB" w14:textId="77777777" w:rsidR="00D531AB" w:rsidRPr="00343696" w:rsidRDefault="00D531AB" w:rsidP="00D531AB">
            <w:pPr>
              <w:numPr>
                <w:ilvl w:val="1"/>
                <w:numId w:val="125"/>
              </w:numPr>
              <w:spacing w:after="0" w:line="240" w:lineRule="auto"/>
              <w:rPr>
                <w:rFonts w:ascii="Arial" w:hAnsi="Arial"/>
                <w:kern w:val="2"/>
                <w:sz w:val="18"/>
                <w:szCs w:val="18"/>
              </w:rPr>
            </w:pPr>
          </w:p>
        </w:tc>
        <w:tc>
          <w:tcPr>
            <w:tcW w:w="1250" w:type="pct"/>
            <w:tcBorders>
              <w:top w:val="single" w:sz="4" w:space="0" w:color="auto"/>
              <w:left w:val="single" w:sz="4" w:space="0" w:color="auto"/>
              <w:bottom w:val="single" w:sz="4" w:space="0" w:color="auto"/>
              <w:right w:val="single" w:sz="4" w:space="0" w:color="auto"/>
            </w:tcBorders>
            <w:vAlign w:val="center"/>
            <w:hideMark/>
          </w:tcPr>
          <w:p w14:paraId="0954B42D" w14:textId="77777777" w:rsidR="00D531AB" w:rsidRPr="00343696" w:rsidRDefault="00D531AB" w:rsidP="007F2D07">
            <w:pPr>
              <w:spacing w:after="0" w:line="240" w:lineRule="auto"/>
              <w:rPr>
                <w:rFonts w:ascii="Arial" w:hAnsi="Arial"/>
                <w:kern w:val="2"/>
                <w:sz w:val="18"/>
                <w:szCs w:val="18"/>
              </w:rPr>
            </w:pPr>
            <w:r w:rsidRPr="00343696">
              <w:rPr>
                <w:rFonts w:ascii="Arial" w:hAnsi="Arial"/>
                <w:b/>
                <w:bCs/>
                <w:i/>
                <w:iCs/>
                <w:kern w:val="2"/>
                <w:sz w:val="18"/>
                <w:szCs w:val="18"/>
                <w:u w:val="single"/>
              </w:rPr>
              <w:t>Año de fabricación:</w:t>
            </w:r>
          </w:p>
        </w:tc>
        <w:tc>
          <w:tcPr>
            <w:tcW w:w="2565" w:type="pct"/>
            <w:tcBorders>
              <w:top w:val="single" w:sz="4" w:space="0" w:color="auto"/>
              <w:left w:val="single" w:sz="4" w:space="0" w:color="auto"/>
              <w:bottom w:val="single" w:sz="4" w:space="0" w:color="auto"/>
              <w:right w:val="single" w:sz="4" w:space="0" w:color="auto"/>
            </w:tcBorders>
            <w:vAlign w:val="center"/>
            <w:hideMark/>
          </w:tcPr>
          <w:p w14:paraId="1190E051"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última versión con respecto a la vigencia de suscripción del contrato</w:t>
            </w:r>
          </w:p>
        </w:tc>
        <w:tc>
          <w:tcPr>
            <w:tcW w:w="395" w:type="pct"/>
            <w:tcBorders>
              <w:top w:val="single" w:sz="4" w:space="0" w:color="auto"/>
              <w:left w:val="single" w:sz="4" w:space="0" w:color="auto"/>
              <w:bottom w:val="single" w:sz="4" w:space="0" w:color="auto"/>
              <w:right w:val="single" w:sz="4" w:space="0" w:color="auto"/>
            </w:tcBorders>
          </w:tcPr>
          <w:p w14:paraId="7DFA3F37" w14:textId="77777777" w:rsidR="00D531AB" w:rsidRPr="00343696" w:rsidRDefault="00D531AB" w:rsidP="007F2D07">
            <w:pPr>
              <w:spacing w:after="0" w:line="240" w:lineRule="auto"/>
              <w:rPr>
                <w:rFonts w:ascii="Arial" w:hAnsi="Arial"/>
                <w:kern w:val="2"/>
                <w:sz w:val="18"/>
                <w:szCs w:val="18"/>
              </w:rPr>
            </w:pPr>
          </w:p>
        </w:tc>
        <w:tc>
          <w:tcPr>
            <w:tcW w:w="397" w:type="pct"/>
            <w:tcBorders>
              <w:top w:val="single" w:sz="4" w:space="0" w:color="auto"/>
              <w:left w:val="single" w:sz="4" w:space="0" w:color="auto"/>
              <w:bottom w:val="single" w:sz="4" w:space="0" w:color="auto"/>
              <w:right w:val="single" w:sz="4" w:space="0" w:color="auto"/>
            </w:tcBorders>
          </w:tcPr>
          <w:p w14:paraId="04581F3D" w14:textId="77777777" w:rsidR="00D531AB" w:rsidRPr="00343696" w:rsidRDefault="00D531AB" w:rsidP="007F2D07">
            <w:pPr>
              <w:spacing w:after="0" w:line="240" w:lineRule="auto"/>
              <w:rPr>
                <w:rFonts w:ascii="Arial" w:hAnsi="Arial"/>
                <w:kern w:val="2"/>
                <w:sz w:val="18"/>
                <w:szCs w:val="18"/>
              </w:rPr>
            </w:pPr>
          </w:p>
        </w:tc>
      </w:tr>
      <w:tr w:rsidR="00D531AB" w:rsidRPr="00343696" w14:paraId="3DF26B32" w14:textId="77777777" w:rsidTr="007F2D07">
        <w:trPr>
          <w:trHeight w:val="20"/>
          <w:jc w:val="center"/>
        </w:trPr>
        <w:tc>
          <w:tcPr>
            <w:tcW w:w="393" w:type="pct"/>
            <w:tcBorders>
              <w:top w:val="single" w:sz="4" w:space="0" w:color="auto"/>
              <w:left w:val="single" w:sz="4" w:space="0" w:color="auto"/>
              <w:bottom w:val="single" w:sz="4" w:space="0" w:color="auto"/>
              <w:right w:val="single" w:sz="4" w:space="0" w:color="auto"/>
            </w:tcBorders>
            <w:vAlign w:val="center"/>
          </w:tcPr>
          <w:p w14:paraId="49736C7D" w14:textId="77777777" w:rsidR="00D531AB" w:rsidRPr="00343696" w:rsidRDefault="00D531AB" w:rsidP="00D531AB">
            <w:pPr>
              <w:numPr>
                <w:ilvl w:val="1"/>
                <w:numId w:val="125"/>
              </w:numPr>
              <w:spacing w:after="0" w:line="240" w:lineRule="auto"/>
              <w:rPr>
                <w:rFonts w:ascii="Arial" w:hAnsi="Arial"/>
                <w:kern w:val="2"/>
                <w:sz w:val="18"/>
                <w:szCs w:val="18"/>
              </w:rPr>
            </w:pPr>
          </w:p>
        </w:tc>
        <w:tc>
          <w:tcPr>
            <w:tcW w:w="1250" w:type="pct"/>
            <w:tcBorders>
              <w:top w:val="single" w:sz="4" w:space="0" w:color="auto"/>
              <w:left w:val="single" w:sz="4" w:space="0" w:color="auto"/>
              <w:bottom w:val="single" w:sz="4" w:space="0" w:color="auto"/>
              <w:right w:val="single" w:sz="4" w:space="0" w:color="auto"/>
            </w:tcBorders>
            <w:vAlign w:val="center"/>
            <w:hideMark/>
          </w:tcPr>
          <w:p w14:paraId="6C15DE22" w14:textId="77777777" w:rsidR="00D531AB" w:rsidRPr="00343696" w:rsidRDefault="00D531AB" w:rsidP="007F2D07">
            <w:pPr>
              <w:spacing w:after="0" w:line="240" w:lineRule="auto"/>
              <w:rPr>
                <w:rFonts w:ascii="Arial" w:hAnsi="Arial"/>
                <w:kern w:val="2"/>
                <w:sz w:val="18"/>
                <w:szCs w:val="18"/>
              </w:rPr>
            </w:pPr>
            <w:r w:rsidRPr="00343696">
              <w:rPr>
                <w:rFonts w:ascii="Arial" w:hAnsi="Arial"/>
                <w:b/>
                <w:bCs/>
                <w:i/>
                <w:iCs/>
                <w:kern w:val="2"/>
                <w:sz w:val="18"/>
                <w:szCs w:val="18"/>
                <w:u w:val="single"/>
              </w:rPr>
              <w:t>Color del equipo de cómputo</w:t>
            </w:r>
            <w:r w:rsidRPr="00343696">
              <w:rPr>
                <w:rFonts w:ascii="Arial" w:hAnsi="Arial"/>
                <w:kern w:val="2"/>
                <w:sz w:val="18"/>
                <w:szCs w:val="18"/>
              </w:rPr>
              <w:t>:</w:t>
            </w:r>
          </w:p>
        </w:tc>
        <w:tc>
          <w:tcPr>
            <w:tcW w:w="2565" w:type="pct"/>
            <w:tcBorders>
              <w:top w:val="single" w:sz="4" w:space="0" w:color="auto"/>
              <w:left w:val="single" w:sz="4" w:space="0" w:color="auto"/>
              <w:bottom w:val="single" w:sz="4" w:space="0" w:color="auto"/>
              <w:right w:val="single" w:sz="4" w:space="0" w:color="auto"/>
            </w:tcBorders>
            <w:vAlign w:val="center"/>
            <w:hideMark/>
          </w:tcPr>
          <w:p w14:paraId="1DF7BFAE"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Negro o Gris</w:t>
            </w:r>
          </w:p>
        </w:tc>
        <w:tc>
          <w:tcPr>
            <w:tcW w:w="395" w:type="pct"/>
            <w:tcBorders>
              <w:top w:val="single" w:sz="4" w:space="0" w:color="auto"/>
              <w:left w:val="single" w:sz="4" w:space="0" w:color="auto"/>
              <w:bottom w:val="single" w:sz="4" w:space="0" w:color="auto"/>
              <w:right w:val="single" w:sz="4" w:space="0" w:color="auto"/>
            </w:tcBorders>
          </w:tcPr>
          <w:p w14:paraId="44813D78" w14:textId="77777777" w:rsidR="00D531AB" w:rsidRPr="00343696" w:rsidRDefault="00D531AB" w:rsidP="007F2D07">
            <w:pPr>
              <w:spacing w:after="0" w:line="240" w:lineRule="auto"/>
              <w:rPr>
                <w:rFonts w:ascii="Arial" w:hAnsi="Arial"/>
                <w:kern w:val="2"/>
                <w:sz w:val="18"/>
                <w:szCs w:val="18"/>
              </w:rPr>
            </w:pPr>
          </w:p>
        </w:tc>
        <w:tc>
          <w:tcPr>
            <w:tcW w:w="397" w:type="pct"/>
            <w:tcBorders>
              <w:top w:val="single" w:sz="4" w:space="0" w:color="auto"/>
              <w:left w:val="single" w:sz="4" w:space="0" w:color="auto"/>
              <w:bottom w:val="single" w:sz="4" w:space="0" w:color="auto"/>
              <w:right w:val="single" w:sz="4" w:space="0" w:color="auto"/>
            </w:tcBorders>
          </w:tcPr>
          <w:p w14:paraId="2D1FF478" w14:textId="77777777" w:rsidR="00D531AB" w:rsidRPr="00343696" w:rsidRDefault="00D531AB" w:rsidP="007F2D07">
            <w:pPr>
              <w:spacing w:after="0" w:line="240" w:lineRule="auto"/>
              <w:rPr>
                <w:rFonts w:ascii="Arial" w:hAnsi="Arial"/>
                <w:kern w:val="2"/>
                <w:sz w:val="18"/>
                <w:szCs w:val="18"/>
              </w:rPr>
            </w:pPr>
          </w:p>
        </w:tc>
      </w:tr>
      <w:tr w:rsidR="00D531AB" w:rsidRPr="00343696" w14:paraId="6C6F76BC" w14:textId="77777777" w:rsidTr="007F2D07">
        <w:trPr>
          <w:trHeight w:val="20"/>
          <w:jc w:val="center"/>
        </w:trPr>
        <w:tc>
          <w:tcPr>
            <w:tcW w:w="393" w:type="pct"/>
            <w:tcBorders>
              <w:top w:val="single" w:sz="4" w:space="0" w:color="auto"/>
              <w:left w:val="single" w:sz="4" w:space="0" w:color="auto"/>
              <w:bottom w:val="single" w:sz="4" w:space="0" w:color="auto"/>
              <w:right w:val="single" w:sz="4" w:space="0" w:color="auto"/>
            </w:tcBorders>
            <w:vAlign w:val="center"/>
          </w:tcPr>
          <w:p w14:paraId="18074192" w14:textId="77777777" w:rsidR="00D531AB" w:rsidRPr="00343696" w:rsidRDefault="00D531AB" w:rsidP="00D531AB">
            <w:pPr>
              <w:numPr>
                <w:ilvl w:val="1"/>
                <w:numId w:val="125"/>
              </w:numPr>
              <w:spacing w:after="0" w:line="240" w:lineRule="auto"/>
              <w:rPr>
                <w:rFonts w:ascii="Arial" w:hAnsi="Arial"/>
                <w:kern w:val="2"/>
                <w:sz w:val="18"/>
                <w:szCs w:val="18"/>
              </w:rPr>
            </w:pPr>
          </w:p>
        </w:tc>
        <w:tc>
          <w:tcPr>
            <w:tcW w:w="1250" w:type="pct"/>
            <w:tcBorders>
              <w:top w:val="single" w:sz="4" w:space="0" w:color="auto"/>
              <w:left w:val="single" w:sz="4" w:space="0" w:color="auto"/>
              <w:bottom w:val="single" w:sz="4" w:space="0" w:color="auto"/>
              <w:right w:val="single" w:sz="4" w:space="0" w:color="auto"/>
            </w:tcBorders>
            <w:vAlign w:val="center"/>
            <w:hideMark/>
          </w:tcPr>
          <w:p w14:paraId="696B40CC" w14:textId="77777777" w:rsidR="00D531AB" w:rsidRPr="00343696" w:rsidRDefault="00D531AB" w:rsidP="007F2D07">
            <w:pPr>
              <w:spacing w:after="0" w:line="240" w:lineRule="auto"/>
              <w:rPr>
                <w:rFonts w:ascii="Arial" w:hAnsi="Arial"/>
                <w:kern w:val="2"/>
                <w:sz w:val="18"/>
                <w:szCs w:val="18"/>
              </w:rPr>
            </w:pPr>
            <w:r w:rsidRPr="00343696">
              <w:rPr>
                <w:rFonts w:ascii="Arial" w:hAnsi="Arial"/>
                <w:b/>
                <w:bCs/>
                <w:kern w:val="2"/>
                <w:sz w:val="18"/>
                <w:szCs w:val="18"/>
              </w:rPr>
              <w:t>PROCESADOR</w:t>
            </w:r>
          </w:p>
        </w:tc>
        <w:tc>
          <w:tcPr>
            <w:tcW w:w="2565" w:type="pct"/>
            <w:tcBorders>
              <w:top w:val="single" w:sz="4" w:space="0" w:color="auto"/>
              <w:left w:val="single" w:sz="4" w:space="0" w:color="auto"/>
              <w:bottom w:val="single" w:sz="4" w:space="0" w:color="auto"/>
              <w:right w:val="single" w:sz="4" w:space="0" w:color="auto"/>
            </w:tcBorders>
            <w:vAlign w:val="center"/>
          </w:tcPr>
          <w:p w14:paraId="52A1CC3E" w14:textId="77777777" w:rsidR="00D531AB" w:rsidRPr="00343696" w:rsidRDefault="00D531AB" w:rsidP="007F2D07">
            <w:pPr>
              <w:spacing w:after="0" w:line="240" w:lineRule="auto"/>
              <w:rPr>
                <w:rFonts w:ascii="Arial" w:hAnsi="Arial"/>
                <w:kern w:val="2"/>
                <w:sz w:val="18"/>
                <w:szCs w:val="18"/>
              </w:rPr>
            </w:pPr>
          </w:p>
        </w:tc>
        <w:tc>
          <w:tcPr>
            <w:tcW w:w="395" w:type="pct"/>
            <w:tcBorders>
              <w:top w:val="single" w:sz="4" w:space="0" w:color="auto"/>
              <w:left w:val="single" w:sz="4" w:space="0" w:color="auto"/>
              <w:bottom w:val="single" w:sz="4" w:space="0" w:color="auto"/>
              <w:right w:val="single" w:sz="4" w:space="0" w:color="auto"/>
            </w:tcBorders>
          </w:tcPr>
          <w:p w14:paraId="24254336" w14:textId="77777777" w:rsidR="00D531AB" w:rsidRPr="00343696" w:rsidRDefault="00D531AB" w:rsidP="007F2D07">
            <w:pPr>
              <w:spacing w:after="0" w:line="240" w:lineRule="auto"/>
              <w:rPr>
                <w:rFonts w:ascii="Arial" w:hAnsi="Arial"/>
                <w:kern w:val="2"/>
                <w:sz w:val="18"/>
                <w:szCs w:val="18"/>
              </w:rPr>
            </w:pPr>
          </w:p>
        </w:tc>
        <w:tc>
          <w:tcPr>
            <w:tcW w:w="397" w:type="pct"/>
            <w:tcBorders>
              <w:top w:val="single" w:sz="4" w:space="0" w:color="auto"/>
              <w:left w:val="single" w:sz="4" w:space="0" w:color="auto"/>
              <w:bottom w:val="single" w:sz="4" w:space="0" w:color="auto"/>
              <w:right w:val="single" w:sz="4" w:space="0" w:color="auto"/>
            </w:tcBorders>
          </w:tcPr>
          <w:p w14:paraId="44903C8B" w14:textId="77777777" w:rsidR="00D531AB" w:rsidRPr="00343696" w:rsidRDefault="00D531AB" w:rsidP="007F2D07">
            <w:pPr>
              <w:spacing w:after="0" w:line="240" w:lineRule="auto"/>
              <w:rPr>
                <w:rFonts w:ascii="Arial" w:hAnsi="Arial"/>
                <w:kern w:val="2"/>
                <w:sz w:val="18"/>
                <w:szCs w:val="18"/>
              </w:rPr>
            </w:pPr>
          </w:p>
        </w:tc>
      </w:tr>
      <w:tr w:rsidR="00D531AB" w:rsidRPr="00343696" w14:paraId="662781F7" w14:textId="77777777" w:rsidTr="007F2D07">
        <w:trPr>
          <w:trHeight w:val="20"/>
          <w:jc w:val="center"/>
        </w:trPr>
        <w:tc>
          <w:tcPr>
            <w:tcW w:w="393" w:type="pct"/>
            <w:tcBorders>
              <w:top w:val="single" w:sz="4" w:space="0" w:color="auto"/>
              <w:left w:val="single" w:sz="4" w:space="0" w:color="auto"/>
              <w:bottom w:val="single" w:sz="4" w:space="0" w:color="auto"/>
              <w:right w:val="single" w:sz="4" w:space="0" w:color="auto"/>
            </w:tcBorders>
            <w:vAlign w:val="center"/>
          </w:tcPr>
          <w:p w14:paraId="0B2B0D20" w14:textId="77777777" w:rsidR="00D531AB" w:rsidRPr="00343696" w:rsidRDefault="00D531AB" w:rsidP="00D531AB">
            <w:pPr>
              <w:numPr>
                <w:ilvl w:val="1"/>
                <w:numId w:val="125"/>
              </w:numPr>
              <w:spacing w:after="0" w:line="240" w:lineRule="auto"/>
              <w:rPr>
                <w:rFonts w:ascii="Arial" w:hAnsi="Arial"/>
                <w:kern w:val="2"/>
                <w:sz w:val="18"/>
                <w:szCs w:val="18"/>
              </w:rPr>
            </w:pPr>
          </w:p>
        </w:tc>
        <w:tc>
          <w:tcPr>
            <w:tcW w:w="1250" w:type="pct"/>
            <w:tcBorders>
              <w:top w:val="single" w:sz="4" w:space="0" w:color="auto"/>
              <w:left w:val="single" w:sz="4" w:space="0" w:color="auto"/>
              <w:bottom w:val="single" w:sz="4" w:space="0" w:color="auto"/>
              <w:right w:val="single" w:sz="4" w:space="0" w:color="auto"/>
            </w:tcBorders>
            <w:vAlign w:val="center"/>
            <w:hideMark/>
          </w:tcPr>
          <w:p w14:paraId="0DA33DCC" w14:textId="77777777" w:rsidR="00D531AB" w:rsidRPr="00343696" w:rsidRDefault="00D531AB" w:rsidP="007F2D07">
            <w:pPr>
              <w:spacing w:after="0" w:line="240" w:lineRule="auto"/>
              <w:rPr>
                <w:rFonts w:ascii="Arial" w:hAnsi="Arial"/>
                <w:kern w:val="2"/>
                <w:sz w:val="18"/>
                <w:szCs w:val="18"/>
              </w:rPr>
            </w:pPr>
            <w:r w:rsidRPr="00343696">
              <w:rPr>
                <w:rFonts w:ascii="Arial" w:hAnsi="Arial"/>
                <w:b/>
                <w:bCs/>
                <w:i/>
                <w:iCs/>
                <w:kern w:val="2"/>
                <w:sz w:val="18"/>
                <w:szCs w:val="18"/>
                <w:u w:val="single"/>
              </w:rPr>
              <w:t>Marca</w:t>
            </w:r>
            <w:r w:rsidRPr="00343696">
              <w:rPr>
                <w:rFonts w:ascii="Arial" w:hAnsi="Arial"/>
                <w:kern w:val="2"/>
                <w:sz w:val="18"/>
                <w:szCs w:val="18"/>
              </w:rPr>
              <w:t>:</w:t>
            </w:r>
          </w:p>
        </w:tc>
        <w:tc>
          <w:tcPr>
            <w:tcW w:w="2565" w:type="pct"/>
            <w:tcBorders>
              <w:top w:val="single" w:sz="4" w:space="0" w:color="auto"/>
              <w:left w:val="single" w:sz="4" w:space="0" w:color="auto"/>
              <w:bottom w:val="single" w:sz="4" w:space="0" w:color="auto"/>
              <w:right w:val="single" w:sz="4" w:space="0" w:color="auto"/>
            </w:tcBorders>
            <w:vAlign w:val="center"/>
            <w:hideMark/>
          </w:tcPr>
          <w:p w14:paraId="4A86854A" w14:textId="77777777" w:rsidR="00D531AB" w:rsidRPr="00343696" w:rsidRDefault="00D531AB" w:rsidP="007F2D07">
            <w:pPr>
              <w:spacing w:after="0" w:line="240" w:lineRule="auto"/>
              <w:jc w:val="both"/>
              <w:rPr>
                <w:rFonts w:ascii="Arial" w:hAnsi="Arial"/>
                <w:kern w:val="2"/>
                <w:sz w:val="18"/>
                <w:szCs w:val="18"/>
              </w:rPr>
            </w:pPr>
            <w:r w:rsidRPr="00343696">
              <w:rPr>
                <w:rFonts w:ascii="Arial" w:hAnsi="Arial"/>
                <w:kern w:val="2"/>
                <w:sz w:val="18"/>
                <w:szCs w:val="18"/>
              </w:rPr>
              <w:t>Especificar</w:t>
            </w:r>
          </w:p>
        </w:tc>
        <w:tc>
          <w:tcPr>
            <w:tcW w:w="395" w:type="pct"/>
            <w:tcBorders>
              <w:top w:val="single" w:sz="4" w:space="0" w:color="auto"/>
              <w:left w:val="single" w:sz="4" w:space="0" w:color="auto"/>
              <w:bottom w:val="single" w:sz="4" w:space="0" w:color="auto"/>
              <w:right w:val="single" w:sz="4" w:space="0" w:color="auto"/>
            </w:tcBorders>
          </w:tcPr>
          <w:p w14:paraId="25B43AFB" w14:textId="77777777" w:rsidR="00D531AB" w:rsidRPr="00343696" w:rsidRDefault="00D531AB" w:rsidP="007F2D07">
            <w:pPr>
              <w:spacing w:after="0" w:line="240" w:lineRule="auto"/>
              <w:rPr>
                <w:rFonts w:ascii="Arial" w:hAnsi="Arial"/>
                <w:kern w:val="2"/>
                <w:sz w:val="18"/>
                <w:szCs w:val="18"/>
              </w:rPr>
            </w:pPr>
          </w:p>
        </w:tc>
        <w:tc>
          <w:tcPr>
            <w:tcW w:w="397" w:type="pct"/>
            <w:tcBorders>
              <w:top w:val="single" w:sz="4" w:space="0" w:color="auto"/>
              <w:left w:val="single" w:sz="4" w:space="0" w:color="auto"/>
              <w:bottom w:val="single" w:sz="4" w:space="0" w:color="auto"/>
              <w:right w:val="single" w:sz="4" w:space="0" w:color="auto"/>
            </w:tcBorders>
          </w:tcPr>
          <w:p w14:paraId="0E477386" w14:textId="77777777" w:rsidR="00D531AB" w:rsidRPr="00343696" w:rsidRDefault="00D531AB" w:rsidP="007F2D07">
            <w:pPr>
              <w:spacing w:after="0" w:line="240" w:lineRule="auto"/>
              <w:rPr>
                <w:rFonts w:ascii="Arial" w:hAnsi="Arial"/>
                <w:kern w:val="2"/>
                <w:sz w:val="18"/>
                <w:szCs w:val="18"/>
              </w:rPr>
            </w:pPr>
          </w:p>
        </w:tc>
      </w:tr>
      <w:tr w:rsidR="00D531AB" w:rsidRPr="00343696" w14:paraId="6B8467F7" w14:textId="77777777" w:rsidTr="007F2D07">
        <w:trPr>
          <w:trHeight w:val="20"/>
          <w:jc w:val="center"/>
        </w:trPr>
        <w:tc>
          <w:tcPr>
            <w:tcW w:w="393" w:type="pct"/>
            <w:tcBorders>
              <w:top w:val="single" w:sz="4" w:space="0" w:color="auto"/>
              <w:left w:val="single" w:sz="4" w:space="0" w:color="auto"/>
              <w:bottom w:val="single" w:sz="4" w:space="0" w:color="auto"/>
              <w:right w:val="single" w:sz="4" w:space="0" w:color="auto"/>
            </w:tcBorders>
            <w:vAlign w:val="center"/>
          </w:tcPr>
          <w:p w14:paraId="14B1D9F8" w14:textId="77777777" w:rsidR="00D531AB" w:rsidRPr="00343696" w:rsidRDefault="00D531AB" w:rsidP="00D531AB">
            <w:pPr>
              <w:numPr>
                <w:ilvl w:val="1"/>
                <w:numId w:val="125"/>
              </w:numPr>
              <w:spacing w:after="0" w:line="240" w:lineRule="auto"/>
              <w:rPr>
                <w:rFonts w:ascii="Arial" w:hAnsi="Arial"/>
                <w:kern w:val="2"/>
                <w:sz w:val="18"/>
                <w:szCs w:val="18"/>
              </w:rPr>
            </w:pPr>
          </w:p>
        </w:tc>
        <w:tc>
          <w:tcPr>
            <w:tcW w:w="1250" w:type="pct"/>
            <w:tcBorders>
              <w:top w:val="single" w:sz="4" w:space="0" w:color="auto"/>
              <w:left w:val="single" w:sz="4" w:space="0" w:color="auto"/>
              <w:bottom w:val="single" w:sz="4" w:space="0" w:color="auto"/>
              <w:right w:val="single" w:sz="4" w:space="0" w:color="auto"/>
            </w:tcBorders>
            <w:vAlign w:val="center"/>
            <w:hideMark/>
          </w:tcPr>
          <w:p w14:paraId="0603AE87" w14:textId="77777777" w:rsidR="00D531AB" w:rsidRPr="00343696" w:rsidRDefault="00D531AB" w:rsidP="007F2D07">
            <w:pPr>
              <w:spacing w:after="0" w:line="240" w:lineRule="auto"/>
              <w:rPr>
                <w:rFonts w:ascii="Arial" w:hAnsi="Arial"/>
                <w:kern w:val="2"/>
                <w:sz w:val="18"/>
                <w:szCs w:val="18"/>
              </w:rPr>
            </w:pPr>
            <w:r w:rsidRPr="00343696">
              <w:rPr>
                <w:rFonts w:ascii="Arial" w:hAnsi="Arial"/>
                <w:b/>
                <w:bCs/>
                <w:i/>
                <w:iCs/>
                <w:kern w:val="2"/>
                <w:sz w:val="18"/>
                <w:szCs w:val="18"/>
                <w:u w:val="single"/>
              </w:rPr>
              <w:t>Modelo</w:t>
            </w:r>
            <w:r w:rsidRPr="00343696">
              <w:rPr>
                <w:rFonts w:ascii="Arial" w:hAnsi="Arial"/>
                <w:kern w:val="2"/>
                <w:sz w:val="18"/>
                <w:szCs w:val="18"/>
              </w:rPr>
              <w:t>:</w:t>
            </w:r>
          </w:p>
        </w:tc>
        <w:tc>
          <w:tcPr>
            <w:tcW w:w="2565" w:type="pct"/>
            <w:tcBorders>
              <w:top w:val="single" w:sz="4" w:space="0" w:color="auto"/>
              <w:left w:val="single" w:sz="4" w:space="0" w:color="auto"/>
              <w:bottom w:val="single" w:sz="4" w:space="0" w:color="auto"/>
              <w:right w:val="single" w:sz="4" w:space="0" w:color="auto"/>
            </w:tcBorders>
            <w:vAlign w:val="center"/>
            <w:hideMark/>
          </w:tcPr>
          <w:p w14:paraId="564B23B2" w14:textId="77777777" w:rsidR="00D531AB" w:rsidRPr="00343696" w:rsidRDefault="00D531AB" w:rsidP="007F2D07">
            <w:pPr>
              <w:spacing w:after="0" w:line="240" w:lineRule="auto"/>
              <w:jc w:val="both"/>
              <w:rPr>
                <w:rFonts w:ascii="Arial" w:hAnsi="Arial"/>
                <w:kern w:val="2"/>
                <w:sz w:val="18"/>
                <w:szCs w:val="18"/>
              </w:rPr>
            </w:pPr>
            <w:r w:rsidRPr="00343696">
              <w:rPr>
                <w:rFonts w:ascii="Arial" w:hAnsi="Arial"/>
                <w:kern w:val="2"/>
                <w:sz w:val="18"/>
                <w:szCs w:val="18"/>
              </w:rPr>
              <w:t>Especificar</w:t>
            </w:r>
          </w:p>
        </w:tc>
        <w:tc>
          <w:tcPr>
            <w:tcW w:w="395" w:type="pct"/>
            <w:tcBorders>
              <w:top w:val="single" w:sz="4" w:space="0" w:color="auto"/>
              <w:left w:val="single" w:sz="4" w:space="0" w:color="auto"/>
              <w:bottom w:val="single" w:sz="4" w:space="0" w:color="auto"/>
              <w:right w:val="single" w:sz="4" w:space="0" w:color="auto"/>
            </w:tcBorders>
          </w:tcPr>
          <w:p w14:paraId="1BA5356A" w14:textId="77777777" w:rsidR="00D531AB" w:rsidRPr="00343696" w:rsidRDefault="00D531AB" w:rsidP="007F2D07">
            <w:pPr>
              <w:spacing w:after="0" w:line="240" w:lineRule="auto"/>
              <w:rPr>
                <w:rFonts w:ascii="Arial" w:hAnsi="Arial"/>
                <w:kern w:val="2"/>
                <w:sz w:val="18"/>
                <w:szCs w:val="18"/>
              </w:rPr>
            </w:pPr>
          </w:p>
        </w:tc>
        <w:tc>
          <w:tcPr>
            <w:tcW w:w="397" w:type="pct"/>
            <w:tcBorders>
              <w:top w:val="single" w:sz="4" w:space="0" w:color="auto"/>
              <w:left w:val="single" w:sz="4" w:space="0" w:color="auto"/>
              <w:bottom w:val="single" w:sz="4" w:space="0" w:color="auto"/>
              <w:right w:val="single" w:sz="4" w:space="0" w:color="auto"/>
            </w:tcBorders>
          </w:tcPr>
          <w:p w14:paraId="2BFEDD81" w14:textId="77777777" w:rsidR="00D531AB" w:rsidRPr="00343696" w:rsidRDefault="00D531AB" w:rsidP="007F2D07">
            <w:pPr>
              <w:spacing w:after="0" w:line="240" w:lineRule="auto"/>
              <w:rPr>
                <w:rFonts w:ascii="Arial" w:hAnsi="Arial"/>
                <w:kern w:val="2"/>
                <w:sz w:val="18"/>
                <w:szCs w:val="18"/>
              </w:rPr>
            </w:pPr>
          </w:p>
        </w:tc>
      </w:tr>
      <w:tr w:rsidR="00D531AB" w:rsidRPr="00343696" w14:paraId="27E2B152" w14:textId="77777777" w:rsidTr="007F2D07">
        <w:trPr>
          <w:trHeight w:val="20"/>
          <w:jc w:val="center"/>
        </w:trPr>
        <w:tc>
          <w:tcPr>
            <w:tcW w:w="393" w:type="pct"/>
            <w:tcBorders>
              <w:top w:val="single" w:sz="4" w:space="0" w:color="auto"/>
              <w:left w:val="single" w:sz="4" w:space="0" w:color="auto"/>
              <w:bottom w:val="single" w:sz="4" w:space="0" w:color="auto"/>
              <w:right w:val="single" w:sz="4" w:space="0" w:color="auto"/>
            </w:tcBorders>
            <w:vAlign w:val="center"/>
          </w:tcPr>
          <w:p w14:paraId="51956138" w14:textId="77777777" w:rsidR="00D531AB" w:rsidRPr="00343696" w:rsidRDefault="00D531AB" w:rsidP="00D531AB">
            <w:pPr>
              <w:numPr>
                <w:ilvl w:val="1"/>
                <w:numId w:val="125"/>
              </w:numPr>
              <w:spacing w:after="0" w:line="240" w:lineRule="auto"/>
              <w:rPr>
                <w:rFonts w:ascii="Arial" w:hAnsi="Arial"/>
                <w:kern w:val="2"/>
                <w:sz w:val="18"/>
                <w:szCs w:val="18"/>
              </w:rPr>
            </w:pPr>
          </w:p>
        </w:tc>
        <w:tc>
          <w:tcPr>
            <w:tcW w:w="1250" w:type="pct"/>
            <w:tcBorders>
              <w:top w:val="single" w:sz="4" w:space="0" w:color="auto"/>
              <w:left w:val="single" w:sz="4" w:space="0" w:color="auto"/>
              <w:bottom w:val="single" w:sz="4" w:space="0" w:color="auto"/>
              <w:right w:val="single" w:sz="4" w:space="0" w:color="auto"/>
            </w:tcBorders>
            <w:vAlign w:val="center"/>
            <w:hideMark/>
          </w:tcPr>
          <w:p w14:paraId="6ABF9029" w14:textId="77777777" w:rsidR="00D531AB" w:rsidRPr="00343696" w:rsidRDefault="00D531AB" w:rsidP="007F2D07">
            <w:pPr>
              <w:spacing w:after="0" w:line="240" w:lineRule="auto"/>
              <w:rPr>
                <w:rFonts w:ascii="Arial" w:hAnsi="Arial"/>
                <w:kern w:val="2"/>
                <w:sz w:val="18"/>
                <w:szCs w:val="18"/>
              </w:rPr>
            </w:pPr>
            <w:r w:rsidRPr="00343696">
              <w:rPr>
                <w:rFonts w:ascii="Arial" w:hAnsi="Arial"/>
                <w:b/>
                <w:bCs/>
                <w:i/>
                <w:iCs/>
                <w:kern w:val="2"/>
                <w:sz w:val="18"/>
                <w:szCs w:val="18"/>
                <w:u w:val="single"/>
              </w:rPr>
              <w:t>Fecha de lanzamiento:</w:t>
            </w:r>
          </w:p>
        </w:tc>
        <w:tc>
          <w:tcPr>
            <w:tcW w:w="2565" w:type="pct"/>
            <w:tcBorders>
              <w:top w:val="single" w:sz="4" w:space="0" w:color="auto"/>
              <w:left w:val="single" w:sz="4" w:space="0" w:color="auto"/>
              <w:bottom w:val="single" w:sz="4" w:space="0" w:color="auto"/>
              <w:right w:val="single" w:sz="4" w:space="0" w:color="auto"/>
            </w:tcBorders>
            <w:vAlign w:val="center"/>
            <w:hideMark/>
          </w:tcPr>
          <w:p w14:paraId="520A6789" w14:textId="77777777" w:rsidR="00D531AB" w:rsidRPr="00343696" w:rsidRDefault="00D531AB" w:rsidP="007F2D07">
            <w:pPr>
              <w:spacing w:after="0" w:line="240" w:lineRule="auto"/>
              <w:jc w:val="both"/>
              <w:rPr>
                <w:rFonts w:ascii="Arial" w:hAnsi="Arial"/>
                <w:kern w:val="2"/>
                <w:sz w:val="18"/>
                <w:szCs w:val="18"/>
              </w:rPr>
            </w:pPr>
            <w:r w:rsidRPr="00343696">
              <w:rPr>
                <w:rFonts w:ascii="Arial" w:hAnsi="Arial"/>
                <w:kern w:val="2"/>
                <w:sz w:val="18"/>
                <w:szCs w:val="18"/>
              </w:rPr>
              <w:t xml:space="preserve">Debe estar dentro de los </w:t>
            </w:r>
            <w:r w:rsidRPr="00343696">
              <w:rPr>
                <w:rFonts w:ascii="Arial" w:hAnsi="Arial"/>
                <w:b/>
                <w:bCs/>
                <w:i/>
                <w:iCs/>
                <w:kern w:val="2"/>
                <w:sz w:val="18"/>
                <w:szCs w:val="18"/>
                <w:u w:val="single"/>
              </w:rPr>
              <w:t>18 meses anteriores</w:t>
            </w:r>
            <w:r w:rsidRPr="00343696">
              <w:rPr>
                <w:rFonts w:ascii="Arial" w:hAnsi="Arial"/>
                <w:kern w:val="2"/>
                <w:sz w:val="18"/>
                <w:szCs w:val="18"/>
              </w:rPr>
              <w:t xml:space="preserve"> a la fecha de lanzamiento por parte del fabricante del procesador.</w:t>
            </w:r>
          </w:p>
          <w:p w14:paraId="7432C929" w14:textId="77777777" w:rsidR="00D531AB" w:rsidRPr="00343696" w:rsidRDefault="00D531AB" w:rsidP="007F2D07">
            <w:pPr>
              <w:spacing w:after="0" w:line="240" w:lineRule="auto"/>
              <w:jc w:val="both"/>
              <w:rPr>
                <w:rFonts w:ascii="Arial" w:hAnsi="Arial"/>
                <w:kern w:val="2"/>
                <w:sz w:val="18"/>
                <w:szCs w:val="18"/>
              </w:rPr>
            </w:pPr>
            <w:r w:rsidRPr="00343696">
              <w:rPr>
                <w:rFonts w:ascii="Arial" w:hAnsi="Arial"/>
                <w:b/>
                <w:bCs/>
                <w:i/>
                <w:iCs/>
                <w:kern w:val="2"/>
                <w:sz w:val="18"/>
                <w:szCs w:val="18"/>
                <w:u w:val="single"/>
              </w:rPr>
              <w:t>Potencia de diseño térmico (TDP):</w:t>
            </w:r>
            <w:r w:rsidRPr="00343696">
              <w:rPr>
                <w:rFonts w:ascii="Arial" w:hAnsi="Arial"/>
                <w:kern w:val="2"/>
                <w:sz w:val="18"/>
                <w:szCs w:val="18"/>
              </w:rPr>
              <w:t xml:space="preserve"> desde 210W</w:t>
            </w:r>
          </w:p>
        </w:tc>
        <w:tc>
          <w:tcPr>
            <w:tcW w:w="395" w:type="pct"/>
            <w:tcBorders>
              <w:top w:val="single" w:sz="4" w:space="0" w:color="auto"/>
              <w:left w:val="single" w:sz="4" w:space="0" w:color="auto"/>
              <w:bottom w:val="single" w:sz="4" w:space="0" w:color="auto"/>
              <w:right w:val="single" w:sz="4" w:space="0" w:color="auto"/>
            </w:tcBorders>
          </w:tcPr>
          <w:p w14:paraId="5B5C144B" w14:textId="77777777" w:rsidR="00D531AB" w:rsidRPr="00343696" w:rsidRDefault="00D531AB" w:rsidP="007F2D07">
            <w:pPr>
              <w:spacing w:after="0" w:line="240" w:lineRule="auto"/>
              <w:rPr>
                <w:rFonts w:ascii="Arial" w:hAnsi="Arial"/>
                <w:kern w:val="2"/>
                <w:sz w:val="18"/>
                <w:szCs w:val="18"/>
              </w:rPr>
            </w:pPr>
          </w:p>
        </w:tc>
        <w:tc>
          <w:tcPr>
            <w:tcW w:w="397" w:type="pct"/>
            <w:tcBorders>
              <w:top w:val="single" w:sz="4" w:space="0" w:color="auto"/>
              <w:left w:val="single" w:sz="4" w:space="0" w:color="auto"/>
              <w:bottom w:val="single" w:sz="4" w:space="0" w:color="auto"/>
              <w:right w:val="single" w:sz="4" w:space="0" w:color="auto"/>
            </w:tcBorders>
          </w:tcPr>
          <w:p w14:paraId="76835862" w14:textId="77777777" w:rsidR="00D531AB" w:rsidRPr="00343696" w:rsidRDefault="00D531AB" w:rsidP="007F2D07">
            <w:pPr>
              <w:spacing w:after="0" w:line="240" w:lineRule="auto"/>
              <w:rPr>
                <w:rFonts w:ascii="Arial" w:hAnsi="Arial"/>
                <w:kern w:val="2"/>
                <w:sz w:val="18"/>
                <w:szCs w:val="18"/>
              </w:rPr>
            </w:pPr>
          </w:p>
        </w:tc>
      </w:tr>
      <w:tr w:rsidR="00D531AB" w:rsidRPr="00343696" w14:paraId="2F6AA4CB" w14:textId="77777777" w:rsidTr="007F2D07">
        <w:trPr>
          <w:trHeight w:val="20"/>
          <w:jc w:val="center"/>
        </w:trPr>
        <w:tc>
          <w:tcPr>
            <w:tcW w:w="393" w:type="pct"/>
            <w:tcBorders>
              <w:top w:val="single" w:sz="4" w:space="0" w:color="auto"/>
              <w:left w:val="single" w:sz="4" w:space="0" w:color="auto"/>
              <w:bottom w:val="single" w:sz="4" w:space="0" w:color="auto"/>
              <w:right w:val="single" w:sz="4" w:space="0" w:color="auto"/>
            </w:tcBorders>
            <w:vAlign w:val="center"/>
          </w:tcPr>
          <w:p w14:paraId="3EB96B3C" w14:textId="77777777" w:rsidR="00D531AB" w:rsidRPr="00343696" w:rsidRDefault="00D531AB" w:rsidP="00D531AB">
            <w:pPr>
              <w:numPr>
                <w:ilvl w:val="1"/>
                <w:numId w:val="125"/>
              </w:numPr>
              <w:spacing w:after="0" w:line="240" w:lineRule="auto"/>
              <w:rPr>
                <w:rFonts w:ascii="Arial" w:hAnsi="Arial"/>
                <w:kern w:val="2"/>
                <w:sz w:val="18"/>
                <w:szCs w:val="18"/>
              </w:rPr>
            </w:pPr>
          </w:p>
        </w:tc>
        <w:tc>
          <w:tcPr>
            <w:tcW w:w="1250" w:type="pct"/>
            <w:tcBorders>
              <w:top w:val="single" w:sz="4" w:space="0" w:color="auto"/>
              <w:left w:val="single" w:sz="4" w:space="0" w:color="auto"/>
              <w:bottom w:val="single" w:sz="4" w:space="0" w:color="auto"/>
              <w:right w:val="single" w:sz="4" w:space="0" w:color="auto"/>
            </w:tcBorders>
            <w:vAlign w:val="center"/>
            <w:hideMark/>
          </w:tcPr>
          <w:p w14:paraId="6A53AB78" w14:textId="77777777" w:rsidR="00D531AB" w:rsidRPr="00343696" w:rsidRDefault="00D531AB" w:rsidP="007F2D07">
            <w:pPr>
              <w:spacing w:after="0" w:line="240" w:lineRule="auto"/>
              <w:rPr>
                <w:rFonts w:ascii="Arial" w:hAnsi="Arial"/>
                <w:kern w:val="2"/>
                <w:sz w:val="18"/>
                <w:szCs w:val="18"/>
              </w:rPr>
            </w:pPr>
            <w:r w:rsidRPr="00343696">
              <w:rPr>
                <w:rFonts w:ascii="Arial" w:hAnsi="Arial"/>
                <w:b/>
                <w:bCs/>
                <w:i/>
                <w:iCs/>
                <w:kern w:val="2"/>
                <w:sz w:val="18"/>
                <w:szCs w:val="18"/>
                <w:u w:val="single"/>
              </w:rPr>
              <w:t>Número de cores:</w:t>
            </w:r>
          </w:p>
        </w:tc>
        <w:tc>
          <w:tcPr>
            <w:tcW w:w="2565" w:type="pct"/>
            <w:tcBorders>
              <w:top w:val="single" w:sz="4" w:space="0" w:color="auto"/>
              <w:left w:val="single" w:sz="4" w:space="0" w:color="auto"/>
              <w:bottom w:val="single" w:sz="4" w:space="0" w:color="auto"/>
              <w:right w:val="single" w:sz="4" w:space="0" w:color="auto"/>
            </w:tcBorders>
            <w:vAlign w:val="center"/>
            <w:hideMark/>
          </w:tcPr>
          <w:p w14:paraId="26E61028" w14:textId="77777777" w:rsidR="00D531AB" w:rsidRPr="00343696" w:rsidRDefault="00D531AB" w:rsidP="007F2D07">
            <w:pPr>
              <w:spacing w:after="0" w:line="240" w:lineRule="auto"/>
              <w:jc w:val="both"/>
              <w:rPr>
                <w:rFonts w:ascii="Arial" w:hAnsi="Arial"/>
                <w:kern w:val="2"/>
                <w:sz w:val="18"/>
                <w:szCs w:val="18"/>
              </w:rPr>
            </w:pPr>
            <w:r w:rsidRPr="00343696">
              <w:rPr>
                <w:rFonts w:ascii="Arial" w:hAnsi="Arial"/>
                <w:kern w:val="2"/>
                <w:sz w:val="18"/>
                <w:szCs w:val="18"/>
              </w:rPr>
              <w:t>mínimo 12</w:t>
            </w:r>
          </w:p>
        </w:tc>
        <w:tc>
          <w:tcPr>
            <w:tcW w:w="395" w:type="pct"/>
            <w:tcBorders>
              <w:top w:val="single" w:sz="4" w:space="0" w:color="auto"/>
              <w:left w:val="single" w:sz="4" w:space="0" w:color="auto"/>
              <w:bottom w:val="single" w:sz="4" w:space="0" w:color="auto"/>
              <w:right w:val="single" w:sz="4" w:space="0" w:color="auto"/>
            </w:tcBorders>
          </w:tcPr>
          <w:p w14:paraId="6306A825" w14:textId="77777777" w:rsidR="00D531AB" w:rsidRPr="00343696" w:rsidRDefault="00D531AB" w:rsidP="007F2D07">
            <w:pPr>
              <w:spacing w:after="0" w:line="240" w:lineRule="auto"/>
              <w:rPr>
                <w:rFonts w:ascii="Arial" w:hAnsi="Arial"/>
                <w:kern w:val="2"/>
                <w:sz w:val="18"/>
                <w:szCs w:val="18"/>
              </w:rPr>
            </w:pPr>
          </w:p>
        </w:tc>
        <w:tc>
          <w:tcPr>
            <w:tcW w:w="397" w:type="pct"/>
            <w:tcBorders>
              <w:top w:val="single" w:sz="4" w:space="0" w:color="auto"/>
              <w:left w:val="single" w:sz="4" w:space="0" w:color="auto"/>
              <w:bottom w:val="single" w:sz="4" w:space="0" w:color="auto"/>
              <w:right w:val="single" w:sz="4" w:space="0" w:color="auto"/>
            </w:tcBorders>
          </w:tcPr>
          <w:p w14:paraId="116D7693" w14:textId="77777777" w:rsidR="00D531AB" w:rsidRPr="00343696" w:rsidRDefault="00D531AB" w:rsidP="007F2D07">
            <w:pPr>
              <w:spacing w:after="0" w:line="240" w:lineRule="auto"/>
              <w:rPr>
                <w:rFonts w:ascii="Arial" w:hAnsi="Arial"/>
                <w:kern w:val="2"/>
                <w:sz w:val="18"/>
                <w:szCs w:val="18"/>
              </w:rPr>
            </w:pPr>
          </w:p>
        </w:tc>
      </w:tr>
      <w:tr w:rsidR="00D531AB" w:rsidRPr="00343696" w14:paraId="143B1EDB" w14:textId="77777777" w:rsidTr="007F2D07">
        <w:trPr>
          <w:trHeight w:val="20"/>
          <w:jc w:val="center"/>
        </w:trPr>
        <w:tc>
          <w:tcPr>
            <w:tcW w:w="393" w:type="pct"/>
            <w:tcBorders>
              <w:top w:val="single" w:sz="4" w:space="0" w:color="auto"/>
              <w:left w:val="single" w:sz="4" w:space="0" w:color="auto"/>
              <w:bottom w:val="single" w:sz="4" w:space="0" w:color="auto"/>
              <w:right w:val="single" w:sz="4" w:space="0" w:color="auto"/>
            </w:tcBorders>
            <w:vAlign w:val="center"/>
          </w:tcPr>
          <w:p w14:paraId="2940CCD9" w14:textId="77777777" w:rsidR="00D531AB" w:rsidRPr="00343696" w:rsidRDefault="00D531AB" w:rsidP="00D531AB">
            <w:pPr>
              <w:numPr>
                <w:ilvl w:val="1"/>
                <w:numId w:val="125"/>
              </w:numPr>
              <w:spacing w:after="0" w:line="240" w:lineRule="auto"/>
              <w:rPr>
                <w:rFonts w:ascii="Arial" w:hAnsi="Arial"/>
                <w:kern w:val="2"/>
                <w:sz w:val="18"/>
                <w:szCs w:val="18"/>
              </w:rPr>
            </w:pPr>
          </w:p>
        </w:tc>
        <w:tc>
          <w:tcPr>
            <w:tcW w:w="1250" w:type="pct"/>
            <w:tcBorders>
              <w:top w:val="single" w:sz="4" w:space="0" w:color="auto"/>
              <w:left w:val="single" w:sz="4" w:space="0" w:color="auto"/>
              <w:bottom w:val="single" w:sz="4" w:space="0" w:color="auto"/>
              <w:right w:val="single" w:sz="4" w:space="0" w:color="auto"/>
            </w:tcBorders>
            <w:vAlign w:val="center"/>
            <w:hideMark/>
          </w:tcPr>
          <w:p w14:paraId="35FF7726" w14:textId="77777777" w:rsidR="00D531AB" w:rsidRPr="00343696" w:rsidRDefault="00D531AB" w:rsidP="007F2D07">
            <w:pPr>
              <w:spacing w:after="0" w:line="240" w:lineRule="auto"/>
              <w:rPr>
                <w:rFonts w:ascii="Arial" w:hAnsi="Arial"/>
                <w:kern w:val="2"/>
                <w:sz w:val="18"/>
                <w:szCs w:val="18"/>
              </w:rPr>
            </w:pPr>
            <w:r w:rsidRPr="00343696">
              <w:rPr>
                <w:rFonts w:ascii="Arial" w:hAnsi="Arial"/>
                <w:b/>
                <w:bCs/>
                <w:i/>
                <w:iCs/>
                <w:kern w:val="2"/>
                <w:sz w:val="18"/>
                <w:szCs w:val="18"/>
                <w:u w:val="single"/>
              </w:rPr>
              <w:t>Número de Subprocesos:</w:t>
            </w:r>
          </w:p>
        </w:tc>
        <w:tc>
          <w:tcPr>
            <w:tcW w:w="2565" w:type="pct"/>
            <w:tcBorders>
              <w:top w:val="single" w:sz="4" w:space="0" w:color="auto"/>
              <w:left w:val="single" w:sz="4" w:space="0" w:color="auto"/>
              <w:bottom w:val="single" w:sz="4" w:space="0" w:color="auto"/>
              <w:right w:val="single" w:sz="4" w:space="0" w:color="auto"/>
            </w:tcBorders>
            <w:vAlign w:val="center"/>
            <w:hideMark/>
          </w:tcPr>
          <w:p w14:paraId="248AD03D" w14:textId="77777777" w:rsidR="00D531AB" w:rsidRPr="00343696" w:rsidRDefault="00D531AB" w:rsidP="007F2D07">
            <w:pPr>
              <w:spacing w:after="0" w:line="240" w:lineRule="auto"/>
              <w:jc w:val="both"/>
              <w:rPr>
                <w:rFonts w:ascii="Arial" w:hAnsi="Arial"/>
                <w:kern w:val="2"/>
                <w:sz w:val="18"/>
                <w:szCs w:val="18"/>
              </w:rPr>
            </w:pPr>
            <w:r w:rsidRPr="00343696">
              <w:rPr>
                <w:rFonts w:ascii="Arial" w:hAnsi="Arial"/>
                <w:kern w:val="2"/>
                <w:sz w:val="18"/>
                <w:szCs w:val="18"/>
              </w:rPr>
              <w:t>mínimo 24</w:t>
            </w:r>
          </w:p>
        </w:tc>
        <w:tc>
          <w:tcPr>
            <w:tcW w:w="395" w:type="pct"/>
            <w:tcBorders>
              <w:top w:val="single" w:sz="4" w:space="0" w:color="auto"/>
              <w:left w:val="single" w:sz="4" w:space="0" w:color="auto"/>
              <w:bottom w:val="single" w:sz="4" w:space="0" w:color="auto"/>
              <w:right w:val="single" w:sz="4" w:space="0" w:color="auto"/>
            </w:tcBorders>
          </w:tcPr>
          <w:p w14:paraId="7C63690E" w14:textId="77777777" w:rsidR="00D531AB" w:rsidRPr="00343696" w:rsidRDefault="00D531AB" w:rsidP="007F2D07">
            <w:pPr>
              <w:spacing w:after="0" w:line="240" w:lineRule="auto"/>
              <w:rPr>
                <w:rFonts w:ascii="Arial" w:hAnsi="Arial"/>
                <w:kern w:val="2"/>
                <w:sz w:val="18"/>
                <w:szCs w:val="18"/>
              </w:rPr>
            </w:pPr>
          </w:p>
        </w:tc>
        <w:tc>
          <w:tcPr>
            <w:tcW w:w="397" w:type="pct"/>
            <w:tcBorders>
              <w:top w:val="single" w:sz="4" w:space="0" w:color="auto"/>
              <w:left w:val="single" w:sz="4" w:space="0" w:color="auto"/>
              <w:bottom w:val="single" w:sz="4" w:space="0" w:color="auto"/>
              <w:right w:val="single" w:sz="4" w:space="0" w:color="auto"/>
            </w:tcBorders>
          </w:tcPr>
          <w:p w14:paraId="0CC2476F" w14:textId="77777777" w:rsidR="00D531AB" w:rsidRPr="00343696" w:rsidRDefault="00D531AB" w:rsidP="007F2D07">
            <w:pPr>
              <w:spacing w:after="0" w:line="240" w:lineRule="auto"/>
              <w:rPr>
                <w:rFonts w:ascii="Arial" w:hAnsi="Arial"/>
                <w:kern w:val="2"/>
                <w:sz w:val="18"/>
                <w:szCs w:val="18"/>
              </w:rPr>
            </w:pPr>
          </w:p>
        </w:tc>
      </w:tr>
      <w:tr w:rsidR="00D531AB" w:rsidRPr="00343696" w14:paraId="16A54841" w14:textId="77777777" w:rsidTr="007F2D07">
        <w:trPr>
          <w:trHeight w:val="20"/>
          <w:jc w:val="center"/>
        </w:trPr>
        <w:tc>
          <w:tcPr>
            <w:tcW w:w="393" w:type="pct"/>
            <w:tcBorders>
              <w:top w:val="single" w:sz="4" w:space="0" w:color="auto"/>
              <w:left w:val="single" w:sz="4" w:space="0" w:color="auto"/>
              <w:bottom w:val="single" w:sz="4" w:space="0" w:color="auto"/>
              <w:right w:val="single" w:sz="4" w:space="0" w:color="auto"/>
            </w:tcBorders>
            <w:vAlign w:val="center"/>
          </w:tcPr>
          <w:p w14:paraId="3B1B6D82" w14:textId="77777777" w:rsidR="00D531AB" w:rsidRPr="00343696" w:rsidRDefault="00D531AB" w:rsidP="00D531AB">
            <w:pPr>
              <w:numPr>
                <w:ilvl w:val="1"/>
                <w:numId w:val="125"/>
              </w:numPr>
              <w:spacing w:after="0" w:line="240" w:lineRule="auto"/>
              <w:rPr>
                <w:rFonts w:ascii="Arial" w:hAnsi="Arial"/>
                <w:kern w:val="2"/>
                <w:sz w:val="18"/>
                <w:szCs w:val="18"/>
              </w:rPr>
            </w:pPr>
          </w:p>
        </w:tc>
        <w:tc>
          <w:tcPr>
            <w:tcW w:w="1250" w:type="pct"/>
            <w:tcBorders>
              <w:top w:val="single" w:sz="4" w:space="0" w:color="auto"/>
              <w:left w:val="single" w:sz="4" w:space="0" w:color="auto"/>
              <w:bottom w:val="single" w:sz="4" w:space="0" w:color="auto"/>
              <w:right w:val="single" w:sz="4" w:space="0" w:color="auto"/>
            </w:tcBorders>
            <w:hideMark/>
          </w:tcPr>
          <w:p w14:paraId="2644E5AD" w14:textId="77777777" w:rsidR="00D531AB" w:rsidRPr="00343696" w:rsidRDefault="00D531AB" w:rsidP="007F2D07">
            <w:pPr>
              <w:spacing w:after="0" w:line="240" w:lineRule="auto"/>
              <w:rPr>
                <w:rFonts w:ascii="Arial" w:hAnsi="Arial"/>
                <w:kern w:val="2"/>
                <w:sz w:val="18"/>
                <w:szCs w:val="18"/>
              </w:rPr>
            </w:pPr>
            <w:r w:rsidRPr="00343696">
              <w:rPr>
                <w:rFonts w:ascii="Arial" w:hAnsi="Arial"/>
                <w:b/>
                <w:bCs/>
                <w:i/>
                <w:iCs/>
                <w:kern w:val="2"/>
                <w:sz w:val="18"/>
                <w:szCs w:val="18"/>
                <w:u w:val="single"/>
              </w:rPr>
              <w:t>Frecuencia máxima turbo o reloj turbo máximo</w:t>
            </w:r>
            <w:r w:rsidRPr="00343696">
              <w:rPr>
                <w:rFonts w:ascii="Arial" w:hAnsi="Arial"/>
                <w:kern w:val="2"/>
                <w:sz w:val="18"/>
                <w:szCs w:val="18"/>
              </w:rPr>
              <w:t>:</w:t>
            </w:r>
          </w:p>
        </w:tc>
        <w:tc>
          <w:tcPr>
            <w:tcW w:w="2565" w:type="pct"/>
            <w:tcBorders>
              <w:top w:val="single" w:sz="4" w:space="0" w:color="auto"/>
              <w:left w:val="single" w:sz="4" w:space="0" w:color="auto"/>
              <w:bottom w:val="single" w:sz="4" w:space="0" w:color="auto"/>
              <w:right w:val="single" w:sz="4" w:space="0" w:color="auto"/>
            </w:tcBorders>
            <w:hideMark/>
          </w:tcPr>
          <w:p w14:paraId="3C2BE255" w14:textId="77777777" w:rsidR="00D531AB" w:rsidRPr="00343696" w:rsidRDefault="00D531AB" w:rsidP="007F2D07">
            <w:pPr>
              <w:spacing w:after="0" w:line="240" w:lineRule="auto"/>
              <w:jc w:val="both"/>
              <w:rPr>
                <w:rFonts w:ascii="Arial" w:hAnsi="Arial"/>
                <w:kern w:val="2"/>
                <w:sz w:val="18"/>
                <w:szCs w:val="18"/>
              </w:rPr>
            </w:pPr>
            <w:r w:rsidRPr="00343696">
              <w:rPr>
                <w:rFonts w:ascii="Arial" w:hAnsi="Arial"/>
                <w:kern w:val="2"/>
                <w:sz w:val="18"/>
                <w:szCs w:val="18"/>
              </w:rPr>
              <w:t xml:space="preserve">a mínimo 4.7 GHZ </w:t>
            </w:r>
          </w:p>
        </w:tc>
        <w:tc>
          <w:tcPr>
            <w:tcW w:w="395" w:type="pct"/>
            <w:tcBorders>
              <w:top w:val="single" w:sz="4" w:space="0" w:color="auto"/>
              <w:left w:val="single" w:sz="4" w:space="0" w:color="auto"/>
              <w:bottom w:val="single" w:sz="4" w:space="0" w:color="auto"/>
              <w:right w:val="single" w:sz="4" w:space="0" w:color="auto"/>
            </w:tcBorders>
          </w:tcPr>
          <w:p w14:paraId="7A96B177" w14:textId="77777777" w:rsidR="00D531AB" w:rsidRPr="00343696" w:rsidRDefault="00D531AB" w:rsidP="007F2D07">
            <w:pPr>
              <w:spacing w:after="0" w:line="240" w:lineRule="auto"/>
              <w:rPr>
                <w:rFonts w:ascii="Arial" w:hAnsi="Arial"/>
                <w:kern w:val="2"/>
                <w:sz w:val="18"/>
                <w:szCs w:val="18"/>
              </w:rPr>
            </w:pPr>
          </w:p>
        </w:tc>
        <w:tc>
          <w:tcPr>
            <w:tcW w:w="397" w:type="pct"/>
            <w:tcBorders>
              <w:top w:val="single" w:sz="4" w:space="0" w:color="auto"/>
              <w:left w:val="single" w:sz="4" w:space="0" w:color="auto"/>
              <w:bottom w:val="single" w:sz="4" w:space="0" w:color="auto"/>
              <w:right w:val="single" w:sz="4" w:space="0" w:color="auto"/>
            </w:tcBorders>
          </w:tcPr>
          <w:p w14:paraId="0223133A" w14:textId="77777777" w:rsidR="00D531AB" w:rsidRPr="00343696" w:rsidRDefault="00D531AB" w:rsidP="007F2D07">
            <w:pPr>
              <w:spacing w:after="0" w:line="240" w:lineRule="auto"/>
              <w:rPr>
                <w:rFonts w:ascii="Arial" w:hAnsi="Arial"/>
                <w:kern w:val="2"/>
                <w:sz w:val="18"/>
                <w:szCs w:val="18"/>
              </w:rPr>
            </w:pPr>
          </w:p>
        </w:tc>
      </w:tr>
      <w:tr w:rsidR="00D531AB" w:rsidRPr="00343696" w14:paraId="4A666867" w14:textId="77777777" w:rsidTr="007F2D07">
        <w:trPr>
          <w:trHeight w:val="20"/>
          <w:jc w:val="center"/>
        </w:trPr>
        <w:tc>
          <w:tcPr>
            <w:tcW w:w="393" w:type="pct"/>
            <w:tcBorders>
              <w:top w:val="single" w:sz="4" w:space="0" w:color="auto"/>
              <w:left w:val="single" w:sz="4" w:space="0" w:color="auto"/>
              <w:bottom w:val="single" w:sz="4" w:space="0" w:color="auto"/>
              <w:right w:val="single" w:sz="4" w:space="0" w:color="auto"/>
            </w:tcBorders>
            <w:vAlign w:val="center"/>
          </w:tcPr>
          <w:p w14:paraId="5DD19139" w14:textId="77777777" w:rsidR="00D531AB" w:rsidRPr="00343696" w:rsidRDefault="00D531AB" w:rsidP="00D531AB">
            <w:pPr>
              <w:numPr>
                <w:ilvl w:val="1"/>
                <w:numId w:val="125"/>
              </w:numPr>
              <w:spacing w:after="0" w:line="240" w:lineRule="auto"/>
              <w:rPr>
                <w:rFonts w:ascii="Arial" w:hAnsi="Arial"/>
                <w:kern w:val="2"/>
                <w:sz w:val="18"/>
                <w:szCs w:val="18"/>
              </w:rPr>
            </w:pPr>
          </w:p>
        </w:tc>
        <w:tc>
          <w:tcPr>
            <w:tcW w:w="1250" w:type="pct"/>
            <w:tcBorders>
              <w:top w:val="single" w:sz="4" w:space="0" w:color="auto"/>
              <w:left w:val="single" w:sz="4" w:space="0" w:color="auto"/>
              <w:bottom w:val="single" w:sz="4" w:space="0" w:color="auto"/>
              <w:right w:val="single" w:sz="4" w:space="0" w:color="auto"/>
            </w:tcBorders>
            <w:hideMark/>
          </w:tcPr>
          <w:p w14:paraId="4BBD1D9C" w14:textId="77777777" w:rsidR="00D531AB" w:rsidRPr="00343696" w:rsidRDefault="00D531AB" w:rsidP="007F2D07">
            <w:pPr>
              <w:spacing w:after="0" w:line="240" w:lineRule="auto"/>
              <w:rPr>
                <w:rFonts w:ascii="Arial" w:hAnsi="Arial"/>
                <w:kern w:val="2"/>
                <w:sz w:val="18"/>
                <w:szCs w:val="18"/>
              </w:rPr>
            </w:pPr>
            <w:r w:rsidRPr="00343696">
              <w:rPr>
                <w:rFonts w:ascii="Arial" w:hAnsi="Arial"/>
                <w:b/>
                <w:bCs/>
                <w:i/>
                <w:iCs/>
                <w:kern w:val="2"/>
                <w:sz w:val="18"/>
                <w:szCs w:val="18"/>
                <w:u w:val="single"/>
              </w:rPr>
              <w:t>Memoria Caché</w:t>
            </w:r>
            <w:r w:rsidRPr="00343696">
              <w:rPr>
                <w:rFonts w:ascii="Arial" w:hAnsi="Arial"/>
                <w:kern w:val="2"/>
                <w:sz w:val="18"/>
                <w:szCs w:val="18"/>
              </w:rPr>
              <w:t>:</w:t>
            </w:r>
          </w:p>
        </w:tc>
        <w:tc>
          <w:tcPr>
            <w:tcW w:w="2565" w:type="pct"/>
            <w:tcBorders>
              <w:top w:val="single" w:sz="4" w:space="0" w:color="auto"/>
              <w:left w:val="single" w:sz="4" w:space="0" w:color="auto"/>
              <w:bottom w:val="single" w:sz="4" w:space="0" w:color="auto"/>
              <w:right w:val="single" w:sz="4" w:space="0" w:color="auto"/>
            </w:tcBorders>
            <w:hideMark/>
          </w:tcPr>
          <w:p w14:paraId="3125C4B6" w14:textId="77777777" w:rsidR="00D531AB" w:rsidRPr="00343696" w:rsidRDefault="00D531AB" w:rsidP="007F2D07">
            <w:pPr>
              <w:spacing w:after="0" w:line="240" w:lineRule="auto"/>
              <w:jc w:val="both"/>
              <w:rPr>
                <w:rFonts w:ascii="Arial" w:hAnsi="Arial"/>
                <w:kern w:val="2"/>
                <w:sz w:val="18"/>
                <w:szCs w:val="18"/>
              </w:rPr>
            </w:pPr>
            <w:r w:rsidRPr="00343696">
              <w:rPr>
                <w:rFonts w:ascii="Arial" w:hAnsi="Arial"/>
                <w:kern w:val="2"/>
                <w:sz w:val="18"/>
                <w:szCs w:val="18"/>
              </w:rPr>
              <w:t>Mínimo 30 MB</w:t>
            </w:r>
          </w:p>
        </w:tc>
        <w:tc>
          <w:tcPr>
            <w:tcW w:w="395" w:type="pct"/>
            <w:tcBorders>
              <w:top w:val="single" w:sz="4" w:space="0" w:color="auto"/>
              <w:left w:val="single" w:sz="4" w:space="0" w:color="auto"/>
              <w:bottom w:val="single" w:sz="4" w:space="0" w:color="auto"/>
              <w:right w:val="single" w:sz="4" w:space="0" w:color="auto"/>
            </w:tcBorders>
          </w:tcPr>
          <w:p w14:paraId="10F84832" w14:textId="77777777" w:rsidR="00D531AB" w:rsidRPr="00343696" w:rsidRDefault="00D531AB" w:rsidP="007F2D07">
            <w:pPr>
              <w:spacing w:after="0" w:line="240" w:lineRule="auto"/>
              <w:rPr>
                <w:rFonts w:ascii="Arial" w:hAnsi="Arial"/>
                <w:kern w:val="2"/>
                <w:sz w:val="18"/>
                <w:szCs w:val="18"/>
              </w:rPr>
            </w:pPr>
          </w:p>
        </w:tc>
        <w:tc>
          <w:tcPr>
            <w:tcW w:w="397" w:type="pct"/>
            <w:tcBorders>
              <w:top w:val="single" w:sz="4" w:space="0" w:color="auto"/>
              <w:left w:val="single" w:sz="4" w:space="0" w:color="auto"/>
              <w:bottom w:val="single" w:sz="4" w:space="0" w:color="auto"/>
              <w:right w:val="single" w:sz="4" w:space="0" w:color="auto"/>
            </w:tcBorders>
          </w:tcPr>
          <w:p w14:paraId="1FF663FB" w14:textId="77777777" w:rsidR="00D531AB" w:rsidRPr="00343696" w:rsidRDefault="00D531AB" w:rsidP="007F2D07">
            <w:pPr>
              <w:spacing w:after="0" w:line="240" w:lineRule="auto"/>
              <w:rPr>
                <w:rFonts w:ascii="Arial" w:hAnsi="Arial"/>
                <w:kern w:val="2"/>
                <w:sz w:val="18"/>
                <w:szCs w:val="18"/>
              </w:rPr>
            </w:pPr>
          </w:p>
        </w:tc>
      </w:tr>
      <w:tr w:rsidR="00D531AB" w:rsidRPr="00343696" w14:paraId="0B425B53" w14:textId="77777777" w:rsidTr="007F2D07">
        <w:trPr>
          <w:trHeight w:val="20"/>
          <w:jc w:val="center"/>
        </w:trPr>
        <w:tc>
          <w:tcPr>
            <w:tcW w:w="393" w:type="pct"/>
            <w:tcBorders>
              <w:top w:val="single" w:sz="4" w:space="0" w:color="auto"/>
              <w:left w:val="single" w:sz="4" w:space="0" w:color="auto"/>
              <w:bottom w:val="single" w:sz="4" w:space="0" w:color="auto"/>
              <w:right w:val="single" w:sz="4" w:space="0" w:color="auto"/>
            </w:tcBorders>
            <w:vAlign w:val="center"/>
          </w:tcPr>
          <w:p w14:paraId="55C0178D" w14:textId="77777777" w:rsidR="00D531AB" w:rsidRPr="00343696" w:rsidRDefault="00D531AB" w:rsidP="00D531AB">
            <w:pPr>
              <w:numPr>
                <w:ilvl w:val="1"/>
                <w:numId w:val="125"/>
              </w:numPr>
              <w:spacing w:after="0" w:line="240" w:lineRule="auto"/>
              <w:rPr>
                <w:rFonts w:ascii="Arial" w:hAnsi="Arial"/>
                <w:kern w:val="2"/>
                <w:sz w:val="18"/>
                <w:szCs w:val="18"/>
              </w:rPr>
            </w:pPr>
          </w:p>
        </w:tc>
        <w:tc>
          <w:tcPr>
            <w:tcW w:w="1250" w:type="pct"/>
            <w:tcBorders>
              <w:top w:val="single" w:sz="4" w:space="0" w:color="auto"/>
              <w:left w:val="single" w:sz="4" w:space="0" w:color="auto"/>
              <w:bottom w:val="single" w:sz="4" w:space="0" w:color="auto"/>
              <w:right w:val="single" w:sz="4" w:space="0" w:color="auto"/>
            </w:tcBorders>
            <w:hideMark/>
          </w:tcPr>
          <w:p w14:paraId="455457C9" w14:textId="77777777" w:rsidR="00D531AB" w:rsidRPr="00343696" w:rsidRDefault="00D531AB" w:rsidP="007F2D07">
            <w:pPr>
              <w:spacing w:after="0" w:line="240" w:lineRule="auto"/>
              <w:rPr>
                <w:rFonts w:ascii="Arial" w:hAnsi="Arial"/>
                <w:kern w:val="2"/>
                <w:sz w:val="18"/>
                <w:szCs w:val="18"/>
              </w:rPr>
            </w:pPr>
            <w:r w:rsidRPr="00343696">
              <w:rPr>
                <w:rFonts w:ascii="Arial" w:hAnsi="Arial"/>
                <w:b/>
                <w:bCs/>
                <w:i/>
                <w:iCs/>
                <w:kern w:val="2"/>
                <w:sz w:val="18"/>
                <w:szCs w:val="18"/>
                <w:u w:val="single"/>
              </w:rPr>
              <w:t>Anexar link:</w:t>
            </w:r>
          </w:p>
        </w:tc>
        <w:tc>
          <w:tcPr>
            <w:tcW w:w="2565" w:type="pct"/>
            <w:tcBorders>
              <w:top w:val="single" w:sz="4" w:space="0" w:color="auto"/>
              <w:left w:val="single" w:sz="4" w:space="0" w:color="auto"/>
              <w:bottom w:val="single" w:sz="4" w:space="0" w:color="auto"/>
              <w:right w:val="single" w:sz="4" w:space="0" w:color="auto"/>
            </w:tcBorders>
            <w:hideMark/>
          </w:tcPr>
          <w:p w14:paraId="4FB89282" w14:textId="77777777" w:rsidR="00D531AB" w:rsidRPr="00343696" w:rsidRDefault="00D531AB" w:rsidP="007F2D07">
            <w:pPr>
              <w:spacing w:after="0" w:line="240" w:lineRule="auto"/>
              <w:jc w:val="both"/>
              <w:rPr>
                <w:rFonts w:ascii="Arial" w:hAnsi="Arial"/>
                <w:kern w:val="2"/>
                <w:sz w:val="18"/>
                <w:szCs w:val="18"/>
              </w:rPr>
            </w:pPr>
            <w:r w:rsidRPr="00343696">
              <w:rPr>
                <w:rFonts w:ascii="Arial" w:hAnsi="Arial"/>
                <w:kern w:val="2"/>
                <w:sz w:val="18"/>
                <w:szCs w:val="18"/>
              </w:rPr>
              <w:t>Indicar link del fabricante donde se pueda verificar el componente.</w:t>
            </w:r>
          </w:p>
        </w:tc>
        <w:tc>
          <w:tcPr>
            <w:tcW w:w="395" w:type="pct"/>
            <w:tcBorders>
              <w:top w:val="single" w:sz="4" w:space="0" w:color="auto"/>
              <w:left w:val="single" w:sz="4" w:space="0" w:color="auto"/>
              <w:bottom w:val="single" w:sz="4" w:space="0" w:color="auto"/>
              <w:right w:val="single" w:sz="4" w:space="0" w:color="auto"/>
            </w:tcBorders>
          </w:tcPr>
          <w:p w14:paraId="76D972EB" w14:textId="77777777" w:rsidR="00D531AB" w:rsidRPr="00343696" w:rsidRDefault="00D531AB" w:rsidP="007F2D07">
            <w:pPr>
              <w:spacing w:after="0" w:line="240" w:lineRule="auto"/>
              <w:rPr>
                <w:rFonts w:ascii="Arial" w:hAnsi="Arial"/>
                <w:kern w:val="2"/>
                <w:sz w:val="18"/>
                <w:szCs w:val="18"/>
              </w:rPr>
            </w:pPr>
          </w:p>
        </w:tc>
        <w:tc>
          <w:tcPr>
            <w:tcW w:w="397" w:type="pct"/>
            <w:tcBorders>
              <w:top w:val="single" w:sz="4" w:space="0" w:color="auto"/>
              <w:left w:val="single" w:sz="4" w:space="0" w:color="auto"/>
              <w:bottom w:val="single" w:sz="4" w:space="0" w:color="auto"/>
              <w:right w:val="single" w:sz="4" w:space="0" w:color="auto"/>
            </w:tcBorders>
          </w:tcPr>
          <w:p w14:paraId="0F1A9E94" w14:textId="77777777" w:rsidR="00D531AB" w:rsidRPr="00343696" w:rsidRDefault="00D531AB" w:rsidP="007F2D07">
            <w:pPr>
              <w:spacing w:after="0" w:line="240" w:lineRule="auto"/>
              <w:rPr>
                <w:rFonts w:ascii="Arial" w:hAnsi="Arial"/>
                <w:kern w:val="2"/>
                <w:sz w:val="18"/>
                <w:szCs w:val="18"/>
              </w:rPr>
            </w:pPr>
          </w:p>
        </w:tc>
      </w:tr>
      <w:tr w:rsidR="00D531AB" w:rsidRPr="00343696" w14:paraId="36A7541B" w14:textId="77777777" w:rsidTr="007F2D07">
        <w:trPr>
          <w:trHeight w:val="20"/>
          <w:jc w:val="center"/>
        </w:trPr>
        <w:tc>
          <w:tcPr>
            <w:tcW w:w="393" w:type="pct"/>
            <w:tcBorders>
              <w:top w:val="single" w:sz="4" w:space="0" w:color="auto"/>
              <w:left w:val="single" w:sz="4" w:space="0" w:color="auto"/>
              <w:bottom w:val="single" w:sz="4" w:space="0" w:color="auto"/>
              <w:right w:val="single" w:sz="4" w:space="0" w:color="auto"/>
            </w:tcBorders>
            <w:vAlign w:val="center"/>
          </w:tcPr>
          <w:p w14:paraId="0BB6448A" w14:textId="77777777" w:rsidR="00D531AB" w:rsidRPr="00343696" w:rsidRDefault="00D531AB" w:rsidP="00D531AB">
            <w:pPr>
              <w:numPr>
                <w:ilvl w:val="1"/>
                <w:numId w:val="125"/>
              </w:numPr>
              <w:spacing w:after="0" w:line="240" w:lineRule="auto"/>
              <w:rPr>
                <w:rFonts w:ascii="Arial" w:hAnsi="Arial"/>
                <w:kern w:val="2"/>
                <w:sz w:val="18"/>
                <w:szCs w:val="18"/>
              </w:rPr>
            </w:pPr>
          </w:p>
        </w:tc>
        <w:tc>
          <w:tcPr>
            <w:tcW w:w="1250" w:type="pct"/>
            <w:tcBorders>
              <w:top w:val="single" w:sz="4" w:space="0" w:color="auto"/>
              <w:left w:val="single" w:sz="4" w:space="0" w:color="auto"/>
              <w:bottom w:val="single" w:sz="4" w:space="0" w:color="auto"/>
              <w:right w:val="single" w:sz="4" w:space="0" w:color="auto"/>
            </w:tcBorders>
            <w:vAlign w:val="center"/>
            <w:hideMark/>
          </w:tcPr>
          <w:p w14:paraId="6A701D40" w14:textId="77777777" w:rsidR="00D531AB" w:rsidRPr="00343696" w:rsidRDefault="00D531AB" w:rsidP="007F2D07">
            <w:pPr>
              <w:spacing w:after="0" w:line="240" w:lineRule="auto"/>
              <w:rPr>
                <w:rFonts w:ascii="Arial" w:hAnsi="Arial"/>
                <w:kern w:val="2"/>
                <w:sz w:val="18"/>
                <w:szCs w:val="18"/>
              </w:rPr>
            </w:pPr>
            <w:r w:rsidRPr="00343696">
              <w:rPr>
                <w:rFonts w:ascii="Arial" w:hAnsi="Arial"/>
                <w:b/>
                <w:bCs/>
                <w:i/>
                <w:iCs/>
                <w:kern w:val="2"/>
                <w:sz w:val="18"/>
                <w:szCs w:val="18"/>
                <w:u w:val="single"/>
              </w:rPr>
              <w:t>Tipo</w:t>
            </w:r>
            <w:r w:rsidRPr="00343696">
              <w:rPr>
                <w:rFonts w:ascii="Arial" w:hAnsi="Arial"/>
                <w:kern w:val="2"/>
                <w:sz w:val="18"/>
                <w:szCs w:val="18"/>
              </w:rPr>
              <w:t>:</w:t>
            </w:r>
          </w:p>
        </w:tc>
        <w:tc>
          <w:tcPr>
            <w:tcW w:w="2565" w:type="pct"/>
            <w:tcBorders>
              <w:top w:val="single" w:sz="4" w:space="0" w:color="auto"/>
              <w:left w:val="single" w:sz="4" w:space="0" w:color="auto"/>
              <w:bottom w:val="single" w:sz="4" w:space="0" w:color="auto"/>
              <w:right w:val="single" w:sz="4" w:space="0" w:color="auto"/>
            </w:tcBorders>
            <w:hideMark/>
          </w:tcPr>
          <w:p w14:paraId="6A1F0626" w14:textId="77777777" w:rsidR="00D531AB" w:rsidRPr="00343696" w:rsidRDefault="00D531AB" w:rsidP="007F2D07">
            <w:pPr>
              <w:spacing w:after="0" w:line="240" w:lineRule="auto"/>
              <w:jc w:val="both"/>
              <w:rPr>
                <w:rFonts w:ascii="Arial" w:hAnsi="Arial"/>
                <w:kern w:val="2"/>
                <w:sz w:val="18"/>
                <w:szCs w:val="18"/>
              </w:rPr>
            </w:pPr>
            <w:r w:rsidRPr="00343696">
              <w:rPr>
                <w:rFonts w:ascii="Arial" w:hAnsi="Arial"/>
                <w:kern w:val="2"/>
                <w:sz w:val="18"/>
                <w:szCs w:val="18"/>
              </w:rPr>
              <w:t xml:space="preserve">Procesador para ambiente corporativo, y modelo para ambiente empresarial. </w:t>
            </w:r>
          </w:p>
          <w:p w14:paraId="433BE135" w14:textId="77777777" w:rsidR="00D531AB" w:rsidRPr="00343696" w:rsidRDefault="00D531AB" w:rsidP="007F2D07">
            <w:pPr>
              <w:spacing w:after="0" w:line="240" w:lineRule="auto"/>
              <w:jc w:val="both"/>
              <w:rPr>
                <w:rFonts w:ascii="Arial" w:hAnsi="Arial"/>
                <w:kern w:val="2"/>
                <w:sz w:val="18"/>
                <w:szCs w:val="18"/>
              </w:rPr>
            </w:pPr>
            <w:r w:rsidRPr="00343696">
              <w:rPr>
                <w:rFonts w:ascii="Arial" w:hAnsi="Arial"/>
                <w:kern w:val="2"/>
                <w:sz w:val="18"/>
                <w:szCs w:val="18"/>
              </w:rPr>
              <w:t xml:space="preserve">El BIOS debe estar bloqueado para la opción de OVERCLOCKING. </w:t>
            </w:r>
          </w:p>
          <w:p w14:paraId="6B3B7C54" w14:textId="77777777" w:rsidR="00D531AB" w:rsidRPr="00343696" w:rsidRDefault="00D531AB" w:rsidP="007F2D07">
            <w:pPr>
              <w:spacing w:after="0" w:line="240" w:lineRule="auto"/>
              <w:jc w:val="both"/>
              <w:rPr>
                <w:rFonts w:ascii="Arial" w:hAnsi="Arial"/>
                <w:kern w:val="2"/>
                <w:sz w:val="18"/>
                <w:szCs w:val="18"/>
              </w:rPr>
            </w:pPr>
            <w:r w:rsidRPr="00343696">
              <w:rPr>
                <w:rFonts w:ascii="Arial" w:hAnsi="Arial"/>
                <w:kern w:val="2"/>
                <w:sz w:val="18"/>
                <w:szCs w:val="18"/>
              </w:rPr>
              <w:t>Debe ser verificable en la página web del fabricante del equipo</w:t>
            </w:r>
          </w:p>
        </w:tc>
        <w:tc>
          <w:tcPr>
            <w:tcW w:w="395" w:type="pct"/>
            <w:tcBorders>
              <w:top w:val="single" w:sz="4" w:space="0" w:color="auto"/>
              <w:left w:val="single" w:sz="4" w:space="0" w:color="auto"/>
              <w:bottom w:val="single" w:sz="4" w:space="0" w:color="auto"/>
              <w:right w:val="single" w:sz="4" w:space="0" w:color="auto"/>
            </w:tcBorders>
          </w:tcPr>
          <w:p w14:paraId="641D86B1" w14:textId="77777777" w:rsidR="00D531AB" w:rsidRPr="00343696" w:rsidRDefault="00D531AB" w:rsidP="007F2D07">
            <w:pPr>
              <w:spacing w:after="0" w:line="240" w:lineRule="auto"/>
              <w:rPr>
                <w:rFonts w:ascii="Arial" w:hAnsi="Arial"/>
                <w:kern w:val="2"/>
                <w:sz w:val="18"/>
                <w:szCs w:val="18"/>
              </w:rPr>
            </w:pPr>
          </w:p>
        </w:tc>
        <w:tc>
          <w:tcPr>
            <w:tcW w:w="397" w:type="pct"/>
            <w:tcBorders>
              <w:top w:val="single" w:sz="4" w:space="0" w:color="auto"/>
              <w:left w:val="single" w:sz="4" w:space="0" w:color="auto"/>
              <w:bottom w:val="single" w:sz="4" w:space="0" w:color="auto"/>
              <w:right w:val="single" w:sz="4" w:space="0" w:color="auto"/>
            </w:tcBorders>
          </w:tcPr>
          <w:p w14:paraId="5BC52EF5" w14:textId="77777777" w:rsidR="00D531AB" w:rsidRPr="00343696" w:rsidRDefault="00D531AB" w:rsidP="007F2D07">
            <w:pPr>
              <w:spacing w:after="0" w:line="240" w:lineRule="auto"/>
              <w:rPr>
                <w:rFonts w:ascii="Arial" w:hAnsi="Arial"/>
                <w:kern w:val="2"/>
                <w:sz w:val="18"/>
                <w:szCs w:val="18"/>
              </w:rPr>
            </w:pPr>
          </w:p>
        </w:tc>
      </w:tr>
      <w:tr w:rsidR="00D531AB" w:rsidRPr="00343696" w14:paraId="401F6C2A" w14:textId="77777777" w:rsidTr="007F2D07">
        <w:trPr>
          <w:trHeight w:val="20"/>
          <w:jc w:val="center"/>
        </w:trPr>
        <w:tc>
          <w:tcPr>
            <w:tcW w:w="393" w:type="pct"/>
            <w:tcBorders>
              <w:top w:val="single" w:sz="4" w:space="0" w:color="auto"/>
              <w:left w:val="single" w:sz="4" w:space="0" w:color="auto"/>
              <w:bottom w:val="single" w:sz="4" w:space="0" w:color="auto"/>
              <w:right w:val="single" w:sz="4" w:space="0" w:color="auto"/>
            </w:tcBorders>
            <w:vAlign w:val="center"/>
          </w:tcPr>
          <w:p w14:paraId="4C526740" w14:textId="77777777" w:rsidR="00D531AB" w:rsidRPr="00343696" w:rsidRDefault="00D531AB" w:rsidP="00D531AB">
            <w:pPr>
              <w:numPr>
                <w:ilvl w:val="1"/>
                <w:numId w:val="125"/>
              </w:numPr>
              <w:spacing w:after="0" w:line="240" w:lineRule="auto"/>
              <w:rPr>
                <w:rFonts w:ascii="Arial" w:hAnsi="Arial"/>
                <w:kern w:val="2"/>
                <w:sz w:val="18"/>
                <w:szCs w:val="18"/>
              </w:rPr>
            </w:pPr>
          </w:p>
        </w:tc>
        <w:tc>
          <w:tcPr>
            <w:tcW w:w="1250" w:type="pct"/>
            <w:tcBorders>
              <w:top w:val="single" w:sz="4" w:space="0" w:color="auto"/>
              <w:left w:val="single" w:sz="4" w:space="0" w:color="auto"/>
              <w:bottom w:val="single" w:sz="4" w:space="0" w:color="auto"/>
              <w:right w:val="single" w:sz="4" w:space="0" w:color="auto"/>
            </w:tcBorders>
          </w:tcPr>
          <w:p w14:paraId="104FDB1E" w14:textId="77777777" w:rsidR="00D531AB" w:rsidRPr="00343696" w:rsidRDefault="00D531AB" w:rsidP="007F2D07">
            <w:pPr>
              <w:spacing w:after="0" w:line="240" w:lineRule="auto"/>
              <w:rPr>
                <w:rFonts w:ascii="Arial" w:hAnsi="Arial"/>
                <w:kern w:val="2"/>
                <w:sz w:val="18"/>
                <w:szCs w:val="18"/>
              </w:rPr>
            </w:pPr>
            <w:r w:rsidRPr="00343696">
              <w:rPr>
                <w:rFonts w:ascii="Arial" w:hAnsi="Arial"/>
                <w:b/>
                <w:bCs/>
                <w:i/>
                <w:iCs/>
                <w:kern w:val="2"/>
                <w:sz w:val="18"/>
                <w:szCs w:val="18"/>
                <w:u w:val="single"/>
              </w:rPr>
              <w:t>Anexar certificación</w:t>
            </w:r>
            <w:r w:rsidRPr="00343696">
              <w:rPr>
                <w:rFonts w:ascii="Arial" w:hAnsi="Arial"/>
                <w:kern w:val="2"/>
                <w:sz w:val="18"/>
                <w:szCs w:val="18"/>
              </w:rPr>
              <w:t>:</w:t>
            </w:r>
          </w:p>
          <w:p w14:paraId="6295D1B5" w14:textId="77777777" w:rsidR="00D531AB" w:rsidRPr="00343696" w:rsidRDefault="00D531AB" w:rsidP="007F2D07">
            <w:pPr>
              <w:spacing w:after="0" w:line="240" w:lineRule="auto"/>
              <w:rPr>
                <w:rFonts w:ascii="Arial" w:hAnsi="Arial"/>
                <w:kern w:val="2"/>
                <w:sz w:val="18"/>
                <w:szCs w:val="18"/>
              </w:rPr>
            </w:pPr>
          </w:p>
          <w:p w14:paraId="289AF55B" w14:textId="77777777" w:rsidR="00D531AB" w:rsidRPr="00343696" w:rsidRDefault="00D531AB" w:rsidP="007F2D07">
            <w:pPr>
              <w:spacing w:after="0" w:line="240" w:lineRule="auto"/>
              <w:rPr>
                <w:rFonts w:ascii="Arial" w:hAnsi="Arial"/>
                <w:kern w:val="2"/>
                <w:sz w:val="18"/>
                <w:szCs w:val="18"/>
              </w:rPr>
            </w:pPr>
            <w:r w:rsidRPr="00343696">
              <w:rPr>
                <w:rFonts w:ascii="Arial" w:hAnsi="Arial"/>
                <w:b/>
                <w:bCs/>
                <w:i/>
                <w:iCs/>
                <w:kern w:val="2"/>
                <w:sz w:val="18"/>
                <w:szCs w:val="18"/>
                <w:u w:val="single"/>
              </w:rPr>
              <w:t>Anexar Link:</w:t>
            </w:r>
          </w:p>
        </w:tc>
        <w:tc>
          <w:tcPr>
            <w:tcW w:w="2565" w:type="pct"/>
            <w:tcBorders>
              <w:top w:val="single" w:sz="4" w:space="0" w:color="auto"/>
              <w:left w:val="single" w:sz="4" w:space="0" w:color="auto"/>
              <w:bottom w:val="single" w:sz="4" w:space="0" w:color="auto"/>
              <w:right w:val="single" w:sz="4" w:space="0" w:color="auto"/>
            </w:tcBorders>
            <w:hideMark/>
          </w:tcPr>
          <w:p w14:paraId="5BC36D69" w14:textId="77777777" w:rsidR="00D531AB" w:rsidRPr="00343696" w:rsidRDefault="00D531AB" w:rsidP="007F2D07">
            <w:pPr>
              <w:spacing w:after="0" w:line="240" w:lineRule="auto"/>
              <w:jc w:val="both"/>
              <w:rPr>
                <w:rFonts w:ascii="Arial" w:hAnsi="Arial"/>
                <w:kern w:val="2"/>
                <w:sz w:val="18"/>
                <w:szCs w:val="18"/>
              </w:rPr>
            </w:pPr>
            <w:r w:rsidRPr="00343696">
              <w:rPr>
                <w:rFonts w:ascii="Arial" w:hAnsi="Arial"/>
                <w:kern w:val="2"/>
                <w:sz w:val="18"/>
                <w:szCs w:val="18"/>
              </w:rPr>
              <w:t>Del fabricante del procesador ofertado, donde sea posible verificar que el procesador es para ambiente corporativo y que cumple con todas las especificaciones técnicas solicitadas.</w:t>
            </w:r>
          </w:p>
          <w:p w14:paraId="73494EAD" w14:textId="77777777" w:rsidR="00D531AB" w:rsidRPr="00343696" w:rsidRDefault="00D531AB" w:rsidP="007F2D07">
            <w:pPr>
              <w:spacing w:after="0" w:line="240" w:lineRule="auto"/>
              <w:jc w:val="both"/>
              <w:rPr>
                <w:rFonts w:ascii="Arial" w:hAnsi="Arial"/>
                <w:kern w:val="2"/>
                <w:sz w:val="18"/>
                <w:szCs w:val="18"/>
              </w:rPr>
            </w:pPr>
            <w:r w:rsidRPr="00343696">
              <w:rPr>
                <w:rFonts w:ascii="Arial" w:hAnsi="Arial"/>
                <w:kern w:val="2"/>
                <w:sz w:val="18"/>
                <w:szCs w:val="18"/>
              </w:rPr>
              <w:t>Donde se evidencien todas las especificaciones mínimas relacionadas con el procesador a través de la página WEB del fabricante del procesador.</w:t>
            </w:r>
          </w:p>
        </w:tc>
        <w:tc>
          <w:tcPr>
            <w:tcW w:w="395" w:type="pct"/>
            <w:tcBorders>
              <w:top w:val="single" w:sz="4" w:space="0" w:color="auto"/>
              <w:left w:val="single" w:sz="4" w:space="0" w:color="auto"/>
              <w:bottom w:val="single" w:sz="4" w:space="0" w:color="auto"/>
              <w:right w:val="single" w:sz="4" w:space="0" w:color="auto"/>
            </w:tcBorders>
          </w:tcPr>
          <w:p w14:paraId="5E5C3483" w14:textId="77777777" w:rsidR="00D531AB" w:rsidRPr="00343696" w:rsidRDefault="00D531AB" w:rsidP="007F2D07">
            <w:pPr>
              <w:spacing w:after="0" w:line="240" w:lineRule="auto"/>
              <w:rPr>
                <w:rFonts w:ascii="Arial" w:hAnsi="Arial"/>
                <w:kern w:val="2"/>
                <w:sz w:val="18"/>
                <w:szCs w:val="18"/>
              </w:rPr>
            </w:pPr>
          </w:p>
        </w:tc>
        <w:tc>
          <w:tcPr>
            <w:tcW w:w="397" w:type="pct"/>
            <w:tcBorders>
              <w:top w:val="single" w:sz="4" w:space="0" w:color="auto"/>
              <w:left w:val="single" w:sz="4" w:space="0" w:color="auto"/>
              <w:bottom w:val="single" w:sz="4" w:space="0" w:color="auto"/>
              <w:right w:val="single" w:sz="4" w:space="0" w:color="auto"/>
            </w:tcBorders>
          </w:tcPr>
          <w:p w14:paraId="12577490" w14:textId="77777777" w:rsidR="00D531AB" w:rsidRPr="00343696" w:rsidRDefault="00D531AB" w:rsidP="007F2D07">
            <w:pPr>
              <w:spacing w:after="0" w:line="240" w:lineRule="auto"/>
              <w:rPr>
                <w:rFonts w:ascii="Arial" w:hAnsi="Arial"/>
                <w:kern w:val="2"/>
                <w:sz w:val="18"/>
                <w:szCs w:val="18"/>
              </w:rPr>
            </w:pPr>
          </w:p>
        </w:tc>
      </w:tr>
      <w:tr w:rsidR="00D531AB" w:rsidRPr="00343696" w14:paraId="55D286BF" w14:textId="77777777" w:rsidTr="007F2D07">
        <w:trPr>
          <w:trHeight w:val="20"/>
          <w:jc w:val="center"/>
        </w:trPr>
        <w:tc>
          <w:tcPr>
            <w:tcW w:w="393" w:type="pct"/>
            <w:tcBorders>
              <w:top w:val="single" w:sz="4" w:space="0" w:color="auto"/>
              <w:left w:val="single" w:sz="4" w:space="0" w:color="auto"/>
              <w:bottom w:val="single" w:sz="4" w:space="0" w:color="auto"/>
              <w:right w:val="single" w:sz="4" w:space="0" w:color="auto"/>
            </w:tcBorders>
            <w:vAlign w:val="center"/>
          </w:tcPr>
          <w:p w14:paraId="10855569" w14:textId="77777777" w:rsidR="00D531AB" w:rsidRPr="00343696" w:rsidRDefault="00D531AB" w:rsidP="00D531AB">
            <w:pPr>
              <w:numPr>
                <w:ilvl w:val="1"/>
                <w:numId w:val="125"/>
              </w:numPr>
              <w:spacing w:after="0" w:line="240" w:lineRule="auto"/>
              <w:rPr>
                <w:rFonts w:ascii="Arial" w:hAnsi="Arial"/>
                <w:kern w:val="2"/>
                <w:sz w:val="18"/>
                <w:szCs w:val="18"/>
              </w:rPr>
            </w:pPr>
          </w:p>
        </w:tc>
        <w:tc>
          <w:tcPr>
            <w:tcW w:w="1250" w:type="pct"/>
            <w:tcBorders>
              <w:top w:val="single" w:sz="4" w:space="0" w:color="auto"/>
              <w:left w:val="single" w:sz="4" w:space="0" w:color="auto"/>
              <w:bottom w:val="single" w:sz="4" w:space="0" w:color="auto"/>
              <w:right w:val="single" w:sz="4" w:space="0" w:color="auto"/>
            </w:tcBorders>
            <w:hideMark/>
          </w:tcPr>
          <w:p w14:paraId="662A61ED" w14:textId="77777777" w:rsidR="00D531AB" w:rsidRPr="00343696" w:rsidRDefault="00D531AB" w:rsidP="007F2D07">
            <w:pPr>
              <w:spacing w:after="0" w:line="240" w:lineRule="auto"/>
              <w:rPr>
                <w:rFonts w:ascii="Arial" w:hAnsi="Arial"/>
                <w:b/>
                <w:bCs/>
                <w:kern w:val="2"/>
                <w:sz w:val="18"/>
                <w:szCs w:val="18"/>
              </w:rPr>
            </w:pPr>
            <w:r w:rsidRPr="00343696">
              <w:rPr>
                <w:rFonts w:ascii="Arial" w:hAnsi="Arial"/>
                <w:b/>
                <w:bCs/>
                <w:kern w:val="2"/>
                <w:sz w:val="18"/>
                <w:szCs w:val="18"/>
              </w:rPr>
              <w:t>Chipset Corporativo WORKSTATION</w:t>
            </w:r>
          </w:p>
        </w:tc>
        <w:tc>
          <w:tcPr>
            <w:tcW w:w="2565" w:type="pct"/>
            <w:tcBorders>
              <w:top w:val="single" w:sz="4" w:space="0" w:color="auto"/>
              <w:left w:val="single" w:sz="4" w:space="0" w:color="auto"/>
              <w:bottom w:val="single" w:sz="4" w:space="0" w:color="auto"/>
              <w:right w:val="single" w:sz="4" w:space="0" w:color="auto"/>
            </w:tcBorders>
            <w:hideMark/>
          </w:tcPr>
          <w:p w14:paraId="02FBB790" w14:textId="77777777" w:rsidR="00D531AB" w:rsidRPr="00343696" w:rsidRDefault="00D531AB" w:rsidP="007F2D07">
            <w:pPr>
              <w:spacing w:after="0" w:line="240" w:lineRule="auto"/>
              <w:jc w:val="both"/>
              <w:rPr>
                <w:rFonts w:ascii="Arial" w:hAnsi="Arial"/>
                <w:kern w:val="2"/>
                <w:sz w:val="18"/>
                <w:szCs w:val="18"/>
              </w:rPr>
            </w:pPr>
            <w:r w:rsidRPr="00343696">
              <w:rPr>
                <w:rFonts w:ascii="Arial" w:hAnsi="Arial"/>
                <w:kern w:val="2"/>
                <w:sz w:val="18"/>
                <w:szCs w:val="18"/>
              </w:rPr>
              <w:t>especificar</w:t>
            </w:r>
          </w:p>
        </w:tc>
        <w:tc>
          <w:tcPr>
            <w:tcW w:w="395" w:type="pct"/>
            <w:tcBorders>
              <w:top w:val="single" w:sz="4" w:space="0" w:color="auto"/>
              <w:left w:val="single" w:sz="4" w:space="0" w:color="auto"/>
              <w:bottom w:val="single" w:sz="4" w:space="0" w:color="auto"/>
              <w:right w:val="single" w:sz="4" w:space="0" w:color="auto"/>
            </w:tcBorders>
          </w:tcPr>
          <w:p w14:paraId="0DBDC976" w14:textId="77777777" w:rsidR="00D531AB" w:rsidRPr="00343696" w:rsidRDefault="00D531AB" w:rsidP="007F2D07">
            <w:pPr>
              <w:spacing w:after="0" w:line="240" w:lineRule="auto"/>
              <w:rPr>
                <w:rFonts w:ascii="Arial" w:hAnsi="Arial"/>
                <w:kern w:val="2"/>
                <w:sz w:val="18"/>
                <w:szCs w:val="18"/>
              </w:rPr>
            </w:pPr>
          </w:p>
        </w:tc>
        <w:tc>
          <w:tcPr>
            <w:tcW w:w="397" w:type="pct"/>
            <w:tcBorders>
              <w:top w:val="single" w:sz="4" w:space="0" w:color="auto"/>
              <w:left w:val="single" w:sz="4" w:space="0" w:color="auto"/>
              <w:bottom w:val="single" w:sz="4" w:space="0" w:color="auto"/>
              <w:right w:val="single" w:sz="4" w:space="0" w:color="auto"/>
            </w:tcBorders>
          </w:tcPr>
          <w:p w14:paraId="44E6658C" w14:textId="77777777" w:rsidR="00D531AB" w:rsidRPr="00343696" w:rsidRDefault="00D531AB" w:rsidP="007F2D07">
            <w:pPr>
              <w:spacing w:after="0" w:line="240" w:lineRule="auto"/>
              <w:rPr>
                <w:rFonts w:ascii="Arial" w:hAnsi="Arial"/>
                <w:kern w:val="2"/>
                <w:sz w:val="18"/>
                <w:szCs w:val="18"/>
              </w:rPr>
            </w:pPr>
          </w:p>
        </w:tc>
      </w:tr>
      <w:tr w:rsidR="00D531AB" w:rsidRPr="00343696" w14:paraId="4BB1DCAB" w14:textId="77777777" w:rsidTr="007F2D07">
        <w:trPr>
          <w:trHeight w:val="20"/>
          <w:jc w:val="center"/>
        </w:trPr>
        <w:tc>
          <w:tcPr>
            <w:tcW w:w="393" w:type="pct"/>
            <w:tcBorders>
              <w:top w:val="single" w:sz="4" w:space="0" w:color="auto"/>
              <w:left w:val="single" w:sz="4" w:space="0" w:color="auto"/>
              <w:bottom w:val="single" w:sz="4" w:space="0" w:color="auto"/>
              <w:right w:val="single" w:sz="4" w:space="0" w:color="auto"/>
            </w:tcBorders>
            <w:vAlign w:val="center"/>
          </w:tcPr>
          <w:p w14:paraId="088833E4" w14:textId="77777777" w:rsidR="00D531AB" w:rsidRPr="00343696" w:rsidRDefault="00D531AB" w:rsidP="00D531AB">
            <w:pPr>
              <w:numPr>
                <w:ilvl w:val="1"/>
                <w:numId w:val="125"/>
              </w:numPr>
              <w:spacing w:after="0" w:line="240" w:lineRule="auto"/>
              <w:rPr>
                <w:rFonts w:ascii="Arial" w:hAnsi="Arial"/>
                <w:kern w:val="2"/>
                <w:sz w:val="18"/>
                <w:szCs w:val="18"/>
              </w:rPr>
            </w:pPr>
          </w:p>
        </w:tc>
        <w:tc>
          <w:tcPr>
            <w:tcW w:w="1250" w:type="pct"/>
            <w:tcBorders>
              <w:top w:val="single" w:sz="4" w:space="0" w:color="auto"/>
              <w:left w:val="single" w:sz="4" w:space="0" w:color="auto"/>
              <w:bottom w:val="single" w:sz="4" w:space="0" w:color="auto"/>
              <w:right w:val="single" w:sz="4" w:space="0" w:color="auto"/>
            </w:tcBorders>
            <w:vAlign w:val="center"/>
            <w:hideMark/>
          </w:tcPr>
          <w:p w14:paraId="6C3B77E2" w14:textId="77777777" w:rsidR="00D531AB" w:rsidRPr="00343696" w:rsidRDefault="00D531AB" w:rsidP="007F2D07">
            <w:pPr>
              <w:spacing w:after="0" w:line="240" w:lineRule="auto"/>
              <w:rPr>
                <w:rFonts w:ascii="Arial" w:hAnsi="Arial"/>
                <w:kern w:val="2"/>
                <w:sz w:val="18"/>
                <w:szCs w:val="18"/>
              </w:rPr>
            </w:pPr>
            <w:r w:rsidRPr="00343696">
              <w:rPr>
                <w:rFonts w:ascii="Arial" w:hAnsi="Arial"/>
                <w:b/>
                <w:bCs/>
                <w:kern w:val="2"/>
                <w:sz w:val="18"/>
                <w:szCs w:val="18"/>
              </w:rPr>
              <w:t>ADMINISTRACIÓN FUERA DE BANDA</w:t>
            </w:r>
          </w:p>
        </w:tc>
        <w:tc>
          <w:tcPr>
            <w:tcW w:w="2565" w:type="pct"/>
            <w:tcBorders>
              <w:top w:val="single" w:sz="4" w:space="0" w:color="auto"/>
              <w:left w:val="single" w:sz="4" w:space="0" w:color="auto"/>
              <w:bottom w:val="single" w:sz="4" w:space="0" w:color="auto"/>
              <w:right w:val="single" w:sz="4" w:space="0" w:color="auto"/>
            </w:tcBorders>
            <w:hideMark/>
          </w:tcPr>
          <w:p w14:paraId="407312EF" w14:textId="77777777" w:rsidR="00D531AB" w:rsidRPr="00343696" w:rsidRDefault="00D531AB" w:rsidP="007F2D07">
            <w:pPr>
              <w:spacing w:after="0" w:line="240" w:lineRule="auto"/>
              <w:jc w:val="both"/>
              <w:rPr>
                <w:rFonts w:ascii="Arial" w:hAnsi="Arial"/>
                <w:kern w:val="2"/>
                <w:sz w:val="18"/>
                <w:szCs w:val="18"/>
              </w:rPr>
            </w:pPr>
            <w:r w:rsidRPr="00343696">
              <w:rPr>
                <w:rFonts w:ascii="Arial" w:hAnsi="Arial"/>
                <w:kern w:val="2"/>
                <w:sz w:val="18"/>
                <w:szCs w:val="18"/>
              </w:rPr>
              <w:t>Mínimo debe tener habilitada la administración fuera de banda.</w:t>
            </w:r>
          </w:p>
        </w:tc>
        <w:tc>
          <w:tcPr>
            <w:tcW w:w="395" w:type="pct"/>
            <w:tcBorders>
              <w:top w:val="single" w:sz="4" w:space="0" w:color="auto"/>
              <w:left w:val="single" w:sz="4" w:space="0" w:color="auto"/>
              <w:bottom w:val="single" w:sz="4" w:space="0" w:color="auto"/>
              <w:right w:val="single" w:sz="4" w:space="0" w:color="auto"/>
            </w:tcBorders>
          </w:tcPr>
          <w:p w14:paraId="19AA4227" w14:textId="77777777" w:rsidR="00D531AB" w:rsidRPr="00343696" w:rsidRDefault="00D531AB" w:rsidP="007F2D07">
            <w:pPr>
              <w:spacing w:after="0" w:line="240" w:lineRule="auto"/>
              <w:rPr>
                <w:rFonts w:ascii="Arial" w:hAnsi="Arial"/>
                <w:kern w:val="2"/>
                <w:sz w:val="18"/>
                <w:szCs w:val="18"/>
              </w:rPr>
            </w:pPr>
          </w:p>
        </w:tc>
        <w:tc>
          <w:tcPr>
            <w:tcW w:w="397" w:type="pct"/>
            <w:tcBorders>
              <w:top w:val="single" w:sz="4" w:space="0" w:color="auto"/>
              <w:left w:val="single" w:sz="4" w:space="0" w:color="auto"/>
              <w:bottom w:val="single" w:sz="4" w:space="0" w:color="auto"/>
              <w:right w:val="single" w:sz="4" w:space="0" w:color="auto"/>
            </w:tcBorders>
          </w:tcPr>
          <w:p w14:paraId="33B89827" w14:textId="77777777" w:rsidR="00D531AB" w:rsidRPr="00343696" w:rsidRDefault="00D531AB" w:rsidP="007F2D07">
            <w:pPr>
              <w:spacing w:after="0" w:line="240" w:lineRule="auto"/>
              <w:rPr>
                <w:rFonts w:ascii="Arial" w:hAnsi="Arial"/>
                <w:kern w:val="2"/>
                <w:sz w:val="18"/>
                <w:szCs w:val="18"/>
              </w:rPr>
            </w:pPr>
          </w:p>
        </w:tc>
      </w:tr>
      <w:tr w:rsidR="00D531AB" w:rsidRPr="00343696" w14:paraId="542DB4F8" w14:textId="77777777" w:rsidTr="007F2D07">
        <w:trPr>
          <w:trHeight w:val="20"/>
          <w:jc w:val="center"/>
        </w:trPr>
        <w:tc>
          <w:tcPr>
            <w:tcW w:w="393" w:type="pct"/>
            <w:tcBorders>
              <w:top w:val="single" w:sz="4" w:space="0" w:color="auto"/>
              <w:left w:val="single" w:sz="4" w:space="0" w:color="auto"/>
              <w:bottom w:val="single" w:sz="4" w:space="0" w:color="auto"/>
              <w:right w:val="single" w:sz="4" w:space="0" w:color="auto"/>
            </w:tcBorders>
            <w:vAlign w:val="center"/>
          </w:tcPr>
          <w:p w14:paraId="016B776C" w14:textId="77777777" w:rsidR="00D531AB" w:rsidRPr="00343696" w:rsidRDefault="00D531AB" w:rsidP="00D531AB">
            <w:pPr>
              <w:numPr>
                <w:ilvl w:val="1"/>
                <w:numId w:val="125"/>
              </w:numPr>
              <w:spacing w:after="0" w:line="240" w:lineRule="auto"/>
              <w:rPr>
                <w:rFonts w:ascii="Arial" w:hAnsi="Arial"/>
                <w:kern w:val="2"/>
                <w:sz w:val="18"/>
                <w:szCs w:val="18"/>
              </w:rPr>
            </w:pPr>
          </w:p>
        </w:tc>
        <w:tc>
          <w:tcPr>
            <w:tcW w:w="1250" w:type="pct"/>
            <w:vMerge w:val="restart"/>
            <w:tcBorders>
              <w:top w:val="single" w:sz="4" w:space="0" w:color="auto"/>
              <w:left w:val="single" w:sz="4" w:space="0" w:color="auto"/>
              <w:bottom w:val="single" w:sz="4" w:space="0" w:color="auto"/>
              <w:right w:val="single" w:sz="4" w:space="0" w:color="auto"/>
            </w:tcBorders>
            <w:vAlign w:val="center"/>
            <w:hideMark/>
          </w:tcPr>
          <w:p w14:paraId="12D121E9" w14:textId="77777777" w:rsidR="00D531AB" w:rsidRPr="00343696" w:rsidRDefault="00D531AB" w:rsidP="007F2D07">
            <w:pPr>
              <w:spacing w:after="0" w:line="240" w:lineRule="auto"/>
              <w:rPr>
                <w:rFonts w:ascii="Arial" w:hAnsi="Arial"/>
                <w:b/>
                <w:bCs/>
                <w:i/>
                <w:iCs/>
                <w:kern w:val="2"/>
                <w:sz w:val="18"/>
                <w:szCs w:val="18"/>
                <w:u w:val="single"/>
              </w:rPr>
            </w:pPr>
            <w:r w:rsidRPr="00343696">
              <w:rPr>
                <w:rFonts w:ascii="Arial" w:hAnsi="Arial"/>
                <w:b/>
                <w:kern w:val="2"/>
                <w:sz w:val="18"/>
                <w:szCs w:val="18"/>
              </w:rPr>
              <w:t>DISCO DURO</w:t>
            </w:r>
          </w:p>
        </w:tc>
        <w:tc>
          <w:tcPr>
            <w:tcW w:w="2565" w:type="pct"/>
            <w:tcBorders>
              <w:top w:val="single" w:sz="4" w:space="0" w:color="auto"/>
              <w:left w:val="single" w:sz="4" w:space="0" w:color="auto"/>
              <w:bottom w:val="single" w:sz="4" w:space="0" w:color="auto"/>
              <w:right w:val="single" w:sz="4" w:space="0" w:color="auto"/>
            </w:tcBorders>
            <w:hideMark/>
          </w:tcPr>
          <w:p w14:paraId="7C0E998B" w14:textId="77777777" w:rsidR="00D531AB" w:rsidRPr="00343696" w:rsidRDefault="00D531AB" w:rsidP="007F2D07">
            <w:pPr>
              <w:spacing w:after="0" w:line="240" w:lineRule="auto"/>
              <w:jc w:val="both"/>
              <w:rPr>
                <w:rFonts w:ascii="Arial" w:hAnsi="Arial"/>
                <w:kern w:val="2"/>
                <w:sz w:val="18"/>
                <w:szCs w:val="18"/>
              </w:rPr>
            </w:pPr>
            <w:r w:rsidRPr="00343696">
              <w:rPr>
                <w:rFonts w:ascii="Arial" w:hAnsi="Arial"/>
                <w:kern w:val="2"/>
                <w:sz w:val="18"/>
                <w:szCs w:val="18"/>
              </w:rPr>
              <w:t>01 unidad de estado sólido SSD, 1TB de capacidad hardware para Sistema Operativo y herramientas. PCIe Gen 4 x4 NVME. M.2</w:t>
            </w:r>
          </w:p>
        </w:tc>
        <w:tc>
          <w:tcPr>
            <w:tcW w:w="395" w:type="pct"/>
            <w:tcBorders>
              <w:top w:val="single" w:sz="4" w:space="0" w:color="auto"/>
              <w:left w:val="single" w:sz="4" w:space="0" w:color="auto"/>
              <w:bottom w:val="single" w:sz="4" w:space="0" w:color="auto"/>
              <w:right w:val="single" w:sz="4" w:space="0" w:color="auto"/>
            </w:tcBorders>
          </w:tcPr>
          <w:p w14:paraId="57257426" w14:textId="77777777" w:rsidR="00D531AB" w:rsidRPr="00343696" w:rsidRDefault="00D531AB" w:rsidP="007F2D07">
            <w:pPr>
              <w:spacing w:after="0" w:line="240" w:lineRule="auto"/>
              <w:rPr>
                <w:rFonts w:ascii="Arial" w:hAnsi="Arial"/>
                <w:kern w:val="2"/>
                <w:sz w:val="18"/>
                <w:szCs w:val="18"/>
              </w:rPr>
            </w:pPr>
          </w:p>
        </w:tc>
        <w:tc>
          <w:tcPr>
            <w:tcW w:w="397" w:type="pct"/>
            <w:tcBorders>
              <w:top w:val="single" w:sz="4" w:space="0" w:color="auto"/>
              <w:left w:val="single" w:sz="4" w:space="0" w:color="auto"/>
              <w:bottom w:val="single" w:sz="4" w:space="0" w:color="auto"/>
              <w:right w:val="single" w:sz="4" w:space="0" w:color="auto"/>
            </w:tcBorders>
          </w:tcPr>
          <w:p w14:paraId="52E5C7C5" w14:textId="77777777" w:rsidR="00D531AB" w:rsidRPr="00343696" w:rsidRDefault="00D531AB" w:rsidP="007F2D07">
            <w:pPr>
              <w:spacing w:after="0" w:line="240" w:lineRule="auto"/>
              <w:rPr>
                <w:rFonts w:ascii="Arial" w:hAnsi="Arial"/>
                <w:kern w:val="2"/>
                <w:sz w:val="18"/>
                <w:szCs w:val="18"/>
              </w:rPr>
            </w:pPr>
          </w:p>
        </w:tc>
      </w:tr>
      <w:tr w:rsidR="00D531AB" w:rsidRPr="00343696" w14:paraId="37CBA296" w14:textId="77777777" w:rsidTr="007F2D07">
        <w:trPr>
          <w:trHeight w:val="20"/>
          <w:jc w:val="center"/>
        </w:trPr>
        <w:tc>
          <w:tcPr>
            <w:tcW w:w="393" w:type="pct"/>
            <w:tcBorders>
              <w:top w:val="single" w:sz="4" w:space="0" w:color="auto"/>
              <w:left w:val="single" w:sz="4" w:space="0" w:color="auto"/>
              <w:bottom w:val="single" w:sz="4" w:space="0" w:color="auto"/>
              <w:right w:val="single" w:sz="4" w:space="0" w:color="auto"/>
            </w:tcBorders>
            <w:vAlign w:val="center"/>
          </w:tcPr>
          <w:p w14:paraId="78847737" w14:textId="77777777" w:rsidR="00D531AB" w:rsidRPr="00343696" w:rsidRDefault="00D531AB" w:rsidP="00D531AB">
            <w:pPr>
              <w:numPr>
                <w:ilvl w:val="1"/>
                <w:numId w:val="125"/>
              </w:numPr>
              <w:spacing w:after="0" w:line="240" w:lineRule="auto"/>
              <w:rPr>
                <w:rFonts w:ascii="Arial" w:hAnsi="Arial"/>
                <w:kern w:val="2"/>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CDE731E" w14:textId="77777777" w:rsidR="00D531AB" w:rsidRPr="00343696" w:rsidRDefault="00D531AB" w:rsidP="007F2D07">
            <w:pPr>
              <w:spacing w:after="0" w:line="276" w:lineRule="auto"/>
              <w:rPr>
                <w:rFonts w:ascii="Arial" w:hAnsi="Arial"/>
                <w:b/>
                <w:bCs/>
                <w:i/>
                <w:iCs/>
                <w:kern w:val="2"/>
                <w:sz w:val="18"/>
                <w:szCs w:val="18"/>
                <w:u w:val="single"/>
              </w:rPr>
            </w:pPr>
          </w:p>
        </w:tc>
        <w:tc>
          <w:tcPr>
            <w:tcW w:w="2565" w:type="pct"/>
            <w:tcBorders>
              <w:top w:val="single" w:sz="4" w:space="0" w:color="auto"/>
              <w:left w:val="single" w:sz="4" w:space="0" w:color="auto"/>
              <w:bottom w:val="single" w:sz="4" w:space="0" w:color="auto"/>
              <w:right w:val="single" w:sz="4" w:space="0" w:color="auto"/>
            </w:tcBorders>
            <w:hideMark/>
          </w:tcPr>
          <w:p w14:paraId="4CF2FC5F" w14:textId="77777777" w:rsidR="00D531AB" w:rsidRPr="00343696" w:rsidRDefault="00D531AB" w:rsidP="007F2D07">
            <w:pPr>
              <w:spacing w:after="0" w:line="240" w:lineRule="auto"/>
              <w:jc w:val="both"/>
              <w:rPr>
                <w:rFonts w:ascii="Arial" w:hAnsi="Arial"/>
                <w:kern w:val="2"/>
                <w:sz w:val="18"/>
                <w:szCs w:val="18"/>
              </w:rPr>
            </w:pPr>
            <w:r w:rsidRPr="00343696">
              <w:rPr>
                <w:rFonts w:ascii="Arial" w:hAnsi="Arial"/>
                <w:kern w:val="2"/>
                <w:sz w:val="18"/>
                <w:szCs w:val="18"/>
              </w:rPr>
              <w:t>01 disco duro SDD de mínimo 1TB, para datos y almacenamiento de archivos, PCIe Gen 4 x4 NVME. M.2</w:t>
            </w:r>
          </w:p>
        </w:tc>
        <w:tc>
          <w:tcPr>
            <w:tcW w:w="395" w:type="pct"/>
            <w:tcBorders>
              <w:top w:val="single" w:sz="4" w:space="0" w:color="auto"/>
              <w:left w:val="single" w:sz="4" w:space="0" w:color="auto"/>
              <w:bottom w:val="single" w:sz="4" w:space="0" w:color="auto"/>
              <w:right w:val="single" w:sz="4" w:space="0" w:color="auto"/>
            </w:tcBorders>
          </w:tcPr>
          <w:p w14:paraId="20C8A460" w14:textId="77777777" w:rsidR="00D531AB" w:rsidRPr="00343696" w:rsidRDefault="00D531AB" w:rsidP="007F2D07">
            <w:pPr>
              <w:spacing w:after="0" w:line="240" w:lineRule="auto"/>
              <w:rPr>
                <w:rFonts w:ascii="Arial" w:hAnsi="Arial"/>
                <w:kern w:val="2"/>
                <w:sz w:val="18"/>
                <w:szCs w:val="18"/>
              </w:rPr>
            </w:pPr>
          </w:p>
        </w:tc>
        <w:tc>
          <w:tcPr>
            <w:tcW w:w="397" w:type="pct"/>
            <w:tcBorders>
              <w:top w:val="single" w:sz="4" w:space="0" w:color="auto"/>
              <w:left w:val="single" w:sz="4" w:space="0" w:color="auto"/>
              <w:bottom w:val="single" w:sz="4" w:space="0" w:color="auto"/>
              <w:right w:val="single" w:sz="4" w:space="0" w:color="auto"/>
            </w:tcBorders>
          </w:tcPr>
          <w:p w14:paraId="4C56C4E0" w14:textId="77777777" w:rsidR="00D531AB" w:rsidRPr="00343696" w:rsidRDefault="00D531AB" w:rsidP="007F2D07">
            <w:pPr>
              <w:spacing w:after="0" w:line="240" w:lineRule="auto"/>
              <w:rPr>
                <w:rFonts w:ascii="Arial" w:hAnsi="Arial"/>
                <w:kern w:val="2"/>
                <w:sz w:val="18"/>
                <w:szCs w:val="18"/>
              </w:rPr>
            </w:pPr>
          </w:p>
        </w:tc>
      </w:tr>
      <w:tr w:rsidR="00D531AB" w:rsidRPr="007150C9" w14:paraId="3E4B0BA5" w14:textId="77777777" w:rsidTr="007F2D07">
        <w:trPr>
          <w:trHeight w:val="20"/>
          <w:jc w:val="center"/>
        </w:trPr>
        <w:tc>
          <w:tcPr>
            <w:tcW w:w="393" w:type="pct"/>
            <w:tcBorders>
              <w:top w:val="single" w:sz="4" w:space="0" w:color="auto"/>
              <w:left w:val="single" w:sz="4" w:space="0" w:color="auto"/>
              <w:bottom w:val="single" w:sz="4" w:space="0" w:color="auto"/>
              <w:right w:val="single" w:sz="4" w:space="0" w:color="auto"/>
            </w:tcBorders>
            <w:vAlign w:val="center"/>
          </w:tcPr>
          <w:p w14:paraId="1A292CD6" w14:textId="77777777" w:rsidR="00D531AB" w:rsidRPr="00343696" w:rsidRDefault="00D531AB" w:rsidP="00D531AB">
            <w:pPr>
              <w:numPr>
                <w:ilvl w:val="1"/>
                <w:numId w:val="125"/>
              </w:numPr>
              <w:spacing w:after="0" w:line="240" w:lineRule="auto"/>
              <w:rPr>
                <w:rFonts w:ascii="Arial" w:hAnsi="Arial"/>
                <w:kern w:val="2"/>
                <w:sz w:val="18"/>
                <w:szCs w:val="18"/>
              </w:rPr>
            </w:pPr>
          </w:p>
        </w:tc>
        <w:tc>
          <w:tcPr>
            <w:tcW w:w="1250" w:type="pct"/>
            <w:tcBorders>
              <w:top w:val="single" w:sz="4" w:space="0" w:color="auto"/>
              <w:left w:val="single" w:sz="4" w:space="0" w:color="auto"/>
              <w:bottom w:val="single" w:sz="4" w:space="0" w:color="auto"/>
              <w:right w:val="single" w:sz="4" w:space="0" w:color="auto"/>
            </w:tcBorders>
            <w:vAlign w:val="center"/>
            <w:hideMark/>
          </w:tcPr>
          <w:p w14:paraId="38A9C723" w14:textId="77777777" w:rsidR="00D531AB" w:rsidRPr="00343696" w:rsidRDefault="00D531AB" w:rsidP="007F2D07">
            <w:pPr>
              <w:spacing w:after="0" w:line="240" w:lineRule="auto"/>
              <w:rPr>
                <w:rFonts w:ascii="Arial" w:hAnsi="Arial"/>
                <w:b/>
                <w:bCs/>
                <w:i/>
                <w:iCs/>
                <w:kern w:val="2"/>
                <w:sz w:val="18"/>
                <w:szCs w:val="18"/>
                <w:u w:val="single"/>
              </w:rPr>
            </w:pPr>
            <w:r w:rsidRPr="00343696">
              <w:rPr>
                <w:rFonts w:ascii="Arial" w:hAnsi="Arial"/>
                <w:b/>
                <w:kern w:val="2"/>
                <w:sz w:val="18"/>
                <w:szCs w:val="18"/>
              </w:rPr>
              <w:t>MEMORIA RAM</w:t>
            </w:r>
          </w:p>
        </w:tc>
        <w:tc>
          <w:tcPr>
            <w:tcW w:w="2565" w:type="pct"/>
            <w:tcBorders>
              <w:top w:val="single" w:sz="4" w:space="0" w:color="auto"/>
              <w:left w:val="single" w:sz="4" w:space="0" w:color="auto"/>
              <w:bottom w:val="single" w:sz="4" w:space="0" w:color="auto"/>
              <w:right w:val="single" w:sz="4" w:space="0" w:color="auto"/>
            </w:tcBorders>
            <w:vAlign w:val="center"/>
            <w:hideMark/>
          </w:tcPr>
          <w:p w14:paraId="644968CC" w14:textId="77777777" w:rsidR="00D531AB" w:rsidRPr="00343696" w:rsidRDefault="00D531AB" w:rsidP="007F2D07">
            <w:pPr>
              <w:spacing w:after="0" w:line="240" w:lineRule="auto"/>
              <w:jc w:val="both"/>
              <w:rPr>
                <w:rFonts w:ascii="Arial" w:hAnsi="Arial"/>
                <w:kern w:val="2"/>
                <w:sz w:val="18"/>
                <w:szCs w:val="18"/>
                <w:lang w:val="pt-PT"/>
              </w:rPr>
            </w:pPr>
            <w:r w:rsidRPr="00343696">
              <w:rPr>
                <w:rFonts w:ascii="Arial" w:hAnsi="Arial"/>
                <w:b/>
                <w:bCs/>
                <w:i/>
                <w:iCs/>
                <w:kern w:val="2"/>
                <w:sz w:val="18"/>
                <w:szCs w:val="18"/>
                <w:u w:val="single"/>
                <w:lang w:val="pt-PT"/>
              </w:rPr>
              <w:t>Mínimo:</w:t>
            </w:r>
            <w:r w:rsidRPr="00343696">
              <w:rPr>
                <w:rFonts w:ascii="Arial" w:hAnsi="Arial"/>
                <w:kern w:val="2"/>
                <w:sz w:val="18"/>
                <w:szCs w:val="18"/>
                <w:lang w:val="pt-PT"/>
              </w:rPr>
              <w:t xml:space="preserve">  DDR5 ECC, total 64 GB 4800 MT/s o superior (2x32 GB o 4x16 GB). </w:t>
            </w:r>
          </w:p>
        </w:tc>
        <w:tc>
          <w:tcPr>
            <w:tcW w:w="395" w:type="pct"/>
            <w:tcBorders>
              <w:top w:val="single" w:sz="4" w:space="0" w:color="auto"/>
              <w:left w:val="single" w:sz="4" w:space="0" w:color="auto"/>
              <w:bottom w:val="single" w:sz="4" w:space="0" w:color="auto"/>
              <w:right w:val="single" w:sz="4" w:space="0" w:color="auto"/>
            </w:tcBorders>
          </w:tcPr>
          <w:p w14:paraId="6F464734" w14:textId="77777777" w:rsidR="00D531AB" w:rsidRPr="00343696" w:rsidRDefault="00D531AB" w:rsidP="007F2D07">
            <w:pPr>
              <w:spacing w:after="0" w:line="240" w:lineRule="auto"/>
              <w:rPr>
                <w:rFonts w:ascii="Arial" w:hAnsi="Arial"/>
                <w:kern w:val="2"/>
                <w:sz w:val="18"/>
                <w:szCs w:val="18"/>
                <w:lang w:val="pt-PT"/>
              </w:rPr>
            </w:pPr>
          </w:p>
        </w:tc>
        <w:tc>
          <w:tcPr>
            <w:tcW w:w="397" w:type="pct"/>
            <w:tcBorders>
              <w:top w:val="single" w:sz="4" w:space="0" w:color="auto"/>
              <w:left w:val="single" w:sz="4" w:space="0" w:color="auto"/>
              <w:bottom w:val="single" w:sz="4" w:space="0" w:color="auto"/>
              <w:right w:val="single" w:sz="4" w:space="0" w:color="auto"/>
            </w:tcBorders>
          </w:tcPr>
          <w:p w14:paraId="762681B6" w14:textId="77777777" w:rsidR="00D531AB" w:rsidRPr="00343696" w:rsidRDefault="00D531AB" w:rsidP="007F2D07">
            <w:pPr>
              <w:spacing w:after="0" w:line="240" w:lineRule="auto"/>
              <w:rPr>
                <w:rFonts w:ascii="Arial" w:hAnsi="Arial"/>
                <w:kern w:val="2"/>
                <w:sz w:val="18"/>
                <w:szCs w:val="18"/>
                <w:lang w:val="pt-PT"/>
              </w:rPr>
            </w:pPr>
          </w:p>
        </w:tc>
      </w:tr>
      <w:tr w:rsidR="00D531AB" w:rsidRPr="00343696" w14:paraId="5A3F2D5A" w14:textId="77777777" w:rsidTr="007F2D07">
        <w:trPr>
          <w:trHeight w:val="20"/>
          <w:jc w:val="center"/>
        </w:trPr>
        <w:tc>
          <w:tcPr>
            <w:tcW w:w="393" w:type="pct"/>
            <w:tcBorders>
              <w:top w:val="single" w:sz="4" w:space="0" w:color="auto"/>
              <w:left w:val="single" w:sz="4" w:space="0" w:color="auto"/>
              <w:bottom w:val="single" w:sz="4" w:space="0" w:color="auto"/>
              <w:right w:val="single" w:sz="4" w:space="0" w:color="auto"/>
            </w:tcBorders>
            <w:vAlign w:val="center"/>
          </w:tcPr>
          <w:p w14:paraId="600A7B67" w14:textId="77777777" w:rsidR="00D531AB" w:rsidRPr="00343696" w:rsidRDefault="00D531AB" w:rsidP="00D531AB">
            <w:pPr>
              <w:numPr>
                <w:ilvl w:val="1"/>
                <w:numId w:val="125"/>
              </w:numPr>
              <w:spacing w:after="0" w:line="240" w:lineRule="auto"/>
              <w:rPr>
                <w:rFonts w:ascii="Arial" w:hAnsi="Arial"/>
                <w:kern w:val="2"/>
                <w:sz w:val="18"/>
                <w:szCs w:val="18"/>
                <w:lang w:val="pt-PT"/>
              </w:rPr>
            </w:pPr>
          </w:p>
        </w:tc>
        <w:tc>
          <w:tcPr>
            <w:tcW w:w="1250" w:type="pct"/>
            <w:tcBorders>
              <w:top w:val="single" w:sz="4" w:space="0" w:color="auto"/>
              <w:left w:val="single" w:sz="4" w:space="0" w:color="auto"/>
              <w:bottom w:val="single" w:sz="4" w:space="0" w:color="auto"/>
              <w:right w:val="single" w:sz="4" w:space="0" w:color="auto"/>
            </w:tcBorders>
            <w:vAlign w:val="center"/>
            <w:hideMark/>
          </w:tcPr>
          <w:p w14:paraId="0D2CFCAE" w14:textId="77777777" w:rsidR="00D531AB" w:rsidRPr="00343696" w:rsidRDefault="00D531AB" w:rsidP="007F2D07">
            <w:pPr>
              <w:spacing w:after="0" w:line="240" w:lineRule="auto"/>
              <w:rPr>
                <w:rFonts w:ascii="Arial" w:hAnsi="Arial"/>
                <w:b/>
                <w:kern w:val="2"/>
                <w:sz w:val="18"/>
                <w:szCs w:val="18"/>
                <w:lang w:val="pt-BR"/>
              </w:rPr>
            </w:pPr>
            <w:r w:rsidRPr="00343696">
              <w:rPr>
                <w:rFonts w:ascii="Arial" w:hAnsi="Arial"/>
                <w:b/>
                <w:kern w:val="2"/>
                <w:sz w:val="18"/>
                <w:szCs w:val="18"/>
              </w:rPr>
              <w:t>TARJETA GRÁFICA</w:t>
            </w:r>
          </w:p>
        </w:tc>
        <w:tc>
          <w:tcPr>
            <w:tcW w:w="2565" w:type="pct"/>
            <w:tcBorders>
              <w:top w:val="single" w:sz="4" w:space="0" w:color="auto"/>
              <w:left w:val="single" w:sz="4" w:space="0" w:color="auto"/>
              <w:bottom w:val="single" w:sz="4" w:space="0" w:color="auto"/>
              <w:right w:val="single" w:sz="4" w:space="0" w:color="auto"/>
            </w:tcBorders>
            <w:vAlign w:val="center"/>
          </w:tcPr>
          <w:p w14:paraId="11E66605" w14:textId="77777777" w:rsidR="00D531AB" w:rsidRPr="00343696" w:rsidRDefault="00D531AB" w:rsidP="007F2D07">
            <w:pPr>
              <w:spacing w:after="0" w:line="240" w:lineRule="auto"/>
              <w:rPr>
                <w:rFonts w:ascii="Arial" w:hAnsi="Arial"/>
                <w:kern w:val="2"/>
                <w:sz w:val="18"/>
                <w:szCs w:val="18"/>
              </w:rPr>
            </w:pPr>
          </w:p>
        </w:tc>
        <w:tc>
          <w:tcPr>
            <w:tcW w:w="395" w:type="pct"/>
            <w:tcBorders>
              <w:top w:val="single" w:sz="4" w:space="0" w:color="auto"/>
              <w:left w:val="single" w:sz="4" w:space="0" w:color="auto"/>
              <w:bottom w:val="single" w:sz="4" w:space="0" w:color="auto"/>
              <w:right w:val="single" w:sz="4" w:space="0" w:color="auto"/>
            </w:tcBorders>
          </w:tcPr>
          <w:p w14:paraId="4EE49A3E" w14:textId="77777777" w:rsidR="00D531AB" w:rsidRPr="00343696" w:rsidRDefault="00D531AB" w:rsidP="007F2D07">
            <w:pPr>
              <w:spacing w:after="0" w:line="240" w:lineRule="auto"/>
              <w:rPr>
                <w:rFonts w:ascii="Arial" w:hAnsi="Arial"/>
                <w:kern w:val="2"/>
                <w:sz w:val="18"/>
                <w:szCs w:val="18"/>
              </w:rPr>
            </w:pPr>
          </w:p>
        </w:tc>
        <w:tc>
          <w:tcPr>
            <w:tcW w:w="397" w:type="pct"/>
            <w:tcBorders>
              <w:top w:val="single" w:sz="4" w:space="0" w:color="auto"/>
              <w:left w:val="single" w:sz="4" w:space="0" w:color="auto"/>
              <w:bottom w:val="single" w:sz="4" w:space="0" w:color="auto"/>
              <w:right w:val="single" w:sz="4" w:space="0" w:color="auto"/>
            </w:tcBorders>
          </w:tcPr>
          <w:p w14:paraId="32FE20DB" w14:textId="77777777" w:rsidR="00D531AB" w:rsidRPr="00343696" w:rsidRDefault="00D531AB" w:rsidP="007F2D07">
            <w:pPr>
              <w:spacing w:after="0" w:line="240" w:lineRule="auto"/>
              <w:rPr>
                <w:rFonts w:ascii="Arial" w:hAnsi="Arial"/>
                <w:kern w:val="2"/>
                <w:sz w:val="18"/>
                <w:szCs w:val="18"/>
              </w:rPr>
            </w:pPr>
          </w:p>
        </w:tc>
      </w:tr>
      <w:tr w:rsidR="00D531AB" w:rsidRPr="00343696" w14:paraId="0007B12A" w14:textId="77777777" w:rsidTr="007F2D07">
        <w:trPr>
          <w:trHeight w:val="20"/>
          <w:jc w:val="center"/>
        </w:trPr>
        <w:tc>
          <w:tcPr>
            <w:tcW w:w="393" w:type="pct"/>
            <w:tcBorders>
              <w:top w:val="single" w:sz="4" w:space="0" w:color="auto"/>
              <w:left w:val="single" w:sz="4" w:space="0" w:color="auto"/>
              <w:bottom w:val="single" w:sz="4" w:space="0" w:color="auto"/>
              <w:right w:val="single" w:sz="4" w:space="0" w:color="auto"/>
            </w:tcBorders>
            <w:vAlign w:val="center"/>
          </w:tcPr>
          <w:p w14:paraId="44BBAD96" w14:textId="77777777" w:rsidR="00D531AB" w:rsidRPr="00343696" w:rsidRDefault="00D531AB" w:rsidP="00D531AB">
            <w:pPr>
              <w:numPr>
                <w:ilvl w:val="1"/>
                <w:numId w:val="125"/>
              </w:numPr>
              <w:spacing w:after="0" w:line="240" w:lineRule="auto"/>
              <w:rPr>
                <w:rFonts w:ascii="Arial" w:hAnsi="Arial"/>
                <w:kern w:val="2"/>
                <w:sz w:val="18"/>
                <w:szCs w:val="18"/>
              </w:rPr>
            </w:pPr>
          </w:p>
        </w:tc>
        <w:tc>
          <w:tcPr>
            <w:tcW w:w="1250" w:type="pct"/>
            <w:tcBorders>
              <w:top w:val="single" w:sz="4" w:space="0" w:color="auto"/>
              <w:left w:val="single" w:sz="4" w:space="0" w:color="auto"/>
              <w:bottom w:val="single" w:sz="4" w:space="0" w:color="auto"/>
              <w:right w:val="single" w:sz="4" w:space="0" w:color="auto"/>
            </w:tcBorders>
            <w:vAlign w:val="center"/>
            <w:hideMark/>
          </w:tcPr>
          <w:p w14:paraId="6EFF2FCD" w14:textId="77777777" w:rsidR="00D531AB" w:rsidRPr="00343696" w:rsidRDefault="00D531AB" w:rsidP="007F2D07">
            <w:pPr>
              <w:spacing w:after="0" w:line="240" w:lineRule="auto"/>
              <w:rPr>
                <w:rFonts w:ascii="Arial" w:hAnsi="Arial"/>
                <w:b/>
                <w:bCs/>
                <w:i/>
                <w:iCs/>
                <w:kern w:val="2"/>
                <w:sz w:val="18"/>
                <w:szCs w:val="18"/>
                <w:u w:val="single"/>
              </w:rPr>
            </w:pPr>
            <w:r w:rsidRPr="00343696">
              <w:rPr>
                <w:rFonts w:ascii="Arial" w:hAnsi="Arial"/>
                <w:b/>
                <w:bCs/>
                <w:i/>
                <w:iCs/>
                <w:kern w:val="2"/>
                <w:sz w:val="18"/>
                <w:szCs w:val="18"/>
                <w:u w:val="single"/>
              </w:rPr>
              <w:t>Marca</w:t>
            </w:r>
            <w:r w:rsidRPr="00343696">
              <w:rPr>
                <w:rFonts w:ascii="Arial" w:hAnsi="Arial"/>
                <w:kern w:val="2"/>
                <w:sz w:val="18"/>
                <w:szCs w:val="18"/>
              </w:rPr>
              <w:t>:</w:t>
            </w:r>
          </w:p>
        </w:tc>
        <w:tc>
          <w:tcPr>
            <w:tcW w:w="2565" w:type="pct"/>
            <w:tcBorders>
              <w:top w:val="single" w:sz="4" w:space="0" w:color="auto"/>
              <w:left w:val="single" w:sz="4" w:space="0" w:color="auto"/>
              <w:bottom w:val="single" w:sz="4" w:space="0" w:color="auto"/>
              <w:right w:val="single" w:sz="4" w:space="0" w:color="auto"/>
            </w:tcBorders>
            <w:vAlign w:val="center"/>
            <w:hideMark/>
          </w:tcPr>
          <w:p w14:paraId="4ED9C348"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Especificar</w:t>
            </w:r>
          </w:p>
        </w:tc>
        <w:tc>
          <w:tcPr>
            <w:tcW w:w="395" w:type="pct"/>
            <w:tcBorders>
              <w:top w:val="single" w:sz="4" w:space="0" w:color="auto"/>
              <w:left w:val="single" w:sz="4" w:space="0" w:color="auto"/>
              <w:bottom w:val="single" w:sz="4" w:space="0" w:color="auto"/>
              <w:right w:val="single" w:sz="4" w:space="0" w:color="auto"/>
            </w:tcBorders>
          </w:tcPr>
          <w:p w14:paraId="13258C15" w14:textId="77777777" w:rsidR="00D531AB" w:rsidRPr="00343696" w:rsidRDefault="00D531AB" w:rsidP="007F2D07">
            <w:pPr>
              <w:spacing w:after="0" w:line="240" w:lineRule="auto"/>
              <w:rPr>
                <w:rFonts w:ascii="Arial" w:hAnsi="Arial"/>
                <w:kern w:val="2"/>
                <w:sz w:val="18"/>
                <w:szCs w:val="18"/>
              </w:rPr>
            </w:pPr>
          </w:p>
        </w:tc>
        <w:tc>
          <w:tcPr>
            <w:tcW w:w="397" w:type="pct"/>
            <w:tcBorders>
              <w:top w:val="single" w:sz="4" w:space="0" w:color="auto"/>
              <w:left w:val="single" w:sz="4" w:space="0" w:color="auto"/>
              <w:bottom w:val="single" w:sz="4" w:space="0" w:color="auto"/>
              <w:right w:val="single" w:sz="4" w:space="0" w:color="auto"/>
            </w:tcBorders>
          </w:tcPr>
          <w:p w14:paraId="227BBCD3" w14:textId="77777777" w:rsidR="00D531AB" w:rsidRPr="00343696" w:rsidRDefault="00D531AB" w:rsidP="007F2D07">
            <w:pPr>
              <w:spacing w:after="0" w:line="240" w:lineRule="auto"/>
              <w:rPr>
                <w:rFonts w:ascii="Arial" w:hAnsi="Arial"/>
                <w:kern w:val="2"/>
                <w:sz w:val="18"/>
                <w:szCs w:val="18"/>
              </w:rPr>
            </w:pPr>
          </w:p>
        </w:tc>
      </w:tr>
      <w:tr w:rsidR="00D531AB" w:rsidRPr="00343696" w14:paraId="470BD579" w14:textId="77777777" w:rsidTr="007F2D07">
        <w:trPr>
          <w:trHeight w:val="20"/>
          <w:jc w:val="center"/>
        </w:trPr>
        <w:tc>
          <w:tcPr>
            <w:tcW w:w="393" w:type="pct"/>
            <w:tcBorders>
              <w:top w:val="single" w:sz="4" w:space="0" w:color="auto"/>
              <w:left w:val="single" w:sz="4" w:space="0" w:color="auto"/>
              <w:bottom w:val="single" w:sz="4" w:space="0" w:color="auto"/>
              <w:right w:val="single" w:sz="4" w:space="0" w:color="auto"/>
            </w:tcBorders>
            <w:vAlign w:val="center"/>
          </w:tcPr>
          <w:p w14:paraId="422448D0" w14:textId="77777777" w:rsidR="00D531AB" w:rsidRPr="00343696" w:rsidRDefault="00D531AB" w:rsidP="00D531AB">
            <w:pPr>
              <w:numPr>
                <w:ilvl w:val="1"/>
                <w:numId w:val="125"/>
              </w:numPr>
              <w:spacing w:after="0" w:line="240" w:lineRule="auto"/>
              <w:rPr>
                <w:rFonts w:ascii="Arial" w:hAnsi="Arial"/>
                <w:kern w:val="2"/>
                <w:sz w:val="18"/>
                <w:szCs w:val="18"/>
              </w:rPr>
            </w:pPr>
          </w:p>
        </w:tc>
        <w:tc>
          <w:tcPr>
            <w:tcW w:w="1250" w:type="pct"/>
            <w:tcBorders>
              <w:top w:val="single" w:sz="4" w:space="0" w:color="auto"/>
              <w:left w:val="single" w:sz="4" w:space="0" w:color="auto"/>
              <w:bottom w:val="single" w:sz="4" w:space="0" w:color="auto"/>
              <w:right w:val="single" w:sz="4" w:space="0" w:color="auto"/>
            </w:tcBorders>
            <w:vAlign w:val="center"/>
            <w:hideMark/>
          </w:tcPr>
          <w:p w14:paraId="050A2205" w14:textId="77777777" w:rsidR="00D531AB" w:rsidRPr="00343696" w:rsidRDefault="00D531AB" w:rsidP="007F2D07">
            <w:pPr>
              <w:spacing w:after="0" w:line="240" w:lineRule="auto"/>
              <w:rPr>
                <w:rFonts w:ascii="Arial" w:hAnsi="Arial"/>
                <w:b/>
                <w:bCs/>
                <w:i/>
                <w:iCs/>
                <w:kern w:val="2"/>
                <w:sz w:val="18"/>
                <w:szCs w:val="18"/>
                <w:u w:val="single"/>
              </w:rPr>
            </w:pPr>
            <w:r w:rsidRPr="00343696">
              <w:rPr>
                <w:rFonts w:ascii="Arial" w:hAnsi="Arial"/>
                <w:b/>
                <w:bCs/>
                <w:i/>
                <w:iCs/>
                <w:kern w:val="2"/>
                <w:sz w:val="18"/>
                <w:szCs w:val="18"/>
                <w:u w:val="single"/>
              </w:rPr>
              <w:t>Modelo</w:t>
            </w:r>
            <w:r w:rsidRPr="00343696">
              <w:rPr>
                <w:rFonts w:ascii="Arial" w:hAnsi="Arial"/>
                <w:kern w:val="2"/>
                <w:sz w:val="18"/>
                <w:szCs w:val="18"/>
              </w:rPr>
              <w:t>:</w:t>
            </w:r>
          </w:p>
        </w:tc>
        <w:tc>
          <w:tcPr>
            <w:tcW w:w="2565" w:type="pct"/>
            <w:tcBorders>
              <w:top w:val="single" w:sz="4" w:space="0" w:color="auto"/>
              <w:left w:val="single" w:sz="4" w:space="0" w:color="auto"/>
              <w:bottom w:val="single" w:sz="4" w:space="0" w:color="auto"/>
              <w:right w:val="single" w:sz="4" w:space="0" w:color="auto"/>
            </w:tcBorders>
            <w:vAlign w:val="center"/>
            <w:hideMark/>
          </w:tcPr>
          <w:p w14:paraId="70C7BB62"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 xml:space="preserve">Especificar </w:t>
            </w:r>
          </w:p>
        </w:tc>
        <w:tc>
          <w:tcPr>
            <w:tcW w:w="395" w:type="pct"/>
            <w:tcBorders>
              <w:top w:val="single" w:sz="4" w:space="0" w:color="auto"/>
              <w:left w:val="single" w:sz="4" w:space="0" w:color="auto"/>
              <w:bottom w:val="single" w:sz="4" w:space="0" w:color="auto"/>
              <w:right w:val="single" w:sz="4" w:space="0" w:color="auto"/>
            </w:tcBorders>
          </w:tcPr>
          <w:p w14:paraId="396C86D4" w14:textId="77777777" w:rsidR="00D531AB" w:rsidRPr="00343696" w:rsidRDefault="00D531AB" w:rsidP="007F2D07">
            <w:pPr>
              <w:spacing w:after="0" w:line="240" w:lineRule="auto"/>
              <w:rPr>
                <w:rFonts w:ascii="Arial" w:hAnsi="Arial"/>
                <w:kern w:val="2"/>
                <w:sz w:val="18"/>
                <w:szCs w:val="18"/>
              </w:rPr>
            </w:pPr>
          </w:p>
        </w:tc>
        <w:tc>
          <w:tcPr>
            <w:tcW w:w="397" w:type="pct"/>
            <w:tcBorders>
              <w:top w:val="single" w:sz="4" w:space="0" w:color="auto"/>
              <w:left w:val="single" w:sz="4" w:space="0" w:color="auto"/>
              <w:bottom w:val="single" w:sz="4" w:space="0" w:color="auto"/>
              <w:right w:val="single" w:sz="4" w:space="0" w:color="auto"/>
            </w:tcBorders>
          </w:tcPr>
          <w:p w14:paraId="137D3FF8" w14:textId="77777777" w:rsidR="00D531AB" w:rsidRPr="00343696" w:rsidRDefault="00D531AB" w:rsidP="007F2D07">
            <w:pPr>
              <w:spacing w:after="0" w:line="240" w:lineRule="auto"/>
              <w:rPr>
                <w:rFonts w:ascii="Arial" w:hAnsi="Arial"/>
                <w:kern w:val="2"/>
                <w:sz w:val="18"/>
                <w:szCs w:val="18"/>
              </w:rPr>
            </w:pPr>
          </w:p>
        </w:tc>
      </w:tr>
      <w:tr w:rsidR="00D531AB" w:rsidRPr="00343696" w14:paraId="31A01DBF" w14:textId="77777777" w:rsidTr="007F2D07">
        <w:trPr>
          <w:trHeight w:val="20"/>
          <w:jc w:val="center"/>
        </w:trPr>
        <w:tc>
          <w:tcPr>
            <w:tcW w:w="393" w:type="pct"/>
            <w:tcBorders>
              <w:top w:val="single" w:sz="4" w:space="0" w:color="auto"/>
              <w:left w:val="single" w:sz="4" w:space="0" w:color="auto"/>
              <w:bottom w:val="single" w:sz="4" w:space="0" w:color="auto"/>
              <w:right w:val="single" w:sz="4" w:space="0" w:color="auto"/>
            </w:tcBorders>
            <w:vAlign w:val="center"/>
          </w:tcPr>
          <w:p w14:paraId="2C096EA1" w14:textId="77777777" w:rsidR="00D531AB" w:rsidRPr="00343696" w:rsidRDefault="00D531AB" w:rsidP="00D531AB">
            <w:pPr>
              <w:numPr>
                <w:ilvl w:val="1"/>
                <w:numId w:val="125"/>
              </w:numPr>
              <w:spacing w:after="0" w:line="240" w:lineRule="auto"/>
              <w:rPr>
                <w:rFonts w:ascii="Arial" w:hAnsi="Arial"/>
                <w:kern w:val="2"/>
                <w:sz w:val="18"/>
                <w:szCs w:val="18"/>
              </w:rPr>
            </w:pPr>
          </w:p>
        </w:tc>
        <w:tc>
          <w:tcPr>
            <w:tcW w:w="1250" w:type="pct"/>
            <w:tcBorders>
              <w:top w:val="single" w:sz="4" w:space="0" w:color="auto"/>
              <w:left w:val="single" w:sz="4" w:space="0" w:color="auto"/>
              <w:bottom w:val="single" w:sz="4" w:space="0" w:color="auto"/>
              <w:right w:val="single" w:sz="4" w:space="0" w:color="auto"/>
            </w:tcBorders>
            <w:vAlign w:val="center"/>
            <w:hideMark/>
          </w:tcPr>
          <w:p w14:paraId="00E5F101" w14:textId="77777777" w:rsidR="00D531AB" w:rsidRPr="00343696" w:rsidRDefault="00D531AB" w:rsidP="007F2D07">
            <w:pPr>
              <w:spacing w:after="0" w:line="240" w:lineRule="auto"/>
              <w:rPr>
                <w:rFonts w:ascii="Arial" w:hAnsi="Arial"/>
                <w:kern w:val="2"/>
                <w:sz w:val="18"/>
                <w:szCs w:val="18"/>
              </w:rPr>
            </w:pPr>
            <w:r w:rsidRPr="00343696">
              <w:rPr>
                <w:rFonts w:ascii="Arial" w:hAnsi="Arial"/>
                <w:b/>
                <w:bCs/>
                <w:i/>
                <w:iCs/>
                <w:kern w:val="2"/>
                <w:sz w:val="18"/>
                <w:szCs w:val="18"/>
                <w:u w:val="single"/>
              </w:rPr>
              <w:t>Núcleos de procesamiento:</w:t>
            </w:r>
          </w:p>
        </w:tc>
        <w:tc>
          <w:tcPr>
            <w:tcW w:w="2565" w:type="pct"/>
            <w:tcBorders>
              <w:top w:val="single" w:sz="4" w:space="0" w:color="auto"/>
              <w:left w:val="single" w:sz="4" w:space="0" w:color="auto"/>
              <w:bottom w:val="single" w:sz="4" w:space="0" w:color="auto"/>
              <w:right w:val="single" w:sz="4" w:space="0" w:color="auto"/>
            </w:tcBorders>
            <w:vAlign w:val="center"/>
            <w:hideMark/>
          </w:tcPr>
          <w:p w14:paraId="105B7707"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 xml:space="preserve">Mínimo 6144   </w:t>
            </w:r>
          </w:p>
        </w:tc>
        <w:tc>
          <w:tcPr>
            <w:tcW w:w="395" w:type="pct"/>
            <w:tcBorders>
              <w:top w:val="single" w:sz="4" w:space="0" w:color="auto"/>
              <w:left w:val="single" w:sz="4" w:space="0" w:color="auto"/>
              <w:bottom w:val="single" w:sz="4" w:space="0" w:color="auto"/>
              <w:right w:val="single" w:sz="4" w:space="0" w:color="auto"/>
            </w:tcBorders>
          </w:tcPr>
          <w:p w14:paraId="1FF1FBD9" w14:textId="77777777" w:rsidR="00D531AB" w:rsidRPr="00343696" w:rsidRDefault="00D531AB" w:rsidP="007F2D07">
            <w:pPr>
              <w:spacing w:after="0" w:line="240" w:lineRule="auto"/>
              <w:rPr>
                <w:rFonts w:ascii="Arial" w:hAnsi="Arial"/>
                <w:kern w:val="2"/>
                <w:sz w:val="18"/>
                <w:szCs w:val="18"/>
              </w:rPr>
            </w:pPr>
          </w:p>
        </w:tc>
        <w:tc>
          <w:tcPr>
            <w:tcW w:w="397" w:type="pct"/>
            <w:tcBorders>
              <w:top w:val="single" w:sz="4" w:space="0" w:color="auto"/>
              <w:left w:val="single" w:sz="4" w:space="0" w:color="auto"/>
              <w:bottom w:val="single" w:sz="4" w:space="0" w:color="auto"/>
              <w:right w:val="single" w:sz="4" w:space="0" w:color="auto"/>
            </w:tcBorders>
          </w:tcPr>
          <w:p w14:paraId="21576A92" w14:textId="77777777" w:rsidR="00D531AB" w:rsidRPr="00343696" w:rsidRDefault="00D531AB" w:rsidP="007F2D07">
            <w:pPr>
              <w:spacing w:after="0" w:line="240" w:lineRule="auto"/>
              <w:rPr>
                <w:rFonts w:ascii="Arial" w:hAnsi="Arial"/>
                <w:kern w:val="2"/>
                <w:sz w:val="18"/>
                <w:szCs w:val="18"/>
              </w:rPr>
            </w:pPr>
          </w:p>
        </w:tc>
      </w:tr>
      <w:tr w:rsidR="00D531AB" w:rsidRPr="007150C9" w14:paraId="798D95DE" w14:textId="77777777" w:rsidTr="007F2D07">
        <w:trPr>
          <w:trHeight w:val="20"/>
          <w:jc w:val="center"/>
        </w:trPr>
        <w:tc>
          <w:tcPr>
            <w:tcW w:w="393" w:type="pct"/>
            <w:tcBorders>
              <w:top w:val="single" w:sz="4" w:space="0" w:color="auto"/>
              <w:left w:val="single" w:sz="4" w:space="0" w:color="auto"/>
              <w:bottom w:val="single" w:sz="4" w:space="0" w:color="auto"/>
              <w:right w:val="single" w:sz="4" w:space="0" w:color="auto"/>
            </w:tcBorders>
            <w:vAlign w:val="center"/>
          </w:tcPr>
          <w:p w14:paraId="66A1FB25" w14:textId="77777777" w:rsidR="00D531AB" w:rsidRPr="00343696" w:rsidRDefault="00D531AB" w:rsidP="00D531AB">
            <w:pPr>
              <w:numPr>
                <w:ilvl w:val="1"/>
                <w:numId w:val="125"/>
              </w:numPr>
              <w:spacing w:after="0" w:line="240" w:lineRule="auto"/>
              <w:rPr>
                <w:rFonts w:ascii="Arial" w:hAnsi="Arial"/>
                <w:kern w:val="2"/>
                <w:sz w:val="18"/>
                <w:szCs w:val="18"/>
              </w:rPr>
            </w:pPr>
          </w:p>
        </w:tc>
        <w:tc>
          <w:tcPr>
            <w:tcW w:w="1250" w:type="pct"/>
            <w:tcBorders>
              <w:top w:val="single" w:sz="4" w:space="0" w:color="auto"/>
              <w:left w:val="single" w:sz="4" w:space="0" w:color="auto"/>
              <w:bottom w:val="single" w:sz="4" w:space="0" w:color="auto"/>
              <w:right w:val="single" w:sz="4" w:space="0" w:color="auto"/>
            </w:tcBorders>
            <w:vAlign w:val="center"/>
            <w:hideMark/>
          </w:tcPr>
          <w:p w14:paraId="6F2C98F6" w14:textId="77777777" w:rsidR="00D531AB" w:rsidRPr="00343696" w:rsidRDefault="00D531AB" w:rsidP="007F2D07">
            <w:pPr>
              <w:spacing w:after="0" w:line="240" w:lineRule="auto"/>
              <w:rPr>
                <w:rFonts w:ascii="Arial" w:hAnsi="Arial"/>
                <w:b/>
                <w:bCs/>
                <w:i/>
                <w:iCs/>
                <w:kern w:val="2"/>
                <w:sz w:val="18"/>
                <w:szCs w:val="18"/>
                <w:u w:val="single"/>
              </w:rPr>
            </w:pPr>
            <w:r w:rsidRPr="00343696">
              <w:rPr>
                <w:rFonts w:ascii="Arial" w:hAnsi="Arial"/>
                <w:b/>
                <w:bCs/>
                <w:i/>
                <w:iCs/>
                <w:kern w:val="2"/>
                <w:sz w:val="18"/>
                <w:szCs w:val="18"/>
                <w:u w:val="single"/>
              </w:rPr>
              <w:t>Memoria de la GPU:</w:t>
            </w:r>
          </w:p>
        </w:tc>
        <w:tc>
          <w:tcPr>
            <w:tcW w:w="2565" w:type="pct"/>
            <w:tcBorders>
              <w:top w:val="single" w:sz="4" w:space="0" w:color="auto"/>
              <w:left w:val="single" w:sz="4" w:space="0" w:color="auto"/>
              <w:bottom w:val="single" w:sz="4" w:space="0" w:color="auto"/>
              <w:right w:val="single" w:sz="4" w:space="0" w:color="auto"/>
            </w:tcBorders>
            <w:vAlign w:val="center"/>
            <w:hideMark/>
          </w:tcPr>
          <w:p w14:paraId="1CF507B6" w14:textId="77777777" w:rsidR="00D531AB" w:rsidRPr="00343696" w:rsidRDefault="00D531AB" w:rsidP="007F2D07">
            <w:pPr>
              <w:spacing w:after="0" w:line="240" w:lineRule="auto"/>
              <w:rPr>
                <w:rFonts w:ascii="Arial" w:hAnsi="Arial"/>
                <w:kern w:val="2"/>
                <w:sz w:val="18"/>
                <w:szCs w:val="18"/>
                <w:lang w:val="pt-BR"/>
              </w:rPr>
            </w:pPr>
            <w:r w:rsidRPr="00343696">
              <w:rPr>
                <w:rFonts w:ascii="Arial" w:hAnsi="Arial"/>
                <w:kern w:val="2"/>
                <w:sz w:val="18"/>
                <w:szCs w:val="18"/>
                <w:lang w:val="pt-BR"/>
              </w:rPr>
              <w:t>Mínimo 16 GB GDDR6 ECC o HBM2 ECC</w:t>
            </w:r>
          </w:p>
        </w:tc>
        <w:tc>
          <w:tcPr>
            <w:tcW w:w="395" w:type="pct"/>
            <w:tcBorders>
              <w:top w:val="single" w:sz="4" w:space="0" w:color="auto"/>
              <w:left w:val="single" w:sz="4" w:space="0" w:color="auto"/>
              <w:bottom w:val="single" w:sz="4" w:space="0" w:color="auto"/>
              <w:right w:val="single" w:sz="4" w:space="0" w:color="auto"/>
            </w:tcBorders>
          </w:tcPr>
          <w:p w14:paraId="7F358BC8" w14:textId="77777777" w:rsidR="00D531AB" w:rsidRPr="00343696" w:rsidRDefault="00D531AB" w:rsidP="007F2D07">
            <w:pPr>
              <w:spacing w:after="0" w:line="240" w:lineRule="auto"/>
              <w:rPr>
                <w:rFonts w:ascii="Arial" w:hAnsi="Arial"/>
                <w:kern w:val="2"/>
                <w:sz w:val="18"/>
                <w:szCs w:val="18"/>
                <w:lang w:val="pt-BR"/>
              </w:rPr>
            </w:pPr>
          </w:p>
        </w:tc>
        <w:tc>
          <w:tcPr>
            <w:tcW w:w="397" w:type="pct"/>
            <w:tcBorders>
              <w:top w:val="single" w:sz="4" w:space="0" w:color="auto"/>
              <w:left w:val="single" w:sz="4" w:space="0" w:color="auto"/>
              <w:bottom w:val="single" w:sz="4" w:space="0" w:color="auto"/>
              <w:right w:val="single" w:sz="4" w:space="0" w:color="auto"/>
            </w:tcBorders>
          </w:tcPr>
          <w:p w14:paraId="4440807A" w14:textId="77777777" w:rsidR="00D531AB" w:rsidRPr="00343696" w:rsidRDefault="00D531AB" w:rsidP="007F2D07">
            <w:pPr>
              <w:spacing w:after="0" w:line="240" w:lineRule="auto"/>
              <w:rPr>
                <w:rFonts w:ascii="Arial" w:hAnsi="Arial"/>
                <w:kern w:val="2"/>
                <w:sz w:val="18"/>
                <w:szCs w:val="18"/>
                <w:lang w:val="pt-BR"/>
              </w:rPr>
            </w:pPr>
          </w:p>
        </w:tc>
      </w:tr>
      <w:tr w:rsidR="00D531AB" w:rsidRPr="007150C9" w14:paraId="1A399771" w14:textId="77777777" w:rsidTr="007F2D07">
        <w:trPr>
          <w:trHeight w:val="20"/>
          <w:jc w:val="center"/>
        </w:trPr>
        <w:tc>
          <w:tcPr>
            <w:tcW w:w="393" w:type="pct"/>
            <w:tcBorders>
              <w:top w:val="single" w:sz="4" w:space="0" w:color="auto"/>
              <w:left w:val="single" w:sz="4" w:space="0" w:color="auto"/>
              <w:bottom w:val="single" w:sz="4" w:space="0" w:color="auto"/>
              <w:right w:val="single" w:sz="4" w:space="0" w:color="auto"/>
            </w:tcBorders>
            <w:vAlign w:val="center"/>
          </w:tcPr>
          <w:p w14:paraId="47BB65C7" w14:textId="77777777" w:rsidR="00D531AB" w:rsidRPr="00343696" w:rsidRDefault="00D531AB" w:rsidP="00D531AB">
            <w:pPr>
              <w:numPr>
                <w:ilvl w:val="1"/>
                <w:numId w:val="125"/>
              </w:numPr>
              <w:spacing w:after="0" w:line="240" w:lineRule="auto"/>
              <w:rPr>
                <w:rFonts w:ascii="Arial" w:hAnsi="Arial"/>
                <w:kern w:val="2"/>
                <w:sz w:val="18"/>
                <w:szCs w:val="18"/>
                <w:lang w:val="pt-BR"/>
              </w:rPr>
            </w:pPr>
          </w:p>
        </w:tc>
        <w:tc>
          <w:tcPr>
            <w:tcW w:w="1250" w:type="pct"/>
            <w:tcBorders>
              <w:top w:val="single" w:sz="4" w:space="0" w:color="auto"/>
              <w:left w:val="single" w:sz="4" w:space="0" w:color="auto"/>
              <w:bottom w:val="single" w:sz="4" w:space="0" w:color="auto"/>
              <w:right w:val="single" w:sz="4" w:space="0" w:color="auto"/>
            </w:tcBorders>
            <w:vAlign w:val="center"/>
            <w:hideMark/>
          </w:tcPr>
          <w:p w14:paraId="7B3C4E25" w14:textId="77777777" w:rsidR="00D531AB" w:rsidRPr="00343696" w:rsidRDefault="00D531AB" w:rsidP="007F2D07">
            <w:pPr>
              <w:spacing w:after="0" w:line="240" w:lineRule="auto"/>
              <w:rPr>
                <w:rFonts w:ascii="Arial" w:hAnsi="Arial"/>
                <w:b/>
                <w:kern w:val="2"/>
                <w:sz w:val="18"/>
                <w:szCs w:val="18"/>
                <w:lang w:val="pt-BR"/>
              </w:rPr>
            </w:pPr>
            <w:r w:rsidRPr="00343696">
              <w:rPr>
                <w:rFonts w:ascii="Arial" w:hAnsi="Arial"/>
                <w:b/>
                <w:bCs/>
                <w:i/>
                <w:iCs/>
                <w:kern w:val="2"/>
                <w:sz w:val="18"/>
                <w:szCs w:val="18"/>
                <w:u w:val="single"/>
              </w:rPr>
              <w:t>Interface de sistema:</w:t>
            </w:r>
          </w:p>
        </w:tc>
        <w:tc>
          <w:tcPr>
            <w:tcW w:w="2565" w:type="pct"/>
            <w:tcBorders>
              <w:top w:val="single" w:sz="4" w:space="0" w:color="auto"/>
              <w:left w:val="single" w:sz="4" w:space="0" w:color="auto"/>
              <w:bottom w:val="single" w:sz="4" w:space="0" w:color="auto"/>
              <w:right w:val="single" w:sz="4" w:space="0" w:color="auto"/>
            </w:tcBorders>
            <w:vAlign w:val="center"/>
            <w:hideMark/>
          </w:tcPr>
          <w:p w14:paraId="538ECCE3" w14:textId="77777777" w:rsidR="00D531AB" w:rsidRPr="00343696" w:rsidRDefault="00D531AB" w:rsidP="007F2D07">
            <w:pPr>
              <w:spacing w:after="0" w:line="240" w:lineRule="auto"/>
              <w:rPr>
                <w:rFonts w:ascii="Arial" w:hAnsi="Arial"/>
                <w:kern w:val="2"/>
                <w:sz w:val="18"/>
                <w:szCs w:val="18"/>
                <w:lang w:val="pt-PT"/>
              </w:rPr>
            </w:pPr>
            <w:r w:rsidRPr="00343696">
              <w:rPr>
                <w:rFonts w:ascii="Arial" w:hAnsi="Arial"/>
                <w:kern w:val="2"/>
                <w:sz w:val="18"/>
                <w:szCs w:val="18"/>
                <w:lang w:val="pt-PT"/>
              </w:rPr>
              <w:t xml:space="preserve">PCI Express 4.0 x16  o superior          </w:t>
            </w:r>
          </w:p>
        </w:tc>
        <w:tc>
          <w:tcPr>
            <w:tcW w:w="395" w:type="pct"/>
            <w:tcBorders>
              <w:top w:val="single" w:sz="4" w:space="0" w:color="auto"/>
              <w:left w:val="single" w:sz="4" w:space="0" w:color="auto"/>
              <w:bottom w:val="single" w:sz="4" w:space="0" w:color="auto"/>
              <w:right w:val="single" w:sz="4" w:space="0" w:color="auto"/>
            </w:tcBorders>
          </w:tcPr>
          <w:p w14:paraId="28570C97" w14:textId="77777777" w:rsidR="00D531AB" w:rsidRPr="00343696" w:rsidRDefault="00D531AB" w:rsidP="007F2D07">
            <w:pPr>
              <w:spacing w:after="0" w:line="240" w:lineRule="auto"/>
              <w:rPr>
                <w:rFonts w:ascii="Arial" w:hAnsi="Arial"/>
                <w:kern w:val="2"/>
                <w:sz w:val="18"/>
                <w:szCs w:val="18"/>
                <w:lang w:val="pt-PT"/>
              </w:rPr>
            </w:pPr>
          </w:p>
        </w:tc>
        <w:tc>
          <w:tcPr>
            <w:tcW w:w="397" w:type="pct"/>
            <w:tcBorders>
              <w:top w:val="single" w:sz="4" w:space="0" w:color="auto"/>
              <w:left w:val="single" w:sz="4" w:space="0" w:color="auto"/>
              <w:bottom w:val="single" w:sz="4" w:space="0" w:color="auto"/>
              <w:right w:val="single" w:sz="4" w:space="0" w:color="auto"/>
            </w:tcBorders>
          </w:tcPr>
          <w:p w14:paraId="2E8AB474" w14:textId="77777777" w:rsidR="00D531AB" w:rsidRPr="00343696" w:rsidRDefault="00D531AB" w:rsidP="007F2D07">
            <w:pPr>
              <w:spacing w:after="0" w:line="240" w:lineRule="auto"/>
              <w:rPr>
                <w:rFonts w:ascii="Arial" w:hAnsi="Arial"/>
                <w:kern w:val="2"/>
                <w:sz w:val="18"/>
                <w:szCs w:val="18"/>
                <w:lang w:val="pt-PT"/>
              </w:rPr>
            </w:pPr>
          </w:p>
        </w:tc>
      </w:tr>
      <w:tr w:rsidR="00D531AB" w:rsidRPr="00343696" w14:paraId="5F990626" w14:textId="77777777" w:rsidTr="007F2D07">
        <w:trPr>
          <w:trHeight w:val="20"/>
          <w:jc w:val="center"/>
        </w:trPr>
        <w:tc>
          <w:tcPr>
            <w:tcW w:w="393" w:type="pct"/>
            <w:tcBorders>
              <w:top w:val="single" w:sz="4" w:space="0" w:color="auto"/>
              <w:left w:val="single" w:sz="4" w:space="0" w:color="auto"/>
              <w:bottom w:val="single" w:sz="4" w:space="0" w:color="auto"/>
              <w:right w:val="single" w:sz="4" w:space="0" w:color="auto"/>
            </w:tcBorders>
            <w:vAlign w:val="center"/>
          </w:tcPr>
          <w:p w14:paraId="2E73809A" w14:textId="77777777" w:rsidR="00D531AB" w:rsidRPr="00343696" w:rsidRDefault="00D531AB" w:rsidP="00D531AB">
            <w:pPr>
              <w:numPr>
                <w:ilvl w:val="1"/>
                <w:numId w:val="125"/>
              </w:numPr>
              <w:spacing w:after="0" w:line="240" w:lineRule="auto"/>
              <w:rPr>
                <w:rFonts w:ascii="Arial" w:hAnsi="Arial"/>
                <w:kern w:val="2"/>
                <w:sz w:val="18"/>
                <w:szCs w:val="18"/>
                <w:lang w:val="pt-PT"/>
              </w:rPr>
            </w:pPr>
          </w:p>
        </w:tc>
        <w:tc>
          <w:tcPr>
            <w:tcW w:w="1250" w:type="pct"/>
            <w:tcBorders>
              <w:top w:val="single" w:sz="4" w:space="0" w:color="auto"/>
              <w:left w:val="single" w:sz="4" w:space="0" w:color="auto"/>
              <w:bottom w:val="single" w:sz="4" w:space="0" w:color="auto"/>
              <w:right w:val="single" w:sz="4" w:space="0" w:color="auto"/>
            </w:tcBorders>
            <w:vAlign w:val="center"/>
            <w:hideMark/>
          </w:tcPr>
          <w:p w14:paraId="2019506A" w14:textId="77777777" w:rsidR="00D531AB" w:rsidRPr="00343696" w:rsidRDefault="00D531AB" w:rsidP="007F2D07">
            <w:pPr>
              <w:spacing w:after="0" w:line="240" w:lineRule="auto"/>
              <w:rPr>
                <w:rFonts w:ascii="Arial" w:hAnsi="Arial"/>
                <w:b/>
                <w:bCs/>
                <w:kern w:val="2"/>
                <w:sz w:val="18"/>
                <w:szCs w:val="18"/>
              </w:rPr>
            </w:pPr>
            <w:r w:rsidRPr="00343696">
              <w:rPr>
                <w:rFonts w:ascii="Arial" w:hAnsi="Arial"/>
                <w:b/>
                <w:bCs/>
                <w:i/>
                <w:iCs/>
                <w:kern w:val="2"/>
                <w:sz w:val="18"/>
                <w:szCs w:val="18"/>
                <w:u w:val="single"/>
                <w:lang w:val="pt-PT"/>
              </w:rPr>
              <w:t>Ancho de banda de memoria:</w:t>
            </w:r>
          </w:p>
        </w:tc>
        <w:tc>
          <w:tcPr>
            <w:tcW w:w="2565" w:type="pct"/>
            <w:tcBorders>
              <w:top w:val="single" w:sz="4" w:space="0" w:color="auto"/>
              <w:left w:val="single" w:sz="4" w:space="0" w:color="auto"/>
              <w:bottom w:val="single" w:sz="4" w:space="0" w:color="auto"/>
              <w:right w:val="single" w:sz="4" w:space="0" w:color="auto"/>
            </w:tcBorders>
            <w:vAlign w:val="center"/>
            <w:hideMark/>
          </w:tcPr>
          <w:p w14:paraId="062EBC64" w14:textId="77777777" w:rsidR="00D531AB" w:rsidRPr="00343696" w:rsidRDefault="00D531AB" w:rsidP="007F2D07">
            <w:pPr>
              <w:spacing w:after="0" w:line="240" w:lineRule="auto"/>
              <w:rPr>
                <w:rFonts w:ascii="Arial" w:hAnsi="Arial"/>
                <w:b/>
                <w:bCs/>
                <w:kern w:val="2"/>
                <w:sz w:val="18"/>
                <w:szCs w:val="18"/>
                <w:lang w:val="pt-BR"/>
              </w:rPr>
            </w:pPr>
            <w:r w:rsidRPr="00343696">
              <w:rPr>
                <w:rFonts w:ascii="Arial" w:hAnsi="Arial"/>
                <w:kern w:val="2"/>
                <w:sz w:val="18"/>
                <w:szCs w:val="18"/>
                <w:lang w:val="pt-PT"/>
              </w:rPr>
              <w:t xml:space="preserve">Mínimo 360 GB/s </w:t>
            </w:r>
          </w:p>
        </w:tc>
        <w:tc>
          <w:tcPr>
            <w:tcW w:w="395" w:type="pct"/>
            <w:tcBorders>
              <w:top w:val="single" w:sz="4" w:space="0" w:color="auto"/>
              <w:left w:val="single" w:sz="4" w:space="0" w:color="auto"/>
              <w:bottom w:val="single" w:sz="4" w:space="0" w:color="auto"/>
              <w:right w:val="single" w:sz="4" w:space="0" w:color="auto"/>
            </w:tcBorders>
          </w:tcPr>
          <w:p w14:paraId="49FDFF8D" w14:textId="77777777" w:rsidR="00D531AB" w:rsidRPr="00343696" w:rsidRDefault="00D531AB" w:rsidP="007F2D07">
            <w:pPr>
              <w:spacing w:after="0" w:line="240" w:lineRule="auto"/>
              <w:rPr>
                <w:rFonts w:ascii="Arial" w:hAnsi="Arial"/>
                <w:kern w:val="2"/>
                <w:sz w:val="18"/>
                <w:szCs w:val="18"/>
                <w:lang w:val="pt-BR"/>
              </w:rPr>
            </w:pPr>
          </w:p>
        </w:tc>
        <w:tc>
          <w:tcPr>
            <w:tcW w:w="397" w:type="pct"/>
            <w:tcBorders>
              <w:top w:val="single" w:sz="4" w:space="0" w:color="auto"/>
              <w:left w:val="single" w:sz="4" w:space="0" w:color="auto"/>
              <w:bottom w:val="single" w:sz="4" w:space="0" w:color="auto"/>
              <w:right w:val="single" w:sz="4" w:space="0" w:color="auto"/>
            </w:tcBorders>
          </w:tcPr>
          <w:p w14:paraId="3041990B" w14:textId="77777777" w:rsidR="00D531AB" w:rsidRPr="00343696" w:rsidRDefault="00D531AB" w:rsidP="007F2D07">
            <w:pPr>
              <w:spacing w:after="0" w:line="240" w:lineRule="auto"/>
              <w:rPr>
                <w:rFonts w:ascii="Arial" w:hAnsi="Arial"/>
                <w:kern w:val="2"/>
                <w:sz w:val="18"/>
                <w:szCs w:val="18"/>
                <w:lang w:val="pt-BR"/>
              </w:rPr>
            </w:pPr>
          </w:p>
        </w:tc>
      </w:tr>
      <w:tr w:rsidR="00D531AB" w:rsidRPr="00343696" w14:paraId="0201B2BF" w14:textId="77777777" w:rsidTr="007F2D07">
        <w:trPr>
          <w:trHeight w:val="20"/>
          <w:jc w:val="center"/>
        </w:trPr>
        <w:tc>
          <w:tcPr>
            <w:tcW w:w="393" w:type="pct"/>
            <w:tcBorders>
              <w:top w:val="single" w:sz="4" w:space="0" w:color="auto"/>
              <w:left w:val="single" w:sz="4" w:space="0" w:color="auto"/>
              <w:bottom w:val="single" w:sz="4" w:space="0" w:color="auto"/>
              <w:right w:val="single" w:sz="4" w:space="0" w:color="auto"/>
            </w:tcBorders>
            <w:vAlign w:val="center"/>
          </w:tcPr>
          <w:p w14:paraId="0C8DC0C4" w14:textId="77777777" w:rsidR="00D531AB" w:rsidRPr="00343696" w:rsidRDefault="00D531AB" w:rsidP="00D531AB">
            <w:pPr>
              <w:numPr>
                <w:ilvl w:val="1"/>
                <w:numId w:val="125"/>
              </w:numPr>
              <w:spacing w:after="0" w:line="240" w:lineRule="auto"/>
              <w:rPr>
                <w:rFonts w:ascii="Arial" w:hAnsi="Arial"/>
                <w:kern w:val="2"/>
                <w:sz w:val="18"/>
                <w:szCs w:val="18"/>
                <w:lang w:val="pt-BR"/>
              </w:rPr>
            </w:pPr>
          </w:p>
        </w:tc>
        <w:tc>
          <w:tcPr>
            <w:tcW w:w="1250" w:type="pct"/>
            <w:tcBorders>
              <w:top w:val="single" w:sz="4" w:space="0" w:color="auto"/>
              <w:left w:val="single" w:sz="4" w:space="0" w:color="auto"/>
              <w:bottom w:val="single" w:sz="4" w:space="0" w:color="auto"/>
              <w:right w:val="single" w:sz="4" w:space="0" w:color="auto"/>
            </w:tcBorders>
            <w:vAlign w:val="center"/>
            <w:hideMark/>
          </w:tcPr>
          <w:p w14:paraId="3528D454" w14:textId="77777777" w:rsidR="00D531AB" w:rsidRPr="00343696" w:rsidRDefault="00D531AB" w:rsidP="007F2D07">
            <w:pPr>
              <w:spacing w:after="0" w:line="240" w:lineRule="auto"/>
              <w:rPr>
                <w:rFonts w:ascii="Arial" w:hAnsi="Arial"/>
                <w:kern w:val="2"/>
                <w:sz w:val="18"/>
                <w:szCs w:val="18"/>
                <w:lang w:val="pt-BR"/>
              </w:rPr>
            </w:pPr>
            <w:r w:rsidRPr="00343696">
              <w:rPr>
                <w:rFonts w:ascii="Arial" w:hAnsi="Arial"/>
                <w:b/>
                <w:bCs/>
                <w:i/>
                <w:iCs/>
                <w:kern w:val="2"/>
                <w:sz w:val="18"/>
                <w:szCs w:val="18"/>
                <w:u w:val="single"/>
              </w:rPr>
              <w:t>Puertos:</w:t>
            </w:r>
          </w:p>
        </w:tc>
        <w:tc>
          <w:tcPr>
            <w:tcW w:w="2565" w:type="pct"/>
            <w:tcBorders>
              <w:top w:val="single" w:sz="4" w:space="0" w:color="auto"/>
              <w:left w:val="single" w:sz="4" w:space="0" w:color="auto"/>
              <w:bottom w:val="single" w:sz="4" w:space="0" w:color="auto"/>
              <w:right w:val="single" w:sz="4" w:space="0" w:color="auto"/>
            </w:tcBorders>
            <w:vAlign w:val="center"/>
            <w:hideMark/>
          </w:tcPr>
          <w:p w14:paraId="7A666C09"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 xml:space="preserve">Mínimo 4 DP 1.4 </w:t>
            </w:r>
          </w:p>
        </w:tc>
        <w:tc>
          <w:tcPr>
            <w:tcW w:w="395" w:type="pct"/>
            <w:tcBorders>
              <w:top w:val="single" w:sz="4" w:space="0" w:color="auto"/>
              <w:left w:val="single" w:sz="4" w:space="0" w:color="auto"/>
              <w:bottom w:val="single" w:sz="4" w:space="0" w:color="auto"/>
              <w:right w:val="single" w:sz="4" w:space="0" w:color="auto"/>
            </w:tcBorders>
          </w:tcPr>
          <w:p w14:paraId="464B8716" w14:textId="77777777" w:rsidR="00D531AB" w:rsidRPr="00343696" w:rsidRDefault="00D531AB" w:rsidP="007F2D07">
            <w:pPr>
              <w:spacing w:after="0" w:line="240" w:lineRule="auto"/>
              <w:rPr>
                <w:rFonts w:ascii="Arial" w:hAnsi="Arial"/>
                <w:kern w:val="2"/>
                <w:sz w:val="18"/>
                <w:szCs w:val="18"/>
              </w:rPr>
            </w:pPr>
          </w:p>
        </w:tc>
        <w:tc>
          <w:tcPr>
            <w:tcW w:w="397" w:type="pct"/>
            <w:tcBorders>
              <w:top w:val="single" w:sz="4" w:space="0" w:color="auto"/>
              <w:left w:val="single" w:sz="4" w:space="0" w:color="auto"/>
              <w:bottom w:val="single" w:sz="4" w:space="0" w:color="auto"/>
              <w:right w:val="single" w:sz="4" w:space="0" w:color="auto"/>
            </w:tcBorders>
          </w:tcPr>
          <w:p w14:paraId="5A8A2D88" w14:textId="77777777" w:rsidR="00D531AB" w:rsidRPr="00343696" w:rsidRDefault="00D531AB" w:rsidP="007F2D07">
            <w:pPr>
              <w:spacing w:after="0" w:line="240" w:lineRule="auto"/>
              <w:rPr>
                <w:rFonts w:ascii="Arial" w:hAnsi="Arial"/>
                <w:kern w:val="2"/>
                <w:sz w:val="18"/>
                <w:szCs w:val="18"/>
              </w:rPr>
            </w:pPr>
          </w:p>
        </w:tc>
      </w:tr>
      <w:tr w:rsidR="00D531AB" w:rsidRPr="00343696" w14:paraId="01AD3F63" w14:textId="77777777" w:rsidTr="007F2D07">
        <w:trPr>
          <w:trHeight w:val="20"/>
          <w:jc w:val="center"/>
        </w:trPr>
        <w:tc>
          <w:tcPr>
            <w:tcW w:w="393" w:type="pct"/>
            <w:tcBorders>
              <w:top w:val="single" w:sz="4" w:space="0" w:color="auto"/>
              <w:left w:val="single" w:sz="4" w:space="0" w:color="auto"/>
              <w:bottom w:val="single" w:sz="4" w:space="0" w:color="auto"/>
              <w:right w:val="single" w:sz="4" w:space="0" w:color="auto"/>
            </w:tcBorders>
            <w:vAlign w:val="center"/>
          </w:tcPr>
          <w:p w14:paraId="1632F1ED" w14:textId="77777777" w:rsidR="00D531AB" w:rsidRPr="00343696" w:rsidRDefault="00D531AB" w:rsidP="00D531AB">
            <w:pPr>
              <w:numPr>
                <w:ilvl w:val="1"/>
                <w:numId w:val="125"/>
              </w:numPr>
              <w:spacing w:after="0" w:line="240" w:lineRule="auto"/>
              <w:rPr>
                <w:rFonts w:ascii="Arial" w:hAnsi="Arial"/>
                <w:kern w:val="2"/>
                <w:sz w:val="18"/>
                <w:szCs w:val="18"/>
              </w:rPr>
            </w:pPr>
          </w:p>
        </w:tc>
        <w:tc>
          <w:tcPr>
            <w:tcW w:w="1250" w:type="pct"/>
            <w:tcBorders>
              <w:top w:val="single" w:sz="4" w:space="0" w:color="auto"/>
              <w:left w:val="single" w:sz="4" w:space="0" w:color="auto"/>
              <w:bottom w:val="single" w:sz="4" w:space="0" w:color="auto"/>
              <w:right w:val="single" w:sz="4" w:space="0" w:color="auto"/>
            </w:tcBorders>
            <w:vAlign w:val="center"/>
            <w:hideMark/>
          </w:tcPr>
          <w:p w14:paraId="3B77CED7" w14:textId="77777777" w:rsidR="00D531AB" w:rsidRPr="00343696" w:rsidRDefault="00D531AB" w:rsidP="007F2D07">
            <w:pPr>
              <w:spacing w:after="0" w:line="240" w:lineRule="auto"/>
              <w:rPr>
                <w:rFonts w:ascii="Arial" w:hAnsi="Arial"/>
                <w:b/>
                <w:bCs/>
                <w:i/>
                <w:iCs/>
                <w:kern w:val="2"/>
                <w:sz w:val="18"/>
                <w:szCs w:val="18"/>
                <w:u w:val="single"/>
              </w:rPr>
            </w:pPr>
            <w:r w:rsidRPr="00343696">
              <w:rPr>
                <w:rFonts w:ascii="Arial" w:hAnsi="Arial"/>
                <w:b/>
                <w:bCs/>
                <w:kern w:val="2"/>
                <w:sz w:val="18"/>
                <w:szCs w:val="18"/>
              </w:rPr>
              <w:t>FUENTE DE PODER</w:t>
            </w:r>
          </w:p>
        </w:tc>
        <w:tc>
          <w:tcPr>
            <w:tcW w:w="2565" w:type="pct"/>
            <w:tcBorders>
              <w:top w:val="single" w:sz="4" w:space="0" w:color="auto"/>
              <w:left w:val="single" w:sz="4" w:space="0" w:color="auto"/>
              <w:bottom w:val="single" w:sz="4" w:space="0" w:color="auto"/>
              <w:right w:val="single" w:sz="4" w:space="0" w:color="auto"/>
            </w:tcBorders>
            <w:vAlign w:val="center"/>
          </w:tcPr>
          <w:p w14:paraId="7E46F25B" w14:textId="77777777" w:rsidR="00D531AB" w:rsidRPr="00343696" w:rsidRDefault="00D531AB" w:rsidP="007F2D07">
            <w:pPr>
              <w:spacing w:after="0" w:line="240" w:lineRule="auto"/>
              <w:rPr>
                <w:rFonts w:ascii="Arial" w:hAnsi="Arial"/>
                <w:kern w:val="2"/>
                <w:sz w:val="18"/>
                <w:szCs w:val="18"/>
              </w:rPr>
            </w:pPr>
          </w:p>
        </w:tc>
        <w:tc>
          <w:tcPr>
            <w:tcW w:w="395" w:type="pct"/>
            <w:tcBorders>
              <w:top w:val="single" w:sz="4" w:space="0" w:color="auto"/>
              <w:left w:val="single" w:sz="4" w:space="0" w:color="auto"/>
              <w:bottom w:val="single" w:sz="4" w:space="0" w:color="auto"/>
              <w:right w:val="single" w:sz="4" w:space="0" w:color="auto"/>
            </w:tcBorders>
          </w:tcPr>
          <w:p w14:paraId="02CC8E9D" w14:textId="77777777" w:rsidR="00D531AB" w:rsidRPr="00343696" w:rsidRDefault="00D531AB" w:rsidP="007F2D07">
            <w:pPr>
              <w:spacing w:after="0" w:line="240" w:lineRule="auto"/>
              <w:rPr>
                <w:rFonts w:ascii="Arial" w:hAnsi="Arial"/>
                <w:kern w:val="2"/>
                <w:sz w:val="18"/>
                <w:szCs w:val="18"/>
              </w:rPr>
            </w:pPr>
          </w:p>
        </w:tc>
        <w:tc>
          <w:tcPr>
            <w:tcW w:w="397" w:type="pct"/>
            <w:tcBorders>
              <w:top w:val="single" w:sz="4" w:space="0" w:color="auto"/>
              <w:left w:val="single" w:sz="4" w:space="0" w:color="auto"/>
              <w:bottom w:val="single" w:sz="4" w:space="0" w:color="auto"/>
              <w:right w:val="single" w:sz="4" w:space="0" w:color="auto"/>
            </w:tcBorders>
          </w:tcPr>
          <w:p w14:paraId="7C87D2C1" w14:textId="77777777" w:rsidR="00D531AB" w:rsidRPr="00343696" w:rsidRDefault="00D531AB" w:rsidP="007F2D07">
            <w:pPr>
              <w:spacing w:after="0" w:line="240" w:lineRule="auto"/>
              <w:rPr>
                <w:rFonts w:ascii="Arial" w:hAnsi="Arial"/>
                <w:kern w:val="2"/>
                <w:sz w:val="18"/>
                <w:szCs w:val="18"/>
              </w:rPr>
            </w:pPr>
          </w:p>
        </w:tc>
      </w:tr>
      <w:tr w:rsidR="00D531AB" w:rsidRPr="00343696" w14:paraId="159BF67C" w14:textId="77777777" w:rsidTr="007F2D07">
        <w:trPr>
          <w:trHeight w:val="20"/>
          <w:jc w:val="center"/>
        </w:trPr>
        <w:tc>
          <w:tcPr>
            <w:tcW w:w="393" w:type="pct"/>
            <w:tcBorders>
              <w:top w:val="single" w:sz="4" w:space="0" w:color="auto"/>
              <w:left w:val="single" w:sz="4" w:space="0" w:color="auto"/>
              <w:bottom w:val="single" w:sz="4" w:space="0" w:color="auto"/>
              <w:right w:val="single" w:sz="4" w:space="0" w:color="auto"/>
            </w:tcBorders>
            <w:vAlign w:val="center"/>
          </w:tcPr>
          <w:p w14:paraId="6E657A86" w14:textId="77777777" w:rsidR="00D531AB" w:rsidRPr="00343696" w:rsidRDefault="00D531AB" w:rsidP="00D531AB">
            <w:pPr>
              <w:numPr>
                <w:ilvl w:val="1"/>
                <w:numId w:val="125"/>
              </w:numPr>
              <w:spacing w:after="0" w:line="240" w:lineRule="auto"/>
              <w:rPr>
                <w:rFonts w:ascii="Arial" w:hAnsi="Arial"/>
                <w:kern w:val="2"/>
                <w:sz w:val="18"/>
                <w:szCs w:val="18"/>
              </w:rPr>
            </w:pPr>
          </w:p>
        </w:tc>
        <w:tc>
          <w:tcPr>
            <w:tcW w:w="1250" w:type="pct"/>
            <w:tcBorders>
              <w:top w:val="single" w:sz="4" w:space="0" w:color="auto"/>
              <w:left w:val="single" w:sz="4" w:space="0" w:color="auto"/>
              <w:bottom w:val="single" w:sz="4" w:space="0" w:color="auto"/>
              <w:right w:val="single" w:sz="4" w:space="0" w:color="auto"/>
            </w:tcBorders>
            <w:vAlign w:val="center"/>
            <w:hideMark/>
          </w:tcPr>
          <w:p w14:paraId="461A6469" w14:textId="77777777" w:rsidR="00D531AB" w:rsidRPr="00343696" w:rsidRDefault="00D531AB" w:rsidP="007F2D07">
            <w:pPr>
              <w:spacing w:after="0" w:line="240" w:lineRule="auto"/>
              <w:rPr>
                <w:rFonts w:ascii="Arial" w:hAnsi="Arial"/>
                <w:kern w:val="2"/>
                <w:sz w:val="18"/>
                <w:szCs w:val="18"/>
              </w:rPr>
            </w:pPr>
            <w:r w:rsidRPr="00343696">
              <w:rPr>
                <w:rFonts w:ascii="Arial" w:hAnsi="Arial"/>
                <w:b/>
                <w:bCs/>
                <w:i/>
                <w:iCs/>
                <w:kern w:val="2"/>
                <w:sz w:val="18"/>
                <w:szCs w:val="18"/>
                <w:u w:val="single"/>
              </w:rPr>
              <w:t>Marca</w:t>
            </w:r>
            <w:r w:rsidRPr="00343696">
              <w:rPr>
                <w:rFonts w:ascii="Arial" w:hAnsi="Arial"/>
                <w:kern w:val="2"/>
                <w:sz w:val="18"/>
                <w:szCs w:val="18"/>
              </w:rPr>
              <w:t>:</w:t>
            </w:r>
          </w:p>
        </w:tc>
        <w:tc>
          <w:tcPr>
            <w:tcW w:w="2565" w:type="pct"/>
            <w:tcBorders>
              <w:top w:val="single" w:sz="4" w:space="0" w:color="auto"/>
              <w:left w:val="single" w:sz="4" w:space="0" w:color="auto"/>
              <w:bottom w:val="single" w:sz="4" w:space="0" w:color="auto"/>
              <w:right w:val="single" w:sz="4" w:space="0" w:color="auto"/>
            </w:tcBorders>
            <w:vAlign w:val="center"/>
            <w:hideMark/>
          </w:tcPr>
          <w:p w14:paraId="7D8AF91E"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Especificar</w:t>
            </w:r>
          </w:p>
        </w:tc>
        <w:tc>
          <w:tcPr>
            <w:tcW w:w="395" w:type="pct"/>
            <w:tcBorders>
              <w:top w:val="single" w:sz="4" w:space="0" w:color="auto"/>
              <w:left w:val="single" w:sz="4" w:space="0" w:color="auto"/>
              <w:bottom w:val="single" w:sz="4" w:space="0" w:color="auto"/>
              <w:right w:val="single" w:sz="4" w:space="0" w:color="auto"/>
            </w:tcBorders>
          </w:tcPr>
          <w:p w14:paraId="5783E018" w14:textId="77777777" w:rsidR="00D531AB" w:rsidRPr="00343696" w:rsidRDefault="00D531AB" w:rsidP="007F2D07">
            <w:pPr>
              <w:spacing w:after="0" w:line="240" w:lineRule="auto"/>
              <w:rPr>
                <w:rFonts w:ascii="Arial" w:hAnsi="Arial"/>
                <w:kern w:val="2"/>
                <w:sz w:val="18"/>
                <w:szCs w:val="18"/>
              </w:rPr>
            </w:pPr>
          </w:p>
        </w:tc>
        <w:tc>
          <w:tcPr>
            <w:tcW w:w="397" w:type="pct"/>
            <w:tcBorders>
              <w:top w:val="single" w:sz="4" w:space="0" w:color="auto"/>
              <w:left w:val="single" w:sz="4" w:space="0" w:color="auto"/>
              <w:bottom w:val="single" w:sz="4" w:space="0" w:color="auto"/>
              <w:right w:val="single" w:sz="4" w:space="0" w:color="auto"/>
            </w:tcBorders>
          </w:tcPr>
          <w:p w14:paraId="7938DDA5" w14:textId="77777777" w:rsidR="00D531AB" w:rsidRPr="00343696" w:rsidRDefault="00D531AB" w:rsidP="007F2D07">
            <w:pPr>
              <w:spacing w:after="0" w:line="240" w:lineRule="auto"/>
              <w:rPr>
                <w:rFonts w:ascii="Arial" w:hAnsi="Arial"/>
                <w:kern w:val="2"/>
                <w:sz w:val="18"/>
                <w:szCs w:val="18"/>
              </w:rPr>
            </w:pPr>
          </w:p>
        </w:tc>
      </w:tr>
      <w:tr w:rsidR="00D531AB" w:rsidRPr="00343696" w14:paraId="2D0532BF" w14:textId="77777777" w:rsidTr="007F2D07">
        <w:trPr>
          <w:trHeight w:val="20"/>
          <w:jc w:val="center"/>
        </w:trPr>
        <w:tc>
          <w:tcPr>
            <w:tcW w:w="393" w:type="pct"/>
            <w:tcBorders>
              <w:top w:val="single" w:sz="4" w:space="0" w:color="auto"/>
              <w:left w:val="single" w:sz="4" w:space="0" w:color="auto"/>
              <w:bottom w:val="single" w:sz="4" w:space="0" w:color="auto"/>
              <w:right w:val="single" w:sz="4" w:space="0" w:color="auto"/>
            </w:tcBorders>
            <w:vAlign w:val="center"/>
          </w:tcPr>
          <w:p w14:paraId="1B4BAA1F" w14:textId="77777777" w:rsidR="00D531AB" w:rsidRPr="00343696" w:rsidRDefault="00D531AB" w:rsidP="00D531AB">
            <w:pPr>
              <w:numPr>
                <w:ilvl w:val="1"/>
                <w:numId w:val="125"/>
              </w:numPr>
              <w:spacing w:after="0" w:line="240" w:lineRule="auto"/>
              <w:rPr>
                <w:rFonts w:ascii="Arial" w:hAnsi="Arial"/>
                <w:kern w:val="2"/>
                <w:sz w:val="18"/>
                <w:szCs w:val="18"/>
              </w:rPr>
            </w:pPr>
          </w:p>
        </w:tc>
        <w:tc>
          <w:tcPr>
            <w:tcW w:w="1250" w:type="pct"/>
            <w:tcBorders>
              <w:top w:val="single" w:sz="4" w:space="0" w:color="auto"/>
              <w:left w:val="single" w:sz="4" w:space="0" w:color="auto"/>
              <w:bottom w:val="single" w:sz="4" w:space="0" w:color="auto"/>
              <w:right w:val="single" w:sz="4" w:space="0" w:color="auto"/>
            </w:tcBorders>
            <w:vAlign w:val="center"/>
            <w:hideMark/>
          </w:tcPr>
          <w:p w14:paraId="40CA2E25" w14:textId="77777777" w:rsidR="00D531AB" w:rsidRPr="00343696" w:rsidRDefault="00D531AB" w:rsidP="007F2D07">
            <w:pPr>
              <w:spacing w:after="0" w:line="240" w:lineRule="auto"/>
              <w:rPr>
                <w:rFonts w:ascii="Arial" w:hAnsi="Arial"/>
                <w:kern w:val="2"/>
                <w:sz w:val="18"/>
                <w:szCs w:val="18"/>
              </w:rPr>
            </w:pPr>
            <w:r w:rsidRPr="00343696">
              <w:rPr>
                <w:rFonts w:ascii="Arial" w:hAnsi="Arial"/>
                <w:b/>
                <w:bCs/>
                <w:i/>
                <w:iCs/>
                <w:kern w:val="2"/>
                <w:sz w:val="18"/>
                <w:szCs w:val="18"/>
                <w:u w:val="single"/>
              </w:rPr>
              <w:t>Modelo</w:t>
            </w:r>
            <w:r w:rsidRPr="00343696">
              <w:rPr>
                <w:rFonts w:ascii="Arial" w:hAnsi="Arial"/>
                <w:kern w:val="2"/>
                <w:sz w:val="18"/>
                <w:szCs w:val="18"/>
              </w:rPr>
              <w:t>:</w:t>
            </w:r>
          </w:p>
        </w:tc>
        <w:tc>
          <w:tcPr>
            <w:tcW w:w="2565" w:type="pct"/>
            <w:tcBorders>
              <w:top w:val="single" w:sz="4" w:space="0" w:color="auto"/>
              <w:left w:val="single" w:sz="4" w:space="0" w:color="auto"/>
              <w:bottom w:val="single" w:sz="4" w:space="0" w:color="auto"/>
              <w:right w:val="single" w:sz="4" w:space="0" w:color="auto"/>
            </w:tcBorders>
            <w:vAlign w:val="center"/>
            <w:hideMark/>
          </w:tcPr>
          <w:p w14:paraId="275914D7"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Especificar</w:t>
            </w:r>
          </w:p>
          <w:p w14:paraId="1F8135F4"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Voltaje Estable</w:t>
            </w:r>
          </w:p>
        </w:tc>
        <w:tc>
          <w:tcPr>
            <w:tcW w:w="395" w:type="pct"/>
            <w:tcBorders>
              <w:top w:val="single" w:sz="4" w:space="0" w:color="auto"/>
              <w:left w:val="single" w:sz="4" w:space="0" w:color="auto"/>
              <w:bottom w:val="single" w:sz="4" w:space="0" w:color="auto"/>
              <w:right w:val="single" w:sz="4" w:space="0" w:color="auto"/>
            </w:tcBorders>
          </w:tcPr>
          <w:p w14:paraId="3AFF8DCF" w14:textId="77777777" w:rsidR="00D531AB" w:rsidRPr="00343696" w:rsidRDefault="00D531AB" w:rsidP="007F2D07">
            <w:pPr>
              <w:spacing w:after="0" w:line="240" w:lineRule="auto"/>
              <w:rPr>
                <w:rFonts w:ascii="Arial" w:hAnsi="Arial"/>
                <w:kern w:val="2"/>
                <w:sz w:val="18"/>
                <w:szCs w:val="18"/>
              </w:rPr>
            </w:pPr>
          </w:p>
        </w:tc>
        <w:tc>
          <w:tcPr>
            <w:tcW w:w="397" w:type="pct"/>
            <w:tcBorders>
              <w:top w:val="single" w:sz="4" w:space="0" w:color="auto"/>
              <w:left w:val="single" w:sz="4" w:space="0" w:color="auto"/>
              <w:bottom w:val="single" w:sz="4" w:space="0" w:color="auto"/>
              <w:right w:val="single" w:sz="4" w:space="0" w:color="auto"/>
            </w:tcBorders>
          </w:tcPr>
          <w:p w14:paraId="78F01291" w14:textId="77777777" w:rsidR="00D531AB" w:rsidRPr="00343696" w:rsidRDefault="00D531AB" w:rsidP="007F2D07">
            <w:pPr>
              <w:spacing w:after="0" w:line="240" w:lineRule="auto"/>
              <w:rPr>
                <w:rFonts w:ascii="Arial" w:hAnsi="Arial"/>
                <w:kern w:val="2"/>
                <w:sz w:val="18"/>
                <w:szCs w:val="18"/>
              </w:rPr>
            </w:pPr>
          </w:p>
        </w:tc>
      </w:tr>
      <w:tr w:rsidR="00D531AB" w:rsidRPr="00343696" w14:paraId="10A5271C" w14:textId="77777777" w:rsidTr="007F2D07">
        <w:trPr>
          <w:trHeight w:val="20"/>
          <w:jc w:val="center"/>
        </w:trPr>
        <w:tc>
          <w:tcPr>
            <w:tcW w:w="393" w:type="pct"/>
            <w:tcBorders>
              <w:top w:val="single" w:sz="4" w:space="0" w:color="auto"/>
              <w:left w:val="single" w:sz="4" w:space="0" w:color="auto"/>
              <w:bottom w:val="single" w:sz="4" w:space="0" w:color="auto"/>
              <w:right w:val="single" w:sz="4" w:space="0" w:color="auto"/>
            </w:tcBorders>
            <w:vAlign w:val="center"/>
          </w:tcPr>
          <w:p w14:paraId="3B789CC8" w14:textId="77777777" w:rsidR="00D531AB" w:rsidRPr="00343696" w:rsidRDefault="00D531AB" w:rsidP="00D531AB">
            <w:pPr>
              <w:numPr>
                <w:ilvl w:val="1"/>
                <w:numId w:val="125"/>
              </w:numPr>
              <w:spacing w:after="0" w:line="240" w:lineRule="auto"/>
              <w:rPr>
                <w:rFonts w:ascii="Arial" w:hAnsi="Arial"/>
                <w:kern w:val="2"/>
                <w:sz w:val="18"/>
                <w:szCs w:val="18"/>
              </w:rPr>
            </w:pPr>
          </w:p>
        </w:tc>
        <w:tc>
          <w:tcPr>
            <w:tcW w:w="1250" w:type="pct"/>
            <w:tcBorders>
              <w:top w:val="single" w:sz="4" w:space="0" w:color="auto"/>
              <w:left w:val="single" w:sz="4" w:space="0" w:color="auto"/>
              <w:bottom w:val="single" w:sz="4" w:space="0" w:color="auto"/>
              <w:right w:val="single" w:sz="4" w:space="0" w:color="auto"/>
            </w:tcBorders>
            <w:vAlign w:val="center"/>
            <w:hideMark/>
          </w:tcPr>
          <w:p w14:paraId="1D2384DE" w14:textId="77777777" w:rsidR="00D531AB" w:rsidRPr="00343696" w:rsidRDefault="00D531AB" w:rsidP="007F2D07">
            <w:pPr>
              <w:spacing w:after="0" w:line="240" w:lineRule="auto"/>
              <w:rPr>
                <w:rFonts w:ascii="Arial" w:hAnsi="Arial"/>
                <w:kern w:val="2"/>
                <w:sz w:val="18"/>
                <w:szCs w:val="18"/>
              </w:rPr>
            </w:pPr>
            <w:r w:rsidRPr="00343696">
              <w:rPr>
                <w:rFonts w:ascii="Arial" w:hAnsi="Arial"/>
                <w:b/>
                <w:bCs/>
                <w:i/>
                <w:iCs/>
                <w:kern w:val="2"/>
                <w:sz w:val="18"/>
                <w:szCs w:val="18"/>
                <w:u w:val="single"/>
              </w:rPr>
              <w:t>Fuente de Poder:</w:t>
            </w:r>
          </w:p>
        </w:tc>
        <w:tc>
          <w:tcPr>
            <w:tcW w:w="2565" w:type="pct"/>
            <w:tcBorders>
              <w:top w:val="single" w:sz="4" w:space="0" w:color="auto"/>
              <w:left w:val="single" w:sz="4" w:space="0" w:color="auto"/>
              <w:bottom w:val="single" w:sz="4" w:space="0" w:color="auto"/>
              <w:right w:val="single" w:sz="4" w:space="0" w:color="auto"/>
            </w:tcBorders>
            <w:vAlign w:val="center"/>
          </w:tcPr>
          <w:p w14:paraId="76ACF4D0" w14:textId="77777777" w:rsidR="00D531AB" w:rsidRPr="00343696" w:rsidRDefault="00D531AB" w:rsidP="007F2D07">
            <w:pPr>
              <w:spacing w:after="0" w:line="240" w:lineRule="auto"/>
              <w:jc w:val="both"/>
              <w:rPr>
                <w:rFonts w:ascii="Arial" w:hAnsi="Arial"/>
                <w:kern w:val="2"/>
                <w:sz w:val="18"/>
                <w:szCs w:val="18"/>
              </w:rPr>
            </w:pPr>
            <w:bookmarkStart w:id="2" w:name="_Hlk127129131"/>
            <w:r w:rsidRPr="00343696">
              <w:rPr>
                <w:rFonts w:ascii="Arial" w:hAnsi="Arial"/>
                <w:kern w:val="2"/>
                <w:sz w:val="18"/>
                <w:szCs w:val="18"/>
              </w:rPr>
              <w:t>El rango de la fuente de poder debe estar a mínimo 500 watts y máximo 1350 watts, que soporte una eficiencia del 92% y que cumpla con certificación 80 PLUS: Interna Platinum o superior.</w:t>
            </w:r>
            <w:bookmarkEnd w:id="2"/>
          </w:p>
          <w:p w14:paraId="6438CA4B" w14:textId="77777777" w:rsidR="00D531AB" w:rsidRPr="00343696" w:rsidRDefault="00D531AB" w:rsidP="007F2D07">
            <w:pPr>
              <w:spacing w:after="0" w:line="240" w:lineRule="auto"/>
              <w:jc w:val="both"/>
              <w:rPr>
                <w:rFonts w:ascii="Arial" w:hAnsi="Arial"/>
                <w:kern w:val="2"/>
                <w:sz w:val="18"/>
                <w:szCs w:val="18"/>
              </w:rPr>
            </w:pPr>
          </w:p>
          <w:p w14:paraId="71B58D77" w14:textId="77777777" w:rsidR="00D531AB" w:rsidRPr="00343696" w:rsidRDefault="00D531AB" w:rsidP="007F2D07">
            <w:pPr>
              <w:spacing w:after="0" w:line="240" w:lineRule="auto"/>
              <w:jc w:val="both"/>
              <w:rPr>
                <w:rFonts w:ascii="Arial" w:hAnsi="Arial"/>
                <w:kern w:val="2"/>
                <w:sz w:val="18"/>
                <w:szCs w:val="18"/>
              </w:rPr>
            </w:pPr>
            <w:r w:rsidRPr="00343696">
              <w:rPr>
                <w:rFonts w:ascii="Arial" w:hAnsi="Arial"/>
                <w:kern w:val="2"/>
                <w:sz w:val="18"/>
                <w:szCs w:val="18"/>
              </w:rPr>
              <w:t>La fuente de poder debe ser compatible con el factor de forma del equipo de cómputo solicitado.</w:t>
            </w:r>
          </w:p>
          <w:p w14:paraId="5D00EF7C" w14:textId="77777777" w:rsidR="00D531AB" w:rsidRPr="00343696" w:rsidRDefault="00D531AB" w:rsidP="007F2D07">
            <w:pPr>
              <w:spacing w:after="0" w:line="240" w:lineRule="auto"/>
              <w:jc w:val="both"/>
              <w:rPr>
                <w:rFonts w:ascii="Arial" w:hAnsi="Arial"/>
                <w:kern w:val="2"/>
                <w:sz w:val="18"/>
                <w:szCs w:val="18"/>
              </w:rPr>
            </w:pPr>
          </w:p>
          <w:p w14:paraId="07F05F90" w14:textId="77777777" w:rsidR="00D531AB" w:rsidRPr="00343696" w:rsidRDefault="00D531AB" w:rsidP="007F2D07">
            <w:pPr>
              <w:spacing w:after="0" w:line="240" w:lineRule="auto"/>
              <w:jc w:val="both"/>
              <w:rPr>
                <w:rFonts w:ascii="Arial" w:hAnsi="Arial"/>
                <w:kern w:val="2"/>
                <w:sz w:val="18"/>
                <w:szCs w:val="18"/>
              </w:rPr>
            </w:pPr>
            <w:r w:rsidRPr="00343696">
              <w:rPr>
                <w:rFonts w:ascii="Arial" w:hAnsi="Arial"/>
                <w:kern w:val="2"/>
                <w:sz w:val="18"/>
                <w:szCs w:val="18"/>
              </w:rPr>
              <w:t>Protección contra sobrevoltaje, sobre corriente, sobre temperatura y cortocircuito</w:t>
            </w:r>
          </w:p>
          <w:p w14:paraId="2B8EBFED" w14:textId="77777777" w:rsidR="00D531AB" w:rsidRPr="00343696" w:rsidRDefault="00D531AB" w:rsidP="007F2D07">
            <w:pPr>
              <w:spacing w:after="0" w:line="240" w:lineRule="auto"/>
              <w:jc w:val="both"/>
              <w:rPr>
                <w:rFonts w:ascii="Arial" w:hAnsi="Arial"/>
                <w:kern w:val="2"/>
                <w:sz w:val="18"/>
                <w:szCs w:val="18"/>
              </w:rPr>
            </w:pPr>
          </w:p>
          <w:p w14:paraId="1E65ABCF" w14:textId="77777777" w:rsidR="00D531AB" w:rsidRPr="00343696" w:rsidRDefault="00D531AB" w:rsidP="007F2D07">
            <w:pPr>
              <w:spacing w:after="0" w:line="240" w:lineRule="auto"/>
              <w:jc w:val="both"/>
              <w:rPr>
                <w:rFonts w:ascii="Arial" w:hAnsi="Arial"/>
                <w:kern w:val="2"/>
                <w:sz w:val="18"/>
                <w:szCs w:val="18"/>
              </w:rPr>
            </w:pPr>
            <w:r w:rsidRPr="00343696">
              <w:rPr>
                <w:rFonts w:ascii="Arial" w:hAnsi="Arial"/>
                <w:kern w:val="2"/>
                <w:sz w:val="18"/>
                <w:szCs w:val="18"/>
              </w:rPr>
              <w:t>Las especificaciones deben ser verificables en la documentación técnica oficial del fabricante</w:t>
            </w:r>
          </w:p>
        </w:tc>
        <w:tc>
          <w:tcPr>
            <w:tcW w:w="395" w:type="pct"/>
            <w:tcBorders>
              <w:top w:val="single" w:sz="4" w:space="0" w:color="auto"/>
              <w:left w:val="single" w:sz="4" w:space="0" w:color="auto"/>
              <w:bottom w:val="single" w:sz="4" w:space="0" w:color="auto"/>
              <w:right w:val="single" w:sz="4" w:space="0" w:color="auto"/>
            </w:tcBorders>
          </w:tcPr>
          <w:p w14:paraId="3D7CED54" w14:textId="77777777" w:rsidR="00D531AB" w:rsidRPr="00343696" w:rsidRDefault="00D531AB" w:rsidP="007F2D07">
            <w:pPr>
              <w:spacing w:after="0" w:line="240" w:lineRule="auto"/>
              <w:rPr>
                <w:rFonts w:ascii="Arial" w:hAnsi="Arial"/>
                <w:kern w:val="2"/>
                <w:sz w:val="18"/>
                <w:szCs w:val="18"/>
              </w:rPr>
            </w:pPr>
          </w:p>
        </w:tc>
        <w:tc>
          <w:tcPr>
            <w:tcW w:w="397" w:type="pct"/>
            <w:tcBorders>
              <w:top w:val="single" w:sz="4" w:space="0" w:color="auto"/>
              <w:left w:val="single" w:sz="4" w:space="0" w:color="auto"/>
              <w:bottom w:val="single" w:sz="4" w:space="0" w:color="auto"/>
              <w:right w:val="single" w:sz="4" w:space="0" w:color="auto"/>
            </w:tcBorders>
          </w:tcPr>
          <w:p w14:paraId="7CA99424" w14:textId="77777777" w:rsidR="00D531AB" w:rsidRPr="00343696" w:rsidRDefault="00D531AB" w:rsidP="007F2D07">
            <w:pPr>
              <w:spacing w:after="0" w:line="240" w:lineRule="auto"/>
              <w:rPr>
                <w:rFonts w:ascii="Arial" w:hAnsi="Arial"/>
                <w:kern w:val="2"/>
                <w:sz w:val="18"/>
                <w:szCs w:val="18"/>
              </w:rPr>
            </w:pPr>
          </w:p>
        </w:tc>
      </w:tr>
      <w:tr w:rsidR="00D531AB" w:rsidRPr="00343696" w14:paraId="6F5951AF" w14:textId="77777777" w:rsidTr="007F2D07">
        <w:trPr>
          <w:trHeight w:val="20"/>
          <w:jc w:val="center"/>
        </w:trPr>
        <w:tc>
          <w:tcPr>
            <w:tcW w:w="393" w:type="pct"/>
            <w:tcBorders>
              <w:top w:val="single" w:sz="4" w:space="0" w:color="auto"/>
              <w:left w:val="single" w:sz="4" w:space="0" w:color="auto"/>
              <w:bottom w:val="single" w:sz="4" w:space="0" w:color="auto"/>
              <w:right w:val="single" w:sz="4" w:space="0" w:color="auto"/>
            </w:tcBorders>
            <w:vAlign w:val="center"/>
          </w:tcPr>
          <w:p w14:paraId="2ADA24BB" w14:textId="77777777" w:rsidR="00D531AB" w:rsidRPr="00343696" w:rsidRDefault="00D531AB" w:rsidP="00D531AB">
            <w:pPr>
              <w:numPr>
                <w:ilvl w:val="1"/>
                <w:numId w:val="125"/>
              </w:numPr>
              <w:spacing w:after="0" w:line="240" w:lineRule="auto"/>
              <w:rPr>
                <w:rFonts w:ascii="Arial" w:hAnsi="Arial"/>
                <w:kern w:val="2"/>
                <w:sz w:val="18"/>
                <w:szCs w:val="18"/>
              </w:rPr>
            </w:pPr>
          </w:p>
        </w:tc>
        <w:tc>
          <w:tcPr>
            <w:tcW w:w="1250" w:type="pct"/>
            <w:tcBorders>
              <w:top w:val="single" w:sz="4" w:space="0" w:color="auto"/>
              <w:left w:val="single" w:sz="4" w:space="0" w:color="auto"/>
              <w:bottom w:val="single" w:sz="4" w:space="0" w:color="auto"/>
              <w:right w:val="single" w:sz="4" w:space="0" w:color="auto"/>
            </w:tcBorders>
            <w:vAlign w:val="center"/>
            <w:hideMark/>
          </w:tcPr>
          <w:p w14:paraId="0DBFDF52" w14:textId="77777777" w:rsidR="00D531AB" w:rsidRPr="00343696" w:rsidRDefault="00D531AB" w:rsidP="007F2D07">
            <w:pPr>
              <w:spacing w:after="0" w:line="240" w:lineRule="auto"/>
              <w:rPr>
                <w:rFonts w:ascii="Arial" w:hAnsi="Arial"/>
                <w:kern w:val="2"/>
                <w:sz w:val="18"/>
                <w:szCs w:val="18"/>
              </w:rPr>
            </w:pPr>
            <w:r w:rsidRPr="00343696">
              <w:rPr>
                <w:rFonts w:ascii="Arial" w:hAnsi="Arial"/>
                <w:b/>
                <w:bCs/>
                <w:i/>
                <w:iCs/>
                <w:kern w:val="2"/>
                <w:sz w:val="18"/>
                <w:szCs w:val="18"/>
                <w:u w:val="single"/>
              </w:rPr>
              <w:t>Factor de forma:</w:t>
            </w:r>
          </w:p>
        </w:tc>
        <w:tc>
          <w:tcPr>
            <w:tcW w:w="2565" w:type="pct"/>
            <w:tcBorders>
              <w:top w:val="single" w:sz="4" w:space="0" w:color="auto"/>
              <w:left w:val="single" w:sz="4" w:space="0" w:color="auto"/>
              <w:bottom w:val="single" w:sz="4" w:space="0" w:color="auto"/>
              <w:right w:val="single" w:sz="4" w:space="0" w:color="auto"/>
            </w:tcBorders>
            <w:vAlign w:val="center"/>
            <w:hideMark/>
          </w:tcPr>
          <w:p w14:paraId="14E707E9" w14:textId="77777777" w:rsidR="00D531AB" w:rsidRPr="00343696" w:rsidRDefault="00D531AB" w:rsidP="007F2D07">
            <w:pPr>
              <w:spacing w:after="0" w:line="240" w:lineRule="auto"/>
              <w:jc w:val="both"/>
              <w:rPr>
                <w:rFonts w:ascii="Arial" w:hAnsi="Arial"/>
                <w:kern w:val="2"/>
                <w:sz w:val="18"/>
                <w:szCs w:val="18"/>
              </w:rPr>
            </w:pPr>
            <w:r w:rsidRPr="00343696">
              <w:rPr>
                <w:rFonts w:ascii="Arial" w:hAnsi="Arial"/>
                <w:kern w:val="2"/>
                <w:sz w:val="18"/>
                <w:szCs w:val="18"/>
              </w:rPr>
              <w:t>Torre</w:t>
            </w:r>
          </w:p>
        </w:tc>
        <w:tc>
          <w:tcPr>
            <w:tcW w:w="395" w:type="pct"/>
            <w:tcBorders>
              <w:top w:val="single" w:sz="4" w:space="0" w:color="auto"/>
              <w:left w:val="single" w:sz="4" w:space="0" w:color="auto"/>
              <w:bottom w:val="single" w:sz="4" w:space="0" w:color="auto"/>
              <w:right w:val="single" w:sz="4" w:space="0" w:color="auto"/>
            </w:tcBorders>
          </w:tcPr>
          <w:p w14:paraId="7E27352E" w14:textId="77777777" w:rsidR="00D531AB" w:rsidRPr="00343696" w:rsidRDefault="00D531AB" w:rsidP="007F2D07">
            <w:pPr>
              <w:spacing w:after="0" w:line="240" w:lineRule="auto"/>
              <w:rPr>
                <w:rFonts w:ascii="Arial" w:hAnsi="Arial"/>
                <w:kern w:val="2"/>
                <w:sz w:val="18"/>
                <w:szCs w:val="18"/>
              </w:rPr>
            </w:pPr>
          </w:p>
        </w:tc>
        <w:tc>
          <w:tcPr>
            <w:tcW w:w="397" w:type="pct"/>
            <w:tcBorders>
              <w:top w:val="single" w:sz="4" w:space="0" w:color="auto"/>
              <w:left w:val="single" w:sz="4" w:space="0" w:color="auto"/>
              <w:bottom w:val="single" w:sz="4" w:space="0" w:color="auto"/>
              <w:right w:val="single" w:sz="4" w:space="0" w:color="auto"/>
            </w:tcBorders>
          </w:tcPr>
          <w:p w14:paraId="4130271D" w14:textId="77777777" w:rsidR="00D531AB" w:rsidRPr="00343696" w:rsidRDefault="00D531AB" w:rsidP="007F2D07">
            <w:pPr>
              <w:spacing w:after="0" w:line="240" w:lineRule="auto"/>
              <w:rPr>
                <w:rFonts w:ascii="Arial" w:hAnsi="Arial"/>
                <w:kern w:val="2"/>
                <w:sz w:val="18"/>
                <w:szCs w:val="18"/>
              </w:rPr>
            </w:pPr>
          </w:p>
        </w:tc>
      </w:tr>
      <w:tr w:rsidR="00D531AB" w:rsidRPr="00343696" w14:paraId="36E7BD44" w14:textId="77777777" w:rsidTr="007F2D07">
        <w:trPr>
          <w:trHeight w:val="20"/>
          <w:jc w:val="center"/>
        </w:trPr>
        <w:tc>
          <w:tcPr>
            <w:tcW w:w="393" w:type="pct"/>
            <w:tcBorders>
              <w:top w:val="single" w:sz="4" w:space="0" w:color="auto"/>
              <w:left w:val="single" w:sz="4" w:space="0" w:color="auto"/>
              <w:bottom w:val="single" w:sz="4" w:space="0" w:color="auto"/>
              <w:right w:val="single" w:sz="4" w:space="0" w:color="auto"/>
            </w:tcBorders>
            <w:vAlign w:val="center"/>
          </w:tcPr>
          <w:p w14:paraId="509F91B9" w14:textId="77777777" w:rsidR="00D531AB" w:rsidRPr="00343696" w:rsidRDefault="00D531AB" w:rsidP="00D531AB">
            <w:pPr>
              <w:numPr>
                <w:ilvl w:val="1"/>
                <w:numId w:val="125"/>
              </w:numPr>
              <w:spacing w:after="0" w:line="240" w:lineRule="auto"/>
              <w:rPr>
                <w:rFonts w:ascii="Arial" w:hAnsi="Arial"/>
                <w:kern w:val="2"/>
                <w:sz w:val="18"/>
                <w:szCs w:val="18"/>
              </w:rPr>
            </w:pPr>
          </w:p>
        </w:tc>
        <w:tc>
          <w:tcPr>
            <w:tcW w:w="1250" w:type="pct"/>
            <w:tcBorders>
              <w:top w:val="single" w:sz="4" w:space="0" w:color="auto"/>
              <w:left w:val="single" w:sz="4" w:space="0" w:color="auto"/>
              <w:bottom w:val="single" w:sz="4" w:space="0" w:color="auto"/>
              <w:right w:val="single" w:sz="4" w:space="0" w:color="auto"/>
            </w:tcBorders>
            <w:vAlign w:val="center"/>
            <w:hideMark/>
          </w:tcPr>
          <w:p w14:paraId="14A63675" w14:textId="77777777" w:rsidR="00D531AB" w:rsidRPr="00343696" w:rsidRDefault="00D531AB" w:rsidP="007F2D07">
            <w:pPr>
              <w:spacing w:after="0" w:line="240" w:lineRule="auto"/>
              <w:rPr>
                <w:rFonts w:ascii="Arial" w:hAnsi="Arial"/>
                <w:kern w:val="2"/>
                <w:sz w:val="18"/>
                <w:szCs w:val="18"/>
              </w:rPr>
            </w:pPr>
            <w:r w:rsidRPr="00343696">
              <w:rPr>
                <w:rFonts w:ascii="Arial" w:hAnsi="Arial"/>
                <w:b/>
                <w:kern w:val="2"/>
                <w:sz w:val="18"/>
                <w:szCs w:val="18"/>
              </w:rPr>
              <w:t>MONITORES (misma marca del equipo).</w:t>
            </w:r>
          </w:p>
        </w:tc>
        <w:tc>
          <w:tcPr>
            <w:tcW w:w="2565" w:type="pct"/>
            <w:tcBorders>
              <w:top w:val="single" w:sz="4" w:space="0" w:color="auto"/>
              <w:left w:val="single" w:sz="4" w:space="0" w:color="auto"/>
              <w:bottom w:val="single" w:sz="4" w:space="0" w:color="auto"/>
              <w:right w:val="single" w:sz="4" w:space="0" w:color="auto"/>
            </w:tcBorders>
            <w:vAlign w:val="center"/>
          </w:tcPr>
          <w:p w14:paraId="4783EE96" w14:textId="77777777" w:rsidR="00D531AB" w:rsidRPr="00343696" w:rsidRDefault="00D531AB" w:rsidP="007F2D07">
            <w:pPr>
              <w:spacing w:after="0" w:line="240" w:lineRule="auto"/>
              <w:jc w:val="both"/>
              <w:rPr>
                <w:rFonts w:ascii="Arial" w:hAnsi="Arial"/>
                <w:kern w:val="2"/>
                <w:sz w:val="18"/>
                <w:szCs w:val="18"/>
              </w:rPr>
            </w:pPr>
          </w:p>
        </w:tc>
        <w:tc>
          <w:tcPr>
            <w:tcW w:w="395" w:type="pct"/>
            <w:tcBorders>
              <w:top w:val="single" w:sz="4" w:space="0" w:color="auto"/>
              <w:left w:val="single" w:sz="4" w:space="0" w:color="auto"/>
              <w:bottom w:val="single" w:sz="4" w:space="0" w:color="auto"/>
              <w:right w:val="single" w:sz="4" w:space="0" w:color="auto"/>
            </w:tcBorders>
          </w:tcPr>
          <w:p w14:paraId="2B64C04B" w14:textId="77777777" w:rsidR="00D531AB" w:rsidRPr="00343696" w:rsidRDefault="00D531AB" w:rsidP="007F2D07">
            <w:pPr>
              <w:spacing w:after="0" w:line="240" w:lineRule="auto"/>
              <w:rPr>
                <w:rFonts w:ascii="Arial" w:hAnsi="Arial"/>
                <w:kern w:val="2"/>
                <w:sz w:val="18"/>
                <w:szCs w:val="18"/>
              </w:rPr>
            </w:pPr>
          </w:p>
        </w:tc>
        <w:tc>
          <w:tcPr>
            <w:tcW w:w="397" w:type="pct"/>
            <w:tcBorders>
              <w:top w:val="single" w:sz="4" w:space="0" w:color="auto"/>
              <w:left w:val="single" w:sz="4" w:space="0" w:color="auto"/>
              <w:bottom w:val="single" w:sz="4" w:space="0" w:color="auto"/>
              <w:right w:val="single" w:sz="4" w:space="0" w:color="auto"/>
            </w:tcBorders>
          </w:tcPr>
          <w:p w14:paraId="5331C1E1" w14:textId="77777777" w:rsidR="00D531AB" w:rsidRPr="00343696" w:rsidRDefault="00D531AB" w:rsidP="007F2D07">
            <w:pPr>
              <w:spacing w:after="0" w:line="240" w:lineRule="auto"/>
              <w:rPr>
                <w:rFonts w:ascii="Arial" w:hAnsi="Arial"/>
                <w:kern w:val="2"/>
                <w:sz w:val="18"/>
                <w:szCs w:val="18"/>
              </w:rPr>
            </w:pPr>
          </w:p>
        </w:tc>
      </w:tr>
      <w:tr w:rsidR="00D531AB" w:rsidRPr="00343696" w14:paraId="285EC32D" w14:textId="77777777" w:rsidTr="007F2D07">
        <w:trPr>
          <w:trHeight w:val="20"/>
          <w:jc w:val="center"/>
        </w:trPr>
        <w:tc>
          <w:tcPr>
            <w:tcW w:w="393" w:type="pct"/>
            <w:tcBorders>
              <w:top w:val="single" w:sz="4" w:space="0" w:color="auto"/>
              <w:left w:val="single" w:sz="4" w:space="0" w:color="auto"/>
              <w:bottom w:val="single" w:sz="4" w:space="0" w:color="auto"/>
              <w:right w:val="single" w:sz="4" w:space="0" w:color="auto"/>
            </w:tcBorders>
            <w:vAlign w:val="center"/>
          </w:tcPr>
          <w:p w14:paraId="73549C16" w14:textId="77777777" w:rsidR="00D531AB" w:rsidRPr="00343696" w:rsidRDefault="00D531AB" w:rsidP="00D531AB">
            <w:pPr>
              <w:numPr>
                <w:ilvl w:val="1"/>
                <w:numId w:val="125"/>
              </w:numPr>
              <w:spacing w:after="0" w:line="240" w:lineRule="auto"/>
              <w:rPr>
                <w:rFonts w:ascii="Arial" w:hAnsi="Arial"/>
                <w:kern w:val="2"/>
                <w:sz w:val="18"/>
                <w:szCs w:val="18"/>
              </w:rPr>
            </w:pPr>
          </w:p>
        </w:tc>
        <w:tc>
          <w:tcPr>
            <w:tcW w:w="1250" w:type="pct"/>
            <w:tcBorders>
              <w:top w:val="single" w:sz="4" w:space="0" w:color="auto"/>
              <w:left w:val="single" w:sz="4" w:space="0" w:color="auto"/>
              <w:bottom w:val="single" w:sz="4" w:space="0" w:color="auto"/>
              <w:right w:val="single" w:sz="4" w:space="0" w:color="auto"/>
            </w:tcBorders>
            <w:vAlign w:val="center"/>
            <w:hideMark/>
          </w:tcPr>
          <w:p w14:paraId="0FF4F5A6" w14:textId="77777777" w:rsidR="00D531AB" w:rsidRPr="00343696" w:rsidRDefault="00D531AB" w:rsidP="007F2D07">
            <w:pPr>
              <w:spacing w:after="0" w:line="240" w:lineRule="auto"/>
              <w:rPr>
                <w:rFonts w:ascii="Arial" w:hAnsi="Arial"/>
                <w:kern w:val="2"/>
                <w:sz w:val="18"/>
                <w:szCs w:val="18"/>
              </w:rPr>
            </w:pPr>
            <w:r w:rsidRPr="00343696">
              <w:rPr>
                <w:rFonts w:ascii="Arial" w:hAnsi="Arial"/>
                <w:b/>
                <w:bCs/>
                <w:i/>
                <w:iCs/>
                <w:kern w:val="2"/>
                <w:sz w:val="18"/>
                <w:szCs w:val="18"/>
                <w:u w:val="single"/>
              </w:rPr>
              <w:t>Cantidad</w:t>
            </w:r>
            <w:r w:rsidRPr="00343696">
              <w:rPr>
                <w:rFonts w:ascii="Arial" w:hAnsi="Arial"/>
                <w:kern w:val="2"/>
                <w:sz w:val="18"/>
                <w:szCs w:val="18"/>
              </w:rPr>
              <w:t>:</w:t>
            </w:r>
          </w:p>
        </w:tc>
        <w:tc>
          <w:tcPr>
            <w:tcW w:w="2565" w:type="pct"/>
            <w:tcBorders>
              <w:top w:val="single" w:sz="4" w:space="0" w:color="auto"/>
              <w:left w:val="single" w:sz="4" w:space="0" w:color="auto"/>
              <w:bottom w:val="single" w:sz="4" w:space="0" w:color="auto"/>
              <w:right w:val="single" w:sz="4" w:space="0" w:color="auto"/>
            </w:tcBorders>
            <w:vAlign w:val="center"/>
            <w:hideMark/>
          </w:tcPr>
          <w:p w14:paraId="4380AC4F" w14:textId="77777777" w:rsidR="00D531AB" w:rsidRPr="00343696" w:rsidRDefault="00D531AB" w:rsidP="007F2D07">
            <w:pPr>
              <w:spacing w:after="0" w:line="240" w:lineRule="auto"/>
              <w:jc w:val="both"/>
              <w:rPr>
                <w:rFonts w:ascii="Arial" w:hAnsi="Arial"/>
                <w:kern w:val="2"/>
                <w:sz w:val="18"/>
                <w:szCs w:val="18"/>
              </w:rPr>
            </w:pPr>
            <w:r w:rsidRPr="00343696">
              <w:rPr>
                <w:rFonts w:ascii="Arial" w:hAnsi="Arial"/>
                <w:kern w:val="2"/>
                <w:sz w:val="18"/>
                <w:szCs w:val="18"/>
              </w:rPr>
              <w:t xml:space="preserve">Dos (02) por cada equipo. </w:t>
            </w:r>
          </w:p>
        </w:tc>
        <w:tc>
          <w:tcPr>
            <w:tcW w:w="395" w:type="pct"/>
            <w:tcBorders>
              <w:top w:val="single" w:sz="4" w:space="0" w:color="auto"/>
              <w:left w:val="single" w:sz="4" w:space="0" w:color="auto"/>
              <w:bottom w:val="single" w:sz="4" w:space="0" w:color="auto"/>
              <w:right w:val="single" w:sz="4" w:space="0" w:color="auto"/>
            </w:tcBorders>
          </w:tcPr>
          <w:p w14:paraId="3A5F25B8" w14:textId="77777777" w:rsidR="00D531AB" w:rsidRPr="00343696" w:rsidRDefault="00D531AB" w:rsidP="007F2D07">
            <w:pPr>
              <w:spacing w:after="0" w:line="240" w:lineRule="auto"/>
              <w:rPr>
                <w:rFonts w:ascii="Arial" w:hAnsi="Arial"/>
                <w:kern w:val="2"/>
                <w:sz w:val="18"/>
                <w:szCs w:val="18"/>
              </w:rPr>
            </w:pPr>
          </w:p>
        </w:tc>
        <w:tc>
          <w:tcPr>
            <w:tcW w:w="397" w:type="pct"/>
            <w:tcBorders>
              <w:top w:val="single" w:sz="4" w:space="0" w:color="auto"/>
              <w:left w:val="single" w:sz="4" w:space="0" w:color="auto"/>
              <w:bottom w:val="single" w:sz="4" w:space="0" w:color="auto"/>
              <w:right w:val="single" w:sz="4" w:space="0" w:color="auto"/>
            </w:tcBorders>
          </w:tcPr>
          <w:p w14:paraId="6F36E792" w14:textId="77777777" w:rsidR="00D531AB" w:rsidRPr="00343696" w:rsidRDefault="00D531AB" w:rsidP="007F2D07">
            <w:pPr>
              <w:spacing w:after="0" w:line="240" w:lineRule="auto"/>
              <w:rPr>
                <w:rFonts w:ascii="Arial" w:hAnsi="Arial"/>
                <w:kern w:val="2"/>
                <w:sz w:val="18"/>
                <w:szCs w:val="18"/>
              </w:rPr>
            </w:pPr>
          </w:p>
        </w:tc>
      </w:tr>
      <w:tr w:rsidR="00D531AB" w:rsidRPr="00343696" w14:paraId="2E955832" w14:textId="77777777" w:rsidTr="007F2D07">
        <w:trPr>
          <w:trHeight w:val="20"/>
          <w:jc w:val="center"/>
        </w:trPr>
        <w:tc>
          <w:tcPr>
            <w:tcW w:w="393" w:type="pct"/>
            <w:tcBorders>
              <w:top w:val="single" w:sz="4" w:space="0" w:color="auto"/>
              <w:left w:val="single" w:sz="4" w:space="0" w:color="auto"/>
              <w:bottom w:val="single" w:sz="4" w:space="0" w:color="auto"/>
              <w:right w:val="single" w:sz="4" w:space="0" w:color="auto"/>
            </w:tcBorders>
            <w:vAlign w:val="center"/>
          </w:tcPr>
          <w:p w14:paraId="567267FE" w14:textId="77777777" w:rsidR="00D531AB" w:rsidRPr="00343696" w:rsidRDefault="00D531AB" w:rsidP="00D531AB">
            <w:pPr>
              <w:numPr>
                <w:ilvl w:val="1"/>
                <w:numId w:val="125"/>
              </w:numPr>
              <w:spacing w:after="0" w:line="240" w:lineRule="auto"/>
              <w:rPr>
                <w:rFonts w:ascii="Arial" w:hAnsi="Arial"/>
                <w:kern w:val="2"/>
                <w:sz w:val="18"/>
                <w:szCs w:val="18"/>
              </w:rPr>
            </w:pPr>
          </w:p>
        </w:tc>
        <w:tc>
          <w:tcPr>
            <w:tcW w:w="1250" w:type="pct"/>
            <w:tcBorders>
              <w:top w:val="single" w:sz="4" w:space="0" w:color="auto"/>
              <w:left w:val="single" w:sz="4" w:space="0" w:color="auto"/>
              <w:bottom w:val="single" w:sz="4" w:space="0" w:color="auto"/>
              <w:right w:val="single" w:sz="4" w:space="0" w:color="auto"/>
            </w:tcBorders>
            <w:vAlign w:val="center"/>
          </w:tcPr>
          <w:p w14:paraId="7E0C6285" w14:textId="77777777" w:rsidR="00D531AB" w:rsidRPr="00343696" w:rsidRDefault="00D531AB" w:rsidP="007F2D07">
            <w:pPr>
              <w:spacing w:after="0" w:line="240" w:lineRule="auto"/>
              <w:rPr>
                <w:rFonts w:ascii="Arial" w:hAnsi="Arial"/>
                <w:kern w:val="2"/>
                <w:sz w:val="18"/>
                <w:szCs w:val="18"/>
              </w:rPr>
            </w:pPr>
          </w:p>
        </w:tc>
        <w:tc>
          <w:tcPr>
            <w:tcW w:w="2565" w:type="pct"/>
            <w:tcBorders>
              <w:top w:val="single" w:sz="4" w:space="0" w:color="auto"/>
              <w:left w:val="single" w:sz="4" w:space="0" w:color="auto"/>
              <w:bottom w:val="single" w:sz="4" w:space="0" w:color="auto"/>
              <w:right w:val="single" w:sz="4" w:space="0" w:color="auto"/>
            </w:tcBorders>
            <w:vAlign w:val="center"/>
          </w:tcPr>
          <w:p w14:paraId="3C2C940F" w14:textId="77777777" w:rsidR="00D531AB" w:rsidRPr="00343696" w:rsidRDefault="00D531AB" w:rsidP="007F2D07">
            <w:pPr>
              <w:spacing w:after="0" w:line="240" w:lineRule="auto"/>
              <w:jc w:val="both"/>
              <w:rPr>
                <w:rFonts w:ascii="Arial" w:hAnsi="Arial"/>
                <w:kern w:val="2"/>
                <w:sz w:val="18"/>
                <w:szCs w:val="18"/>
              </w:rPr>
            </w:pPr>
            <w:r w:rsidRPr="00343696">
              <w:rPr>
                <w:rFonts w:ascii="Arial" w:hAnsi="Arial"/>
                <w:kern w:val="2"/>
                <w:sz w:val="18"/>
                <w:szCs w:val="18"/>
              </w:rPr>
              <w:t>Dos (02) pantallas LED IPS de mínimo 27” o superior.</w:t>
            </w:r>
          </w:p>
          <w:p w14:paraId="1538D426" w14:textId="77777777" w:rsidR="00D531AB" w:rsidRPr="00343696" w:rsidRDefault="00D531AB" w:rsidP="007F2D07">
            <w:pPr>
              <w:spacing w:after="0" w:line="240" w:lineRule="auto"/>
              <w:jc w:val="both"/>
              <w:rPr>
                <w:rFonts w:ascii="Arial" w:hAnsi="Arial"/>
                <w:kern w:val="2"/>
                <w:sz w:val="18"/>
                <w:szCs w:val="18"/>
              </w:rPr>
            </w:pPr>
          </w:p>
          <w:p w14:paraId="402F8155" w14:textId="77777777" w:rsidR="00D531AB" w:rsidRPr="00343696" w:rsidRDefault="00D531AB" w:rsidP="007F2D07">
            <w:pPr>
              <w:spacing w:after="0" w:line="240" w:lineRule="auto"/>
              <w:jc w:val="both"/>
              <w:rPr>
                <w:rFonts w:ascii="Arial" w:hAnsi="Arial"/>
                <w:kern w:val="2"/>
                <w:sz w:val="18"/>
                <w:szCs w:val="18"/>
              </w:rPr>
            </w:pPr>
            <w:r w:rsidRPr="00343696">
              <w:rPr>
                <w:rFonts w:ascii="Arial" w:hAnsi="Arial"/>
                <w:kern w:val="2"/>
                <w:sz w:val="18"/>
                <w:szCs w:val="18"/>
              </w:rPr>
              <w:t>Base de la pantalla, debe permitir:</w:t>
            </w:r>
          </w:p>
          <w:p w14:paraId="79817750" w14:textId="77777777" w:rsidR="00D531AB" w:rsidRPr="00343696" w:rsidRDefault="00D531AB" w:rsidP="007F2D07">
            <w:pPr>
              <w:spacing w:after="0" w:line="240" w:lineRule="auto"/>
              <w:jc w:val="both"/>
              <w:rPr>
                <w:rFonts w:ascii="Arial" w:hAnsi="Arial"/>
                <w:kern w:val="2"/>
                <w:sz w:val="18"/>
                <w:szCs w:val="18"/>
              </w:rPr>
            </w:pPr>
          </w:p>
          <w:p w14:paraId="76CB254E" w14:textId="77777777" w:rsidR="00D531AB" w:rsidRPr="00343696" w:rsidRDefault="00D531AB" w:rsidP="00D531AB">
            <w:pPr>
              <w:numPr>
                <w:ilvl w:val="0"/>
                <w:numId w:val="131"/>
              </w:numPr>
              <w:spacing w:after="0" w:line="240" w:lineRule="auto"/>
              <w:jc w:val="both"/>
              <w:rPr>
                <w:rFonts w:ascii="Arial" w:hAnsi="Arial"/>
                <w:kern w:val="2"/>
                <w:sz w:val="18"/>
                <w:szCs w:val="18"/>
              </w:rPr>
            </w:pPr>
            <w:r w:rsidRPr="00343696">
              <w:rPr>
                <w:rFonts w:ascii="Arial" w:hAnsi="Arial"/>
                <w:kern w:val="2"/>
                <w:sz w:val="18"/>
                <w:szCs w:val="18"/>
              </w:rPr>
              <w:t>Altura ajustable.</w:t>
            </w:r>
          </w:p>
          <w:p w14:paraId="6A631B3E" w14:textId="77777777" w:rsidR="00D531AB" w:rsidRPr="00343696" w:rsidRDefault="00D531AB" w:rsidP="00D531AB">
            <w:pPr>
              <w:numPr>
                <w:ilvl w:val="0"/>
                <w:numId w:val="131"/>
              </w:numPr>
              <w:spacing w:after="0" w:line="240" w:lineRule="auto"/>
              <w:jc w:val="both"/>
              <w:rPr>
                <w:rFonts w:ascii="Arial" w:hAnsi="Arial"/>
                <w:kern w:val="2"/>
                <w:sz w:val="18"/>
                <w:szCs w:val="18"/>
              </w:rPr>
            </w:pPr>
            <w:r w:rsidRPr="00343696">
              <w:rPr>
                <w:rFonts w:ascii="Arial" w:hAnsi="Arial"/>
                <w:kern w:val="2"/>
                <w:sz w:val="18"/>
                <w:szCs w:val="18"/>
              </w:rPr>
              <w:t>Inclinación ajustable.</w:t>
            </w:r>
          </w:p>
          <w:p w14:paraId="771907BD" w14:textId="77777777" w:rsidR="00D531AB" w:rsidRPr="00343696" w:rsidRDefault="00D531AB" w:rsidP="00D531AB">
            <w:pPr>
              <w:numPr>
                <w:ilvl w:val="0"/>
                <w:numId w:val="131"/>
              </w:numPr>
              <w:spacing w:after="0" w:line="240" w:lineRule="auto"/>
              <w:jc w:val="both"/>
              <w:rPr>
                <w:rFonts w:ascii="Arial" w:hAnsi="Arial"/>
                <w:kern w:val="2"/>
                <w:sz w:val="18"/>
                <w:szCs w:val="18"/>
              </w:rPr>
            </w:pPr>
            <w:r w:rsidRPr="00343696">
              <w:rPr>
                <w:rFonts w:ascii="Arial" w:hAnsi="Arial"/>
                <w:kern w:val="2"/>
                <w:sz w:val="18"/>
                <w:szCs w:val="18"/>
              </w:rPr>
              <w:t>Giro sobre el mismo eje de la base de la pantalla.</w:t>
            </w:r>
          </w:p>
          <w:p w14:paraId="164AE549" w14:textId="77777777" w:rsidR="00D531AB" w:rsidRPr="00343696" w:rsidRDefault="00D531AB" w:rsidP="007F2D07">
            <w:pPr>
              <w:spacing w:after="0" w:line="240" w:lineRule="auto"/>
              <w:jc w:val="both"/>
              <w:rPr>
                <w:rFonts w:ascii="Arial" w:hAnsi="Arial"/>
                <w:kern w:val="2"/>
                <w:sz w:val="18"/>
                <w:szCs w:val="18"/>
              </w:rPr>
            </w:pPr>
          </w:p>
          <w:p w14:paraId="524ACC4E" w14:textId="77777777" w:rsidR="00D531AB" w:rsidRPr="00343696" w:rsidRDefault="00D531AB" w:rsidP="007F2D07">
            <w:pPr>
              <w:spacing w:after="0" w:line="240" w:lineRule="auto"/>
              <w:jc w:val="both"/>
              <w:rPr>
                <w:rFonts w:ascii="Arial" w:hAnsi="Arial"/>
                <w:kern w:val="2"/>
                <w:sz w:val="18"/>
                <w:szCs w:val="18"/>
              </w:rPr>
            </w:pPr>
            <w:r w:rsidRPr="00343696">
              <w:rPr>
                <w:rFonts w:ascii="Arial" w:hAnsi="Arial"/>
                <w:kern w:val="2"/>
                <w:sz w:val="18"/>
                <w:szCs w:val="18"/>
              </w:rPr>
              <w:t>Resolución de la pantalla: Mínimo 1920×1080 (Full HD).</w:t>
            </w:r>
          </w:p>
          <w:p w14:paraId="1A8C9B50" w14:textId="77777777" w:rsidR="00D531AB" w:rsidRPr="00343696" w:rsidRDefault="00D531AB" w:rsidP="007F2D07">
            <w:pPr>
              <w:spacing w:after="0" w:line="240" w:lineRule="auto"/>
              <w:jc w:val="both"/>
              <w:rPr>
                <w:rFonts w:ascii="Arial" w:hAnsi="Arial"/>
                <w:kern w:val="2"/>
                <w:sz w:val="18"/>
                <w:szCs w:val="18"/>
              </w:rPr>
            </w:pPr>
            <w:r w:rsidRPr="00343696">
              <w:rPr>
                <w:rFonts w:ascii="Arial" w:hAnsi="Arial"/>
                <w:kern w:val="2"/>
                <w:sz w:val="18"/>
                <w:szCs w:val="18"/>
              </w:rPr>
              <w:t>Tasa de refresco: Mínimo 60 Hz.</w:t>
            </w:r>
          </w:p>
          <w:p w14:paraId="1F2F10C6" w14:textId="77777777" w:rsidR="00D531AB" w:rsidRPr="00343696" w:rsidRDefault="00D531AB" w:rsidP="007F2D07">
            <w:pPr>
              <w:spacing w:after="0" w:line="240" w:lineRule="auto"/>
              <w:jc w:val="both"/>
              <w:rPr>
                <w:rFonts w:ascii="Arial" w:hAnsi="Arial"/>
                <w:kern w:val="2"/>
                <w:sz w:val="18"/>
                <w:szCs w:val="18"/>
              </w:rPr>
            </w:pPr>
            <w:r w:rsidRPr="00343696">
              <w:rPr>
                <w:rFonts w:ascii="Arial" w:hAnsi="Arial"/>
                <w:kern w:val="2"/>
                <w:sz w:val="18"/>
                <w:szCs w:val="18"/>
              </w:rPr>
              <w:t xml:space="preserve">Puertos de conexión integrados en el monitor: </w:t>
            </w:r>
          </w:p>
          <w:p w14:paraId="6BA3450F" w14:textId="77777777" w:rsidR="00D531AB" w:rsidRPr="00343696" w:rsidRDefault="00D531AB" w:rsidP="007F2D07">
            <w:pPr>
              <w:spacing w:after="0" w:line="240" w:lineRule="auto"/>
              <w:jc w:val="both"/>
              <w:rPr>
                <w:rFonts w:ascii="Arial" w:hAnsi="Arial"/>
                <w:kern w:val="2"/>
                <w:sz w:val="18"/>
                <w:szCs w:val="18"/>
              </w:rPr>
            </w:pPr>
          </w:p>
          <w:p w14:paraId="719D3513" w14:textId="77777777" w:rsidR="00D531AB" w:rsidRPr="00343696" w:rsidRDefault="00D531AB" w:rsidP="00D531AB">
            <w:pPr>
              <w:numPr>
                <w:ilvl w:val="0"/>
                <w:numId w:val="132"/>
              </w:numPr>
              <w:spacing w:after="0" w:line="240" w:lineRule="auto"/>
              <w:jc w:val="both"/>
              <w:rPr>
                <w:rFonts w:ascii="Arial" w:hAnsi="Arial"/>
                <w:kern w:val="2"/>
                <w:sz w:val="18"/>
                <w:szCs w:val="18"/>
              </w:rPr>
            </w:pPr>
            <w:r w:rsidRPr="00343696">
              <w:rPr>
                <w:rFonts w:ascii="Arial" w:hAnsi="Arial"/>
                <w:kern w:val="2"/>
                <w:sz w:val="18"/>
                <w:szCs w:val="18"/>
              </w:rPr>
              <w:t>Mínimo (01) Display Port</w:t>
            </w:r>
          </w:p>
          <w:p w14:paraId="370A1802" w14:textId="77777777" w:rsidR="00D531AB" w:rsidRPr="00343696" w:rsidRDefault="00D531AB" w:rsidP="00D531AB">
            <w:pPr>
              <w:numPr>
                <w:ilvl w:val="0"/>
                <w:numId w:val="132"/>
              </w:numPr>
              <w:spacing w:after="0" w:line="240" w:lineRule="auto"/>
              <w:jc w:val="both"/>
              <w:rPr>
                <w:rFonts w:ascii="Arial" w:hAnsi="Arial"/>
                <w:kern w:val="2"/>
                <w:sz w:val="18"/>
                <w:szCs w:val="18"/>
              </w:rPr>
            </w:pPr>
            <w:r w:rsidRPr="00343696">
              <w:rPr>
                <w:rFonts w:ascii="Arial" w:hAnsi="Arial"/>
                <w:kern w:val="2"/>
                <w:sz w:val="18"/>
                <w:szCs w:val="18"/>
              </w:rPr>
              <w:t>Mínimo (01) HDMI</w:t>
            </w:r>
          </w:p>
          <w:p w14:paraId="1947D32E" w14:textId="77777777" w:rsidR="00D531AB" w:rsidRPr="00343696" w:rsidRDefault="00D531AB" w:rsidP="00D531AB">
            <w:pPr>
              <w:numPr>
                <w:ilvl w:val="0"/>
                <w:numId w:val="132"/>
              </w:numPr>
              <w:spacing w:after="0" w:line="240" w:lineRule="auto"/>
              <w:jc w:val="both"/>
              <w:rPr>
                <w:rFonts w:ascii="Arial" w:hAnsi="Arial"/>
                <w:kern w:val="2"/>
                <w:sz w:val="18"/>
                <w:szCs w:val="18"/>
              </w:rPr>
            </w:pPr>
            <w:r w:rsidRPr="00343696">
              <w:rPr>
                <w:rFonts w:ascii="Arial" w:hAnsi="Arial"/>
                <w:kern w:val="2"/>
                <w:sz w:val="18"/>
                <w:szCs w:val="18"/>
              </w:rPr>
              <w:t>Mínimo (02) puertos USB.</w:t>
            </w:r>
          </w:p>
          <w:p w14:paraId="737D4601" w14:textId="77777777" w:rsidR="00D531AB" w:rsidRPr="00343696" w:rsidRDefault="00D531AB" w:rsidP="007F2D07">
            <w:pPr>
              <w:spacing w:after="0" w:line="240" w:lineRule="auto"/>
              <w:jc w:val="both"/>
              <w:rPr>
                <w:rFonts w:ascii="Arial" w:hAnsi="Arial"/>
                <w:kern w:val="2"/>
                <w:sz w:val="18"/>
                <w:szCs w:val="18"/>
              </w:rPr>
            </w:pPr>
          </w:p>
          <w:p w14:paraId="27F37A58" w14:textId="77777777" w:rsidR="00D531AB" w:rsidRPr="00343696" w:rsidRDefault="00D531AB" w:rsidP="007F2D07">
            <w:pPr>
              <w:spacing w:after="0" w:line="240" w:lineRule="auto"/>
              <w:jc w:val="both"/>
              <w:rPr>
                <w:rFonts w:ascii="Arial" w:hAnsi="Arial"/>
                <w:kern w:val="2"/>
                <w:sz w:val="18"/>
                <w:szCs w:val="18"/>
              </w:rPr>
            </w:pPr>
            <w:r w:rsidRPr="00343696">
              <w:rPr>
                <w:rFonts w:ascii="Arial" w:hAnsi="Arial"/>
                <w:kern w:val="2"/>
                <w:sz w:val="18"/>
                <w:szCs w:val="18"/>
              </w:rPr>
              <w:t>Tecnología de panel: Tipo IPS (In-Plane Switching) o equivalente, con ángulo de visión horizontal y vertical de mínimo 178°, que garantice uniformidad de color desde distintos ángulos.</w:t>
            </w:r>
          </w:p>
          <w:p w14:paraId="42A93DB0" w14:textId="77777777" w:rsidR="00D531AB" w:rsidRPr="00343696" w:rsidRDefault="00D531AB" w:rsidP="007F2D07">
            <w:pPr>
              <w:spacing w:after="0" w:line="240" w:lineRule="auto"/>
              <w:jc w:val="both"/>
              <w:rPr>
                <w:rFonts w:ascii="Arial" w:hAnsi="Arial"/>
                <w:kern w:val="2"/>
                <w:sz w:val="18"/>
                <w:szCs w:val="18"/>
              </w:rPr>
            </w:pPr>
          </w:p>
          <w:p w14:paraId="71B059DB" w14:textId="77777777" w:rsidR="00D531AB" w:rsidRPr="00343696" w:rsidRDefault="00D531AB" w:rsidP="007F2D07">
            <w:pPr>
              <w:spacing w:after="0" w:line="240" w:lineRule="auto"/>
              <w:jc w:val="both"/>
              <w:rPr>
                <w:rFonts w:ascii="Arial" w:hAnsi="Arial"/>
                <w:kern w:val="2"/>
                <w:sz w:val="18"/>
                <w:szCs w:val="18"/>
              </w:rPr>
            </w:pPr>
            <w:r w:rsidRPr="00343696">
              <w:rPr>
                <w:rFonts w:ascii="Arial" w:hAnsi="Arial"/>
                <w:kern w:val="2"/>
                <w:sz w:val="18"/>
                <w:szCs w:val="18"/>
              </w:rPr>
              <w:t>La salida de video de la tarjeta gráfica debe ser compatible con las entradas de los monitores, permitiendo la conexión simultánea de los dos (02) monitores.</w:t>
            </w:r>
          </w:p>
          <w:p w14:paraId="15742D5C" w14:textId="77777777" w:rsidR="00D531AB" w:rsidRPr="00343696" w:rsidRDefault="00D531AB" w:rsidP="007F2D07">
            <w:pPr>
              <w:spacing w:after="0" w:line="240" w:lineRule="auto"/>
              <w:jc w:val="both"/>
              <w:rPr>
                <w:rFonts w:ascii="Arial" w:hAnsi="Arial"/>
                <w:kern w:val="2"/>
                <w:sz w:val="18"/>
                <w:szCs w:val="18"/>
              </w:rPr>
            </w:pPr>
          </w:p>
          <w:p w14:paraId="24FCCD35" w14:textId="77777777" w:rsidR="00D531AB" w:rsidRPr="00343696" w:rsidRDefault="00D531AB" w:rsidP="007F2D07">
            <w:pPr>
              <w:spacing w:after="0" w:line="240" w:lineRule="auto"/>
              <w:jc w:val="both"/>
              <w:rPr>
                <w:rFonts w:ascii="Arial" w:hAnsi="Arial"/>
                <w:kern w:val="2"/>
                <w:sz w:val="18"/>
                <w:szCs w:val="18"/>
              </w:rPr>
            </w:pPr>
            <w:r w:rsidRPr="00343696">
              <w:rPr>
                <w:rFonts w:ascii="Arial" w:hAnsi="Arial"/>
                <w:kern w:val="2"/>
                <w:sz w:val="18"/>
                <w:szCs w:val="18"/>
              </w:rPr>
              <w:t>Accesorios incluidos: Cada pantalla debe incluir cable de alimentación (AC), cable USB y cable DisplayPort, por pantalla.</w:t>
            </w:r>
          </w:p>
          <w:p w14:paraId="1159393B" w14:textId="77777777" w:rsidR="00D531AB" w:rsidRPr="00343696" w:rsidRDefault="00D531AB" w:rsidP="007F2D07">
            <w:pPr>
              <w:spacing w:after="0" w:line="240" w:lineRule="auto"/>
              <w:jc w:val="both"/>
              <w:rPr>
                <w:rFonts w:ascii="Arial" w:hAnsi="Arial"/>
                <w:kern w:val="2"/>
                <w:sz w:val="18"/>
                <w:szCs w:val="18"/>
              </w:rPr>
            </w:pPr>
          </w:p>
          <w:p w14:paraId="26F55125" w14:textId="77777777" w:rsidR="00D531AB" w:rsidRPr="00343696" w:rsidRDefault="00D531AB" w:rsidP="007F2D07">
            <w:pPr>
              <w:spacing w:after="0" w:line="240" w:lineRule="auto"/>
              <w:jc w:val="both"/>
              <w:rPr>
                <w:rFonts w:ascii="Arial" w:hAnsi="Arial"/>
                <w:kern w:val="2"/>
                <w:sz w:val="18"/>
                <w:szCs w:val="18"/>
              </w:rPr>
            </w:pPr>
            <w:r w:rsidRPr="00343696">
              <w:rPr>
                <w:rFonts w:ascii="Arial" w:hAnsi="Arial"/>
                <w:kern w:val="2"/>
                <w:sz w:val="18"/>
                <w:szCs w:val="18"/>
              </w:rPr>
              <w:t>NOTA 1: Se debe anexar el DataSheet de los monitores a ofertar donde se evidencien las características relacionadas y los puertos de conexión de acuerdo a los cables requeridos.</w:t>
            </w:r>
          </w:p>
          <w:p w14:paraId="2C36C193" w14:textId="77777777" w:rsidR="00D531AB" w:rsidRPr="00343696" w:rsidRDefault="00D531AB" w:rsidP="007F2D07">
            <w:pPr>
              <w:spacing w:after="0" w:line="240" w:lineRule="auto"/>
              <w:jc w:val="both"/>
              <w:rPr>
                <w:rFonts w:ascii="Arial" w:hAnsi="Arial"/>
                <w:kern w:val="2"/>
                <w:sz w:val="18"/>
                <w:szCs w:val="18"/>
              </w:rPr>
            </w:pPr>
          </w:p>
          <w:p w14:paraId="4BACE2AB" w14:textId="77777777" w:rsidR="00D531AB" w:rsidRPr="00343696" w:rsidRDefault="00D531AB" w:rsidP="007F2D07">
            <w:pPr>
              <w:spacing w:after="0" w:line="240" w:lineRule="auto"/>
              <w:jc w:val="both"/>
              <w:rPr>
                <w:rFonts w:ascii="Arial" w:hAnsi="Arial"/>
                <w:kern w:val="2"/>
                <w:sz w:val="18"/>
                <w:szCs w:val="18"/>
              </w:rPr>
            </w:pPr>
            <w:r w:rsidRPr="00343696">
              <w:rPr>
                <w:rFonts w:ascii="Arial" w:hAnsi="Arial"/>
                <w:kern w:val="2"/>
                <w:sz w:val="18"/>
                <w:szCs w:val="18"/>
              </w:rPr>
              <w:t>La salida de video de la tarjeta debe ser compatible con las entradas de video de los monitores, permitiendo conectar los dos (02) monitores de manera simultánea.</w:t>
            </w:r>
          </w:p>
        </w:tc>
        <w:tc>
          <w:tcPr>
            <w:tcW w:w="395" w:type="pct"/>
            <w:tcBorders>
              <w:top w:val="single" w:sz="4" w:space="0" w:color="auto"/>
              <w:left w:val="single" w:sz="4" w:space="0" w:color="auto"/>
              <w:bottom w:val="single" w:sz="4" w:space="0" w:color="auto"/>
              <w:right w:val="single" w:sz="4" w:space="0" w:color="auto"/>
            </w:tcBorders>
          </w:tcPr>
          <w:p w14:paraId="428091CA" w14:textId="77777777" w:rsidR="00D531AB" w:rsidRPr="00343696" w:rsidRDefault="00D531AB" w:rsidP="007F2D07">
            <w:pPr>
              <w:spacing w:after="0" w:line="240" w:lineRule="auto"/>
              <w:rPr>
                <w:rFonts w:ascii="Arial" w:hAnsi="Arial"/>
                <w:kern w:val="2"/>
                <w:sz w:val="18"/>
                <w:szCs w:val="18"/>
              </w:rPr>
            </w:pPr>
          </w:p>
        </w:tc>
        <w:tc>
          <w:tcPr>
            <w:tcW w:w="397" w:type="pct"/>
            <w:tcBorders>
              <w:top w:val="single" w:sz="4" w:space="0" w:color="auto"/>
              <w:left w:val="single" w:sz="4" w:space="0" w:color="auto"/>
              <w:bottom w:val="single" w:sz="4" w:space="0" w:color="auto"/>
              <w:right w:val="single" w:sz="4" w:space="0" w:color="auto"/>
            </w:tcBorders>
          </w:tcPr>
          <w:p w14:paraId="5965B9CA" w14:textId="77777777" w:rsidR="00D531AB" w:rsidRPr="00343696" w:rsidRDefault="00D531AB" w:rsidP="007F2D07">
            <w:pPr>
              <w:spacing w:after="0" w:line="240" w:lineRule="auto"/>
              <w:rPr>
                <w:rFonts w:ascii="Arial" w:hAnsi="Arial"/>
                <w:kern w:val="2"/>
                <w:sz w:val="18"/>
                <w:szCs w:val="18"/>
              </w:rPr>
            </w:pPr>
          </w:p>
        </w:tc>
      </w:tr>
      <w:tr w:rsidR="00D531AB" w:rsidRPr="00343696" w14:paraId="2405C3E4" w14:textId="77777777" w:rsidTr="007F2D07">
        <w:trPr>
          <w:trHeight w:val="20"/>
          <w:jc w:val="center"/>
        </w:trPr>
        <w:tc>
          <w:tcPr>
            <w:tcW w:w="393" w:type="pct"/>
            <w:tcBorders>
              <w:top w:val="single" w:sz="4" w:space="0" w:color="auto"/>
              <w:left w:val="single" w:sz="4" w:space="0" w:color="auto"/>
              <w:bottom w:val="single" w:sz="4" w:space="0" w:color="auto"/>
              <w:right w:val="single" w:sz="4" w:space="0" w:color="auto"/>
            </w:tcBorders>
            <w:vAlign w:val="center"/>
          </w:tcPr>
          <w:p w14:paraId="32653987" w14:textId="77777777" w:rsidR="00D531AB" w:rsidRPr="00343696" w:rsidRDefault="00D531AB" w:rsidP="00D531AB">
            <w:pPr>
              <w:numPr>
                <w:ilvl w:val="1"/>
                <w:numId w:val="125"/>
              </w:numPr>
              <w:spacing w:after="0" w:line="240" w:lineRule="auto"/>
              <w:rPr>
                <w:rFonts w:ascii="Arial" w:hAnsi="Arial"/>
                <w:kern w:val="2"/>
                <w:sz w:val="18"/>
                <w:szCs w:val="18"/>
              </w:rPr>
            </w:pPr>
          </w:p>
        </w:tc>
        <w:tc>
          <w:tcPr>
            <w:tcW w:w="1250" w:type="pct"/>
            <w:tcBorders>
              <w:top w:val="single" w:sz="4" w:space="0" w:color="auto"/>
              <w:left w:val="single" w:sz="4" w:space="0" w:color="auto"/>
              <w:bottom w:val="single" w:sz="4" w:space="0" w:color="auto"/>
              <w:right w:val="single" w:sz="4" w:space="0" w:color="auto"/>
            </w:tcBorders>
            <w:vAlign w:val="center"/>
            <w:hideMark/>
          </w:tcPr>
          <w:p w14:paraId="705CAED5" w14:textId="77777777" w:rsidR="00D531AB" w:rsidRPr="00343696" w:rsidRDefault="00D531AB" w:rsidP="007F2D07">
            <w:pPr>
              <w:spacing w:after="0" w:line="240" w:lineRule="auto"/>
              <w:rPr>
                <w:rFonts w:ascii="Arial" w:hAnsi="Arial"/>
                <w:kern w:val="2"/>
                <w:sz w:val="18"/>
                <w:szCs w:val="18"/>
              </w:rPr>
            </w:pPr>
            <w:r w:rsidRPr="00343696">
              <w:rPr>
                <w:rFonts w:ascii="Arial" w:hAnsi="Arial"/>
                <w:b/>
                <w:kern w:val="2"/>
                <w:sz w:val="18"/>
                <w:szCs w:val="18"/>
              </w:rPr>
              <w:t>PERIFÉRICOS</w:t>
            </w:r>
          </w:p>
        </w:tc>
        <w:tc>
          <w:tcPr>
            <w:tcW w:w="2565" w:type="pct"/>
            <w:tcBorders>
              <w:top w:val="single" w:sz="4" w:space="0" w:color="auto"/>
              <w:left w:val="single" w:sz="4" w:space="0" w:color="auto"/>
              <w:bottom w:val="single" w:sz="4" w:space="0" w:color="auto"/>
              <w:right w:val="single" w:sz="4" w:space="0" w:color="auto"/>
            </w:tcBorders>
            <w:vAlign w:val="center"/>
          </w:tcPr>
          <w:p w14:paraId="2EAC0376" w14:textId="77777777" w:rsidR="00D531AB" w:rsidRPr="00343696" w:rsidRDefault="00D531AB" w:rsidP="007F2D07">
            <w:pPr>
              <w:spacing w:after="0" w:line="240" w:lineRule="auto"/>
              <w:jc w:val="both"/>
              <w:rPr>
                <w:rFonts w:ascii="Arial" w:hAnsi="Arial"/>
                <w:kern w:val="2"/>
                <w:sz w:val="18"/>
                <w:szCs w:val="18"/>
              </w:rPr>
            </w:pPr>
          </w:p>
        </w:tc>
        <w:tc>
          <w:tcPr>
            <w:tcW w:w="395" w:type="pct"/>
            <w:tcBorders>
              <w:top w:val="single" w:sz="4" w:space="0" w:color="auto"/>
              <w:left w:val="single" w:sz="4" w:space="0" w:color="auto"/>
              <w:bottom w:val="single" w:sz="4" w:space="0" w:color="auto"/>
              <w:right w:val="single" w:sz="4" w:space="0" w:color="auto"/>
            </w:tcBorders>
          </w:tcPr>
          <w:p w14:paraId="180D96DE" w14:textId="77777777" w:rsidR="00D531AB" w:rsidRPr="00343696" w:rsidRDefault="00D531AB" w:rsidP="007F2D07">
            <w:pPr>
              <w:spacing w:after="0" w:line="240" w:lineRule="auto"/>
              <w:rPr>
                <w:rFonts w:ascii="Arial" w:hAnsi="Arial"/>
                <w:kern w:val="2"/>
                <w:sz w:val="18"/>
                <w:szCs w:val="18"/>
              </w:rPr>
            </w:pPr>
          </w:p>
        </w:tc>
        <w:tc>
          <w:tcPr>
            <w:tcW w:w="397" w:type="pct"/>
            <w:tcBorders>
              <w:top w:val="single" w:sz="4" w:space="0" w:color="auto"/>
              <w:left w:val="single" w:sz="4" w:space="0" w:color="auto"/>
              <w:bottom w:val="single" w:sz="4" w:space="0" w:color="auto"/>
              <w:right w:val="single" w:sz="4" w:space="0" w:color="auto"/>
            </w:tcBorders>
          </w:tcPr>
          <w:p w14:paraId="5C6183AF" w14:textId="77777777" w:rsidR="00D531AB" w:rsidRPr="00343696" w:rsidRDefault="00D531AB" w:rsidP="007F2D07">
            <w:pPr>
              <w:spacing w:after="0" w:line="240" w:lineRule="auto"/>
              <w:rPr>
                <w:rFonts w:ascii="Arial" w:hAnsi="Arial"/>
                <w:kern w:val="2"/>
                <w:sz w:val="18"/>
                <w:szCs w:val="18"/>
              </w:rPr>
            </w:pPr>
          </w:p>
        </w:tc>
      </w:tr>
      <w:tr w:rsidR="00D531AB" w:rsidRPr="00343696" w14:paraId="4378011D" w14:textId="77777777" w:rsidTr="007F2D07">
        <w:trPr>
          <w:trHeight w:val="20"/>
          <w:jc w:val="center"/>
        </w:trPr>
        <w:tc>
          <w:tcPr>
            <w:tcW w:w="393" w:type="pct"/>
            <w:tcBorders>
              <w:top w:val="single" w:sz="4" w:space="0" w:color="auto"/>
              <w:left w:val="single" w:sz="4" w:space="0" w:color="auto"/>
              <w:bottom w:val="single" w:sz="4" w:space="0" w:color="auto"/>
              <w:right w:val="single" w:sz="4" w:space="0" w:color="auto"/>
            </w:tcBorders>
            <w:vAlign w:val="center"/>
          </w:tcPr>
          <w:p w14:paraId="0C38CA36" w14:textId="77777777" w:rsidR="00D531AB" w:rsidRPr="00343696" w:rsidRDefault="00D531AB" w:rsidP="00D531AB">
            <w:pPr>
              <w:numPr>
                <w:ilvl w:val="1"/>
                <w:numId w:val="125"/>
              </w:numPr>
              <w:spacing w:after="0" w:line="240" w:lineRule="auto"/>
              <w:rPr>
                <w:rFonts w:ascii="Arial" w:hAnsi="Arial"/>
                <w:kern w:val="2"/>
                <w:sz w:val="18"/>
                <w:szCs w:val="18"/>
              </w:rPr>
            </w:pPr>
          </w:p>
        </w:tc>
        <w:tc>
          <w:tcPr>
            <w:tcW w:w="1250" w:type="pct"/>
            <w:tcBorders>
              <w:top w:val="single" w:sz="4" w:space="0" w:color="auto"/>
              <w:left w:val="single" w:sz="4" w:space="0" w:color="auto"/>
              <w:bottom w:val="single" w:sz="4" w:space="0" w:color="auto"/>
              <w:right w:val="single" w:sz="4" w:space="0" w:color="auto"/>
            </w:tcBorders>
            <w:vAlign w:val="center"/>
            <w:hideMark/>
          </w:tcPr>
          <w:p w14:paraId="79B23EEC" w14:textId="77777777" w:rsidR="00D531AB" w:rsidRPr="00343696" w:rsidRDefault="00D531AB" w:rsidP="007F2D07">
            <w:pPr>
              <w:spacing w:after="0" w:line="240" w:lineRule="auto"/>
              <w:rPr>
                <w:rFonts w:ascii="Arial" w:hAnsi="Arial"/>
                <w:kern w:val="2"/>
                <w:sz w:val="18"/>
                <w:szCs w:val="18"/>
              </w:rPr>
            </w:pPr>
            <w:r w:rsidRPr="00343696">
              <w:rPr>
                <w:rFonts w:ascii="Arial" w:hAnsi="Arial"/>
                <w:b/>
                <w:bCs/>
                <w:i/>
                <w:iCs/>
                <w:kern w:val="2"/>
                <w:sz w:val="18"/>
                <w:szCs w:val="18"/>
                <w:u w:val="single"/>
              </w:rPr>
              <w:t>Mouse:</w:t>
            </w:r>
          </w:p>
        </w:tc>
        <w:tc>
          <w:tcPr>
            <w:tcW w:w="2565" w:type="pct"/>
            <w:tcBorders>
              <w:top w:val="single" w:sz="4" w:space="0" w:color="auto"/>
              <w:left w:val="single" w:sz="4" w:space="0" w:color="auto"/>
              <w:bottom w:val="single" w:sz="4" w:space="0" w:color="auto"/>
              <w:right w:val="single" w:sz="4" w:space="0" w:color="auto"/>
            </w:tcBorders>
            <w:vAlign w:val="center"/>
            <w:hideMark/>
          </w:tcPr>
          <w:p w14:paraId="4624E49C" w14:textId="77777777" w:rsidR="00D531AB" w:rsidRPr="00343696" w:rsidRDefault="00D531AB" w:rsidP="007F2D07">
            <w:pPr>
              <w:spacing w:after="0" w:line="240" w:lineRule="auto"/>
              <w:jc w:val="both"/>
              <w:rPr>
                <w:rFonts w:ascii="Arial" w:hAnsi="Arial"/>
                <w:b/>
                <w:kern w:val="2"/>
                <w:sz w:val="18"/>
                <w:szCs w:val="18"/>
              </w:rPr>
            </w:pPr>
            <w:r w:rsidRPr="00343696">
              <w:rPr>
                <w:rFonts w:ascii="Arial" w:hAnsi="Arial"/>
                <w:kern w:val="2"/>
                <w:sz w:val="18"/>
                <w:szCs w:val="18"/>
              </w:rPr>
              <w:t>Con cable con conexión USB con sensor óptico, debe tener 2 botones y scroll, de la misma marca del equipo.</w:t>
            </w:r>
          </w:p>
        </w:tc>
        <w:tc>
          <w:tcPr>
            <w:tcW w:w="395" w:type="pct"/>
            <w:tcBorders>
              <w:top w:val="single" w:sz="4" w:space="0" w:color="auto"/>
              <w:left w:val="single" w:sz="4" w:space="0" w:color="auto"/>
              <w:bottom w:val="single" w:sz="4" w:space="0" w:color="auto"/>
              <w:right w:val="single" w:sz="4" w:space="0" w:color="auto"/>
            </w:tcBorders>
          </w:tcPr>
          <w:p w14:paraId="10631EB3" w14:textId="77777777" w:rsidR="00D531AB" w:rsidRPr="00343696" w:rsidRDefault="00D531AB" w:rsidP="007F2D07">
            <w:pPr>
              <w:spacing w:after="0" w:line="240" w:lineRule="auto"/>
              <w:rPr>
                <w:rFonts w:ascii="Arial" w:hAnsi="Arial"/>
                <w:kern w:val="2"/>
                <w:sz w:val="18"/>
                <w:szCs w:val="18"/>
              </w:rPr>
            </w:pPr>
          </w:p>
        </w:tc>
        <w:tc>
          <w:tcPr>
            <w:tcW w:w="397" w:type="pct"/>
            <w:tcBorders>
              <w:top w:val="single" w:sz="4" w:space="0" w:color="auto"/>
              <w:left w:val="single" w:sz="4" w:space="0" w:color="auto"/>
              <w:bottom w:val="single" w:sz="4" w:space="0" w:color="auto"/>
              <w:right w:val="single" w:sz="4" w:space="0" w:color="auto"/>
            </w:tcBorders>
          </w:tcPr>
          <w:p w14:paraId="459D6D54" w14:textId="77777777" w:rsidR="00D531AB" w:rsidRPr="00343696" w:rsidRDefault="00D531AB" w:rsidP="007F2D07">
            <w:pPr>
              <w:spacing w:after="0" w:line="240" w:lineRule="auto"/>
              <w:rPr>
                <w:rFonts w:ascii="Arial" w:hAnsi="Arial"/>
                <w:kern w:val="2"/>
                <w:sz w:val="18"/>
                <w:szCs w:val="18"/>
              </w:rPr>
            </w:pPr>
          </w:p>
        </w:tc>
      </w:tr>
      <w:tr w:rsidR="00D531AB" w:rsidRPr="00343696" w14:paraId="4AD46116" w14:textId="77777777" w:rsidTr="007F2D07">
        <w:trPr>
          <w:trHeight w:val="20"/>
          <w:jc w:val="center"/>
        </w:trPr>
        <w:tc>
          <w:tcPr>
            <w:tcW w:w="393" w:type="pct"/>
            <w:tcBorders>
              <w:top w:val="single" w:sz="4" w:space="0" w:color="auto"/>
              <w:left w:val="single" w:sz="4" w:space="0" w:color="auto"/>
              <w:bottom w:val="single" w:sz="4" w:space="0" w:color="auto"/>
              <w:right w:val="single" w:sz="4" w:space="0" w:color="auto"/>
            </w:tcBorders>
            <w:vAlign w:val="center"/>
          </w:tcPr>
          <w:p w14:paraId="6DCF87F4" w14:textId="77777777" w:rsidR="00D531AB" w:rsidRPr="00343696" w:rsidRDefault="00D531AB" w:rsidP="00D531AB">
            <w:pPr>
              <w:numPr>
                <w:ilvl w:val="1"/>
                <w:numId w:val="125"/>
              </w:numPr>
              <w:spacing w:after="0" w:line="240" w:lineRule="auto"/>
              <w:rPr>
                <w:rFonts w:ascii="Arial" w:hAnsi="Arial"/>
                <w:kern w:val="2"/>
                <w:sz w:val="18"/>
                <w:szCs w:val="18"/>
              </w:rPr>
            </w:pPr>
          </w:p>
        </w:tc>
        <w:tc>
          <w:tcPr>
            <w:tcW w:w="1250" w:type="pct"/>
            <w:tcBorders>
              <w:top w:val="single" w:sz="4" w:space="0" w:color="auto"/>
              <w:left w:val="single" w:sz="4" w:space="0" w:color="auto"/>
              <w:bottom w:val="single" w:sz="4" w:space="0" w:color="auto"/>
              <w:right w:val="single" w:sz="4" w:space="0" w:color="auto"/>
            </w:tcBorders>
            <w:vAlign w:val="center"/>
            <w:hideMark/>
          </w:tcPr>
          <w:p w14:paraId="4D9F9459" w14:textId="77777777" w:rsidR="00D531AB" w:rsidRPr="00343696" w:rsidRDefault="00D531AB" w:rsidP="007F2D07">
            <w:pPr>
              <w:spacing w:after="0" w:line="240" w:lineRule="auto"/>
              <w:rPr>
                <w:rFonts w:ascii="Arial" w:hAnsi="Arial"/>
                <w:kern w:val="2"/>
                <w:sz w:val="18"/>
                <w:szCs w:val="18"/>
              </w:rPr>
            </w:pPr>
            <w:r w:rsidRPr="00343696">
              <w:rPr>
                <w:rFonts w:ascii="Arial" w:hAnsi="Arial"/>
                <w:b/>
                <w:bCs/>
                <w:i/>
                <w:iCs/>
                <w:kern w:val="2"/>
                <w:sz w:val="18"/>
                <w:szCs w:val="18"/>
                <w:u w:val="single"/>
              </w:rPr>
              <w:t>Teclado:</w:t>
            </w:r>
          </w:p>
        </w:tc>
        <w:tc>
          <w:tcPr>
            <w:tcW w:w="2565" w:type="pct"/>
            <w:tcBorders>
              <w:top w:val="single" w:sz="4" w:space="0" w:color="auto"/>
              <w:left w:val="single" w:sz="4" w:space="0" w:color="auto"/>
              <w:bottom w:val="single" w:sz="4" w:space="0" w:color="auto"/>
              <w:right w:val="single" w:sz="4" w:space="0" w:color="auto"/>
            </w:tcBorders>
            <w:vAlign w:val="center"/>
            <w:hideMark/>
          </w:tcPr>
          <w:p w14:paraId="7E0B0C25" w14:textId="77777777" w:rsidR="00D531AB" w:rsidRPr="00343696" w:rsidRDefault="00D531AB" w:rsidP="007F2D07">
            <w:pPr>
              <w:spacing w:after="0" w:line="240" w:lineRule="auto"/>
              <w:jc w:val="both"/>
              <w:rPr>
                <w:rFonts w:ascii="Arial" w:hAnsi="Arial"/>
                <w:b/>
                <w:bCs/>
                <w:i/>
                <w:iCs/>
                <w:kern w:val="2"/>
                <w:sz w:val="18"/>
                <w:szCs w:val="18"/>
                <w:u w:val="single"/>
              </w:rPr>
            </w:pPr>
            <w:r w:rsidRPr="00343696">
              <w:rPr>
                <w:rFonts w:ascii="Arial" w:hAnsi="Arial"/>
                <w:kern w:val="2"/>
                <w:sz w:val="18"/>
                <w:szCs w:val="18"/>
              </w:rPr>
              <w:t>En español con cable con conexión USB, de la misma marca del fabricante del computador.</w:t>
            </w:r>
          </w:p>
        </w:tc>
        <w:tc>
          <w:tcPr>
            <w:tcW w:w="395" w:type="pct"/>
            <w:tcBorders>
              <w:top w:val="single" w:sz="4" w:space="0" w:color="auto"/>
              <w:left w:val="single" w:sz="4" w:space="0" w:color="auto"/>
              <w:bottom w:val="single" w:sz="4" w:space="0" w:color="auto"/>
              <w:right w:val="single" w:sz="4" w:space="0" w:color="auto"/>
            </w:tcBorders>
          </w:tcPr>
          <w:p w14:paraId="08DDE447" w14:textId="77777777" w:rsidR="00D531AB" w:rsidRPr="00343696" w:rsidRDefault="00D531AB" w:rsidP="007F2D07">
            <w:pPr>
              <w:spacing w:after="0" w:line="240" w:lineRule="auto"/>
              <w:rPr>
                <w:rFonts w:ascii="Arial" w:hAnsi="Arial"/>
                <w:kern w:val="2"/>
                <w:sz w:val="18"/>
                <w:szCs w:val="18"/>
              </w:rPr>
            </w:pPr>
          </w:p>
        </w:tc>
        <w:tc>
          <w:tcPr>
            <w:tcW w:w="397" w:type="pct"/>
            <w:tcBorders>
              <w:top w:val="single" w:sz="4" w:space="0" w:color="auto"/>
              <w:left w:val="single" w:sz="4" w:space="0" w:color="auto"/>
              <w:bottom w:val="single" w:sz="4" w:space="0" w:color="auto"/>
              <w:right w:val="single" w:sz="4" w:space="0" w:color="auto"/>
            </w:tcBorders>
          </w:tcPr>
          <w:p w14:paraId="438B1C95" w14:textId="77777777" w:rsidR="00D531AB" w:rsidRPr="00343696" w:rsidRDefault="00D531AB" w:rsidP="007F2D07">
            <w:pPr>
              <w:spacing w:after="0" w:line="240" w:lineRule="auto"/>
              <w:rPr>
                <w:rFonts w:ascii="Arial" w:hAnsi="Arial"/>
                <w:kern w:val="2"/>
                <w:sz w:val="18"/>
                <w:szCs w:val="18"/>
              </w:rPr>
            </w:pPr>
          </w:p>
        </w:tc>
      </w:tr>
      <w:tr w:rsidR="00D531AB" w:rsidRPr="00343696" w14:paraId="0E34A024" w14:textId="77777777" w:rsidTr="007F2D07">
        <w:trPr>
          <w:trHeight w:val="20"/>
          <w:jc w:val="center"/>
        </w:trPr>
        <w:tc>
          <w:tcPr>
            <w:tcW w:w="393" w:type="pct"/>
            <w:tcBorders>
              <w:top w:val="single" w:sz="4" w:space="0" w:color="auto"/>
              <w:left w:val="single" w:sz="4" w:space="0" w:color="auto"/>
              <w:bottom w:val="single" w:sz="4" w:space="0" w:color="auto"/>
              <w:right w:val="single" w:sz="4" w:space="0" w:color="auto"/>
            </w:tcBorders>
            <w:vAlign w:val="center"/>
          </w:tcPr>
          <w:p w14:paraId="509D647B" w14:textId="77777777" w:rsidR="00D531AB" w:rsidRPr="00343696" w:rsidRDefault="00D531AB" w:rsidP="00D531AB">
            <w:pPr>
              <w:numPr>
                <w:ilvl w:val="1"/>
                <w:numId w:val="125"/>
              </w:numPr>
              <w:spacing w:after="0" w:line="240" w:lineRule="auto"/>
              <w:rPr>
                <w:rFonts w:ascii="Arial" w:hAnsi="Arial"/>
                <w:kern w:val="2"/>
                <w:sz w:val="18"/>
                <w:szCs w:val="18"/>
              </w:rPr>
            </w:pPr>
          </w:p>
        </w:tc>
        <w:tc>
          <w:tcPr>
            <w:tcW w:w="1250" w:type="pct"/>
            <w:tcBorders>
              <w:top w:val="single" w:sz="4" w:space="0" w:color="auto"/>
              <w:left w:val="single" w:sz="4" w:space="0" w:color="auto"/>
              <w:bottom w:val="single" w:sz="4" w:space="0" w:color="auto"/>
              <w:right w:val="single" w:sz="4" w:space="0" w:color="auto"/>
            </w:tcBorders>
            <w:vAlign w:val="center"/>
            <w:hideMark/>
          </w:tcPr>
          <w:p w14:paraId="41249435" w14:textId="77777777" w:rsidR="00D531AB" w:rsidRPr="00343696" w:rsidRDefault="00D531AB" w:rsidP="007F2D07">
            <w:pPr>
              <w:spacing w:after="0" w:line="240" w:lineRule="auto"/>
              <w:rPr>
                <w:rFonts w:ascii="Arial" w:hAnsi="Arial"/>
                <w:kern w:val="2"/>
                <w:sz w:val="18"/>
                <w:szCs w:val="18"/>
              </w:rPr>
            </w:pPr>
            <w:r w:rsidRPr="00343696">
              <w:rPr>
                <w:rFonts w:ascii="Arial" w:hAnsi="Arial"/>
                <w:b/>
                <w:kern w:val="2"/>
                <w:sz w:val="18"/>
                <w:szCs w:val="18"/>
              </w:rPr>
              <w:t>PUERTOS</w:t>
            </w:r>
          </w:p>
        </w:tc>
        <w:tc>
          <w:tcPr>
            <w:tcW w:w="2565" w:type="pct"/>
            <w:tcBorders>
              <w:top w:val="single" w:sz="4" w:space="0" w:color="auto"/>
              <w:left w:val="single" w:sz="4" w:space="0" w:color="auto"/>
              <w:bottom w:val="single" w:sz="4" w:space="0" w:color="auto"/>
              <w:right w:val="single" w:sz="4" w:space="0" w:color="auto"/>
            </w:tcBorders>
            <w:vAlign w:val="center"/>
          </w:tcPr>
          <w:p w14:paraId="335680B5" w14:textId="77777777" w:rsidR="00D531AB" w:rsidRPr="00343696" w:rsidRDefault="00D531AB" w:rsidP="007F2D07">
            <w:pPr>
              <w:spacing w:after="0" w:line="240" w:lineRule="auto"/>
              <w:jc w:val="both"/>
              <w:rPr>
                <w:rFonts w:ascii="Arial" w:hAnsi="Arial"/>
                <w:b/>
                <w:bCs/>
                <w:i/>
                <w:iCs/>
                <w:kern w:val="2"/>
                <w:sz w:val="18"/>
                <w:szCs w:val="18"/>
                <w:u w:val="single"/>
              </w:rPr>
            </w:pPr>
          </w:p>
        </w:tc>
        <w:tc>
          <w:tcPr>
            <w:tcW w:w="395" w:type="pct"/>
            <w:tcBorders>
              <w:top w:val="single" w:sz="4" w:space="0" w:color="auto"/>
              <w:left w:val="single" w:sz="4" w:space="0" w:color="auto"/>
              <w:bottom w:val="single" w:sz="4" w:space="0" w:color="auto"/>
              <w:right w:val="single" w:sz="4" w:space="0" w:color="auto"/>
            </w:tcBorders>
          </w:tcPr>
          <w:p w14:paraId="18947639" w14:textId="77777777" w:rsidR="00D531AB" w:rsidRPr="00343696" w:rsidRDefault="00D531AB" w:rsidP="007F2D07">
            <w:pPr>
              <w:spacing w:after="0" w:line="240" w:lineRule="auto"/>
              <w:rPr>
                <w:rFonts w:ascii="Arial" w:hAnsi="Arial"/>
                <w:kern w:val="2"/>
                <w:sz w:val="18"/>
                <w:szCs w:val="18"/>
              </w:rPr>
            </w:pPr>
          </w:p>
        </w:tc>
        <w:tc>
          <w:tcPr>
            <w:tcW w:w="397" w:type="pct"/>
            <w:tcBorders>
              <w:top w:val="single" w:sz="4" w:space="0" w:color="auto"/>
              <w:left w:val="single" w:sz="4" w:space="0" w:color="auto"/>
              <w:bottom w:val="single" w:sz="4" w:space="0" w:color="auto"/>
              <w:right w:val="single" w:sz="4" w:space="0" w:color="auto"/>
            </w:tcBorders>
          </w:tcPr>
          <w:p w14:paraId="128833B7" w14:textId="77777777" w:rsidR="00D531AB" w:rsidRPr="00343696" w:rsidRDefault="00D531AB" w:rsidP="007F2D07">
            <w:pPr>
              <w:spacing w:after="0" w:line="240" w:lineRule="auto"/>
              <w:rPr>
                <w:rFonts w:ascii="Arial" w:hAnsi="Arial"/>
                <w:kern w:val="2"/>
                <w:sz w:val="18"/>
                <w:szCs w:val="18"/>
              </w:rPr>
            </w:pPr>
          </w:p>
        </w:tc>
      </w:tr>
      <w:tr w:rsidR="00D531AB" w:rsidRPr="00343696" w14:paraId="7EA3F725" w14:textId="77777777" w:rsidTr="007F2D07">
        <w:trPr>
          <w:trHeight w:val="20"/>
          <w:jc w:val="center"/>
        </w:trPr>
        <w:tc>
          <w:tcPr>
            <w:tcW w:w="393" w:type="pct"/>
            <w:tcBorders>
              <w:top w:val="single" w:sz="4" w:space="0" w:color="auto"/>
              <w:left w:val="single" w:sz="4" w:space="0" w:color="auto"/>
              <w:bottom w:val="single" w:sz="4" w:space="0" w:color="auto"/>
              <w:right w:val="single" w:sz="4" w:space="0" w:color="auto"/>
            </w:tcBorders>
            <w:vAlign w:val="center"/>
          </w:tcPr>
          <w:p w14:paraId="13F04273" w14:textId="77777777" w:rsidR="00D531AB" w:rsidRPr="00343696" w:rsidRDefault="00D531AB" w:rsidP="00D531AB">
            <w:pPr>
              <w:numPr>
                <w:ilvl w:val="1"/>
                <w:numId w:val="125"/>
              </w:numPr>
              <w:spacing w:after="0" w:line="240" w:lineRule="auto"/>
              <w:rPr>
                <w:rFonts w:ascii="Arial" w:hAnsi="Arial"/>
                <w:kern w:val="2"/>
                <w:sz w:val="18"/>
                <w:szCs w:val="18"/>
              </w:rPr>
            </w:pPr>
          </w:p>
        </w:tc>
        <w:tc>
          <w:tcPr>
            <w:tcW w:w="1250" w:type="pct"/>
            <w:tcBorders>
              <w:top w:val="single" w:sz="4" w:space="0" w:color="auto"/>
              <w:left w:val="single" w:sz="4" w:space="0" w:color="auto"/>
              <w:bottom w:val="single" w:sz="4" w:space="0" w:color="auto"/>
              <w:right w:val="single" w:sz="4" w:space="0" w:color="auto"/>
            </w:tcBorders>
            <w:vAlign w:val="center"/>
          </w:tcPr>
          <w:p w14:paraId="0331E031" w14:textId="77777777" w:rsidR="00D531AB" w:rsidRPr="00343696" w:rsidRDefault="00D531AB" w:rsidP="007F2D07">
            <w:pPr>
              <w:spacing w:after="0" w:line="240" w:lineRule="auto"/>
              <w:rPr>
                <w:rFonts w:ascii="Arial" w:hAnsi="Arial"/>
                <w:b/>
                <w:bCs/>
                <w:i/>
                <w:iCs/>
                <w:kern w:val="2"/>
                <w:sz w:val="18"/>
                <w:szCs w:val="18"/>
                <w:u w:val="single"/>
              </w:rPr>
            </w:pPr>
            <w:r w:rsidRPr="00343696">
              <w:rPr>
                <w:rFonts w:ascii="Arial" w:hAnsi="Arial"/>
                <w:b/>
                <w:bCs/>
                <w:i/>
                <w:iCs/>
                <w:kern w:val="2"/>
                <w:sz w:val="18"/>
                <w:szCs w:val="18"/>
                <w:u w:val="single"/>
              </w:rPr>
              <w:t>Puertos USB periféricos mínimo:</w:t>
            </w:r>
          </w:p>
          <w:p w14:paraId="2B7263EF" w14:textId="77777777" w:rsidR="00D531AB" w:rsidRPr="00343696" w:rsidRDefault="00D531AB" w:rsidP="007F2D07">
            <w:pPr>
              <w:spacing w:after="0" w:line="240" w:lineRule="auto"/>
              <w:rPr>
                <w:rFonts w:ascii="Arial" w:hAnsi="Arial"/>
                <w:kern w:val="2"/>
                <w:sz w:val="18"/>
                <w:szCs w:val="18"/>
              </w:rPr>
            </w:pPr>
          </w:p>
        </w:tc>
        <w:tc>
          <w:tcPr>
            <w:tcW w:w="2565" w:type="pct"/>
            <w:tcBorders>
              <w:top w:val="single" w:sz="4" w:space="0" w:color="auto"/>
              <w:left w:val="single" w:sz="4" w:space="0" w:color="auto"/>
              <w:bottom w:val="single" w:sz="4" w:space="0" w:color="auto"/>
              <w:right w:val="single" w:sz="4" w:space="0" w:color="auto"/>
            </w:tcBorders>
            <w:vAlign w:val="center"/>
          </w:tcPr>
          <w:p w14:paraId="5E70A124" w14:textId="77777777" w:rsidR="00D531AB" w:rsidRPr="00343696" w:rsidRDefault="00D531AB" w:rsidP="007F2D07">
            <w:pPr>
              <w:spacing w:after="0" w:line="240" w:lineRule="auto"/>
              <w:jc w:val="both"/>
              <w:rPr>
                <w:rFonts w:ascii="Arial" w:hAnsi="Arial"/>
                <w:kern w:val="2"/>
                <w:sz w:val="18"/>
                <w:szCs w:val="18"/>
              </w:rPr>
            </w:pPr>
            <w:r w:rsidRPr="00343696">
              <w:rPr>
                <w:rFonts w:ascii="Arial" w:hAnsi="Arial"/>
                <w:kern w:val="2"/>
                <w:sz w:val="18"/>
                <w:szCs w:val="18"/>
              </w:rPr>
              <w:t>Seis (06) puertos USB 3.2 a 5 Gbps,</w:t>
            </w:r>
          </w:p>
          <w:p w14:paraId="21E2C057" w14:textId="77777777" w:rsidR="00D531AB" w:rsidRPr="00343696" w:rsidRDefault="00D531AB" w:rsidP="007F2D07">
            <w:pPr>
              <w:spacing w:after="0" w:line="240" w:lineRule="auto"/>
              <w:jc w:val="both"/>
              <w:rPr>
                <w:rFonts w:ascii="Arial" w:hAnsi="Arial"/>
                <w:kern w:val="2"/>
                <w:sz w:val="18"/>
                <w:szCs w:val="18"/>
              </w:rPr>
            </w:pPr>
            <w:r w:rsidRPr="00343696">
              <w:rPr>
                <w:rFonts w:ascii="Arial" w:hAnsi="Arial"/>
                <w:kern w:val="2"/>
                <w:sz w:val="18"/>
                <w:szCs w:val="18"/>
              </w:rPr>
              <w:t>(01) Tipo C mínimo a 10 Gbps.</w:t>
            </w:r>
          </w:p>
          <w:p w14:paraId="12F9906A" w14:textId="77777777" w:rsidR="00D531AB" w:rsidRPr="00343696" w:rsidRDefault="00D531AB" w:rsidP="007F2D07">
            <w:pPr>
              <w:spacing w:after="0" w:line="240" w:lineRule="auto"/>
              <w:jc w:val="both"/>
              <w:rPr>
                <w:rFonts w:ascii="Arial" w:hAnsi="Arial"/>
                <w:bCs/>
                <w:kern w:val="2"/>
                <w:sz w:val="18"/>
                <w:szCs w:val="18"/>
              </w:rPr>
            </w:pPr>
            <w:r w:rsidRPr="00343696">
              <w:rPr>
                <w:rFonts w:ascii="Arial" w:hAnsi="Arial"/>
                <w:kern w:val="2"/>
                <w:sz w:val="18"/>
                <w:szCs w:val="18"/>
              </w:rPr>
              <w:t xml:space="preserve">Los puertos deben ser de la última generación liberada en el mercado y </w:t>
            </w:r>
            <w:r w:rsidRPr="00343696">
              <w:rPr>
                <w:rFonts w:ascii="Arial" w:hAnsi="Arial"/>
                <w:bCs/>
                <w:kern w:val="2"/>
                <w:sz w:val="18"/>
                <w:szCs w:val="18"/>
              </w:rPr>
              <w:t>deberán corresponder a versiones vigentes y soportadas comercialmente al momento de la entrega.</w:t>
            </w:r>
          </w:p>
          <w:p w14:paraId="0B25FEF0" w14:textId="77777777" w:rsidR="00D531AB" w:rsidRPr="00343696" w:rsidRDefault="00D531AB" w:rsidP="007F2D07">
            <w:pPr>
              <w:spacing w:after="0" w:line="240" w:lineRule="auto"/>
              <w:jc w:val="both"/>
              <w:rPr>
                <w:rFonts w:ascii="Arial" w:hAnsi="Arial"/>
                <w:kern w:val="2"/>
                <w:sz w:val="18"/>
                <w:szCs w:val="18"/>
              </w:rPr>
            </w:pPr>
          </w:p>
          <w:p w14:paraId="4BB1FB27" w14:textId="77777777" w:rsidR="00D531AB" w:rsidRPr="00343696" w:rsidRDefault="00D531AB" w:rsidP="007F2D07">
            <w:pPr>
              <w:spacing w:after="0" w:line="240" w:lineRule="auto"/>
              <w:jc w:val="both"/>
              <w:rPr>
                <w:rFonts w:ascii="Arial" w:hAnsi="Arial"/>
                <w:kern w:val="2"/>
                <w:sz w:val="18"/>
                <w:szCs w:val="18"/>
              </w:rPr>
            </w:pPr>
            <w:r w:rsidRPr="00343696">
              <w:rPr>
                <w:rFonts w:ascii="Arial" w:hAnsi="Arial"/>
                <w:kern w:val="2"/>
                <w:sz w:val="18"/>
                <w:szCs w:val="18"/>
              </w:rPr>
              <w:t>Conectores auriculares y micrófono de 3,5 mm independientes o en combo y parlante o altavoz interno mono o estéreo.</w:t>
            </w:r>
          </w:p>
          <w:p w14:paraId="05FCE954" w14:textId="77777777" w:rsidR="00D531AB" w:rsidRPr="00343696" w:rsidRDefault="00D531AB" w:rsidP="007F2D07">
            <w:pPr>
              <w:spacing w:after="0" w:line="240" w:lineRule="auto"/>
              <w:jc w:val="both"/>
              <w:rPr>
                <w:rFonts w:ascii="Arial" w:hAnsi="Arial"/>
                <w:bCs/>
                <w:kern w:val="2"/>
                <w:sz w:val="18"/>
                <w:szCs w:val="18"/>
              </w:rPr>
            </w:pPr>
          </w:p>
        </w:tc>
        <w:tc>
          <w:tcPr>
            <w:tcW w:w="395" w:type="pct"/>
            <w:tcBorders>
              <w:top w:val="single" w:sz="4" w:space="0" w:color="auto"/>
              <w:left w:val="single" w:sz="4" w:space="0" w:color="auto"/>
              <w:bottom w:val="single" w:sz="4" w:space="0" w:color="auto"/>
              <w:right w:val="single" w:sz="4" w:space="0" w:color="auto"/>
            </w:tcBorders>
          </w:tcPr>
          <w:p w14:paraId="528FED0B" w14:textId="77777777" w:rsidR="00D531AB" w:rsidRPr="00343696" w:rsidRDefault="00D531AB" w:rsidP="007F2D07">
            <w:pPr>
              <w:spacing w:after="0" w:line="240" w:lineRule="auto"/>
              <w:rPr>
                <w:rFonts w:ascii="Arial" w:hAnsi="Arial"/>
                <w:kern w:val="2"/>
                <w:sz w:val="18"/>
                <w:szCs w:val="18"/>
              </w:rPr>
            </w:pPr>
          </w:p>
        </w:tc>
        <w:tc>
          <w:tcPr>
            <w:tcW w:w="397" w:type="pct"/>
            <w:tcBorders>
              <w:top w:val="single" w:sz="4" w:space="0" w:color="auto"/>
              <w:left w:val="single" w:sz="4" w:space="0" w:color="auto"/>
              <w:bottom w:val="single" w:sz="4" w:space="0" w:color="auto"/>
              <w:right w:val="single" w:sz="4" w:space="0" w:color="auto"/>
            </w:tcBorders>
          </w:tcPr>
          <w:p w14:paraId="76859B4E" w14:textId="77777777" w:rsidR="00D531AB" w:rsidRPr="00343696" w:rsidRDefault="00D531AB" w:rsidP="007F2D07">
            <w:pPr>
              <w:spacing w:after="0" w:line="240" w:lineRule="auto"/>
              <w:rPr>
                <w:rFonts w:ascii="Arial" w:hAnsi="Arial"/>
                <w:kern w:val="2"/>
                <w:sz w:val="18"/>
                <w:szCs w:val="18"/>
              </w:rPr>
            </w:pPr>
          </w:p>
        </w:tc>
      </w:tr>
      <w:tr w:rsidR="00D531AB" w:rsidRPr="00343696" w14:paraId="6BAEF6CB" w14:textId="77777777" w:rsidTr="007F2D07">
        <w:trPr>
          <w:trHeight w:val="20"/>
          <w:jc w:val="center"/>
        </w:trPr>
        <w:tc>
          <w:tcPr>
            <w:tcW w:w="393" w:type="pct"/>
            <w:tcBorders>
              <w:top w:val="single" w:sz="4" w:space="0" w:color="auto"/>
              <w:left w:val="single" w:sz="4" w:space="0" w:color="auto"/>
              <w:bottom w:val="single" w:sz="4" w:space="0" w:color="auto"/>
              <w:right w:val="single" w:sz="4" w:space="0" w:color="auto"/>
            </w:tcBorders>
            <w:vAlign w:val="center"/>
          </w:tcPr>
          <w:p w14:paraId="734D315C" w14:textId="77777777" w:rsidR="00D531AB" w:rsidRPr="00343696" w:rsidRDefault="00D531AB" w:rsidP="00D531AB">
            <w:pPr>
              <w:numPr>
                <w:ilvl w:val="1"/>
                <w:numId w:val="125"/>
              </w:numPr>
              <w:spacing w:after="0" w:line="240" w:lineRule="auto"/>
              <w:rPr>
                <w:rFonts w:ascii="Arial" w:hAnsi="Arial"/>
                <w:kern w:val="2"/>
                <w:sz w:val="18"/>
                <w:szCs w:val="18"/>
              </w:rPr>
            </w:pPr>
          </w:p>
        </w:tc>
        <w:tc>
          <w:tcPr>
            <w:tcW w:w="1250" w:type="pct"/>
            <w:tcBorders>
              <w:top w:val="single" w:sz="4" w:space="0" w:color="auto"/>
              <w:left w:val="single" w:sz="4" w:space="0" w:color="auto"/>
              <w:bottom w:val="single" w:sz="4" w:space="0" w:color="auto"/>
              <w:right w:val="single" w:sz="4" w:space="0" w:color="auto"/>
            </w:tcBorders>
            <w:vAlign w:val="center"/>
            <w:hideMark/>
          </w:tcPr>
          <w:p w14:paraId="736B9E6A" w14:textId="77777777" w:rsidR="00D531AB" w:rsidRPr="00343696" w:rsidRDefault="00D531AB" w:rsidP="007F2D07">
            <w:pPr>
              <w:spacing w:after="0" w:line="240" w:lineRule="auto"/>
              <w:rPr>
                <w:rFonts w:ascii="Arial" w:hAnsi="Arial"/>
                <w:kern w:val="2"/>
                <w:sz w:val="18"/>
                <w:szCs w:val="18"/>
              </w:rPr>
            </w:pPr>
            <w:r w:rsidRPr="00343696">
              <w:rPr>
                <w:rFonts w:ascii="Arial" w:hAnsi="Arial"/>
                <w:b/>
                <w:kern w:val="2"/>
                <w:sz w:val="18"/>
                <w:szCs w:val="18"/>
              </w:rPr>
              <w:t>DISPOSITIVO DE RED</w:t>
            </w:r>
          </w:p>
        </w:tc>
        <w:tc>
          <w:tcPr>
            <w:tcW w:w="2565" w:type="pct"/>
            <w:tcBorders>
              <w:top w:val="single" w:sz="4" w:space="0" w:color="auto"/>
              <w:left w:val="single" w:sz="4" w:space="0" w:color="auto"/>
              <w:bottom w:val="single" w:sz="4" w:space="0" w:color="auto"/>
              <w:right w:val="single" w:sz="4" w:space="0" w:color="auto"/>
            </w:tcBorders>
            <w:vAlign w:val="center"/>
            <w:hideMark/>
          </w:tcPr>
          <w:p w14:paraId="02A93C6D" w14:textId="77777777" w:rsidR="00D531AB" w:rsidRPr="00343696" w:rsidRDefault="00D531AB" w:rsidP="007F2D07">
            <w:pPr>
              <w:spacing w:after="0" w:line="240" w:lineRule="auto"/>
              <w:jc w:val="both"/>
              <w:rPr>
                <w:rFonts w:ascii="Arial" w:hAnsi="Arial"/>
                <w:kern w:val="2"/>
                <w:sz w:val="18"/>
                <w:szCs w:val="18"/>
              </w:rPr>
            </w:pPr>
            <w:r w:rsidRPr="00343696">
              <w:rPr>
                <w:rFonts w:ascii="Arial" w:hAnsi="Arial"/>
                <w:kern w:val="2"/>
                <w:sz w:val="18"/>
                <w:szCs w:val="18"/>
              </w:rPr>
              <w:t>Ethernet (RJ-45) 10/100/1000 integrada con compatibilidad nativa de IPv6 en coexistencia con IPv4.</w:t>
            </w:r>
          </w:p>
        </w:tc>
        <w:tc>
          <w:tcPr>
            <w:tcW w:w="395" w:type="pct"/>
            <w:tcBorders>
              <w:top w:val="single" w:sz="4" w:space="0" w:color="auto"/>
              <w:left w:val="single" w:sz="4" w:space="0" w:color="auto"/>
              <w:bottom w:val="single" w:sz="4" w:space="0" w:color="auto"/>
              <w:right w:val="single" w:sz="4" w:space="0" w:color="auto"/>
            </w:tcBorders>
          </w:tcPr>
          <w:p w14:paraId="317FD513" w14:textId="77777777" w:rsidR="00D531AB" w:rsidRPr="00343696" w:rsidRDefault="00D531AB" w:rsidP="007F2D07">
            <w:pPr>
              <w:spacing w:after="0" w:line="240" w:lineRule="auto"/>
              <w:rPr>
                <w:rFonts w:ascii="Arial" w:hAnsi="Arial"/>
                <w:kern w:val="2"/>
                <w:sz w:val="18"/>
                <w:szCs w:val="18"/>
              </w:rPr>
            </w:pPr>
          </w:p>
        </w:tc>
        <w:tc>
          <w:tcPr>
            <w:tcW w:w="397" w:type="pct"/>
            <w:tcBorders>
              <w:top w:val="single" w:sz="4" w:space="0" w:color="auto"/>
              <w:left w:val="single" w:sz="4" w:space="0" w:color="auto"/>
              <w:bottom w:val="single" w:sz="4" w:space="0" w:color="auto"/>
              <w:right w:val="single" w:sz="4" w:space="0" w:color="auto"/>
            </w:tcBorders>
          </w:tcPr>
          <w:p w14:paraId="101E0B94" w14:textId="77777777" w:rsidR="00D531AB" w:rsidRPr="00343696" w:rsidRDefault="00D531AB" w:rsidP="007F2D07">
            <w:pPr>
              <w:spacing w:after="0" w:line="240" w:lineRule="auto"/>
              <w:rPr>
                <w:rFonts w:ascii="Arial" w:hAnsi="Arial"/>
                <w:kern w:val="2"/>
                <w:sz w:val="18"/>
                <w:szCs w:val="18"/>
              </w:rPr>
            </w:pPr>
          </w:p>
        </w:tc>
      </w:tr>
      <w:tr w:rsidR="00D531AB" w:rsidRPr="00343696" w14:paraId="6C561429" w14:textId="77777777" w:rsidTr="007F2D07">
        <w:trPr>
          <w:trHeight w:val="20"/>
          <w:jc w:val="center"/>
        </w:trPr>
        <w:tc>
          <w:tcPr>
            <w:tcW w:w="393" w:type="pct"/>
            <w:tcBorders>
              <w:top w:val="single" w:sz="4" w:space="0" w:color="auto"/>
              <w:left w:val="single" w:sz="4" w:space="0" w:color="auto"/>
              <w:bottom w:val="single" w:sz="4" w:space="0" w:color="auto"/>
              <w:right w:val="single" w:sz="4" w:space="0" w:color="auto"/>
            </w:tcBorders>
            <w:vAlign w:val="center"/>
          </w:tcPr>
          <w:p w14:paraId="323EB545" w14:textId="77777777" w:rsidR="00D531AB" w:rsidRPr="00343696" w:rsidRDefault="00D531AB" w:rsidP="00D531AB">
            <w:pPr>
              <w:numPr>
                <w:ilvl w:val="1"/>
                <w:numId w:val="125"/>
              </w:numPr>
              <w:spacing w:after="0" w:line="240" w:lineRule="auto"/>
              <w:rPr>
                <w:rFonts w:ascii="Arial" w:hAnsi="Arial"/>
                <w:kern w:val="2"/>
                <w:sz w:val="18"/>
                <w:szCs w:val="18"/>
              </w:rPr>
            </w:pPr>
          </w:p>
        </w:tc>
        <w:tc>
          <w:tcPr>
            <w:tcW w:w="1250" w:type="pct"/>
            <w:tcBorders>
              <w:top w:val="single" w:sz="4" w:space="0" w:color="auto"/>
              <w:left w:val="single" w:sz="4" w:space="0" w:color="auto"/>
              <w:bottom w:val="single" w:sz="4" w:space="0" w:color="auto"/>
              <w:right w:val="single" w:sz="4" w:space="0" w:color="auto"/>
            </w:tcBorders>
            <w:vAlign w:val="center"/>
            <w:hideMark/>
          </w:tcPr>
          <w:p w14:paraId="2ABCE4B8" w14:textId="77777777" w:rsidR="00D531AB" w:rsidRPr="00343696" w:rsidRDefault="00D531AB" w:rsidP="007F2D07">
            <w:pPr>
              <w:spacing w:after="0" w:line="240" w:lineRule="auto"/>
              <w:rPr>
                <w:rFonts w:ascii="Arial" w:hAnsi="Arial"/>
                <w:kern w:val="2"/>
                <w:sz w:val="18"/>
                <w:szCs w:val="18"/>
              </w:rPr>
            </w:pPr>
            <w:r w:rsidRPr="00343696">
              <w:rPr>
                <w:rFonts w:ascii="Arial" w:hAnsi="Arial"/>
                <w:b/>
                <w:kern w:val="2"/>
                <w:sz w:val="18"/>
                <w:szCs w:val="18"/>
              </w:rPr>
              <w:t>SISTEMA OPERATIVO</w:t>
            </w:r>
          </w:p>
        </w:tc>
        <w:tc>
          <w:tcPr>
            <w:tcW w:w="2565" w:type="pct"/>
            <w:tcBorders>
              <w:top w:val="single" w:sz="4" w:space="0" w:color="auto"/>
              <w:left w:val="single" w:sz="4" w:space="0" w:color="auto"/>
              <w:bottom w:val="single" w:sz="4" w:space="0" w:color="auto"/>
              <w:right w:val="single" w:sz="4" w:space="0" w:color="auto"/>
            </w:tcBorders>
            <w:vAlign w:val="center"/>
            <w:hideMark/>
          </w:tcPr>
          <w:p w14:paraId="2B9F39B7" w14:textId="77777777" w:rsidR="00D531AB" w:rsidRPr="00343696" w:rsidRDefault="00D531AB" w:rsidP="007F2D07">
            <w:pPr>
              <w:spacing w:after="0" w:line="240" w:lineRule="auto"/>
              <w:jc w:val="both"/>
              <w:rPr>
                <w:rFonts w:ascii="Arial" w:hAnsi="Arial"/>
                <w:b/>
                <w:kern w:val="2"/>
                <w:sz w:val="18"/>
                <w:szCs w:val="18"/>
              </w:rPr>
            </w:pPr>
            <w:r w:rsidRPr="00343696">
              <w:rPr>
                <w:rFonts w:ascii="Arial" w:hAnsi="Arial"/>
                <w:kern w:val="2"/>
                <w:sz w:val="18"/>
                <w:szCs w:val="18"/>
              </w:rPr>
              <w:t>Licenciamiento del sistema operativo Los equipos de cómputo deberán entregarse con Windows 11 Pro OEM, versión de 64 bits en español, preinstalado desde fábrica, debidamente activado y completamente funcional. La versión del sistema operativo debe corresponder a la más reciente disponible en planta.</w:t>
            </w:r>
          </w:p>
        </w:tc>
        <w:tc>
          <w:tcPr>
            <w:tcW w:w="395" w:type="pct"/>
            <w:tcBorders>
              <w:top w:val="single" w:sz="4" w:space="0" w:color="auto"/>
              <w:left w:val="single" w:sz="4" w:space="0" w:color="auto"/>
              <w:bottom w:val="single" w:sz="4" w:space="0" w:color="auto"/>
              <w:right w:val="single" w:sz="4" w:space="0" w:color="auto"/>
            </w:tcBorders>
          </w:tcPr>
          <w:p w14:paraId="1675F747" w14:textId="77777777" w:rsidR="00D531AB" w:rsidRPr="00343696" w:rsidRDefault="00D531AB" w:rsidP="007F2D07">
            <w:pPr>
              <w:spacing w:after="0" w:line="240" w:lineRule="auto"/>
              <w:rPr>
                <w:rFonts w:ascii="Arial" w:hAnsi="Arial"/>
                <w:kern w:val="2"/>
                <w:sz w:val="18"/>
                <w:szCs w:val="18"/>
              </w:rPr>
            </w:pPr>
          </w:p>
        </w:tc>
        <w:tc>
          <w:tcPr>
            <w:tcW w:w="397" w:type="pct"/>
            <w:tcBorders>
              <w:top w:val="single" w:sz="4" w:space="0" w:color="auto"/>
              <w:left w:val="single" w:sz="4" w:space="0" w:color="auto"/>
              <w:bottom w:val="single" w:sz="4" w:space="0" w:color="auto"/>
              <w:right w:val="single" w:sz="4" w:space="0" w:color="auto"/>
            </w:tcBorders>
          </w:tcPr>
          <w:p w14:paraId="469C1172" w14:textId="77777777" w:rsidR="00D531AB" w:rsidRPr="00343696" w:rsidRDefault="00D531AB" w:rsidP="007F2D07">
            <w:pPr>
              <w:spacing w:after="0" w:line="240" w:lineRule="auto"/>
              <w:rPr>
                <w:rFonts w:ascii="Arial" w:hAnsi="Arial"/>
                <w:kern w:val="2"/>
                <w:sz w:val="18"/>
                <w:szCs w:val="18"/>
              </w:rPr>
            </w:pPr>
          </w:p>
        </w:tc>
      </w:tr>
      <w:tr w:rsidR="00D531AB" w:rsidRPr="00343696" w14:paraId="517638A6" w14:textId="77777777" w:rsidTr="007F2D07">
        <w:trPr>
          <w:trHeight w:val="20"/>
          <w:jc w:val="center"/>
        </w:trPr>
        <w:tc>
          <w:tcPr>
            <w:tcW w:w="393" w:type="pct"/>
            <w:tcBorders>
              <w:top w:val="single" w:sz="4" w:space="0" w:color="auto"/>
              <w:left w:val="single" w:sz="4" w:space="0" w:color="auto"/>
              <w:bottom w:val="single" w:sz="4" w:space="0" w:color="auto"/>
              <w:right w:val="single" w:sz="4" w:space="0" w:color="auto"/>
            </w:tcBorders>
            <w:vAlign w:val="center"/>
          </w:tcPr>
          <w:p w14:paraId="3D504941" w14:textId="77777777" w:rsidR="00D531AB" w:rsidRPr="00343696" w:rsidRDefault="00D531AB" w:rsidP="00D531AB">
            <w:pPr>
              <w:numPr>
                <w:ilvl w:val="1"/>
                <w:numId w:val="125"/>
              </w:numPr>
              <w:spacing w:after="0" w:line="240" w:lineRule="auto"/>
              <w:rPr>
                <w:rFonts w:ascii="Arial" w:hAnsi="Arial"/>
                <w:kern w:val="2"/>
                <w:sz w:val="18"/>
                <w:szCs w:val="18"/>
              </w:rPr>
            </w:pPr>
          </w:p>
        </w:tc>
        <w:tc>
          <w:tcPr>
            <w:tcW w:w="1250" w:type="pct"/>
            <w:tcBorders>
              <w:top w:val="single" w:sz="4" w:space="0" w:color="auto"/>
              <w:left w:val="single" w:sz="4" w:space="0" w:color="auto"/>
              <w:bottom w:val="single" w:sz="4" w:space="0" w:color="auto"/>
              <w:right w:val="single" w:sz="4" w:space="0" w:color="auto"/>
            </w:tcBorders>
            <w:vAlign w:val="center"/>
            <w:hideMark/>
          </w:tcPr>
          <w:p w14:paraId="4C170CDE" w14:textId="77777777" w:rsidR="00D531AB" w:rsidRPr="00343696" w:rsidRDefault="00D531AB" w:rsidP="007F2D07">
            <w:pPr>
              <w:spacing w:after="0" w:line="240" w:lineRule="auto"/>
              <w:rPr>
                <w:rFonts w:ascii="Arial" w:hAnsi="Arial"/>
                <w:kern w:val="2"/>
                <w:sz w:val="18"/>
                <w:szCs w:val="18"/>
              </w:rPr>
            </w:pPr>
            <w:r w:rsidRPr="00343696">
              <w:rPr>
                <w:rFonts w:ascii="Arial" w:hAnsi="Arial"/>
                <w:b/>
                <w:kern w:val="2"/>
                <w:sz w:val="18"/>
                <w:szCs w:val="18"/>
              </w:rPr>
              <w:t>PATCH CORD</w:t>
            </w:r>
          </w:p>
        </w:tc>
        <w:tc>
          <w:tcPr>
            <w:tcW w:w="2565" w:type="pct"/>
            <w:tcBorders>
              <w:top w:val="single" w:sz="4" w:space="0" w:color="auto"/>
              <w:left w:val="single" w:sz="4" w:space="0" w:color="auto"/>
              <w:bottom w:val="single" w:sz="4" w:space="0" w:color="auto"/>
              <w:right w:val="single" w:sz="4" w:space="0" w:color="auto"/>
            </w:tcBorders>
            <w:vAlign w:val="center"/>
            <w:hideMark/>
          </w:tcPr>
          <w:p w14:paraId="2B557AB7" w14:textId="77777777" w:rsidR="00D531AB" w:rsidRPr="00343696" w:rsidRDefault="00D531AB" w:rsidP="007F2D07">
            <w:pPr>
              <w:spacing w:after="0" w:line="240" w:lineRule="auto"/>
              <w:jc w:val="both"/>
              <w:rPr>
                <w:rFonts w:ascii="Arial" w:hAnsi="Arial"/>
                <w:b/>
                <w:kern w:val="2"/>
                <w:sz w:val="18"/>
                <w:szCs w:val="18"/>
              </w:rPr>
            </w:pPr>
            <w:r w:rsidRPr="00343696">
              <w:rPr>
                <w:rFonts w:ascii="Arial" w:hAnsi="Arial"/>
                <w:kern w:val="2"/>
                <w:sz w:val="18"/>
                <w:szCs w:val="18"/>
              </w:rPr>
              <w:t>Suministro Patch Cord categoría 6A de fábrica de mínimo 3 mts.</w:t>
            </w:r>
          </w:p>
        </w:tc>
        <w:tc>
          <w:tcPr>
            <w:tcW w:w="395" w:type="pct"/>
            <w:tcBorders>
              <w:top w:val="single" w:sz="4" w:space="0" w:color="auto"/>
              <w:left w:val="single" w:sz="4" w:space="0" w:color="auto"/>
              <w:bottom w:val="single" w:sz="4" w:space="0" w:color="auto"/>
              <w:right w:val="single" w:sz="4" w:space="0" w:color="auto"/>
            </w:tcBorders>
          </w:tcPr>
          <w:p w14:paraId="09517EB3" w14:textId="77777777" w:rsidR="00D531AB" w:rsidRPr="00343696" w:rsidRDefault="00D531AB" w:rsidP="007F2D07">
            <w:pPr>
              <w:spacing w:after="0" w:line="240" w:lineRule="auto"/>
              <w:rPr>
                <w:rFonts w:ascii="Arial" w:hAnsi="Arial"/>
                <w:kern w:val="2"/>
                <w:sz w:val="18"/>
                <w:szCs w:val="18"/>
              </w:rPr>
            </w:pPr>
          </w:p>
        </w:tc>
        <w:tc>
          <w:tcPr>
            <w:tcW w:w="397" w:type="pct"/>
            <w:tcBorders>
              <w:top w:val="single" w:sz="4" w:space="0" w:color="auto"/>
              <w:left w:val="single" w:sz="4" w:space="0" w:color="auto"/>
              <w:bottom w:val="single" w:sz="4" w:space="0" w:color="auto"/>
              <w:right w:val="single" w:sz="4" w:space="0" w:color="auto"/>
            </w:tcBorders>
          </w:tcPr>
          <w:p w14:paraId="16763FB1" w14:textId="77777777" w:rsidR="00D531AB" w:rsidRPr="00343696" w:rsidRDefault="00D531AB" w:rsidP="007F2D07">
            <w:pPr>
              <w:spacing w:after="0" w:line="240" w:lineRule="auto"/>
              <w:rPr>
                <w:rFonts w:ascii="Arial" w:hAnsi="Arial"/>
                <w:kern w:val="2"/>
                <w:sz w:val="18"/>
                <w:szCs w:val="18"/>
              </w:rPr>
            </w:pPr>
          </w:p>
        </w:tc>
      </w:tr>
      <w:tr w:rsidR="00D531AB" w:rsidRPr="00343696" w14:paraId="7947C149" w14:textId="77777777" w:rsidTr="007F2D07">
        <w:trPr>
          <w:trHeight w:val="20"/>
          <w:jc w:val="center"/>
        </w:trPr>
        <w:tc>
          <w:tcPr>
            <w:tcW w:w="393" w:type="pct"/>
            <w:tcBorders>
              <w:top w:val="single" w:sz="4" w:space="0" w:color="auto"/>
              <w:left w:val="single" w:sz="4" w:space="0" w:color="auto"/>
              <w:bottom w:val="single" w:sz="4" w:space="0" w:color="auto"/>
              <w:right w:val="single" w:sz="4" w:space="0" w:color="auto"/>
            </w:tcBorders>
            <w:vAlign w:val="center"/>
          </w:tcPr>
          <w:p w14:paraId="3F681FDB" w14:textId="77777777" w:rsidR="00D531AB" w:rsidRPr="00343696" w:rsidRDefault="00D531AB" w:rsidP="00D531AB">
            <w:pPr>
              <w:numPr>
                <w:ilvl w:val="1"/>
                <w:numId w:val="125"/>
              </w:numPr>
              <w:spacing w:after="0" w:line="240" w:lineRule="auto"/>
              <w:rPr>
                <w:rFonts w:ascii="Arial" w:hAnsi="Arial"/>
                <w:kern w:val="2"/>
                <w:sz w:val="18"/>
                <w:szCs w:val="18"/>
              </w:rPr>
            </w:pPr>
          </w:p>
        </w:tc>
        <w:tc>
          <w:tcPr>
            <w:tcW w:w="1250" w:type="pct"/>
            <w:tcBorders>
              <w:top w:val="single" w:sz="4" w:space="0" w:color="auto"/>
              <w:left w:val="single" w:sz="4" w:space="0" w:color="auto"/>
              <w:bottom w:val="single" w:sz="4" w:space="0" w:color="auto"/>
              <w:right w:val="single" w:sz="4" w:space="0" w:color="auto"/>
            </w:tcBorders>
            <w:vAlign w:val="center"/>
            <w:hideMark/>
          </w:tcPr>
          <w:p w14:paraId="189AEF73" w14:textId="77777777" w:rsidR="00D531AB" w:rsidRPr="00343696" w:rsidRDefault="00D531AB" w:rsidP="007F2D07">
            <w:pPr>
              <w:spacing w:after="0" w:line="240" w:lineRule="auto"/>
              <w:rPr>
                <w:rFonts w:ascii="Arial" w:hAnsi="Arial"/>
                <w:kern w:val="2"/>
                <w:sz w:val="18"/>
                <w:szCs w:val="18"/>
              </w:rPr>
            </w:pPr>
            <w:r w:rsidRPr="00343696">
              <w:rPr>
                <w:rFonts w:ascii="Arial" w:hAnsi="Arial"/>
                <w:b/>
                <w:bCs/>
                <w:kern w:val="2"/>
                <w:sz w:val="18"/>
                <w:szCs w:val="18"/>
              </w:rPr>
              <w:t>ADMINISTRACIÓN DE SEGURIDAD</w:t>
            </w:r>
          </w:p>
        </w:tc>
        <w:tc>
          <w:tcPr>
            <w:tcW w:w="2565" w:type="pct"/>
            <w:tcBorders>
              <w:top w:val="single" w:sz="4" w:space="0" w:color="auto"/>
              <w:left w:val="single" w:sz="4" w:space="0" w:color="auto"/>
              <w:bottom w:val="single" w:sz="4" w:space="0" w:color="auto"/>
              <w:right w:val="single" w:sz="4" w:space="0" w:color="auto"/>
            </w:tcBorders>
            <w:vAlign w:val="center"/>
            <w:hideMark/>
          </w:tcPr>
          <w:p w14:paraId="0AE0CEEB" w14:textId="77777777" w:rsidR="00D531AB" w:rsidRPr="00343696" w:rsidRDefault="00D531AB" w:rsidP="007F2D07">
            <w:pPr>
              <w:spacing w:after="0" w:line="240" w:lineRule="auto"/>
              <w:jc w:val="both"/>
              <w:rPr>
                <w:rFonts w:ascii="Arial" w:hAnsi="Arial"/>
                <w:kern w:val="2"/>
                <w:sz w:val="18"/>
                <w:szCs w:val="18"/>
              </w:rPr>
            </w:pPr>
            <w:r w:rsidRPr="00343696">
              <w:rPr>
                <w:rFonts w:ascii="Arial" w:hAnsi="Arial"/>
                <w:kern w:val="2"/>
                <w:sz w:val="18"/>
                <w:szCs w:val="18"/>
              </w:rPr>
              <w:t>Seguridad con chip TPM (Trusted Platform Module), Versión 2.0 o superior, Discreto, embebido o superior.</w:t>
            </w:r>
          </w:p>
        </w:tc>
        <w:tc>
          <w:tcPr>
            <w:tcW w:w="395" w:type="pct"/>
            <w:tcBorders>
              <w:top w:val="single" w:sz="4" w:space="0" w:color="auto"/>
              <w:left w:val="single" w:sz="4" w:space="0" w:color="auto"/>
              <w:bottom w:val="single" w:sz="4" w:space="0" w:color="auto"/>
              <w:right w:val="single" w:sz="4" w:space="0" w:color="auto"/>
            </w:tcBorders>
          </w:tcPr>
          <w:p w14:paraId="6D6ED36D" w14:textId="77777777" w:rsidR="00D531AB" w:rsidRPr="00343696" w:rsidRDefault="00D531AB" w:rsidP="007F2D07">
            <w:pPr>
              <w:spacing w:after="0" w:line="240" w:lineRule="auto"/>
              <w:rPr>
                <w:rFonts w:ascii="Arial" w:hAnsi="Arial"/>
                <w:kern w:val="2"/>
                <w:sz w:val="18"/>
                <w:szCs w:val="18"/>
              </w:rPr>
            </w:pPr>
          </w:p>
        </w:tc>
        <w:tc>
          <w:tcPr>
            <w:tcW w:w="397" w:type="pct"/>
            <w:tcBorders>
              <w:top w:val="single" w:sz="4" w:space="0" w:color="auto"/>
              <w:left w:val="single" w:sz="4" w:space="0" w:color="auto"/>
              <w:bottom w:val="single" w:sz="4" w:space="0" w:color="auto"/>
              <w:right w:val="single" w:sz="4" w:space="0" w:color="auto"/>
            </w:tcBorders>
          </w:tcPr>
          <w:p w14:paraId="4FB1F66E" w14:textId="77777777" w:rsidR="00D531AB" w:rsidRPr="00343696" w:rsidRDefault="00D531AB" w:rsidP="007F2D07">
            <w:pPr>
              <w:spacing w:after="0" w:line="240" w:lineRule="auto"/>
              <w:rPr>
                <w:rFonts w:ascii="Arial" w:hAnsi="Arial"/>
                <w:kern w:val="2"/>
                <w:sz w:val="18"/>
                <w:szCs w:val="18"/>
              </w:rPr>
            </w:pPr>
          </w:p>
        </w:tc>
      </w:tr>
      <w:tr w:rsidR="00D531AB" w:rsidRPr="00343696" w14:paraId="2343F1CF" w14:textId="77777777" w:rsidTr="007F2D07">
        <w:trPr>
          <w:trHeight w:val="20"/>
          <w:jc w:val="center"/>
        </w:trPr>
        <w:tc>
          <w:tcPr>
            <w:tcW w:w="393" w:type="pct"/>
            <w:tcBorders>
              <w:top w:val="single" w:sz="4" w:space="0" w:color="auto"/>
              <w:left w:val="single" w:sz="4" w:space="0" w:color="auto"/>
              <w:bottom w:val="single" w:sz="4" w:space="0" w:color="auto"/>
              <w:right w:val="single" w:sz="4" w:space="0" w:color="auto"/>
            </w:tcBorders>
            <w:vAlign w:val="center"/>
          </w:tcPr>
          <w:p w14:paraId="50CEF9DD" w14:textId="77777777" w:rsidR="00D531AB" w:rsidRPr="00343696" w:rsidRDefault="00D531AB" w:rsidP="00D531AB">
            <w:pPr>
              <w:numPr>
                <w:ilvl w:val="1"/>
                <w:numId w:val="125"/>
              </w:numPr>
              <w:spacing w:after="0" w:line="240" w:lineRule="auto"/>
              <w:rPr>
                <w:rFonts w:ascii="Arial" w:hAnsi="Arial"/>
                <w:kern w:val="2"/>
                <w:sz w:val="18"/>
                <w:szCs w:val="18"/>
              </w:rPr>
            </w:pPr>
          </w:p>
        </w:tc>
        <w:tc>
          <w:tcPr>
            <w:tcW w:w="1250" w:type="pct"/>
            <w:tcBorders>
              <w:top w:val="single" w:sz="4" w:space="0" w:color="auto"/>
              <w:left w:val="single" w:sz="4" w:space="0" w:color="auto"/>
              <w:bottom w:val="single" w:sz="4" w:space="0" w:color="auto"/>
              <w:right w:val="single" w:sz="4" w:space="0" w:color="auto"/>
            </w:tcBorders>
            <w:vAlign w:val="center"/>
            <w:hideMark/>
          </w:tcPr>
          <w:p w14:paraId="2F54864D" w14:textId="77777777" w:rsidR="00D531AB" w:rsidRPr="00343696" w:rsidRDefault="00D531AB" w:rsidP="007F2D07">
            <w:pPr>
              <w:spacing w:after="0" w:line="240" w:lineRule="auto"/>
              <w:rPr>
                <w:rFonts w:ascii="Arial" w:hAnsi="Arial"/>
                <w:kern w:val="2"/>
                <w:sz w:val="18"/>
                <w:szCs w:val="18"/>
              </w:rPr>
            </w:pPr>
            <w:r w:rsidRPr="00343696">
              <w:rPr>
                <w:rFonts w:ascii="Arial" w:hAnsi="Arial"/>
                <w:b/>
                <w:bCs/>
                <w:kern w:val="2"/>
                <w:sz w:val="18"/>
                <w:szCs w:val="18"/>
              </w:rPr>
              <w:t>SEGURIDAD</w:t>
            </w:r>
          </w:p>
        </w:tc>
        <w:tc>
          <w:tcPr>
            <w:tcW w:w="2565" w:type="pct"/>
            <w:tcBorders>
              <w:top w:val="single" w:sz="4" w:space="0" w:color="auto"/>
              <w:left w:val="single" w:sz="4" w:space="0" w:color="auto"/>
              <w:bottom w:val="single" w:sz="4" w:space="0" w:color="auto"/>
              <w:right w:val="single" w:sz="4" w:space="0" w:color="auto"/>
            </w:tcBorders>
            <w:vAlign w:val="center"/>
            <w:hideMark/>
          </w:tcPr>
          <w:p w14:paraId="58B10AD8" w14:textId="77777777" w:rsidR="00D531AB" w:rsidRPr="00343696" w:rsidRDefault="00D531AB" w:rsidP="007F2D07">
            <w:pPr>
              <w:spacing w:after="0" w:line="240" w:lineRule="auto"/>
              <w:jc w:val="both"/>
              <w:rPr>
                <w:rFonts w:ascii="Arial" w:hAnsi="Arial"/>
                <w:kern w:val="2"/>
                <w:sz w:val="18"/>
                <w:szCs w:val="18"/>
              </w:rPr>
            </w:pPr>
            <w:r w:rsidRPr="00343696">
              <w:rPr>
                <w:rFonts w:ascii="Arial" w:hAnsi="Arial"/>
                <w:kern w:val="2"/>
                <w:sz w:val="18"/>
                <w:szCs w:val="18"/>
              </w:rPr>
              <w:t>Entregar un dispositivo electromagnético o electromecánico de bloque de apertura de chasis integrado a la BIOS o mecanismo físico de bloqueo de apertura del chasis.</w:t>
            </w:r>
          </w:p>
        </w:tc>
        <w:tc>
          <w:tcPr>
            <w:tcW w:w="395" w:type="pct"/>
            <w:tcBorders>
              <w:top w:val="single" w:sz="4" w:space="0" w:color="auto"/>
              <w:left w:val="single" w:sz="4" w:space="0" w:color="auto"/>
              <w:bottom w:val="single" w:sz="4" w:space="0" w:color="auto"/>
              <w:right w:val="single" w:sz="4" w:space="0" w:color="auto"/>
            </w:tcBorders>
          </w:tcPr>
          <w:p w14:paraId="1AF9D644" w14:textId="77777777" w:rsidR="00D531AB" w:rsidRPr="00343696" w:rsidRDefault="00D531AB" w:rsidP="007F2D07">
            <w:pPr>
              <w:spacing w:after="0" w:line="240" w:lineRule="auto"/>
              <w:rPr>
                <w:rFonts w:ascii="Arial" w:hAnsi="Arial"/>
                <w:kern w:val="2"/>
                <w:sz w:val="18"/>
                <w:szCs w:val="18"/>
              </w:rPr>
            </w:pPr>
          </w:p>
        </w:tc>
        <w:tc>
          <w:tcPr>
            <w:tcW w:w="397" w:type="pct"/>
            <w:tcBorders>
              <w:top w:val="single" w:sz="4" w:space="0" w:color="auto"/>
              <w:left w:val="single" w:sz="4" w:space="0" w:color="auto"/>
              <w:bottom w:val="single" w:sz="4" w:space="0" w:color="auto"/>
              <w:right w:val="single" w:sz="4" w:space="0" w:color="auto"/>
            </w:tcBorders>
          </w:tcPr>
          <w:p w14:paraId="7D9DA15A" w14:textId="77777777" w:rsidR="00D531AB" w:rsidRPr="00343696" w:rsidRDefault="00D531AB" w:rsidP="007F2D07">
            <w:pPr>
              <w:spacing w:after="0" w:line="240" w:lineRule="auto"/>
              <w:rPr>
                <w:rFonts w:ascii="Arial" w:hAnsi="Arial"/>
                <w:kern w:val="2"/>
                <w:sz w:val="18"/>
                <w:szCs w:val="18"/>
              </w:rPr>
            </w:pPr>
          </w:p>
        </w:tc>
      </w:tr>
      <w:tr w:rsidR="00D531AB" w:rsidRPr="00343696" w14:paraId="57A7BBBE" w14:textId="77777777" w:rsidTr="007F2D07">
        <w:trPr>
          <w:trHeight w:val="20"/>
          <w:jc w:val="center"/>
        </w:trPr>
        <w:tc>
          <w:tcPr>
            <w:tcW w:w="393" w:type="pct"/>
            <w:tcBorders>
              <w:top w:val="single" w:sz="4" w:space="0" w:color="auto"/>
              <w:left w:val="single" w:sz="4" w:space="0" w:color="auto"/>
              <w:bottom w:val="single" w:sz="4" w:space="0" w:color="auto"/>
              <w:right w:val="single" w:sz="4" w:space="0" w:color="auto"/>
            </w:tcBorders>
            <w:vAlign w:val="center"/>
          </w:tcPr>
          <w:p w14:paraId="00A04C46" w14:textId="77777777" w:rsidR="00D531AB" w:rsidRPr="00343696" w:rsidRDefault="00D531AB" w:rsidP="00D531AB">
            <w:pPr>
              <w:numPr>
                <w:ilvl w:val="0"/>
                <w:numId w:val="125"/>
              </w:numPr>
              <w:spacing w:after="0" w:line="240" w:lineRule="auto"/>
              <w:rPr>
                <w:rFonts w:ascii="Arial" w:hAnsi="Arial"/>
                <w:kern w:val="2"/>
                <w:sz w:val="18"/>
                <w:szCs w:val="18"/>
              </w:rPr>
            </w:pPr>
          </w:p>
        </w:tc>
        <w:tc>
          <w:tcPr>
            <w:tcW w:w="1250" w:type="pct"/>
            <w:tcBorders>
              <w:top w:val="single" w:sz="4" w:space="0" w:color="auto"/>
              <w:left w:val="single" w:sz="4" w:space="0" w:color="auto"/>
              <w:bottom w:val="single" w:sz="4" w:space="0" w:color="auto"/>
              <w:right w:val="single" w:sz="4" w:space="0" w:color="auto"/>
            </w:tcBorders>
            <w:vAlign w:val="center"/>
            <w:hideMark/>
          </w:tcPr>
          <w:p w14:paraId="209AC424" w14:textId="77777777" w:rsidR="00D531AB" w:rsidRPr="00343696" w:rsidRDefault="00D531AB" w:rsidP="007F2D07">
            <w:pPr>
              <w:spacing w:after="0" w:line="240" w:lineRule="auto"/>
              <w:rPr>
                <w:rFonts w:ascii="Arial" w:hAnsi="Arial"/>
                <w:kern w:val="2"/>
                <w:sz w:val="18"/>
                <w:szCs w:val="18"/>
              </w:rPr>
            </w:pPr>
            <w:r w:rsidRPr="00343696">
              <w:rPr>
                <w:rFonts w:ascii="Arial" w:hAnsi="Arial"/>
                <w:b/>
                <w:kern w:val="2"/>
                <w:sz w:val="18"/>
                <w:szCs w:val="18"/>
              </w:rPr>
              <w:t>CERTIFICACIONES</w:t>
            </w:r>
          </w:p>
        </w:tc>
        <w:tc>
          <w:tcPr>
            <w:tcW w:w="2565" w:type="pct"/>
            <w:tcBorders>
              <w:top w:val="single" w:sz="4" w:space="0" w:color="auto"/>
              <w:left w:val="single" w:sz="4" w:space="0" w:color="auto"/>
              <w:bottom w:val="single" w:sz="4" w:space="0" w:color="auto"/>
              <w:right w:val="single" w:sz="4" w:space="0" w:color="auto"/>
            </w:tcBorders>
            <w:vAlign w:val="center"/>
          </w:tcPr>
          <w:p w14:paraId="6C636115"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 xml:space="preserve">El oferente debe garantizar que, los equipos de cómputo cuentan con las siguientes certificaciones:  </w:t>
            </w:r>
          </w:p>
          <w:p w14:paraId="3B905D53" w14:textId="77777777" w:rsidR="00D531AB" w:rsidRPr="00343696" w:rsidRDefault="00D531AB" w:rsidP="007F2D07">
            <w:pPr>
              <w:spacing w:after="0" w:line="240" w:lineRule="auto"/>
              <w:rPr>
                <w:rFonts w:ascii="Arial" w:hAnsi="Arial"/>
                <w:kern w:val="2"/>
                <w:sz w:val="18"/>
                <w:szCs w:val="18"/>
              </w:rPr>
            </w:pPr>
          </w:p>
          <w:p w14:paraId="2C591098" w14:textId="77777777" w:rsidR="00D531AB" w:rsidRPr="00343696" w:rsidRDefault="00D531AB" w:rsidP="00D531AB">
            <w:pPr>
              <w:numPr>
                <w:ilvl w:val="0"/>
                <w:numId w:val="133"/>
              </w:numPr>
              <w:spacing w:after="0" w:line="240" w:lineRule="auto"/>
              <w:rPr>
                <w:rFonts w:ascii="Arial" w:hAnsi="Arial"/>
                <w:kern w:val="2"/>
                <w:sz w:val="18"/>
                <w:szCs w:val="18"/>
              </w:rPr>
            </w:pPr>
            <w:r w:rsidRPr="00343696">
              <w:rPr>
                <w:rFonts w:ascii="Arial" w:hAnsi="Arial"/>
                <w:kern w:val="2"/>
                <w:sz w:val="18"/>
                <w:szCs w:val="18"/>
              </w:rPr>
              <w:t>Certificación que indique que los equipos ofrecidos son de un fabricante con representación en Colombia, (Anexar certificación).</w:t>
            </w:r>
          </w:p>
          <w:p w14:paraId="6FDE7015" w14:textId="77777777" w:rsidR="00D531AB" w:rsidRPr="00343696" w:rsidRDefault="00D531AB" w:rsidP="00D531AB">
            <w:pPr>
              <w:numPr>
                <w:ilvl w:val="0"/>
                <w:numId w:val="133"/>
              </w:numPr>
              <w:spacing w:after="0" w:line="240" w:lineRule="auto"/>
              <w:rPr>
                <w:rFonts w:ascii="Arial" w:hAnsi="Arial"/>
                <w:kern w:val="2"/>
                <w:sz w:val="18"/>
                <w:szCs w:val="18"/>
              </w:rPr>
            </w:pPr>
            <w:r w:rsidRPr="00343696">
              <w:rPr>
                <w:rFonts w:ascii="Arial" w:hAnsi="Arial"/>
                <w:kern w:val="2"/>
                <w:sz w:val="18"/>
                <w:szCs w:val="18"/>
              </w:rPr>
              <w:t>Certificación EPEAT Gold climate plus, (Anexar certificación).</w:t>
            </w:r>
          </w:p>
          <w:p w14:paraId="437EBFCD" w14:textId="77777777" w:rsidR="00D531AB" w:rsidRPr="00343696" w:rsidRDefault="00D531AB" w:rsidP="00D531AB">
            <w:pPr>
              <w:numPr>
                <w:ilvl w:val="0"/>
                <w:numId w:val="133"/>
              </w:numPr>
              <w:spacing w:after="0" w:line="240" w:lineRule="auto"/>
              <w:rPr>
                <w:rFonts w:ascii="Arial" w:hAnsi="Arial"/>
                <w:kern w:val="2"/>
                <w:sz w:val="18"/>
                <w:szCs w:val="18"/>
              </w:rPr>
            </w:pPr>
            <w:r w:rsidRPr="00343696">
              <w:rPr>
                <w:rFonts w:ascii="Arial" w:hAnsi="Arial"/>
                <w:kern w:val="2"/>
                <w:sz w:val="18"/>
                <w:szCs w:val="18"/>
              </w:rPr>
              <w:t>Certificación en el Estándar Militar MIL-STD 810H (Anexar certificación).</w:t>
            </w:r>
          </w:p>
          <w:p w14:paraId="70910425" w14:textId="77777777" w:rsidR="00D531AB" w:rsidRPr="00343696" w:rsidRDefault="00D531AB" w:rsidP="00D531AB">
            <w:pPr>
              <w:numPr>
                <w:ilvl w:val="0"/>
                <w:numId w:val="133"/>
              </w:numPr>
              <w:spacing w:after="0" w:line="240" w:lineRule="auto"/>
              <w:rPr>
                <w:rFonts w:ascii="Arial" w:hAnsi="Arial"/>
                <w:kern w:val="2"/>
                <w:sz w:val="18"/>
                <w:szCs w:val="18"/>
              </w:rPr>
            </w:pPr>
            <w:r w:rsidRPr="00343696">
              <w:rPr>
                <w:rFonts w:ascii="Arial" w:hAnsi="Arial"/>
                <w:kern w:val="2"/>
                <w:sz w:val="18"/>
                <w:szCs w:val="18"/>
              </w:rPr>
              <w:t>Certificación TCO CERTIFIED, (Anexar certificación).</w:t>
            </w:r>
          </w:p>
          <w:p w14:paraId="0658F622" w14:textId="77777777" w:rsidR="00D531AB" w:rsidRPr="00343696" w:rsidRDefault="00D531AB" w:rsidP="00D531AB">
            <w:pPr>
              <w:numPr>
                <w:ilvl w:val="0"/>
                <w:numId w:val="133"/>
              </w:numPr>
              <w:spacing w:after="0" w:line="240" w:lineRule="auto"/>
              <w:rPr>
                <w:rFonts w:ascii="Arial" w:hAnsi="Arial"/>
                <w:kern w:val="2"/>
                <w:sz w:val="18"/>
                <w:szCs w:val="18"/>
              </w:rPr>
            </w:pPr>
            <w:r w:rsidRPr="00343696">
              <w:rPr>
                <w:rFonts w:ascii="Arial" w:hAnsi="Arial"/>
                <w:kern w:val="2"/>
                <w:sz w:val="18"/>
                <w:szCs w:val="18"/>
              </w:rPr>
              <w:t>Certificación Trusted Computing Group miembro active en categoría Contributor o promoter. Verificable en el dominio https://trustedcomputinggroup.org/, (Anexar certificación).</w:t>
            </w:r>
          </w:p>
          <w:p w14:paraId="1DE71F0A" w14:textId="77777777" w:rsidR="00D531AB" w:rsidRPr="00343696" w:rsidRDefault="00D531AB" w:rsidP="00D531AB">
            <w:pPr>
              <w:numPr>
                <w:ilvl w:val="0"/>
                <w:numId w:val="133"/>
              </w:numPr>
              <w:spacing w:after="0" w:line="240" w:lineRule="auto"/>
              <w:rPr>
                <w:rFonts w:ascii="Arial" w:hAnsi="Arial"/>
                <w:kern w:val="2"/>
                <w:sz w:val="18"/>
                <w:szCs w:val="18"/>
              </w:rPr>
            </w:pPr>
            <w:r w:rsidRPr="00343696">
              <w:rPr>
                <w:rFonts w:ascii="Arial" w:hAnsi="Arial"/>
                <w:kern w:val="2"/>
                <w:sz w:val="18"/>
                <w:szCs w:val="18"/>
              </w:rPr>
              <w:t>Certificación Energy Star Versión 9.X o superior, (Anexar certificación).</w:t>
            </w:r>
          </w:p>
          <w:p w14:paraId="469E8E4F" w14:textId="77777777" w:rsidR="00D531AB" w:rsidRPr="00343696" w:rsidRDefault="00D531AB" w:rsidP="00D531AB">
            <w:pPr>
              <w:numPr>
                <w:ilvl w:val="0"/>
                <w:numId w:val="133"/>
              </w:numPr>
              <w:spacing w:after="0" w:line="240" w:lineRule="auto"/>
              <w:rPr>
                <w:rFonts w:ascii="Arial" w:hAnsi="Arial"/>
                <w:kern w:val="2"/>
                <w:sz w:val="18"/>
                <w:szCs w:val="18"/>
              </w:rPr>
            </w:pPr>
            <w:r w:rsidRPr="00343696">
              <w:rPr>
                <w:rFonts w:ascii="Arial" w:hAnsi="Arial"/>
                <w:kern w:val="2"/>
                <w:sz w:val="18"/>
                <w:szCs w:val="18"/>
              </w:rPr>
              <w:t>Certificación que indique que los equipos ofrecidos cuentan con sistema operativo instalado por el fabricante. (Anexar certificación).</w:t>
            </w:r>
          </w:p>
          <w:p w14:paraId="4BC65812" w14:textId="77777777" w:rsidR="00D531AB" w:rsidRPr="00343696" w:rsidRDefault="00D531AB" w:rsidP="007F2D07">
            <w:pPr>
              <w:spacing w:after="0" w:line="240" w:lineRule="auto"/>
              <w:rPr>
                <w:rFonts w:ascii="Arial" w:hAnsi="Arial"/>
                <w:b/>
                <w:kern w:val="2"/>
                <w:sz w:val="18"/>
                <w:szCs w:val="18"/>
              </w:rPr>
            </w:pPr>
          </w:p>
        </w:tc>
        <w:tc>
          <w:tcPr>
            <w:tcW w:w="395" w:type="pct"/>
            <w:tcBorders>
              <w:top w:val="single" w:sz="4" w:space="0" w:color="auto"/>
              <w:left w:val="single" w:sz="4" w:space="0" w:color="auto"/>
              <w:bottom w:val="single" w:sz="4" w:space="0" w:color="auto"/>
              <w:right w:val="single" w:sz="4" w:space="0" w:color="auto"/>
            </w:tcBorders>
          </w:tcPr>
          <w:p w14:paraId="132D8F8C" w14:textId="77777777" w:rsidR="00D531AB" w:rsidRPr="00343696" w:rsidRDefault="00D531AB" w:rsidP="007F2D07">
            <w:pPr>
              <w:spacing w:after="0" w:line="240" w:lineRule="auto"/>
              <w:rPr>
                <w:rFonts w:ascii="Arial" w:hAnsi="Arial"/>
                <w:kern w:val="2"/>
                <w:sz w:val="18"/>
                <w:szCs w:val="18"/>
              </w:rPr>
            </w:pPr>
          </w:p>
        </w:tc>
        <w:tc>
          <w:tcPr>
            <w:tcW w:w="397" w:type="pct"/>
            <w:tcBorders>
              <w:top w:val="single" w:sz="4" w:space="0" w:color="auto"/>
              <w:left w:val="single" w:sz="4" w:space="0" w:color="auto"/>
              <w:bottom w:val="single" w:sz="4" w:space="0" w:color="auto"/>
              <w:right w:val="single" w:sz="4" w:space="0" w:color="auto"/>
            </w:tcBorders>
          </w:tcPr>
          <w:p w14:paraId="55E89BA4" w14:textId="77777777" w:rsidR="00D531AB" w:rsidRPr="00343696" w:rsidRDefault="00D531AB" w:rsidP="007F2D07">
            <w:pPr>
              <w:spacing w:after="0" w:line="240" w:lineRule="auto"/>
              <w:rPr>
                <w:rFonts w:ascii="Arial" w:hAnsi="Arial"/>
                <w:kern w:val="2"/>
                <w:sz w:val="18"/>
                <w:szCs w:val="18"/>
              </w:rPr>
            </w:pPr>
          </w:p>
        </w:tc>
      </w:tr>
    </w:tbl>
    <w:p w14:paraId="58DA47B5" w14:textId="77777777" w:rsidR="00D531AB" w:rsidRDefault="00D531AB" w:rsidP="00D531AB">
      <w:pPr>
        <w:rPr>
          <w:rFonts w:ascii="Arial" w:hAnsi="Arial"/>
          <w:sz w:val="18"/>
          <w:szCs w:val="18"/>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1226"/>
        <w:gridCol w:w="1315"/>
        <w:gridCol w:w="4642"/>
        <w:gridCol w:w="886"/>
        <w:gridCol w:w="759"/>
      </w:tblGrid>
      <w:tr w:rsidR="00D531AB" w:rsidRPr="00343696" w14:paraId="58279D4E" w14:textId="77777777" w:rsidTr="007F2D07">
        <w:trPr>
          <w:trHeight w:val="283"/>
          <w:jc w:val="center"/>
        </w:trPr>
        <w:tc>
          <w:tcPr>
            <w:tcW w:w="694" w:type="pct"/>
            <w:tcBorders>
              <w:top w:val="single" w:sz="4" w:space="0" w:color="auto"/>
              <w:left w:val="single" w:sz="4" w:space="0" w:color="auto"/>
              <w:bottom w:val="single" w:sz="4" w:space="0" w:color="auto"/>
              <w:right w:val="single" w:sz="4" w:space="0" w:color="auto"/>
            </w:tcBorders>
            <w:shd w:val="clear" w:color="auto" w:fill="D9D9D9"/>
            <w:vAlign w:val="center"/>
            <w:hideMark/>
          </w:tcPr>
          <w:p w14:paraId="48FDC2DF" w14:textId="77777777" w:rsidR="00D531AB" w:rsidRPr="00343696" w:rsidRDefault="00D531AB" w:rsidP="007F2D07">
            <w:pPr>
              <w:spacing w:after="0"/>
              <w:jc w:val="center"/>
              <w:rPr>
                <w:rFonts w:ascii="Arial" w:hAnsi="Arial"/>
                <w:b/>
                <w:bCs/>
                <w:kern w:val="2"/>
                <w:sz w:val="18"/>
                <w:szCs w:val="18"/>
              </w:rPr>
            </w:pPr>
            <w:bookmarkStart w:id="3" w:name="_Hlk223353270"/>
            <w:r w:rsidRPr="00343696">
              <w:rPr>
                <w:rFonts w:ascii="Arial" w:hAnsi="Arial"/>
                <w:b/>
                <w:bCs/>
                <w:kern w:val="2"/>
                <w:sz w:val="18"/>
                <w:szCs w:val="18"/>
              </w:rPr>
              <w:t>ÍTEM</w:t>
            </w:r>
          </w:p>
        </w:tc>
        <w:tc>
          <w:tcPr>
            <w:tcW w:w="3374" w:type="pct"/>
            <w:gridSpan w:val="2"/>
            <w:tcBorders>
              <w:top w:val="single" w:sz="4" w:space="0" w:color="auto"/>
              <w:left w:val="single" w:sz="4" w:space="0" w:color="auto"/>
              <w:bottom w:val="single" w:sz="4" w:space="0" w:color="auto"/>
              <w:right w:val="single" w:sz="4" w:space="0" w:color="auto"/>
            </w:tcBorders>
            <w:shd w:val="clear" w:color="auto" w:fill="D9D9D9"/>
            <w:vAlign w:val="center"/>
            <w:hideMark/>
          </w:tcPr>
          <w:p w14:paraId="4A29AFDD" w14:textId="77777777" w:rsidR="00D531AB" w:rsidRPr="00343696" w:rsidRDefault="00D531AB" w:rsidP="007F2D07">
            <w:pPr>
              <w:spacing w:after="0"/>
              <w:jc w:val="center"/>
              <w:rPr>
                <w:rFonts w:ascii="Arial" w:hAnsi="Arial"/>
                <w:b/>
                <w:bCs/>
                <w:kern w:val="2"/>
                <w:sz w:val="18"/>
                <w:szCs w:val="18"/>
              </w:rPr>
            </w:pPr>
            <w:r w:rsidRPr="00343696">
              <w:rPr>
                <w:rFonts w:ascii="Arial" w:hAnsi="Arial"/>
                <w:b/>
                <w:bCs/>
                <w:kern w:val="2"/>
                <w:sz w:val="18"/>
                <w:szCs w:val="18"/>
              </w:rPr>
              <w:t>DESCRIPCIÓN</w:t>
            </w:r>
          </w:p>
        </w:tc>
        <w:tc>
          <w:tcPr>
            <w:tcW w:w="502" w:type="pct"/>
            <w:tcBorders>
              <w:top w:val="single" w:sz="4" w:space="0" w:color="auto"/>
              <w:left w:val="single" w:sz="4" w:space="0" w:color="auto"/>
              <w:bottom w:val="single" w:sz="4" w:space="0" w:color="auto"/>
              <w:right w:val="single" w:sz="4" w:space="0" w:color="auto"/>
            </w:tcBorders>
            <w:shd w:val="clear" w:color="auto" w:fill="D9D9D9"/>
            <w:vAlign w:val="center"/>
            <w:hideMark/>
          </w:tcPr>
          <w:p w14:paraId="3C4C9CBC" w14:textId="77777777" w:rsidR="00D531AB" w:rsidRPr="00343696" w:rsidRDefault="00D531AB" w:rsidP="007F2D07">
            <w:pPr>
              <w:spacing w:after="0"/>
              <w:rPr>
                <w:rFonts w:ascii="Arial" w:hAnsi="Arial"/>
                <w:b/>
                <w:bCs/>
                <w:kern w:val="2"/>
                <w:sz w:val="18"/>
                <w:szCs w:val="18"/>
              </w:rPr>
            </w:pPr>
            <w:r w:rsidRPr="00343696">
              <w:rPr>
                <w:rFonts w:ascii="Arial" w:hAnsi="Arial"/>
                <w:b/>
                <w:bCs/>
                <w:kern w:val="2"/>
                <w:sz w:val="18"/>
                <w:szCs w:val="18"/>
              </w:rPr>
              <w:t>CUMPLE</w:t>
            </w:r>
          </w:p>
        </w:tc>
        <w:tc>
          <w:tcPr>
            <w:tcW w:w="430" w:type="pct"/>
            <w:tcBorders>
              <w:top w:val="single" w:sz="4" w:space="0" w:color="auto"/>
              <w:left w:val="single" w:sz="4" w:space="0" w:color="auto"/>
              <w:bottom w:val="single" w:sz="4" w:space="0" w:color="auto"/>
              <w:right w:val="single" w:sz="4" w:space="0" w:color="auto"/>
            </w:tcBorders>
            <w:shd w:val="clear" w:color="auto" w:fill="D9D9D9"/>
            <w:vAlign w:val="center"/>
            <w:hideMark/>
          </w:tcPr>
          <w:p w14:paraId="62259DE7" w14:textId="77777777" w:rsidR="00D531AB" w:rsidRPr="00343696" w:rsidRDefault="00D531AB" w:rsidP="007F2D07">
            <w:pPr>
              <w:spacing w:after="0"/>
              <w:rPr>
                <w:rFonts w:ascii="Arial" w:hAnsi="Arial"/>
                <w:b/>
                <w:bCs/>
                <w:kern w:val="2"/>
                <w:sz w:val="18"/>
                <w:szCs w:val="18"/>
              </w:rPr>
            </w:pPr>
            <w:r w:rsidRPr="00343696">
              <w:rPr>
                <w:rFonts w:ascii="Arial" w:hAnsi="Arial"/>
                <w:b/>
                <w:bCs/>
                <w:kern w:val="2"/>
                <w:sz w:val="18"/>
                <w:szCs w:val="18"/>
              </w:rPr>
              <w:t>NO CUMPLE</w:t>
            </w:r>
          </w:p>
        </w:tc>
      </w:tr>
      <w:tr w:rsidR="00D531AB" w:rsidRPr="00343696" w14:paraId="0C03ACA6" w14:textId="77777777" w:rsidTr="007F2D07">
        <w:trPr>
          <w:trHeight w:val="144"/>
          <w:jc w:val="center"/>
        </w:trPr>
        <w:tc>
          <w:tcPr>
            <w:tcW w:w="694" w:type="pct"/>
            <w:tcBorders>
              <w:top w:val="single" w:sz="4" w:space="0" w:color="auto"/>
              <w:left w:val="single" w:sz="4" w:space="0" w:color="auto"/>
              <w:bottom w:val="single" w:sz="4" w:space="0" w:color="auto"/>
              <w:right w:val="single" w:sz="4" w:space="0" w:color="auto"/>
            </w:tcBorders>
            <w:shd w:val="clear" w:color="auto" w:fill="D9D9D9"/>
            <w:vAlign w:val="center"/>
            <w:hideMark/>
          </w:tcPr>
          <w:p w14:paraId="02CA92E1" w14:textId="77777777" w:rsidR="00D531AB" w:rsidRPr="00343696" w:rsidRDefault="00D531AB" w:rsidP="007F2D07">
            <w:pPr>
              <w:spacing w:after="0"/>
              <w:jc w:val="center"/>
              <w:rPr>
                <w:rFonts w:ascii="Arial" w:hAnsi="Arial"/>
                <w:b/>
                <w:bCs/>
                <w:kern w:val="2"/>
                <w:sz w:val="18"/>
                <w:szCs w:val="18"/>
              </w:rPr>
            </w:pPr>
            <w:r w:rsidRPr="00343696">
              <w:rPr>
                <w:rFonts w:ascii="Arial" w:hAnsi="Arial"/>
                <w:b/>
                <w:bCs/>
                <w:kern w:val="2"/>
                <w:sz w:val="18"/>
                <w:szCs w:val="18"/>
              </w:rPr>
              <w:t>1</w:t>
            </w:r>
          </w:p>
        </w:tc>
        <w:tc>
          <w:tcPr>
            <w:tcW w:w="4306" w:type="pct"/>
            <w:gridSpan w:val="4"/>
            <w:tcBorders>
              <w:top w:val="single" w:sz="4" w:space="0" w:color="auto"/>
              <w:left w:val="single" w:sz="4" w:space="0" w:color="auto"/>
              <w:bottom w:val="single" w:sz="4" w:space="0" w:color="auto"/>
              <w:right w:val="single" w:sz="4" w:space="0" w:color="auto"/>
            </w:tcBorders>
            <w:shd w:val="clear" w:color="auto" w:fill="D9D9D9"/>
            <w:vAlign w:val="center"/>
          </w:tcPr>
          <w:p w14:paraId="3071778A" w14:textId="77777777" w:rsidR="00D531AB" w:rsidRPr="00343696" w:rsidRDefault="00D531AB" w:rsidP="007F2D07">
            <w:pPr>
              <w:spacing w:after="0"/>
              <w:rPr>
                <w:rFonts w:ascii="Arial" w:hAnsi="Arial"/>
                <w:b/>
                <w:bCs/>
                <w:kern w:val="2"/>
                <w:sz w:val="18"/>
                <w:szCs w:val="18"/>
              </w:rPr>
            </w:pPr>
          </w:p>
        </w:tc>
      </w:tr>
      <w:tr w:rsidR="00D531AB" w:rsidRPr="00343696" w14:paraId="40245AA9" w14:textId="77777777" w:rsidTr="007F2D07">
        <w:trPr>
          <w:trHeight w:val="166"/>
          <w:jc w:val="center"/>
        </w:trPr>
        <w:tc>
          <w:tcPr>
            <w:tcW w:w="694" w:type="pct"/>
            <w:vMerge w:val="restart"/>
            <w:tcBorders>
              <w:top w:val="single" w:sz="4" w:space="0" w:color="auto"/>
              <w:left w:val="single" w:sz="4" w:space="0" w:color="auto"/>
              <w:bottom w:val="single" w:sz="4" w:space="0" w:color="auto"/>
              <w:right w:val="single" w:sz="4" w:space="0" w:color="auto"/>
            </w:tcBorders>
            <w:vAlign w:val="center"/>
            <w:hideMark/>
          </w:tcPr>
          <w:p w14:paraId="040319AD" w14:textId="77777777" w:rsidR="00D531AB" w:rsidRPr="001B64FA" w:rsidRDefault="00D531AB" w:rsidP="00D531AB">
            <w:pPr>
              <w:numPr>
                <w:ilvl w:val="1"/>
                <w:numId w:val="134"/>
              </w:numPr>
              <w:spacing w:after="0" w:line="240" w:lineRule="auto"/>
              <w:rPr>
                <w:rFonts w:ascii="Arial" w:hAnsi="Arial"/>
                <w:kern w:val="2"/>
                <w:sz w:val="18"/>
                <w:szCs w:val="18"/>
              </w:rPr>
            </w:pPr>
          </w:p>
        </w:tc>
        <w:tc>
          <w:tcPr>
            <w:tcW w:w="745" w:type="pct"/>
            <w:vMerge w:val="restart"/>
            <w:tcBorders>
              <w:top w:val="single" w:sz="4" w:space="0" w:color="auto"/>
              <w:left w:val="single" w:sz="4" w:space="0" w:color="auto"/>
              <w:bottom w:val="single" w:sz="4" w:space="0" w:color="auto"/>
              <w:right w:val="single" w:sz="4" w:space="0" w:color="auto"/>
            </w:tcBorders>
            <w:vAlign w:val="center"/>
            <w:hideMark/>
          </w:tcPr>
          <w:p w14:paraId="05FCAC43" w14:textId="77777777" w:rsidR="00D531AB" w:rsidRPr="00343696" w:rsidRDefault="00D531AB" w:rsidP="007F2D07">
            <w:pPr>
              <w:spacing w:after="0"/>
              <w:rPr>
                <w:rFonts w:ascii="Arial" w:hAnsi="Arial"/>
                <w:kern w:val="2"/>
                <w:sz w:val="18"/>
                <w:szCs w:val="18"/>
              </w:rPr>
            </w:pPr>
            <w:r w:rsidRPr="00343696">
              <w:rPr>
                <w:rFonts w:ascii="Arial" w:hAnsi="Arial"/>
                <w:b/>
                <w:bCs/>
                <w:i/>
                <w:iCs/>
                <w:kern w:val="2"/>
                <w:sz w:val="18"/>
                <w:szCs w:val="18"/>
                <w:u w:val="single"/>
              </w:rPr>
              <w:t>Garantía</w:t>
            </w:r>
          </w:p>
        </w:tc>
        <w:tc>
          <w:tcPr>
            <w:tcW w:w="2629" w:type="pct"/>
            <w:tcBorders>
              <w:top w:val="single" w:sz="4" w:space="0" w:color="auto"/>
              <w:left w:val="single" w:sz="4" w:space="0" w:color="auto"/>
              <w:bottom w:val="single" w:sz="4" w:space="0" w:color="auto"/>
              <w:right w:val="single" w:sz="4" w:space="0" w:color="auto"/>
            </w:tcBorders>
          </w:tcPr>
          <w:p w14:paraId="49693279" w14:textId="77777777" w:rsidR="00D531AB" w:rsidRPr="00343696" w:rsidRDefault="00D531AB" w:rsidP="007F2D07">
            <w:pPr>
              <w:spacing w:after="0"/>
              <w:jc w:val="both"/>
              <w:rPr>
                <w:rFonts w:ascii="Arial" w:hAnsi="Arial"/>
                <w:kern w:val="2"/>
                <w:sz w:val="18"/>
                <w:szCs w:val="18"/>
              </w:rPr>
            </w:pPr>
            <w:r w:rsidRPr="00343696">
              <w:rPr>
                <w:rFonts w:ascii="Arial" w:hAnsi="Arial"/>
                <w:kern w:val="2"/>
                <w:sz w:val="18"/>
                <w:szCs w:val="18"/>
              </w:rPr>
              <w:t>Tres (03) años contra defectos de fabricación, a partir del acta de recibido a satisfacción por parte del supervisor del contrato, sin que esto genere costo para la Policía Nacional.</w:t>
            </w:r>
          </w:p>
          <w:p w14:paraId="63C22545" w14:textId="77777777" w:rsidR="00D531AB" w:rsidRPr="00343696" w:rsidRDefault="00D531AB" w:rsidP="007F2D07">
            <w:pPr>
              <w:spacing w:after="0"/>
              <w:jc w:val="both"/>
              <w:rPr>
                <w:rFonts w:ascii="Arial" w:hAnsi="Arial"/>
                <w:kern w:val="2"/>
                <w:sz w:val="18"/>
                <w:szCs w:val="18"/>
              </w:rPr>
            </w:pPr>
          </w:p>
          <w:p w14:paraId="2A1CB5B0" w14:textId="77777777" w:rsidR="00D531AB" w:rsidRPr="00343696" w:rsidRDefault="00D531AB" w:rsidP="007F2D07">
            <w:pPr>
              <w:spacing w:after="0"/>
              <w:jc w:val="both"/>
              <w:rPr>
                <w:rFonts w:ascii="Arial" w:hAnsi="Arial"/>
                <w:kern w:val="2"/>
                <w:sz w:val="18"/>
                <w:szCs w:val="18"/>
              </w:rPr>
            </w:pPr>
            <w:r w:rsidRPr="00343696">
              <w:rPr>
                <w:rFonts w:ascii="Arial" w:hAnsi="Arial"/>
                <w:kern w:val="2"/>
                <w:sz w:val="18"/>
                <w:szCs w:val="18"/>
              </w:rPr>
              <w:t>Durante el tiempo de la garantía el contratista debe prestar todo el acompañamiento necesario para realizar las actualizaciones en el sistema operativo de los equipos al momento de que sean instaladas nuevas versiones.</w:t>
            </w:r>
          </w:p>
        </w:tc>
        <w:tc>
          <w:tcPr>
            <w:tcW w:w="502" w:type="pct"/>
            <w:tcBorders>
              <w:top w:val="single" w:sz="4" w:space="0" w:color="auto"/>
              <w:left w:val="single" w:sz="4" w:space="0" w:color="auto"/>
              <w:bottom w:val="single" w:sz="4" w:space="0" w:color="auto"/>
              <w:right w:val="single" w:sz="4" w:space="0" w:color="auto"/>
            </w:tcBorders>
          </w:tcPr>
          <w:p w14:paraId="2A72F0D0" w14:textId="77777777" w:rsidR="00D531AB" w:rsidRPr="00343696" w:rsidRDefault="00D531AB" w:rsidP="007F2D07">
            <w:pPr>
              <w:spacing w:after="0"/>
              <w:rPr>
                <w:rFonts w:ascii="Arial" w:hAnsi="Arial"/>
                <w:kern w:val="2"/>
                <w:sz w:val="18"/>
                <w:szCs w:val="18"/>
              </w:rPr>
            </w:pPr>
          </w:p>
        </w:tc>
        <w:tc>
          <w:tcPr>
            <w:tcW w:w="430" w:type="pct"/>
            <w:tcBorders>
              <w:top w:val="single" w:sz="4" w:space="0" w:color="auto"/>
              <w:left w:val="single" w:sz="4" w:space="0" w:color="auto"/>
              <w:bottom w:val="single" w:sz="4" w:space="0" w:color="auto"/>
              <w:right w:val="single" w:sz="4" w:space="0" w:color="auto"/>
            </w:tcBorders>
          </w:tcPr>
          <w:p w14:paraId="168D272B" w14:textId="77777777" w:rsidR="00D531AB" w:rsidRPr="00343696" w:rsidRDefault="00D531AB" w:rsidP="007F2D07">
            <w:pPr>
              <w:spacing w:after="0"/>
              <w:rPr>
                <w:rFonts w:ascii="Arial" w:hAnsi="Arial"/>
                <w:kern w:val="2"/>
                <w:sz w:val="18"/>
                <w:szCs w:val="18"/>
              </w:rPr>
            </w:pPr>
          </w:p>
        </w:tc>
      </w:tr>
      <w:tr w:rsidR="00D531AB" w:rsidRPr="00343696" w14:paraId="6C2AE904" w14:textId="77777777" w:rsidTr="007F2D07">
        <w:trPr>
          <w:trHeight w:val="17"/>
          <w:jc w:val="center"/>
        </w:trPr>
        <w:tc>
          <w:tcPr>
            <w:tcW w:w="694" w:type="pct"/>
            <w:vMerge/>
            <w:tcBorders>
              <w:top w:val="single" w:sz="4" w:space="0" w:color="auto"/>
              <w:left w:val="single" w:sz="4" w:space="0" w:color="auto"/>
              <w:bottom w:val="single" w:sz="4" w:space="0" w:color="auto"/>
              <w:right w:val="single" w:sz="4" w:space="0" w:color="auto"/>
            </w:tcBorders>
            <w:vAlign w:val="center"/>
            <w:hideMark/>
          </w:tcPr>
          <w:p w14:paraId="4DB6EE85" w14:textId="77777777" w:rsidR="00D531AB" w:rsidRPr="00343696" w:rsidRDefault="00D531AB" w:rsidP="007F2D07">
            <w:pPr>
              <w:spacing w:after="0" w:line="276" w:lineRule="auto"/>
              <w:rPr>
                <w:rFonts w:ascii="Arial" w:hAnsi="Arial"/>
                <w:kern w:val="2"/>
                <w:sz w:val="18"/>
                <w:szCs w:val="18"/>
              </w:rPr>
            </w:pPr>
          </w:p>
        </w:tc>
        <w:tc>
          <w:tcPr>
            <w:tcW w:w="745" w:type="pct"/>
            <w:vMerge/>
            <w:tcBorders>
              <w:top w:val="single" w:sz="4" w:space="0" w:color="auto"/>
              <w:left w:val="single" w:sz="4" w:space="0" w:color="auto"/>
              <w:bottom w:val="single" w:sz="4" w:space="0" w:color="auto"/>
              <w:right w:val="single" w:sz="4" w:space="0" w:color="auto"/>
            </w:tcBorders>
            <w:vAlign w:val="center"/>
            <w:hideMark/>
          </w:tcPr>
          <w:p w14:paraId="7DE93815" w14:textId="77777777" w:rsidR="00D531AB" w:rsidRPr="00343696" w:rsidRDefault="00D531AB" w:rsidP="007F2D07">
            <w:pPr>
              <w:spacing w:after="0" w:line="276" w:lineRule="auto"/>
              <w:rPr>
                <w:rFonts w:ascii="Arial" w:hAnsi="Arial"/>
                <w:kern w:val="2"/>
                <w:sz w:val="18"/>
                <w:szCs w:val="18"/>
              </w:rPr>
            </w:pPr>
          </w:p>
        </w:tc>
        <w:tc>
          <w:tcPr>
            <w:tcW w:w="2629" w:type="pct"/>
            <w:tcBorders>
              <w:top w:val="single" w:sz="4" w:space="0" w:color="auto"/>
              <w:left w:val="single" w:sz="4" w:space="0" w:color="auto"/>
              <w:bottom w:val="single" w:sz="4" w:space="0" w:color="auto"/>
              <w:right w:val="single" w:sz="4" w:space="0" w:color="auto"/>
            </w:tcBorders>
          </w:tcPr>
          <w:p w14:paraId="771980AD" w14:textId="77777777" w:rsidR="00D531AB" w:rsidRPr="00343696" w:rsidRDefault="00D531AB" w:rsidP="007F2D07">
            <w:pPr>
              <w:spacing w:after="0"/>
              <w:jc w:val="both"/>
              <w:rPr>
                <w:rFonts w:ascii="Arial" w:hAnsi="Arial"/>
                <w:kern w:val="2"/>
                <w:sz w:val="18"/>
                <w:szCs w:val="18"/>
              </w:rPr>
            </w:pPr>
            <w:r w:rsidRPr="00343696">
              <w:rPr>
                <w:rFonts w:ascii="Arial" w:hAnsi="Arial"/>
                <w:kern w:val="2"/>
                <w:sz w:val="18"/>
                <w:szCs w:val="18"/>
              </w:rPr>
              <w:t>El contratista deberá entregar dos usuarios que permitan acceder a un sistema de información que soporte la mesa de ayuda o autoservicio (acceso vía web) del proveedor, con el objetivo de realizar seguimiento a los casos o tickets generados. Los funcionarios administradores funcionales del sistema de información serán designados por el supervisor del contrato.</w:t>
            </w:r>
          </w:p>
          <w:p w14:paraId="286A6137" w14:textId="77777777" w:rsidR="00D531AB" w:rsidRPr="00343696" w:rsidRDefault="00D531AB" w:rsidP="007F2D07">
            <w:pPr>
              <w:spacing w:after="0"/>
              <w:jc w:val="both"/>
              <w:rPr>
                <w:rFonts w:ascii="Arial" w:hAnsi="Arial"/>
                <w:kern w:val="2"/>
                <w:sz w:val="18"/>
                <w:szCs w:val="18"/>
              </w:rPr>
            </w:pPr>
          </w:p>
          <w:p w14:paraId="142031E8" w14:textId="77777777" w:rsidR="00D531AB" w:rsidRPr="00343696" w:rsidRDefault="00D531AB" w:rsidP="007F2D07">
            <w:pPr>
              <w:spacing w:after="0"/>
              <w:jc w:val="both"/>
              <w:rPr>
                <w:rFonts w:ascii="Arial" w:hAnsi="Arial"/>
                <w:kern w:val="2"/>
                <w:sz w:val="18"/>
                <w:szCs w:val="18"/>
              </w:rPr>
            </w:pPr>
            <w:r w:rsidRPr="00343696">
              <w:rPr>
                <w:rFonts w:ascii="Arial" w:hAnsi="Arial"/>
                <w:kern w:val="2"/>
                <w:sz w:val="18"/>
                <w:szCs w:val="18"/>
              </w:rPr>
              <w:t>El sistema de información debe permitir exportar reportes, para mayor control por parte del supervisor.</w:t>
            </w:r>
          </w:p>
          <w:p w14:paraId="32274A3A" w14:textId="77777777" w:rsidR="00D531AB" w:rsidRPr="00343696" w:rsidRDefault="00D531AB" w:rsidP="007F2D07">
            <w:pPr>
              <w:spacing w:after="0"/>
              <w:jc w:val="both"/>
              <w:rPr>
                <w:rFonts w:ascii="Arial" w:hAnsi="Arial"/>
                <w:kern w:val="2"/>
                <w:sz w:val="18"/>
                <w:szCs w:val="18"/>
              </w:rPr>
            </w:pPr>
          </w:p>
          <w:p w14:paraId="28576EB6" w14:textId="77777777" w:rsidR="00D531AB" w:rsidRPr="00343696" w:rsidRDefault="00D531AB" w:rsidP="007F2D07">
            <w:pPr>
              <w:spacing w:after="0"/>
              <w:jc w:val="both"/>
              <w:rPr>
                <w:rFonts w:ascii="Arial" w:hAnsi="Arial"/>
                <w:kern w:val="2"/>
                <w:sz w:val="18"/>
                <w:szCs w:val="18"/>
              </w:rPr>
            </w:pPr>
            <w:r w:rsidRPr="00343696">
              <w:rPr>
                <w:rFonts w:ascii="Arial" w:hAnsi="Arial"/>
                <w:kern w:val="2"/>
                <w:sz w:val="18"/>
                <w:szCs w:val="18"/>
              </w:rPr>
              <w:t>La garantía ofrecida por el contratista deberá tener un control y seguimiento de los tickets o casos generados para los soportes técnicos, donde se escale a los niveles adecuados para su solución y cierre.</w:t>
            </w:r>
          </w:p>
        </w:tc>
        <w:tc>
          <w:tcPr>
            <w:tcW w:w="502" w:type="pct"/>
            <w:tcBorders>
              <w:top w:val="single" w:sz="4" w:space="0" w:color="auto"/>
              <w:left w:val="single" w:sz="4" w:space="0" w:color="auto"/>
              <w:bottom w:val="single" w:sz="4" w:space="0" w:color="auto"/>
              <w:right w:val="single" w:sz="4" w:space="0" w:color="auto"/>
            </w:tcBorders>
          </w:tcPr>
          <w:p w14:paraId="3D3EF537" w14:textId="77777777" w:rsidR="00D531AB" w:rsidRPr="00343696" w:rsidRDefault="00D531AB" w:rsidP="007F2D07">
            <w:pPr>
              <w:spacing w:after="0"/>
              <w:rPr>
                <w:rFonts w:ascii="Arial" w:hAnsi="Arial"/>
                <w:kern w:val="2"/>
                <w:sz w:val="18"/>
                <w:szCs w:val="18"/>
              </w:rPr>
            </w:pPr>
          </w:p>
        </w:tc>
        <w:tc>
          <w:tcPr>
            <w:tcW w:w="430" w:type="pct"/>
            <w:tcBorders>
              <w:top w:val="single" w:sz="4" w:space="0" w:color="auto"/>
              <w:left w:val="single" w:sz="4" w:space="0" w:color="auto"/>
              <w:bottom w:val="single" w:sz="4" w:space="0" w:color="auto"/>
              <w:right w:val="single" w:sz="4" w:space="0" w:color="auto"/>
            </w:tcBorders>
          </w:tcPr>
          <w:p w14:paraId="33520231" w14:textId="77777777" w:rsidR="00D531AB" w:rsidRPr="00343696" w:rsidRDefault="00D531AB" w:rsidP="007F2D07">
            <w:pPr>
              <w:spacing w:after="0"/>
              <w:rPr>
                <w:rFonts w:ascii="Arial" w:hAnsi="Arial"/>
                <w:kern w:val="2"/>
                <w:sz w:val="18"/>
                <w:szCs w:val="18"/>
              </w:rPr>
            </w:pPr>
          </w:p>
        </w:tc>
      </w:tr>
      <w:tr w:rsidR="00D531AB" w:rsidRPr="00343696" w14:paraId="1D8CFC00" w14:textId="77777777" w:rsidTr="007F2D07">
        <w:trPr>
          <w:trHeight w:val="17"/>
          <w:jc w:val="center"/>
        </w:trPr>
        <w:tc>
          <w:tcPr>
            <w:tcW w:w="694" w:type="pct"/>
            <w:vMerge/>
            <w:tcBorders>
              <w:top w:val="single" w:sz="4" w:space="0" w:color="auto"/>
              <w:left w:val="single" w:sz="4" w:space="0" w:color="auto"/>
              <w:bottom w:val="single" w:sz="4" w:space="0" w:color="auto"/>
              <w:right w:val="single" w:sz="4" w:space="0" w:color="auto"/>
            </w:tcBorders>
            <w:vAlign w:val="center"/>
            <w:hideMark/>
          </w:tcPr>
          <w:p w14:paraId="453A28C7" w14:textId="77777777" w:rsidR="00D531AB" w:rsidRPr="00343696" w:rsidRDefault="00D531AB" w:rsidP="007F2D07">
            <w:pPr>
              <w:spacing w:after="0" w:line="276" w:lineRule="auto"/>
              <w:rPr>
                <w:rFonts w:ascii="Arial" w:hAnsi="Arial"/>
                <w:kern w:val="2"/>
                <w:sz w:val="18"/>
                <w:szCs w:val="18"/>
              </w:rPr>
            </w:pPr>
          </w:p>
        </w:tc>
        <w:tc>
          <w:tcPr>
            <w:tcW w:w="745" w:type="pct"/>
            <w:vMerge/>
            <w:tcBorders>
              <w:top w:val="single" w:sz="4" w:space="0" w:color="auto"/>
              <w:left w:val="single" w:sz="4" w:space="0" w:color="auto"/>
              <w:bottom w:val="single" w:sz="4" w:space="0" w:color="auto"/>
              <w:right w:val="single" w:sz="4" w:space="0" w:color="auto"/>
            </w:tcBorders>
            <w:vAlign w:val="center"/>
            <w:hideMark/>
          </w:tcPr>
          <w:p w14:paraId="633B2A8A" w14:textId="77777777" w:rsidR="00D531AB" w:rsidRPr="00343696" w:rsidRDefault="00D531AB" w:rsidP="007F2D07">
            <w:pPr>
              <w:spacing w:after="0" w:line="276" w:lineRule="auto"/>
              <w:rPr>
                <w:rFonts w:ascii="Arial" w:hAnsi="Arial"/>
                <w:kern w:val="2"/>
                <w:sz w:val="18"/>
                <w:szCs w:val="18"/>
              </w:rPr>
            </w:pPr>
          </w:p>
        </w:tc>
        <w:tc>
          <w:tcPr>
            <w:tcW w:w="2629" w:type="pct"/>
            <w:tcBorders>
              <w:top w:val="single" w:sz="4" w:space="0" w:color="auto"/>
              <w:left w:val="single" w:sz="4" w:space="0" w:color="auto"/>
              <w:bottom w:val="single" w:sz="4" w:space="0" w:color="auto"/>
              <w:right w:val="single" w:sz="4" w:space="0" w:color="auto"/>
            </w:tcBorders>
          </w:tcPr>
          <w:p w14:paraId="6FDBDE93" w14:textId="77777777" w:rsidR="00D531AB" w:rsidRPr="00343696" w:rsidRDefault="00D531AB" w:rsidP="007F2D07">
            <w:pPr>
              <w:spacing w:after="0"/>
              <w:jc w:val="both"/>
              <w:rPr>
                <w:rFonts w:ascii="Arial" w:hAnsi="Arial"/>
                <w:kern w:val="2"/>
                <w:sz w:val="18"/>
                <w:szCs w:val="18"/>
              </w:rPr>
            </w:pPr>
            <w:r w:rsidRPr="00343696">
              <w:rPr>
                <w:rFonts w:ascii="Arial" w:hAnsi="Arial"/>
                <w:kern w:val="2"/>
                <w:sz w:val="18"/>
                <w:szCs w:val="18"/>
              </w:rPr>
              <w:t>La Gestión de la garantía se realiza por parte del contratista mediante los casos creados por parte de Policía Nacional.</w:t>
            </w:r>
          </w:p>
          <w:p w14:paraId="60F6A390" w14:textId="77777777" w:rsidR="00D531AB" w:rsidRPr="00343696" w:rsidRDefault="00D531AB" w:rsidP="007F2D07">
            <w:pPr>
              <w:spacing w:after="0"/>
              <w:jc w:val="both"/>
              <w:rPr>
                <w:rFonts w:ascii="Arial" w:hAnsi="Arial"/>
                <w:kern w:val="2"/>
                <w:sz w:val="18"/>
                <w:szCs w:val="18"/>
              </w:rPr>
            </w:pPr>
          </w:p>
          <w:p w14:paraId="70EDB662" w14:textId="77777777" w:rsidR="00D531AB" w:rsidRPr="00343696" w:rsidRDefault="00D531AB" w:rsidP="007F2D07">
            <w:pPr>
              <w:spacing w:after="0"/>
              <w:jc w:val="both"/>
              <w:rPr>
                <w:rFonts w:ascii="Arial" w:hAnsi="Arial"/>
                <w:kern w:val="2"/>
                <w:sz w:val="18"/>
                <w:szCs w:val="18"/>
              </w:rPr>
            </w:pPr>
            <w:r w:rsidRPr="00343696">
              <w:rPr>
                <w:rFonts w:ascii="Arial" w:hAnsi="Arial"/>
                <w:kern w:val="2"/>
                <w:sz w:val="18"/>
                <w:szCs w:val="18"/>
              </w:rPr>
              <w:t xml:space="preserve">El oferente deberá disponer los recursos necesarios para la atención de los casos, dentro de los tiempos definidos en el apartado de soporte técnico.   </w:t>
            </w:r>
          </w:p>
        </w:tc>
        <w:tc>
          <w:tcPr>
            <w:tcW w:w="502" w:type="pct"/>
            <w:tcBorders>
              <w:top w:val="single" w:sz="4" w:space="0" w:color="auto"/>
              <w:left w:val="single" w:sz="4" w:space="0" w:color="auto"/>
              <w:bottom w:val="single" w:sz="4" w:space="0" w:color="auto"/>
              <w:right w:val="single" w:sz="4" w:space="0" w:color="auto"/>
            </w:tcBorders>
          </w:tcPr>
          <w:p w14:paraId="6A7ABD18" w14:textId="77777777" w:rsidR="00D531AB" w:rsidRPr="00343696" w:rsidRDefault="00D531AB" w:rsidP="007F2D07">
            <w:pPr>
              <w:spacing w:after="0"/>
              <w:rPr>
                <w:rFonts w:ascii="Arial" w:hAnsi="Arial"/>
                <w:kern w:val="2"/>
                <w:sz w:val="18"/>
                <w:szCs w:val="18"/>
              </w:rPr>
            </w:pPr>
          </w:p>
        </w:tc>
        <w:tc>
          <w:tcPr>
            <w:tcW w:w="430" w:type="pct"/>
            <w:tcBorders>
              <w:top w:val="single" w:sz="4" w:space="0" w:color="auto"/>
              <w:left w:val="single" w:sz="4" w:space="0" w:color="auto"/>
              <w:bottom w:val="single" w:sz="4" w:space="0" w:color="auto"/>
              <w:right w:val="single" w:sz="4" w:space="0" w:color="auto"/>
            </w:tcBorders>
          </w:tcPr>
          <w:p w14:paraId="01B5265A" w14:textId="77777777" w:rsidR="00D531AB" w:rsidRPr="00343696" w:rsidRDefault="00D531AB" w:rsidP="007F2D07">
            <w:pPr>
              <w:spacing w:after="0"/>
              <w:rPr>
                <w:rFonts w:ascii="Arial" w:hAnsi="Arial"/>
                <w:kern w:val="2"/>
                <w:sz w:val="18"/>
                <w:szCs w:val="18"/>
              </w:rPr>
            </w:pPr>
          </w:p>
        </w:tc>
      </w:tr>
      <w:tr w:rsidR="00D531AB" w:rsidRPr="00343696" w14:paraId="3B801C58" w14:textId="77777777" w:rsidTr="007F2D07">
        <w:trPr>
          <w:trHeight w:val="17"/>
          <w:jc w:val="center"/>
        </w:trPr>
        <w:tc>
          <w:tcPr>
            <w:tcW w:w="694" w:type="pct"/>
            <w:vMerge w:val="restart"/>
            <w:tcBorders>
              <w:top w:val="single" w:sz="4" w:space="0" w:color="auto"/>
              <w:left w:val="single" w:sz="4" w:space="0" w:color="auto"/>
              <w:bottom w:val="single" w:sz="4" w:space="0" w:color="auto"/>
              <w:right w:val="single" w:sz="4" w:space="0" w:color="auto"/>
            </w:tcBorders>
            <w:vAlign w:val="center"/>
            <w:hideMark/>
          </w:tcPr>
          <w:p w14:paraId="44AC5369" w14:textId="77777777" w:rsidR="00D531AB" w:rsidRPr="00343696" w:rsidRDefault="00D531AB" w:rsidP="00D531AB">
            <w:pPr>
              <w:numPr>
                <w:ilvl w:val="1"/>
                <w:numId w:val="134"/>
              </w:numPr>
              <w:spacing w:after="0" w:line="240" w:lineRule="auto"/>
              <w:rPr>
                <w:rFonts w:ascii="Arial" w:hAnsi="Arial"/>
                <w:kern w:val="2"/>
                <w:sz w:val="18"/>
                <w:szCs w:val="18"/>
              </w:rPr>
            </w:pPr>
          </w:p>
        </w:tc>
        <w:tc>
          <w:tcPr>
            <w:tcW w:w="745" w:type="pct"/>
            <w:vMerge w:val="restart"/>
            <w:tcBorders>
              <w:top w:val="single" w:sz="4" w:space="0" w:color="auto"/>
              <w:left w:val="single" w:sz="4" w:space="0" w:color="auto"/>
              <w:bottom w:val="single" w:sz="4" w:space="0" w:color="auto"/>
              <w:right w:val="single" w:sz="4" w:space="0" w:color="auto"/>
            </w:tcBorders>
            <w:vAlign w:val="center"/>
            <w:hideMark/>
          </w:tcPr>
          <w:p w14:paraId="2208B199" w14:textId="77777777" w:rsidR="00D531AB" w:rsidRPr="00343696" w:rsidRDefault="00D531AB" w:rsidP="007F2D07">
            <w:pPr>
              <w:spacing w:after="0"/>
              <w:rPr>
                <w:rFonts w:ascii="Arial" w:hAnsi="Arial"/>
                <w:kern w:val="2"/>
                <w:sz w:val="18"/>
                <w:szCs w:val="18"/>
              </w:rPr>
            </w:pPr>
            <w:r w:rsidRPr="00343696">
              <w:rPr>
                <w:rFonts w:ascii="Arial" w:hAnsi="Arial"/>
                <w:b/>
                <w:kern w:val="2"/>
                <w:sz w:val="18"/>
                <w:szCs w:val="18"/>
              </w:rPr>
              <w:t>CALIDAD DE LOS EQUIPOS DE CÓMPUTO ENTREGADOS (APLICAN DURANTE EL TIEMPO DE GARANTÍA)</w:t>
            </w:r>
          </w:p>
        </w:tc>
        <w:tc>
          <w:tcPr>
            <w:tcW w:w="2629" w:type="pct"/>
            <w:tcBorders>
              <w:top w:val="single" w:sz="4" w:space="0" w:color="auto"/>
              <w:left w:val="single" w:sz="4" w:space="0" w:color="auto"/>
              <w:bottom w:val="single" w:sz="4" w:space="0" w:color="auto"/>
              <w:right w:val="single" w:sz="4" w:space="0" w:color="auto"/>
            </w:tcBorders>
            <w:hideMark/>
          </w:tcPr>
          <w:p w14:paraId="4291F4E0" w14:textId="77777777" w:rsidR="00D531AB" w:rsidRPr="00343696" w:rsidRDefault="00D531AB" w:rsidP="007F2D07">
            <w:pPr>
              <w:spacing w:after="0"/>
              <w:jc w:val="both"/>
              <w:rPr>
                <w:rFonts w:ascii="Arial" w:hAnsi="Arial"/>
                <w:kern w:val="2"/>
                <w:sz w:val="18"/>
                <w:szCs w:val="18"/>
              </w:rPr>
            </w:pPr>
            <w:r w:rsidRPr="00343696">
              <w:rPr>
                <w:rFonts w:ascii="Arial" w:hAnsi="Arial"/>
                <w:kern w:val="2"/>
                <w:sz w:val="18"/>
                <w:szCs w:val="18"/>
              </w:rPr>
              <w:t>Si el equipo de cómputo presenta dos (2) veces la misma falla en el hardware, el contratista debe cambiar el equipo por un equipo nuevo de características iguales o superiores, en un tiempo máximo de (5) días hábiles contados a partir del momento en el que se registra la segunda (2ª) falla.</w:t>
            </w:r>
          </w:p>
        </w:tc>
        <w:tc>
          <w:tcPr>
            <w:tcW w:w="502" w:type="pct"/>
            <w:tcBorders>
              <w:top w:val="single" w:sz="4" w:space="0" w:color="auto"/>
              <w:left w:val="single" w:sz="4" w:space="0" w:color="auto"/>
              <w:bottom w:val="single" w:sz="4" w:space="0" w:color="auto"/>
              <w:right w:val="single" w:sz="4" w:space="0" w:color="auto"/>
            </w:tcBorders>
          </w:tcPr>
          <w:p w14:paraId="746C1B59" w14:textId="77777777" w:rsidR="00D531AB" w:rsidRPr="00343696" w:rsidRDefault="00D531AB" w:rsidP="007F2D07">
            <w:pPr>
              <w:spacing w:after="0"/>
              <w:rPr>
                <w:rFonts w:ascii="Arial" w:hAnsi="Arial"/>
                <w:kern w:val="2"/>
                <w:sz w:val="18"/>
                <w:szCs w:val="18"/>
              </w:rPr>
            </w:pPr>
          </w:p>
        </w:tc>
        <w:tc>
          <w:tcPr>
            <w:tcW w:w="430" w:type="pct"/>
            <w:tcBorders>
              <w:top w:val="single" w:sz="4" w:space="0" w:color="auto"/>
              <w:left w:val="single" w:sz="4" w:space="0" w:color="auto"/>
              <w:bottom w:val="single" w:sz="4" w:space="0" w:color="auto"/>
              <w:right w:val="single" w:sz="4" w:space="0" w:color="auto"/>
            </w:tcBorders>
          </w:tcPr>
          <w:p w14:paraId="72622DB3" w14:textId="77777777" w:rsidR="00D531AB" w:rsidRPr="00343696" w:rsidRDefault="00D531AB" w:rsidP="007F2D07">
            <w:pPr>
              <w:spacing w:after="0"/>
              <w:rPr>
                <w:rFonts w:ascii="Arial" w:hAnsi="Arial"/>
                <w:kern w:val="2"/>
                <w:sz w:val="18"/>
                <w:szCs w:val="18"/>
              </w:rPr>
            </w:pPr>
          </w:p>
        </w:tc>
      </w:tr>
      <w:tr w:rsidR="00D531AB" w:rsidRPr="00343696" w14:paraId="7C97E49D" w14:textId="77777777" w:rsidTr="007F2D07">
        <w:trPr>
          <w:trHeight w:val="17"/>
          <w:jc w:val="center"/>
        </w:trPr>
        <w:tc>
          <w:tcPr>
            <w:tcW w:w="694" w:type="pct"/>
            <w:vMerge/>
            <w:tcBorders>
              <w:top w:val="single" w:sz="4" w:space="0" w:color="auto"/>
              <w:left w:val="single" w:sz="4" w:space="0" w:color="auto"/>
              <w:bottom w:val="single" w:sz="4" w:space="0" w:color="auto"/>
              <w:right w:val="single" w:sz="4" w:space="0" w:color="auto"/>
            </w:tcBorders>
            <w:vAlign w:val="center"/>
            <w:hideMark/>
          </w:tcPr>
          <w:p w14:paraId="3CCC4099" w14:textId="77777777" w:rsidR="00D531AB" w:rsidRPr="00343696" w:rsidRDefault="00D531AB" w:rsidP="007F2D07">
            <w:pPr>
              <w:spacing w:after="0" w:line="276" w:lineRule="auto"/>
              <w:rPr>
                <w:rFonts w:ascii="Arial" w:hAnsi="Arial"/>
                <w:kern w:val="2"/>
                <w:sz w:val="18"/>
                <w:szCs w:val="18"/>
              </w:rPr>
            </w:pPr>
          </w:p>
        </w:tc>
        <w:tc>
          <w:tcPr>
            <w:tcW w:w="745" w:type="pct"/>
            <w:vMerge/>
            <w:tcBorders>
              <w:top w:val="single" w:sz="4" w:space="0" w:color="auto"/>
              <w:left w:val="single" w:sz="4" w:space="0" w:color="auto"/>
              <w:bottom w:val="single" w:sz="4" w:space="0" w:color="auto"/>
              <w:right w:val="single" w:sz="4" w:space="0" w:color="auto"/>
            </w:tcBorders>
            <w:vAlign w:val="center"/>
            <w:hideMark/>
          </w:tcPr>
          <w:p w14:paraId="02D70541" w14:textId="77777777" w:rsidR="00D531AB" w:rsidRPr="00343696" w:rsidRDefault="00D531AB" w:rsidP="007F2D07">
            <w:pPr>
              <w:spacing w:after="0" w:line="276" w:lineRule="auto"/>
              <w:rPr>
                <w:rFonts w:ascii="Arial" w:hAnsi="Arial"/>
                <w:kern w:val="2"/>
                <w:sz w:val="18"/>
                <w:szCs w:val="18"/>
              </w:rPr>
            </w:pPr>
          </w:p>
        </w:tc>
        <w:tc>
          <w:tcPr>
            <w:tcW w:w="2629" w:type="pct"/>
            <w:tcBorders>
              <w:top w:val="single" w:sz="4" w:space="0" w:color="auto"/>
              <w:left w:val="single" w:sz="4" w:space="0" w:color="auto"/>
              <w:bottom w:val="single" w:sz="4" w:space="0" w:color="auto"/>
              <w:right w:val="single" w:sz="4" w:space="0" w:color="auto"/>
            </w:tcBorders>
            <w:hideMark/>
          </w:tcPr>
          <w:p w14:paraId="0DF12FA9" w14:textId="77777777" w:rsidR="00D531AB" w:rsidRPr="00343696" w:rsidRDefault="00D531AB" w:rsidP="007F2D07">
            <w:pPr>
              <w:spacing w:after="0"/>
              <w:jc w:val="both"/>
              <w:rPr>
                <w:rFonts w:ascii="Arial" w:hAnsi="Arial"/>
                <w:kern w:val="2"/>
                <w:sz w:val="18"/>
                <w:szCs w:val="18"/>
              </w:rPr>
            </w:pPr>
            <w:r w:rsidRPr="00343696">
              <w:rPr>
                <w:rFonts w:ascii="Arial" w:hAnsi="Arial"/>
                <w:kern w:val="2"/>
                <w:sz w:val="18"/>
                <w:szCs w:val="18"/>
              </w:rPr>
              <w:t>Si el equipo de cómputo presenta tres (03) fallas en distintas partes en el Hardware, el contratista debe cambiar el equipo de cómputo por un equipo nuevo de características iguales o superiores, en un tiempo máximo de cinco (5) días hábiles contados a partir del momento en el que se registra la tercera (3ª) falla.</w:t>
            </w:r>
          </w:p>
        </w:tc>
        <w:tc>
          <w:tcPr>
            <w:tcW w:w="502" w:type="pct"/>
            <w:tcBorders>
              <w:top w:val="single" w:sz="4" w:space="0" w:color="auto"/>
              <w:left w:val="single" w:sz="4" w:space="0" w:color="auto"/>
              <w:bottom w:val="single" w:sz="4" w:space="0" w:color="auto"/>
              <w:right w:val="single" w:sz="4" w:space="0" w:color="auto"/>
            </w:tcBorders>
          </w:tcPr>
          <w:p w14:paraId="78BE1DD7" w14:textId="77777777" w:rsidR="00D531AB" w:rsidRPr="00343696" w:rsidRDefault="00D531AB" w:rsidP="007F2D07">
            <w:pPr>
              <w:spacing w:after="0"/>
              <w:rPr>
                <w:rFonts w:ascii="Arial" w:hAnsi="Arial"/>
                <w:kern w:val="2"/>
                <w:sz w:val="18"/>
                <w:szCs w:val="18"/>
              </w:rPr>
            </w:pPr>
          </w:p>
        </w:tc>
        <w:tc>
          <w:tcPr>
            <w:tcW w:w="430" w:type="pct"/>
            <w:tcBorders>
              <w:top w:val="single" w:sz="4" w:space="0" w:color="auto"/>
              <w:left w:val="single" w:sz="4" w:space="0" w:color="auto"/>
              <w:bottom w:val="single" w:sz="4" w:space="0" w:color="auto"/>
              <w:right w:val="single" w:sz="4" w:space="0" w:color="auto"/>
            </w:tcBorders>
          </w:tcPr>
          <w:p w14:paraId="308BC1D5" w14:textId="77777777" w:rsidR="00D531AB" w:rsidRPr="00343696" w:rsidRDefault="00D531AB" w:rsidP="007F2D07">
            <w:pPr>
              <w:spacing w:after="0"/>
              <w:rPr>
                <w:rFonts w:ascii="Arial" w:hAnsi="Arial"/>
                <w:kern w:val="2"/>
                <w:sz w:val="18"/>
                <w:szCs w:val="18"/>
              </w:rPr>
            </w:pPr>
          </w:p>
        </w:tc>
      </w:tr>
      <w:tr w:rsidR="00D531AB" w:rsidRPr="00343696" w14:paraId="31F7070C" w14:textId="77777777" w:rsidTr="007F2D07">
        <w:trPr>
          <w:trHeight w:val="17"/>
          <w:jc w:val="center"/>
        </w:trPr>
        <w:tc>
          <w:tcPr>
            <w:tcW w:w="694" w:type="pct"/>
            <w:vMerge/>
            <w:tcBorders>
              <w:top w:val="single" w:sz="4" w:space="0" w:color="auto"/>
              <w:left w:val="single" w:sz="4" w:space="0" w:color="auto"/>
              <w:bottom w:val="single" w:sz="4" w:space="0" w:color="auto"/>
              <w:right w:val="single" w:sz="4" w:space="0" w:color="auto"/>
            </w:tcBorders>
            <w:vAlign w:val="center"/>
            <w:hideMark/>
          </w:tcPr>
          <w:p w14:paraId="6A2A4BE0" w14:textId="77777777" w:rsidR="00D531AB" w:rsidRPr="00343696" w:rsidRDefault="00D531AB" w:rsidP="007F2D07">
            <w:pPr>
              <w:spacing w:after="0" w:line="276" w:lineRule="auto"/>
              <w:rPr>
                <w:rFonts w:ascii="Arial" w:hAnsi="Arial"/>
                <w:kern w:val="2"/>
                <w:sz w:val="18"/>
                <w:szCs w:val="18"/>
              </w:rPr>
            </w:pPr>
          </w:p>
        </w:tc>
        <w:tc>
          <w:tcPr>
            <w:tcW w:w="745" w:type="pct"/>
            <w:vMerge/>
            <w:tcBorders>
              <w:top w:val="single" w:sz="4" w:space="0" w:color="auto"/>
              <w:left w:val="single" w:sz="4" w:space="0" w:color="auto"/>
              <w:bottom w:val="single" w:sz="4" w:space="0" w:color="auto"/>
              <w:right w:val="single" w:sz="4" w:space="0" w:color="auto"/>
            </w:tcBorders>
            <w:vAlign w:val="center"/>
            <w:hideMark/>
          </w:tcPr>
          <w:p w14:paraId="73ADBF7E" w14:textId="77777777" w:rsidR="00D531AB" w:rsidRPr="00343696" w:rsidRDefault="00D531AB" w:rsidP="007F2D07">
            <w:pPr>
              <w:spacing w:after="0" w:line="276" w:lineRule="auto"/>
              <w:rPr>
                <w:rFonts w:ascii="Arial" w:hAnsi="Arial"/>
                <w:kern w:val="2"/>
                <w:sz w:val="18"/>
                <w:szCs w:val="18"/>
              </w:rPr>
            </w:pPr>
          </w:p>
        </w:tc>
        <w:tc>
          <w:tcPr>
            <w:tcW w:w="2629" w:type="pct"/>
            <w:tcBorders>
              <w:top w:val="single" w:sz="4" w:space="0" w:color="auto"/>
              <w:left w:val="single" w:sz="4" w:space="0" w:color="auto"/>
              <w:bottom w:val="single" w:sz="4" w:space="0" w:color="auto"/>
              <w:right w:val="single" w:sz="4" w:space="0" w:color="auto"/>
            </w:tcBorders>
            <w:hideMark/>
          </w:tcPr>
          <w:p w14:paraId="6B982CEC" w14:textId="77777777" w:rsidR="00D531AB" w:rsidRPr="00343696" w:rsidRDefault="00D531AB" w:rsidP="007F2D07">
            <w:pPr>
              <w:spacing w:after="0"/>
              <w:jc w:val="both"/>
              <w:rPr>
                <w:rFonts w:ascii="Arial" w:hAnsi="Arial"/>
                <w:kern w:val="2"/>
                <w:sz w:val="18"/>
                <w:szCs w:val="18"/>
              </w:rPr>
            </w:pPr>
            <w:r w:rsidRPr="00343696">
              <w:rPr>
                <w:rFonts w:ascii="Arial" w:hAnsi="Arial"/>
                <w:kern w:val="2"/>
                <w:sz w:val="18"/>
                <w:szCs w:val="18"/>
              </w:rPr>
              <w:t>Si del total de los equipos de cómputo por lote o lotes ofertados adquiridos falla el cinco por ciento (7%) por diferentes causas, el contratista debe cambiar el porcentaje de los equipos de cómputo que presenta falla por equipos nuevos de características iguales o superiores y debe entregarlos en un tiempo menor o igual a treinta (30) días hábiles contados a partir del momento en el que se registra el incidente.</w:t>
            </w:r>
          </w:p>
        </w:tc>
        <w:tc>
          <w:tcPr>
            <w:tcW w:w="502" w:type="pct"/>
            <w:tcBorders>
              <w:top w:val="single" w:sz="4" w:space="0" w:color="auto"/>
              <w:left w:val="single" w:sz="4" w:space="0" w:color="auto"/>
              <w:bottom w:val="single" w:sz="4" w:space="0" w:color="auto"/>
              <w:right w:val="single" w:sz="4" w:space="0" w:color="auto"/>
            </w:tcBorders>
          </w:tcPr>
          <w:p w14:paraId="48004628" w14:textId="77777777" w:rsidR="00D531AB" w:rsidRPr="00343696" w:rsidRDefault="00D531AB" w:rsidP="007F2D07">
            <w:pPr>
              <w:spacing w:after="0"/>
              <w:rPr>
                <w:rFonts w:ascii="Arial" w:hAnsi="Arial"/>
                <w:kern w:val="2"/>
                <w:sz w:val="18"/>
                <w:szCs w:val="18"/>
              </w:rPr>
            </w:pPr>
          </w:p>
        </w:tc>
        <w:tc>
          <w:tcPr>
            <w:tcW w:w="430" w:type="pct"/>
            <w:tcBorders>
              <w:top w:val="single" w:sz="4" w:space="0" w:color="auto"/>
              <w:left w:val="single" w:sz="4" w:space="0" w:color="auto"/>
              <w:bottom w:val="single" w:sz="4" w:space="0" w:color="auto"/>
              <w:right w:val="single" w:sz="4" w:space="0" w:color="auto"/>
            </w:tcBorders>
          </w:tcPr>
          <w:p w14:paraId="4D904013" w14:textId="77777777" w:rsidR="00D531AB" w:rsidRPr="00343696" w:rsidRDefault="00D531AB" w:rsidP="007F2D07">
            <w:pPr>
              <w:spacing w:after="0"/>
              <w:rPr>
                <w:rFonts w:ascii="Arial" w:hAnsi="Arial"/>
                <w:kern w:val="2"/>
                <w:sz w:val="18"/>
                <w:szCs w:val="18"/>
              </w:rPr>
            </w:pPr>
          </w:p>
        </w:tc>
      </w:tr>
      <w:tr w:rsidR="00D531AB" w:rsidRPr="00343696" w14:paraId="701EF08C" w14:textId="77777777" w:rsidTr="007F2D07">
        <w:trPr>
          <w:trHeight w:val="17"/>
          <w:jc w:val="center"/>
        </w:trPr>
        <w:tc>
          <w:tcPr>
            <w:tcW w:w="694" w:type="pct"/>
            <w:vMerge/>
            <w:tcBorders>
              <w:top w:val="single" w:sz="4" w:space="0" w:color="auto"/>
              <w:left w:val="single" w:sz="4" w:space="0" w:color="auto"/>
              <w:bottom w:val="single" w:sz="4" w:space="0" w:color="auto"/>
              <w:right w:val="single" w:sz="4" w:space="0" w:color="auto"/>
            </w:tcBorders>
            <w:vAlign w:val="center"/>
            <w:hideMark/>
          </w:tcPr>
          <w:p w14:paraId="6CD631A5" w14:textId="77777777" w:rsidR="00D531AB" w:rsidRPr="00343696" w:rsidRDefault="00D531AB" w:rsidP="007F2D07">
            <w:pPr>
              <w:spacing w:after="0" w:line="276" w:lineRule="auto"/>
              <w:rPr>
                <w:rFonts w:ascii="Arial" w:hAnsi="Arial"/>
                <w:kern w:val="2"/>
                <w:sz w:val="18"/>
                <w:szCs w:val="18"/>
              </w:rPr>
            </w:pPr>
          </w:p>
        </w:tc>
        <w:tc>
          <w:tcPr>
            <w:tcW w:w="745" w:type="pct"/>
            <w:vMerge/>
            <w:tcBorders>
              <w:top w:val="single" w:sz="4" w:space="0" w:color="auto"/>
              <w:left w:val="single" w:sz="4" w:space="0" w:color="auto"/>
              <w:bottom w:val="single" w:sz="4" w:space="0" w:color="auto"/>
              <w:right w:val="single" w:sz="4" w:space="0" w:color="auto"/>
            </w:tcBorders>
            <w:vAlign w:val="center"/>
            <w:hideMark/>
          </w:tcPr>
          <w:p w14:paraId="703B826C" w14:textId="77777777" w:rsidR="00D531AB" w:rsidRPr="00343696" w:rsidRDefault="00D531AB" w:rsidP="007F2D07">
            <w:pPr>
              <w:spacing w:after="0" w:line="276" w:lineRule="auto"/>
              <w:rPr>
                <w:rFonts w:ascii="Arial" w:hAnsi="Arial"/>
                <w:kern w:val="2"/>
                <w:sz w:val="18"/>
                <w:szCs w:val="18"/>
              </w:rPr>
            </w:pPr>
          </w:p>
        </w:tc>
        <w:tc>
          <w:tcPr>
            <w:tcW w:w="2629" w:type="pct"/>
            <w:tcBorders>
              <w:top w:val="single" w:sz="4" w:space="0" w:color="auto"/>
              <w:left w:val="single" w:sz="4" w:space="0" w:color="auto"/>
              <w:bottom w:val="single" w:sz="4" w:space="0" w:color="auto"/>
              <w:right w:val="single" w:sz="4" w:space="0" w:color="auto"/>
            </w:tcBorders>
            <w:hideMark/>
          </w:tcPr>
          <w:p w14:paraId="36075043" w14:textId="77777777" w:rsidR="00D531AB" w:rsidRPr="00343696" w:rsidRDefault="00D531AB" w:rsidP="007F2D07">
            <w:pPr>
              <w:spacing w:after="0"/>
              <w:jc w:val="both"/>
              <w:rPr>
                <w:rFonts w:ascii="Arial" w:hAnsi="Arial"/>
                <w:kern w:val="2"/>
                <w:sz w:val="18"/>
                <w:szCs w:val="18"/>
              </w:rPr>
            </w:pPr>
            <w:r w:rsidRPr="00343696">
              <w:rPr>
                <w:rFonts w:ascii="Arial" w:hAnsi="Arial"/>
                <w:kern w:val="2"/>
                <w:sz w:val="18"/>
                <w:szCs w:val="18"/>
              </w:rPr>
              <w:t>Si del total de los equipos de cómputo por lote o lotes ofertados adquiridos falla el diez por ciento (10%) en la misma pieza de Hardware, el contratista debe cambiar el porcentaje de los equipos que presenta falla por equipos nuevos de características iguales o superiores y debe entregarlos en un tiempo máximo de treinta (30) días hábiles contados a partir del momento en el que se registra el incidente.</w:t>
            </w:r>
          </w:p>
        </w:tc>
        <w:tc>
          <w:tcPr>
            <w:tcW w:w="502" w:type="pct"/>
            <w:tcBorders>
              <w:top w:val="single" w:sz="4" w:space="0" w:color="auto"/>
              <w:left w:val="single" w:sz="4" w:space="0" w:color="auto"/>
              <w:bottom w:val="single" w:sz="4" w:space="0" w:color="auto"/>
              <w:right w:val="single" w:sz="4" w:space="0" w:color="auto"/>
            </w:tcBorders>
          </w:tcPr>
          <w:p w14:paraId="519EEAE3" w14:textId="77777777" w:rsidR="00D531AB" w:rsidRPr="00343696" w:rsidRDefault="00D531AB" w:rsidP="007F2D07">
            <w:pPr>
              <w:spacing w:after="0"/>
              <w:rPr>
                <w:rFonts w:ascii="Arial" w:hAnsi="Arial"/>
                <w:kern w:val="2"/>
                <w:sz w:val="18"/>
                <w:szCs w:val="18"/>
              </w:rPr>
            </w:pPr>
          </w:p>
        </w:tc>
        <w:tc>
          <w:tcPr>
            <w:tcW w:w="430" w:type="pct"/>
            <w:tcBorders>
              <w:top w:val="single" w:sz="4" w:space="0" w:color="auto"/>
              <w:left w:val="single" w:sz="4" w:space="0" w:color="auto"/>
              <w:bottom w:val="single" w:sz="4" w:space="0" w:color="auto"/>
              <w:right w:val="single" w:sz="4" w:space="0" w:color="auto"/>
            </w:tcBorders>
          </w:tcPr>
          <w:p w14:paraId="58A5EA6B" w14:textId="77777777" w:rsidR="00D531AB" w:rsidRPr="00343696" w:rsidRDefault="00D531AB" w:rsidP="007F2D07">
            <w:pPr>
              <w:spacing w:after="0"/>
              <w:rPr>
                <w:rFonts w:ascii="Arial" w:hAnsi="Arial"/>
                <w:kern w:val="2"/>
                <w:sz w:val="18"/>
                <w:szCs w:val="18"/>
              </w:rPr>
            </w:pPr>
          </w:p>
        </w:tc>
      </w:tr>
      <w:tr w:rsidR="00D531AB" w:rsidRPr="00343696" w14:paraId="7B9A9083" w14:textId="77777777" w:rsidTr="007F2D07">
        <w:trPr>
          <w:trHeight w:val="17"/>
          <w:jc w:val="center"/>
        </w:trPr>
        <w:tc>
          <w:tcPr>
            <w:tcW w:w="694" w:type="pct"/>
            <w:vMerge w:val="restart"/>
            <w:tcBorders>
              <w:top w:val="single" w:sz="4" w:space="0" w:color="auto"/>
              <w:left w:val="single" w:sz="4" w:space="0" w:color="auto"/>
              <w:bottom w:val="single" w:sz="4" w:space="0" w:color="auto"/>
              <w:right w:val="single" w:sz="4" w:space="0" w:color="auto"/>
            </w:tcBorders>
            <w:vAlign w:val="center"/>
          </w:tcPr>
          <w:p w14:paraId="6DFF175A" w14:textId="77777777" w:rsidR="00D531AB" w:rsidRPr="00343696" w:rsidRDefault="00D531AB" w:rsidP="00D531AB">
            <w:pPr>
              <w:numPr>
                <w:ilvl w:val="1"/>
                <w:numId w:val="134"/>
              </w:numPr>
              <w:spacing w:after="0" w:line="240" w:lineRule="auto"/>
              <w:rPr>
                <w:rFonts w:ascii="Arial" w:hAnsi="Arial"/>
                <w:kern w:val="2"/>
                <w:sz w:val="18"/>
                <w:szCs w:val="18"/>
              </w:rPr>
            </w:pPr>
          </w:p>
        </w:tc>
        <w:tc>
          <w:tcPr>
            <w:tcW w:w="745" w:type="pct"/>
            <w:vMerge w:val="restart"/>
            <w:tcBorders>
              <w:top w:val="single" w:sz="4" w:space="0" w:color="auto"/>
              <w:left w:val="single" w:sz="4" w:space="0" w:color="auto"/>
              <w:bottom w:val="single" w:sz="4" w:space="0" w:color="auto"/>
              <w:right w:val="single" w:sz="4" w:space="0" w:color="auto"/>
            </w:tcBorders>
            <w:vAlign w:val="center"/>
            <w:hideMark/>
          </w:tcPr>
          <w:p w14:paraId="6E2FD87F" w14:textId="77777777" w:rsidR="00D531AB" w:rsidRPr="00343696" w:rsidRDefault="00D531AB" w:rsidP="007F2D07">
            <w:pPr>
              <w:spacing w:after="0"/>
              <w:rPr>
                <w:rFonts w:ascii="Arial" w:hAnsi="Arial"/>
                <w:kern w:val="2"/>
                <w:sz w:val="18"/>
                <w:szCs w:val="18"/>
              </w:rPr>
            </w:pPr>
            <w:r w:rsidRPr="00343696">
              <w:rPr>
                <w:rFonts w:ascii="Arial" w:hAnsi="Arial"/>
                <w:b/>
                <w:bCs/>
                <w:kern w:val="2"/>
                <w:sz w:val="18"/>
                <w:szCs w:val="18"/>
              </w:rPr>
              <w:t>SOPORTE TÉCNICO</w:t>
            </w:r>
          </w:p>
        </w:tc>
        <w:tc>
          <w:tcPr>
            <w:tcW w:w="2629" w:type="pct"/>
            <w:tcBorders>
              <w:top w:val="single" w:sz="4" w:space="0" w:color="auto"/>
              <w:left w:val="single" w:sz="4" w:space="0" w:color="auto"/>
              <w:bottom w:val="single" w:sz="4" w:space="0" w:color="auto"/>
              <w:right w:val="single" w:sz="4" w:space="0" w:color="auto"/>
            </w:tcBorders>
            <w:vAlign w:val="center"/>
            <w:hideMark/>
          </w:tcPr>
          <w:p w14:paraId="3C916344" w14:textId="77777777" w:rsidR="00D531AB" w:rsidRPr="00343696" w:rsidRDefault="00D531AB" w:rsidP="007F2D07">
            <w:pPr>
              <w:spacing w:after="0"/>
              <w:jc w:val="both"/>
              <w:rPr>
                <w:rFonts w:ascii="Arial" w:hAnsi="Arial"/>
                <w:kern w:val="2"/>
                <w:sz w:val="18"/>
                <w:szCs w:val="18"/>
              </w:rPr>
            </w:pPr>
            <w:r w:rsidRPr="00343696">
              <w:rPr>
                <w:rFonts w:ascii="Arial" w:hAnsi="Arial"/>
                <w:kern w:val="2"/>
                <w:sz w:val="18"/>
                <w:szCs w:val="18"/>
              </w:rPr>
              <w:t>Al inicio del contrato se establecerá el procedimiento de solicitud de la garantía y soporte técnico tanto para el hardware y ofimática ofertados.</w:t>
            </w:r>
          </w:p>
        </w:tc>
        <w:tc>
          <w:tcPr>
            <w:tcW w:w="502" w:type="pct"/>
            <w:tcBorders>
              <w:top w:val="single" w:sz="4" w:space="0" w:color="auto"/>
              <w:left w:val="single" w:sz="4" w:space="0" w:color="auto"/>
              <w:bottom w:val="single" w:sz="4" w:space="0" w:color="auto"/>
              <w:right w:val="single" w:sz="4" w:space="0" w:color="auto"/>
            </w:tcBorders>
          </w:tcPr>
          <w:p w14:paraId="309A0D88" w14:textId="77777777" w:rsidR="00D531AB" w:rsidRPr="00343696" w:rsidRDefault="00D531AB" w:rsidP="007F2D07">
            <w:pPr>
              <w:spacing w:after="0"/>
              <w:rPr>
                <w:rFonts w:ascii="Arial" w:hAnsi="Arial"/>
                <w:kern w:val="2"/>
                <w:sz w:val="18"/>
                <w:szCs w:val="18"/>
              </w:rPr>
            </w:pPr>
          </w:p>
        </w:tc>
        <w:tc>
          <w:tcPr>
            <w:tcW w:w="430" w:type="pct"/>
            <w:tcBorders>
              <w:top w:val="single" w:sz="4" w:space="0" w:color="auto"/>
              <w:left w:val="single" w:sz="4" w:space="0" w:color="auto"/>
              <w:bottom w:val="single" w:sz="4" w:space="0" w:color="auto"/>
              <w:right w:val="single" w:sz="4" w:space="0" w:color="auto"/>
            </w:tcBorders>
          </w:tcPr>
          <w:p w14:paraId="2105EE7A" w14:textId="77777777" w:rsidR="00D531AB" w:rsidRPr="00343696" w:rsidRDefault="00D531AB" w:rsidP="007F2D07">
            <w:pPr>
              <w:spacing w:after="0"/>
              <w:rPr>
                <w:rFonts w:ascii="Arial" w:hAnsi="Arial"/>
                <w:kern w:val="2"/>
                <w:sz w:val="18"/>
                <w:szCs w:val="18"/>
              </w:rPr>
            </w:pPr>
          </w:p>
        </w:tc>
      </w:tr>
      <w:tr w:rsidR="00D531AB" w:rsidRPr="00343696" w14:paraId="0BE1F4B3" w14:textId="77777777" w:rsidTr="007F2D07">
        <w:trPr>
          <w:trHeight w:val="17"/>
          <w:jc w:val="center"/>
        </w:trPr>
        <w:tc>
          <w:tcPr>
            <w:tcW w:w="694" w:type="pct"/>
            <w:vMerge/>
            <w:tcBorders>
              <w:top w:val="single" w:sz="4" w:space="0" w:color="auto"/>
              <w:left w:val="single" w:sz="4" w:space="0" w:color="auto"/>
              <w:bottom w:val="single" w:sz="4" w:space="0" w:color="auto"/>
              <w:right w:val="single" w:sz="4" w:space="0" w:color="auto"/>
            </w:tcBorders>
            <w:vAlign w:val="center"/>
            <w:hideMark/>
          </w:tcPr>
          <w:p w14:paraId="73A6FBC1" w14:textId="77777777" w:rsidR="00D531AB" w:rsidRPr="00343696" w:rsidRDefault="00D531AB" w:rsidP="007F2D07">
            <w:pPr>
              <w:spacing w:after="0" w:line="276" w:lineRule="auto"/>
              <w:rPr>
                <w:rFonts w:ascii="Arial" w:hAnsi="Arial"/>
                <w:kern w:val="2"/>
                <w:sz w:val="18"/>
                <w:szCs w:val="18"/>
              </w:rPr>
            </w:pPr>
          </w:p>
        </w:tc>
        <w:tc>
          <w:tcPr>
            <w:tcW w:w="745" w:type="pct"/>
            <w:vMerge/>
            <w:tcBorders>
              <w:top w:val="single" w:sz="4" w:space="0" w:color="auto"/>
              <w:left w:val="single" w:sz="4" w:space="0" w:color="auto"/>
              <w:bottom w:val="single" w:sz="4" w:space="0" w:color="auto"/>
              <w:right w:val="single" w:sz="4" w:space="0" w:color="auto"/>
            </w:tcBorders>
            <w:vAlign w:val="center"/>
            <w:hideMark/>
          </w:tcPr>
          <w:p w14:paraId="68151937" w14:textId="77777777" w:rsidR="00D531AB" w:rsidRPr="00343696" w:rsidRDefault="00D531AB" w:rsidP="007F2D07">
            <w:pPr>
              <w:spacing w:after="0" w:line="276" w:lineRule="auto"/>
              <w:rPr>
                <w:rFonts w:ascii="Arial" w:hAnsi="Arial"/>
                <w:kern w:val="2"/>
                <w:sz w:val="18"/>
                <w:szCs w:val="18"/>
              </w:rPr>
            </w:pPr>
          </w:p>
        </w:tc>
        <w:tc>
          <w:tcPr>
            <w:tcW w:w="2629" w:type="pct"/>
            <w:tcBorders>
              <w:top w:val="single" w:sz="4" w:space="0" w:color="auto"/>
              <w:left w:val="single" w:sz="4" w:space="0" w:color="auto"/>
              <w:bottom w:val="single" w:sz="4" w:space="0" w:color="auto"/>
              <w:right w:val="single" w:sz="4" w:space="0" w:color="auto"/>
            </w:tcBorders>
            <w:vAlign w:val="center"/>
            <w:hideMark/>
          </w:tcPr>
          <w:p w14:paraId="0C7547CC" w14:textId="77777777" w:rsidR="00D531AB" w:rsidRPr="00343696" w:rsidRDefault="00D531AB" w:rsidP="007F2D07">
            <w:pPr>
              <w:spacing w:after="0"/>
              <w:jc w:val="both"/>
              <w:rPr>
                <w:rFonts w:ascii="Arial" w:hAnsi="Arial"/>
                <w:kern w:val="2"/>
                <w:sz w:val="18"/>
                <w:szCs w:val="18"/>
              </w:rPr>
            </w:pPr>
            <w:r w:rsidRPr="00343696">
              <w:rPr>
                <w:rFonts w:ascii="Arial" w:hAnsi="Arial"/>
                <w:kern w:val="2"/>
                <w:sz w:val="18"/>
                <w:szCs w:val="18"/>
              </w:rPr>
              <w:t>El horario de atención para las actividades de soporte técnico deberá ser los días hábiles de 08:00 a 18:00 horas.</w:t>
            </w:r>
          </w:p>
        </w:tc>
        <w:tc>
          <w:tcPr>
            <w:tcW w:w="502" w:type="pct"/>
            <w:tcBorders>
              <w:top w:val="single" w:sz="4" w:space="0" w:color="auto"/>
              <w:left w:val="single" w:sz="4" w:space="0" w:color="auto"/>
              <w:bottom w:val="single" w:sz="4" w:space="0" w:color="auto"/>
              <w:right w:val="single" w:sz="4" w:space="0" w:color="auto"/>
            </w:tcBorders>
          </w:tcPr>
          <w:p w14:paraId="0A501768" w14:textId="77777777" w:rsidR="00D531AB" w:rsidRPr="00343696" w:rsidRDefault="00D531AB" w:rsidP="007F2D07">
            <w:pPr>
              <w:spacing w:after="0"/>
              <w:rPr>
                <w:rFonts w:ascii="Arial" w:hAnsi="Arial"/>
                <w:kern w:val="2"/>
                <w:sz w:val="18"/>
                <w:szCs w:val="18"/>
              </w:rPr>
            </w:pPr>
          </w:p>
        </w:tc>
        <w:tc>
          <w:tcPr>
            <w:tcW w:w="430" w:type="pct"/>
            <w:tcBorders>
              <w:top w:val="single" w:sz="4" w:space="0" w:color="auto"/>
              <w:left w:val="single" w:sz="4" w:space="0" w:color="auto"/>
              <w:bottom w:val="single" w:sz="4" w:space="0" w:color="auto"/>
              <w:right w:val="single" w:sz="4" w:space="0" w:color="auto"/>
            </w:tcBorders>
          </w:tcPr>
          <w:p w14:paraId="3D9EB065" w14:textId="77777777" w:rsidR="00D531AB" w:rsidRPr="00343696" w:rsidRDefault="00D531AB" w:rsidP="007F2D07">
            <w:pPr>
              <w:spacing w:after="0"/>
              <w:rPr>
                <w:rFonts w:ascii="Arial" w:hAnsi="Arial"/>
                <w:kern w:val="2"/>
                <w:sz w:val="18"/>
                <w:szCs w:val="18"/>
              </w:rPr>
            </w:pPr>
          </w:p>
        </w:tc>
      </w:tr>
      <w:tr w:rsidR="00D531AB" w:rsidRPr="00343696" w14:paraId="32772336" w14:textId="77777777" w:rsidTr="007F2D07">
        <w:trPr>
          <w:trHeight w:val="17"/>
          <w:jc w:val="center"/>
        </w:trPr>
        <w:tc>
          <w:tcPr>
            <w:tcW w:w="694" w:type="pct"/>
            <w:vMerge/>
            <w:tcBorders>
              <w:top w:val="single" w:sz="4" w:space="0" w:color="auto"/>
              <w:left w:val="single" w:sz="4" w:space="0" w:color="auto"/>
              <w:bottom w:val="single" w:sz="4" w:space="0" w:color="auto"/>
              <w:right w:val="single" w:sz="4" w:space="0" w:color="auto"/>
            </w:tcBorders>
            <w:vAlign w:val="center"/>
            <w:hideMark/>
          </w:tcPr>
          <w:p w14:paraId="767540FB" w14:textId="77777777" w:rsidR="00D531AB" w:rsidRPr="00343696" w:rsidRDefault="00D531AB" w:rsidP="007F2D07">
            <w:pPr>
              <w:spacing w:after="0" w:line="276" w:lineRule="auto"/>
              <w:rPr>
                <w:rFonts w:ascii="Arial" w:hAnsi="Arial"/>
                <w:kern w:val="2"/>
                <w:sz w:val="18"/>
                <w:szCs w:val="18"/>
              </w:rPr>
            </w:pPr>
          </w:p>
        </w:tc>
        <w:tc>
          <w:tcPr>
            <w:tcW w:w="745" w:type="pct"/>
            <w:vMerge/>
            <w:tcBorders>
              <w:top w:val="single" w:sz="4" w:space="0" w:color="auto"/>
              <w:left w:val="single" w:sz="4" w:space="0" w:color="auto"/>
              <w:bottom w:val="single" w:sz="4" w:space="0" w:color="auto"/>
              <w:right w:val="single" w:sz="4" w:space="0" w:color="auto"/>
            </w:tcBorders>
            <w:vAlign w:val="center"/>
            <w:hideMark/>
          </w:tcPr>
          <w:p w14:paraId="0B4AC1BE" w14:textId="77777777" w:rsidR="00D531AB" w:rsidRPr="00343696" w:rsidRDefault="00D531AB" w:rsidP="007F2D07">
            <w:pPr>
              <w:spacing w:after="0" w:line="276" w:lineRule="auto"/>
              <w:rPr>
                <w:rFonts w:ascii="Arial" w:hAnsi="Arial"/>
                <w:kern w:val="2"/>
                <w:sz w:val="18"/>
                <w:szCs w:val="18"/>
              </w:rPr>
            </w:pPr>
          </w:p>
        </w:tc>
        <w:tc>
          <w:tcPr>
            <w:tcW w:w="2629" w:type="pct"/>
            <w:tcBorders>
              <w:top w:val="single" w:sz="4" w:space="0" w:color="auto"/>
              <w:left w:val="single" w:sz="4" w:space="0" w:color="auto"/>
              <w:bottom w:val="single" w:sz="4" w:space="0" w:color="auto"/>
              <w:right w:val="single" w:sz="4" w:space="0" w:color="auto"/>
            </w:tcBorders>
            <w:vAlign w:val="center"/>
            <w:hideMark/>
          </w:tcPr>
          <w:p w14:paraId="4DF74082" w14:textId="77777777" w:rsidR="00D531AB" w:rsidRPr="00343696" w:rsidRDefault="00D531AB" w:rsidP="007F2D07">
            <w:pPr>
              <w:spacing w:after="0"/>
              <w:jc w:val="both"/>
              <w:rPr>
                <w:rFonts w:ascii="Arial" w:hAnsi="Arial"/>
                <w:kern w:val="2"/>
                <w:sz w:val="18"/>
                <w:szCs w:val="18"/>
              </w:rPr>
            </w:pPr>
            <w:r w:rsidRPr="00343696">
              <w:rPr>
                <w:rFonts w:ascii="Arial" w:hAnsi="Arial"/>
                <w:kern w:val="2"/>
                <w:sz w:val="18"/>
                <w:szCs w:val="18"/>
              </w:rPr>
              <w:t xml:space="preserve">El contratista deberá poner a disposición de la Policía Nacional, de manera permanente, los siguientes medios para el reporte de casos: </w:t>
            </w:r>
          </w:p>
          <w:p w14:paraId="217294B1" w14:textId="77777777" w:rsidR="00D531AB" w:rsidRPr="00343696" w:rsidRDefault="00D531AB" w:rsidP="00D531AB">
            <w:pPr>
              <w:numPr>
                <w:ilvl w:val="0"/>
                <w:numId w:val="135"/>
              </w:numPr>
              <w:spacing w:after="0" w:line="240" w:lineRule="auto"/>
              <w:jc w:val="both"/>
              <w:rPr>
                <w:rFonts w:ascii="Arial" w:hAnsi="Arial"/>
                <w:kern w:val="2"/>
                <w:sz w:val="18"/>
                <w:szCs w:val="18"/>
              </w:rPr>
            </w:pPr>
            <w:r w:rsidRPr="00343696">
              <w:rPr>
                <w:rFonts w:ascii="Arial" w:hAnsi="Arial"/>
                <w:kern w:val="2"/>
                <w:sz w:val="18"/>
                <w:szCs w:val="18"/>
              </w:rPr>
              <w:t xml:space="preserve">Mesa de servicio o autoservicio con acceso vía web. </w:t>
            </w:r>
          </w:p>
          <w:p w14:paraId="43BF1F7F" w14:textId="77777777" w:rsidR="00D531AB" w:rsidRPr="00343696" w:rsidRDefault="00D531AB" w:rsidP="00D531AB">
            <w:pPr>
              <w:numPr>
                <w:ilvl w:val="0"/>
                <w:numId w:val="135"/>
              </w:numPr>
              <w:spacing w:after="0" w:line="240" w:lineRule="auto"/>
              <w:jc w:val="both"/>
              <w:rPr>
                <w:rFonts w:ascii="Arial" w:hAnsi="Arial"/>
                <w:kern w:val="2"/>
                <w:sz w:val="18"/>
                <w:szCs w:val="18"/>
              </w:rPr>
            </w:pPr>
            <w:r w:rsidRPr="00343696">
              <w:rPr>
                <w:rFonts w:ascii="Arial" w:hAnsi="Arial"/>
                <w:kern w:val="2"/>
                <w:sz w:val="18"/>
                <w:szCs w:val="18"/>
              </w:rPr>
              <w:t xml:space="preserve">Número telefónico. </w:t>
            </w:r>
          </w:p>
          <w:p w14:paraId="162812C5" w14:textId="77777777" w:rsidR="00D531AB" w:rsidRPr="00343696" w:rsidRDefault="00D531AB" w:rsidP="007F2D07">
            <w:pPr>
              <w:spacing w:after="0"/>
              <w:jc w:val="both"/>
              <w:rPr>
                <w:rFonts w:ascii="Arial" w:hAnsi="Arial"/>
                <w:kern w:val="2"/>
                <w:sz w:val="18"/>
                <w:szCs w:val="18"/>
              </w:rPr>
            </w:pPr>
            <w:r w:rsidRPr="00343696">
              <w:rPr>
                <w:rFonts w:ascii="Arial" w:hAnsi="Arial"/>
                <w:kern w:val="2"/>
                <w:sz w:val="18"/>
                <w:szCs w:val="18"/>
              </w:rPr>
              <w:t>Correo electrónico.</w:t>
            </w:r>
          </w:p>
        </w:tc>
        <w:tc>
          <w:tcPr>
            <w:tcW w:w="502" w:type="pct"/>
            <w:tcBorders>
              <w:top w:val="single" w:sz="4" w:space="0" w:color="auto"/>
              <w:left w:val="single" w:sz="4" w:space="0" w:color="auto"/>
              <w:bottom w:val="single" w:sz="4" w:space="0" w:color="auto"/>
              <w:right w:val="single" w:sz="4" w:space="0" w:color="auto"/>
            </w:tcBorders>
          </w:tcPr>
          <w:p w14:paraId="1A64DBEC" w14:textId="77777777" w:rsidR="00D531AB" w:rsidRPr="00343696" w:rsidRDefault="00D531AB" w:rsidP="007F2D07">
            <w:pPr>
              <w:spacing w:after="0"/>
              <w:rPr>
                <w:rFonts w:ascii="Arial" w:hAnsi="Arial"/>
                <w:kern w:val="2"/>
                <w:sz w:val="18"/>
                <w:szCs w:val="18"/>
              </w:rPr>
            </w:pPr>
          </w:p>
        </w:tc>
        <w:tc>
          <w:tcPr>
            <w:tcW w:w="430" w:type="pct"/>
            <w:tcBorders>
              <w:top w:val="single" w:sz="4" w:space="0" w:color="auto"/>
              <w:left w:val="single" w:sz="4" w:space="0" w:color="auto"/>
              <w:bottom w:val="single" w:sz="4" w:space="0" w:color="auto"/>
              <w:right w:val="single" w:sz="4" w:space="0" w:color="auto"/>
            </w:tcBorders>
          </w:tcPr>
          <w:p w14:paraId="2A55A3BC" w14:textId="77777777" w:rsidR="00D531AB" w:rsidRPr="00343696" w:rsidRDefault="00D531AB" w:rsidP="007F2D07">
            <w:pPr>
              <w:spacing w:after="0"/>
              <w:rPr>
                <w:rFonts w:ascii="Arial" w:hAnsi="Arial"/>
                <w:kern w:val="2"/>
                <w:sz w:val="18"/>
                <w:szCs w:val="18"/>
              </w:rPr>
            </w:pPr>
          </w:p>
        </w:tc>
      </w:tr>
      <w:tr w:rsidR="00D531AB" w:rsidRPr="00343696" w14:paraId="4847BB39" w14:textId="77777777" w:rsidTr="007F2D07">
        <w:trPr>
          <w:trHeight w:val="17"/>
          <w:jc w:val="center"/>
        </w:trPr>
        <w:tc>
          <w:tcPr>
            <w:tcW w:w="694" w:type="pct"/>
            <w:vMerge/>
            <w:tcBorders>
              <w:top w:val="single" w:sz="4" w:space="0" w:color="auto"/>
              <w:left w:val="single" w:sz="4" w:space="0" w:color="auto"/>
              <w:bottom w:val="single" w:sz="4" w:space="0" w:color="auto"/>
              <w:right w:val="single" w:sz="4" w:space="0" w:color="auto"/>
            </w:tcBorders>
            <w:vAlign w:val="center"/>
            <w:hideMark/>
          </w:tcPr>
          <w:p w14:paraId="1F8EA623" w14:textId="77777777" w:rsidR="00D531AB" w:rsidRPr="00343696" w:rsidRDefault="00D531AB" w:rsidP="007F2D07">
            <w:pPr>
              <w:spacing w:after="0" w:line="276" w:lineRule="auto"/>
              <w:rPr>
                <w:rFonts w:ascii="Arial" w:hAnsi="Arial"/>
                <w:kern w:val="2"/>
                <w:sz w:val="18"/>
                <w:szCs w:val="18"/>
              </w:rPr>
            </w:pPr>
          </w:p>
        </w:tc>
        <w:tc>
          <w:tcPr>
            <w:tcW w:w="745" w:type="pct"/>
            <w:vMerge/>
            <w:tcBorders>
              <w:top w:val="single" w:sz="4" w:space="0" w:color="auto"/>
              <w:left w:val="single" w:sz="4" w:space="0" w:color="auto"/>
              <w:bottom w:val="single" w:sz="4" w:space="0" w:color="auto"/>
              <w:right w:val="single" w:sz="4" w:space="0" w:color="auto"/>
            </w:tcBorders>
            <w:vAlign w:val="center"/>
            <w:hideMark/>
          </w:tcPr>
          <w:p w14:paraId="3E88462F" w14:textId="77777777" w:rsidR="00D531AB" w:rsidRPr="00343696" w:rsidRDefault="00D531AB" w:rsidP="007F2D07">
            <w:pPr>
              <w:spacing w:after="0" w:line="276" w:lineRule="auto"/>
              <w:rPr>
                <w:rFonts w:ascii="Arial" w:hAnsi="Arial"/>
                <w:kern w:val="2"/>
                <w:sz w:val="18"/>
                <w:szCs w:val="18"/>
              </w:rPr>
            </w:pPr>
          </w:p>
        </w:tc>
        <w:tc>
          <w:tcPr>
            <w:tcW w:w="2629" w:type="pct"/>
            <w:tcBorders>
              <w:top w:val="single" w:sz="4" w:space="0" w:color="auto"/>
              <w:left w:val="single" w:sz="4" w:space="0" w:color="auto"/>
              <w:bottom w:val="single" w:sz="4" w:space="0" w:color="auto"/>
              <w:right w:val="single" w:sz="4" w:space="0" w:color="auto"/>
            </w:tcBorders>
            <w:vAlign w:val="center"/>
            <w:hideMark/>
          </w:tcPr>
          <w:p w14:paraId="0CF95F21" w14:textId="77777777" w:rsidR="00D531AB" w:rsidRPr="00343696" w:rsidRDefault="00D531AB" w:rsidP="007F2D07">
            <w:pPr>
              <w:spacing w:after="0"/>
              <w:jc w:val="both"/>
              <w:rPr>
                <w:rFonts w:ascii="Arial" w:hAnsi="Arial"/>
                <w:kern w:val="2"/>
                <w:sz w:val="18"/>
                <w:szCs w:val="18"/>
              </w:rPr>
            </w:pPr>
            <w:r w:rsidRPr="00343696">
              <w:rPr>
                <w:rFonts w:ascii="Arial" w:hAnsi="Arial"/>
                <w:kern w:val="2"/>
                <w:sz w:val="18"/>
                <w:szCs w:val="18"/>
              </w:rPr>
              <w:t>El contratista deberá garantizar soporte técnico vía telefónica e Internet, como primer nivel de atención, en idioma español y por personal técnico certificado</w:t>
            </w:r>
          </w:p>
        </w:tc>
        <w:tc>
          <w:tcPr>
            <w:tcW w:w="502" w:type="pct"/>
            <w:tcBorders>
              <w:top w:val="single" w:sz="4" w:space="0" w:color="auto"/>
              <w:left w:val="single" w:sz="4" w:space="0" w:color="auto"/>
              <w:bottom w:val="single" w:sz="4" w:space="0" w:color="auto"/>
              <w:right w:val="single" w:sz="4" w:space="0" w:color="auto"/>
            </w:tcBorders>
          </w:tcPr>
          <w:p w14:paraId="55C33799" w14:textId="77777777" w:rsidR="00D531AB" w:rsidRPr="00343696" w:rsidRDefault="00D531AB" w:rsidP="007F2D07">
            <w:pPr>
              <w:spacing w:after="0"/>
              <w:rPr>
                <w:rFonts w:ascii="Arial" w:hAnsi="Arial"/>
                <w:kern w:val="2"/>
                <w:sz w:val="18"/>
                <w:szCs w:val="18"/>
              </w:rPr>
            </w:pPr>
          </w:p>
        </w:tc>
        <w:tc>
          <w:tcPr>
            <w:tcW w:w="430" w:type="pct"/>
            <w:tcBorders>
              <w:top w:val="single" w:sz="4" w:space="0" w:color="auto"/>
              <w:left w:val="single" w:sz="4" w:space="0" w:color="auto"/>
              <w:bottom w:val="single" w:sz="4" w:space="0" w:color="auto"/>
              <w:right w:val="single" w:sz="4" w:space="0" w:color="auto"/>
            </w:tcBorders>
          </w:tcPr>
          <w:p w14:paraId="3D38D4C7" w14:textId="77777777" w:rsidR="00D531AB" w:rsidRPr="00343696" w:rsidRDefault="00D531AB" w:rsidP="007F2D07">
            <w:pPr>
              <w:spacing w:after="0"/>
              <w:rPr>
                <w:rFonts w:ascii="Arial" w:hAnsi="Arial"/>
                <w:kern w:val="2"/>
                <w:sz w:val="18"/>
                <w:szCs w:val="18"/>
              </w:rPr>
            </w:pPr>
          </w:p>
        </w:tc>
      </w:tr>
      <w:tr w:rsidR="00D531AB" w:rsidRPr="00343696" w14:paraId="7A0EAE99" w14:textId="77777777" w:rsidTr="007F2D07">
        <w:trPr>
          <w:trHeight w:val="17"/>
          <w:jc w:val="center"/>
        </w:trPr>
        <w:tc>
          <w:tcPr>
            <w:tcW w:w="694" w:type="pct"/>
            <w:vMerge w:val="restart"/>
            <w:tcBorders>
              <w:top w:val="single" w:sz="4" w:space="0" w:color="auto"/>
              <w:left w:val="single" w:sz="4" w:space="0" w:color="auto"/>
              <w:bottom w:val="single" w:sz="4" w:space="0" w:color="auto"/>
              <w:right w:val="single" w:sz="4" w:space="0" w:color="auto"/>
            </w:tcBorders>
            <w:vAlign w:val="center"/>
          </w:tcPr>
          <w:p w14:paraId="02E646E3" w14:textId="77777777" w:rsidR="00D531AB" w:rsidRPr="00343696" w:rsidRDefault="00D531AB" w:rsidP="00D531AB">
            <w:pPr>
              <w:numPr>
                <w:ilvl w:val="1"/>
                <w:numId w:val="134"/>
              </w:numPr>
              <w:spacing w:after="0" w:line="240" w:lineRule="auto"/>
              <w:rPr>
                <w:rFonts w:ascii="Arial" w:hAnsi="Arial"/>
                <w:kern w:val="2"/>
                <w:sz w:val="18"/>
                <w:szCs w:val="18"/>
              </w:rPr>
            </w:pPr>
          </w:p>
        </w:tc>
        <w:tc>
          <w:tcPr>
            <w:tcW w:w="745" w:type="pct"/>
            <w:vMerge w:val="restart"/>
            <w:tcBorders>
              <w:top w:val="single" w:sz="4" w:space="0" w:color="auto"/>
              <w:left w:val="single" w:sz="4" w:space="0" w:color="auto"/>
              <w:bottom w:val="single" w:sz="4" w:space="0" w:color="auto"/>
              <w:right w:val="single" w:sz="4" w:space="0" w:color="auto"/>
            </w:tcBorders>
            <w:vAlign w:val="center"/>
            <w:hideMark/>
          </w:tcPr>
          <w:p w14:paraId="573A2963" w14:textId="77777777" w:rsidR="00D531AB" w:rsidRPr="00343696" w:rsidRDefault="00D531AB" w:rsidP="007F2D07">
            <w:pPr>
              <w:spacing w:after="0"/>
              <w:rPr>
                <w:rFonts w:ascii="Arial" w:hAnsi="Arial"/>
                <w:kern w:val="2"/>
                <w:sz w:val="18"/>
                <w:szCs w:val="18"/>
              </w:rPr>
            </w:pPr>
            <w:r w:rsidRPr="00343696">
              <w:rPr>
                <w:rFonts w:ascii="Arial" w:hAnsi="Arial"/>
                <w:b/>
                <w:kern w:val="2"/>
                <w:sz w:val="18"/>
                <w:szCs w:val="18"/>
              </w:rPr>
              <w:t>ASPECTOS INCLUIDOS EN LA GARANTÍA</w:t>
            </w:r>
          </w:p>
        </w:tc>
        <w:tc>
          <w:tcPr>
            <w:tcW w:w="2629" w:type="pct"/>
            <w:tcBorders>
              <w:top w:val="single" w:sz="4" w:space="0" w:color="auto"/>
              <w:left w:val="single" w:sz="4" w:space="0" w:color="auto"/>
              <w:bottom w:val="single" w:sz="4" w:space="0" w:color="auto"/>
              <w:right w:val="single" w:sz="4" w:space="0" w:color="auto"/>
            </w:tcBorders>
            <w:hideMark/>
          </w:tcPr>
          <w:p w14:paraId="6D529A46" w14:textId="77777777" w:rsidR="00D531AB" w:rsidRPr="00343696" w:rsidRDefault="00D531AB" w:rsidP="007F2D07">
            <w:pPr>
              <w:spacing w:after="0"/>
              <w:jc w:val="both"/>
              <w:rPr>
                <w:rFonts w:ascii="Arial" w:hAnsi="Arial"/>
                <w:kern w:val="2"/>
                <w:sz w:val="18"/>
                <w:szCs w:val="18"/>
              </w:rPr>
            </w:pPr>
            <w:r w:rsidRPr="00343696">
              <w:rPr>
                <w:rFonts w:ascii="Arial" w:hAnsi="Arial"/>
                <w:kern w:val="2"/>
                <w:sz w:val="18"/>
                <w:szCs w:val="18"/>
              </w:rPr>
              <w:t xml:space="preserve">En caso de presentarse fallas en los equipos adquiridos, el contratista es responsable de realizar la reparación por defectos del bien, suministro e instalación de los repuestos necesarios sin que esto genere costo alguno para la Policía Nacional. </w:t>
            </w:r>
          </w:p>
        </w:tc>
        <w:tc>
          <w:tcPr>
            <w:tcW w:w="502" w:type="pct"/>
            <w:tcBorders>
              <w:top w:val="single" w:sz="4" w:space="0" w:color="auto"/>
              <w:left w:val="single" w:sz="4" w:space="0" w:color="auto"/>
              <w:bottom w:val="single" w:sz="4" w:space="0" w:color="auto"/>
              <w:right w:val="single" w:sz="4" w:space="0" w:color="auto"/>
            </w:tcBorders>
          </w:tcPr>
          <w:p w14:paraId="14F56213" w14:textId="77777777" w:rsidR="00D531AB" w:rsidRPr="00343696" w:rsidRDefault="00D531AB" w:rsidP="007F2D07">
            <w:pPr>
              <w:spacing w:after="0"/>
              <w:rPr>
                <w:rFonts w:ascii="Arial" w:hAnsi="Arial"/>
                <w:kern w:val="2"/>
                <w:sz w:val="18"/>
                <w:szCs w:val="18"/>
              </w:rPr>
            </w:pPr>
          </w:p>
        </w:tc>
        <w:tc>
          <w:tcPr>
            <w:tcW w:w="430" w:type="pct"/>
            <w:tcBorders>
              <w:top w:val="single" w:sz="4" w:space="0" w:color="auto"/>
              <w:left w:val="single" w:sz="4" w:space="0" w:color="auto"/>
              <w:bottom w:val="single" w:sz="4" w:space="0" w:color="auto"/>
              <w:right w:val="single" w:sz="4" w:space="0" w:color="auto"/>
            </w:tcBorders>
          </w:tcPr>
          <w:p w14:paraId="24C02315" w14:textId="77777777" w:rsidR="00D531AB" w:rsidRPr="00343696" w:rsidRDefault="00D531AB" w:rsidP="007F2D07">
            <w:pPr>
              <w:spacing w:after="0"/>
              <w:rPr>
                <w:rFonts w:ascii="Arial" w:hAnsi="Arial"/>
                <w:kern w:val="2"/>
                <w:sz w:val="18"/>
                <w:szCs w:val="18"/>
              </w:rPr>
            </w:pPr>
          </w:p>
        </w:tc>
      </w:tr>
      <w:tr w:rsidR="00D531AB" w:rsidRPr="00343696" w14:paraId="02FA611F" w14:textId="77777777" w:rsidTr="007F2D07">
        <w:trPr>
          <w:trHeight w:val="17"/>
          <w:jc w:val="center"/>
        </w:trPr>
        <w:tc>
          <w:tcPr>
            <w:tcW w:w="694" w:type="pct"/>
            <w:vMerge/>
            <w:tcBorders>
              <w:top w:val="single" w:sz="4" w:space="0" w:color="auto"/>
              <w:left w:val="single" w:sz="4" w:space="0" w:color="auto"/>
              <w:bottom w:val="single" w:sz="4" w:space="0" w:color="auto"/>
              <w:right w:val="single" w:sz="4" w:space="0" w:color="auto"/>
            </w:tcBorders>
            <w:vAlign w:val="center"/>
            <w:hideMark/>
          </w:tcPr>
          <w:p w14:paraId="204D18D9" w14:textId="77777777" w:rsidR="00D531AB" w:rsidRPr="00343696" w:rsidRDefault="00D531AB" w:rsidP="007F2D07">
            <w:pPr>
              <w:spacing w:after="0" w:line="276" w:lineRule="auto"/>
              <w:rPr>
                <w:rFonts w:ascii="Arial" w:hAnsi="Arial"/>
                <w:kern w:val="2"/>
                <w:sz w:val="18"/>
                <w:szCs w:val="18"/>
              </w:rPr>
            </w:pPr>
          </w:p>
        </w:tc>
        <w:tc>
          <w:tcPr>
            <w:tcW w:w="745" w:type="pct"/>
            <w:vMerge/>
            <w:tcBorders>
              <w:top w:val="single" w:sz="4" w:space="0" w:color="auto"/>
              <w:left w:val="single" w:sz="4" w:space="0" w:color="auto"/>
              <w:bottom w:val="single" w:sz="4" w:space="0" w:color="auto"/>
              <w:right w:val="single" w:sz="4" w:space="0" w:color="auto"/>
            </w:tcBorders>
            <w:vAlign w:val="center"/>
            <w:hideMark/>
          </w:tcPr>
          <w:p w14:paraId="48BEFAA6" w14:textId="77777777" w:rsidR="00D531AB" w:rsidRPr="00343696" w:rsidRDefault="00D531AB" w:rsidP="007F2D07">
            <w:pPr>
              <w:spacing w:after="0" w:line="276" w:lineRule="auto"/>
              <w:rPr>
                <w:rFonts w:ascii="Arial" w:hAnsi="Arial"/>
                <w:kern w:val="2"/>
                <w:sz w:val="18"/>
                <w:szCs w:val="18"/>
              </w:rPr>
            </w:pPr>
          </w:p>
        </w:tc>
        <w:tc>
          <w:tcPr>
            <w:tcW w:w="2629" w:type="pct"/>
            <w:tcBorders>
              <w:top w:val="single" w:sz="4" w:space="0" w:color="auto"/>
              <w:left w:val="single" w:sz="4" w:space="0" w:color="auto"/>
              <w:bottom w:val="single" w:sz="4" w:space="0" w:color="auto"/>
              <w:right w:val="single" w:sz="4" w:space="0" w:color="auto"/>
            </w:tcBorders>
            <w:hideMark/>
          </w:tcPr>
          <w:p w14:paraId="61A28686" w14:textId="77777777" w:rsidR="00D531AB" w:rsidRPr="00343696" w:rsidRDefault="00D531AB" w:rsidP="007F2D07">
            <w:pPr>
              <w:spacing w:after="0"/>
              <w:jc w:val="both"/>
              <w:rPr>
                <w:rFonts w:ascii="Arial" w:hAnsi="Arial"/>
                <w:kern w:val="2"/>
                <w:sz w:val="18"/>
                <w:szCs w:val="18"/>
              </w:rPr>
            </w:pPr>
            <w:r w:rsidRPr="00343696">
              <w:rPr>
                <w:rFonts w:ascii="Arial" w:hAnsi="Arial"/>
                <w:kern w:val="2"/>
                <w:sz w:val="18"/>
                <w:szCs w:val="18"/>
              </w:rPr>
              <w:t>Es responsabilidad del contratista, asumir toda la logística necesaria para atender las fallas y reparaciones necesarias en los equipos de cómputo en los lugares donde los equipos se encuentren asignados, sin que esto genere costo alguno para la Policía Nacional.</w:t>
            </w:r>
          </w:p>
        </w:tc>
        <w:tc>
          <w:tcPr>
            <w:tcW w:w="502" w:type="pct"/>
            <w:tcBorders>
              <w:top w:val="single" w:sz="4" w:space="0" w:color="auto"/>
              <w:left w:val="single" w:sz="4" w:space="0" w:color="auto"/>
              <w:bottom w:val="single" w:sz="4" w:space="0" w:color="auto"/>
              <w:right w:val="single" w:sz="4" w:space="0" w:color="auto"/>
            </w:tcBorders>
          </w:tcPr>
          <w:p w14:paraId="330FA2D0" w14:textId="77777777" w:rsidR="00D531AB" w:rsidRPr="00343696" w:rsidRDefault="00D531AB" w:rsidP="007F2D07">
            <w:pPr>
              <w:spacing w:after="0"/>
              <w:rPr>
                <w:rFonts w:ascii="Arial" w:hAnsi="Arial"/>
                <w:kern w:val="2"/>
                <w:sz w:val="18"/>
                <w:szCs w:val="18"/>
              </w:rPr>
            </w:pPr>
          </w:p>
        </w:tc>
        <w:tc>
          <w:tcPr>
            <w:tcW w:w="430" w:type="pct"/>
            <w:tcBorders>
              <w:top w:val="single" w:sz="4" w:space="0" w:color="auto"/>
              <w:left w:val="single" w:sz="4" w:space="0" w:color="auto"/>
              <w:bottom w:val="single" w:sz="4" w:space="0" w:color="auto"/>
              <w:right w:val="single" w:sz="4" w:space="0" w:color="auto"/>
            </w:tcBorders>
          </w:tcPr>
          <w:p w14:paraId="79E5E11F" w14:textId="77777777" w:rsidR="00D531AB" w:rsidRPr="00343696" w:rsidRDefault="00D531AB" w:rsidP="007F2D07">
            <w:pPr>
              <w:spacing w:after="0"/>
              <w:rPr>
                <w:rFonts w:ascii="Arial" w:hAnsi="Arial"/>
                <w:kern w:val="2"/>
                <w:sz w:val="18"/>
                <w:szCs w:val="18"/>
              </w:rPr>
            </w:pPr>
          </w:p>
        </w:tc>
      </w:tr>
      <w:tr w:rsidR="00D531AB" w:rsidRPr="00343696" w14:paraId="7792241C" w14:textId="77777777" w:rsidTr="007F2D07">
        <w:trPr>
          <w:trHeight w:val="17"/>
          <w:jc w:val="center"/>
        </w:trPr>
        <w:tc>
          <w:tcPr>
            <w:tcW w:w="694" w:type="pct"/>
            <w:vMerge w:val="restart"/>
            <w:tcBorders>
              <w:top w:val="single" w:sz="4" w:space="0" w:color="auto"/>
              <w:left w:val="single" w:sz="4" w:space="0" w:color="auto"/>
              <w:bottom w:val="single" w:sz="4" w:space="0" w:color="auto"/>
              <w:right w:val="single" w:sz="4" w:space="0" w:color="auto"/>
            </w:tcBorders>
            <w:vAlign w:val="center"/>
          </w:tcPr>
          <w:p w14:paraId="5A6C834E" w14:textId="77777777" w:rsidR="00D531AB" w:rsidRPr="00343696" w:rsidRDefault="00D531AB" w:rsidP="00D531AB">
            <w:pPr>
              <w:numPr>
                <w:ilvl w:val="1"/>
                <w:numId w:val="134"/>
              </w:numPr>
              <w:spacing w:after="0" w:line="240" w:lineRule="auto"/>
              <w:rPr>
                <w:rFonts w:ascii="Arial" w:hAnsi="Arial"/>
                <w:kern w:val="2"/>
                <w:sz w:val="18"/>
                <w:szCs w:val="18"/>
              </w:rPr>
            </w:pPr>
          </w:p>
        </w:tc>
        <w:tc>
          <w:tcPr>
            <w:tcW w:w="745" w:type="pct"/>
            <w:vMerge w:val="restart"/>
            <w:tcBorders>
              <w:top w:val="single" w:sz="4" w:space="0" w:color="auto"/>
              <w:left w:val="single" w:sz="4" w:space="0" w:color="auto"/>
              <w:bottom w:val="single" w:sz="4" w:space="0" w:color="auto"/>
              <w:right w:val="single" w:sz="4" w:space="0" w:color="auto"/>
            </w:tcBorders>
            <w:vAlign w:val="center"/>
            <w:hideMark/>
          </w:tcPr>
          <w:p w14:paraId="0FF62527" w14:textId="77777777" w:rsidR="00D531AB" w:rsidRPr="00343696" w:rsidRDefault="00D531AB" w:rsidP="007F2D07">
            <w:pPr>
              <w:spacing w:after="0"/>
              <w:rPr>
                <w:rFonts w:ascii="Arial" w:hAnsi="Arial"/>
                <w:kern w:val="2"/>
                <w:sz w:val="18"/>
                <w:szCs w:val="18"/>
              </w:rPr>
            </w:pPr>
            <w:r w:rsidRPr="00343696">
              <w:rPr>
                <w:rFonts w:ascii="Arial" w:hAnsi="Arial"/>
                <w:b/>
                <w:bCs/>
                <w:kern w:val="2"/>
                <w:sz w:val="18"/>
                <w:szCs w:val="18"/>
              </w:rPr>
              <w:t>PRESENTACIÓN DE LA OFERTA</w:t>
            </w:r>
          </w:p>
        </w:tc>
        <w:tc>
          <w:tcPr>
            <w:tcW w:w="2629" w:type="pct"/>
            <w:tcBorders>
              <w:top w:val="single" w:sz="4" w:space="0" w:color="auto"/>
              <w:left w:val="single" w:sz="4" w:space="0" w:color="auto"/>
              <w:bottom w:val="single" w:sz="4" w:space="0" w:color="auto"/>
              <w:right w:val="single" w:sz="4" w:space="0" w:color="auto"/>
            </w:tcBorders>
            <w:hideMark/>
          </w:tcPr>
          <w:p w14:paraId="70FBFD2A" w14:textId="77777777" w:rsidR="00D531AB" w:rsidRPr="00343696" w:rsidRDefault="00D531AB" w:rsidP="007F2D07">
            <w:pPr>
              <w:spacing w:after="0"/>
              <w:jc w:val="both"/>
              <w:rPr>
                <w:rFonts w:ascii="Arial" w:hAnsi="Arial"/>
                <w:kern w:val="2"/>
                <w:sz w:val="18"/>
                <w:szCs w:val="18"/>
              </w:rPr>
            </w:pPr>
            <w:r w:rsidRPr="00343696">
              <w:rPr>
                <w:rFonts w:ascii="Arial" w:hAnsi="Arial"/>
                <w:kern w:val="2"/>
                <w:sz w:val="18"/>
                <w:szCs w:val="18"/>
              </w:rPr>
              <w:t>Las propuestas se harán en forma clara y en idioma español. Deberán presentar la carta de representación del fabricante o de distribuidor autorizado donde se indique su nombramiento tanto por el tiempo de ejecución del contrato, como también en los tiempos de garantía.</w:t>
            </w:r>
          </w:p>
        </w:tc>
        <w:tc>
          <w:tcPr>
            <w:tcW w:w="502" w:type="pct"/>
            <w:tcBorders>
              <w:top w:val="single" w:sz="4" w:space="0" w:color="auto"/>
              <w:left w:val="single" w:sz="4" w:space="0" w:color="auto"/>
              <w:bottom w:val="single" w:sz="4" w:space="0" w:color="auto"/>
              <w:right w:val="single" w:sz="4" w:space="0" w:color="auto"/>
            </w:tcBorders>
          </w:tcPr>
          <w:p w14:paraId="0E2C36B6" w14:textId="77777777" w:rsidR="00D531AB" w:rsidRPr="00343696" w:rsidRDefault="00D531AB" w:rsidP="007F2D07">
            <w:pPr>
              <w:spacing w:after="0"/>
              <w:rPr>
                <w:rFonts w:ascii="Arial" w:hAnsi="Arial"/>
                <w:kern w:val="2"/>
                <w:sz w:val="18"/>
                <w:szCs w:val="18"/>
              </w:rPr>
            </w:pPr>
          </w:p>
        </w:tc>
        <w:tc>
          <w:tcPr>
            <w:tcW w:w="430" w:type="pct"/>
            <w:tcBorders>
              <w:top w:val="single" w:sz="4" w:space="0" w:color="auto"/>
              <w:left w:val="single" w:sz="4" w:space="0" w:color="auto"/>
              <w:bottom w:val="single" w:sz="4" w:space="0" w:color="auto"/>
              <w:right w:val="single" w:sz="4" w:space="0" w:color="auto"/>
            </w:tcBorders>
          </w:tcPr>
          <w:p w14:paraId="513BA0BC" w14:textId="77777777" w:rsidR="00D531AB" w:rsidRPr="00343696" w:rsidRDefault="00D531AB" w:rsidP="007F2D07">
            <w:pPr>
              <w:spacing w:after="0"/>
              <w:rPr>
                <w:rFonts w:ascii="Arial" w:hAnsi="Arial"/>
                <w:kern w:val="2"/>
                <w:sz w:val="18"/>
                <w:szCs w:val="18"/>
              </w:rPr>
            </w:pPr>
          </w:p>
        </w:tc>
      </w:tr>
      <w:tr w:rsidR="00D531AB" w:rsidRPr="00343696" w14:paraId="57B4C4DC" w14:textId="77777777" w:rsidTr="007F2D07">
        <w:trPr>
          <w:trHeight w:val="17"/>
          <w:jc w:val="center"/>
        </w:trPr>
        <w:tc>
          <w:tcPr>
            <w:tcW w:w="694" w:type="pct"/>
            <w:vMerge/>
            <w:tcBorders>
              <w:top w:val="single" w:sz="4" w:space="0" w:color="auto"/>
              <w:left w:val="single" w:sz="4" w:space="0" w:color="auto"/>
              <w:bottom w:val="single" w:sz="4" w:space="0" w:color="auto"/>
              <w:right w:val="single" w:sz="4" w:space="0" w:color="auto"/>
            </w:tcBorders>
            <w:vAlign w:val="center"/>
            <w:hideMark/>
          </w:tcPr>
          <w:p w14:paraId="3C8041E1" w14:textId="77777777" w:rsidR="00D531AB" w:rsidRPr="00343696" w:rsidRDefault="00D531AB" w:rsidP="007F2D07">
            <w:pPr>
              <w:spacing w:after="0" w:line="276" w:lineRule="auto"/>
              <w:rPr>
                <w:rFonts w:ascii="Arial" w:hAnsi="Arial"/>
                <w:kern w:val="2"/>
                <w:sz w:val="18"/>
                <w:szCs w:val="18"/>
              </w:rPr>
            </w:pPr>
          </w:p>
        </w:tc>
        <w:tc>
          <w:tcPr>
            <w:tcW w:w="745" w:type="pct"/>
            <w:vMerge/>
            <w:tcBorders>
              <w:top w:val="single" w:sz="4" w:space="0" w:color="auto"/>
              <w:left w:val="single" w:sz="4" w:space="0" w:color="auto"/>
              <w:bottom w:val="single" w:sz="4" w:space="0" w:color="auto"/>
              <w:right w:val="single" w:sz="4" w:space="0" w:color="auto"/>
            </w:tcBorders>
            <w:vAlign w:val="center"/>
            <w:hideMark/>
          </w:tcPr>
          <w:p w14:paraId="1F6C2A62" w14:textId="77777777" w:rsidR="00D531AB" w:rsidRPr="00343696" w:rsidRDefault="00D531AB" w:rsidP="007F2D07">
            <w:pPr>
              <w:spacing w:after="0" w:line="276" w:lineRule="auto"/>
              <w:rPr>
                <w:rFonts w:ascii="Arial" w:hAnsi="Arial"/>
                <w:kern w:val="2"/>
                <w:sz w:val="18"/>
                <w:szCs w:val="18"/>
              </w:rPr>
            </w:pPr>
          </w:p>
        </w:tc>
        <w:tc>
          <w:tcPr>
            <w:tcW w:w="2629" w:type="pct"/>
            <w:tcBorders>
              <w:top w:val="single" w:sz="4" w:space="0" w:color="auto"/>
              <w:left w:val="single" w:sz="4" w:space="0" w:color="auto"/>
              <w:bottom w:val="single" w:sz="4" w:space="0" w:color="auto"/>
              <w:right w:val="single" w:sz="4" w:space="0" w:color="auto"/>
            </w:tcBorders>
            <w:hideMark/>
          </w:tcPr>
          <w:p w14:paraId="13A2BCAF" w14:textId="77777777" w:rsidR="00D531AB" w:rsidRPr="00343696" w:rsidRDefault="00D531AB" w:rsidP="007F2D07">
            <w:pPr>
              <w:spacing w:after="0"/>
              <w:jc w:val="both"/>
              <w:rPr>
                <w:rFonts w:ascii="Arial" w:hAnsi="Arial"/>
                <w:kern w:val="2"/>
                <w:sz w:val="18"/>
                <w:szCs w:val="18"/>
              </w:rPr>
            </w:pPr>
            <w:r w:rsidRPr="00343696">
              <w:rPr>
                <w:rFonts w:ascii="Arial" w:hAnsi="Arial"/>
                <w:kern w:val="2"/>
                <w:sz w:val="18"/>
                <w:szCs w:val="18"/>
              </w:rPr>
              <w:t>La propuesta presentada, deberá ser firmada y avalada por un ingeniero electrónico o ingeniero de sistemas o Ingeniero en telecomunicaciones anexando la respectiva tarjeta profesional. Esto de acuerdo a lo indicado en el ARTÍCULO 20 de la LEY 842 DE 2003 “PROPUESTAS Y CONTRATOS.: “Las propuestas que se formulen en las licitaciones y concursos abiertos por entidades públicas del orden nacional, seccional o local, para la adjudicación de contratos cuyo objeto implique el desarrollo de las actividades catalogadas como ejercicio de la ingeniería, deberán estar avalados, en todo caso, cuando menos, por un ingeniero inscrito y con tarjeta de matrícula profesional en la respectiva rama de la ingeniería”.</w:t>
            </w:r>
          </w:p>
        </w:tc>
        <w:tc>
          <w:tcPr>
            <w:tcW w:w="502" w:type="pct"/>
            <w:tcBorders>
              <w:top w:val="single" w:sz="4" w:space="0" w:color="auto"/>
              <w:left w:val="single" w:sz="4" w:space="0" w:color="auto"/>
              <w:bottom w:val="single" w:sz="4" w:space="0" w:color="auto"/>
              <w:right w:val="single" w:sz="4" w:space="0" w:color="auto"/>
            </w:tcBorders>
          </w:tcPr>
          <w:p w14:paraId="652D3933" w14:textId="77777777" w:rsidR="00D531AB" w:rsidRPr="00343696" w:rsidRDefault="00D531AB" w:rsidP="007F2D07">
            <w:pPr>
              <w:spacing w:after="0"/>
              <w:rPr>
                <w:rFonts w:ascii="Arial" w:hAnsi="Arial"/>
                <w:kern w:val="2"/>
                <w:sz w:val="18"/>
                <w:szCs w:val="18"/>
              </w:rPr>
            </w:pPr>
          </w:p>
        </w:tc>
        <w:tc>
          <w:tcPr>
            <w:tcW w:w="430" w:type="pct"/>
            <w:tcBorders>
              <w:top w:val="single" w:sz="4" w:space="0" w:color="auto"/>
              <w:left w:val="single" w:sz="4" w:space="0" w:color="auto"/>
              <w:bottom w:val="single" w:sz="4" w:space="0" w:color="auto"/>
              <w:right w:val="single" w:sz="4" w:space="0" w:color="auto"/>
            </w:tcBorders>
          </w:tcPr>
          <w:p w14:paraId="12F83924" w14:textId="77777777" w:rsidR="00D531AB" w:rsidRPr="00343696" w:rsidRDefault="00D531AB" w:rsidP="007F2D07">
            <w:pPr>
              <w:spacing w:after="0"/>
              <w:rPr>
                <w:rFonts w:ascii="Arial" w:hAnsi="Arial"/>
                <w:kern w:val="2"/>
                <w:sz w:val="18"/>
                <w:szCs w:val="18"/>
              </w:rPr>
            </w:pPr>
          </w:p>
        </w:tc>
      </w:tr>
      <w:tr w:rsidR="00D531AB" w:rsidRPr="00343696" w14:paraId="3A598A6A" w14:textId="77777777" w:rsidTr="007F2D07">
        <w:trPr>
          <w:trHeight w:val="17"/>
          <w:jc w:val="center"/>
        </w:trPr>
        <w:tc>
          <w:tcPr>
            <w:tcW w:w="694" w:type="pct"/>
            <w:tcBorders>
              <w:top w:val="single" w:sz="4" w:space="0" w:color="auto"/>
              <w:left w:val="single" w:sz="4" w:space="0" w:color="auto"/>
              <w:bottom w:val="single" w:sz="4" w:space="0" w:color="auto"/>
              <w:right w:val="single" w:sz="4" w:space="0" w:color="auto"/>
            </w:tcBorders>
            <w:vAlign w:val="center"/>
          </w:tcPr>
          <w:p w14:paraId="4CF12142" w14:textId="77777777" w:rsidR="00D531AB" w:rsidRPr="00343696" w:rsidRDefault="00D531AB" w:rsidP="00D531AB">
            <w:pPr>
              <w:numPr>
                <w:ilvl w:val="1"/>
                <w:numId w:val="134"/>
              </w:numPr>
              <w:spacing w:after="0" w:line="240" w:lineRule="auto"/>
              <w:rPr>
                <w:rFonts w:ascii="Arial" w:hAnsi="Arial"/>
                <w:kern w:val="2"/>
                <w:sz w:val="18"/>
                <w:szCs w:val="18"/>
              </w:rPr>
            </w:pPr>
          </w:p>
        </w:tc>
        <w:tc>
          <w:tcPr>
            <w:tcW w:w="745" w:type="pct"/>
            <w:tcBorders>
              <w:top w:val="single" w:sz="4" w:space="0" w:color="auto"/>
              <w:left w:val="single" w:sz="4" w:space="0" w:color="auto"/>
              <w:bottom w:val="single" w:sz="4" w:space="0" w:color="auto"/>
              <w:right w:val="single" w:sz="4" w:space="0" w:color="auto"/>
            </w:tcBorders>
            <w:vAlign w:val="center"/>
          </w:tcPr>
          <w:p w14:paraId="5995CC0C" w14:textId="77777777" w:rsidR="00D531AB" w:rsidRPr="00343696" w:rsidRDefault="00D531AB" w:rsidP="007F2D07">
            <w:pPr>
              <w:spacing w:after="0"/>
              <w:rPr>
                <w:rFonts w:ascii="Arial" w:hAnsi="Arial"/>
                <w:b/>
                <w:kern w:val="2"/>
                <w:sz w:val="18"/>
                <w:szCs w:val="18"/>
              </w:rPr>
            </w:pPr>
            <w:r w:rsidRPr="00343696">
              <w:rPr>
                <w:rFonts w:ascii="Arial" w:hAnsi="Arial"/>
                <w:b/>
                <w:kern w:val="2"/>
                <w:sz w:val="18"/>
                <w:szCs w:val="18"/>
              </w:rPr>
              <w:t>MARCACIÓN DE LAS CAJAS</w:t>
            </w:r>
          </w:p>
          <w:p w14:paraId="62C1D7DA" w14:textId="77777777" w:rsidR="00D531AB" w:rsidRPr="00343696" w:rsidRDefault="00D531AB" w:rsidP="007F2D07">
            <w:pPr>
              <w:spacing w:after="0"/>
              <w:rPr>
                <w:rFonts w:ascii="Arial" w:hAnsi="Arial"/>
                <w:b/>
                <w:bCs/>
                <w:i/>
                <w:iCs/>
                <w:kern w:val="2"/>
                <w:sz w:val="18"/>
                <w:szCs w:val="18"/>
                <w:u w:val="single"/>
              </w:rPr>
            </w:pPr>
          </w:p>
        </w:tc>
        <w:tc>
          <w:tcPr>
            <w:tcW w:w="2629" w:type="pct"/>
            <w:tcBorders>
              <w:top w:val="single" w:sz="4" w:space="0" w:color="auto"/>
              <w:left w:val="single" w:sz="4" w:space="0" w:color="auto"/>
              <w:bottom w:val="single" w:sz="4" w:space="0" w:color="auto"/>
              <w:right w:val="single" w:sz="4" w:space="0" w:color="auto"/>
            </w:tcBorders>
            <w:hideMark/>
          </w:tcPr>
          <w:p w14:paraId="4182AAD3" w14:textId="77777777" w:rsidR="00D531AB" w:rsidRPr="00343696" w:rsidRDefault="00D531AB" w:rsidP="007F2D07">
            <w:pPr>
              <w:spacing w:after="0"/>
              <w:jc w:val="both"/>
              <w:rPr>
                <w:rFonts w:ascii="Arial" w:hAnsi="Arial"/>
                <w:kern w:val="2"/>
                <w:sz w:val="18"/>
                <w:szCs w:val="18"/>
              </w:rPr>
            </w:pPr>
            <w:r w:rsidRPr="00343696">
              <w:rPr>
                <w:rFonts w:ascii="Arial" w:hAnsi="Arial"/>
                <w:kern w:val="2"/>
                <w:sz w:val="18"/>
                <w:szCs w:val="18"/>
              </w:rPr>
              <w:t>Cada uno de los equipos será entregado con sus respectivas cajas individuales las cuales deberán estar debidamente marcadas e identificadas así:</w:t>
            </w:r>
          </w:p>
          <w:p w14:paraId="4CE03851" w14:textId="77777777" w:rsidR="00D531AB" w:rsidRPr="00343696" w:rsidRDefault="00D531AB" w:rsidP="00D531AB">
            <w:pPr>
              <w:numPr>
                <w:ilvl w:val="0"/>
                <w:numId w:val="136"/>
              </w:numPr>
              <w:spacing w:after="0" w:line="240" w:lineRule="auto"/>
              <w:rPr>
                <w:rFonts w:ascii="Arial" w:hAnsi="Arial"/>
                <w:kern w:val="2"/>
                <w:sz w:val="18"/>
                <w:szCs w:val="18"/>
              </w:rPr>
            </w:pPr>
            <w:r w:rsidRPr="00343696">
              <w:rPr>
                <w:rFonts w:ascii="Arial" w:hAnsi="Arial"/>
                <w:kern w:val="2"/>
                <w:sz w:val="18"/>
                <w:szCs w:val="18"/>
              </w:rPr>
              <w:t>Marca del equipo</w:t>
            </w:r>
          </w:p>
          <w:p w14:paraId="50DD6932" w14:textId="77777777" w:rsidR="00D531AB" w:rsidRPr="00343696" w:rsidRDefault="00D531AB" w:rsidP="00D531AB">
            <w:pPr>
              <w:numPr>
                <w:ilvl w:val="0"/>
                <w:numId w:val="136"/>
              </w:numPr>
              <w:spacing w:after="0" w:line="240" w:lineRule="auto"/>
              <w:rPr>
                <w:rFonts w:ascii="Arial" w:hAnsi="Arial"/>
                <w:kern w:val="2"/>
                <w:sz w:val="18"/>
                <w:szCs w:val="18"/>
              </w:rPr>
            </w:pPr>
            <w:r w:rsidRPr="00343696">
              <w:rPr>
                <w:rFonts w:ascii="Arial" w:hAnsi="Arial"/>
                <w:kern w:val="2"/>
                <w:sz w:val="18"/>
                <w:szCs w:val="18"/>
              </w:rPr>
              <w:t>Modelo del equipo</w:t>
            </w:r>
          </w:p>
          <w:p w14:paraId="591980F9" w14:textId="77777777" w:rsidR="00D531AB" w:rsidRPr="00343696" w:rsidRDefault="00D531AB" w:rsidP="00D531AB">
            <w:pPr>
              <w:numPr>
                <w:ilvl w:val="0"/>
                <w:numId w:val="136"/>
              </w:numPr>
              <w:spacing w:after="0" w:line="240" w:lineRule="auto"/>
              <w:rPr>
                <w:rFonts w:ascii="Arial" w:hAnsi="Arial"/>
                <w:kern w:val="2"/>
                <w:sz w:val="18"/>
                <w:szCs w:val="18"/>
              </w:rPr>
            </w:pPr>
            <w:r w:rsidRPr="00343696">
              <w:rPr>
                <w:rFonts w:ascii="Arial" w:hAnsi="Arial"/>
                <w:kern w:val="2"/>
                <w:sz w:val="18"/>
                <w:szCs w:val="18"/>
              </w:rPr>
              <w:t>Referencia del equipo</w:t>
            </w:r>
          </w:p>
          <w:p w14:paraId="4275BA2E" w14:textId="77777777" w:rsidR="00D531AB" w:rsidRPr="00343696" w:rsidRDefault="00D531AB" w:rsidP="00D531AB">
            <w:pPr>
              <w:numPr>
                <w:ilvl w:val="0"/>
                <w:numId w:val="136"/>
              </w:numPr>
              <w:spacing w:after="0" w:line="240" w:lineRule="auto"/>
              <w:rPr>
                <w:rFonts w:ascii="Arial" w:hAnsi="Arial"/>
                <w:kern w:val="2"/>
                <w:sz w:val="18"/>
                <w:szCs w:val="18"/>
              </w:rPr>
            </w:pPr>
            <w:r w:rsidRPr="00343696">
              <w:rPr>
                <w:rFonts w:ascii="Arial" w:hAnsi="Arial"/>
                <w:kern w:val="2"/>
                <w:sz w:val="18"/>
                <w:szCs w:val="18"/>
              </w:rPr>
              <w:t>Serial del equipo</w:t>
            </w:r>
          </w:p>
          <w:p w14:paraId="39745BDD" w14:textId="77777777" w:rsidR="00D531AB" w:rsidRPr="00343696" w:rsidRDefault="00D531AB" w:rsidP="00D531AB">
            <w:pPr>
              <w:numPr>
                <w:ilvl w:val="0"/>
                <w:numId w:val="136"/>
              </w:numPr>
              <w:spacing w:after="0" w:line="240" w:lineRule="auto"/>
              <w:rPr>
                <w:rFonts w:ascii="Arial" w:hAnsi="Arial"/>
                <w:kern w:val="2"/>
                <w:sz w:val="18"/>
                <w:szCs w:val="18"/>
              </w:rPr>
            </w:pPr>
            <w:r w:rsidRPr="00343696">
              <w:rPr>
                <w:rFonts w:ascii="Arial" w:hAnsi="Arial"/>
                <w:kern w:val="2"/>
                <w:sz w:val="18"/>
                <w:szCs w:val="18"/>
              </w:rPr>
              <w:t>Unidad policial</w:t>
            </w:r>
          </w:p>
          <w:p w14:paraId="3FF50F5E" w14:textId="77777777" w:rsidR="00D531AB" w:rsidRPr="00343696" w:rsidRDefault="00D531AB" w:rsidP="00D531AB">
            <w:pPr>
              <w:numPr>
                <w:ilvl w:val="0"/>
                <w:numId w:val="136"/>
              </w:numPr>
              <w:spacing w:after="0" w:line="240" w:lineRule="auto"/>
              <w:rPr>
                <w:rFonts w:ascii="Arial" w:hAnsi="Arial"/>
                <w:kern w:val="2"/>
                <w:sz w:val="18"/>
                <w:szCs w:val="18"/>
              </w:rPr>
            </w:pPr>
            <w:r w:rsidRPr="00343696">
              <w:rPr>
                <w:rFonts w:ascii="Arial" w:hAnsi="Arial"/>
                <w:kern w:val="2"/>
                <w:sz w:val="18"/>
                <w:szCs w:val="18"/>
              </w:rPr>
              <w:t>Número del equipo; es decir 1 de 50, 2 de 50, 3 de 50.</w:t>
            </w:r>
          </w:p>
          <w:p w14:paraId="375B5A12" w14:textId="77777777" w:rsidR="00D531AB" w:rsidRPr="00343696" w:rsidRDefault="00D531AB" w:rsidP="007F2D07">
            <w:pPr>
              <w:spacing w:after="0"/>
              <w:rPr>
                <w:rFonts w:ascii="Arial" w:hAnsi="Arial"/>
                <w:kern w:val="2"/>
                <w:sz w:val="18"/>
                <w:szCs w:val="18"/>
              </w:rPr>
            </w:pPr>
            <w:r w:rsidRPr="00343696">
              <w:rPr>
                <w:rFonts w:ascii="Arial" w:hAnsi="Arial"/>
                <w:noProof/>
                <w:kern w:val="2"/>
                <w:sz w:val="18"/>
                <w:szCs w:val="18"/>
                <w:lang w:eastAsia="es-CO"/>
              </w:rPr>
              <w:drawing>
                <wp:inline distT="0" distB="0" distL="0" distR="0" wp14:anchorId="7388048C" wp14:editId="442357C2">
                  <wp:extent cx="1751330" cy="880110"/>
                  <wp:effectExtent l="0" t="0" r="0" b="0"/>
                  <wp:docPr id="9" name="Imagen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4"/>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751330" cy="880110"/>
                          </a:xfrm>
                          <a:prstGeom prst="rect">
                            <a:avLst/>
                          </a:prstGeom>
                          <a:noFill/>
                          <a:ln>
                            <a:noFill/>
                          </a:ln>
                        </pic:spPr>
                      </pic:pic>
                    </a:graphicData>
                  </a:graphic>
                </wp:inline>
              </w:drawing>
            </w:r>
          </w:p>
        </w:tc>
        <w:tc>
          <w:tcPr>
            <w:tcW w:w="502" w:type="pct"/>
            <w:tcBorders>
              <w:top w:val="single" w:sz="4" w:space="0" w:color="auto"/>
              <w:left w:val="single" w:sz="4" w:space="0" w:color="auto"/>
              <w:bottom w:val="single" w:sz="4" w:space="0" w:color="auto"/>
              <w:right w:val="single" w:sz="4" w:space="0" w:color="auto"/>
            </w:tcBorders>
          </w:tcPr>
          <w:p w14:paraId="469B44F9" w14:textId="77777777" w:rsidR="00D531AB" w:rsidRPr="00343696" w:rsidRDefault="00D531AB" w:rsidP="007F2D07">
            <w:pPr>
              <w:spacing w:after="0"/>
              <w:rPr>
                <w:rFonts w:ascii="Arial" w:hAnsi="Arial"/>
                <w:kern w:val="2"/>
                <w:sz w:val="18"/>
                <w:szCs w:val="18"/>
              </w:rPr>
            </w:pPr>
          </w:p>
        </w:tc>
        <w:tc>
          <w:tcPr>
            <w:tcW w:w="430" w:type="pct"/>
            <w:tcBorders>
              <w:top w:val="single" w:sz="4" w:space="0" w:color="auto"/>
              <w:left w:val="single" w:sz="4" w:space="0" w:color="auto"/>
              <w:bottom w:val="single" w:sz="4" w:space="0" w:color="auto"/>
              <w:right w:val="single" w:sz="4" w:space="0" w:color="auto"/>
            </w:tcBorders>
          </w:tcPr>
          <w:p w14:paraId="4DB1D587" w14:textId="77777777" w:rsidR="00D531AB" w:rsidRPr="00343696" w:rsidRDefault="00D531AB" w:rsidP="007F2D07">
            <w:pPr>
              <w:spacing w:after="0"/>
              <w:rPr>
                <w:rFonts w:ascii="Arial" w:hAnsi="Arial"/>
                <w:kern w:val="2"/>
                <w:sz w:val="18"/>
                <w:szCs w:val="18"/>
              </w:rPr>
            </w:pPr>
          </w:p>
        </w:tc>
      </w:tr>
      <w:tr w:rsidR="00D531AB" w:rsidRPr="00343696" w14:paraId="20F6D5A4" w14:textId="77777777" w:rsidTr="007F2D07">
        <w:trPr>
          <w:trHeight w:val="17"/>
          <w:jc w:val="center"/>
        </w:trPr>
        <w:tc>
          <w:tcPr>
            <w:tcW w:w="694" w:type="pct"/>
            <w:tcBorders>
              <w:top w:val="single" w:sz="4" w:space="0" w:color="auto"/>
              <w:left w:val="single" w:sz="4" w:space="0" w:color="auto"/>
              <w:bottom w:val="single" w:sz="4" w:space="0" w:color="auto"/>
              <w:right w:val="single" w:sz="4" w:space="0" w:color="auto"/>
            </w:tcBorders>
            <w:vAlign w:val="center"/>
          </w:tcPr>
          <w:p w14:paraId="181FCD57" w14:textId="77777777" w:rsidR="00D531AB" w:rsidRPr="00343696" w:rsidRDefault="00D531AB" w:rsidP="00D531AB">
            <w:pPr>
              <w:numPr>
                <w:ilvl w:val="1"/>
                <w:numId w:val="134"/>
              </w:numPr>
              <w:spacing w:after="0" w:line="240" w:lineRule="auto"/>
              <w:rPr>
                <w:rFonts w:ascii="Arial" w:hAnsi="Arial"/>
                <w:kern w:val="2"/>
                <w:sz w:val="18"/>
                <w:szCs w:val="18"/>
              </w:rPr>
            </w:pPr>
          </w:p>
        </w:tc>
        <w:tc>
          <w:tcPr>
            <w:tcW w:w="745" w:type="pct"/>
            <w:tcBorders>
              <w:top w:val="single" w:sz="4" w:space="0" w:color="auto"/>
              <w:left w:val="single" w:sz="4" w:space="0" w:color="auto"/>
              <w:bottom w:val="single" w:sz="4" w:space="0" w:color="auto"/>
              <w:right w:val="single" w:sz="4" w:space="0" w:color="auto"/>
            </w:tcBorders>
            <w:vAlign w:val="center"/>
            <w:hideMark/>
          </w:tcPr>
          <w:p w14:paraId="17154B5D" w14:textId="77777777" w:rsidR="00D531AB" w:rsidRPr="00343696" w:rsidRDefault="00D531AB" w:rsidP="007F2D07">
            <w:pPr>
              <w:spacing w:after="0"/>
              <w:rPr>
                <w:rFonts w:ascii="Arial" w:hAnsi="Arial"/>
                <w:b/>
                <w:bCs/>
                <w:i/>
                <w:iCs/>
                <w:kern w:val="2"/>
                <w:sz w:val="18"/>
                <w:szCs w:val="18"/>
                <w:u w:val="single"/>
              </w:rPr>
            </w:pPr>
            <w:r w:rsidRPr="00343696">
              <w:rPr>
                <w:rFonts w:ascii="Arial" w:hAnsi="Arial"/>
                <w:b/>
                <w:kern w:val="2"/>
                <w:sz w:val="18"/>
                <w:szCs w:val="18"/>
              </w:rPr>
              <w:t>LUGAR DE ENTREGA</w:t>
            </w:r>
          </w:p>
        </w:tc>
        <w:tc>
          <w:tcPr>
            <w:tcW w:w="2629" w:type="pct"/>
            <w:tcBorders>
              <w:top w:val="single" w:sz="4" w:space="0" w:color="auto"/>
              <w:left w:val="single" w:sz="4" w:space="0" w:color="auto"/>
              <w:bottom w:val="single" w:sz="4" w:space="0" w:color="auto"/>
              <w:right w:val="single" w:sz="4" w:space="0" w:color="auto"/>
            </w:tcBorders>
            <w:hideMark/>
          </w:tcPr>
          <w:p w14:paraId="26F8F093" w14:textId="77777777" w:rsidR="00D531AB" w:rsidRPr="00343696" w:rsidRDefault="00D531AB" w:rsidP="007F2D07">
            <w:pPr>
              <w:spacing w:after="0"/>
              <w:jc w:val="both"/>
              <w:rPr>
                <w:rFonts w:ascii="Arial" w:hAnsi="Arial"/>
                <w:kern w:val="2"/>
                <w:sz w:val="18"/>
                <w:szCs w:val="18"/>
              </w:rPr>
            </w:pPr>
            <w:r w:rsidRPr="00343696">
              <w:rPr>
                <w:rFonts w:ascii="Arial" w:hAnsi="Arial"/>
                <w:kern w:val="2"/>
                <w:sz w:val="18"/>
                <w:szCs w:val="18"/>
              </w:rPr>
              <w:t>La entrega de los computadores de acuerdo con las especificaciones técnicas mínimas requeridas establecidas en el presente estudio previo; será establecida de acuerdo al plan de distribución de equipos establecido por la Policía Nacional.</w:t>
            </w:r>
          </w:p>
        </w:tc>
        <w:tc>
          <w:tcPr>
            <w:tcW w:w="502" w:type="pct"/>
            <w:tcBorders>
              <w:top w:val="single" w:sz="4" w:space="0" w:color="auto"/>
              <w:left w:val="single" w:sz="4" w:space="0" w:color="auto"/>
              <w:bottom w:val="single" w:sz="4" w:space="0" w:color="auto"/>
              <w:right w:val="single" w:sz="4" w:space="0" w:color="auto"/>
            </w:tcBorders>
          </w:tcPr>
          <w:p w14:paraId="3731FD50" w14:textId="77777777" w:rsidR="00D531AB" w:rsidRPr="00343696" w:rsidRDefault="00D531AB" w:rsidP="007F2D07">
            <w:pPr>
              <w:spacing w:after="0"/>
              <w:rPr>
                <w:rFonts w:ascii="Arial" w:hAnsi="Arial"/>
                <w:kern w:val="2"/>
                <w:sz w:val="18"/>
                <w:szCs w:val="18"/>
              </w:rPr>
            </w:pPr>
          </w:p>
        </w:tc>
        <w:tc>
          <w:tcPr>
            <w:tcW w:w="430" w:type="pct"/>
            <w:tcBorders>
              <w:top w:val="single" w:sz="4" w:space="0" w:color="auto"/>
              <w:left w:val="single" w:sz="4" w:space="0" w:color="auto"/>
              <w:bottom w:val="single" w:sz="4" w:space="0" w:color="auto"/>
              <w:right w:val="single" w:sz="4" w:space="0" w:color="auto"/>
            </w:tcBorders>
          </w:tcPr>
          <w:p w14:paraId="13CFAB99" w14:textId="77777777" w:rsidR="00D531AB" w:rsidRPr="00343696" w:rsidRDefault="00D531AB" w:rsidP="007F2D07">
            <w:pPr>
              <w:spacing w:after="0"/>
              <w:rPr>
                <w:rFonts w:ascii="Arial" w:hAnsi="Arial"/>
                <w:kern w:val="2"/>
                <w:sz w:val="18"/>
                <w:szCs w:val="18"/>
              </w:rPr>
            </w:pPr>
          </w:p>
        </w:tc>
      </w:tr>
      <w:tr w:rsidR="00D531AB" w:rsidRPr="00343696" w14:paraId="11214899" w14:textId="77777777" w:rsidTr="007F2D07">
        <w:trPr>
          <w:trHeight w:val="17"/>
          <w:jc w:val="center"/>
        </w:trPr>
        <w:tc>
          <w:tcPr>
            <w:tcW w:w="694" w:type="pct"/>
            <w:tcBorders>
              <w:top w:val="single" w:sz="4" w:space="0" w:color="auto"/>
              <w:left w:val="single" w:sz="4" w:space="0" w:color="auto"/>
              <w:bottom w:val="single" w:sz="4" w:space="0" w:color="auto"/>
              <w:right w:val="single" w:sz="4" w:space="0" w:color="auto"/>
            </w:tcBorders>
            <w:vAlign w:val="center"/>
          </w:tcPr>
          <w:p w14:paraId="386EABE0" w14:textId="77777777" w:rsidR="00D531AB" w:rsidRPr="00343696" w:rsidRDefault="00D531AB" w:rsidP="00D531AB">
            <w:pPr>
              <w:numPr>
                <w:ilvl w:val="1"/>
                <w:numId w:val="134"/>
              </w:numPr>
              <w:spacing w:after="0" w:line="240" w:lineRule="auto"/>
              <w:rPr>
                <w:rFonts w:ascii="Arial" w:hAnsi="Arial"/>
                <w:kern w:val="2"/>
                <w:sz w:val="18"/>
                <w:szCs w:val="18"/>
              </w:rPr>
            </w:pPr>
          </w:p>
        </w:tc>
        <w:tc>
          <w:tcPr>
            <w:tcW w:w="745" w:type="pct"/>
            <w:tcBorders>
              <w:top w:val="single" w:sz="4" w:space="0" w:color="auto"/>
              <w:left w:val="single" w:sz="4" w:space="0" w:color="auto"/>
              <w:bottom w:val="single" w:sz="4" w:space="0" w:color="auto"/>
              <w:right w:val="single" w:sz="4" w:space="0" w:color="auto"/>
            </w:tcBorders>
            <w:vAlign w:val="center"/>
            <w:hideMark/>
          </w:tcPr>
          <w:p w14:paraId="08C48C2A" w14:textId="77777777" w:rsidR="00D531AB" w:rsidRPr="00343696" w:rsidRDefault="00D531AB" w:rsidP="007F2D07">
            <w:pPr>
              <w:spacing w:after="0"/>
              <w:rPr>
                <w:rFonts w:ascii="Arial" w:hAnsi="Arial"/>
                <w:b/>
                <w:bCs/>
                <w:i/>
                <w:iCs/>
                <w:kern w:val="2"/>
                <w:sz w:val="18"/>
                <w:szCs w:val="18"/>
                <w:u w:val="single"/>
                <w:lang w:val="pt-BR"/>
              </w:rPr>
            </w:pPr>
            <w:r w:rsidRPr="00343696">
              <w:rPr>
                <w:rFonts w:ascii="Arial" w:hAnsi="Arial"/>
                <w:b/>
                <w:kern w:val="2"/>
                <w:sz w:val="18"/>
                <w:szCs w:val="18"/>
              </w:rPr>
              <w:t>AMBIENTAL</w:t>
            </w:r>
          </w:p>
        </w:tc>
        <w:tc>
          <w:tcPr>
            <w:tcW w:w="2629" w:type="pct"/>
            <w:tcBorders>
              <w:top w:val="single" w:sz="4" w:space="0" w:color="auto"/>
              <w:left w:val="single" w:sz="4" w:space="0" w:color="auto"/>
              <w:bottom w:val="single" w:sz="4" w:space="0" w:color="auto"/>
              <w:right w:val="single" w:sz="4" w:space="0" w:color="auto"/>
            </w:tcBorders>
            <w:vAlign w:val="center"/>
          </w:tcPr>
          <w:p w14:paraId="7741EE49" w14:textId="77777777" w:rsidR="00D531AB" w:rsidRPr="00343696" w:rsidRDefault="00D531AB" w:rsidP="007F2D07">
            <w:pPr>
              <w:spacing w:after="0"/>
              <w:jc w:val="both"/>
              <w:rPr>
                <w:rFonts w:ascii="Arial" w:hAnsi="Arial"/>
                <w:kern w:val="2"/>
                <w:sz w:val="18"/>
                <w:szCs w:val="18"/>
              </w:rPr>
            </w:pPr>
            <w:r w:rsidRPr="00343696">
              <w:rPr>
                <w:rFonts w:ascii="Arial" w:hAnsi="Arial"/>
                <w:kern w:val="2"/>
                <w:sz w:val="18"/>
                <w:szCs w:val="18"/>
              </w:rPr>
              <w:t>El fabricante y el representante del fabricante en Colombia para los computadores y todos sus componentes, certificará que cumple con lo estipulado en la Resolución 1512 del 05/08/2010expedida por el Ministerio de Ambiente, Vivienda y Desarrollo Territorial “Por la cual se establecen los Sistemas de Recolección Selectiva y Gestión Ambiental de Residuos de Computadores y/o Periféricos y se adoptan otras disposiciones”, (Anexar documento).</w:t>
            </w:r>
          </w:p>
          <w:p w14:paraId="375F6E37" w14:textId="77777777" w:rsidR="00D531AB" w:rsidRPr="00343696" w:rsidRDefault="00D531AB" w:rsidP="007F2D07">
            <w:pPr>
              <w:spacing w:after="0"/>
              <w:jc w:val="both"/>
              <w:rPr>
                <w:rFonts w:ascii="Arial" w:hAnsi="Arial"/>
                <w:kern w:val="2"/>
                <w:sz w:val="18"/>
                <w:szCs w:val="18"/>
              </w:rPr>
            </w:pPr>
          </w:p>
          <w:p w14:paraId="63140C05" w14:textId="77777777" w:rsidR="00D531AB" w:rsidRPr="00343696" w:rsidRDefault="00D531AB" w:rsidP="007F2D07">
            <w:pPr>
              <w:spacing w:after="0"/>
              <w:jc w:val="both"/>
              <w:rPr>
                <w:rFonts w:ascii="Arial" w:hAnsi="Arial"/>
                <w:kern w:val="2"/>
                <w:sz w:val="18"/>
                <w:szCs w:val="18"/>
              </w:rPr>
            </w:pPr>
            <w:r w:rsidRPr="00343696">
              <w:rPr>
                <w:rFonts w:ascii="Arial" w:hAnsi="Arial"/>
                <w:kern w:val="2"/>
                <w:sz w:val="18"/>
                <w:szCs w:val="18"/>
              </w:rPr>
              <w:t>El oferente deberá presentar el certificado de consulta del Registro Único de Infractores Ambientales (RUIA), expedido a través del enlace oficial del Ministerio de Ambiente: https://vital.minambiente.gov.co/SILPA_UT_PRE/RUIA/ConsultarSancion.aspx?Ubic=ext. En caso de presentarse como unión temporal o consorcio, deberá aportarse el certificado RUIA de cada uno de sus integrantes. Así mismo, este certificado deberá ser presentado durante la ejecución del contrato cuando el supervisor lo requiera, con el fin de verificar la existencia o no de sanciones ambientales vigentes.</w:t>
            </w:r>
          </w:p>
          <w:p w14:paraId="131E0611" w14:textId="77777777" w:rsidR="00D531AB" w:rsidRPr="00343696" w:rsidRDefault="00D531AB" w:rsidP="007F2D07">
            <w:pPr>
              <w:spacing w:after="0"/>
              <w:jc w:val="both"/>
              <w:rPr>
                <w:rFonts w:ascii="Arial" w:hAnsi="Arial"/>
                <w:kern w:val="2"/>
                <w:sz w:val="18"/>
                <w:szCs w:val="18"/>
              </w:rPr>
            </w:pPr>
          </w:p>
          <w:p w14:paraId="01DB8363" w14:textId="77777777" w:rsidR="00D531AB" w:rsidRPr="00343696" w:rsidRDefault="00D531AB" w:rsidP="007F2D07">
            <w:pPr>
              <w:spacing w:after="0"/>
              <w:jc w:val="both"/>
              <w:rPr>
                <w:rFonts w:ascii="Arial" w:hAnsi="Arial"/>
                <w:kern w:val="2"/>
                <w:sz w:val="18"/>
                <w:szCs w:val="18"/>
              </w:rPr>
            </w:pPr>
            <w:r w:rsidRPr="00343696">
              <w:rPr>
                <w:rFonts w:ascii="Arial" w:hAnsi="Arial"/>
                <w:kern w:val="2"/>
                <w:sz w:val="18"/>
                <w:szCs w:val="18"/>
              </w:rPr>
              <w:t>El oferente deberá verificar la necesidad de permisos, licencias, concesiones o autorizaciones ambientales de acuerdo a su actividad comercial y, de ser legalmente exigibles, obtenerlos y presentar el documento emitido por la autoridad ambiental competente. En caso de que no aplique deberá declararlo el representante legal bajo la gravedad de juramento, asumiendo plenamente las consecuencias legales, ambientales y contractuales que se deriven del incumplimiento. Se deberán mantener vigentes durante toda la ejecución del contrato.</w:t>
            </w:r>
          </w:p>
          <w:p w14:paraId="5D4C0BD5" w14:textId="77777777" w:rsidR="00D531AB" w:rsidRPr="00343696" w:rsidRDefault="00D531AB" w:rsidP="007F2D07">
            <w:pPr>
              <w:spacing w:after="0"/>
              <w:jc w:val="both"/>
              <w:rPr>
                <w:rFonts w:ascii="Arial" w:hAnsi="Arial"/>
                <w:kern w:val="2"/>
                <w:sz w:val="18"/>
                <w:szCs w:val="18"/>
              </w:rPr>
            </w:pPr>
          </w:p>
          <w:p w14:paraId="496EE44A" w14:textId="77777777" w:rsidR="00D531AB" w:rsidRPr="00343696" w:rsidRDefault="00D531AB" w:rsidP="007F2D07">
            <w:pPr>
              <w:spacing w:after="0"/>
              <w:jc w:val="both"/>
              <w:rPr>
                <w:rFonts w:ascii="Arial" w:hAnsi="Arial"/>
                <w:kern w:val="2"/>
                <w:sz w:val="18"/>
                <w:szCs w:val="18"/>
              </w:rPr>
            </w:pPr>
            <w:r w:rsidRPr="00343696">
              <w:rPr>
                <w:rFonts w:ascii="Arial" w:hAnsi="Arial"/>
                <w:kern w:val="2"/>
                <w:sz w:val="18"/>
                <w:szCs w:val="18"/>
              </w:rPr>
              <w:t>El contratista debe cumplir con la normatividad vigente en materia de eficiencia energética para los bienes que va a entregar al contratista, para los que sean reemplazados en, de acuerdo con la Ley 697 de 2001, el Decreto 1073 de 2015 y la Resolución 41012 de 2015, la Resolución 40247 de 2020 y la Resolución 40099 de 2021, que establece el etiquetado RETIQ para Colombia y siguiendo los lineamientos del PROURE. Así mismo, aunque no son</w:t>
            </w:r>
          </w:p>
          <w:p w14:paraId="3E38C9AB" w14:textId="77777777" w:rsidR="00D531AB" w:rsidRPr="00343696" w:rsidRDefault="00D531AB" w:rsidP="007F2D07">
            <w:pPr>
              <w:spacing w:after="0"/>
              <w:jc w:val="both"/>
              <w:rPr>
                <w:rFonts w:ascii="Arial" w:hAnsi="Arial"/>
                <w:kern w:val="2"/>
                <w:sz w:val="18"/>
                <w:szCs w:val="18"/>
              </w:rPr>
            </w:pPr>
            <w:r w:rsidRPr="00343696">
              <w:rPr>
                <w:rFonts w:ascii="Arial" w:hAnsi="Arial"/>
                <w:kern w:val="2"/>
                <w:sz w:val="18"/>
                <w:szCs w:val="18"/>
              </w:rPr>
              <w:t>de carácter obligatorio algunas de las siguientes certificaciones, se recomienda incentivar el uso y la adquisición de equipos que cumplan con lineamientos y estándares nacionales e internacionales de eficiencia energética, tales como ISO 50001, ENERGY STAR, ASHRAE e IEC, en concordancia con los principios de uso racional y eficiente de la energía y sostenibilidad institucional establecido por el Ministerio de Minas y Energía y de las guías de compras sostenibles nacionales.</w:t>
            </w:r>
          </w:p>
        </w:tc>
        <w:tc>
          <w:tcPr>
            <w:tcW w:w="502" w:type="pct"/>
            <w:tcBorders>
              <w:top w:val="single" w:sz="4" w:space="0" w:color="auto"/>
              <w:left w:val="single" w:sz="4" w:space="0" w:color="auto"/>
              <w:bottom w:val="single" w:sz="4" w:space="0" w:color="auto"/>
              <w:right w:val="single" w:sz="4" w:space="0" w:color="auto"/>
            </w:tcBorders>
          </w:tcPr>
          <w:p w14:paraId="239D7658" w14:textId="77777777" w:rsidR="00D531AB" w:rsidRPr="00343696" w:rsidRDefault="00D531AB" w:rsidP="007F2D07">
            <w:pPr>
              <w:spacing w:after="0"/>
              <w:rPr>
                <w:rFonts w:ascii="Arial" w:hAnsi="Arial"/>
                <w:kern w:val="2"/>
                <w:sz w:val="18"/>
                <w:szCs w:val="18"/>
              </w:rPr>
            </w:pPr>
          </w:p>
        </w:tc>
        <w:tc>
          <w:tcPr>
            <w:tcW w:w="430" w:type="pct"/>
            <w:tcBorders>
              <w:top w:val="single" w:sz="4" w:space="0" w:color="auto"/>
              <w:left w:val="single" w:sz="4" w:space="0" w:color="auto"/>
              <w:bottom w:val="single" w:sz="4" w:space="0" w:color="auto"/>
              <w:right w:val="single" w:sz="4" w:space="0" w:color="auto"/>
            </w:tcBorders>
          </w:tcPr>
          <w:p w14:paraId="6AD1E3E9" w14:textId="77777777" w:rsidR="00D531AB" w:rsidRPr="00343696" w:rsidRDefault="00D531AB" w:rsidP="007F2D07">
            <w:pPr>
              <w:spacing w:after="0"/>
              <w:rPr>
                <w:rFonts w:ascii="Arial" w:hAnsi="Arial"/>
                <w:kern w:val="2"/>
                <w:sz w:val="18"/>
                <w:szCs w:val="18"/>
              </w:rPr>
            </w:pPr>
          </w:p>
        </w:tc>
      </w:tr>
      <w:tr w:rsidR="00D531AB" w:rsidRPr="00343696" w14:paraId="4587B462" w14:textId="77777777" w:rsidTr="007F2D07">
        <w:trPr>
          <w:trHeight w:val="17"/>
          <w:jc w:val="center"/>
        </w:trPr>
        <w:tc>
          <w:tcPr>
            <w:tcW w:w="694" w:type="pct"/>
            <w:vMerge w:val="restart"/>
            <w:tcBorders>
              <w:top w:val="single" w:sz="4" w:space="0" w:color="auto"/>
              <w:left w:val="single" w:sz="4" w:space="0" w:color="auto"/>
              <w:bottom w:val="single" w:sz="4" w:space="0" w:color="auto"/>
              <w:right w:val="single" w:sz="4" w:space="0" w:color="auto"/>
            </w:tcBorders>
            <w:vAlign w:val="center"/>
          </w:tcPr>
          <w:p w14:paraId="44EADF3D" w14:textId="77777777" w:rsidR="00D531AB" w:rsidRPr="00343696" w:rsidRDefault="00D531AB" w:rsidP="00D531AB">
            <w:pPr>
              <w:numPr>
                <w:ilvl w:val="1"/>
                <w:numId w:val="134"/>
              </w:numPr>
              <w:spacing w:after="0" w:line="240" w:lineRule="auto"/>
              <w:rPr>
                <w:rFonts w:ascii="Arial" w:hAnsi="Arial"/>
                <w:kern w:val="2"/>
                <w:sz w:val="18"/>
                <w:szCs w:val="18"/>
              </w:rPr>
            </w:pPr>
          </w:p>
        </w:tc>
        <w:tc>
          <w:tcPr>
            <w:tcW w:w="745" w:type="pct"/>
            <w:vMerge w:val="restart"/>
            <w:tcBorders>
              <w:top w:val="single" w:sz="4" w:space="0" w:color="auto"/>
              <w:left w:val="single" w:sz="4" w:space="0" w:color="auto"/>
              <w:bottom w:val="single" w:sz="4" w:space="0" w:color="auto"/>
              <w:right w:val="single" w:sz="4" w:space="0" w:color="auto"/>
            </w:tcBorders>
            <w:vAlign w:val="center"/>
            <w:hideMark/>
          </w:tcPr>
          <w:p w14:paraId="0182EFD8" w14:textId="77777777" w:rsidR="00D531AB" w:rsidRPr="00343696" w:rsidRDefault="00D531AB" w:rsidP="007F2D07">
            <w:pPr>
              <w:spacing w:after="0"/>
              <w:rPr>
                <w:rFonts w:ascii="Arial" w:hAnsi="Arial"/>
                <w:b/>
                <w:bCs/>
                <w:i/>
                <w:iCs/>
                <w:kern w:val="2"/>
                <w:sz w:val="18"/>
                <w:szCs w:val="18"/>
                <w:u w:val="single"/>
              </w:rPr>
            </w:pPr>
            <w:r w:rsidRPr="00343696">
              <w:rPr>
                <w:rFonts w:ascii="Arial" w:hAnsi="Arial"/>
                <w:b/>
                <w:kern w:val="2"/>
                <w:sz w:val="18"/>
                <w:szCs w:val="18"/>
              </w:rPr>
              <w:t>CONFIDENCIALIDAD DE LA INFORMACIÓN</w:t>
            </w:r>
          </w:p>
        </w:tc>
        <w:tc>
          <w:tcPr>
            <w:tcW w:w="2629" w:type="pct"/>
            <w:tcBorders>
              <w:top w:val="single" w:sz="4" w:space="0" w:color="auto"/>
              <w:left w:val="single" w:sz="4" w:space="0" w:color="auto"/>
              <w:bottom w:val="single" w:sz="4" w:space="0" w:color="auto"/>
              <w:right w:val="single" w:sz="4" w:space="0" w:color="auto"/>
            </w:tcBorders>
            <w:vAlign w:val="center"/>
            <w:hideMark/>
          </w:tcPr>
          <w:p w14:paraId="1737EC4A" w14:textId="77777777" w:rsidR="00D531AB" w:rsidRPr="00343696" w:rsidRDefault="00D531AB" w:rsidP="007F2D07">
            <w:pPr>
              <w:spacing w:after="0"/>
              <w:rPr>
                <w:rFonts w:ascii="Arial" w:hAnsi="Arial"/>
                <w:kern w:val="2"/>
                <w:sz w:val="18"/>
                <w:szCs w:val="18"/>
              </w:rPr>
            </w:pPr>
            <w:r w:rsidRPr="00343696">
              <w:rPr>
                <w:rFonts w:ascii="Arial" w:hAnsi="Arial"/>
                <w:kern w:val="2"/>
                <w:sz w:val="18"/>
                <w:szCs w:val="18"/>
              </w:rPr>
              <w:t>Si la Policía Nacional, considera pertinente someter a estudio de seguridad al personal que prestará los servicios, el contratista permitirá y facilitará todos los medios que la Entidad le solicite para tal fin.</w:t>
            </w:r>
          </w:p>
        </w:tc>
        <w:tc>
          <w:tcPr>
            <w:tcW w:w="502" w:type="pct"/>
            <w:tcBorders>
              <w:top w:val="single" w:sz="4" w:space="0" w:color="auto"/>
              <w:left w:val="single" w:sz="4" w:space="0" w:color="auto"/>
              <w:bottom w:val="single" w:sz="4" w:space="0" w:color="auto"/>
              <w:right w:val="single" w:sz="4" w:space="0" w:color="auto"/>
            </w:tcBorders>
          </w:tcPr>
          <w:p w14:paraId="57709CE9" w14:textId="77777777" w:rsidR="00D531AB" w:rsidRPr="00343696" w:rsidRDefault="00D531AB" w:rsidP="007F2D07">
            <w:pPr>
              <w:spacing w:after="0"/>
              <w:rPr>
                <w:rFonts w:ascii="Arial" w:hAnsi="Arial"/>
                <w:kern w:val="2"/>
                <w:sz w:val="18"/>
                <w:szCs w:val="18"/>
              </w:rPr>
            </w:pPr>
          </w:p>
        </w:tc>
        <w:tc>
          <w:tcPr>
            <w:tcW w:w="430" w:type="pct"/>
            <w:tcBorders>
              <w:top w:val="single" w:sz="4" w:space="0" w:color="auto"/>
              <w:left w:val="single" w:sz="4" w:space="0" w:color="auto"/>
              <w:bottom w:val="single" w:sz="4" w:space="0" w:color="auto"/>
              <w:right w:val="single" w:sz="4" w:space="0" w:color="auto"/>
            </w:tcBorders>
          </w:tcPr>
          <w:p w14:paraId="16408DAC" w14:textId="77777777" w:rsidR="00D531AB" w:rsidRPr="00343696" w:rsidRDefault="00D531AB" w:rsidP="007F2D07">
            <w:pPr>
              <w:spacing w:after="0"/>
              <w:rPr>
                <w:rFonts w:ascii="Arial" w:hAnsi="Arial"/>
                <w:kern w:val="2"/>
                <w:sz w:val="18"/>
                <w:szCs w:val="18"/>
              </w:rPr>
            </w:pPr>
          </w:p>
        </w:tc>
      </w:tr>
      <w:tr w:rsidR="00D531AB" w:rsidRPr="00343696" w14:paraId="1A478183" w14:textId="77777777" w:rsidTr="007F2D07">
        <w:trPr>
          <w:trHeight w:val="17"/>
          <w:jc w:val="center"/>
        </w:trPr>
        <w:tc>
          <w:tcPr>
            <w:tcW w:w="694" w:type="pct"/>
            <w:vMerge/>
            <w:tcBorders>
              <w:top w:val="single" w:sz="4" w:space="0" w:color="auto"/>
              <w:left w:val="single" w:sz="4" w:space="0" w:color="auto"/>
              <w:bottom w:val="single" w:sz="4" w:space="0" w:color="auto"/>
              <w:right w:val="single" w:sz="4" w:space="0" w:color="auto"/>
            </w:tcBorders>
            <w:vAlign w:val="center"/>
            <w:hideMark/>
          </w:tcPr>
          <w:p w14:paraId="021FF696" w14:textId="77777777" w:rsidR="00D531AB" w:rsidRPr="00343696" w:rsidRDefault="00D531AB" w:rsidP="007F2D07">
            <w:pPr>
              <w:spacing w:after="0" w:line="276" w:lineRule="auto"/>
              <w:rPr>
                <w:rFonts w:ascii="Arial" w:hAnsi="Arial"/>
                <w:kern w:val="2"/>
                <w:sz w:val="18"/>
                <w:szCs w:val="18"/>
              </w:rPr>
            </w:pPr>
          </w:p>
        </w:tc>
        <w:tc>
          <w:tcPr>
            <w:tcW w:w="745" w:type="pct"/>
            <w:vMerge/>
            <w:tcBorders>
              <w:top w:val="single" w:sz="4" w:space="0" w:color="auto"/>
              <w:left w:val="single" w:sz="4" w:space="0" w:color="auto"/>
              <w:bottom w:val="single" w:sz="4" w:space="0" w:color="auto"/>
              <w:right w:val="single" w:sz="4" w:space="0" w:color="auto"/>
            </w:tcBorders>
            <w:vAlign w:val="center"/>
            <w:hideMark/>
          </w:tcPr>
          <w:p w14:paraId="1F4389F2" w14:textId="77777777" w:rsidR="00D531AB" w:rsidRPr="00343696" w:rsidRDefault="00D531AB" w:rsidP="007F2D07">
            <w:pPr>
              <w:spacing w:after="0" w:line="276" w:lineRule="auto"/>
              <w:rPr>
                <w:rFonts w:ascii="Arial" w:hAnsi="Arial"/>
                <w:b/>
                <w:bCs/>
                <w:i/>
                <w:iCs/>
                <w:kern w:val="2"/>
                <w:sz w:val="18"/>
                <w:szCs w:val="18"/>
                <w:u w:val="single"/>
              </w:rPr>
            </w:pPr>
          </w:p>
        </w:tc>
        <w:tc>
          <w:tcPr>
            <w:tcW w:w="2629" w:type="pct"/>
            <w:tcBorders>
              <w:top w:val="single" w:sz="4" w:space="0" w:color="auto"/>
              <w:left w:val="single" w:sz="4" w:space="0" w:color="auto"/>
              <w:bottom w:val="single" w:sz="4" w:space="0" w:color="auto"/>
              <w:right w:val="single" w:sz="4" w:space="0" w:color="auto"/>
            </w:tcBorders>
            <w:vAlign w:val="center"/>
            <w:hideMark/>
          </w:tcPr>
          <w:p w14:paraId="7D0FDE42" w14:textId="77777777" w:rsidR="00D531AB" w:rsidRPr="00343696" w:rsidRDefault="00D531AB" w:rsidP="007F2D07">
            <w:pPr>
              <w:spacing w:after="0"/>
              <w:jc w:val="both"/>
              <w:rPr>
                <w:rFonts w:ascii="Arial" w:hAnsi="Arial"/>
                <w:kern w:val="2"/>
                <w:sz w:val="18"/>
                <w:szCs w:val="18"/>
              </w:rPr>
            </w:pPr>
            <w:r w:rsidRPr="00343696">
              <w:rPr>
                <w:rFonts w:ascii="Arial" w:hAnsi="Arial"/>
                <w:kern w:val="2"/>
                <w:sz w:val="18"/>
                <w:szCs w:val="18"/>
              </w:rPr>
              <w:t>El Contratista se obliga a no suministrar información que obtenga o conozca con ocasión de la ejecución del futuro contrato y que se encuentra marcada como confidencial; así como de los lugares a los cuales tenga acceso con ocasión de su servicio y sea revelada información marcada como confidencial, para lo cual el contratista deberá diligenciar y firmar un acuerdo de confidencialidad y no revelación de la información, (Anexar documento).</w:t>
            </w:r>
          </w:p>
        </w:tc>
        <w:tc>
          <w:tcPr>
            <w:tcW w:w="502" w:type="pct"/>
            <w:tcBorders>
              <w:top w:val="single" w:sz="4" w:space="0" w:color="auto"/>
              <w:left w:val="single" w:sz="4" w:space="0" w:color="auto"/>
              <w:bottom w:val="single" w:sz="4" w:space="0" w:color="auto"/>
              <w:right w:val="single" w:sz="4" w:space="0" w:color="auto"/>
            </w:tcBorders>
          </w:tcPr>
          <w:p w14:paraId="64CE768C" w14:textId="77777777" w:rsidR="00D531AB" w:rsidRPr="00343696" w:rsidRDefault="00D531AB" w:rsidP="007F2D07">
            <w:pPr>
              <w:spacing w:after="0"/>
              <w:rPr>
                <w:rFonts w:ascii="Arial" w:hAnsi="Arial"/>
                <w:kern w:val="2"/>
                <w:sz w:val="18"/>
                <w:szCs w:val="18"/>
              </w:rPr>
            </w:pPr>
          </w:p>
        </w:tc>
        <w:tc>
          <w:tcPr>
            <w:tcW w:w="430" w:type="pct"/>
            <w:tcBorders>
              <w:top w:val="single" w:sz="4" w:space="0" w:color="auto"/>
              <w:left w:val="single" w:sz="4" w:space="0" w:color="auto"/>
              <w:bottom w:val="single" w:sz="4" w:space="0" w:color="auto"/>
              <w:right w:val="single" w:sz="4" w:space="0" w:color="auto"/>
            </w:tcBorders>
          </w:tcPr>
          <w:p w14:paraId="5FA6BA57" w14:textId="77777777" w:rsidR="00D531AB" w:rsidRPr="00343696" w:rsidRDefault="00D531AB" w:rsidP="007F2D07">
            <w:pPr>
              <w:spacing w:after="0"/>
              <w:rPr>
                <w:rFonts w:ascii="Arial" w:hAnsi="Arial"/>
                <w:kern w:val="2"/>
                <w:sz w:val="18"/>
                <w:szCs w:val="18"/>
              </w:rPr>
            </w:pPr>
          </w:p>
        </w:tc>
      </w:tr>
      <w:tr w:rsidR="00D531AB" w:rsidRPr="00343696" w14:paraId="7EC76322" w14:textId="77777777" w:rsidTr="007F2D07">
        <w:trPr>
          <w:trHeight w:val="17"/>
          <w:jc w:val="center"/>
        </w:trPr>
        <w:tc>
          <w:tcPr>
            <w:tcW w:w="694" w:type="pct"/>
            <w:tcBorders>
              <w:top w:val="single" w:sz="4" w:space="0" w:color="auto"/>
              <w:left w:val="single" w:sz="4" w:space="0" w:color="auto"/>
              <w:bottom w:val="single" w:sz="4" w:space="0" w:color="auto"/>
              <w:right w:val="single" w:sz="4" w:space="0" w:color="auto"/>
            </w:tcBorders>
            <w:vAlign w:val="center"/>
          </w:tcPr>
          <w:p w14:paraId="44403344" w14:textId="77777777" w:rsidR="00D531AB" w:rsidRPr="00343696" w:rsidRDefault="00D531AB" w:rsidP="00D531AB">
            <w:pPr>
              <w:numPr>
                <w:ilvl w:val="1"/>
                <w:numId w:val="134"/>
              </w:numPr>
              <w:spacing w:after="0" w:line="240" w:lineRule="auto"/>
              <w:rPr>
                <w:rFonts w:ascii="Arial" w:hAnsi="Arial"/>
                <w:kern w:val="2"/>
                <w:sz w:val="18"/>
                <w:szCs w:val="18"/>
              </w:rPr>
            </w:pPr>
          </w:p>
        </w:tc>
        <w:tc>
          <w:tcPr>
            <w:tcW w:w="745" w:type="pct"/>
            <w:tcBorders>
              <w:top w:val="single" w:sz="4" w:space="0" w:color="auto"/>
              <w:left w:val="single" w:sz="4" w:space="0" w:color="auto"/>
              <w:bottom w:val="single" w:sz="4" w:space="0" w:color="auto"/>
              <w:right w:val="single" w:sz="4" w:space="0" w:color="auto"/>
            </w:tcBorders>
            <w:vAlign w:val="center"/>
            <w:hideMark/>
          </w:tcPr>
          <w:p w14:paraId="6DFB85C7" w14:textId="77777777" w:rsidR="00D531AB" w:rsidRPr="00343696" w:rsidRDefault="00D531AB" w:rsidP="007F2D07">
            <w:pPr>
              <w:spacing w:after="0"/>
              <w:rPr>
                <w:rFonts w:ascii="Arial" w:hAnsi="Arial"/>
                <w:b/>
                <w:bCs/>
                <w:i/>
                <w:iCs/>
                <w:kern w:val="2"/>
                <w:sz w:val="18"/>
                <w:szCs w:val="18"/>
                <w:u w:val="single"/>
              </w:rPr>
            </w:pPr>
            <w:r w:rsidRPr="00343696">
              <w:rPr>
                <w:rFonts w:ascii="Arial" w:hAnsi="Arial"/>
                <w:b/>
                <w:kern w:val="2"/>
                <w:sz w:val="18"/>
                <w:szCs w:val="18"/>
              </w:rPr>
              <w:t>SEGURIDAD DE INSTALACIONES</w:t>
            </w:r>
          </w:p>
        </w:tc>
        <w:tc>
          <w:tcPr>
            <w:tcW w:w="2629" w:type="pct"/>
            <w:tcBorders>
              <w:top w:val="single" w:sz="4" w:space="0" w:color="auto"/>
              <w:left w:val="single" w:sz="4" w:space="0" w:color="auto"/>
              <w:bottom w:val="single" w:sz="4" w:space="0" w:color="auto"/>
              <w:right w:val="single" w:sz="4" w:space="0" w:color="auto"/>
            </w:tcBorders>
            <w:vAlign w:val="center"/>
            <w:hideMark/>
          </w:tcPr>
          <w:p w14:paraId="65480778" w14:textId="77777777" w:rsidR="00D531AB" w:rsidRPr="00343696" w:rsidRDefault="00D531AB" w:rsidP="007F2D07">
            <w:pPr>
              <w:spacing w:after="0"/>
              <w:jc w:val="both"/>
              <w:rPr>
                <w:rFonts w:ascii="Arial" w:hAnsi="Arial"/>
                <w:kern w:val="2"/>
                <w:sz w:val="18"/>
                <w:szCs w:val="18"/>
              </w:rPr>
            </w:pPr>
            <w:r w:rsidRPr="00343696">
              <w:rPr>
                <w:rFonts w:ascii="Arial" w:hAnsi="Arial"/>
                <w:kern w:val="2"/>
                <w:sz w:val="18"/>
                <w:szCs w:val="18"/>
              </w:rPr>
              <w:t>Durante el tiempo de garantía el contratista deberá cumplir con el protocolo de seguridad de instalaciones y normas internas de seguridad física en cada una de las unidades policiales en todo el territorio colombiano y Manual del Sistema de Gestión de Seguridad de la Información para la Policía Nacional (resolución 04408 del 26/12/2024).</w:t>
            </w:r>
          </w:p>
        </w:tc>
        <w:tc>
          <w:tcPr>
            <w:tcW w:w="502" w:type="pct"/>
            <w:tcBorders>
              <w:top w:val="single" w:sz="4" w:space="0" w:color="auto"/>
              <w:left w:val="single" w:sz="4" w:space="0" w:color="auto"/>
              <w:bottom w:val="single" w:sz="4" w:space="0" w:color="auto"/>
              <w:right w:val="single" w:sz="4" w:space="0" w:color="auto"/>
            </w:tcBorders>
          </w:tcPr>
          <w:p w14:paraId="17538141" w14:textId="77777777" w:rsidR="00D531AB" w:rsidRPr="00343696" w:rsidRDefault="00D531AB" w:rsidP="007F2D07">
            <w:pPr>
              <w:spacing w:after="0"/>
              <w:rPr>
                <w:rFonts w:ascii="Arial" w:hAnsi="Arial"/>
                <w:kern w:val="2"/>
                <w:sz w:val="18"/>
                <w:szCs w:val="18"/>
              </w:rPr>
            </w:pPr>
          </w:p>
        </w:tc>
        <w:tc>
          <w:tcPr>
            <w:tcW w:w="430" w:type="pct"/>
            <w:tcBorders>
              <w:top w:val="single" w:sz="4" w:space="0" w:color="auto"/>
              <w:left w:val="single" w:sz="4" w:space="0" w:color="auto"/>
              <w:bottom w:val="single" w:sz="4" w:space="0" w:color="auto"/>
              <w:right w:val="single" w:sz="4" w:space="0" w:color="auto"/>
            </w:tcBorders>
          </w:tcPr>
          <w:p w14:paraId="79925B59" w14:textId="77777777" w:rsidR="00D531AB" w:rsidRPr="00343696" w:rsidRDefault="00D531AB" w:rsidP="007F2D07">
            <w:pPr>
              <w:spacing w:after="0"/>
              <w:rPr>
                <w:rFonts w:ascii="Arial" w:hAnsi="Arial"/>
                <w:kern w:val="2"/>
                <w:sz w:val="18"/>
                <w:szCs w:val="18"/>
              </w:rPr>
            </w:pPr>
          </w:p>
        </w:tc>
      </w:tr>
      <w:tr w:rsidR="00D531AB" w:rsidRPr="00343696" w14:paraId="333EDD4F" w14:textId="77777777" w:rsidTr="007F2D07">
        <w:trPr>
          <w:trHeight w:val="17"/>
          <w:jc w:val="center"/>
        </w:trPr>
        <w:tc>
          <w:tcPr>
            <w:tcW w:w="694" w:type="pct"/>
            <w:tcBorders>
              <w:top w:val="single" w:sz="4" w:space="0" w:color="auto"/>
              <w:left w:val="single" w:sz="4" w:space="0" w:color="auto"/>
              <w:bottom w:val="single" w:sz="4" w:space="0" w:color="auto"/>
              <w:right w:val="single" w:sz="4" w:space="0" w:color="auto"/>
            </w:tcBorders>
            <w:vAlign w:val="center"/>
          </w:tcPr>
          <w:p w14:paraId="42330EA8" w14:textId="77777777" w:rsidR="00D531AB" w:rsidRPr="00343696" w:rsidRDefault="00D531AB" w:rsidP="00D531AB">
            <w:pPr>
              <w:numPr>
                <w:ilvl w:val="1"/>
                <w:numId w:val="134"/>
              </w:numPr>
              <w:spacing w:after="0" w:line="240" w:lineRule="auto"/>
              <w:rPr>
                <w:rFonts w:ascii="Arial" w:hAnsi="Arial"/>
                <w:kern w:val="2"/>
                <w:sz w:val="18"/>
                <w:szCs w:val="18"/>
              </w:rPr>
            </w:pPr>
          </w:p>
        </w:tc>
        <w:tc>
          <w:tcPr>
            <w:tcW w:w="745" w:type="pct"/>
            <w:tcBorders>
              <w:top w:val="single" w:sz="4" w:space="0" w:color="auto"/>
              <w:left w:val="single" w:sz="4" w:space="0" w:color="auto"/>
              <w:bottom w:val="single" w:sz="4" w:space="0" w:color="auto"/>
              <w:right w:val="single" w:sz="4" w:space="0" w:color="auto"/>
            </w:tcBorders>
            <w:vAlign w:val="center"/>
            <w:hideMark/>
          </w:tcPr>
          <w:p w14:paraId="3BC60DE3" w14:textId="77777777" w:rsidR="00D531AB" w:rsidRPr="00343696" w:rsidRDefault="00D531AB" w:rsidP="007F2D07">
            <w:pPr>
              <w:spacing w:after="0"/>
              <w:rPr>
                <w:rFonts w:ascii="Arial" w:hAnsi="Arial"/>
                <w:b/>
                <w:bCs/>
                <w:kern w:val="2"/>
                <w:sz w:val="18"/>
                <w:szCs w:val="18"/>
              </w:rPr>
            </w:pPr>
            <w:r w:rsidRPr="00343696">
              <w:rPr>
                <w:rFonts w:ascii="Arial" w:hAnsi="Arial"/>
                <w:b/>
                <w:kern w:val="2"/>
                <w:sz w:val="18"/>
                <w:szCs w:val="18"/>
              </w:rPr>
              <w:t>SISTEMA DE GESTIÓN DE LA SEGURIDAD Y SALUD EN EL TRABAJO</w:t>
            </w:r>
          </w:p>
        </w:tc>
        <w:tc>
          <w:tcPr>
            <w:tcW w:w="2629" w:type="pct"/>
            <w:tcBorders>
              <w:top w:val="single" w:sz="4" w:space="0" w:color="auto"/>
              <w:left w:val="single" w:sz="4" w:space="0" w:color="auto"/>
              <w:bottom w:val="single" w:sz="4" w:space="0" w:color="auto"/>
              <w:right w:val="single" w:sz="4" w:space="0" w:color="auto"/>
            </w:tcBorders>
            <w:vAlign w:val="center"/>
          </w:tcPr>
          <w:p w14:paraId="380F828D" w14:textId="77777777" w:rsidR="00D531AB" w:rsidRPr="00343696" w:rsidRDefault="00D531AB" w:rsidP="007F2D07">
            <w:pPr>
              <w:spacing w:after="0"/>
              <w:jc w:val="both"/>
              <w:rPr>
                <w:rFonts w:ascii="Arial" w:hAnsi="Arial"/>
                <w:kern w:val="2"/>
                <w:sz w:val="18"/>
                <w:szCs w:val="18"/>
              </w:rPr>
            </w:pPr>
            <w:r w:rsidRPr="00343696">
              <w:rPr>
                <w:rFonts w:ascii="Arial" w:hAnsi="Arial"/>
                <w:kern w:val="2"/>
                <w:sz w:val="18"/>
                <w:szCs w:val="18"/>
              </w:rPr>
              <w:t>El contratista deberá cumplir con la implementación del sistema de Gestión de la Seguridad y Salud en el Trabajo, para lo cual deberán diligenciar el Formulario Sistema de Gestión de la Seguridad y Salud en el Trabajo. (Anexar documento).</w:t>
            </w:r>
          </w:p>
          <w:p w14:paraId="461020D5" w14:textId="77777777" w:rsidR="00D531AB" w:rsidRPr="00343696" w:rsidRDefault="00D531AB" w:rsidP="007F2D07">
            <w:pPr>
              <w:spacing w:after="0"/>
              <w:jc w:val="both"/>
              <w:rPr>
                <w:rFonts w:ascii="Arial" w:hAnsi="Arial"/>
                <w:b/>
                <w:bCs/>
                <w:kern w:val="2"/>
                <w:sz w:val="18"/>
                <w:szCs w:val="18"/>
              </w:rPr>
            </w:pPr>
          </w:p>
          <w:p w14:paraId="73C85B66" w14:textId="77777777" w:rsidR="00D531AB" w:rsidRPr="00343696" w:rsidRDefault="00D531AB" w:rsidP="007F2D07">
            <w:pPr>
              <w:spacing w:after="0"/>
              <w:jc w:val="both"/>
              <w:rPr>
                <w:rFonts w:ascii="Arial" w:hAnsi="Arial"/>
                <w:kern w:val="2"/>
                <w:sz w:val="18"/>
                <w:szCs w:val="18"/>
              </w:rPr>
            </w:pPr>
            <w:r w:rsidRPr="00343696">
              <w:rPr>
                <w:rFonts w:ascii="Arial" w:hAnsi="Arial"/>
                <w:kern w:val="2"/>
                <w:sz w:val="18"/>
                <w:szCs w:val="18"/>
              </w:rPr>
              <w:t>El oferente deberá acreditar el cumplimiento de los Estándares Mínimos del Sistema de Gestión de la Seguridad y Salud en el Trabajo (SG SST), en los términos establecidos por el Decreto 1072 de 2015 y por la Resolución 0312 de 2019 del Ministerio del Trabajo, mediante la presentación de la calificación oficial radicada ante la Administradora de Riesgos Laborales ARL y ante el Ministerio del Trabajo correspondiente al año inmediatamente anterior a la fecha de cierre del presente proceso de selección.</w:t>
            </w:r>
          </w:p>
          <w:p w14:paraId="686757F5" w14:textId="77777777" w:rsidR="00D531AB" w:rsidRPr="00343696" w:rsidRDefault="00D531AB" w:rsidP="007F2D07">
            <w:pPr>
              <w:spacing w:after="0"/>
              <w:jc w:val="both"/>
              <w:rPr>
                <w:rFonts w:ascii="Arial" w:hAnsi="Arial"/>
                <w:kern w:val="2"/>
                <w:sz w:val="18"/>
                <w:szCs w:val="18"/>
              </w:rPr>
            </w:pPr>
          </w:p>
          <w:p w14:paraId="5FA62E3D" w14:textId="77777777" w:rsidR="00D531AB" w:rsidRPr="00343696" w:rsidRDefault="00D531AB" w:rsidP="007F2D07">
            <w:pPr>
              <w:spacing w:after="0"/>
              <w:jc w:val="both"/>
              <w:rPr>
                <w:rFonts w:ascii="Arial" w:hAnsi="Arial"/>
                <w:b/>
                <w:bCs/>
                <w:kern w:val="2"/>
                <w:sz w:val="18"/>
                <w:szCs w:val="18"/>
              </w:rPr>
            </w:pPr>
            <w:r w:rsidRPr="00343696">
              <w:rPr>
                <w:rFonts w:ascii="Arial" w:hAnsi="Arial"/>
                <w:kern w:val="2"/>
                <w:sz w:val="18"/>
                <w:szCs w:val="18"/>
              </w:rPr>
              <w:t>El contratista debe acreditar, mediante los soportes documentales pertinentes, el cumplimiento de las obligaciones legales relacionadas con el pago de los aportes al Sistema de Seguridad Social Integral, prestaciones sociales y afiliación y pago a la Administradora de Riesgos Laborales ARL de sus trabajadores, cualquiera sea la modalidad de vinculación contractual.</w:t>
            </w:r>
          </w:p>
        </w:tc>
        <w:tc>
          <w:tcPr>
            <w:tcW w:w="502" w:type="pct"/>
            <w:tcBorders>
              <w:top w:val="single" w:sz="4" w:space="0" w:color="auto"/>
              <w:left w:val="single" w:sz="4" w:space="0" w:color="auto"/>
              <w:bottom w:val="single" w:sz="4" w:space="0" w:color="auto"/>
              <w:right w:val="single" w:sz="4" w:space="0" w:color="auto"/>
            </w:tcBorders>
          </w:tcPr>
          <w:p w14:paraId="0548CB02" w14:textId="77777777" w:rsidR="00D531AB" w:rsidRPr="00343696" w:rsidRDefault="00D531AB" w:rsidP="007F2D07">
            <w:pPr>
              <w:spacing w:after="0"/>
              <w:rPr>
                <w:rFonts w:ascii="Arial" w:hAnsi="Arial"/>
                <w:kern w:val="2"/>
                <w:sz w:val="18"/>
                <w:szCs w:val="18"/>
              </w:rPr>
            </w:pPr>
          </w:p>
        </w:tc>
        <w:tc>
          <w:tcPr>
            <w:tcW w:w="430" w:type="pct"/>
            <w:tcBorders>
              <w:top w:val="single" w:sz="4" w:space="0" w:color="auto"/>
              <w:left w:val="single" w:sz="4" w:space="0" w:color="auto"/>
              <w:bottom w:val="single" w:sz="4" w:space="0" w:color="auto"/>
              <w:right w:val="single" w:sz="4" w:space="0" w:color="auto"/>
            </w:tcBorders>
          </w:tcPr>
          <w:p w14:paraId="54A0ADF8" w14:textId="77777777" w:rsidR="00D531AB" w:rsidRPr="00343696" w:rsidRDefault="00D531AB" w:rsidP="007F2D07">
            <w:pPr>
              <w:spacing w:after="0"/>
              <w:rPr>
                <w:rFonts w:ascii="Arial" w:hAnsi="Arial"/>
                <w:kern w:val="2"/>
                <w:sz w:val="18"/>
                <w:szCs w:val="18"/>
              </w:rPr>
            </w:pPr>
          </w:p>
        </w:tc>
      </w:tr>
      <w:tr w:rsidR="00D531AB" w:rsidRPr="00343696" w14:paraId="640B8C5B" w14:textId="77777777" w:rsidTr="007F2D07">
        <w:trPr>
          <w:trHeight w:val="17"/>
          <w:jc w:val="center"/>
        </w:trPr>
        <w:tc>
          <w:tcPr>
            <w:tcW w:w="694" w:type="pct"/>
            <w:tcBorders>
              <w:top w:val="single" w:sz="4" w:space="0" w:color="auto"/>
              <w:left w:val="single" w:sz="4" w:space="0" w:color="auto"/>
              <w:bottom w:val="single" w:sz="4" w:space="0" w:color="auto"/>
              <w:right w:val="single" w:sz="4" w:space="0" w:color="auto"/>
            </w:tcBorders>
            <w:vAlign w:val="center"/>
          </w:tcPr>
          <w:p w14:paraId="0DBCEDDA" w14:textId="77777777" w:rsidR="00D531AB" w:rsidRPr="00343696" w:rsidRDefault="00D531AB" w:rsidP="00D531AB">
            <w:pPr>
              <w:numPr>
                <w:ilvl w:val="1"/>
                <w:numId w:val="134"/>
              </w:numPr>
              <w:spacing w:after="0" w:line="240" w:lineRule="auto"/>
              <w:rPr>
                <w:rFonts w:ascii="Arial" w:hAnsi="Arial"/>
                <w:kern w:val="2"/>
                <w:sz w:val="18"/>
                <w:szCs w:val="18"/>
              </w:rPr>
            </w:pPr>
          </w:p>
        </w:tc>
        <w:tc>
          <w:tcPr>
            <w:tcW w:w="745" w:type="pct"/>
            <w:tcBorders>
              <w:top w:val="single" w:sz="4" w:space="0" w:color="auto"/>
              <w:left w:val="single" w:sz="4" w:space="0" w:color="auto"/>
              <w:bottom w:val="single" w:sz="4" w:space="0" w:color="auto"/>
              <w:right w:val="single" w:sz="4" w:space="0" w:color="auto"/>
            </w:tcBorders>
            <w:vAlign w:val="center"/>
            <w:hideMark/>
          </w:tcPr>
          <w:p w14:paraId="23FD88FB" w14:textId="77777777" w:rsidR="00D531AB" w:rsidRPr="00343696" w:rsidRDefault="00D531AB" w:rsidP="007F2D07">
            <w:pPr>
              <w:spacing w:after="0"/>
              <w:rPr>
                <w:rFonts w:ascii="Arial" w:hAnsi="Arial"/>
                <w:b/>
                <w:bCs/>
                <w:i/>
                <w:iCs/>
                <w:kern w:val="2"/>
                <w:sz w:val="18"/>
                <w:szCs w:val="18"/>
                <w:u w:val="single"/>
              </w:rPr>
            </w:pPr>
            <w:r w:rsidRPr="00343696">
              <w:rPr>
                <w:rFonts w:ascii="Arial" w:hAnsi="Arial"/>
                <w:b/>
                <w:kern w:val="2"/>
                <w:sz w:val="18"/>
                <w:szCs w:val="18"/>
              </w:rPr>
              <w:t>COMPROMISO ANTICORRUPCIÓN</w:t>
            </w:r>
          </w:p>
        </w:tc>
        <w:tc>
          <w:tcPr>
            <w:tcW w:w="2629" w:type="pct"/>
            <w:tcBorders>
              <w:top w:val="single" w:sz="4" w:space="0" w:color="auto"/>
              <w:left w:val="single" w:sz="4" w:space="0" w:color="auto"/>
              <w:bottom w:val="single" w:sz="4" w:space="0" w:color="auto"/>
              <w:right w:val="single" w:sz="4" w:space="0" w:color="auto"/>
            </w:tcBorders>
            <w:vAlign w:val="center"/>
            <w:hideMark/>
          </w:tcPr>
          <w:p w14:paraId="507CD548" w14:textId="77777777" w:rsidR="00D531AB" w:rsidRPr="00343696" w:rsidRDefault="00D531AB" w:rsidP="007F2D07">
            <w:pPr>
              <w:spacing w:after="0"/>
              <w:jc w:val="both"/>
              <w:rPr>
                <w:rFonts w:ascii="Arial" w:hAnsi="Arial"/>
                <w:kern w:val="2"/>
                <w:sz w:val="18"/>
                <w:szCs w:val="18"/>
              </w:rPr>
            </w:pPr>
            <w:r w:rsidRPr="00343696">
              <w:rPr>
                <w:rFonts w:ascii="Arial" w:hAnsi="Arial"/>
                <w:kern w:val="2"/>
                <w:sz w:val="18"/>
                <w:szCs w:val="18"/>
              </w:rPr>
              <w:t>Cumplir con el compromiso de anticorrupción dentro del proceso manifestando que se encuentra dispuesto a suministrar la información propia que resulte necesaria para aportar transparencia al mismo y si se comprueba el incumplimiento del proponente, sus empleados, representantes, asesores o de cualquier otra persona que en el proceso de contratación actúe en su nombre, es causal suficiente para el rechazo de la oferta o para la terminación anticipada del contrato, si el incumplimiento ocurre con posterioridad a la adjudicación del mismo, para lo cual deberá diligenciar en su totalidad el Formulario Compromiso Anticorrupción. (Anexar documento).</w:t>
            </w:r>
          </w:p>
        </w:tc>
        <w:tc>
          <w:tcPr>
            <w:tcW w:w="502" w:type="pct"/>
            <w:tcBorders>
              <w:top w:val="single" w:sz="4" w:space="0" w:color="auto"/>
              <w:left w:val="single" w:sz="4" w:space="0" w:color="auto"/>
              <w:bottom w:val="single" w:sz="4" w:space="0" w:color="auto"/>
              <w:right w:val="single" w:sz="4" w:space="0" w:color="auto"/>
            </w:tcBorders>
          </w:tcPr>
          <w:p w14:paraId="600F0BAA" w14:textId="77777777" w:rsidR="00D531AB" w:rsidRPr="00343696" w:rsidRDefault="00D531AB" w:rsidP="007F2D07">
            <w:pPr>
              <w:spacing w:after="0"/>
              <w:rPr>
                <w:rFonts w:ascii="Arial" w:hAnsi="Arial"/>
                <w:kern w:val="2"/>
                <w:sz w:val="18"/>
                <w:szCs w:val="18"/>
              </w:rPr>
            </w:pPr>
          </w:p>
        </w:tc>
        <w:tc>
          <w:tcPr>
            <w:tcW w:w="430" w:type="pct"/>
            <w:tcBorders>
              <w:top w:val="single" w:sz="4" w:space="0" w:color="auto"/>
              <w:left w:val="single" w:sz="4" w:space="0" w:color="auto"/>
              <w:bottom w:val="single" w:sz="4" w:space="0" w:color="auto"/>
              <w:right w:val="single" w:sz="4" w:space="0" w:color="auto"/>
            </w:tcBorders>
          </w:tcPr>
          <w:p w14:paraId="3C3F50CD" w14:textId="77777777" w:rsidR="00D531AB" w:rsidRPr="00343696" w:rsidRDefault="00D531AB" w:rsidP="007F2D07">
            <w:pPr>
              <w:spacing w:after="0"/>
              <w:rPr>
                <w:rFonts w:ascii="Arial" w:hAnsi="Arial"/>
                <w:kern w:val="2"/>
                <w:sz w:val="18"/>
                <w:szCs w:val="18"/>
              </w:rPr>
            </w:pPr>
          </w:p>
        </w:tc>
      </w:tr>
      <w:tr w:rsidR="00D531AB" w:rsidRPr="00343696" w14:paraId="515C0C77" w14:textId="77777777" w:rsidTr="007F2D07">
        <w:trPr>
          <w:trHeight w:val="211"/>
          <w:jc w:val="center"/>
        </w:trPr>
        <w:tc>
          <w:tcPr>
            <w:tcW w:w="694" w:type="pct"/>
            <w:tcBorders>
              <w:top w:val="single" w:sz="4" w:space="0" w:color="auto"/>
              <w:left w:val="single" w:sz="4" w:space="0" w:color="auto"/>
              <w:bottom w:val="single" w:sz="4" w:space="0" w:color="auto"/>
              <w:right w:val="single" w:sz="4" w:space="0" w:color="auto"/>
            </w:tcBorders>
            <w:vAlign w:val="center"/>
          </w:tcPr>
          <w:p w14:paraId="2A146EA1" w14:textId="77777777" w:rsidR="00D531AB" w:rsidRPr="00343696" w:rsidRDefault="00D531AB" w:rsidP="00D531AB">
            <w:pPr>
              <w:numPr>
                <w:ilvl w:val="1"/>
                <w:numId w:val="134"/>
              </w:numPr>
              <w:spacing w:after="0" w:line="240" w:lineRule="auto"/>
              <w:rPr>
                <w:rFonts w:ascii="Arial" w:hAnsi="Arial"/>
                <w:kern w:val="2"/>
                <w:sz w:val="18"/>
                <w:szCs w:val="18"/>
              </w:rPr>
            </w:pPr>
          </w:p>
        </w:tc>
        <w:tc>
          <w:tcPr>
            <w:tcW w:w="745" w:type="pct"/>
            <w:tcBorders>
              <w:top w:val="single" w:sz="4" w:space="0" w:color="auto"/>
              <w:left w:val="single" w:sz="4" w:space="0" w:color="auto"/>
              <w:bottom w:val="single" w:sz="4" w:space="0" w:color="auto"/>
              <w:right w:val="single" w:sz="4" w:space="0" w:color="auto"/>
            </w:tcBorders>
            <w:vAlign w:val="center"/>
          </w:tcPr>
          <w:p w14:paraId="6CE4DBB8" w14:textId="77777777" w:rsidR="00D531AB" w:rsidRPr="00343696" w:rsidRDefault="00D531AB" w:rsidP="007F2D07">
            <w:pPr>
              <w:spacing w:after="0"/>
              <w:rPr>
                <w:rFonts w:ascii="Arial" w:hAnsi="Arial"/>
                <w:b/>
                <w:kern w:val="2"/>
                <w:sz w:val="18"/>
                <w:szCs w:val="18"/>
              </w:rPr>
            </w:pPr>
          </w:p>
          <w:p w14:paraId="22CE1BC1" w14:textId="77777777" w:rsidR="00D531AB" w:rsidRPr="00343696" w:rsidRDefault="00D531AB" w:rsidP="007F2D07">
            <w:pPr>
              <w:spacing w:after="0"/>
              <w:rPr>
                <w:rFonts w:ascii="Arial" w:hAnsi="Arial"/>
                <w:b/>
                <w:kern w:val="2"/>
                <w:sz w:val="18"/>
                <w:szCs w:val="18"/>
              </w:rPr>
            </w:pPr>
          </w:p>
          <w:p w14:paraId="580B82F8" w14:textId="77777777" w:rsidR="00D531AB" w:rsidRPr="00343696" w:rsidRDefault="00D531AB" w:rsidP="007F2D07">
            <w:pPr>
              <w:spacing w:after="0"/>
              <w:rPr>
                <w:rFonts w:ascii="Arial" w:hAnsi="Arial"/>
                <w:b/>
                <w:kern w:val="2"/>
                <w:sz w:val="18"/>
                <w:szCs w:val="18"/>
              </w:rPr>
            </w:pPr>
          </w:p>
          <w:p w14:paraId="4CAC455A" w14:textId="77777777" w:rsidR="00D531AB" w:rsidRPr="00343696" w:rsidRDefault="00D531AB" w:rsidP="007F2D07">
            <w:pPr>
              <w:spacing w:after="0"/>
              <w:rPr>
                <w:rFonts w:ascii="Arial" w:hAnsi="Arial"/>
                <w:b/>
                <w:kern w:val="2"/>
                <w:sz w:val="18"/>
                <w:szCs w:val="18"/>
              </w:rPr>
            </w:pPr>
            <w:r w:rsidRPr="00343696">
              <w:rPr>
                <w:rFonts w:ascii="Arial" w:hAnsi="Arial"/>
                <w:b/>
                <w:kern w:val="2"/>
                <w:sz w:val="18"/>
                <w:szCs w:val="18"/>
              </w:rPr>
              <w:t xml:space="preserve">TRANSFERENCIA DE CONOCIMIENTO </w:t>
            </w:r>
          </w:p>
          <w:p w14:paraId="07ED5EB2" w14:textId="77777777" w:rsidR="00D531AB" w:rsidRPr="00343696" w:rsidRDefault="00D531AB" w:rsidP="007F2D07">
            <w:pPr>
              <w:spacing w:after="0"/>
              <w:rPr>
                <w:rFonts w:ascii="Arial" w:hAnsi="Arial"/>
                <w:b/>
                <w:kern w:val="2"/>
                <w:sz w:val="18"/>
                <w:szCs w:val="18"/>
              </w:rPr>
            </w:pPr>
          </w:p>
          <w:p w14:paraId="385693B4" w14:textId="77777777" w:rsidR="00D531AB" w:rsidRPr="00343696" w:rsidRDefault="00D531AB" w:rsidP="007F2D07">
            <w:pPr>
              <w:spacing w:after="0"/>
              <w:rPr>
                <w:rFonts w:ascii="Arial" w:hAnsi="Arial"/>
                <w:b/>
                <w:kern w:val="2"/>
                <w:sz w:val="18"/>
                <w:szCs w:val="18"/>
              </w:rPr>
            </w:pPr>
          </w:p>
          <w:p w14:paraId="6C6D2D57" w14:textId="77777777" w:rsidR="00D531AB" w:rsidRPr="00343696" w:rsidRDefault="00D531AB" w:rsidP="007F2D07">
            <w:pPr>
              <w:spacing w:after="0"/>
              <w:rPr>
                <w:rFonts w:ascii="Arial" w:hAnsi="Arial"/>
                <w:b/>
                <w:kern w:val="2"/>
                <w:sz w:val="18"/>
                <w:szCs w:val="18"/>
              </w:rPr>
            </w:pPr>
          </w:p>
          <w:p w14:paraId="3371515A" w14:textId="77777777" w:rsidR="00D531AB" w:rsidRPr="00343696" w:rsidRDefault="00D531AB" w:rsidP="007F2D07">
            <w:pPr>
              <w:spacing w:after="0"/>
              <w:rPr>
                <w:rFonts w:ascii="Arial" w:hAnsi="Arial"/>
                <w:b/>
                <w:kern w:val="2"/>
                <w:sz w:val="18"/>
                <w:szCs w:val="18"/>
              </w:rPr>
            </w:pPr>
          </w:p>
          <w:p w14:paraId="1D4AAF28" w14:textId="77777777" w:rsidR="00D531AB" w:rsidRPr="00343696" w:rsidRDefault="00D531AB" w:rsidP="007F2D07">
            <w:pPr>
              <w:spacing w:after="0"/>
              <w:rPr>
                <w:rFonts w:ascii="Arial" w:hAnsi="Arial"/>
                <w:b/>
                <w:kern w:val="2"/>
                <w:sz w:val="18"/>
                <w:szCs w:val="18"/>
              </w:rPr>
            </w:pPr>
          </w:p>
        </w:tc>
        <w:tc>
          <w:tcPr>
            <w:tcW w:w="2629" w:type="pct"/>
            <w:tcBorders>
              <w:top w:val="single" w:sz="4" w:space="0" w:color="auto"/>
              <w:left w:val="single" w:sz="4" w:space="0" w:color="auto"/>
              <w:bottom w:val="single" w:sz="4" w:space="0" w:color="auto"/>
              <w:right w:val="single" w:sz="4" w:space="0" w:color="auto"/>
            </w:tcBorders>
            <w:vAlign w:val="center"/>
          </w:tcPr>
          <w:p w14:paraId="552E539E" w14:textId="77777777" w:rsidR="00D531AB" w:rsidRPr="00343696" w:rsidRDefault="00D531AB" w:rsidP="007F2D07">
            <w:pPr>
              <w:spacing w:after="0"/>
              <w:jc w:val="both"/>
              <w:rPr>
                <w:rFonts w:ascii="Arial" w:hAnsi="Arial"/>
                <w:bCs/>
                <w:kern w:val="2"/>
                <w:sz w:val="18"/>
                <w:szCs w:val="18"/>
              </w:rPr>
            </w:pPr>
            <w:r w:rsidRPr="00343696">
              <w:rPr>
                <w:rFonts w:ascii="Arial" w:hAnsi="Arial"/>
                <w:bCs/>
                <w:kern w:val="2"/>
                <w:sz w:val="18"/>
                <w:szCs w:val="18"/>
              </w:rPr>
              <w:t>Se debe entrenar y certificar a mínimo 16 funcionarios policiales, en procedimientos de servicio técnico, tecnologías de vanguardia y emergentes relacionadas con los equipos de cómputo; el contenido será validado y aprobado por el supervisor del contrato.</w:t>
            </w:r>
          </w:p>
          <w:p w14:paraId="6D4AB62D" w14:textId="77777777" w:rsidR="00D531AB" w:rsidRPr="00343696" w:rsidRDefault="00D531AB" w:rsidP="007F2D07">
            <w:pPr>
              <w:spacing w:after="0"/>
              <w:jc w:val="both"/>
              <w:rPr>
                <w:rFonts w:ascii="Arial" w:hAnsi="Arial"/>
                <w:bCs/>
                <w:kern w:val="2"/>
                <w:sz w:val="18"/>
                <w:szCs w:val="18"/>
              </w:rPr>
            </w:pPr>
          </w:p>
          <w:p w14:paraId="663BDE1F" w14:textId="77777777" w:rsidR="00D531AB" w:rsidRPr="00343696" w:rsidRDefault="00D531AB" w:rsidP="007F2D07">
            <w:pPr>
              <w:spacing w:after="0"/>
              <w:jc w:val="both"/>
              <w:rPr>
                <w:rFonts w:ascii="Arial" w:hAnsi="Arial"/>
                <w:bCs/>
                <w:kern w:val="2"/>
                <w:sz w:val="18"/>
                <w:szCs w:val="18"/>
              </w:rPr>
            </w:pPr>
            <w:r w:rsidRPr="00343696">
              <w:rPr>
                <w:rFonts w:ascii="Arial" w:hAnsi="Arial"/>
                <w:bCs/>
                <w:kern w:val="2"/>
                <w:sz w:val="18"/>
                <w:szCs w:val="18"/>
              </w:rPr>
              <w:t xml:space="preserve">Esta capacitación debe ser impartida por personal idóneo, altamente capacitado y certificado (los instructores deberán ser aprobados por la supervisión del contrato). </w:t>
            </w:r>
          </w:p>
          <w:p w14:paraId="21C53C2E" w14:textId="77777777" w:rsidR="00D531AB" w:rsidRPr="00343696" w:rsidRDefault="00D531AB" w:rsidP="007F2D07">
            <w:pPr>
              <w:spacing w:after="0"/>
              <w:jc w:val="both"/>
              <w:rPr>
                <w:rFonts w:ascii="Arial" w:hAnsi="Arial"/>
                <w:bCs/>
                <w:kern w:val="2"/>
                <w:sz w:val="18"/>
                <w:szCs w:val="18"/>
              </w:rPr>
            </w:pPr>
          </w:p>
          <w:p w14:paraId="26A28049" w14:textId="77777777" w:rsidR="00D531AB" w:rsidRPr="00343696" w:rsidRDefault="00D531AB" w:rsidP="007F2D07">
            <w:pPr>
              <w:spacing w:after="0"/>
              <w:jc w:val="both"/>
              <w:rPr>
                <w:rFonts w:ascii="Arial" w:hAnsi="Arial"/>
                <w:bCs/>
                <w:kern w:val="2"/>
                <w:sz w:val="18"/>
                <w:szCs w:val="18"/>
              </w:rPr>
            </w:pPr>
            <w:r w:rsidRPr="00343696">
              <w:rPr>
                <w:rFonts w:ascii="Arial" w:hAnsi="Arial"/>
                <w:bCs/>
                <w:kern w:val="2"/>
                <w:sz w:val="18"/>
                <w:szCs w:val="18"/>
              </w:rPr>
              <w:t xml:space="preserve">Duración mínima 120 horas de las cuales serán 40 horas teóricas y 80 horas prácticas, sin superar 8 horas diarias. </w:t>
            </w:r>
          </w:p>
          <w:p w14:paraId="4320469D" w14:textId="77777777" w:rsidR="00D531AB" w:rsidRPr="00343696" w:rsidRDefault="00D531AB" w:rsidP="007F2D07">
            <w:pPr>
              <w:spacing w:after="0"/>
              <w:jc w:val="both"/>
              <w:rPr>
                <w:rFonts w:ascii="Arial" w:hAnsi="Arial"/>
                <w:bCs/>
                <w:kern w:val="2"/>
                <w:sz w:val="18"/>
                <w:szCs w:val="18"/>
              </w:rPr>
            </w:pPr>
          </w:p>
          <w:p w14:paraId="4841C38F" w14:textId="77777777" w:rsidR="00D531AB" w:rsidRPr="00343696" w:rsidRDefault="00D531AB" w:rsidP="007F2D07">
            <w:pPr>
              <w:spacing w:after="0"/>
              <w:jc w:val="both"/>
              <w:rPr>
                <w:rFonts w:ascii="Arial" w:hAnsi="Arial"/>
                <w:bCs/>
                <w:kern w:val="2"/>
                <w:sz w:val="18"/>
                <w:szCs w:val="18"/>
              </w:rPr>
            </w:pPr>
            <w:r w:rsidRPr="00343696">
              <w:rPr>
                <w:rFonts w:ascii="Arial" w:hAnsi="Arial"/>
                <w:bCs/>
                <w:kern w:val="2"/>
                <w:sz w:val="18"/>
                <w:szCs w:val="18"/>
              </w:rPr>
              <w:t>El contratista garantizará las locaciones académicas, hospedaje, transporte, alimentación, instrumentos y herramientas adecuadas para impartir el entrenamiento.</w:t>
            </w:r>
          </w:p>
          <w:p w14:paraId="1DF82C94" w14:textId="77777777" w:rsidR="00D531AB" w:rsidRPr="00343696" w:rsidRDefault="00D531AB" w:rsidP="007F2D07">
            <w:pPr>
              <w:spacing w:after="0"/>
              <w:jc w:val="both"/>
              <w:rPr>
                <w:rFonts w:ascii="Arial" w:hAnsi="Arial"/>
                <w:bCs/>
                <w:kern w:val="2"/>
                <w:sz w:val="18"/>
                <w:szCs w:val="18"/>
              </w:rPr>
            </w:pPr>
          </w:p>
          <w:p w14:paraId="54D2E542" w14:textId="77777777" w:rsidR="00D531AB" w:rsidRPr="00343696" w:rsidRDefault="00D531AB" w:rsidP="007F2D07">
            <w:pPr>
              <w:spacing w:after="0"/>
              <w:jc w:val="both"/>
              <w:rPr>
                <w:rFonts w:ascii="Arial" w:hAnsi="Arial"/>
                <w:bCs/>
                <w:kern w:val="2"/>
                <w:sz w:val="18"/>
                <w:szCs w:val="18"/>
              </w:rPr>
            </w:pPr>
            <w:r w:rsidRPr="00343696">
              <w:rPr>
                <w:rFonts w:ascii="Arial" w:hAnsi="Arial"/>
                <w:bCs/>
                <w:kern w:val="2"/>
                <w:sz w:val="18"/>
                <w:szCs w:val="18"/>
              </w:rPr>
              <w:t>Al finalizar el entrenamiento se realizará encuesta de satisfacción por parte del supervisor del contrato al personal capacitado, de no estar conformes con dicho entrenamiento el contratista deberá volver a realizarlo hasta que se logre la conformidad del personal capacitado.</w:t>
            </w:r>
          </w:p>
          <w:p w14:paraId="39B1F75C" w14:textId="77777777" w:rsidR="00D531AB" w:rsidRPr="00343696" w:rsidRDefault="00D531AB" w:rsidP="007F2D07">
            <w:pPr>
              <w:spacing w:after="0"/>
              <w:jc w:val="both"/>
              <w:rPr>
                <w:rFonts w:ascii="Arial" w:hAnsi="Arial"/>
                <w:bCs/>
                <w:kern w:val="2"/>
                <w:sz w:val="18"/>
                <w:szCs w:val="18"/>
              </w:rPr>
            </w:pPr>
          </w:p>
          <w:p w14:paraId="7B6B4ADA" w14:textId="77777777" w:rsidR="00D531AB" w:rsidRPr="00343696" w:rsidRDefault="00D531AB" w:rsidP="007F2D07">
            <w:pPr>
              <w:spacing w:after="0"/>
              <w:jc w:val="both"/>
              <w:rPr>
                <w:rFonts w:ascii="Arial" w:hAnsi="Arial"/>
                <w:bCs/>
                <w:kern w:val="2"/>
                <w:sz w:val="18"/>
                <w:szCs w:val="18"/>
              </w:rPr>
            </w:pPr>
            <w:r w:rsidRPr="00343696">
              <w:rPr>
                <w:rFonts w:ascii="Arial" w:hAnsi="Arial"/>
                <w:bCs/>
                <w:kern w:val="2"/>
                <w:sz w:val="18"/>
                <w:szCs w:val="18"/>
              </w:rPr>
              <w:t>Lo anterior sin generar ningún costo adicional para la Policía Nacional.</w:t>
            </w:r>
          </w:p>
          <w:p w14:paraId="5E238381" w14:textId="77777777" w:rsidR="00D531AB" w:rsidRPr="00343696" w:rsidRDefault="00D531AB" w:rsidP="007F2D07">
            <w:pPr>
              <w:spacing w:after="0"/>
              <w:jc w:val="both"/>
              <w:rPr>
                <w:rFonts w:ascii="Arial" w:hAnsi="Arial"/>
                <w:bCs/>
                <w:kern w:val="2"/>
                <w:sz w:val="18"/>
                <w:szCs w:val="18"/>
              </w:rPr>
            </w:pPr>
          </w:p>
          <w:p w14:paraId="1378E4E0" w14:textId="77777777" w:rsidR="00D531AB" w:rsidRPr="00343696" w:rsidRDefault="00D531AB" w:rsidP="007F2D07">
            <w:pPr>
              <w:spacing w:after="0"/>
              <w:jc w:val="both"/>
              <w:rPr>
                <w:rFonts w:ascii="Arial" w:hAnsi="Arial"/>
                <w:b/>
                <w:kern w:val="2"/>
                <w:sz w:val="18"/>
                <w:szCs w:val="18"/>
              </w:rPr>
            </w:pPr>
            <w:r w:rsidRPr="00343696">
              <w:rPr>
                <w:rFonts w:ascii="Arial" w:hAnsi="Arial"/>
                <w:bCs/>
                <w:kern w:val="2"/>
                <w:sz w:val="18"/>
                <w:szCs w:val="18"/>
              </w:rPr>
              <w:t>El contratista suministrará el material didáctico en idioma español en medio digital a los asistentes para el entrenamiento, así como los manuales técnicos del equipo adquirido y la certificación de entrenamiento de cada funcionario.</w:t>
            </w:r>
          </w:p>
        </w:tc>
        <w:tc>
          <w:tcPr>
            <w:tcW w:w="502" w:type="pct"/>
            <w:tcBorders>
              <w:top w:val="single" w:sz="4" w:space="0" w:color="auto"/>
              <w:left w:val="single" w:sz="4" w:space="0" w:color="auto"/>
              <w:bottom w:val="single" w:sz="4" w:space="0" w:color="auto"/>
              <w:right w:val="single" w:sz="4" w:space="0" w:color="auto"/>
            </w:tcBorders>
          </w:tcPr>
          <w:p w14:paraId="1FF12644" w14:textId="77777777" w:rsidR="00D531AB" w:rsidRPr="00343696" w:rsidRDefault="00D531AB" w:rsidP="007F2D07">
            <w:pPr>
              <w:spacing w:after="0"/>
              <w:rPr>
                <w:rFonts w:ascii="Arial" w:hAnsi="Arial"/>
                <w:kern w:val="2"/>
                <w:sz w:val="18"/>
                <w:szCs w:val="18"/>
              </w:rPr>
            </w:pPr>
          </w:p>
        </w:tc>
        <w:tc>
          <w:tcPr>
            <w:tcW w:w="430" w:type="pct"/>
            <w:tcBorders>
              <w:top w:val="single" w:sz="4" w:space="0" w:color="auto"/>
              <w:left w:val="single" w:sz="4" w:space="0" w:color="auto"/>
              <w:bottom w:val="single" w:sz="4" w:space="0" w:color="auto"/>
              <w:right w:val="single" w:sz="4" w:space="0" w:color="auto"/>
            </w:tcBorders>
          </w:tcPr>
          <w:p w14:paraId="0155BDB9" w14:textId="77777777" w:rsidR="00D531AB" w:rsidRPr="00343696" w:rsidRDefault="00D531AB" w:rsidP="007F2D07">
            <w:pPr>
              <w:spacing w:after="0"/>
              <w:rPr>
                <w:rFonts w:ascii="Arial" w:hAnsi="Arial"/>
                <w:kern w:val="2"/>
                <w:sz w:val="18"/>
                <w:szCs w:val="18"/>
              </w:rPr>
            </w:pPr>
          </w:p>
        </w:tc>
      </w:tr>
      <w:tr w:rsidR="00D531AB" w:rsidRPr="00343696" w14:paraId="5F82ADA0" w14:textId="77777777" w:rsidTr="007F2D07">
        <w:trPr>
          <w:trHeight w:val="2293"/>
          <w:jc w:val="center"/>
        </w:trPr>
        <w:tc>
          <w:tcPr>
            <w:tcW w:w="694" w:type="pct"/>
            <w:vMerge w:val="restart"/>
            <w:tcBorders>
              <w:top w:val="single" w:sz="4" w:space="0" w:color="auto"/>
              <w:left w:val="single" w:sz="4" w:space="0" w:color="auto"/>
              <w:bottom w:val="single" w:sz="4" w:space="0" w:color="auto"/>
              <w:right w:val="single" w:sz="4" w:space="0" w:color="auto"/>
            </w:tcBorders>
            <w:vAlign w:val="center"/>
          </w:tcPr>
          <w:p w14:paraId="53571C27" w14:textId="77777777" w:rsidR="00D531AB" w:rsidRPr="00343696" w:rsidRDefault="00D531AB" w:rsidP="00D531AB">
            <w:pPr>
              <w:numPr>
                <w:ilvl w:val="1"/>
                <w:numId w:val="134"/>
              </w:numPr>
              <w:spacing w:after="0" w:line="240" w:lineRule="auto"/>
              <w:rPr>
                <w:rFonts w:ascii="Arial" w:hAnsi="Arial"/>
                <w:kern w:val="2"/>
                <w:sz w:val="18"/>
                <w:szCs w:val="18"/>
              </w:rPr>
            </w:pPr>
          </w:p>
        </w:tc>
        <w:tc>
          <w:tcPr>
            <w:tcW w:w="745" w:type="pct"/>
            <w:vMerge w:val="restart"/>
            <w:tcBorders>
              <w:top w:val="single" w:sz="4" w:space="0" w:color="auto"/>
              <w:left w:val="single" w:sz="4" w:space="0" w:color="auto"/>
              <w:bottom w:val="single" w:sz="4" w:space="0" w:color="auto"/>
              <w:right w:val="single" w:sz="4" w:space="0" w:color="auto"/>
            </w:tcBorders>
            <w:vAlign w:val="center"/>
            <w:hideMark/>
          </w:tcPr>
          <w:p w14:paraId="4FDFF130" w14:textId="77777777" w:rsidR="00D531AB" w:rsidRPr="00343696" w:rsidRDefault="00D531AB" w:rsidP="007F2D07">
            <w:pPr>
              <w:spacing w:after="0"/>
              <w:rPr>
                <w:rFonts w:ascii="Arial" w:hAnsi="Arial"/>
                <w:b/>
                <w:kern w:val="2"/>
                <w:sz w:val="18"/>
                <w:szCs w:val="18"/>
              </w:rPr>
            </w:pPr>
            <w:r w:rsidRPr="00343696">
              <w:rPr>
                <w:rFonts w:ascii="Arial" w:hAnsi="Arial"/>
                <w:b/>
                <w:kern w:val="2"/>
                <w:sz w:val="18"/>
                <w:szCs w:val="18"/>
              </w:rPr>
              <w:t>GENERALIDADES</w:t>
            </w:r>
          </w:p>
        </w:tc>
        <w:tc>
          <w:tcPr>
            <w:tcW w:w="2629" w:type="pct"/>
            <w:tcBorders>
              <w:top w:val="single" w:sz="4" w:space="0" w:color="auto"/>
              <w:left w:val="single" w:sz="4" w:space="0" w:color="auto"/>
              <w:bottom w:val="single" w:sz="4" w:space="0" w:color="auto"/>
              <w:right w:val="single" w:sz="4" w:space="0" w:color="auto"/>
            </w:tcBorders>
            <w:vAlign w:val="center"/>
          </w:tcPr>
          <w:p w14:paraId="5D34A34A" w14:textId="77777777" w:rsidR="00D531AB" w:rsidRPr="00343696" w:rsidRDefault="00D531AB" w:rsidP="007F2D07">
            <w:pPr>
              <w:spacing w:after="0"/>
              <w:jc w:val="both"/>
              <w:rPr>
                <w:rFonts w:ascii="Arial" w:hAnsi="Arial"/>
                <w:bCs/>
                <w:kern w:val="2"/>
                <w:sz w:val="18"/>
                <w:szCs w:val="18"/>
              </w:rPr>
            </w:pPr>
            <w:r w:rsidRPr="00343696">
              <w:rPr>
                <w:rFonts w:ascii="Arial" w:hAnsi="Arial"/>
                <w:bCs/>
                <w:kern w:val="2"/>
                <w:sz w:val="18"/>
                <w:szCs w:val="18"/>
              </w:rPr>
              <w:t>El contratista a través de la página del fabricante deberá garantizar un link que le permita que cada equipo debe tener software de administración con el objeto de dar el soporte para recuperación de datos, o para la restauración de la maquina a su estado original de fábrica. (El contratista debe indicar el link de acceso de la página del fabricante.)</w:t>
            </w:r>
          </w:p>
          <w:p w14:paraId="47693A74" w14:textId="77777777" w:rsidR="00D531AB" w:rsidRPr="00343696" w:rsidRDefault="00D531AB" w:rsidP="007F2D07">
            <w:pPr>
              <w:spacing w:after="0"/>
              <w:jc w:val="both"/>
              <w:rPr>
                <w:rFonts w:ascii="Arial" w:hAnsi="Arial"/>
                <w:bCs/>
                <w:kern w:val="2"/>
                <w:sz w:val="18"/>
                <w:szCs w:val="18"/>
              </w:rPr>
            </w:pPr>
          </w:p>
          <w:p w14:paraId="2AF4558D" w14:textId="77777777" w:rsidR="00D531AB" w:rsidRPr="00343696" w:rsidRDefault="00D531AB" w:rsidP="007F2D07">
            <w:pPr>
              <w:spacing w:after="0"/>
              <w:jc w:val="both"/>
              <w:rPr>
                <w:rFonts w:ascii="Arial" w:hAnsi="Arial"/>
                <w:bCs/>
                <w:kern w:val="2"/>
                <w:sz w:val="18"/>
                <w:szCs w:val="18"/>
              </w:rPr>
            </w:pPr>
            <w:r w:rsidRPr="00343696">
              <w:rPr>
                <w:rFonts w:ascii="Arial" w:hAnsi="Arial"/>
                <w:bCs/>
                <w:kern w:val="2"/>
                <w:sz w:val="18"/>
                <w:szCs w:val="18"/>
              </w:rPr>
              <w:t xml:space="preserve">El contratista entregará un video tutorial que sirva como guía y se evidencie, el paso a paso para realizar la restauración de la maquina a su estado original de fábrica empleado el link de acceso de la página del fabricante en donde se garantice el sistema operativo y la suite de ofimática. </w:t>
            </w:r>
          </w:p>
          <w:p w14:paraId="7A82BACA" w14:textId="77777777" w:rsidR="00D531AB" w:rsidRPr="00343696" w:rsidRDefault="00D531AB" w:rsidP="007F2D07">
            <w:pPr>
              <w:spacing w:after="0"/>
              <w:jc w:val="both"/>
              <w:rPr>
                <w:rFonts w:ascii="Arial" w:hAnsi="Arial"/>
                <w:bCs/>
                <w:kern w:val="2"/>
                <w:sz w:val="18"/>
                <w:szCs w:val="18"/>
                <w:lang w:val="es-ES"/>
              </w:rPr>
            </w:pPr>
          </w:p>
        </w:tc>
        <w:tc>
          <w:tcPr>
            <w:tcW w:w="502" w:type="pct"/>
            <w:tcBorders>
              <w:top w:val="single" w:sz="4" w:space="0" w:color="auto"/>
              <w:left w:val="single" w:sz="4" w:space="0" w:color="auto"/>
              <w:bottom w:val="single" w:sz="4" w:space="0" w:color="auto"/>
              <w:right w:val="single" w:sz="4" w:space="0" w:color="auto"/>
            </w:tcBorders>
          </w:tcPr>
          <w:p w14:paraId="0444DCE9" w14:textId="77777777" w:rsidR="00D531AB" w:rsidRPr="00343696" w:rsidRDefault="00D531AB" w:rsidP="007F2D07">
            <w:pPr>
              <w:spacing w:after="0"/>
              <w:rPr>
                <w:rFonts w:ascii="Arial" w:hAnsi="Arial"/>
                <w:kern w:val="2"/>
                <w:sz w:val="18"/>
                <w:szCs w:val="18"/>
              </w:rPr>
            </w:pPr>
          </w:p>
        </w:tc>
        <w:tc>
          <w:tcPr>
            <w:tcW w:w="430" w:type="pct"/>
            <w:tcBorders>
              <w:top w:val="single" w:sz="4" w:space="0" w:color="auto"/>
              <w:left w:val="single" w:sz="4" w:space="0" w:color="auto"/>
              <w:bottom w:val="single" w:sz="4" w:space="0" w:color="auto"/>
              <w:right w:val="single" w:sz="4" w:space="0" w:color="auto"/>
            </w:tcBorders>
          </w:tcPr>
          <w:p w14:paraId="60DB7E21" w14:textId="77777777" w:rsidR="00D531AB" w:rsidRPr="00343696" w:rsidRDefault="00D531AB" w:rsidP="007F2D07">
            <w:pPr>
              <w:spacing w:after="0"/>
              <w:rPr>
                <w:rFonts w:ascii="Arial" w:hAnsi="Arial"/>
                <w:kern w:val="2"/>
                <w:sz w:val="18"/>
                <w:szCs w:val="18"/>
              </w:rPr>
            </w:pPr>
          </w:p>
        </w:tc>
      </w:tr>
      <w:tr w:rsidR="00D531AB" w:rsidRPr="00343696" w14:paraId="168C6925" w14:textId="77777777" w:rsidTr="007F2D07">
        <w:trPr>
          <w:trHeight w:val="661"/>
          <w:jc w:val="center"/>
        </w:trPr>
        <w:tc>
          <w:tcPr>
            <w:tcW w:w="694" w:type="pct"/>
            <w:vMerge/>
            <w:tcBorders>
              <w:top w:val="single" w:sz="4" w:space="0" w:color="auto"/>
              <w:left w:val="single" w:sz="4" w:space="0" w:color="auto"/>
              <w:bottom w:val="single" w:sz="4" w:space="0" w:color="auto"/>
              <w:right w:val="single" w:sz="4" w:space="0" w:color="auto"/>
            </w:tcBorders>
            <w:vAlign w:val="center"/>
            <w:hideMark/>
          </w:tcPr>
          <w:p w14:paraId="334BB3B5" w14:textId="77777777" w:rsidR="00D531AB" w:rsidRPr="00343696" w:rsidRDefault="00D531AB" w:rsidP="007F2D07">
            <w:pPr>
              <w:spacing w:after="0" w:line="276" w:lineRule="auto"/>
              <w:rPr>
                <w:rFonts w:ascii="Arial" w:hAnsi="Arial"/>
                <w:kern w:val="2"/>
                <w:sz w:val="18"/>
                <w:szCs w:val="18"/>
              </w:rPr>
            </w:pPr>
          </w:p>
        </w:tc>
        <w:tc>
          <w:tcPr>
            <w:tcW w:w="745" w:type="pct"/>
            <w:vMerge/>
            <w:tcBorders>
              <w:top w:val="single" w:sz="4" w:space="0" w:color="auto"/>
              <w:left w:val="single" w:sz="4" w:space="0" w:color="auto"/>
              <w:bottom w:val="single" w:sz="4" w:space="0" w:color="auto"/>
              <w:right w:val="single" w:sz="4" w:space="0" w:color="auto"/>
            </w:tcBorders>
            <w:vAlign w:val="center"/>
            <w:hideMark/>
          </w:tcPr>
          <w:p w14:paraId="7A3A05C2" w14:textId="77777777" w:rsidR="00D531AB" w:rsidRPr="00343696" w:rsidRDefault="00D531AB" w:rsidP="007F2D07">
            <w:pPr>
              <w:spacing w:after="0" w:line="276" w:lineRule="auto"/>
              <w:rPr>
                <w:rFonts w:ascii="Arial" w:hAnsi="Arial"/>
                <w:b/>
                <w:kern w:val="2"/>
                <w:sz w:val="18"/>
                <w:szCs w:val="18"/>
              </w:rPr>
            </w:pPr>
          </w:p>
        </w:tc>
        <w:tc>
          <w:tcPr>
            <w:tcW w:w="2629" w:type="pct"/>
            <w:tcBorders>
              <w:top w:val="single" w:sz="4" w:space="0" w:color="auto"/>
              <w:left w:val="single" w:sz="4" w:space="0" w:color="auto"/>
              <w:bottom w:val="single" w:sz="4" w:space="0" w:color="auto"/>
              <w:right w:val="single" w:sz="4" w:space="0" w:color="auto"/>
            </w:tcBorders>
            <w:vAlign w:val="center"/>
          </w:tcPr>
          <w:p w14:paraId="1EFBEFF8" w14:textId="77777777" w:rsidR="00D531AB" w:rsidRPr="00704907" w:rsidRDefault="00D531AB" w:rsidP="007F2D07">
            <w:pPr>
              <w:spacing w:after="0"/>
              <w:jc w:val="both"/>
              <w:rPr>
                <w:rFonts w:ascii="Arial" w:hAnsi="Arial"/>
                <w:bCs/>
                <w:kern w:val="2"/>
                <w:sz w:val="18"/>
                <w:szCs w:val="18"/>
              </w:rPr>
            </w:pPr>
            <w:r w:rsidRPr="00343696">
              <w:rPr>
                <w:rFonts w:ascii="Arial" w:hAnsi="Arial"/>
                <w:bCs/>
                <w:kern w:val="2"/>
                <w:sz w:val="18"/>
                <w:szCs w:val="18"/>
              </w:rPr>
              <w:t>El contratista debe garantizar el suministro de repuestos del hardware que conforma y componen los equipos de cómputo por un tiempo no menor a (03) años. (Anexar certificación del fabricante en Colombia).</w:t>
            </w:r>
          </w:p>
        </w:tc>
        <w:tc>
          <w:tcPr>
            <w:tcW w:w="502" w:type="pct"/>
            <w:tcBorders>
              <w:top w:val="single" w:sz="4" w:space="0" w:color="auto"/>
              <w:left w:val="single" w:sz="4" w:space="0" w:color="auto"/>
              <w:bottom w:val="single" w:sz="4" w:space="0" w:color="auto"/>
              <w:right w:val="single" w:sz="4" w:space="0" w:color="auto"/>
            </w:tcBorders>
          </w:tcPr>
          <w:p w14:paraId="4231C6C0" w14:textId="77777777" w:rsidR="00D531AB" w:rsidRPr="00343696" w:rsidRDefault="00D531AB" w:rsidP="007F2D07">
            <w:pPr>
              <w:spacing w:after="0"/>
              <w:rPr>
                <w:rFonts w:ascii="Arial" w:hAnsi="Arial"/>
                <w:kern w:val="2"/>
                <w:sz w:val="18"/>
                <w:szCs w:val="18"/>
              </w:rPr>
            </w:pPr>
          </w:p>
        </w:tc>
        <w:tc>
          <w:tcPr>
            <w:tcW w:w="430" w:type="pct"/>
            <w:tcBorders>
              <w:top w:val="single" w:sz="4" w:space="0" w:color="auto"/>
              <w:left w:val="single" w:sz="4" w:space="0" w:color="auto"/>
              <w:bottom w:val="single" w:sz="4" w:space="0" w:color="auto"/>
              <w:right w:val="single" w:sz="4" w:space="0" w:color="auto"/>
            </w:tcBorders>
          </w:tcPr>
          <w:p w14:paraId="0AA27C6F" w14:textId="77777777" w:rsidR="00D531AB" w:rsidRPr="00343696" w:rsidRDefault="00D531AB" w:rsidP="007F2D07">
            <w:pPr>
              <w:spacing w:after="0"/>
              <w:rPr>
                <w:rFonts w:ascii="Arial" w:hAnsi="Arial"/>
                <w:kern w:val="2"/>
                <w:sz w:val="18"/>
                <w:szCs w:val="18"/>
              </w:rPr>
            </w:pPr>
          </w:p>
        </w:tc>
      </w:tr>
      <w:tr w:rsidR="00D531AB" w:rsidRPr="00343696" w14:paraId="38FA86BE" w14:textId="77777777" w:rsidTr="007F2D07">
        <w:trPr>
          <w:trHeight w:val="211"/>
          <w:jc w:val="center"/>
        </w:trPr>
        <w:tc>
          <w:tcPr>
            <w:tcW w:w="694" w:type="pct"/>
            <w:vMerge/>
            <w:tcBorders>
              <w:top w:val="single" w:sz="4" w:space="0" w:color="auto"/>
              <w:left w:val="single" w:sz="4" w:space="0" w:color="auto"/>
              <w:bottom w:val="single" w:sz="4" w:space="0" w:color="auto"/>
              <w:right w:val="single" w:sz="4" w:space="0" w:color="auto"/>
            </w:tcBorders>
            <w:vAlign w:val="center"/>
            <w:hideMark/>
          </w:tcPr>
          <w:p w14:paraId="23AA7A79" w14:textId="77777777" w:rsidR="00D531AB" w:rsidRPr="00343696" w:rsidRDefault="00D531AB" w:rsidP="007F2D07">
            <w:pPr>
              <w:spacing w:after="0" w:line="276" w:lineRule="auto"/>
              <w:rPr>
                <w:rFonts w:ascii="Arial" w:hAnsi="Arial"/>
                <w:kern w:val="2"/>
                <w:sz w:val="18"/>
                <w:szCs w:val="18"/>
              </w:rPr>
            </w:pPr>
          </w:p>
        </w:tc>
        <w:tc>
          <w:tcPr>
            <w:tcW w:w="745" w:type="pct"/>
            <w:vMerge/>
            <w:tcBorders>
              <w:top w:val="single" w:sz="4" w:space="0" w:color="auto"/>
              <w:left w:val="single" w:sz="4" w:space="0" w:color="auto"/>
              <w:bottom w:val="single" w:sz="4" w:space="0" w:color="auto"/>
              <w:right w:val="single" w:sz="4" w:space="0" w:color="auto"/>
            </w:tcBorders>
            <w:vAlign w:val="center"/>
            <w:hideMark/>
          </w:tcPr>
          <w:p w14:paraId="5E29391D" w14:textId="77777777" w:rsidR="00D531AB" w:rsidRPr="00343696" w:rsidRDefault="00D531AB" w:rsidP="007F2D07">
            <w:pPr>
              <w:spacing w:after="0" w:line="276" w:lineRule="auto"/>
              <w:rPr>
                <w:rFonts w:ascii="Arial" w:hAnsi="Arial"/>
                <w:b/>
                <w:kern w:val="2"/>
                <w:sz w:val="18"/>
                <w:szCs w:val="18"/>
              </w:rPr>
            </w:pPr>
          </w:p>
        </w:tc>
        <w:tc>
          <w:tcPr>
            <w:tcW w:w="2629" w:type="pct"/>
            <w:tcBorders>
              <w:top w:val="single" w:sz="4" w:space="0" w:color="auto"/>
              <w:left w:val="single" w:sz="4" w:space="0" w:color="auto"/>
              <w:bottom w:val="single" w:sz="4" w:space="0" w:color="auto"/>
              <w:right w:val="single" w:sz="4" w:space="0" w:color="auto"/>
            </w:tcBorders>
            <w:vAlign w:val="center"/>
            <w:hideMark/>
          </w:tcPr>
          <w:p w14:paraId="6E810079" w14:textId="77777777" w:rsidR="00D531AB" w:rsidRPr="00343696" w:rsidRDefault="00D531AB" w:rsidP="007F2D07">
            <w:pPr>
              <w:spacing w:after="0"/>
              <w:jc w:val="both"/>
              <w:rPr>
                <w:rFonts w:ascii="Arial" w:hAnsi="Arial"/>
                <w:bCs/>
                <w:kern w:val="2"/>
                <w:sz w:val="18"/>
                <w:szCs w:val="18"/>
                <w:lang w:val="es-ES"/>
              </w:rPr>
            </w:pPr>
            <w:r w:rsidRPr="00343696">
              <w:rPr>
                <w:rFonts w:ascii="Arial" w:hAnsi="Arial"/>
                <w:bCs/>
                <w:kern w:val="2"/>
                <w:sz w:val="18"/>
                <w:szCs w:val="18"/>
                <w:lang w:val="es-ES"/>
              </w:rPr>
              <w:t>La garantía ofrecida por el fabricante deberá tener un control y seguimiento de los tickets generados para los soportes técnicos, donde se escale a los niveles adecuados para su solución y cierre.</w:t>
            </w:r>
          </w:p>
          <w:p w14:paraId="65FC1438" w14:textId="77777777" w:rsidR="00D531AB" w:rsidRPr="00343696" w:rsidRDefault="00D531AB" w:rsidP="007F2D07">
            <w:pPr>
              <w:spacing w:after="0"/>
              <w:jc w:val="both"/>
              <w:rPr>
                <w:rFonts w:ascii="Arial" w:hAnsi="Arial"/>
                <w:bCs/>
                <w:kern w:val="2"/>
                <w:sz w:val="18"/>
                <w:szCs w:val="18"/>
                <w:lang w:val="es-ES"/>
              </w:rPr>
            </w:pPr>
            <w:r w:rsidRPr="00343696">
              <w:rPr>
                <w:rFonts w:ascii="Arial" w:hAnsi="Arial"/>
                <w:bCs/>
                <w:kern w:val="2"/>
                <w:sz w:val="18"/>
                <w:szCs w:val="18"/>
                <w:lang w:val="es-ES"/>
              </w:rPr>
              <w:t>El contratista deberá entregar un usuario que permita acceder al sistema de información que soporta la mesa de ayuda o autoservicio (acceso vía web), con el objeto de realizar seguimiento a los casos reportados y tickets generados. El funcionario policial (administrador funcional) será asignado por el supervisor del contrato.</w:t>
            </w:r>
          </w:p>
          <w:p w14:paraId="12A0A8B3" w14:textId="77777777" w:rsidR="00D531AB" w:rsidRPr="00343696" w:rsidRDefault="00D531AB" w:rsidP="007F2D07">
            <w:pPr>
              <w:spacing w:after="0"/>
              <w:jc w:val="both"/>
              <w:rPr>
                <w:rFonts w:ascii="Arial" w:hAnsi="Arial"/>
                <w:bCs/>
                <w:kern w:val="2"/>
                <w:sz w:val="18"/>
                <w:szCs w:val="18"/>
                <w:lang w:val="es-ES"/>
              </w:rPr>
            </w:pPr>
            <w:r w:rsidRPr="00343696">
              <w:rPr>
                <w:rFonts w:ascii="Arial" w:hAnsi="Arial"/>
                <w:bCs/>
                <w:kern w:val="2"/>
                <w:sz w:val="18"/>
                <w:szCs w:val="18"/>
                <w:lang w:val="es-ES"/>
              </w:rPr>
              <w:t>Además, se deberán presentar informes mensuales al supervisor del contrato de los casos reportados a la mesa de servicio del contratista y el estado en que se encuentran.</w:t>
            </w:r>
          </w:p>
        </w:tc>
        <w:tc>
          <w:tcPr>
            <w:tcW w:w="502" w:type="pct"/>
            <w:tcBorders>
              <w:top w:val="single" w:sz="4" w:space="0" w:color="auto"/>
              <w:left w:val="single" w:sz="4" w:space="0" w:color="auto"/>
              <w:bottom w:val="single" w:sz="4" w:space="0" w:color="auto"/>
              <w:right w:val="single" w:sz="4" w:space="0" w:color="auto"/>
            </w:tcBorders>
          </w:tcPr>
          <w:p w14:paraId="38749446" w14:textId="77777777" w:rsidR="00D531AB" w:rsidRPr="00343696" w:rsidRDefault="00D531AB" w:rsidP="007F2D07">
            <w:pPr>
              <w:spacing w:after="0"/>
              <w:rPr>
                <w:rFonts w:ascii="Arial" w:hAnsi="Arial"/>
                <w:kern w:val="2"/>
                <w:sz w:val="18"/>
                <w:szCs w:val="18"/>
              </w:rPr>
            </w:pPr>
          </w:p>
        </w:tc>
        <w:tc>
          <w:tcPr>
            <w:tcW w:w="430" w:type="pct"/>
            <w:tcBorders>
              <w:top w:val="single" w:sz="4" w:space="0" w:color="auto"/>
              <w:left w:val="single" w:sz="4" w:space="0" w:color="auto"/>
              <w:bottom w:val="single" w:sz="4" w:space="0" w:color="auto"/>
              <w:right w:val="single" w:sz="4" w:space="0" w:color="auto"/>
            </w:tcBorders>
          </w:tcPr>
          <w:p w14:paraId="6B691293" w14:textId="77777777" w:rsidR="00D531AB" w:rsidRPr="00343696" w:rsidRDefault="00D531AB" w:rsidP="007F2D07">
            <w:pPr>
              <w:spacing w:after="0"/>
              <w:rPr>
                <w:rFonts w:ascii="Arial" w:hAnsi="Arial"/>
                <w:kern w:val="2"/>
                <w:sz w:val="18"/>
                <w:szCs w:val="18"/>
              </w:rPr>
            </w:pPr>
          </w:p>
        </w:tc>
      </w:tr>
      <w:tr w:rsidR="00D531AB" w:rsidRPr="00343696" w14:paraId="56040519" w14:textId="77777777" w:rsidTr="007F2D07">
        <w:trPr>
          <w:trHeight w:val="211"/>
          <w:jc w:val="center"/>
        </w:trPr>
        <w:tc>
          <w:tcPr>
            <w:tcW w:w="694" w:type="pct"/>
            <w:vMerge/>
            <w:tcBorders>
              <w:top w:val="single" w:sz="4" w:space="0" w:color="auto"/>
              <w:left w:val="single" w:sz="4" w:space="0" w:color="auto"/>
              <w:bottom w:val="single" w:sz="4" w:space="0" w:color="auto"/>
              <w:right w:val="single" w:sz="4" w:space="0" w:color="auto"/>
            </w:tcBorders>
            <w:vAlign w:val="center"/>
            <w:hideMark/>
          </w:tcPr>
          <w:p w14:paraId="7E0FEBE1" w14:textId="77777777" w:rsidR="00D531AB" w:rsidRPr="00343696" w:rsidRDefault="00D531AB" w:rsidP="007F2D07">
            <w:pPr>
              <w:spacing w:after="0" w:line="276" w:lineRule="auto"/>
              <w:rPr>
                <w:rFonts w:ascii="Arial" w:hAnsi="Arial"/>
                <w:kern w:val="2"/>
                <w:sz w:val="18"/>
                <w:szCs w:val="18"/>
              </w:rPr>
            </w:pPr>
          </w:p>
        </w:tc>
        <w:tc>
          <w:tcPr>
            <w:tcW w:w="745" w:type="pct"/>
            <w:vMerge/>
            <w:tcBorders>
              <w:top w:val="single" w:sz="4" w:space="0" w:color="auto"/>
              <w:left w:val="single" w:sz="4" w:space="0" w:color="auto"/>
              <w:bottom w:val="single" w:sz="4" w:space="0" w:color="auto"/>
              <w:right w:val="single" w:sz="4" w:space="0" w:color="auto"/>
            </w:tcBorders>
            <w:vAlign w:val="center"/>
            <w:hideMark/>
          </w:tcPr>
          <w:p w14:paraId="43D9142B" w14:textId="77777777" w:rsidR="00D531AB" w:rsidRPr="00343696" w:rsidRDefault="00D531AB" w:rsidP="007F2D07">
            <w:pPr>
              <w:spacing w:after="0" w:line="276" w:lineRule="auto"/>
              <w:rPr>
                <w:rFonts w:ascii="Arial" w:hAnsi="Arial"/>
                <w:b/>
                <w:kern w:val="2"/>
                <w:sz w:val="18"/>
                <w:szCs w:val="18"/>
              </w:rPr>
            </w:pPr>
          </w:p>
        </w:tc>
        <w:tc>
          <w:tcPr>
            <w:tcW w:w="2629" w:type="pct"/>
            <w:tcBorders>
              <w:top w:val="single" w:sz="4" w:space="0" w:color="auto"/>
              <w:left w:val="single" w:sz="4" w:space="0" w:color="auto"/>
              <w:bottom w:val="single" w:sz="4" w:space="0" w:color="auto"/>
              <w:right w:val="single" w:sz="4" w:space="0" w:color="auto"/>
            </w:tcBorders>
            <w:vAlign w:val="center"/>
            <w:hideMark/>
          </w:tcPr>
          <w:p w14:paraId="79E79228" w14:textId="77777777" w:rsidR="00D531AB" w:rsidRPr="00343696" w:rsidRDefault="00D531AB" w:rsidP="007F2D07">
            <w:pPr>
              <w:spacing w:after="0"/>
              <w:jc w:val="both"/>
              <w:rPr>
                <w:rFonts w:ascii="Arial" w:hAnsi="Arial"/>
                <w:bCs/>
                <w:kern w:val="2"/>
                <w:sz w:val="18"/>
                <w:szCs w:val="18"/>
              </w:rPr>
            </w:pPr>
            <w:r w:rsidRPr="00343696">
              <w:rPr>
                <w:rFonts w:ascii="Arial" w:hAnsi="Arial"/>
                <w:bCs/>
                <w:kern w:val="2"/>
                <w:sz w:val="18"/>
                <w:szCs w:val="18"/>
              </w:rPr>
              <w:t>La Gestión de la garantía se realiza por parte del contratista mediante los casos creados por parte de la Policía Nacional.</w:t>
            </w:r>
          </w:p>
          <w:p w14:paraId="43DEEEE2" w14:textId="77777777" w:rsidR="00D531AB" w:rsidRPr="00343696" w:rsidRDefault="00D531AB" w:rsidP="007F2D07">
            <w:pPr>
              <w:spacing w:after="0"/>
              <w:jc w:val="both"/>
              <w:rPr>
                <w:rFonts w:ascii="Arial" w:hAnsi="Arial"/>
                <w:bCs/>
                <w:kern w:val="2"/>
                <w:sz w:val="18"/>
                <w:szCs w:val="18"/>
              </w:rPr>
            </w:pPr>
            <w:r w:rsidRPr="00343696">
              <w:rPr>
                <w:rFonts w:ascii="Arial" w:hAnsi="Arial"/>
                <w:bCs/>
                <w:kern w:val="2"/>
                <w:sz w:val="18"/>
                <w:szCs w:val="18"/>
              </w:rPr>
              <w:t>El contratista deberá disponer los recursos necesarios para la atención de los casos, dentro de los tiempos definidos.</w:t>
            </w:r>
          </w:p>
        </w:tc>
        <w:tc>
          <w:tcPr>
            <w:tcW w:w="502" w:type="pct"/>
            <w:tcBorders>
              <w:top w:val="single" w:sz="4" w:space="0" w:color="auto"/>
              <w:left w:val="single" w:sz="4" w:space="0" w:color="auto"/>
              <w:bottom w:val="single" w:sz="4" w:space="0" w:color="auto"/>
              <w:right w:val="single" w:sz="4" w:space="0" w:color="auto"/>
            </w:tcBorders>
          </w:tcPr>
          <w:p w14:paraId="5A7F32BC" w14:textId="77777777" w:rsidR="00D531AB" w:rsidRPr="00343696" w:rsidRDefault="00D531AB" w:rsidP="007F2D07">
            <w:pPr>
              <w:spacing w:after="0"/>
              <w:rPr>
                <w:rFonts w:ascii="Arial" w:hAnsi="Arial"/>
                <w:kern w:val="2"/>
                <w:sz w:val="18"/>
                <w:szCs w:val="18"/>
              </w:rPr>
            </w:pPr>
          </w:p>
        </w:tc>
        <w:tc>
          <w:tcPr>
            <w:tcW w:w="430" w:type="pct"/>
            <w:tcBorders>
              <w:top w:val="single" w:sz="4" w:space="0" w:color="auto"/>
              <w:left w:val="single" w:sz="4" w:space="0" w:color="auto"/>
              <w:bottom w:val="single" w:sz="4" w:space="0" w:color="auto"/>
              <w:right w:val="single" w:sz="4" w:space="0" w:color="auto"/>
            </w:tcBorders>
          </w:tcPr>
          <w:p w14:paraId="5CCA3FF2" w14:textId="77777777" w:rsidR="00D531AB" w:rsidRPr="00343696" w:rsidRDefault="00D531AB" w:rsidP="007F2D07">
            <w:pPr>
              <w:spacing w:after="0"/>
              <w:rPr>
                <w:rFonts w:ascii="Arial" w:hAnsi="Arial"/>
                <w:kern w:val="2"/>
                <w:sz w:val="18"/>
                <w:szCs w:val="18"/>
              </w:rPr>
            </w:pPr>
          </w:p>
        </w:tc>
      </w:tr>
      <w:tr w:rsidR="00D531AB" w:rsidRPr="00343696" w14:paraId="762DD125" w14:textId="77777777" w:rsidTr="007F2D07">
        <w:trPr>
          <w:trHeight w:val="211"/>
          <w:jc w:val="center"/>
        </w:trPr>
        <w:tc>
          <w:tcPr>
            <w:tcW w:w="694" w:type="pct"/>
            <w:vMerge/>
            <w:tcBorders>
              <w:top w:val="single" w:sz="4" w:space="0" w:color="auto"/>
              <w:left w:val="single" w:sz="4" w:space="0" w:color="auto"/>
              <w:bottom w:val="single" w:sz="4" w:space="0" w:color="auto"/>
              <w:right w:val="single" w:sz="4" w:space="0" w:color="auto"/>
            </w:tcBorders>
            <w:vAlign w:val="center"/>
            <w:hideMark/>
          </w:tcPr>
          <w:p w14:paraId="73447648" w14:textId="77777777" w:rsidR="00D531AB" w:rsidRPr="00343696" w:rsidRDefault="00D531AB" w:rsidP="007F2D07">
            <w:pPr>
              <w:spacing w:after="0" w:line="276" w:lineRule="auto"/>
              <w:rPr>
                <w:rFonts w:ascii="Arial" w:hAnsi="Arial"/>
                <w:kern w:val="2"/>
                <w:sz w:val="18"/>
                <w:szCs w:val="18"/>
              </w:rPr>
            </w:pPr>
          </w:p>
        </w:tc>
        <w:tc>
          <w:tcPr>
            <w:tcW w:w="745" w:type="pct"/>
            <w:vMerge/>
            <w:tcBorders>
              <w:top w:val="single" w:sz="4" w:space="0" w:color="auto"/>
              <w:left w:val="single" w:sz="4" w:space="0" w:color="auto"/>
              <w:bottom w:val="single" w:sz="4" w:space="0" w:color="auto"/>
              <w:right w:val="single" w:sz="4" w:space="0" w:color="auto"/>
            </w:tcBorders>
            <w:vAlign w:val="center"/>
            <w:hideMark/>
          </w:tcPr>
          <w:p w14:paraId="247A9F12" w14:textId="77777777" w:rsidR="00D531AB" w:rsidRPr="00343696" w:rsidRDefault="00D531AB" w:rsidP="007F2D07">
            <w:pPr>
              <w:spacing w:after="0" w:line="276" w:lineRule="auto"/>
              <w:rPr>
                <w:rFonts w:ascii="Arial" w:hAnsi="Arial"/>
                <w:b/>
                <w:kern w:val="2"/>
                <w:sz w:val="18"/>
                <w:szCs w:val="18"/>
              </w:rPr>
            </w:pPr>
          </w:p>
        </w:tc>
        <w:tc>
          <w:tcPr>
            <w:tcW w:w="2629" w:type="pct"/>
            <w:tcBorders>
              <w:top w:val="single" w:sz="4" w:space="0" w:color="auto"/>
              <w:left w:val="single" w:sz="4" w:space="0" w:color="auto"/>
              <w:bottom w:val="single" w:sz="4" w:space="0" w:color="auto"/>
              <w:right w:val="single" w:sz="4" w:space="0" w:color="auto"/>
            </w:tcBorders>
            <w:vAlign w:val="center"/>
            <w:hideMark/>
          </w:tcPr>
          <w:p w14:paraId="0F353335" w14:textId="77777777" w:rsidR="00D531AB" w:rsidRPr="00343696" w:rsidRDefault="00D531AB" w:rsidP="007F2D07">
            <w:pPr>
              <w:spacing w:after="0"/>
              <w:jc w:val="both"/>
              <w:rPr>
                <w:rFonts w:ascii="Arial" w:hAnsi="Arial"/>
                <w:bCs/>
                <w:kern w:val="2"/>
                <w:sz w:val="18"/>
                <w:szCs w:val="18"/>
                <w:lang w:val="es-ES"/>
              </w:rPr>
            </w:pPr>
            <w:r w:rsidRPr="00343696">
              <w:rPr>
                <w:rFonts w:ascii="Arial" w:hAnsi="Arial"/>
                <w:bCs/>
                <w:kern w:val="2"/>
                <w:sz w:val="18"/>
                <w:szCs w:val="18"/>
                <w:lang w:val="es-ES"/>
              </w:rPr>
              <w:t>En caso de presentarse fallas en los equipos adquiridos, el contratista es responsable de realizar la reparación totalmente gratuita de los defectos del bien; así como, suministro e instalación oportuna de los repuestos.</w:t>
            </w:r>
          </w:p>
          <w:p w14:paraId="06FA3E8A" w14:textId="77777777" w:rsidR="00D531AB" w:rsidRPr="00343696" w:rsidRDefault="00D531AB" w:rsidP="007F2D07">
            <w:pPr>
              <w:spacing w:after="0"/>
              <w:jc w:val="both"/>
              <w:rPr>
                <w:rFonts w:ascii="Arial" w:hAnsi="Arial"/>
                <w:bCs/>
                <w:kern w:val="2"/>
                <w:sz w:val="18"/>
                <w:szCs w:val="18"/>
                <w:lang w:val="es-ES"/>
              </w:rPr>
            </w:pPr>
            <w:r w:rsidRPr="00343696">
              <w:rPr>
                <w:rFonts w:ascii="Arial" w:hAnsi="Arial"/>
                <w:bCs/>
                <w:kern w:val="2"/>
                <w:sz w:val="18"/>
                <w:szCs w:val="18"/>
                <w:lang w:val="es-ES"/>
              </w:rPr>
              <w:t>Es responsabilidad del contratista, asumir toda la logística necesaria para atender las fallas y reparaciones a que haya lugar en los equipos de cómputo.</w:t>
            </w:r>
          </w:p>
        </w:tc>
        <w:tc>
          <w:tcPr>
            <w:tcW w:w="502" w:type="pct"/>
            <w:tcBorders>
              <w:top w:val="single" w:sz="4" w:space="0" w:color="auto"/>
              <w:left w:val="single" w:sz="4" w:space="0" w:color="auto"/>
              <w:bottom w:val="single" w:sz="4" w:space="0" w:color="auto"/>
              <w:right w:val="single" w:sz="4" w:space="0" w:color="auto"/>
            </w:tcBorders>
          </w:tcPr>
          <w:p w14:paraId="493DF625" w14:textId="77777777" w:rsidR="00D531AB" w:rsidRPr="00343696" w:rsidRDefault="00D531AB" w:rsidP="007F2D07">
            <w:pPr>
              <w:spacing w:after="0"/>
              <w:rPr>
                <w:rFonts w:ascii="Arial" w:hAnsi="Arial"/>
                <w:kern w:val="2"/>
                <w:sz w:val="18"/>
                <w:szCs w:val="18"/>
              </w:rPr>
            </w:pPr>
          </w:p>
        </w:tc>
        <w:tc>
          <w:tcPr>
            <w:tcW w:w="430" w:type="pct"/>
            <w:tcBorders>
              <w:top w:val="single" w:sz="4" w:space="0" w:color="auto"/>
              <w:left w:val="single" w:sz="4" w:space="0" w:color="auto"/>
              <w:bottom w:val="single" w:sz="4" w:space="0" w:color="auto"/>
              <w:right w:val="single" w:sz="4" w:space="0" w:color="auto"/>
            </w:tcBorders>
          </w:tcPr>
          <w:p w14:paraId="6918C441" w14:textId="77777777" w:rsidR="00D531AB" w:rsidRPr="00343696" w:rsidRDefault="00D531AB" w:rsidP="007F2D07">
            <w:pPr>
              <w:spacing w:after="0"/>
              <w:rPr>
                <w:rFonts w:ascii="Arial" w:hAnsi="Arial"/>
                <w:kern w:val="2"/>
                <w:sz w:val="18"/>
                <w:szCs w:val="18"/>
              </w:rPr>
            </w:pPr>
          </w:p>
        </w:tc>
      </w:tr>
      <w:tr w:rsidR="00D531AB" w:rsidRPr="00343696" w14:paraId="2648E10D" w14:textId="77777777" w:rsidTr="007F2D07">
        <w:trPr>
          <w:trHeight w:val="211"/>
          <w:jc w:val="center"/>
        </w:trPr>
        <w:tc>
          <w:tcPr>
            <w:tcW w:w="694" w:type="pct"/>
            <w:vMerge/>
            <w:tcBorders>
              <w:top w:val="single" w:sz="4" w:space="0" w:color="auto"/>
              <w:left w:val="single" w:sz="4" w:space="0" w:color="auto"/>
              <w:bottom w:val="single" w:sz="4" w:space="0" w:color="auto"/>
              <w:right w:val="single" w:sz="4" w:space="0" w:color="auto"/>
            </w:tcBorders>
            <w:vAlign w:val="center"/>
            <w:hideMark/>
          </w:tcPr>
          <w:p w14:paraId="56BD68FC" w14:textId="77777777" w:rsidR="00D531AB" w:rsidRPr="00343696" w:rsidRDefault="00D531AB" w:rsidP="007F2D07">
            <w:pPr>
              <w:spacing w:after="0" w:line="276" w:lineRule="auto"/>
              <w:rPr>
                <w:rFonts w:ascii="Arial" w:hAnsi="Arial"/>
                <w:kern w:val="2"/>
                <w:sz w:val="18"/>
                <w:szCs w:val="18"/>
              </w:rPr>
            </w:pPr>
          </w:p>
        </w:tc>
        <w:tc>
          <w:tcPr>
            <w:tcW w:w="745" w:type="pct"/>
            <w:vMerge/>
            <w:tcBorders>
              <w:top w:val="single" w:sz="4" w:space="0" w:color="auto"/>
              <w:left w:val="single" w:sz="4" w:space="0" w:color="auto"/>
              <w:bottom w:val="single" w:sz="4" w:space="0" w:color="auto"/>
              <w:right w:val="single" w:sz="4" w:space="0" w:color="auto"/>
            </w:tcBorders>
            <w:vAlign w:val="center"/>
            <w:hideMark/>
          </w:tcPr>
          <w:p w14:paraId="3B715ECB" w14:textId="77777777" w:rsidR="00D531AB" w:rsidRPr="00343696" w:rsidRDefault="00D531AB" w:rsidP="007F2D07">
            <w:pPr>
              <w:spacing w:after="0" w:line="276" w:lineRule="auto"/>
              <w:rPr>
                <w:rFonts w:ascii="Arial" w:hAnsi="Arial"/>
                <w:b/>
                <w:kern w:val="2"/>
                <w:sz w:val="18"/>
                <w:szCs w:val="18"/>
              </w:rPr>
            </w:pPr>
          </w:p>
        </w:tc>
        <w:tc>
          <w:tcPr>
            <w:tcW w:w="2629" w:type="pct"/>
            <w:tcBorders>
              <w:top w:val="single" w:sz="4" w:space="0" w:color="auto"/>
              <w:left w:val="single" w:sz="4" w:space="0" w:color="auto"/>
              <w:bottom w:val="single" w:sz="4" w:space="0" w:color="auto"/>
              <w:right w:val="single" w:sz="4" w:space="0" w:color="auto"/>
            </w:tcBorders>
            <w:vAlign w:val="center"/>
            <w:hideMark/>
          </w:tcPr>
          <w:p w14:paraId="074E6405" w14:textId="77777777" w:rsidR="00D531AB" w:rsidRPr="00343696" w:rsidRDefault="00D531AB" w:rsidP="007F2D07">
            <w:pPr>
              <w:spacing w:after="0"/>
              <w:jc w:val="both"/>
              <w:rPr>
                <w:rFonts w:ascii="Arial" w:hAnsi="Arial"/>
                <w:bCs/>
                <w:kern w:val="2"/>
                <w:sz w:val="18"/>
                <w:szCs w:val="18"/>
              </w:rPr>
            </w:pPr>
            <w:r w:rsidRPr="00343696">
              <w:rPr>
                <w:rFonts w:ascii="Arial" w:hAnsi="Arial"/>
                <w:bCs/>
                <w:kern w:val="2"/>
                <w:sz w:val="18"/>
                <w:szCs w:val="18"/>
                <w:lang w:val="es-ES"/>
              </w:rPr>
              <w:t>En atención al numeral 15 del capítulo IX “Parámetros y recomendaciones adicionales que orientan el cumplimiento del régimen jurídico del derecho de autor y los derechos conexos de la circular conjunta número 004 del 24/04/2006 de la Procuraduría General de la Nación y la Unidad Administrativa Especial Dirección Nacional de Derechos de autor”, contratista debe certificar la autenticidad del sistema operativo.</w:t>
            </w:r>
          </w:p>
        </w:tc>
        <w:tc>
          <w:tcPr>
            <w:tcW w:w="502" w:type="pct"/>
            <w:tcBorders>
              <w:top w:val="single" w:sz="4" w:space="0" w:color="auto"/>
              <w:left w:val="single" w:sz="4" w:space="0" w:color="auto"/>
              <w:bottom w:val="single" w:sz="4" w:space="0" w:color="auto"/>
              <w:right w:val="single" w:sz="4" w:space="0" w:color="auto"/>
            </w:tcBorders>
          </w:tcPr>
          <w:p w14:paraId="655FD839" w14:textId="77777777" w:rsidR="00D531AB" w:rsidRPr="00343696" w:rsidRDefault="00D531AB" w:rsidP="007F2D07">
            <w:pPr>
              <w:spacing w:after="0"/>
              <w:rPr>
                <w:rFonts w:ascii="Arial" w:hAnsi="Arial"/>
                <w:kern w:val="2"/>
                <w:sz w:val="18"/>
                <w:szCs w:val="18"/>
              </w:rPr>
            </w:pPr>
          </w:p>
        </w:tc>
        <w:tc>
          <w:tcPr>
            <w:tcW w:w="430" w:type="pct"/>
            <w:tcBorders>
              <w:top w:val="single" w:sz="4" w:space="0" w:color="auto"/>
              <w:left w:val="single" w:sz="4" w:space="0" w:color="auto"/>
              <w:bottom w:val="single" w:sz="4" w:space="0" w:color="auto"/>
              <w:right w:val="single" w:sz="4" w:space="0" w:color="auto"/>
            </w:tcBorders>
          </w:tcPr>
          <w:p w14:paraId="28F6FCB1" w14:textId="77777777" w:rsidR="00D531AB" w:rsidRPr="00343696" w:rsidRDefault="00D531AB" w:rsidP="007F2D07">
            <w:pPr>
              <w:spacing w:after="0"/>
              <w:rPr>
                <w:rFonts w:ascii="Arial" w:hAnsi="Arial"/>
                <w:kern w:val="2"/>
                <w:sz w:val="18"/>
                <w:szCs w:val="18"/>
              </w:rPr>
            </w:pPr>
          </w:p>
        </w:tc>
      </w:tr>
      <w:tr w:rsidR="00D531AB" w:rsidRPr="00343696" w14:paraId="54CF16C5" w14:textId="77777777" w:rsidTr="007F2D07">
        <w:trPr>
          <w:trHeight w:val="211"/>
          <w:jc w:val="center"/>
        </w:trPr>
        <w:tc>
          <w:tcPr>
            <w:tcW w:w="694" w:type="pct"/>
            <w:vMerge/>
            <w:tcBorders>
              <w:top w:val="single" w:sz="4" w:space="0" w:color="auto"/>
              <w:left w:val="single" w:sz="4" w:space="0" w:color="auto"/>
              <w:bottom w:val="single" w:sz="4" w:space="0" w:color="auto"/>
              <w:right w:val="single" w:sz="4" w:space="0" w:color="auto"/>
            </w:tcBorders>
            <w:vAlign w:val="center"/>
            <w:hideMark/>
          </w:tcPr>
          <w:p w14:paraId="54EE85E4" w14:textId="77777777" w:rsidR="00D531AB" w:rsidRPr="00343696" w:rsidRDefault="00D531AB" w:rsidP="007F2D07">
            <w:pPr>
              <w:spacing w:after="0" w:line="276" w:lineRule="auto"/>
              <w:rPr>
                <w:rFonts w:ascii="Arial" w:hAnsi="Arial"/>
                <w:kern w:val="2"/>
                <w:sz w:val="18"/>
                <w:szCs w:val="18"/>
              </w:rPr>
            </w:pPr>
          </w:p>
        </w:tc>
        <w:tc>
          <w:tcPr>
            <w:tcW w:w="745" w:type="pct"/>
            <w:vMerge/>
            <w:tcBorders>
              <w:top w:val="single" w:sz="4" w:space="0" w:color="auto"/>
              <w:left w:val="single" w:sz="4" w:space="0" w:color="auto"/>
              <w:bottom w:val="single" w:sz="4" w:space="0" w:color="auto"/>
              <w:right w:val="single" w:sz="4" w:space="0" w:color="auto"/>
            </w:tcBorders>
            <w:vAlign w:val="center"/>
            <w:hideMark/>
          </w:tcPr>
          <w:p w14:paraId="5D935152" w14:textId="77777777" w:rsidR="00D531AB" w:rsidRPr="00343696" w:rsidRDefault="00D531AB" w:rsidP="007F2D07">
            <w:pPr>
              <w:spacing w:after="0" w:line="276" w:lineRule="auto"/>
              <w:rPr>
                <w:rFonts w:ascii="Arial" w:hAnsi="Arial"/>
                <w:b/>
                <w:kern w:val="2"/>
                <w:sz w:val="18"/>
                <w:szCs w:val="18"/>
              </w:rPr>
            </w:pPr>
          </w:p>
        </w:tc>
        <w:tc>
          <w:tcPr>
            <w:tcW w:w="2629" w:type="pct"/>
            <w:tcBorders>
              <w:top w:val="single" w:sz="4" w:space="0" w:color="auto"/>
              <w:left w:val="single" w:sz="4" w:space="0" w:color="auto"/>
              <w:bottom w:val="single" w:sz="4" w:space="0" w:color="auto"/>
              <w:right w:val="single" w:sz="4" w:space="0" w:color="auto"/>
            </w:tcBorders>
            <w:vAlign w:val="center"/>
          </w:tcPr>
          <w:p w14:paraId="77A39A4A" w14:textId="77777777" w:rsidR="00D531AB" w:rsidRPr="00343696" w:rsidRDefault="00D531AB" w:rsidP="007F2D07">
            <w:pPr>
              <w:spacing w:after="0"/>
              <w:jc w:val="both"/>
              <w:rPr>
                <w:rFonts w:ascii="Arial" w:hAnsi="Arial"/>
                <w:bCs/>
                <w:kern w:val="2"/>
                <w:sz w:val="18"/>
                <w:szCs w:val="18"/>
                <w:lang w:val="es-ES"/>
              </w:rPr>
            </w:pPr>
            <w:r w:rsidRPr="00343696">
              <w:rPr>
                <w:rFonts w:ascii="Arial" w:hAnsi="Arial"/>
                <w:bCs/>
                <w:kern w:val="2"/>
                <w:sz w:val="18"/>
                <w:szCs w:val="18"/>
                <w:lang w:val="es-ES"/>
              </w:rPr>
              <w:t xml:space="preserve">Durante los tres (3) años de garantía, el contratista semestralmente deberá entregar informe (digital) al </w:t>
            </w:r>
            <w:r>
              <w:rPr>
                <w:rFonts w:ascii="Arial" w:hAnsi="Arial"/>
                <w:bCs/>
                <w:kern w:val="2"/>
                <w:sz w:val="18"/>
                <w:szCs w:val="18"/>
                <w:lang w:val="es-ES"/>
              </w:rPr>
              <w:t>Jefe del Grupo de Tecnologías de la Información,</w:t>
            </w:r>
            <w:r w:rsidRPr="00343696">
              <w:rPr>
                <w:rFonts w:ascii="Arial" w:hAnsi="Arial"/>
                <w:bCs/>
                <w:kern w:val="2"/>
                <w:sz w:val="18"/>
                <w:szCs w:val="18"/>
                <w:lang w:val="es-ES"/>
              </w:rPr>
              <w:t xml:space="preserve"> en el que se describa como mínimo los siguientes campos:</w:t>
            </w:r>
          </w:p>
          <w:p w14:paraId="5A63117A" w14:textId="77777777" w:rsidR="00D531AB" w:rsidRPr="00343696" w:rsidRDefault="00D531AB" w:rsidP="007F2D07">
            <w:pPr>
              <w:spacing w:after="0"/>
              <w:jc w:val="both"/>
              <w:rPr>
                <w:rFonts w:ascii="Arial" w:hAnsi="Arial"/>
                <w:bCs/>
                <w:kern w:val="2"/>
                <w:sz w:val="18"/>
                <w:szCs w:val="18"/>
                <w:lang w:val="es-ES"/>
              </w:rPr>
            </w:pPr>
          </w:p>
          <w:p w14:paraId="25A25442" w14:textId="77777777" w:rsidR="00D531AB" w:rsidRPr="00343696" w:rsidRDefault="00D531AB" w:rsidP="007F2D07">
            <w:pPr>
              <w:spacing w:after="0"/>
              <w:jc w:val="both"/>
              <w:rPr>
                <w:rFonts w:ascii="Arial" w:hAnsi="Arial"/>
                <w:bCs/>
                <w:kern w:val="2"/>
                <w:sz w:val="18"/>
                <w:szCs w:val="18"/>
                <w:lang w:val="es-ES"/>
              </w:rPr>
            </w:pPr>
            <w:r w:rsidRPr="00343696">
              <w:rPr>
                <w:rFonts w:ascii="Arial" w:hAnsi="Arial"/>
                <w:bCs/>
                <w:kern w:val="2"/>
                <w:sz w:val="18"/>
                <w:szCs w:val="18"/>
                <w:lang w:val="es-ES"/>
              </w:rPr>
              <w:t>El informe debe estar rotulado con el nombre y logo de la compañía.</w:t>
            </w:r>
          </w:p>
          <w:p w14:paraId="5F8720C5" w14:textId="77777777" w:rsidR="00D531AB" w:rsidRPr="00343696" w:rsidRDefault="00D531AB" w:rsidP="007F2D07">
            <w:pPr>
              <w:spacing w:after="0"/>
              <w:rPr>
                <w:rFonts w:ascii="Arial" w:hAnsi="Arial"/>
                <w:bCs/>
                <w:kern w:val="2"/>
                <w:sz w:val="18"/>
                <w:szCs w:val="18"/>
                <w:lang w:val="es-ES"/>
              </w:rPr>
            </w:pPr>
            <w:r w:rsidRPr="00343696">
              <w:rPr>
                <w:rFonts w:ascii="Arial" w:hAnsi="Arial"/>
                <w:bCs/>
                <w:kern w:val="2"/>
                <w:sz w:val="18"/>
                <w:szCs w:val="18"/>
                <w:lang w:val="es-ES"/>
              </w:rPr>
              <w:t>Fecha.</w:t>
            </w:r>
          </w:p>
          <w:p w14:paraId="5E0119A1" w14:textId="77777777" w:rsidR="00D531AB" w:rsidRPr="00343696" w:rsidRDefault="00D531AB" w:rsidP="007F2D07">
            <w:pPr>
              <w:spacing w:after="0"/>
              <w:rPr>
                <w:rFonts w:ascii="Arial" w:hAnsi="Arial"/>
                <w:bCs/>
                <w:kern w:val="2"/>
                <w:sz w:val="18"/>
                <w:szCs w:val="18"/>
                <w:lang w:val="es-ES"/>
              </w:rPr>
            </w:pPr>
            <w:r w:rsidRPr="00343696">
              <w:rPr>
                <w:rFonts w:ascii="Arial" w:hAnsi="Arial"/>
                <w:bCs/>
                <w:kern w:val="2"/>
                <w:sz w:val="18"/>
                <w:szCs w:val="18"/>
                <w:lang w:val="es-ES"/>
              </w:rPr>
              <w:t>Ciudad.</w:t>
            </w:r>
          </w:p>
          <w:p w14:paraId="6B411D30" w14:textId="77777777" w:rsidR="00D531AB" w:rsidRPr="00343696" w:rsidRDefault="00D531AB" w:rsidP="007F2D07">
            <w:pPr>
              <w:spacing w:after="0"/>
              <w:rPr>
                <w:rFonts w:ascii="Arial" w:hAnsi="Arial"/>
                <w:bCs/>
                <w:kern w:val="2"/>
                <w:sz w:val="18"/>
                <w:szCs w:val="18"/>
                <w:lang w:val="es-ES"/>
              </w:rPr>
            </w:pPr>
            <w:r w:rsidRPr="00343696">
              <w:rPr>
                <w:rFonts w:ascii="Arial" w:hAnsi="Arial"/>
                <w:bCs/>
                <w:kern w:val="2"/>
                <w:sz w:val="18"/>
                <w:szCs w:val="18"/>
                <w:lang w:val="es-ES"/>
              </w:rPr>
              <w:t>Unidad policial.</w:t>
            </w:r>
          </w:p>
          <w:p w14:paraId="3C09A343" w14:textId="77777777" w:rsidR="00D531AB" w:rsidRPr="00343696" w:rsidRDefault="00D531AB" w:rsidP="007F2D07">
            <w:pPr>
              <w:spacing w:after="0"/>
              <w:rPr>
                <w:rFonts w:ascii="Arial" w:hAnsi="Arial"/>
                <w:bCs/>
                <w:kern w:val="2"/>
                <w:sz w:val="18"/>
                <w:szCs w:val="18"/>
                <w:lang w:val="es-ES"/>
              </w:rPr>
            </w:pPr>
            <w:r w:rsidRPr="00343696">
              <w:rPr>
                <w:rFonts w:ascii="Arial" w:hAnsi="Arial"/>
                <w:bCs/>
                <w:kern w:val="2"/>
                <w:sz w:val="18"/>
                <w:szCs w:val="18"/>
                <w:lang w:val="es-ES"/>
              </w:rPr>
              <w:t>Centro de servicio.</w:t>
            </w:r>
          </w:p>
          <w:p w14:paraId="58C91FAC" w14:textId="77777777" w:rsidR="00D531AB" w:rsidRPr="00343696" w:rsidRDefault="00D531AB" w:rsidP="007F2D07">
            <w:pPr>
              <w:spacing w:after="0"/>
              <w:rPr>
                <w:rFonts w:ascii="Arial" w:hAnsi="Arial"/>
                <w:bCs/>
                <w:kern w:val="2"/>
                <w:sz w:val="18"/>
                <w:szCs w:val="18"/>
                <w:lang w:val="es-ES"/>
              </w:rPr>
            </w:pPr>
            <w:r w:rsidRPr="00343696">
              <w:rPr>
                <w:rFonts w:ascii="Arial" w:hAnsi="Arial"/>
                <w:bCs/>
                <w:kern w:val="2"/>
                <w:sz w:val="18"/>
                <w:szCs w:val="18"/>
                <w:lang w:val="es-ES"/>
              </w:rPr>
              <w:t>Número de contrato.</w:t>
            </w:r>
          </w:p>
          <w:p w14:paraId="36D0FDA0" w14:textId="77777777" w:rsidR="00D531AB" w:rsidRPr="00343696" w:rsidRDefault="00D531AB" w:rsidP="007F2D07">
            <w:pPr>
              <w:spacing w:after="0"/>
              <w:rPr>
                <w:rFonts w:ascii="Arial" w:hAnsi="Arial"/>
                <w:bCs/>
                <w:kern w:val="2"/>
                <w:sz w:val="18"/>
                <w:szCs w:val="18"/>
                <w:lang w:val="es-ES"/>
              </w:rPr>
            </w:pPr>
            <w:r w:rsidRPr="00343696">
              <w:rPr>
                <w:rFonts w:ascii="Arial" w:hAnsi="Arial"/>
                <w:bCs/>
                <w:kern w:val="2"/>
                <w:sz w:val="18"/>
                <w:szCs w:val="18"/>
                <w:lang w:val="es-ES"/>
              </w:rPr>
              <w:t>Número del reporte que genera Help Desk para la atención de los requerimientos.</w:t>
            </w:r>
          </w:p>
          <w:p w14:paraId="0A9EAB6F" w14:textId="77777777" w:rsidR="00D531AB" w:rsidRPr="00343696" w:rsidRDefault="00D531AB" w:rsidP="007F2D07">
            <w:pPr>
              <w:spacing w:after="0"/>
              <w:rPr>
                <w:rFonts w:ascii="Arial" w:hAnsi="Arial"/>
                <w:bCs/>
                <w:kern w:val="2"/>
                <w:sz w:val="18"/>
                <w:szCs w:val="18"/>
                <w:lang w:val="es-ES"/>
              </w:rPr>
            </w:pPr>
            <w:r w:rsidRPr="00343696">
              <w:rPr>
                <w:rFonts w:ascii="Arial" w:hAnsi="Arial"/>
                <w:bCs/>
                <w:kern w:val="2"/>
                <w:sz w:val="18"/>
                <w:szCs w:val="18"/>
                <w:lang w:val="es-ES"/>
              </w:rPr>
              <w:t>Número total de equipos a los cuales se brindó soporte técnico o garantía.</w:t>
            </w:r>
          </w:p>
          <w:p w14:paraId="04237FAB" w14:textId="77777777" w:rsidR="00D531AB" w:rsidRPr="00343696" w:rsidRDefault="00D531AB" w:rsidP="007F2D07">
            <w:pPr>
              <w:spacing w:after="0"/>
              <w:rPr>
                <w:rFonts w:ascii="Arial" w:hAnsi="Arial"/>
                <w:bCs/>
                <w:kern w:val="2"/>
                <w:sz w:val="18"/>
                <w:szCs w:val="18"/>
                <w:lang w:val="es-ES"/>
              </w:rPr>
            </w:pPr>
            <w:r w:rsidRPr="00343696">
              <w:rPr>
                <w:rFonts w:ascii="Arial" w:hAnsi="Arial"/>
                <w:bCs/>
                <w:kern w:val="2"/>
                <w:sz w:val="18"/>
                <w:szCs w:val="18"/>
                <w:lang w:val="es-ES"/>
              </w:rPr>
              <w:t>Serie del equipo.</w:t>
            </w:r>
          </w:p>
          <w:p w14:paraId="60E57B64" w14:textId="77777777" w:rsidR="00D531AB" w:rsidRPr="00343696" w:rsidRDefault="00D531AB" w:rsidP="007F2D07">
            <w:pPr>
              <w:spacing w:after="0"/>
              <w:rPr>
                <w:rFonts w:ascii="Arial" w:hAnsi="Arial"/>
                <w:bCs/>
                <w:kern w:val="2"/>
                <w:sz w:val="18"/>
                <w:szCs w:val="18"/>
                <w:lang w:val="es-ES"/>
              </w:rPr>
            </w:pPr>
            <w:r w:rsidRPr="00343696">
              <w:rPr>
                <w:rFonts w:ascii="Arial" w:hAnsi="Arial"/>
                <w:bCs/>
                <w:kern w:val="2"/>
                <w:sz w:val="18"/>
                <w:szCs w:val="18"/>
                <w:lang w:val="es-ES"/>
              </w:rPr>
              <w:t>Modelo.</w:t>
            </w:r>
          </w:p>
          <w:p w14:paraId="5EBB94FA" w14:textId="77777777" w:rsidR="00D531AB" w:rsidRPr="00343696" w:rsidRDefault="00D531AB" w:rsidP="007F2D07">
            <w:pPr>
              <w:spacing w:after="0"/>
              <w:rPr>
                <w:rFonts w:ascii="Arial" w:hAnsi="Arial"/>
                <w:bCs/>
                <w:kern w:val="2"/>
                <w:sz w:val="18"/>
                <w:szCs w:val="18"/>
                <w:lang w:val="es-ES"/>
              </w:rPr>
            </w:pPr>
            <w:r w:rsidRPr="00343696">
              <w:rPr>
                <w:rFonts w:ascii="Arial" w:hAnsi="Arial"/>
                <w:bCs/>
                <w:kern w:val="2"/>
                <w:sz w:val="18"/>
                <w:szCs w:val="18"/>
                <w:lang w:val="es-ES"/>
              </w:rPr>
              <w:t>Tipo falla.</w:t>
            </w:r>
          </w:p>
          <w:p w14:paraId="5D4F1901" w14:textId="77777777" w:rsidR="00D531AB" w:rsidRPr="00343696" w:rsidRDefault="00D531AB" w:rsidP="007F2D07">
            <w:pPr>
              <w:spacing w:after="0"/>
              <w:rPr>
                <w:rFonts w:ascii="Arial" w:hAnsi="Arial"/>
                <w:bCs/>
                <w:kern w:val="2"/>
                <w:sz w:val="18"/>
                <w:szCs w:val="18"/>
                <w:lang w:val="es-ES"/>
              </w:rPr>
            </w:pPr>
            <w:r w:rsidRPr="00343696">
              <w:rPr>
                <w:rFonts w:ascii="Arial" w:hAnsi="Arial"/>
                <w:bCs/>
                <w:kern w:val="2"/>
                <w:sz w:val="18"/>
                <w:szCs w:val="18"/>
                <w:lang w:val="es-ES"/>
              </w:rPr>
              <w:t>Dispositivo que presentó la falla</w:t>
            </w:r>
          </w:p>
          <w:p w14:paraId="3E7F2191" w14:textId="77777777" w:rsidR="00D531AB" w:rsidRPr="00343696" w:rsidRDefault="00D531AB" w:rsidP="007F2D07">
            <w:pPr>
              <w:spacing w:after="0"/>
              <w:rPr>
                <w:rFonts w:ascii="Arial" w:hAnsi="Arial"/>
                <w:bCs/>
                <w:kern w:val="2"/>
                <w:sz w:val="18"/>
                <w:szCs w:val="18"/>
                <w:lang w:val="es-ES"/>
              </w:rPr>
            </w:pPr>
            <w:r w:rsidRPr="00343696">
              <w:rPr>
                <w:rFonts w:ascii="Arial" w:hAnsi="Arial"/>
                <w:bCs/>
                <w:kern w:val="2"/>
                <w:sz w:val="18"/>
                <w:szCs w:val="18"/>
                <w:lang w:val="es-ES"/>
              </w:rPr>
              <w:t>Número de fallas</w:t>
            </w:r>
          </w:p>
          <w:p w14:paraId="2E37883A" w14:textId="77777777" w:rsidR="00D531AB" w:rsidRPr="00343696" w:rsidRDefault="00D531AB" w:rsidP="007F2D07">
            <w:pPr>
              <w:spacing w:after="0"/>
              <w:rPr>
                <w:rFonts w:ascii="Arial" w:hAnsi="Arial"/>
                <w:bCs/>
                <w:kern w:val="2"/>
                <w:sz w:val="18"/>
                <w:szCs w:val="18"/>
                <w:lang w:val="es-ES"/>
              </w:rPr>
            </w:pPr>
            <w:r w:rsidRPr="00343696">
              <w:rPr>
                <w:rFonts w:ascii="Arial" w:hAnsi="Arial"/>
                <w:bCs/>
                <w:kern w:val="2"/>
                <w:sz w:val="18"/>
                <w:szCs w:val="18"/>
                <w:lang w:val="es-ES"/>
              </w:rPr>
              <w:t>Describir las acciones realizadas al componente tecnológico.</w:t>
            </w:r>
          </w:p>
          <w:p w14:paraId="2371D6AA" w14:textId="77777777" w:rsidR="00D531AB" w:rsidRPr="00343696" w:rsidRDefault="00D531AB" w:rsidP="007F2D07">
            <w:pPr>
              <w:spacing w:after="0"/>
              <w:rPr>
                <w:rFonts w:ascii="Arial" w:hAnsi="Arial"/>
                <w:bCs/>
                <w:kern w:val="2"/>
                <w:sz w:val="18"/>
                <w:szCs w:val="18"/>
                <w:lang w:val="es-ES"/>
              </w:rPr>
            </w:pPr>
            <w:r w:rsidRPr="00343696">
              <w:rPr>
                <w:rFonts w:ascii="Arial" w:hAnsi="Arial"/>
                <w:bCs/>
                <w:kern w:val="2"/>
                <w:sz w:val="18"/>
                <w:szCs w:val="18"/>
                <w:lang w:val="es-ES"/>
              </w:rPr>
              <w:t>Aval del funcionario de la Oficina de Tecnologías de la Información y las Comunicaciones de la Policía Nacional que aprobó la visita técnica.</w:t>
            </w:r>
          </w:p>
          <w:p w14:paraId="6144F712" w14:textId="77777777" w:rsidR="00D531AB" w:rsidRPr="00343696" w:rsidRDefault="00D531AB" w:rsidP="007F2D07">
            <w:pPr>
              <w:spacing w:after="0"/>
              <w:rPr>
                <w:rFonts w:ascii="Arial" w:hAnsi="Arial"/>
                <w:bCs/>
                <w:kern w:val="2"/>
                <w:sz w:val="18"/>
                <w:szCs w:val="18"/>
                <w:lang w:val="es-ES"/>
              </w:rPr>
            </w:pPr>
          </w:p>
          <w:p w14:paraId="2DC75A09" w14:textId="77777777" w:rsidR="00D531AB" w:rsidRPr="00343696" w:rsidRDefault="00D531AB" w:rsidP="007F2D07">
            <w:pPr>
              <w:spacing w:after="0"/>
              <w:rPr>
                <w:rFonts w:ascii="Arial" w:hAnsi="Arial"/>
                <w:bCs/>
                <w:kern w:val="2"/>
                <w:sz w:val="18"/>
                <w:szCs w:val="18"/>
                <w:lang w:val="es-ES"/>
              </w:rPr>
            </w:pPr>
            <w:r w:rsidRPr="00343696">
              <w:rPr>
                <w:rFonts w:ascii="Arial" w:hAnsi="Arial"/>
                <w:bCs/>
                <w:kern w:val="2"/>
                <w:sz w:val="18"/>
                <w:szCs w:val="18"/>
                <w:lang w:val="es-ES"/>
              </w:rPr>
              <w:t>El informe debe estar firmado por el profesional en ingeniería de sistemas, eléctrica o electrónica o telecomunicaciones o industrial, asignado por el contratista.</w:t>
            </w:r>
          </w:p>
          <w:p w14:paraId="53D5E5B5" w14:textId="77777777" w:rsidR="00D531AB" w:rsidRPr="00343696" w:rsidRDefault="00D531AB" w:rsidP="007F2D07">
            <w:pPr>
              <w:spacing w:after="0"/>
              <w:rPr>
                <w:rFonts w:ascii="Arial" w:hAnsi="Arial"/>
                <w:bCs/>
                <w:kern w:val="2"/>
                <w:sz w:val="18"/>
                <w:szCs w:val="18"/>
                <w:lang w:val="es-ES"/>
              </w:rPr>
            </w:pPr>
            <w:r w:rsidRPr="00343696">
              <w:rPr>
                <w:rFonts w:ascii="Arial" w:hAnsi="Arial"/>
                <w:bCs/>
                <w:kern w:val="2"/>
                <w:sz w:val="18"/>
                <w:szCs w:val="18"/>
                <w:lang w:val="es-ES"/>
              </w:rPr>
              <w:t>Nota: el modelo del informe debe ser presentado al supervisor del contrato para su aprobación.</w:t>
            </w:r>
          </w:p>
        </w:tc>
        <w:tc>
          <w:tcPr>
            <w:tcW w:w="502" w:type="pct"/>
            <w:tcBorders>
              <w:top w:val="single" w:sz="4" w:space="0" w:color="auto"/>
              <w:left w:val="single" w:sz="4" w:space="0" w:color="auto"/>
              <w:bottom w:val="single" w:sz="4" w:space="0" w:color="auto"/>
              <w:right w:val="single" w:sz="4" w:space="0" w:color="auto"/>
            </w:tcBorders>
          </w:tcPr>
          <w:p w14:paraId="4FDA33CF" w14:textId="77777777" w:rsidR="00D531AB" w:rsidRPr="00343696" w:rsidRDefault="00D531AB" w:rsidP="007F2D07">
            <w:pPr>
              <w:spacing w:after="0"/>
              <w:rPr>
                <w:rFonts w:ascii="Arial" w:hAnsi="Arial"/>
                <w:kern w:val="2"/>
                <w:sz w:val="18"/>
                <w:szCs w:val="18"/>
              </w:rPr>
            </w:pPr>
          </w:p>
        </w:tc>
        <w:tc>
          <w:tcPr>
            <w:tcW w:w="430" w:type="pct"/>
            <w:tcBorders>
              <w:top w:val="single" w:sz="4" w:space="0" w:color="auto"/>
              <w:left w:val="single" w:sz="4" w:space="0" w:color="auto"/>
              <w:bottom w:val="single" w:sz="4" w:space="0" w:color="auto"/>
              <w:right w:val="single" w:sz="4" w:space="0" w:color="auto"/>
            </w:tcBorders>
          </w:tcPr>
          <w:p w14:paraId="01026AFD" w14:textId="77777777" w:rsidR="00D531AB" w:rsidRPr="00343696" w:rsidRDefault="00D531AB" w:rsidP="007F2D07">
            <w:pPr>
              <w:spacing w:after="0"/>
              <w:rPr>
                <w:rFonts w:ascii="Arial" w:hAnsi="Arial"/>
                <w:kern w:val="2"/>
                <w:sz w:val="18"/>
                <w:szCs w:val="18"/>
              </w:rPr>
            </w:pPr>
          </w:p>
        </w:tc>
      </w:tr>
      <w:tr w:rsidR="00D531AB" w:rsidRPr="00343696" w14:paraId="1BCAEE9C" w14:textId="77777777" w:rsidTr="007F2D07">
        <w:trPr>
          <w:trHeight w:val="211"/>
          <w:jc w:val="center"/>
        </w:trPr>
        <w:tc>
          <w:tcPr>
            <w:tcW w:w="694" w:type="pct"/>
            <w:vMerge/>
            <w:tcBorders>
              <w:top w:val="single" w:sz="4" w:space="0" w:color="auto"/>
              <w:left w:val="single" w:sz="4" w:space="0" w:color="auto"/>
              <w:bottom w:val="single" w:sz="4" w:space="0" w:color="auto"/>
              <w:right w:val="single" w:sz="4" w:space="0" w:color="auto"/>
            </w:tcBorders>
            <w:vAlign w:val="center"/>
            <w:hideMark/>
          </w:tcPr>
          <w:p w14:paraId="27A95983" w14:textId="77777777" w:rsidR="00D531AB" w:rsidRPr="00343696" w:rsidRDefault="00D531AB" w:rsidP="007F2D07">
            <w:pPr>
              <w:spacing w:after="0" w:line="276" w:lineRule="auto"/>
              <w:rPr>
                <w:rFonts w:ascii="Arial" w:hAnsi="Arial"/>
                <w:kern w:val="2"/>
                <w:sz w:val="18"/>
                <w:szCs w:val="18"/>
              </w:rPr>
            </w:pPr>
          </w:p>
        </w:tc>
        <w:tc>
          <w:tcPr>
            <w:tcW w:w="745" w:type="pct"/>
            <w:vMerge/>
            <w:tcBorders>
              <w:top w:val="single" w:sz="4" w:space="0" w:color="auto"/>
              <w:left w:val="single" w:sz="4" w:space="0" w:color="auto"/>
              <w:bottom w:val="single" w:sz="4" w:space="0" w:color="auto"/>
              <w:right w:val="single" w:sz="4" w:space="0" w:color="auto"/>
            </w:tcBorders>
            <w:vAlign w:val="center"/>
            <w:hideMark/>
          </w:tcPr>
          <w:p w14:paraId="26DBC2A5" w14:textId="77777777" w:rsidR="00D531AB" w:rsidRPr="00343696" w:rsidRDefault="00D531AB" w:rsidP="007F2D07">
            <w:pPr>
              <w:spacing w:after="0" w:line="276" w:lineRule="auto"/>
              <w:rPr>
                <w:rFonts w:ascii="Arial" w:hAnsi="Arial"/>
                <w:b/>
                <w:kern w:val="2"/>
                <w:sz w:val="18"/>
                <w:szCs w:val="18"/>
              </w:rPr>
            </w:pPr>
          </w:p>
        </w:tc>
        <w:tc>
          <w:tcPr>
            <w:tcW w:w="2629" w:type="pct"/>
            <w:tcBorders>
              <w:top w:val="single" w:sz="4" w:space="0" w:color="auto"/>
              <w:left w:val="single" w:sz="4" w:space="0" w:color="auto"/>
              <w:bottom w:val="single" w:sz="4" w:space="0" w:color="auto"/>
              <w:right w:val="single" w:sz="4" w:space="0" w:color="auto"/>
            </w:tcBorders>
            <w:vAlign w:val="center"/>
            <w:hideMark/>
          </w:tcPr>
          <w:p w14:paraId="57C6F56D" w14:textId="77777777" w:rsidR="00D531AB" w:rsidRPr="00343696" w:rsidRDefault="00D531AB" w:rsidP="007F2D07">
            <w:pPr>
              <w:spacing w:after="0"/>
              <w:rPr>
                <w:rFonts w:ascii="Arial" w:hAnsi="Arial"/>
                <w:bCs/>
                <w:kern w:val="2"/>
                <w:sz w:val="18"/>
                <w:szCs w:val="18"/>
              </w:rPr>
            </w:pPr>
            <w:r w:rsidRPr="00343696">
              <w:rPr>
                <w:rFonts w:ascii="Arial" w:hAnsi="Arial"/>
                <w:bCs/>
                <w:kern w:val="2"/>
                <w:sz w:val="18"/>
                <w:szCs w:val="18"/>
              </w:rPr>
              <w:t>El Contratista se obliga a no suministrar información que obtenga o conozca con ocasión de la ejecución del contrato y que se encuentra marcada como confidencial; así como sobre los lugares a los cuales tenga acceso con ocasión de su servicio y sea revelada información marcada como confidencial.</w:t>
            </w:r>
          </w:p>
        </w:tc>
        <w:tc>
          <w:tcPr>
            <w:tcW w:w="502" w:type="pct"/>
            <w:tcBorders>
              <w:top w:val="single" w:sz="4" w:space="0" w:color="auto"/>
              <w:left w:val="single" w:sz="4" w:space="0" w:color="auto"/>
              <w:bottom w:val="single" w:sz="4" w:space="0" w:color="auto"/>
              <w:right w:val="single" w:sz="4" w:space="0" w:color="auto"/>
            </w:tcBorders>
          </w:tcPr>
          <w:p w14:paraId="06C24D5D" w14:textId="77777777" w:rsidR="00D531AB" w:rsidRPr="00343696" w:rsidRDefault="00D531AB" w:rsidP="007F2D07">
            <w:pPr>
              <w:spacing w:after="0"/>
              <w:rPr>
                <w:rFonts w:ascii="Arial" w:hAnsi="Arial"/>
                <w:kern w:val="2"/>
                <w:sz w:val="18"/>
                <w:szCs w:val="18"/>
              </w:rPr>
            </w:pPr>
          </w:p>
        </w:tc>
        <w:tc>
          <w:tcPr>
            <w:tcW w:w="430" w:type="pct"/>
            <w:tcBorders>
              <w:top w:val="single" w:sz="4" w:space="0" w:color="auto"/>
              <w:left w:val="single" w:sz="4" w:space="0" w:color="auto"/>
              <w:bottom w:val="single" w:sz="4" w:space="0" w:color="auto"/>
              <w:right w:val="single" w:sz="4" w:space="0" w:color="auto"/>
            </w:tcBorders>
          </w:tcPr>
          <w:p w14:paraId="671E9870" w14:textId="77777777" w:rsidR="00D531AB" w:rsidRPr="00343696" w:rsidRDefault="00D531AB" w:rsidP="007F2D07">
            <w:pPr>
              <w:spacing w:after="0"/>
              <w:rPr>
                <w:rFonts w:ascii="Arial" w:hAnsi="Arial"/>
                <w:kern w:val="2"/>
                <w:sz w:val="18"/>
                <w:szCs w:val="18"/>
              </w:rPr>
            </w:pPr>
          </w:p>
        </w:tc>
      </w:tr>
      <w:bookmarkEnd w:id="3"/>
    </w:tbl>
    <w:p w14:paraId="53309C0E" w14:textId="77777777" w:rsidR="00D531AB" w:rsidRDefault="00D531AB" w:rsidP="00D531AB">
      <w:pPr>
        <w:spacing w:after="0"/>
        <w:rPr>
          <w:rFonts w:ascii="Arial" w:hAnsi="Arial"/>
          <w:sz w:val="18"/>
          <w:szCs w:val="18"/>
        </w:rPr>
      </w:pPr>
    </w:p>
    <w:p w14:paraId="0ADFA692" w14:textId="77777777" w:rsidR="00D531AB" w:rsidRDefault="00D531AB" w:rsidP="00D531AB">
      <w:pPr>
        <w:rPr>
          <w:rFonts w:ascii="Arial" w:hAnsi="Arial"/>
          <w:b/>
          <w:bCs/>
          <w:sz w:val="18"/>
          <w:szCs w:val="18"/>
        </w:rPr>
      </w:pPr>
      <w:r>
        <w:rPr>
          <w:rFonts w:ascii="Arial" w:hAnsi="Arial"/>
          <w:b/>
          <w:bCs/>
          <w:sz w:val="18"/>
          <w:szCs w:val="18"/>
        </w:rPr>
        <w:t>13. SWITCH 48 PUERTOS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84"/>
        <w:gridCol w:w="1579"/>
        <w:gridCol w:w="4428"/>
        <w:gridCol w:w="1039"/>
        <w:gridCol w:w="1098"/>
      </w:tblGrid>
      <w:tr w:rsidR="00D531AB" w:rsidRPr="00343696" w14:paraId="31ECCADF" w14:textId="77777777" w:rsidTr="007F2D07">
        <w:tc>
          <w:tcPr>
            <w:tcW w:w="684"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4105EE94" w14:textId="77777777" w:rsidR="00D531AB" w:rsidRPr="00343696" w:rsidRDefault="00D531AB" w:rsidP="007F2D07">
            <w:pPr>
              <w:spacing w:after="0" w:line="240" w:lineRule="auto"/>
              <w:rPr>
                <w:rFonts w:ascii="Arial" w:hAnsi="Arial"/>
                <w:b/>
                <w:bCs/>
                <w:kern w:val="2"/>
                <w:sz w:val="18"/>
                <w:szCs w:val="18"/>
              </w:rPr>
            </w:pPr>
            <w:r w:rsidRPr="00343696">
              <w:rPr>
                <w:rFonts w:ascii="Arial" w:hAnsi="Arial"/>
                <w:b/>
                <w:bCs/>
                <w:kern w:val="2"/>
                <w:sz w:val="18"/>
                <w:szCs w:val="18"/>
              </w:rPr>
              <w:t>ITEM</w:t>
            </w:r>
          </w:p>
        </w:tc>
        <w:tc>
          <w:tcPr>
            <w:tcW w:w="6007" w:type="dxa"/>
            <w:gridSpan w:val="2"/>
            <w:tcBorders>
              <w:top w:val="single" w:sz="4" w:space="0" w:color="auto"/>
              <w:left w:val="single" w:sz="4" w:space="0" w:color="auto"/>
              <w:bottom w:val="single" w:sz="4" w:space="0" w:color="auto"/>
              <w:right w:val="single" w:sz="4" w:space="0" w:color="auto"/>
            </w:tcBorders>
            <w:shd w:val="clear" w:color="auto" w:fill="D9D9D9"/>
            <w:vAlign w:val="center"/>
            <w:hideMark/>
          </w:tcPr>
          <w:p w14:paraId="1B9E7ECE" w14:textId="77777777" w:rsidR="00D531AB" w:rsidRPr="00343696" w:rsidRDefault="00D531AB" w:rsidP="007F2D07">
            <w:pPr>
              <w:spacing w:after="0" w:line="240" w:lineRule="auto"/>
              <w:rPr>
                <w:rFonts w:ascii="Arial" w:hAnsi="Arial"/>
                <w:b/>
                <w:kern w:val="2"/>
                <w:sz w:val="18"/>
                <w:szCs w:val="18"/>
              </w:rPr>
            </w:pPr>
            <w:r w:rsidRPr="00343696">
              <w:rPr>
                <w:rFonts w:ascii="Arial" w:hAnsi="Arial"/>
                <w:b/>
                <w:kern w:val="2"/>
                <w:sz w:val="18"/>
                <w:szCs w:val="18"/>
              </w:rPr>
              <w:t>ESPECIFICACIONES TÉCNICAS MÍNIMAS</w:t>
            </w:r>
          </w:p>
        </w:tc>
        <w:tc>
          <w:tcPr>
            <w:tcW w:w="1039"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2A7372EA" w14:textId="77777777" w:rsidR="00D531AB" w:rsidRPr="00343696" w:rsidRDefault="00D531AB" w:rsidP="007F2D07">
            <w:pPr>
              <w:spacing w:after="0" w:line="240" w:lineRule="auto"/>
              <w:rPr>
                <w:rFonts w:ascii="Arial" w:hAnsi="Arial"/>
                <w:kern w:val="2"/>
                <w:sz w:val="18"/>
                <w:szCs w:val="18"/>
              </w:rPr>
            </w:pPr>
            <w:r w:rsidRPr="00343696">
              <w:rPr>
                <w:rFonts w:ascii="Arial" w:hAnsi="Arial"/>
                <w:b/>
                <w:kern w:val="2"/>
                <w:sz w:val="18"/>
                <w:szCs w:val="18"/>
              </w:rPr>
              <w:t>CUMPLE</w:t>
            </w:r>
          </w:p>
        </w:tc>
        <w:tc>
          <w:tcPr>
            <w:tcW w:w="1098"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2A0C38D3" w14:textId="77777777" w:rsidR="00D531AB" w:rsidRPr="00343696" w:rsidRDefault="00D531AB" w:rsidP="007F2D07">
            <w:pPr>
              <w:spacing w:after="0" w:line="240" w:lineRule="auto"/>
              <w:rPr>
                <w:rFonts w:ascii="Arial" w:hAnsi="Arial"/>
                <w:kern w:val="2"/>
                <w:sz w:val="18"/>
                <w:szCs w:val="18"/>
              </w:rPr>
            </w:pPr>
            <w:r w:rsidRPr="00343696">
              <w:rPr>
                <w:rFonts w:ascii="Arial" w:hAnsi="Arial"/>
                <w:b/>
                <w:kern w:val="2"/>
                <w:sz w:val="18"/>
                <w:szCs w:val="18"/>
              </w:rPr>
              <w:t>NO CUMPLE</w:t>
            </w:r>
          </w:p>
        </w:tc>
      </w:tr>
      <w:tr w:rsidR="00D531AB" w:rsidRPr="00343696" w14:paraId="7C63E7AB" w14:textId="77777777" w:rsidTr="007F2D07">
        <w:tc>
          <w:tcPr>
            <w:tcW w:w="684" w:type="dxa"/>
            <w:tcBorders>
              <w:top w:val="single" w:sz="4" w:space="0" w:color="auto"/>
              <w:left w:val="single" w:sz="4" w:space="0" w:color="auto"/>
              <w:bottom w:val="single" w:sz="4" w:space="0" w:color="auto"/>
              <w:right w:val="single" w:sz="4" w:space="0" w:color="auto"/>
            </w:tcBorders>
            <w:vAlign w:val="center"/>
            <w:hideMark/>
          </w:tcPr>
          <w:p w14:paraId="642FAD25"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1</w:t>
            </w:r>
          </w:p>
        </w:tc>
        <w:tc>
          <w:tcPr>
            <w:tcW w:w="6007" w:type="dxa"/>
            <w:gridSpan w:val="2"/>
            <w:tcBorders>
              <w:top w:val="single" w:sz="4" w:space="0" w:color="auto"/>
              <w:left w:val="single" w:sz="4" w:space="0" w:color="auto"/>
              <w:bottom w:val="single" w:sz="4" w:space="0" w:color="auto"/>
              <w:right w:val="single" w:sz="4" w:space="0" w:color="auto"/>
            </w:tcBorders>
            <w:vAlign w:val="center"/>
            <w:hideMark/>
          </w:tcPr>
          <w:p w14:paraId="14124002" w14:textId="77777777" w:rsidR="00D531AB" w:rsidRPr="00343696" w:rsidRDefault="00D531AB" w:rsidP="007F2D07">
            <w:pPr>
              <w:spacing w:after="0" w:line="240" w:lineRule="auto"/>
              <w:rPr>
                <w:rFonts w:ascii="Arial" w:hAnsi="Arial"/>
                <w:kern w:val="2"/>
                <w:sz w:val="18"/>
                <w:szCs w:val="18"/>
              </w:rPr>
            </w:pPr>
            <w:r w:rsidRPr="00343696">
              <w:rPr>
                <w:rFonts w:ascii="Arial" w:hAnsi="Arial"/>
                <w:b/>
                <w:kern w:val="2"/>
                <w:sz w:val="18"/>
                <w:szCs w:val="18"/>
              </w:rPr>
              <w:t>SWITCH DE ACCESO 48 PUERTOS PARA RED LAN</w:t>
            </w:r>
          </w:p>
        </w:tc>
        <w:tc>
          <w:tcPr>
            <w:tcW w:w="1039" w:type="dxa"/>
            <w:tcBorders>
              <w:top w:val="single" w:sz="4" w:space="0" w:color="auto"/>
              <w:left w:val="single" w:sz="4" w:space="0" w:color="auto"/>
              <w:bottom w:val="single" w:sz="4" w:space="0" w:color="auto"/>
              <w:right w:val="single" w:sz="4" w:space="0" w:color="auto"/>
            </w:tcBorders>
            <w:vAlign w:val="center"/>
          </w:tcPr>
          <w:p w14:paraId="1B2E3EDB" w14:textId="77777777" w:rsidR="00D531AB" w:rsidRPr="00343696" w:rsidRDefault="00D531AB" w:rsidP="007F2D07">
            <w:pPr>
              <w:spacing w:after="0" w:line="240" w:lineRule="auto"/>
              <w:rPr>
                <w:rFonts w:ascii="Arial" w:hAnsi="Arial"/>
                <w:kern w:val="2"/>
                <w:sz w:val="18"/>
                <w:szCs w:val="18"/>
              </w:rPr>
            </w:pPr>
          </w:p>
        </w:tc>
        <w:tc>
          <w:tcPr>
            <w:tcW w:w="1098" w:type="dxa"/>
            <w:tcBorders>
              <w:top w:val="single" w:sz="4" w:space="0" w:color="auto"/>
              <w:left w:val="single" w:sz="4" w:space="0" w:color="auto"/>
              <w:bottom w:val="single" w:sz="4" w:space="0" w:color="auto"/>
              <w:right w:val="single" w:sz="4" w:space="0" w:color="auto"/>
            </w:tcBorders>
            <w:vAlign w:val="center"/>
          </w:tcPr>
          <w:p w14:paraId="582E1EE4" w14:textId="77777777" w:rsidR="00D531AB" w:rsidRPr="00343696" w:rsidRDefault="00D531AB" w:rsidP="007F2D07">
            <w:pPr>
              <w:spacing w:after="0" w:line="240" w:lineRule="auto"/>
              <w:rPr>
                <w:rFonts w:ascii="Arial" w:hAnsi="Arial"/>
                <w:kern w:val="2"/>
                <w:sz w:val="18"/>
                <w:szCs w:val="18"/>
              </w:rPr>
            </w:pPr>
          </w:p>
        </w:tc>
      </w:tr>
      <w:tr w:rsidR="00D531AB" w:rsidRPr="00343696" w14:paraId="5DA75F49" w14:textId="77777777" w:rsidTr="007F2D07">
        <w:tc>
          <w:tcPr>
            <w:tcW w:w="684" w:type="dxa"/>
            <w:tcBorders>
              <w:top w:val="single" w:sz="4" w:space="0" w:color="auto"/>
              <w:left w:val="single" w:sz="4" w:space="0" w:color="auto"/>
              <w:bottom w:val="single" w:sz="4" w:space="0" w:color="auto"/>
              <w:right w:val="single" w:sz="4" w:space="0" w:color="auto"/>
            </w:tcBorders>
            <w:vAlign w:val="center"/>
            <w:hideMark/>
          </w:tcPr>
          <w:p w14:paraId="1FBB78F8"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1.1</w:t>
            </w:r>
          </w:p>
        </w:tc>
        <w:tc>
          <w:tcPr>
            <w:tcW w:w="1579" w:type="dxa"/>
            <w:tcBorders>
              <w:top w:val="single" w:sz="4" w:space="0" w:color="auto"/>
              <w:left w:val="single" w:sz="4" w:space="0" w:color="auto"/>
              <w:bottom w:val="single" w:sz="4" w:space="0" w:color="auto"/>
              <w:right w:val="single" w:sz="4" w:space="0" w:color="auto"/>
            </w:tcBorders>
            <w:vAlign w:val="center"/>
            <w:hideMark/>
          </w:tcPr>
          <w:p w14:paraId="761C80A8"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Marca</w:t>
            </w:r>
          </w:p>
        </w:tc>
        <w:tc>
          <w:tcPr>
            <w:tcW w:w="4428" w:type="dxa"/>
            <w:tcBorders>
              <w:top w:val="single" w:sz="4" w:space="0" w:color="auto"/>
              <w:left w:val="single" w:sz="4" w:space="0" w:color="auto"/>
              <w:bottom w:val="single" w:sz="4" w:space="0" w:color="auto"/>
              <w:right w:val="single" w:sz="4" w:space="0" w:color="auto"/>
            </w:tcBorders>
            <w:hideMark/>
          </w:tcPr>
          <w:p w14:paraId="3E80A092"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Especificar.</w:t>
            </w:r>
          </w:p>
        </w:tc>
        <w:tc>
          <w:tcPr>
            <w:tcW w:w="1039" w:type="dxa"/>
            <w:tcBorders>
              <w:top w:val="single" w:sz="4" w:space="0" w:color="auto"/>
              <w:left w:val="single" w:sz="4" w:space="0" w:color="auto"/>
              <w:bottom w:val="single" w:sz="4" w:space="0" w:color="auto"/>
              <w:right w:val="single" w:sz="4" w:space="0" w:color="auto"/>
            </w:tcBorders>
          </w:tcPr>
          <w:p w14:paraId="679CDE79" w14:textId="77777777" w:rsidR="00D531AB" w:rsidRPr="00343696" w:rsidRDefault="00D531AB" w:rsidP="007F2D07">
            <w:pPr>
              <w:spacing w:after="0" w:line="240" w:lineRule="auto"/>
              <w:rPr>
                <w:rFonts w:ascii="Arial" w:hAnsi="Arial"/>
                <w:kern w:val="2"/>
                <w:sz w:val="18"/>
                <w:szCs w:val="18"/>
              </w:rPr>
            </w:pPr>
          </w:p>
        </w:tc>
        <w:tc>
          <w:tcPr>
            <w:tcW w:w="1098" w:type="dxa"/>
            <w:tcBorders>
              <w:top w:val="single" w:sz="4" w:space="0" w:color="auto"/>
              <w:left w:val="single" w:sz="4" w:space="0" w:color="auto"/>
              <w:bottom w:val="single" w:sz="4" w:space="0" w:color="auto"/>
              <w:right w:val="single" w:sz="4" w:space="0" w:color="auto"/>
            </w:tcBorders>
            <w:vAlign w:val="center"/>
          </w:tcPr>
          <w:p w14:paraId="080FB535" w14:textId="77777777" w:rsidR="00D531AB" w:rsidRPr="00343696" w:rsidRDefault="00D531AB" w:rsidP="007F2D07">
            <w:pPr>
              <w:spacing w:after="0" w:line="240" w:lineRule="auto"/>
              <w:rPr>
                <w:rFonts w:ascii="Arial" w:hAnsi="Arial"/>
                <w:kern w:val="2"/>
                <w:sz w:val="18"/>
                <w:szCs w:val="18"/>
              </w:rPr>
            </w:pPr>
          </w:p>
        </w:tc>
      </w:tr>
      <w:tr w:rsidR="00D531AB" w:rsidRPr="00343696" w14:paraId="4A97F430" w14:textId="77777777" w:rsidTr="007F2D07">
        <w:tc>
          <w:tcPr>
            <w:tcW w:w="684" w:type="dxa"/>
            <w:tcBorders>
              <w:top w:val="single" w:sz="4" w:space="0" w:color="auto"/>
              <w:left w:val="single" w:sz="4" w:space="0" w:color="auto"/>
              <w:bottom w:val="single" w:sz="4" w:space="0" w:color="auto"/>
              <w:right w:val="single" w:sz="4" w:space="0" w:color="auto"/>
            </w:tcBorders>
            <w:vAlign w:val="center"/>
            <w:hideMark/>
          </w:tcPr>
          <w:p w14:paraId="78FF53B9"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1.2</w:t>
            </w:r>
          </w:p>
        </w:tc>
        <w:tc>
          <w:tcPr>
            <w:tcW w:w="1579" w:type="dxa"/>
            <w:tcBorders>
              <w:top w:val="single" w:sz="4" w:space="0" w:color="auto"/>
              <w:left w:val="single" w:sz="4" w:space="0" w:color="auto"/>
              <w:bottom w:val="single" w:sz="4" w:space="0" w:color="auto"/>
              <w:right w:val="single" w:sz="4" w:space="0" w:color="auto"/>
            </w:tcBorders>
            <w:vAlign w:val="center"/>
            <w:hideMark/>
          </w:tcPr>
          <w:p w14:paraId="763BE919"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Modelo</w:t>
            </w:r>
          </w:p>
        </w:tc>
        <w:tc>
          <w:tcPr>
            <w:tcW w:w="4428" w:type="dxa"/>
            <w:tcBorders>
              <w:top w:val="single" w:sz="4" w:space="0" w:color="auto"/>
              <w:left w:val="single" w:sz="4" w:space="0" w:color="auto"/>
              <w:bottom w:val="single" w:sz="4" w:space="0" w:color="auto"/>
              <w:right w:val="single" w:sz="4" w:space="0" w:color="auto"/>
            </w:tcBorders>
            <w:hideMark/>
          </w:tcPr>
          <w:p w14:paraId="736A5EE3"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Especificar.</w:t>
            </w:r>
          </w:p>
        </w:tc>
        <w:tc>
          <w:tcPr>
            <w:tcW w:w="1039" w:type="dxa"/>
            <w:tcBorders>
              <w:top w:val="single" w:sz="4" w:space="0" w:color="auto"/>
              <w:left w:val="single" w:sz="4" w:space="0" w:color="auto"/>
              <w:bottom w:val="single" w:sz="4" w:space="0" w:color="auto"/>
              <w:right w:val="single" w:sz="4" w:space="0" w:color="auto"/>
            </w:tcBorders>
          </w:tcPr>
          <w:p w14:paraId="52C71F94" w14:textId="77777777" w:rsidR="00D531AB" w:rsidRPr="00343696" w:rsidRDefault="00D531AB" w:rsidP="007F2D07">
            <w:pPr>
              <w:spacing w:after="0" w:line="240" w:lineRule="auto"/>
              <w:rPr>
                <w:rFonts w:ascii="Arial" w:hAnsi="Arial"/>
                <w:kern w:val="2"/>
                <w:sz w:val="18"/>
                <w:szCs w:val="18"/>
              </w:rPr>
            </w:pPr>
          </w:p>
        </w:tc>
        <w:tc>
          <w:tcPr>
            <w:tcW w:w="1098" w:type="dxa"/>
            <w:tcBorders>
              <w:top w:val="single" w:sz="4" w:space="0" w:color="auto"/>
              <w:left w:val="single" w:sz="4" w:space="0" w:color="auto"/>
              <w:bottom w:val="single" w:sz="4" w:space="0" w:color="auto"/>
              <w:right w:val="single" w:sz="4" w:space="0" w:color="auto"/>
            </w:tcBorders>
            <w:vAlign w:val="center"/>
          </w:tcPr>
          <w:p w14:paraId="3C134702" w14:textId="77777777" w:rsidR="00D531AB" w:rsidRPr="00343696" w:rsidRDefault="00D531AB" w:rsidP="007F2D07">
            <w:pPr>
              <w:spacing w:after="0" w:line="240" w:lineRule="auto"/>
              <w:rPr>
                <w:rFonts w:ascii="Arial" w:hAnsi="Arial"/>
                <w:kern w:val="2"/>
                <w:sz w:val="18"/>
                <w:szCs w:val="18"/>
              </w:rPr>
            </w:pPr>
          </w:p>
        </w:tc>
      </w:tr>
      <w:tr w:rsidR="00D531AB" w:rsidRPr="00343696" w14:paraId="491AB4D0" w14:textId="77777777" w:rsidTr="007F2D07">
        <w:tc>
          <w:tcPr>
            <w:tcW w:w="684" w:type="dxa"/>
            <w:tcBorders>
              <w:top w:val="single" w:sz="4" w:space="0" w:color="auto"/>
              <w:left w:val="single" w:sz="4" w:space="0" w:color="auto"/>
              <w:bottom w:val="single" w:sz="4" w:space="0" w:color="auto"/>
              <w:right w:val="single" w:sz="4" w:space="0" w:color="auto"/>
            </w:tcBorders>
            <w:vAlign w:val="center"/>
            <w:hideMark/>
          </w:tcPr>
          <w:p w14:paraId="427FB4D2"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1.3</w:t>
            </w:r>
          </w:p>
        </w:tc>
        <w:tc>
          <w:tcPr>
            <w:tcW w:w="1579" w:type="dxa"/>
            <w:tcBorders>
              <w:top w:val="single" w:sz="4" w:space="0" w:color="auto"/>
              <w:left w:val="single" w:sz="4" w:space="0" w:color="auto"/>
              <w:bottom w:val="single" w:sz="4" w:space="0" w:color="auto"/>
              <w:right w:val="single" w:sz="4" w:space="0" w:color="auto"/>
            </w:tcBorders>
            <w:vAlign w:val="center"/>
            <w:hideMark/>
          </w:tcPr>
          <w:p w14:paraId="3848BEE5"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Cantidad</w:t>
            </w:r>
          </w:p>
        </w:tc>
        <w:tc>
          <w:tcPr>
            <w:tcW w:w="4428" w:type="dxa"/>
            <w:tcBorders>
              <w:top w:val="single" w:sz="4" w:space="0" w:color="auto"/>
              <w:left w:val="single" w:sz="4" w:space="0" w:color="auto"/>
              <w:bottom w:val="single" w:sz="4" w:space="0" w:color="auto"/>
              <w:right w:val="single" w:sz="4" w:space="0" w:color="auto"/>
            </w:tcBorders>
            <w:hideMark/>
          </w:tcPr>
          <w:p w14:paraId="59D03287"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1</w:t>
            </w:r>
          </w:p>
        </w:tc>
        <w:tc>
          <w:tcPr>
            <w:tcW w:w="1039" w:type="dxa"/>
            <w:tcBorders>
              <w:top w:val="single" w:sz="4" w:space="0" w:color="auto"/>
              <w:left w:val="single" w:sz="4" w:space="0" w:color="auto"/>
              <w:bottom w:val="single" w:sz="4" w:space="0" w:color="auto"/>
              <w:right w:val="single" w:sz="4" w:space="0" w:color="auto"/>
            </w:tcBorders>
            <w:vAlign w:val="center"/>
          </w:tcPr>
          <w:p w14:paraId="232F4EFE" w14:textId="77777777" w:rsidR="00D531AB" w:rsidRPr="00343696" w:rsidRDefault="00D531AB" w:rsidP="007F2D07">
            <w:pPr>
              <w:spacing w:after="0" w:line="240" w:lineRule="auto"/>
              <w:rPr>
                <w:rFonts w:ascii="Arial" w:hAnsi="Arial"/>
                <w:kern w:val="2"/>
                <w:sz w:val="18"/>
                <w:szCs w:val="18"/>
              </w:rPr>
            </w:pPr>
          </w:p>
        </w:tc>
        <w:tc>
          <w:tcPr>
            <w:tcW w:w="1098" w:type="dxa"/>
            <w:tcBorders>
              <w:top w:val="single" w:sz="4" w:space="0" w:color="auto"/>
              <w:left w:val="single" w:sz="4" w:space="0" w:color="auto"/>
              <w:bottom w:val="single" w:sz="4" w:space="0" w:color="auto"/>
              <w:right w:val="single" w:sz="4" w:space="0" w:color="auto"/>
            </w:tcBorders>
            <w:vAlign w:val="center"/>
          </w:tcPr>
          <w:p w14:paraId="68F639F7" w14:textId="77777777" w:rsidR="00D531AB" w:rsidRPr="00343696" w:rsidRDefault="00D531AB" w:rsidP="007F2D07">
            <w:pPr>
              <w:spacing w:after="0" w:line="240" w:lineRule="auto"/>
              <w:rPr>
                <w:rFonts w:ascii="Arial" w:hAnsi="Arial"/>
                <w:kern w:val="2"/>
                <w:sz w:val="18"/>
                <w:szCs w:val="18"/>
              </w:rPr>
            </w:pPr>
          </w:p>
        </w:tc>
      </w:tr>
      <w:tr w:rsidR="00D531AB" w:rsidRPr="00343696" w14:paraId="1C66FF18" w14:textId="77777777" w:rsidTr="007F2D07">
        <w:tc>
          <w:tcPr>
            <w:tcW w:w="684" w:type="dxa"/>
            <w:tcBorders>
              <w:top w:val="single" w:sz="4" w:space="0" w:color="auto"/>
              <w:left w:val="single" w:sz="4" w:space="0" w:color="auto"/>
              <w:bottom w:val="single" w:sz="4" w:space="0" w:color="auto"/>
              <w:right w:val="single" w:sz="4" w:space="0" w:color="auto"/>
            </w:tcBorders>
            <w:vAlign w:val="center"/>
            <w:hideMark/>
          </w:tcPr>
          <w:p w14:paraId="2097619C"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1.4</w:t>
            </w:r>
          </w:p>
        </w:tc>
        <w:tc>
          <w:tcPr>
            <w:tcW w:w="1579" w:type="dxa"/>
            <w:tcBorders>
              <w:top w:val="single" w:sz="4" w:space="0" w:color="auto"/>
              <w:left w:val="single" w:sz="4" w:space="0" w:color="auto"/>
              <w:bottom w:val="single" w:sz="4" w:space="0" w:color="auto"/>
              <w:right w:val="single" w:sz="4" w:space="0" w:color="auto"/>
            </w:tcBorders>
            <w:vAlign w:val="center"/>
            <w:hideMark/>
          </w:tcPr>
          <w:p w14:paraId="6A88738A"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Puertos</w:t>
            </w:r>
          </w:p>
        </w:tc>
        <w:tc>
          <w:tcPr>
            <w:tcW w:w="4428" w:type="dxa"/>
            <w:tcBorders>
              <w:top w:val="single" w:sz="4" w:space="0" w:color="auto"/>
              <w:left w:val="single" w:sz="4" w:space="0" w:color="auto"/>
              <w:bottom w:val="single" w:sz="4" w:space="0" w:color="auto"/>
              <w:right w:val="single" w:sz="4" w:space="0" w:color="auto"/>
            </w:tcBorders>
            <w:hideMark/>
          </w:tcPr>
          <w:p w14:paraId="0FC5551F" w14:textId="77777777" w:rsidR="00D531AB" w:rsidRPr="00343696" w:rsidRDefault="00D531AB" w:rsidP="007F2D07">
            <w:pPr>
              <w:spacing w:after="0" w:line="240" w:lineRule="auto"/>
              <w:jc w:val="both"/>
              <w:rPr>
                <w:rFonts w:ascii="Arial" w:hAnsi="Arial"/>
                <w:kern w:val="2"/>
                <w:sz w:val="18"/>
                <w:szCs w:val="18"/>
              </w:rPr>
            </w:pPr>
            <w:r w:rsidRPr="00343696">
              <w:rPr>
                <w:rFonts w:ascii="Arial" w:hAnsi="Arial"/>
                <w:kern w:val="2"/>
                <w:sz w:val="18"/>
                <w:szCs w:val="18"/>
              </w:rPr>
              <w:t>Cuarenta y ocho (48) puertos 100/1000 Base T, PoE+ (802.3at), en todos sus puertos RJ4</w:t>
            </w:r>
            <w:r w:rsidRPr="00343696">
              <w:rPr>
                <w:rFonts w:ascii="Arial" w:hAnsi="Arial"/>
                <w:kern w:val="2"/>
                <w:sz w:val="18"/>
                <w:szCs w:val="18"/>
                <w:u w:val="single"/>
              </w:rPr>
              <w:t>5</w:t>
            </w:r>
            <w:r w:rsidRPr="00343696">
              <w:rPr>
                <w:rFonts w:ascii="Arial" w:hAnsi="Arial"/>
                <w:kern w:val="2"/>
                <w:sz w:val="18"/>
                <w:szCs w:val="18"/>
              </w:rPr>
              <w:t>.</w:t>
            </w:r>
          </w:p>
        </w:tc>
        <w:tc>
          <w:tcPr>
            <w:tcW w:w="1039" w:type="dxa"/>
            <w:tcBorders>
              <w:top w:val="single" w:sz="4" w:space="0" w:color="auto"/>
              <w:left w:val="single" w:sz="4" w:space="0" w:color="auto"/>
              <w:bottom w:val="single" w:sz="4" w:space="0" w:color="auto"/>
              <w:right w:val="single" w:sz="4" w:space="0" w:color="auto"/>
            </w:tcBorders>
            <w:vAlign w:val="center"/>
          </w:tcPr>
          <w:p w14:paraId="205F2D87" w14:textId="77777777" w:rsidR="00D531AB" w:rsidRPr="00343696" w:rsidRDefault="00D531AB" w:rsidP="007F2D07">
            <w:pPr>
              <w:spacing w:after="0" w:line="240" w:lineRule="auto"/>
              <w:rPr>
                <w:rFonts w:ascii="Arial" w:hAnsi="Arial"/>
                <w:kern w:val="2"/>
                <w:sz w:val="18"/>
                <w:szCs w:val="18"/>
              </w:rPr>
            </w:pPr>
          </w:p>
        </w:tc>
        <w:tc>
          <w:tcPr>
            <w:tcW w:w="1098" w:type="dxa"/>
            <w:tcBorders>
              <w:top w:val="single" w:sz="4" w:space="0" w:color="auto"/>
              <w:left w:val="single" w:sz="4" w:space="0" w:color="auto"/>
              <w:bottom w:val="single" w:sz="4" w:space="0" w:color="auto"/>
              <w:right w:val="single" w:sz="4" w:space="0" w:color="auto"/>
            </w:tcBorders>
            <w:vAlign w:val="center"/>
          </w:tcPr>
          <w:p w14:paraId="7E624E69" w14:textId="77777777" w:rsidR="00D531AB" w:rsidRPr="00343696" w:rsidRDefault="00D531AB" w:rsidP="007F2D07">
            <w:pPr>
              <w:spacing w:after="0" w:line="240" w:lineRule="auto"/>
              <w:rPr>
                <w:rFonts w:ascii="Arial" w:hAnsi="Arial"/>
                <w:kern w:val="2"/>
                <w:sz w:val="18"/>
                <w:szCs w:val="18"/>
              </w:rPr>
            </w:pPr>
          </w:p>
        </w:tc>
      </w:tr>
      <w:tr w:rsidR="00D531AB" w:rsidRPr="00343696" w14:paraId="11C6E593" w14:textId="77777777" w:rsidTr="007F2D07">
        <w:tc>
          <w:tcPr>
            <w:tcW w:w="684" w:type="dxa"/>
            <w:tcBorders>
              <w:top w:val="single" w:sz="4" w:space="0" w:color="auto"/>
              <w:left w:val="single" w:sz="4" w:space="0" w:color="auto"/>
              <w:bottom w:val="single" w:sz="4" w:space="0" w:color="auto"/>
              <w:right w:val="single" w:sz="4" w:space="0" w:color="auto"/>
            </w:tcBorders>
            <w:vAlign w:val="center"/>
            <w:hideMark/>
          </w:tcPr>
          <w:p w14:paraId="3654F364"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1.5</w:t>
            </w:r>
          </w:p>
        </w:tc>
        <w:tc>
          <w:tcPr>
            <w:tcW w:w="1579" w:type="dxa"/>
            <w:tcBorders>
              <w:top w:val="single" w:sz="4" w:space="0" w:color="auto"/>
              <w:left w:val="single" w:sz="4" w:space="0" w:color="auto"/>
              <w:bottom w:val="single" w:sz="4" w:space="0" w:color="auto"/>
              <w:right w:val="single" w:sz="4" w:space="0" w:color="auto"/>
            </w:tcBorders>
            <w:vAlign w:val="center"/>
            <w:hideMark/>
          </w:tcPr>
          <w:p w14:paraId="740A1B97"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Puertos link</w:t>
            </w:r>
          </w:p>
        </w:tc>
        <w:tc>
          <w:tcPr>
            <w:tcW w:w="4428" w:type="dxa"/>
            <w:tcBorders>
              <w:top w:val="single" w:sz="4" w:space="0" w:color="auto"/>
              <w:left w:val="single" w:sz="4" w:space="0" w:color="auto"/>
              <w:bottom w:val="single" w:sz="4" w:space="0" w:color="auto"/>
              <w:right w:val="single" w:sz="4" w:space="0" w:color="auto"/>
            </w:tcBorders>
          </w:tcPr>
          <w:p w14:paraId="42D16F02" w14:textId="77777777" w:rsidR="00D531AB" w:rsidRPr="00343696" w:rsidRDefault="00D531AB" w:rsidP="007F2D07">
            <w:pPr>
              <w:spacing w:after="0" w:line="240" w:lineRule="auto"/>
              <w:jc w:val="both"/>
              <w:rPr>
                <w:rFonts w:ascii="Arial" w:hAnsi="Arial"/>
                <w:kern w:val="2"/>
                <w:sz w:val="18"/>
                <w:szCs w:val="18"/>
              </w:rPr>
            </w:pPr>
            <w:r w:rsidRPr="00343696">
              <w:rPr>
                <w:rFonts w:ascii="Arial" w:hAnsi="Arial"/>
                <w:kern w:val="2"/>
                <w:sz w:val="18"/>
                <w:szCs w:val="18"/>
              </w:rPr>
              <w:t>Mínimo cuatro (04) Puertos 1000/10000 SFP+, totalmente independientes, no compartidos.</w:t>
            </w:r>
          </w:p>
          <w:p w14:paraId="779C8301" w14:textId="77777777" w:rsidR="00D531AB" w:rsidRPr="00343696" w:rsidRDefault="00D531AB" w:rsidP="007F2D07">
            <w:pPr>
              <w:spacing w:after="0" w:line="240" w:lineRule="auto"/>
              <w:jc w:val="both"/>
              <w:rPr>
                <w:rFonts w:ascii="Arial" w:hAnsi="Arial"/>
                <w:kern w:val="2"/>
                <w:sz w:val="18"/>
                <w:szCs w:val="18"/>
              </w:rPr>
            </w:pPr>
          </w:p>
          <w:p w14:paraId="4A5AB10D" w14:textId="77777777" w:rsidR="00D531AB" w:rsidRPr="00343696" w:rsidRDefault="00D531AB" w:rsidP="007F2D07">
            <w:pPr>
              <w:spacing w:after="0" w:line="240" w:lineRule="auto"/>
              <w:jc w:val="both"/>
              <w:rPr>
                <w:rFonts w:ascii="Arial" w:hAnsi="Arial"/>
                <w:kern w:val="2"/>
                <w:sz w:val="18"/>
                <w:szCs w:val="18"/>
              </w:rPr>
            </w:pPr>
            <w:r w:rsidRPr="00343696">
              <w:rPr>
                <w:rFonts w:ascii="Arial" w:hAnsi="Arial"/>
                <w:kern w:val="2"/>
                <w:sz w:val="18"/>
                <w:szCs w:val="18"/>
              </w:rPr>
              <w:t>Para establecimiento de interconexiones de backbone, el contratista deberá entregar por cada equipo un (01) modulo Transceiver SFP+ (10G), de la misma marca del switch ofertado, que soporte conexiones de fibra óptica OM4 o S2 (según corresponda de acuerdo a la infraestructura existente) con conectores LC, velocidades de 10 Gbps.</w:t>
            </w:r>
          </w:p>
        </w:tc>
        <w:tc>
          <w:tcPr>
            <w:tcW w:w="1039" w:type="dxa"/>
            <w:tcBorders>
              <w:top w:val="single" w:sz="4" w:space="0" w:color="auto"/>
              <w:left w:val="single" w:sz="4" w:space="0" w:color="auto"/>
              <w:bottom w:val="single" w:sz="4" w:space="0" w:color="auto"/>
              <w:right w:val="single" w:sz="4" w:space="0" w:color="auto"/>
            </w:tcBorders>
            <w:vAlign w:val="center"/>
          </w:tcPr>
          <w:p w14:paraId="14472AF3" w14:textId="77777777" w:rsidR="00D531AB" w:rsidRPr="00343696" w:rsidRDefault="00D531AB" w:rsidP="007F2D07">
            <w:pPr>
              <w:spacing w:after="0" w:line="240" w:lineRule="auto"/>
              <w:rPr>
                <w:rFonts w:ascii="Arial" w:hAnsi="Arial"/>
                <w:kern w:val="2"/>
                <w:sz w:val="18"/>
                <w:szCs w:val="18"/>
              </w:rPr>
            </w:pPr>
          </w:p>
        </w:tc>
        <w:tc>
          <w:tcPr>
            <w:tcW w:w="1098" w:type="dxa"/>
            <w:tcBorders>
              <w:top w:val="single" w:sz="4" w:space="0" w:color="auto"/>
              <w:left w:val="single" w:sz="4" w:space="0" w:color="auto"/>
              <w:bottom w:val="single" w:sz="4" w:space="0" w:color="auto"/>
              <w:right w:val="single" w:sz="4" w:space="0" w:color="auto"/>
            </w:tcBorders>
            <w:vAlign w:val="center"/>
          </w:tcPr>
          <w:p w14:paraId="09475CFC" w14:textId="77777777" w:rsidR="00D531AB" w:rsidRPr="00343696" w:rsidRDefault="00D531AB" w:rsidP="007F2D07">
            <w:pPr>
              <w:spacing w:after="0" w:line="240" w:lineRule="auto"/>
              <w:rPr>
                <w:rFonts w:ascii="Arial" w:hAnsi="Arial"/>
                <w:kern w:val="2"/>
                <w:sz w:val="18"/>
                <w:szCs w:val="18"/>
              </w:rPr>
            </w:pPr>
          </w:p>
        </w:tc>
      </w:tr>
      <w:tr w:rsidR="00D531AB" w:rsidRPr="00343696" w14:paraId="13939916" w14:textId="77777777" w:rsidTr="007F2D07">
        <w:trPr>
          <w:trHeight w:val="92"/>
        </w:trPr>
        <w:tc>
          <w:tcPr>
            <w:tcW w:w="684" w:type="dxa"/>
            <w:tcBorders>
              <w:top w:val="single" w:sz="4" w:space="0" w:color="auto"/>
              <w:left w:val="single" w:sz="4" w:space="0" w:color="auto"/>
              <w:bottom w:val="single" w:sz="4" w:space="0" w:color="auto"/>
              <w:right w:val="single" w:sz="4" w:space="0" w:color="auto"/>
            </w:tcBorders>
            <w:vAlign w:val="center"/>
            <w:hideMark/>
          </w:tcPr>
          <w:p w14:paraId="1661EA75"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1.6</w:t>
            </w:r>
          </w:p>
        </w:tc>
        <w:tc>
          <w:tcPr>
            <w:tcW w:w="1579" w:type="dxa"/>
            <w:tcBorders>
              <w:top w:val="single" w:sz="4" w:space="0" w:color="auto"/>
              <w:left w:val="single" w:sz="4" w:space="0" w:color="auto"/>
              <w:bottom w:val="single" w:sz="4" w:space="0" w:color="auto"/>
              <w:right w:val="single" w:sz="4" w:space="0" w:color="auto"/>
            </w:tcBorders>
            <w:hideMark/>
          </w:tcPr>
          <w:p w14:paraId="456C4ADE"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Administración</w:t>
            </w:r>
          </w:p>
        </w:tc>
        <w:tc>
          <w:tcPr>
            <w:tcW w:w="4428" w:type="dxa"/>
            <w:tcBorders>
              <w:top w:val="single" w:sz="4" w:space="0" w:color="auto"/>
              <w:left w:val="single" w:sz="4" w:space="0" w:color="auto"/>
              <w:bottom w:val="single" w:sz="4" w:space="0" w:color="auto"/>
              <w:right w:val="single" w:sz="4" w:space="0" w:color="auto"/>
            </w:tcBorders>
            <w:hideMark/>
          </w:tcPr>
          <w:p w14:paraId="6681019C"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Administrables vía CLI, web, SSH v2.0.</w:t>
            </w:r>
          </w:p>
        </w:tc>
        <w:tc>
          <w:tcPr>
            <w:tcW w:w="1039" w:type="dxa"/>
            <w:tcBorders>
              <w:top w:val="single" w:sz="4" w:space="0" w:color="auto"/>
              <w:left w:val="single" w:sz="4" w:space="0" w:color="auto"/>
              <w:bottom w:val="single" w:sz="4" w:space="0" w:color="auto"/>
              <w:right w:val="single" w:sz="4" w:space="0" w:color="auto"/>
            </w:tcBorders>
            <w:vAlign w:val="center"/>
          </w:tcPr>
          <w:p w14:paraId="7E27AB23" w14:textId="77777777" w:rsidR="00D531AB" w:rsidRPr="00343696" w:rsidRDefault="00D531AB" w:rsidP="007F2D07">
            <w:pPr>
              <w:spacing w:after="0" w:line="240" w:lineRule="auto"/>
              <w:rPr>
                <w:rFonts w:ascii="Arial" w:hAnsi="Arial"/>
                <w:kern w:val="2"/>
                <w:sz w:val="18"/>
                <w:szCs w:val="18"/>
              </w:rPr>
            </w:pPr>
          </w:p>
        </w:tc>
        <w:tc>
          <w:tcPr>
            <w:tcW w:w="1098" w:type="dxa"/>
            <w:tcBorders>
              <w:top w:val="single" w:sz="4" w:space="0" w:color="auto"/>
              <w:left w:val="single" w:sz="4" w:space="0" w:color="auto"/>
              <w:bottom w:val="single" w:sz="4" w:space="0" w:color="auto"/>
              <w:right w:val="single" w:sz="4" w:space="0" w:color="auto"/>
            </w:tcBorders>
            <w:vAlign w:val="center"/>
          </w:tcPr>
          <w:p w14:paraId="52DD6C61" w14:textId="77777777" w:rsidR="00D531AB" w:rsidRPr="00343696" w:rsidRDefault="00D531AB" w:rsidP="007F2D07">
            <w:pPr>
              <w:spacing w:after="0" w:line="240" w:lineRule="auto"/>
              <w:rPr>
                <w:rFonts w:ascii="Arial" w:hAnsi="Arial"/>
                <w:kern w:val="2"/>
                <w:sz w:val="18"/>
                <w:szCs w:val="18"/>
              </w:rPr>
            </w:pPr>
          </w:p>
        </w:tc>
      </w:tr>
      <w:tr w:rsidR="00D531AB" w:rsidRPr="00343696" w14:paraId="2565C4D8" w14:textId="77777777" w:rsidTr="007F2D07">
        <w:tc>
          <w:tcPr>
            <w:tcW w:w="684" w:type="dxa"/>
            <w:tcBorders>
              <w:top w:val="single" w:sz="4" w:space="0" w:color="auto"/>
              <w:left w:val="single" w:sz="4" w:space="0" w:color="auto"/>
              <w:bottom w:val="single" w:sz="4" w:space="0" w:color="auto"/>
              <w:right w:val="single" w:sz="4" w:space="0" w:color="auto"/>
            </w:tcBorders>
            <w:vAlign w:val="center"/>
            <w:hideMark/>
          </w:tcPr>
          <w:p w14:paraId="20649E49"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1.7</w:t>
            </w:r>
          </w:p>
        </w:tc>
        <w:tc>
          <w:tcPr>
            <w:tcW w:w="1579" w:type="dxa"/>
            <w:tcBorders>
              <w:top w:val="single" w:sz="4" w:space="0" w:color="auto"/>
              <w:left w:val="single" w:sz="4" w:space="0" w:color="auto"/>
              <w:bottom w:val="single" w:sz="4" w:space="0" w:color="auto"/>
              <w:right w:val="single" w:sz="4" w:space="0" w:color="auto"/>
            </w:tcBorders>
            <w:hideMark/>
          </w:tcPr>
          <w:p w14:paraId="4F192053"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Instalación</w:t>
            </w:r>
          </w:p>
        </w:tc>
        <w:tc>
          <w:tcPr>
            <w:tcW w:w="4428" w:type="dxa"/>
            <w:tcBorders>
              <w:top w:val="single" w:sz="4" w:space="0" w:color="auto"/>
              <w:left w:val="single" w:sz="4" w:space="0" w:color="auto"/>
              <w:bottom w:val="single" w:sz="4" w:space="0" w:color="auto"/>
              <w:right w:val="single" w:sz="4" w:space="0" w:color="auto"/>
            </w:tcBorders>
            <w:hideMark/>
          </w:tcPr>
          <w:p w14:paraId="11F9E6C6"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Diecinueve (19) " y 1 UR.</w:t>
            </w:r>
          </w:p>
        </w:tc>
        <w:tc>
          <w:tcPr>
            <w:tcW w:w="1039" w:type="dxa"/>
            <w:tcBorders>
              <w:top w:val="single" w:sz="4" w:space="0" w:color="auto"/>
              <w:left w:val="single" w:sz="4" w:space="0" w:color="auto"/>
              <w:bottom w:val="single" w:sz="4" w:space="0" w:color="auto"/>
              <w:right w:val="single" w:sz="4" w:space="0" w:color="auto"/>
            </w:tcBorders>
            <w:vAlign w:val="center"/>
          </w:tcPr>
          <w:p w14:paraId="3B16EC82" w14:textId="77777777" w:rsidR="00D531AB" w:rsidRPr="00343696" w:rsidRDefault="00D531AB" w:rsidP="007F2D07">
            <w:pPr>
              <w:spacing w:after="0" w:line="240" w:lineRule="auto"/>
              <w:rPr>
                <w:rFonts w:ascii="Arial" w:hAnsi="Arial"/>
                <w:kern w:val="2"/>
                <w:sz w:val="18"/>
                <w:szCs w:val="18"/>
              </w:rPr>
            </w:pPr>
          </w:p>
        </w:tc>
        <w:tc>
          <w:tcPr>
            <w:tcW w:w="1098" w:type="dxa"/>
            <w:tcBorders>
              <w:top w:val="single" w:sz="4" w:space="0" w:color="auto"/>
              <w:left w:val="single" w:sz="4" w:space="0" w:color="auto"/>
              <w:bottom w:val="single" w:sz="4" w:space="0" w:color="auto"/>
              <w:right w:val="single" w:sz="4" w:space="0" w:color="auto"/>
            </w:tcBorders>
            <w:vAlign w:val="center"/>
          </w:tcPr>
          <w:p w14:paraId="797C0200" w14:textId="77777777" w:rsidR="00D531AB" w:rsidRPr="00343696" w:rsidRDefault="00D531AB" w:rsidP="007F2D07">
            <w:pPr>
              <w:spacing w:after="0" w:line="240" w:lineRule="auto"/>
              <w:rPr>
                <w:rFonts w:ascii="Arial" w:hAnsi="Arial"/>
                <w:kern w:val="2"/>
                <w:sz w:val="18"/>
                <w:szCs w:val="18"/>
              </w:rPr>
            </w:pPr>
          </w:p>
        </w:tc>
      </w:tr>
      <w:tr w:rsidR="00D531AB" w:rsidRPr="00343696" w14:paraId="5B852AE8" w14:textId="77777777" w:rsidTr="007F2D07">
        <w:tc>
          <w:tcPr>
            <w:tcW w:w="684" w:type="dxa"/>
            <w:tcBorders>
              <w:top w:val="single" w:sz="4" w:space="0" w:color="auto"/>
              <w:left w:val="single" w:sz="4" w:space="0" w:color="auto"/>
              <w:bottom w:val="single" w:sz="4" w:space="0" w:color="auto"/>
              <w:right w:val="single" w:sz="4" w:space="0" w:color="auto"/>
            </w:tcBorders>
            <w:vAlign w:val="center"/>
            <w:hideMark/>
          </w:tcPr>
          <w:p w14:paraId="4C3D5C46"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1.8</w:t>
            </w:r>
          </w:p>
        </w:tc>
        <w:tc>
          <w:tcPr>
            <w:tcW w:w="1579" w:type="dxa"/>
            <w:tcBorders>
              <w:top w:val="single" w:sz="4" w:space="0" w:color="auto"/>
              <w:left w:val="single" w:sz="4" w:space="0" w:color="auto"/>
              <w:bottom w:val="single" w:sz="4" w:space="0" w:color="auto"/>
              <w:right w:val="single" w:sz="4" w:space="0" w:color="auto"/>
            </w:tcBorders>
            <w:vAlign w:val="center"/>
            <w:hideMark/>
          </w:tcPr>
          <w:p w14:paraId="6909C00B"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Tasa</w:t>
            </w:r>
            <w:r w:rsidRPr="00343696">
              <w:rPr>
                <w:rFonts w:ascii="Arial" w:hAnsi="Arial"/>
                <w:kern w:val="2"/>
                <w:sz w:val="18"/>
                <w:szCs w:val="18"/>
              </w:rPr>
              <w:tab/>
              <w:t>de</w:t>
            </w:r>
          </w:p>
          <w:p w14:paraId="3619654D"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reenvío</w:t>
            </w:r>
          </w:p>
        </w:tc>
        <w:tc>
          <w:tcPr>
            <w:tcW w:w="4428" w:type="dxa"/>
            <w:tcBorders>
              <w:top w:val="single" w:sz="4" w:space="0" w:color="auto"/>
              <w:left w:val="single" w:sz="4" w:space="0" w:color="auto"/>
              <w:bottom w:val="single" w:sz="4" w:space="0" w:color="auto"/>
              <w:right w:val="single" w:sz="4" w:space="0" w:color="auto"/>
            </w:tcBorders>
            <w:vAlign w:val="center"/>
            <w:hideMark/>
          </w:tcPr>
          <w:p w14:paraId="075005C1"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Mínimo 125 Mpps.</w:t>
            </w:r>
          </w:p>
        </w:tc>
        <w:tc>
          <w:tcPr>
            <w:tcW w:w="1039" w:type="dxa"/>
            <w:tcBorders>
              <w:top w:val="single" w:sz="4" w:space="0" w:color="auto"/>
              <w:left w:val="single" w:sz="4" w:space="0" w:color="auto"/>
              <w:bottom w:val="single" w:sz="4" w:space="0" w:color="auto"/>
              <w:right w:val="single" w:sz="4" w:space="0" w:color="auto"/>
            </w:tcBorders>
            <w:vAlign w:val="center"/>
          </w:tcPr>
          <w:p w14:paraId="23F97B3B" w14:textId="77777777" w:rsidR="00D531AB" w:rsidRPr="00343696" w:rsidRDefault="00D531AB" w:rsidP="007F2D07">
            <w:pPr>
              <w:spacing w:after="0" w:line="240" w:lineRule="auto"/>
              <w:rPr>
                <w:rFonts w:ascii="Arial" w:hAnsi="Arial"/>
                <w:kern w:val="2"/>
                <w:sz w:val="18"/>
                <w:szCs w:val="18"/>
              </w:rPr>
            </w:pPr>
          </w:p>
        </w:tc>
        <w:tc>
          <w:tcPr>
            <w:tcW w:w="1098" w:type="dxa"/>
            <w:tcBorders>
              <w:top w:val="single" w:sz="4" w:space="0" w:color="auto"/>
              <w:left w:val="single" w:sz="4" w:space="0" w:color="auto"/>
              <w:bottom w:val="single" w:sz="4" w:space="0" w:color="auto"/>
              <w:right w:val="single" w:sz="4" w:space="0" w:color="auto"/>
            </w:tcBorders>
            <w:vAlign w:val="center"/>
          </w:tcPr>
          <w:p w14:paraId="34F9502A" w14:textId="77777777" w:rsidR="00D531AB" w:rsidRPr="00343696" w:rsidRDefault="00D531AB" w:rsidP="007F2D07">
            <w:pPr>
              <w:spacing w:after="0" w:line="240" w:lineRule="auto"/>
              <w:rPr>
                <w:rFonts w:ascii="Arial" w:hAnsi="Arial"/>
                <w:kern w:val="2"/>
                <w:sz w:val="18"/>
                <w:szCs w:val="18"/>
              </w:rPr>
            </w:pPr>
          </w:p>
        </w:tc>
      </w:tr>
      <w:tr w:rsidR="00D531AB" w:rsidRPr="00343696" w14:paraId="247221A8" w14:textId="77777777" w:rsidTr="007F2D07">
        <w:tc>
          <w:tcPr>
            <w:tcW w:w="684" w:type="dxa"/>
            <w:tcBorders>
              <w:top w:val="single" w:sz="4" w:space="0" w:color="auto"/>
              <w:left w:val="single" w:sz="4" w:space="0" w:color="auto"/>
              <w:bottom w:val="single" w:sz="4" w:space="0" w:color="auto"/>
              <w:right w:val="single" w:sz="4" w:space="0" w:color="auto"/>
            </w:tcBorders>
            <w:vAlign w:val="center"/>
            <w:hideMark/>
          </w:tcPr>
          <w:p w14:paraId="1ECBE358"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1.9</w:t>
            </w:r>
          </w:p>
        </w:tc>
        <w:tc>
          <w:tcPr>
            <w:tcW w:w="1579" w:type="dxa"/>
            <w:tcBorders>
              <w:top w:val="single" w:sz="4" w:space="0" w:color="auto"/>
              <w:left w:val="single" w:sz="4" w:space="0" w:color="auto"/>
              <w:bottom w:val="single" w:sz="4" w:space="0" w:color="auto"/>
              <w:right w:val="single" w:sz="4" w:space="0" w:color="auto"/>
            </w:tcBorders>
            <w:vAlign w:val="center"/>
            <w:hideMark/>
          </w:tcPr>
          <w:p w14:paraId="0EDD7160" w14:textId="77777777" w:rsidR="00D531AB" w:rsidRPr="00343696" w:rsidRDefault="00D531AB" w:rsidP="007F2D07">
            <w:pPr>
              <w:spacing w:after="0" w:line="240" w:lineRule="auto"/>
              <w:rPr>
                <w:rFonts w:ascii="Arial" w:hAnsi="Arial"/>
                <w:kern w:val="2"/>
                <w:sz w:val="18"/>
                <w:szCs w:val="18"/>
                <w:lang w:val="es-ES"/>
              </w:rPr>
            </w:pPr>
            <w:r w:rsidRPr="00343696">
              <w:rPr>
                <w:rFonts w:ascii="Arial" w:hAnsi="Arial"/>
                <w:kern w:val="2"/>
                <w:sz w:val="18"/>
                <w:szCs w:val="18"/>
                <w:lang w:val="es-ES"/>
              </w:rPr>
              <w:t>Ancho de</w:t>
            </w:r>
          </w:p>
          <w:p w14:paraId="60533183"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Banda de conmutación</w:t>
            </w:r>
          </w:p>
        </w:tc>
        <w:tc>
          <w:tcPr>
            <w:tcW w:w="4428" w:type="dxa"/>
            <w:tcBorders>
              <w:top w:val="single" w:sz="4" w:space="0" w:color="auto"/>
              <w:left w:val="single" w:sz="4" w:space="0" w:color="auto"/>
              <w:bottom w:val="single" w:sz="4" w:space="0" w:color="auto"/>
              <w:right w:val="single" w:sz="4" w:space="0" w:color="auto"/>
            </w:tcBorders>
            <w:vAlign w:val="center"/>
            <w:hideMark/>
          </w:tcPr>
          <w:p w14:paraId="729F4CEC"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Mínimo 176 Gbps.</w:t>
            </w:r>
          </w:p>
        </w:tc>
        <w:tc>
          <w:tcPr>
            <w:tcW w:w="1039" w:type="dxa"/>
            <w:tcBorders>
              <w:top w:val="single" w:sz="4" w:space="0" w:color="auto"/>
              <w:left w:val="single" w:sz="4" w:space="0" w:color="auto"/>
              <w:bottom w:val="single" w:sz="4" w:space="0" w:color="auto"/>
              <w:right w:val="single" w:sz="4" w:space="0" w:color="auto"/>
            </w:tcBorders>
            <w:vAlign w:val="center"/>
          </w:tcPr>
          <w:p w14:paraId="6456EDDF" w14:textId="77777777" w:rsidR="00D531AB" w:rsidRPr="00343696" w:rsidRDefault="00D531AB" w:rsidP="007F2D07">
            <w:pPr>
              <w:spacing w:after="0" w:line="240" w:lineRule="auto"/>
              <w:rPr>
                <w:rFonts w:ascii="Arial" w:hAnsi="Arial"/>
                <w:kern w:val="2"/>
                <w:sz w:val="18"/>
                <w:szCs w:val="18"/>
              </w:rPr>
            </w:pPr>
          </w:p>
        </w:tc>
        <w:tc>
          <w:tcPr>
            <w:tcW w:w="1098" w:type="dxa"/>
            <w:tcBorders>
              <w:top w:val="single" w:sz="4" w:space="0" w:color="auto"/>
              <w:left w:val="single" w:sz="4" w:space="0" w:color="auto"/>
              <w:bottom w:val="single" w:sz="4" w:space="0" w:color="auto"/>
              <w:right w:val="single" w:sz="4" w:space="0" w:color="auto"/>
            </w:tcBorders>
            <w:vAlign w:val="center"/>
          </w:tcPr>
          <w:p w14:paraId="75F072D4" w14:textId="77777777" w:rsidR="00D531AB" w:rsidRPr="00343696" w:rsidRDefault="00D531AB" w:rsidP="007F2D07">
            <w:pPr>
              <w:spacing w:after="0" w:line="240" w:lineRule="auto"/>
              <w:rPr>
                <w:rFonts w:ascii="Arial" w:hAnsi="Arial"/>
                <w:kern w:val="2"/>
                <w:sz w:val="18"/>
                <w:szCs w:val="18"/>
              </w:rPr>
            </w:pPr>
          </w:p>
        </w:tc>
      </w:tr>
      <w:tr w:rsidR="00D531AB" w:rsidRPr="00343696" w14:paraId="348FCEA5" w14:textId="77777777" w:rsidTr="007F2D07">
        <w:tc>
          <w:tcPr>
            <w:tcW w:w="684" w:type="dxa"/>
            <w:tcBorders>
              <w:top w:val="single" w:sz="4" w:space="0" w:color="auto"/>
              <w:left w:val="single" w:sz="4" w:space="0" w:color="auto"/>
              <w:bottom w:val="single" w:sz="4" w:space="0" w:color="auto"/>
              <w:right w:val="single" w:sz="4" w:space="0" w:color="auto"/>
            </w:tcBorders>
            <w:vAlign w:val="center"/>
            <w:hideMark/>
          </w:tcPr>
          <w:p w14:paraId="49820093"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1.10</w:t>
            </w:r>
          </w:p>
        </w:tc>
        <w:tc>
          <w:tcPr>
            <w:tcW w:w="1579" w:type="dxa"/>
            <w:tcBorders>
              <w:top w:val="single" w:sz="4" w:space="0" w:color="auto"/>
              <w:left w:val="single" w:sz="4" w:space="0" w:color="auto"/>
              <w:bottom w:val="single" w:sz="4" w:space="0" w:color="auto"/>
              <w:right w:val="single" w:sz="4" w:space="0" w:color="auto"/>
            </w:tcBorders>
            <w:hideMark/>
          </w:tcPr>
          <w:p w14:paraId="1B5CD960"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Capa</w:t>
            </w:r>
          </w:p>
        </w:tc>
        <w:tc>
          <w:tcPr>
            <w:tcW w:w="4428" w:type="dxa"/>
            <w:tcBorders>
              <w:top w:val="single" w:sz="4" w:space="0" w:color="auto"/>
              <w:left w:val="single" w:sz="4" w:space="0" w:color="auto"/>
              <w:bottom w:val="single" w:sz="4" w:space="0" w:color="auto"/>
              <w:right w:val="single" w:sz="4" w:space="0" w:color="auto"/>
            </w:tcBorders>
            <w:hideMark/>
          </w:tcPr>
          <w:p w14:paraId="540C06C6"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L3</w:t>
            </w:r>
          </w:p>
        </w:tc>
        <w:tc>
          <w:tcPr>
            <w:tcW w:w="1039" w:type="dxa"/>
            <w:tcBorders>
              <w:top w:val="single" w:sz="4" w:space="0" w:color="auto"/>
              <w:left w:val="single" w:sz="4" w:space="0" w:color="auto"/>
              <w:bottom w:val="single" w:sz="4" w:space="0" w:color="auto"/>
              <w:right w:val="single" w:sz="4" w:space="0" w:color="auto"/>
            </w:tcBorders>
            <w:vAlign w:val="center"/>
          </w:tcPr>
          <w:p w14:paraId="6C6CBE08" w14:textId="77777777" w:rsidR="00D531AB" w:rsidRPr="00343696" w:rsidRDefault="00D531AB" w:rsidP="007F2D07">
            <w:pPr>
              <w:spacing w:after="0" w:line="240" w:lineRule="auto"/>
              <w:rPr>
                <w:rFonts w:ascii="Arial" w:hAnsi="Arial"/>
                <w:kern w:val="2"/>
                <w:sz w:val="18"/>
                <w:szCs w:val="18"/>
              </w:rPr>
            </w:pPr>
          </w:p>
        </w:tc>
        <w:tc>
          <w:tcPr>
            <w:tcW w:w="1098" w:type="dxa"/>
            <w:tcBorders>
              <w:top w:val="single" w:sz="4" w:space="0" w:color="auto"/>
              <w:left w:val="single" w:sz="4" w:space="0" w:color="auto"/>
              <w:bottom w:val="single" w:sz="4" w:space="0" w:color="auto"/>
              <w:right w:val="single" w:sz="4" w:space="0" w:color="auto"/>
            </w:tcBorders>
            <w:vAlign w:val="center"/>
          </w:tcPr>
          <w:p w14:paraId="22C32C86" w14:textId="77777777" w:rsidR="00D531AB" w:rsidRPr="00343696" w:rsidRDefault="00D531AB" w:rsidP="007F2D07">
            <w:pPr>
              <w:spacing w:after="0" w:line="240" w:lineRule="auto"/>
              <w:rPr>
                <w:rFonts w:ascii="Arial" w:hAnsi="Arial"/>
                <w:kern w:val="2"/>
                <w:sz w:val="18"/>
                <w:szCs w:val="18"/>
              </w:rPr>
            </w:pPr>
          </w:p>
        </w:tc>
      </w:tr>
      <w:tr w:rsidR="00D531AB" w:rsidRPr="00343696" w14:paraId="355EC5C7" w14:textId="77777777" w:rsidTr="007F2D07">
        <w:tc>
          <w:tcPr>
            <w:tcW w:w="684" w:type="dxa"/>
            <w:vMerge w:val="restart"/>
            <w:tcBorders>
              <w:top w:val="single" w:sz="4" w:space="0" w:color="auto"/>
              <w:left w:val="single" w:sz="4" w:space="0" w:color="auto"/>
              <w:bottom w:val="single" w:sz="4" w:space="0" w:color="auto"/>
              <w:right w:val="single" w:sz="4" w:space="0" w:color="auto"/>
            </w:tcBorders>
            <w:vAlign w:val="center"/>
            <w:hideMark/>
          </w:tcPr>
          <w:p w14:paraId="0BF7721A"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1.11</w:t>
            </w:r>
          </w:p>
        </w:tc>
        <w:tc>
          <w:tcPr>
            <w:tcW w:w="1579" w:type="dxa"/>
            <w:vMerge w:val="restart"/>
            <w:tcBorders>
              <w:top w:val="single" w:sz="4" w:space="0" w:color="auto"/>
              <w:left w:val="single" w:sz="4" w:space="0" w:color="auto"/>
              <w:bottom w:val="nil"/>
              <w:right w:val="single" w:sz="4" w:space="0" w:color="auto"/>
            </w:tcBorders>
            <w:vAlign w:val="center"/>
            <w:hideMark/>
          </w:tcPr>
          <w:p w14:paraId="2EE100F9"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Gestión</w:t>
            </w:r>
            <w:r w:rsidRPr="00343696">
              <w:rPr>
                <w:rFonts w:ascii="Arial" w:hAnsi="Arial"/>
                <w:kern w:val="2"/>
                <w:sz w:val="18"/>
                <w:szCs w:val="18"/>
              </w:rPr>
              <w:tab/>
              <w:t>y protocolos</w:t>
            </w:r>
          </w:p>
        </w:tc>
        <w:tc>
          <w:tcPr>
            <w:tcW w:w="4428" w:type="dxa"/>
            <w:tcBorders>
              <w:top w:val="single" w:sz="4" w:space="0" w:color="auto"/>
              <w:left w:val="single" w:sz="4" w:space="0" w:color="auto"/>
              <w:bottom w:val="single" w:sz="4" w:space="0" w:color="auto"/>
              <w:right w:val="single" w:sz="4" w:space="0" w:color="auto"/>
            </w:tcBorders>
            <w:hideMark/>
          </w:tcPr>
          <w:p w14:paraId="08EF2CC6"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SNMP v2/v3</w:t>
            </w:r>
          </w:p>
        </w:tc>
        <w:tc>
          <w:tcPr>
            <w:tcW w:w="1039" w:type="dxa"/>
            <w:tcBorders>
              <w:top w:val="single" w:sz="4" w:space="0" w:color="auto"/>
              <w:left w:val="single" w:sz="4" w:space="0" w:color="auto"/>
              <w:bottom w:val="single" w:sz="4" w:space="0" w:color="auto"/>
              <w:right w:val="single" w:sz="4" w:space="0" w:color="auto"/>
            </w:tcBorders>
            <w:vAlign w:val="center"/>
          </w:tcPr>
          <w:p w14:paraId="5A955303" w14:textId="77777777" w:rsidR="00D531AB" w:rsidRPr="00343696" w:rsidRDefault="00D531AB" w:rsidP="007F2D07">
            <w:pPr>
              <w:spacing w:after="0" w:line="240" w:lineRule="auto"/>
              <w:rPr>
                <w:rFonts w:ascii="Arial" w:hAnsi="Arial"/>
                <w:kern w:val="2"/>
                <w:sz w:val="18"/>
                <w:szCs w:val="18"/>
              </w:rPr>
            </w:pPr>
          </w:p>
        </w:tc>
        <w:tc>
          <w:tcPr>
            <w:tcW w:w="1098" w:type="dxa"/>
            <w:tcBorders>
              <w:top w:val="single" w:sz="4" w:space="0" w:color="auto"/>
              <w:left w:val="single" w:sz="4" w:space="0" w:color="auto"/>
              <w:bottom w:val="single" w:sz="4" w:space="0" w:color="auto"/>
              <w:right w:val="single" w:sz="4" w:space="0" w:color="auto"/>
            </w:tcBorders>
            <w:vAlign w:val="center"/>
          </w:tcPr>
          <w:p w14:paraId="2D9E84F0" w14:textId="77777777" w:rsidR="00D531AB" w:rsidRPr="00343696" w:rsidRDefault="00D531AB" w:rsidP="007F2D07">
            <w:pPr>
              <w:spacing w:after="0" w:line="240" w:lineRule="auto"/>
              <w:rPr>
                <w:rFonts w:ascii="Arial" w:hAnsi="Arial"/>
                <w:kern w:val="2"/>
                <w:sz w:val="18"/>
                <w:szCs w:val="18"/>
              </w:rPr>
            </w:pPr>
          </w:p>
        </w:tc>
      </w:tr>
      <w:tr w:rsidR="00D531AB" w:rsidRPr="00343696" w14:paraId="219C777A" w14:textId="77777777" w:rsidTr="007F2D07">
        <w:tc>
          <w:tcPr>
            <w:tcW w:w="0" w:type="auto"/>
            <w:vMerge/>
            <w:tcBorders>
              <w:top w:val="single" w:sz="4" w:space="0" w:color="auto"/>
              <w:left w:val="single" w:sz="4" w:space="0" w:color="auto"/>
              <w:bottom w:val="single" w:sz="4" w:space="0" w:color="auto"/>
              <w:right w:val="single" w:sz="4" w:space="0" w:color="auto"/>
            </w:tcBorders>
            <w:vAlign w:val="center"/>
            <w:hideMark/>
          </w:tcPr>
          <w:p w14:paraId="0FD62DED" w14:textId="77777777" w:rsidR="00D531AB" w:rsidRPr="00343696" w:rsidRDefault="00D531AB" w:rsidP="007F2D07">
            <w:pPr>
              <w:spacing w:after="0" w:line="276" w:lineRule="auto"/>
              <w:rPr>
                <w:rFonts w:ascii="Arial" w:hAnsi="Arial"/>
                <w:kern w:val="2"/>
                <w:sz w:val="18"/>
                <w:szCs w:val="18"/>
              </w:rPr>
            </w:pPr>
          </w:p>
        </w:tc>
        <w:tc>
          <w:tcPr>
            <w:tcW w:w="0" w:type="auto"/>
            <w:vMerge/>
            <w:tcBorders>
              <w:top w:val="single" w:sz="4" w:space="0" w:color="auto"/>
              <w:left w:val="single" w:sz="4" w:space="0" w:color="auto"/>
              <w:bottom w:val="nil"/>
              <w:right w:val="single" w:sz="4" w:space="0" w:color="auto"/>
            </w:tcBorders>
            <w:vAlign w:val="center"/>
            <w:hideMark/>
          </w:tcPr>
          <w:p w14:paraId="26AC8D47" w14:textId="77777777" w:rsidR="00D531AB" w:rsidRPr="00343696" w:rsidRDefault="00D531AB" w:rsidP="007F2D07">
            <w:pPr>
              <w:spacing w:after="0" w:line="276" w:lineRule="auto"/>
              <w:rPr>
                <w:rFonts w:ascii="Arial" w:hAnsi="Arial"/>
                <w:kern w:val="2"/>
                <w:sz w:val="18"/>
                <w:szCs w:val="18"/>
              </w:rPr>
            </w:pPr>
          </w:p>
        </w:tc>
        <w:tc>
          <w:tcPr>
            <w:tcW w:w="4428" w:type="dxa"/>
            <w:tcBorders>
              <w:top w:val="single" w:sz="4" w:space="0" w:color="auto"/>
              <w:left w:val="single" w:sz="4" w:space="0" w:color="auto"/>
              <w:bottom w:val="single" w:sz="4" w:space="0" w:color="auto"/>
              <w:right w:val="single" w:sz="4" w:space="0" w:color="auto"/>
            </w:tcBorders>
            <w:hideMark/>
          </w:tcPr>
          <w:p w14:paraId="44B4AEC4"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RMON</w:t>
            </w:r>
          </w:p>
        </w:tc>
        <w:tc>
          <w:tcPr>
            <w:tcW w:w="1039" w:type="dxa"/>
            <w:tcBorders>
              <w:top w:val="single" w:sz="4" w:space="0" w:color="auto"/>
              <w:left w:val="single" w:sz="4" w:space="0" w:color="auto"/>
              <w:bottom w:val="single" w:sz="4" w:space="0" w:color="auto"/>
              <w:right w:val="single" w:sz="4" w:space="0" w:color="auto"/>
            </w:tcBorders>
            <w:vAlign w:val="center"/>
          </w:tcPr>
          <w:p w14:paraId="62A1641A" w14:textId="77777777" w:rsidR="00D531AB" w:rsidRPr="00343696" w:rsidRDefault="00D531AB" w:rsidP="007F2D07">
            <w:pPr>
              <w:spacing w:after="0" w:line="240" w:lineRule="auto"/>
              <w:rPr>
                <w:rFonts w:ascii="Arial" w:hAnsi="Arial"/>
                <w:kern w:val="2"/>
                <w:sz w:val="18"/>
                <w:szCs w:val="18"/>
              </w:rPr>
            </w:pPr>
          </w:p>
        </w:tc>
        <w:tc>
          <w:tcPr>
            <w:tcW w:w="1098" w:type="dxa"/>
            <w:tcBorders>
              <w:top w:val="single" w:sz="4" w:space="0" w:color="auto"/>
              <w:left w:val="single" w:sz="4" w:space="0" w:color="auto"/>
              <w:bottom w:val="single" w:sz="4" w:space="0" w:color="auto"/>
              <w:right w:val="single" w:sz="4" w:space="0" w:color="auto"/>
            </w:tcBorders>
            <w:vAlign w:val="center"/>
          </w:tcPr>
          <w:p w14:paraId="648A1D8C" w14:textId="77777777" w:rsidR="00D531AB" w:rsidRPr="00343696" w:rsidRDefault="00D531AB" w:rsidP="007F2D07">
            <w:pPr>
              <w:spacing w:after="0" w:line="240" w:lineRule="auto"/>
              <w:rPr>
                <w:rFonts w:ascii="Arial" w:hAnsi="Arial"/>
                <w:kern w:val="2"/>
                <w:sz w:val="18"/>
                <w:szCs w:val="18"/>
              </w:rPr>
            </w:pPr>
          </w:p>
        </w:tc>
      </w:tr>
      <w:tr w:rsidR="00D531AB" w:rsidRPr="00343696" w14:paraId="361AD3DC" w14:textId="77777777" w:rsidTr="007F2D07">
        <w:tc>
          <w:tcPr>
            <w:tcW w:w="0" w:type="auto"/>
            <w:vMerge/>
            <w:tcBorders>
              <w:top w:val="single" w:sz="4" w:space="0" w:color="auto"/>
              <w:left w:val="single" w:sz="4" w:space="0" w:color="auto"/>
              <w:bottom w:val="single" w:sz="4" w:space="0" w:color="auto"/>
              <w:right w:val="single" w:sz="4" w:space="0" w:color="auto"/>
            </w:tcBorders>
            <w:vAlign w:val="center"/>
            <w:hideMark/>
          </w:tcPr>
          <w:p w14:paraId="0AA04137" w14:textId="77777777" w:rsidR="00D531AB" w:rsidRPr="00343696" w:rsidRDefault="00D531AB" w:rsidP="007F2D07">
            <w:pPr>
              <w:spacing w:after="0" w:line="276" w:lineRule="auto"/>
              <w:rPr>
                <w:rFonts w:ascii="Arial" w:hAnsi="Arial"/>
                <w:kern w:val="2"/>
                <w:sz w:val="18"/>
                <w:szCs w:val="18"/>
              </w:rPr>
            </w:pPr>
          </w:p>
        </w:tc>
        <w:tc>
          <w:tcPr>
            <w:tcW w:w="0" w:type="auto"/>
            <w:vMerge/>
            <w:tcBorders>
              <w:top w:val="single" w:sz="4" w:space="0" w:color="auto"/>
              <w:left w:val="single" w:sz="4" w:space="0" w:color="auto"/>
              <w:bottom w:val="nil"/>
              <w:right w:val="single" w:sz="4" w:space="0" w:color="auto"/>
            </w:tcBorders>
            <w:vAlign w:val="center"/>
            <w:hideMark/>
          </w:tcPr>
          <w:p w14:paraId="40F28FCE" w14:textId="77777777" w:rsidR="00D531AB" w:rsidRPr="00343696" w:rsidRDefault="00D531AB" w:rsidP="007F2D07">
            <w:pPr>
              <w:spacing w:after="0" w:line="276" w:lineRule="auto"/>
              <w:rPr>
                <w:rFonts w:ascii="Arial" w:hAnsi="Arial"/>
                <w:kern w:val="2"/>
                <w:sz w:val="18"/>
                <w:szCs w:val="18"/>
              </w:rPr>
            </w:pPr>
          </w:p>
        </w:tc>
        <w:tc>
          <w:tcPr>
            <w:tcW w:w="4428" w:type="dxa"/>
            <w:tcBorders>
              <w:top w:val="single" w:sz="4" w:space="0" w:color="auto"/>
              <w:left w:val="single" w:sz="4" w:space="0" w:color="auto"/>
              <w:bottom w:val="single" w:sz="4" w:space="0" w:color="auto"/>
              <w:right w:val="single" w:sz="4" w:space="0" w:color="auto"/>
            </w:tcBorders>
            <w:hideMark/>
          </w:tcPr>
          <w:p w14:paraId="3483ADD9"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SSL y/o HTTPS</w:t>
            </w:r>
          </w:p>
        </w:tc>
        <w:tc>
          <w:tcPr>
            <w:tcW w:w="1039" w:type="dxa"/>
            <w:tcBorders>
              <w:top w:val="single" w:sz="4" w:space="0" w:color="auto"/>
              <w:left w:val="single" w:sz="4" w:space="0" w:color="auto"/>
              <w:bottom w:val="single" w:sz="4" w:space="0" w:color="auto"/>
              <w:right w:val="single" w:sz="4" w:space="0" w:color="auto"/>
            </w:tcBorders>
            <w:vAlign w:val="center"/>
          </w:tcPr>
          <w:p w14:paraId="3AB139C5" w14:textId="77777777" w:rsidR="00D531AB" w:rsidRPr="00343696" w:rsidRDefault="00D531AB" w:rsidP="007F2D07">
            <w:pPr>
              <w:spacing w:after="0" w:line="240" w:lineRule="auto"/>
              <w:rPr>
                <w:rFonts w:ascii="Arial" w:hAnsi="Arial"/>
                <w:kern w:val="2"/>
                <w:sz w:val="18"/>
                <w:szCs w:val="18"/>
              </w:rPr>
            </w:pPr>
          </w:p>
        </w:tc>
        <w:tc>
          <w:tcPr>
            <w:tcW w:w="1098" w:type="dxa"/>
            <w:tcBorders>
              <w:top w:val="single" w:sz="4" w:space="0" w:color="auto"/>
              <w:left w:val="single" w:sz="4" w:space="0" w:color="auto"/>
              <w:bottom w:val="single" w:sz="4" w:space="0" w:color="auto"/>
              <w:right w:val="single" w:sz="4" w:space="0" w:color="auto"/>
            </w:tcBorders>
            <w:vAlign w:val="center"/>
          </w:tcPr>
          <w:p w14:paraId="3C020F89" w14:textId="77777777" w:rsidR="00D531AB" w:rsidRPr="00343696" w:rsidRDefault="00D531AB" w:rsidP="007F2D07">
            <w:pPr>
              <w:spacing w:after="0" w:line="240" w:lineRule="auto"/>
              <w:rPr>
                <w:rFonts w:ascii="Arial" w:hAnsi="Arial"/>
                <w:kern w:val="2"/>
                <w:sz w:val="18"/>
                <w:szCs w:val="18"/>
              </w:rPr>
            </w:pPr>
          </w:p>
        </w:tc>
      </w:tr>
      <w:tr w:rsidR="00D531AB" w:rsidRPr="007150C9" w14:paraId="13F9DDB8" w14:textId="77777777" w:rsidTr="007F2D07">
        <w:tc>
          <w:tcPr>
            <w:tcW w:w="0" w:type="auto"/>
            <w:vMerge/>
            <w:tcBorders>
              <w:top w:val="single" w:sz="4" w:space="0" w:color="auto"/>
              <w:left w:val="single" w:sz="4" w:space="0" w:color="auto"/>
              <w:bottom w:val="single" w:sz="4" w:space="0" w:color="auto"/>
              <w:right w:val="single" w:sz="4" w:space="0" w:color="auto"/>
            </w:tcBorders>
            <w:vAlign w:val="center"/>
            <w:hideMark/>
          </w:tcPr>
          <w:p w14:paraId="3E3E77A3" w14:textId="77777777" w:rsidR="00D531AB" w:rsidRPr="00343696" w:rsidRDefault="00D531AB" w:rsidP="007F2D07">
            <w:pPr>
              <w:spacing w:after="0" w:line="276" w:lineRule="auto"/>
              <w:rPr>
                <w:rFonts w:ascii="Arial" w:hAnsi="Arial"/>
                <w:kern w:val="2"/>
                <w:sz w:val="18"/>
                <w:szCs w:val="18"/>
              </w:rPr>
            </w:pPr>
          </w:p>
        </w:tc>
        <w:tc>
          <w:tcPr>
            <w:tcW w:w="0" w:type="auto"/>
            <w:vMerge/>
            <w:tcBorders>
              <w:top w:val="single" w:sz="4" w:space="0" w:color="auto"/>
              <w:left w:val="single" w:sz="4" w:space="0" w:color="auto"/>
              <w:bottom w:val="nil"/>
              <w:right w:val="single" w:sz="4" w:space="0" w:color="auto"/>
            </w:tcBorders>
            <w:vAlign w:val="center"/>
            <w:hideMark/>
          </w:tcPr>
          <w:p w14:paraId="7D808473" w14:textId="77777777" w:rsidR="00D531AB" w:rsidRPr="00343696" w:rsidRDefault="00D531AB" w:rsidP="007F2D07">
            <w:pPr>
              <w:spacing w:after="0" w:line="276" w:lineRule="auto"/>
              <w:rPr>
                <w:rFonts w:ascii="Arial" w:hAnsi="Arial"/>
                <w:kern w:val="2"/>
                <w:sz w:val="18"/>
                <w:szCs w:val="18"/>
              </w:rPr>
            </w:pPr>
          </w:p>
        </w:tc>
        <w:tc>
          <w:tcPr>
            <w:tcW w:w="4428" w:type="dxa"/>
            <w:tcBorders>
              <w:top w:val="single" w:sz="4" w:space="0" w:color="auto"/>
              <w:left w:val="single" w:sz="4" w:space="0" w:color="auto"/>
              <w:bottom w:val="single" w:sz="4" w:space="0" w:color="auto"/>
              <w:right w:val="single" w:sz="4" w:space="0" w:color="auto"/>
            </w:tcBorders>
            <w:hideMark/>
          </w:tcPr>
          <w:p w14:paraId="4666209F" w14:textId="77777777" w:rsidR="00D531AB" w:rsidRPr="00343696" w:rsidRDefault="00D531AB" w:rsidP="007F2D07">
            <w:pPr>
              <w:spacing w:after="0" w:line="240" w:lineRule="auto"/>
              <w:rPr>
                <w:rFonts w:ascii="Arial" w:hAnsi="Arial"/>
                <w:kern w:val="2"/>
                <w:sz w:val="18"/>
                <w:szCs w:val="18"/>
                <w:lang w:val="en-US"/>
              </w:rPr>
            </w:pPr>
            <w:r w:rsidRPr="00343696">
              <w:rPr>
                <w:rFonts w:ascii="Arial" w:hAnsi="Arial"/>
                <w:kern w:val="2"/>
                <w:sz w:val="18"/>
                <w:szCs w:val="18"/>
                <w:lang w:val="en-US"/>
              </w:rPr>
              <w:t xml:space="preserve">QoS, </w:t>
            </w:r>
            <w:bookmarkStart w:id="4" w:name="_Hlk192833618"/>
            <w:r w:rsidRPr="00343696">
              <w:rPr>
                <w:rFonts w:ascii="Arial" w:hAnsi="Arial"/>
                <w:kern w:val="2"/>
                <w:sz w:val="18"/>
                <w:szCs w:val="18"/>
                <w:lang w:val="en-US"/>
              </w:rPr>
              <w:t>WRED y/o SP (Strict Priority) y/o DWRR Deficit Weighted Round Robin     )</w:t>
            </w:r>
            <w:bookmarkEnd w:id="4"/>
          </w:p>
        </w:tc>
        <w:tc>
          <w:tcPr>
            <w:tcW w:w="1039" w:type="dxa"/>
            <w:tcBorders>
              <w:top w:val="single" w:sz="4" w:space="0" w:color="auto"/>
              <w:left w:val="single" w:sz="4" w:space="0" w:color="auto"/>
              <w:bottom w:val="single" w:sz="4" w:space="0" w:color="auto"/>
              <w:right w:val="single" w:sz="4" w:space="0" w:color="auto"/>
            </w:tcBorders>
            <w:vAlign w:val="center"/>
          </w:tcPr>
          <w:p w14:paraId="56FE3C84" w14:textId="77777777" w:rsidR="00D531AB" w:rsidRPr="00343696" w:rsidRDefault="00D531AB" w:rsidP="007F2D07">
            <w:pPr>
              <w:spacing w:after="0" w:line="240" w:lineRule="auto"/>
              <w:rPr>
                <w:rFonts w:ascii="Arial" w:hAnsi="Arial"/>
                <w:kern w:val="2"/>
                <w:sz w:val="18"/>
                <w:szCs w:val="18"/>
                <w:lang w:val="en-US"/>
              </w:rPr>
            </w:pPr>
          </w:p>
        </w:tc>
        <w:tc>
          <w:tcPr>
            <w:tcW w:w="1098" w:type="dxa"/>
            <w:tcBorders>
              <w:top w:val="single" w:sz="4" w:space="0" w:color="auto"/>
              <w:left w:val="single" w:sz="4" w:space="0" w:color="auto"/>
              <w:bottom w:val="single" w:sz="4" w:space="0" w:color="auto"/>
              <w:right w:val="single" w:sz="4" w:space="0" w:color="auto"/>
            </w:tcBorders>
            <w:vAlign w:val="center"/>
          </w:tcPr>
          <w:p w14:paraId="72647C1A" w14:textId="77777777" w:rsidR="00D531AB" w:rsidRPr="00343696" w:rsidRDefault="00D531AB" w:rsidP="007F2D07">
            <w:pPr>
              <w:spacing w:after="0" w:line="240" w:lineRule="auto"/>
              <w:rPr>
                <w:rFonts w:ascii="Arial" w:hAnsi="Arial"/>
                <w:kern w:val="2"/>
                <w:sz w:val="18"/>
                <w:szCs w:val="18"/>
                <w:lang w:val="en-US"/>
              </w:rPr>
            </w:pPr>
          </w:p>
        </w:tc>
      </w:tr>
      <w:tr w:rsidR="00D531AB" w:rsidRPr="00343696" w14:paraId="6DCF0272" w14:textId="77777777" w:rsidTr="007F2D07">
        <w:tc>
          <w:tcPr>
            <w:tcW w:w="0" w:type="auto"/>
            <w:vMerge/>
            <w:tcBorders>
              <w:top w:val="single" w:sz="4" w:space="0" w:color="auto"/>
              <w:left w:val="single" w:sz="4" w:space="0" w:color="auto"/>
              <w:bottom w:val="single" w:sz="4" w:space="0" w:color="auto"/>
              <w:right w:val="single" w:sz="4" w:space="0" w:color="auto"/>
            </w:tcBorders>
            <w:vAlign w:val="center"/>
            <w:hideMark/>
          </w:tcPr>
          <w:p w14:paraId="73BBA173" w14:textId="77777777" w:rsidR="00D531AB" w:rsidRPr="007150C9" w:rsidRDefault="00D531AB" w:rsidP="007F2D07">
            <w:pPr>
              <w:spacing w:after="0" w:line="276" w:lineRule="auto"/>
              <w:rPr>
                <w:rFonts w:ascii="Arial" w:hAnsi="Arial"/>
                <w:kern w:val="2"/>
                <w:sz w:val="18"/>
                <w:szCs w:val="18"/>
                <w:lang w:val="en-US"/>
              </w:rPr>
            </w:pPr>
          </w:p>
        </w:tc>
        <w:tc>
          <w:tcPr>
            <w:tcW w:w="0" w:type="auto"/>
            <w:vMerge/>
            <w:tcBorders>
              <w:top w:val="single" w:sz="4" w:space="0" w:color="auto"/>
              <w:left w:val="single" w:sz="4" w:space="0" w:color="auto"/>
              <w:bottom w:val="nil"/>
              <w:right w:val="single" w:sz="4" w:space="0" w:color="auto"/>
            </w:tcBorders>
            <w:vAlign w:val="center"/>
            <w:hideMark/>
          </w:tcPr>
          <w:p w14:paraId="002DAF2B" w14:textId="77777777" w:rsidR="00D531AB" w:rsidRPr="007150C9" w:rsidRDefault="00D531AB" w:rsidP="007F2D07">
            <w:pPr>
              <w:spacing w:after="0" w:line="276" w:lineRule="auto"/>
              <w:rPr>
                <w:rFonts w:ascii="Arial" w:hAnsi="Arial"/>
                <w:kern w:val="2"/>
                <w:sz w:val="18"/>
                <w:szCs w:val="18"/>
                <w:lang w:val="en-US"/>
              </w:rPr>
            </w:pPr>
          </w:p>
        </w:tc>
        <w:tc>
          <w:tcPr>
            <w:tcW w:w="4428" w:type="dxa"/>
            <w:tcBorders>
              <w:top w:val="single" w:sz="4" w:space="0" w:color="auto"/>
              <w:left w:val="single" w:sz="4" w:space="0" w:color="auto"/>
              <w:bottom w:val="single" w:sz="4" w:space="0" w:color="auto"/>
              <w:right w:val="single" w:sz="4" w:space="0" w:color="auto"/>
            </w:tcBorders>
            <w:hideMark/>
          </w:tcPr>
          <w:p w14:paraId="73A5B7CB"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IPv4</w:t>
            </w:r>
          </w:p>
        </w:tc>
        <w:tc>
          <w:tcPr>
            <w:tcW w:w="1039" w:type="dxa"/>
            <w:tcBorders>
              <w:top w:val="single" w:sz="4" w:space="0" w:color="auto"/>
              <w:left w:val="single" w:sz="4" w:space="0" w:color="auto"/>
              <w:bottom w:val="single" w:sz="4" w:space="0" w:color="auto"/>
              <w:right w:val="single" w:sz="4" w:space="0" w:color="auto"/>
            </w:tcBorders>
            <w:vAlign w:val="center"/>
          </w:tcPr>
          <w:p w14:paraId="3788E946" w14:textId="77777777" w:rsidR="00D531AB" w:rsidRPr="00343696" w:rsidRDefault="00D531AB" w:rsidP="007F2D07">
            <w:pPr>
              <w:spacing w:after="0" w:line="240" w:lineRule="auto"/>
              <w:rPr>
                <w:rFonts w:ascii="Arial" w:hAnsi="Arial"/>
                <w:kern w:val="2"/>
                <w:sz w:val="18"/>
                <w:szCs w:val="18"/>
              </w:rPr>
            </w:pPr>
          </w:p>
        </w:tc>
        <w:tc>
          <w:tcPr>
            <w:tcW w:w="1098" w:type="dxa"/>
            <w:tcBorders>
              <w:top w:val="single" w:sz="4" w:space="0" w:color="auto"/>
              <w:left w:val="single" w:sz="4" w:space="0" w:color="auto"/>
              <w:bottom w:val="single" w:sz="4" w:space="0" w:color="auto"/>
              <w:right w:val="single" w:sz="4" w:space="0" w:color="auto"/>
            </w:tcBorders>
            <w:vAlign w:val="center"/>
          </w:tcPr>
          <w:p w14:paraId="1A69F454" w14:textId="77777777" w:rsidR="00D531AB" w:rsidRPr="00343696" w:rsidRDefault="00D531AB" w:rsidP="007F2D07">
            <w:pPr>
              <w:spacing w:after="0" w:line="240" w:lineRule="auto"/>
              <w:rPr>
                <w:rFonts w:ascii="Arial" w:hAnsi="Arial"/>
                <w:kern w:val="2"/>
                <w:sz w:val="18"/>
                <w:szCs w:val="18"/>
              </w:rPr>
            </w:pPr>
          </w:p>
        </w:tc>
      </w:tr>
      <w:tr w:rsidR="00D531AB" w:rsidRPr="00343696" w14:paraId="37AB3B5E" w14:textId="77777777" w:rsidTr="007F2D07">
        <w:tc>
          <w:tcPr>
            <w:tcW w:w="0" w:type="auto"/>
            <w:vMerge/>
            <w:tcBorders>
              <w:top w:val="single" w:sz="4" w:space="0" w:color="auto"/>
              <w:left w:val="single" w:sz="4" w:space="0" w:color="auto"/>
              <w:bottom w:val="single" w:sz="4" w:space="0" w:color="auto"/>
              <w:right w:val="single" w:sz="4" w:space="0" w:color="auto"/>
            </w:tcBorders>
            <w:vAlign w:val="center"/>
            <w:hideMark/>
          </w:tcPr>
          <w:p w14:paraId="399DB7A4" w14:textId="77777777" w:rsidR="00D531AB" w:rsidRPr="00343696" w:rsidRDefault="00D531AB" w:rsidP="007F2D07">
            <w:pPr>
              <w:spacing w:after="0" w:line="276" w:lineRule="auto"/>
              <w:rPr>
                <w:rFonts w:ascii="Arial" w:hAnsi="Arial"/>
                <w:kern w:val="2"/>
                <w:sz w:val="18"/>
                <w:szCs w:val="18"/>
              </w:rPr>
            </w:pPr>
          </w:p>
        </w:tc>
        <w:tc>
          <w:tcPr>
            <w:tcW w:w="0" w:type="auto"/>
            <w:vMerge/>
            <w:tcBorders>
              <w:top w:val="single" w:sz="4" w:space="0" w:color="auto"/>
              <w:left w:val="single" w:sz="4" w:space="0" w:color="auto"/>
              <w:bottom w:val="nil"/>
              <w:right w:val="single" w:sz="4" w:space="0" w:color="auto"/>
            </w:tcBorders>
            <w:vAlign w:val="center"/>
            <w:hideMark/>
          </w:tcPr>
          <w:p w14:paraId="729ADB87" w14:textId="77777777" w:rsidR="00D531AB" w:rsidRPr="00343696" w:rsidRDefault="00D531AB" w:rsidP="007F2D07">
            <w:pPr>
              <w:spacing w:after="0" w:line="276" w:lineRule="auto"/>
              <w:rPr>
                <w:rFonts w:ascii="Arial" w:hAnsi="Arial"/>
                <w:kern w:val="2"/>
                <w:sz w:val="18"/>
                <w:szCs w:val="18"/>
              </w:rPr>
            </w:pPr>
          </w:p>
        </w:tc>
        <w:tc>
          <w:tcPr>
            <w:tcW w:w="4428" w:type="dxa"/>
            <w:tcBorders>
              <w:top w:val="single" w:sz="4" w:space="0" w:color="auto"/>
              <w:left w:val="single" w:sz="4" w:space="0" w:color="auto"/>
              <w:bottom w:val="single" w:sz="4" w:space="0" w:color="auto"/>
              <w:right w:val="single" w:sz="4" w:space="0" w:color="auto"/>
            </w:tcBorders>
            <w:hideMark/>
          </w:tcPr>
          <w:p w14:paraId="39E4B8CA"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IPv6 (RFC2460)</w:t>
            </w:r>
          </w:p>
        </w:tc>
        <w:tc>
          <w:tcPr>
            <w:tcW w:w="1039" w:type="dxa"/>
            <w:tcBorders>
              <w:top w:val="single" w:sz="4" w:space="0" w:color="auto"/>
              <w:left w:val="single" w:sz="4" w:space="0" w:color="auto"/>
              <w:bottom w:val="single" w:sz="4" w:space="0" w:color="auto"/>
              <w:right w:val="single" w:sz="4" w:space="0" w:color="auto"/>
            </w:tcBorders>
            <w:vAlign w:val="center"/>
          </w:tcPr>
          <w:p w14:paraId="1691E2D8" w14:textId="77777777" w:rsidR="00D531AB" w:rsidRPr="00343696" w:rsidRDefault="00D531AB" w:rsidP="007F2D07">
            <w:pPr>
              <w:spacing w:after="0" w:line="240" w:lineRule="auto"/>
              <w:rPr>
                <w:rFonts w:ascii="Arial" w:hAnsi="Arial"/>
                <w:kern w:val="2"/>
                <w:sz w:val="18"/>
                <w:szCs w:val="18"/>
              </w:rPr>
            </w:pPr>
          </w:p>
        </w:tc>
        <w:tc>
          <w:tcPr>
            <w:tcW w:w="1098" w:type="dxa"/>
            <w:tcBorders>
              <w:top w:val="single" w:sz="4" w:space="0" w:color="auto"/>
              <w:left w:val="single" w:sz="4" w:space="0" w:color="auto"/>
              <w:bottom w:val="single" w:sz="4" w:space="0" w:color="auto"/>
              <w:right w:val="single" w:sz="4" w:space="0" w:color="auto"/>
            </w:tcBorders>
            <w:vAlign w:val="center"/>
          </w:tcPr>
          <w:p w14:paraId="75B83A8D" w14:textId="77777777" w:rsidR="00D531AB" w:rsidRPr="00343696" w:rsidRDefault="00D531AB" w:rsidP="007F2D07">
            <w:pPr>
              <w:spacing w:after="0" w:line="240" w:lineRule="auto"/>
              <w:rPr>
                <w:rFonts w:ascii="Arial" w:hAnsi="Arial"/>
                <w:kern w:val="2"/>
                <w:sz w:val="18"/>
                <w:szCs w:val="18"/>
              </w:rPr>
            </w:pPr>
          </w:p>
        </w:tc>
      </w:tr>
      <w:tr w:rsidR="00D531AB" w:rsidRPr="00343696" w14:paraId="07F830EA" w14:textId="77777777" w:rsidTr="007F2D07">
        <w:tc>
          <w:tcPr>
            <w:tcW w:w="0" w:type="auto"/>
            <w:vMerge/>
            <w:tcBorders>
              <w:top w:val="single" w:sz="4" w:space="0" w:color="auto"/>
              <w:left w:val="single" w:sz="4" w:space="0" w:color="auto"/>
              <w:bottom w:val="single" w:sz="4" w:space="0" w:color="auto"/>
              <w:right w:val="single" w:sz="4" w:space="0" w:color="auto"/>
            </w:tcBorders>
            <w:vAlign w:val="center"/>
            <w:hideMark/>
          </w:tcPr>
          <w:p w14:paraId="3F1160A3" w14:textId="77777777" w:rsidR="00D531AB" w:rsidRPr="00343696" w:rsidRDefault="00D531AB" w:rsidP="007F2D07">
            <w:pPr>
              <w:spacing w:after="0" w:line="276" w:lineRule="auto"/>
              <w:rPr>
                <w:rFonts w:ascii="Arial" w:hAnsi="Arial"/>
                <w:kern w:val="2"/>
                <w:sz w:val="18"/>
                <w:szCs w:val="18"/>
              </w:rPr>
            </w:pPr>
          </w:p>
        </w:tc>
        <w:tc>
          <w:tcPr>
            <w:tcW w:w="0" w:type="auto"/>
            <w:vMerge/>
            <w:tcBorders>
              <w:top w:val="single" w:sz="4" w:space="0" w:color="auto"/>
              <w:left w:val="single" w:sz="4" w:space="0" w:color="auto"/>
              <w:bottom w:val="nil"/>
              <w:right w:val="single" w:sz="4" w:space="0" w:color="auto"/>
            </w:tcBorders>
            <w:vAlign w:val="center"/>
            <w:hideMark/>
          </w:tcPr>
          <w:p w14:paraId="18B51EBD" w14:textId="77777777" w:rsidR="00D531AB" w:rsidRPr="00343696" w:rsidRDefault="00D531AB" w:rsidP="007F2D07">
            <w:pPr>
              <w:spacing w:after="0" w:line="276" w:lineRule="auto"/>
              <w:rPr>
                <w:rFonts w:ascii="Arial" w:hAnsi="Arial"/>
                <w:kern w:val="2"/>
                <w:sz w:val="18"/>
                <w:szCs w:val="18"/>
              </w:rPr>
            </w:pPr>
          </w:p>
        </w:tc>
        <w:tc>
          <w:tcPr>
            <w:tcW w:w="4428" w:type="dxa"/>
            <w:tcBorders>
              <w:top w:val="single" w:sz="4" w:space="0" w:color="auto"/>
              <w:left w:val="single" w:sz="4" w:space="0" w:color="auto"/>
              <w:bottom w:val="single" w:sz="4" w:space="0" w:color="auto"/>
              <w:right w:val="single" w:sz="4" w:space="0" w:color="auto"/>
            </w:tcBorders>
            <w:hideMark/>
          </w:tcPr>
          <w:p w14:paraId="7769041C"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MLDv2, DHCPv6 y/o RFC 3315</w:t>
            </w:r>
          </w:p>
        </w:tc>
        <w:tc>
          <w:tcPr>
            <w:tcW w:w="1039" w:type="dxa"/>
            <w:tcBorders>
              <w:top w:val="single" w:sz="4" w:space="0" w:color="auto"/>
              <w:left w:val="single" w:sz="4" w:space="0" w:color="auto"/>
              <w:bottom w:val="single" w:sz="4" w:space="0" w:color="auto"/>
              <w:right w:val="single" w:sz="4" w:space="0" w:color="auto"/>
            </w:tcBorders>
            <w:vAlign w:val="center"/>
          </w:tcPr>
          <w:p w14:paraId="12CFA301" w14:textId="77777777" w:rsidR="00D531AB" w:rsidRPr="00343696" w:rsidRDefault="00D531AB" w:rsidP="007F2D07">
            <w:pPr>
              <w:spacing w:after="0" w:line="240" w:lineRule="auto"/>
              <w:rPr>
                <w:rFonts w:ascii="Arial" w:hAnsi="Arial"/>
                <w:kern w:val="2"/>
                <w:sz w:val="18"/>
                <w:szCs w:val="18"/>
              </w:rPr>
            </w:pPr>
          </w:p>
        </w:tc>
        <w:tc>
          <w:tcPr>
            <w:tcW w:w="1098" w:type="dxa"/>
            <w:tcBorders>
              <w:top w:val="single" w:sz="4" w:space="0" w:color="auto"/>
              <w:left w:val="single" w:sz="4" w:space="0" w:color="auto"/>
              <w:bottom w:val="single" w:sz="4" w:space="0" w:color="auto"/>
              <w:right w:val="single" w:sz="4" w:space="0" w:color="auto"/>
            </w:tcBorders>
            <w:vAlign w:val="center"/>
          </w:tcPr>
          <w:p w14:paraId="42AD2884" w14:textId="77777777" w:rsidR="00D531AB" w:rsidRPr="00343696" w:rsidRDefault="00D531AB" w:rsidP="007F2D07">
            <w:pPr>
              <w:spacing w:after="0" w:line="240" w:lineRule="auto"/>
              <w:rPr>
                <w:rFonts w:ascii="Arial" w:hAnsi="Arial"/>
                <w:kern w:val="2"/>
                <w:sz w:val="18"/>
                <w:szCs w:val="18"/>
              </w:rPr>
            </w:pPr>
          </w:p>
        </w:tc>
      </w:tr>
      <w:tr w:rsidR="00D531AB" w:rsidRPr="00343696" w14:paraId="3C2E5BBE" w14:textId="77777777" w:rsidTr="007F2D07">
        <w:tc>
          <w:tcPr>
            <w:tcW w:w="0" w:type="auto"/>
            <w:vMerge/>
            <w:tcBorders>
              <w:top w:val="single" w:sz="4" w:space="0" w:color="auto"/>
              <w:left w:val="single" w:sz="4" w:space="0" w:color="auto"/>
              <w:bottom w:val="single" w:sz="4" w:space="0" w:color="auto"/>
              <w:right w:val="single" w:sz="4" w:space="0" w:color="auto"/>
            </w:tcBorders>
            <w:vAlign w:val="center"/>
            <w:hideMark/>
          </w:tcPr>
          <w:p w14:paraId="57793622" w14:textId="77777777" w:rsidR="00D531AB" w:rsidRPr="00343696" w:rsidRDefault="00D531AB" w:rsidP="007F2D07">
            <w:pPr>
              <w:spacing w:after="0" w:line="276" w:lineRule="auto"/>
              <w:rPr>
                <w:rFonts w:ascii="Arial" w:hAnsi="Arial"/>
                <w:kern w:val="2"/>
                <w:sz w:val="18"/>
                <w:szCs w:val="18"/>
              </w:rPr>
            </w:pPr>
          </w:p>
        </w:tc>
        <w:tc>
          <w:tcPr>
            <w:tcW w:w="0" w:type="auto"/>
            <w:vMerge/>
            <w:tcBorders>
              <w:top w:val="single" w:sz="4" w:space="0" w:color="auto"/>
              <w:left w:val="single" w:sz="4" w:space="0" w:color="auto"/>
              <w:bottom w:val="nil"/>
              <w:right w:val="single" w:sz="4" w:space="0" w:color="auto"/>
            </w:tcBorders>
            <w:vAlign w:val="center"/>
            <w:hideMark/>
          </w:tcPr>
          <w:p w14:paraId="601E87DF" w14:textId="77777777" w:rsidR="00D531AB" w:rsidRPr="00343696" w:rsidRDefault="00D531AB" w:rsidP="007F2D07">
            <w:pPr>
              <w:spacing w:after="0" w:line="276" w:lineRule="auto"/>
              <w:rPr>
                <w:rFonts w:ascii="Arial" w:hAnsi="Arial"/>
                <w:kern w:val="2"/>
                <w:sz w:val="18"/>
                <w:szCs w:val="18"/>
              </w:rPr>
            </w:pPr>
          </w:p>
        </w:tc>
        <w:tc>
          <w:tcPr>
            <w:tcW w:w="4428" w:type="dxa"/>
            <w:tcBorders>
              <w:top w:val="single" w:sz="4" w:space="0" w:color="auto"/>
              <w:left w:val="single" w:sz="4" w:space="0" w:color="auto"/>
              <w:bottom w:val="single" w:sz="4" w:space="0" w:color="auto"/>
              <w:right w:val="single" w:sz="4" w:space="0" w:color="auto"/>
            </w:tcBorders>
            <w:hideMark/>
          </w:tcPr>
          <w:p w14:paraId="0E4F67D5"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Vlan</w:t>
            </w:r>
          </w:p>
        </w:tc>
        <w:tc>
          <w:tcPr>
            <w:tcW w:w="1039" w:type="dxa"/>
            <w:tcBorders>
              <w:top w:val="single" w:sz="4" w:space="0" w:color="auto"/>
              <w:left w:val="single" w:sz="4" w:space="0" w:color="auto"/>
              <w:bottom w:val="single" w:sz="4" w:space="0" w:color="auto"/>
              <w:right w:val="single" w:sz="4" w:space="0" w:color="auto"/>
            </w:tcBorders>
            <w:vAlign w:val="center"/>
          </w:tcPr>
          <w:p w14:paraId="174F067C" w14:textId="77777777" w:rsidR="00D531AB" w:rsidRPr="00343696" w:rsidRDefault="00D531AB" w:rsidP="007F2D07">
            <w:pPr>
              <w:spacing w:after="0" w:line="240" w:lineRule="auto"/>
              <w:rPr>
                <w:rFonts w:ascii="Arial" w:hAnsi="Arial"/>
                <w:kern w:val="2"/>
                <w:sz w:val="18"/>
                <w:szCs w:val="18"/>
              </w:rPr>
            </w:pPr>
          </w:p>
        </w:tc>
        <w:tc>
          <w:tcPr>
            <w:tcW w:w="1098" w:type="dxa"/>
            <w:tcBorders>
              <w:top w:val="single" w:sz="4" w:space="0" w:color="auto"/>
              <w:left w:val="single" w:sz="4" w:space="0" w:color="auto"/>
              <w:bottom w:val="single" w:sz="4" w:space="0" w:color="auto"/>
              <w:right w:val="single" w:sz="4" w:space="0" w:color="auto"/>
            </w:tcBorders>
            <w:vAlign w:val="center"/>
          </w:tcPr>
          <w:p w14:paraId="4DB88E0D" w14:textId="77777777" w:rsidR="00D531AB" w:rsidRPr="00343696" w:rsidRDefault="00D531AB" w:rsidP="007F2D07">
            <w:pPr>
              <w:spacing w:after="0" w:line="240" w:lineRule="auto"/>
              <w:rPr>
                <w:rFonts w:ascii="Arial" w:hAnsi="Arial"/>
                <w:kern w:val="2"/>
                <w:sz w:val="18"/>
                <w:szCs w:val="18"/>
              </w:rPr>
            </w:pPr>
          </w:p>
        </w:tc>
      </w:tr>
      <w:tr w:rsidR="00D531AB" w:rsidRPr="007150C9" w14:paraId="5F25C424" w14:textId="77777777" w:rsidTr="007F2D07">
        <w:tc>
          <w:tcPr>
            <w:tcW w:w="0" w:type="auto"/>
            <w:vMerge/>
            <w:tcBorders>
              <w:top w:val="single" w:sz="4" w:space="0" w:color="auto"/>
              <w:left w:val="single" w:sz="4" w:space="0" w:color="auto"/>
              <w:bottom w:val="single" w:sz="4" w:space="0" w:color="auto"/>
              <w:right w:val="single" w:sz="4" w:space="0" w:color="auto"/>
            </w:tcBorders>
            <w:vAlign w:val="center"/>
            <w:hideMark/>
          </w:tcPr>
          <w:p w14:paraId="59826BC0" w14:textId="77777777" w:rsidR="00D531AB" w:rsidRPr="00343696" w:rsidRDefault="00D531AB" w:rsidP="007F2D07">
            <w:pPr>
              <w:spacing w:after="0" w:line="276" w:lineRule="auto"/>
              <w:rPr>
                <w:rFonts w:ascii="Arial" w:hAnsi="Arial"/>
                <w:kern w:val="2"/>
                <w:sz w:val="18"/>
                <w:szCs w:val="18"/>
              </w:rPr>
            </w:pPr>
          </w:p>
        </w:tc>
        <w:tc>
          <w:tcPr>
            <w:tcW w:w="0" w:type="auto"/>
            <w:vMerge/>
            <w:tcBorders>
              <w:top w:val="single" w:sz="4" w:space="0" w:color="auto"/>
              <w:left w:val="single" w:sz="4" w:space="0" w:color="auto"/>
              <w:bottom w:val="nil"/>
              <w:right w:val="single" w:sz="4" w:space="0" w:color="auto"/>
            </w:tcBorders>
            <w:vAlign w:val="center"/>
            <w:hideMark/>
          </w:tcPr>
          <w:p w14:paraId="7B6C9BE2" w14:textId="77777777" w:rsidR="00D531AB" w:rsidRPr="00343696" w:rsidRDefault="00D531AB" w:rsidP="007F2D07">
            <w:pPr>
              <w:spacing w:after="0" w:line="276" w:lineRule="auto"/>
              <w:rPr>
                <w:rFonts w:ascii="Arial" w:hAnsi="Arial"/>
                <w:kern w:val="2"/>
                <w:sz w:val="18"/>
                <w:szCs w:val="18"/>
              </w:rPr>
            </w:pPr>
          </w:p>
        </w:tc>
        <w:tc>
          <w:tcPr>
            <w:tcW w:w="4428" w:type="dxa"/>
            <w:tcBorders>
              <w:top w:val="single" w:sz="4" w:space="0" w:color="auto"/>
              <w:left w:val="single" w:sz="4" w:space="0" w:color="auto"/>
              <w:bottom w:val="single" w:sz="4" w:space="0" w:color="auto"/>
              <w:right w:val="single" w:sz="4" w:space="0" w:color="auto"/>
            </w:tcBorders>
            <w:hideMark/>
          </w:tcPr>
          <w:p w14:paraId="10A525F7" w14:textId="77777777" w:rsidR="00D531AB" w:rsidRPr="00343696" w:rsidRDefault="00D531AB" w:rsidP="007F2D07">
            <w:pPr>
              <w:spacing w:after="0" w:line="240" w:lineRule="auto"/>
              <w:rPr>
                <w:rFonts w:ascii="Arial" w:hAnsi="Arial"/>
                <w:kern w:val="2"/>
                <w:sz w:val="18"/>
                <w:szCs w:val="18"/>
                <w:lang w:val="en-US"/>
              </w:rPr>
            </w:pPr>
            <w:r w:rsidRPr="00343696">
              <w:rPr>
                <w:rFonts w:ascii="Arial" w:hAnsi="Arial"/>
                <w:kern w:val="2"/>
                <w:sz w:val="18"/>
                <w:szCs w:val="18"/>
                <w:lang w:val="en-US"/>
              </w:rPr>
              <w:t>STP (IEEE 802.1d), RSTP (IEEE 802.1w) y MSTP (IEEE 802.1s)</w:t>
            </w:r>
          </w:p>
        </w:tc>
        <w:tc>
          <w:tcPr>
            <w:tcW w:w="1039" w:type="dxa"/>
            <w:tcBorders>
              <w:top w:val="single" w:sz="4" w:space="0" w:color="auto"/>
              <w:left w:val="single" w:sz="4" w:space="0" w:color="auto"/>
              <w:bottom w:val="single" w:sz="4" w:space="0" w:color="auto"/>
              <w:right w:val="single" w:sz="4" w:space="0" w:color="auto"/>
            </w:tcBorders>
            <w:vAlign w:val="center"/>
          </w:tcPr>
          <w:p w14:paraId="2AAE27C2" w14:textId="77777777" w:rsidR="00D531AB" w:rsidRPr="00343696" w:rsidRDefault="00D531AB" w:rsidP="007F2D07">
            <w:pPr>
              <w:spacing w:after="0" w:line="240" w:lineRule="auto"/>
              <w:rPr>
                <w:rFonts w:ascii="Arial" w:hAnsi="Arial"/>
                <w:kern w:val="2"/>
                <w:sz w:val="18"/>
                <w:szCs w:val="18"/>
                <w:lang w:val="en-US"/>
              </w:rPr>
            </w:pPr>
          </w:p>
        </w:tc>
        <w:tc>
          <w:tcPr>
            <w:tcW w:w="1098" w:type="dxa"/>
            <w:tcBorders>
              <w:top w:val="single" w:sz="4" w:space="0" w:color="auto"/>
              <w:left w:val="single" w:sz="4" w:space="0" w:color="auto"/>
              <w:bottom w:val="single" w:sz="4" w:space="0" w:color="auto"/>
              <w:right w:val="single" w:sz="4" w:space="0" w:color="auto"/>
            </w:tcBorders>
            <w:vAlign w:val="center"/>
          </w:tcPr>
          <w:p w14:paraId="76380BB3" w14:textId="77777777" w:rsidR="00D531AB" w:rsidRPr="00343696" w:rsidRDefault="00D531AB" w:rsidP="007F2D07">
            <w:pPr>
              <w:spacing w:after="0" w:line="240" w:lineRule="auto"/>
              <w:rPr>
                <w:rFonts w:ascii="Arial" w:hAnsi="Arial"/>
                <w:kern w:val="2"/>
                <w:sz w:val="18"/>
                <w:szCs w:val="18"/>
                <w:lang w:val="en-US"/>
              </w:rPr>
            </w:pPr>
          </w:p>
        </w:tc>
      </w:tr>
      <w:tr w:rsidR="00D531AB" w:rsidRPr="00343696" w14:paraId="416B0FC4" w14:textId="77777777" w:rsidTr="007F2D07">
        <w:tc>
          <w:tcPr>
            <w:tcW w:w="0" w:type="auto"/>
            <w:vMerge/>
            <w:tcBorders>
              <w:top w:val="single" w:sz="4" w:space="0" w:color="auto"/>
              <w:left w:val="single" w:sz="4" w:space="0" w:color="auto"/>
              <w:bottom w:val="single" w:sz="4" w:space="0" w:color="auto"/>
              <w:right w:val="single" w:sz="4" w:space="0" w:color="auto"/>
            </w:tcBorders>
            <w:vAlign w:val="center"/>
            <w:hideMark/>
          </w:tcPr>
          <w:p w14:paraId="46E28B7E" w14:textId="77777777" w:rsidR="00D531AB" w:rsidRPr="007150C9" w:rsidRDefault="00D531AB" w:rsidP="007F2D07">
            <w:pPr>
              <w:spacing w:after="0" w:line="276" w:lineRule="auto"/>
              <w:rPr>
                <w:rFonts w:ascii="Arial" w:hAnsi="Arial"/>
                <w:kern w:val="2"/>
                <w:sz w:val="18"/>
                <w:szCs w:val="18"/>
                <w:lang w:val="en-US"/>
              </w:rPr>
            </w:pPr>
          </w:p>
        </w:tc>
        <w:tc>
          <w:tcPr>
            <w:tcW w:w="0" w:type="auto"/>
            <w:vMerge/>
            <w:tcBorders>
              <w:top w:val="single" w:sz="4" w:space="0" w:color="auto"/>
              <w:left w:val="single" w:sz="4" w:space="0" w:color="auto"/>
              <w:bottom w:val="nil"/>
              <w:right w:val="single" w:sz="4" w:space="0" w:color="auto"/>
            </w:tcBorders>
            <w:vAlign w:val="center"/>
            <w:hideMark/>
          </w:tcPr>
          <w:p w14:paraId="7C0E489F" w14:textId="77777777" w:rsidR="00D531AB" w:rsidRPr="007150C9" w:rsidRDefault="00D531AB" w:rsidP="007F2D07">
            <w:pPr>
              <w:spacing w:after="0" w:line="276" w:lineRule="auto"/>
              <w:rPr>
                <w:rFonts w:ascii="Arial" w:hAnsi="Arial"/>
                <w:kern w:val="2"/>
                <w:sz w:val="18"/>
                <w:szCs w:val="18"/>
                <w:lang w:val="en-US"/>
              </w:rPr>
            </w:pPr>
          </w:p>
        </w:tc>
        <w:tc>
          <w:tcPr>
            <w:tcW w:w="4428" w:type="dxa"/>
            <w:tcBorders>
              <w:top w:val="single" w:sz="4" w:space="0" w:color="auto"/>
              <w:left w:val="single" w:sz="4" w:space="0" w:color="auto"/>
              <w:bottom w:val="single" w:sz="4" w:space="0" w:color="auto"/>
              <w:right w:val="single" w:sz="4" w:space="0" w:color="auto"/>
            </w:tcBorders>
            <w:hideMark/>
          </w:tcPr>
          <w:p w14:paraId="4B04F286" w14:textId="77777777" w:rsidR="00D531AB" w:rsidRPr="00343696" w:rsidRDefault="00D531AB" w:rsidP="007F2D07">
            <w:pPr>
              <w:spacing w:after="0" w:line="240" w:lineRule="auto"/>
              <w:rPr>
                <w:rFonts w:ascii="Arial" w:hAnsi="Arial"/>
                <w:kern w:val="2"/>
                <w:sz w:val="18"/>
                <w:szCs w:val="18"/>
                <w:lang w:val="pt-PT"/>
              </w:rPr>
            </w:pPr>
            <w:r w:rsidRPr="00343696">
              <w:rPr>
                <w:rFonts w:ascii="Arial" w:hAnsi="Arial"/>
                <w:kern w:val="2"/>
                <w:sz w:val="18"/>
                <w:szCs w:val="18"/>
                <w:lang w:val="pt-PT"/>
              </w:rPr>
              <w:t>Rutas estáticas, RIP v2, RIPng, OSPF y/o OSPFv2, OSPFv3, BGP, EVPN.</w:t>
            </w:r>
          </w:p>
        </w:tc>
        <w:tc>
          <w:tcPr>
            <w:tcW w:w="1039" w:type="dxa"/>
            <w:tcBorders>
              <w:top w:val="single" w:sz="4" w:space="0" w:color="auto"/>
              <w:left w:val="single" w:sz="4" w:space="0" w:color="auto"/>
              <w:bottom w:val="single" w:sz="4" w:space="0" w:color="auto"/>
              <w:right w:val="single" w:sz="4" w:space="0" w:color="auto"/>
            </w:tcBorders>
            <w:vAlign w:val="center"/>
          </w:tcPr>
          <w:p w14:paraId="17D8D4C6" w14:textId="77777777" w:rsidR="00D531AB" w:rsidRPr="00343696" w:rsidRDefault="00D531AB" w:rsidP="007F2D07">
            <w:pPr>
              <w:spacing w:after="0" w:line="240" w:lineRule="auto"/>
              <w:rPr>
                <w:rFonts w:ascii="Arial" w:hAnsi="Arial"/>
                <w:kern w:val="2"/>
                <w:sz w:val="18"/>
                <w:szCs w:val="18"/>
                <w:lang w:val="pt-PT"/>
              </w:rPr>
            </w:pPr>
          </w:p>
        </w:tc>
        <w:tc>
          <w:tcPr>
            <w:tcW w:w="1098" w:type="dxa"/>
            <w:tcBorders>
              <w:top w:val="single" w:sz="4" w:space="0" w:color="auto"/>
              <w:left w:val="single" w:sz="4" w:space="0" w:color="auto"/>
              <w:bottom w:val="single" w:sz="4" w:space="0" w:color="auto"/>
              <w:right w:val="single" w:sz="4" w:space="0" w:color="auto"/>
            </w:tcBorders>
            <w:vAlign w:val="center"/>
          </w:tcPr>
          <w:p w14:paraId="74677E74" w14:textId="77777777" w:rsidR="00D531AB" w:rsidRPr="00343696" w:rsidRDefault="00D531AB" w:rsidP="007F2D07">
            <w:pPr>
              <w:spacing w:after="0" w:line="240" w:lineRule="auto"/>
              <w:rPr>
                <w:rFonts w:ascii="Arial" w:hAnsi="Arial"/>
                <w:kern w:val="2"/>
                <w:sz w:val="18"/>
                <w:szCs w:val="18"/>
                <w:lang w:val="pt-PT"/>
              </w:rPr>
            </w:pPr>
          </w:p>
        </w:tc>
      </w:tr>
      <w:tr w:rsidR="00D531AB" w:rsidRPr="00487E2A" w14:paraId="4B998915" w14:textId="77777777" w:rsidTr="007F2D07">
        <w:tc>
          <w:tcPr>
            <w:tcW w:w="0" w:type="auto"/>
            <w:vMerge/>
            <w:tcBorders>
              <w:top w:val="single" w:sz="4" w:space="0" w:color="auto"/>
              <w:left w:val="single" w:sz="4" w:space="0" w:color="auto"/>
              <w:bottom w:val="single" w:sz="4" w:space="0" w:color="auto"/>
              <w:right w:val="single" w:sz="4" w:space="0" w:color="auto"/>
            </w:tcBorders>
            <w:vAlign w:val="center"/>
            <w:hideMark/>
          </w:tcPr>
          <w:p w14:paraId="4348B422" w14:textId="77777777" w:rsidR="00D531AB" w:rsidRPr="00343696" w:rsidRDefault="00D531AB" w:rsidP="007F2D07">
            <w:pPr>
              <w:spacing w:after="0" w:line="276" w:lineRule="auto"/>
              <w:rPr>
                <w:rFonts w:ascii="Arial" w:hAnsi="Arial"/>
                <w:kern w:val="2"/>
                <w:sz w:val="18"/>
                <w:szCs w:val="18"/>
              </w:rPr>
            </w:pPr>
          </w:p>
        </w:tc>
        <w:tc>
          <w:tcPr>
            <w:tcW w:w="0" w:type="auto"/>
            <w:vMerge/>
            <w:tcBorders>
              <w:top w:val="single" w:sz="4" w:space="0" w:color="auto"/>
              <w:left w:val="single" w:sz="4" w:space="0" w:color="auto"/>
              <w:bottom w:val="nil"/>
              <w:right w:val="single" w:sz="4" w:space="0" w:color="auto"/>
            </w:tcBorders>
            <w:vAlign w:val="center"/>
            <w:hideMark/>
          </w:tcPr>
          <w:p w14:paraId="573365B3" w14:textId="77777777" w:rsidR="00D531AB" w:rsidRPr="00343696" w:rsidRDefault="00D531AB" w:rsidP="007F2D07">
            <w:pPr>
              <w:spacing w:after="0" w:line="276" w:lineRule="auto"/>
              <w:rPr>
                <w:rFonts w:ascii="Arial" w:hAnsi="Arial"/>
                <w:kern w:val="2"/>
                <w:sz w:val="18"/>
                <w:szCs w:val="18"/>
              </w:rPr>
            </w:pPr>
          </w:p>
        </w:tc>
        <w:tc>
          <w:tcPr>
            <w:tcW w:w="4428" w:type="dxa"/>
            <w:tcBorders>
              <w:top w:val="single" w:sz="4" w:space="0" w:color="auto"/>
              <w:left w:val="single" w:sz="4" w:space="0" w:color="auto"/>
              <w:bottom w:val="single" w:sz="4" w:space="0" w:color="auto"/>
              <w:right w:val="single" w:sz="4" w:space="0" w:color="auto"/>
            </w:tcBorders>
            <w:hideMark/>
          </w:tcPr>
          <w:p w14:paraId="69D16CB3" w14:textId="77777777" w:rsidR="00D531AB" w:rsidRPr="00343696" w:rsidRDefault="00D531AB" w:rsidP="007F2D07">
            <w:pPr>
              <w:spacing w:after="0" w:line="240" w:lineRule="auto"/>
              <w:rPr>
                <w:rFonts w:ascii="Arial" w:hAnsi="Arial"/>
                <w:kern w:val="2"/>
                <w:sz w:val="18"/>
                <w:szCs w:val="18"/>
                <w:lang w:val="pt-PT"/>
              </w:rPr>
            </w:pPr>
            <w:bookmarkStart w:id="5" w:name="_Hlk192832519"/>
            <w:r w:rsidRPr="00343696">
              <w:rPr>
                <w:rFonts w:ascii="Arial" w:hAnsi="Arial"/>
                <w:kern w:val="2"/>
                <w:sz w:val="18"/>
                <w:szCs w:val="18"/>
                <w:lang w:val="pt-PT"/>
              </w:rPr>
              <w:t>IGMPv1/v3</w:t>
            </w:r>
            <w:bookmarkEnd w:id="5"/>
            <w:r w:rsidRPr="00343696">
              <w:rPr>
                <w:rFonts w:ascii="Arial" w:hAnsi="Arial"/>
                <w:kern w:val="2"/>
                <w:sz w:val="18"/>
                <w:szCs w:val="18"/>
                <w:lang w:val="pt-PT"/>
              </w:rPr>
              <w:t>, PIM-DM y/o PIM-SM y/o PIM-SSM.</w:t>
            </w:r>
          </w:p>
        </w:tc>
        <w:tc>
          <w:tcPr>
            <w:tcW w:w="1039" w:type="dxa"/>
            <w:tcBorders>
              <w:top w:val="single" w:sz="4" w:space="0" w:color="auto"/>
              <w:left w:val="single" w:sz="4" w:space="0" w:color="auto"/>
              <w:bottom w:val="single" w:sz="4" w:space="0" w:color="auto"/>
              <w:right w:val="single" w:sz="4" w:space="0" w:color="auto"/>
            </w:tcBorders>
            <w:vAlign w:val="center"/>
          </w:tcPr>
          <w:p w14:paraId="224405B7" w14:textId="77777777" w:rsidR="00D531AB" w:rsidRPr="00343696" w:rsidRDefault="00D531AB" w:rsidP="007F2D07">
            <w:pPr>
              <w:spacing w:after="0" w:line="240" w:lineRule="auto"/>
              <w:rPr>
                <w:rFonts w:ascii="Arial" w:hAnsi="Arial"/>
                <w:kern w:val="2"/>
                <w:sz w:val="18"/>
                <w:szCs w:val="18"/>
                <w:lang w:val="pt-PT"/>
              </w:rPr>
            </w:pPr>
          </w:p>
        </w:tc>
        <w:tc>
          <w:tcPr>
            <w:tcW w:w="1098" w:type="dxa"/>
            <w:tcBorders>
              <w:top w:val="single" w:sz="4" w:space="0" w:color="auto"/>
              <w:left w:val="single" w:sz="4" w:space="0" w:color="auto"/>
              <w:bottom w:val="single" w:sz="4" w:space="0" w:color="auto"/>
              <w:right w:val="single" w:sz="4" w:space="0" w:color="auto"/>
            </w:tcBorders>
            <w:vAlign w:val="center"/>
          </w:tcPr>
          <w:p w14:paraId="269C0C88" w14:textId="77777777" w:rsidR="00D531AB" w:rsidRPr="00343696" w:rsidRDefault="00D531AB" w:rsidP="007F2D07">
            <w:pPr>
              <w:spacing w:after="0" w:line="240" w:lineRule="auto"/>
              <w:rPr>
                <w:rFonts w:ascii="Arial" w:hAnsi="Arial"/>
                <w:kern w:val="2"/>
                <w:sz w:val="18"/>
                <w:szCs w:val="18"/>
                <w:lang w:val="pt-PT"/>
              </w:rPr>
            </w:pPr>
          </w:p>
        </w:tc>
      </w:tr>
      <w:tr w:rsidR="00D531AB" w:rsidRPr="00343696" w14:paraId="4224DFF2" w14:textId="77777777" w:rsidTr="007F2D07">
        <w:tc>
          <w:tcPr>
            <w:tcW w:w="0" w:type="auto"/>
            <w:vMerge/>
            <w:tcBorders>
              <w:top w:val="single" w:sz="4" w:space="0" w:color="auto"/>
              <w:left w:val="single" w:sz="4" w:space="0" w:color="auto"/>
              <w:bottom w:val="single" w:sz="4" w:space="0" w:color="auto"/>
              <w:right w:val="single" w:sz="4" w:space="0" w:color="auto"/>
            </w:tcBorders>
            <w:vAlign w:val="center"/>
            <w:hideMark/>
          </w:tcPr>
          <w:p w14:paraId="5C2CD600" w14:textId="77777777" w:rsidR="00D531AB" w:rsidRPr="00487E2A" w:rsidRDefault="00D531AB" w:rsidP="007F2D07">
            <w:pPr>
              <w:spacing w:after="0" w:line="276" w:lineRule="auto"/>
              <w:rPr>
                <w:rFonts w:ascii="Arial" w:hAnsi="Arial"/>
                <w:kern w:val="2"/>
                <w:sz w:val="18"/>
                <w:szCs w:val="18"/>
                <w:lang w:val="pt-PT"/>
              </w:rPr>
            </w:pPr>
          </w:p>
        </w:tc>
        <w:tc>
          <w:tcPr>
            <w:tcW w:w="0" w:type="auto"/>
            <w:vMerge/>
            <w:tcBorders>
              <w:top w:val="single" w:sz="4" w:space="0" w:color="auto"/>
              <w:left w:val="single" w:sz="4" w:space="0" w:color="auto"/>
              <w:bottom w:val="nil"/>
              <w:right w:val="single" w:sz="4" w:space="0" w:color="auto"/>
            </w:tcBorders>
            <w:vAlign w:val="center"/>
            <w:hideMark/>
          </w:tcPr>
          <w:p w14:paraId="3F1AA301" w14:textId="77777777" w:rsidR="00D531AB" w:rsidRPr="00487E2A" w:rsidRDefault="00D531AB" w:rsidP="007F2D07">
            <w:pPr>
              <w:spacing w:after="0" w:line="276" w:lineRule="auto"/>
              <w:rPr>
                <w:rFonts w:ascii="Arial" w:hAnsi="Arial"/>
                <w:kern w:val="2"/>
                <w:sz w:val="18"/>
                <w:szCs w:val="18"/>
                <w:lang w:val="pt-PT"/>
              </w:rPr>
            </w:pPr>
          </w:p>
        </w:tc>
        <w:tc>
          <w:tcPr>
            <w:tcW w:w="4428" w:type="dxa"/>
            <w:tcBorders>
              <w:top w:val="single" w:sz="4" w:space="0" w:color="auto"/>
              <w:left w:val="single" w:sz="4" w:space="0" w:color="auto"/>
              <w:bottom w:val="single" w:sz="4" w:space="0" w:color="auto"/>
              <w:right w:val="single" w:sz="4" w:space="0" w:color="auto"/>
            </w:tcBorders>
            <w:hideMark/>
          </w:tcPr>
          <w:p w14:paraId="7BEC3181"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NETCONF y/o YANG y/o REST API.</w:t>
            </w:r>
          </w:p>
        </w:tc>
        <w:tc>
          <w:tcPr>
            <w:tcW w:w="1039" w:type="dxa"/>
            <w:tcBorders>
              <w:top w:val="single" w:sz="4" w:space="0" w:color="auto"/>
              <w:left w:val="single" w:sz="4" w:space="0" w:color="auto"/>
              <w:bottom w:val="single" w:sz="4" w:space="0" w:color="auto"/>
              <w:right w:val="single" w:sz="4" w:space="0" w:color="auto"/>
            </w:tcBorders>
            <w:vAlign w:val="center"/>
          </w:tcPr>
          <w:p w14:paraId="2F342165" w14:textId="77777777" w:rsidR="00D531AB" w:rsidRPr="00343696" w:rsidRDefault="00D531AB" w:rsidP="007F2D07">
            <w:pPr>
              <w:spacing w:after="0" w:line="240" w:lineRule="auto"/>
              <w:rPr>
                <w:rFonts w:ascii="Arial" w:hAnsi="Arial"/>
                <w:kern w:val="2"/>
                <w:sz w:val="18"/>
                <w:szCs w:val="18"/>
              </w:rPr>
            </w:pPr>
          </w:p>
        </w:tc>
        <w:tc>
          <w:tcPr>
            <w:tcW w:w="1098" w:type="dxa"/>
            <w:tcBorders>
              <w:top w:val="single" w:sz="4" w:space="0" w:color="auto"/>
              <w:left w:val="single" w:sz="4" w:space="0" w:color="auto"/>
              <w:bottom w:val="single" w:sz="4" w:space="0" w:color="auto"/>
              <w:right w:val="single" w:sz="4" w:space="0" w:color="auto"/>
            </w:tcBorders>
            <w:vAlign w:val="center"/>
          </w:tcPr>
          <w:p w14:paraId="7DF1D928" w14:textId="77777777" w:rsidR="00D531AB" w:rsidRPr="00343696" w:rsidRDefault="00D531AB" w:rsidP="007F2D07">
            <w:pPr>
              <w:spacing w:after="0" w:line="240" w:lineRule="auto"/>
              <w:rPr>
                <w:rFonts w:ascii="Arial" w:hAnsi="Arial"/>
                <w:kern w:val="2"/>
                <w:sz w:val="18"/>
                <w:szCs w:val="18"/>
              </w:rPr>
            </w:pPr>
          </w:p>
        </w:tc>
      </w:tr>
      <w:tr w:rsidR="00D531AB" w:rsidRPr="00343696" w14:paraId="4D235498" w14:textId="77777777" w:rsidTr="007F2D07">
        <w:tc>
          <w:tcPr>
            <w:tcW w:w="0" w:type="auto"/>
            <w:vMerge/>
            <w:tcBorders>
              <w:top w:val="single" w:sz="4" w:space="0" w:color="auto"/>
              <w:left w:val="single" w:sz="4" w:space="0" w:color="auto"/>
              <w:bottom w:val="single" w:sz="4" w:space="0" w:color="auto"/>
              <w:right w:val="single" w:sz="4" w:space="0" w:color="auto"/>
            </w:tcBorders>
            <w:vAlign w:val="center"/>
            <w:hideMark/>
          </w:tcPr>
          <w:p w14:paraId="1BB0300A" w14:textId="77777777" w:rsidR="00D531AB" w:rsidRPr="00343696" w:rsidRDefault="00D531AB" w:rsidP="007F2D07">
            <w:pPr>
              <w:spacing w:after="0" w:line="276" w:lineRule="auto"/>
              <w:rPr>
                <w:rFonts w:ascii="Arial" w:hAnsi="Arial"/>
                <w:kern w:val="2"/>
                <w:sz w:val="18"/>
                <w:szCs w:val="18"/>
              </w:rPr>
            </w:pPr>
          </w:p>
        </w:tc>
        <w:tc>
          <w:tcPr>
            <w:tcW w:w="0" w:type="auto"/>
            <w:vMerge/>
            <w:tcBorders>
              <w:top w:val="single" w:sz="4" w:space="0" w:color="auto"/>
              <w:left w:val="single" w:sz="4" w:space="0" w:color="auto"/>
              <w:bottom w:val="nil"/>
              <w:right w:val="single" w:sz="4" w:space="0" w:color="auto"/>
            </w:tcBorders>
            <w:vAlign w:val="center"/>
            <w:hideMark/>
          </w:tcPr>
          <w:p w14:paraId="512FC367" w14:textId="77777777" w:rsidR="00D531AB" w:rsidRPr="00343696" w:rsidRDefault="00D531AB" w:rsidP="007F2D07">
            <w:pPr>
              <w:spacing w:after="0" w:line="276" w:lineRule="auto"/>
              <w:rPr>
                <w:rFonts w:ascii="Arial" w:hAnsi="Arial"/>
                <w:kern w:val="2"/>
                <w:sz w:val="18"/>
                <w:szCs w:val="18"/>
              </w:rPr>
            </w:pPr>
          </w:p>
        </w:tc>
        <w:tc>
          <w:tcPr>
            <w:tcW w:w="4428" w:type="dxa"/>
            <w:tcBorders>
              <w:top w:val="single" w:sz="4" w:space="0" w:color="auto"/>
              <w:left w:val="single" w:sz="4" w:space="0" w:color="auto"/>
              <w:bottom w:val="single" w:sz="4" w:space="0" w:color="auto"/>
              <w:right w:val="single" w:sz="4" w:space="0" w:color="auto"/>
            </w:tcBorders>
            <w:hideMark/>
          </w:tcPr>
          <w:p w14:paraId="3068231B"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ACL para IPv4, ACL para IPv6 (Access Control List)</w:t>
            </w:r>
          </w:p>
        </w:tc>
        <w:tc>
          <w:tcPr>
            <w:tcW w:w="1039" w:type="dxa"/>
            <w:tcBorders>
              <w:top w:val="single" w:sz="4" w:space="0" w:color="auto"/>
              <w:left w:val="single" w:sz="4" w:space="0" w:color="auto"/>
              <w:bottom w:val="single" w:sz="4" w:space="0" w:color="auto"/>
              <w:right w:val="single" w:sz="4" w:space="0" w:color="auto"/>
            </w:tcBorders>
            <w:vAlign w:val="center"/>
          </w:tcPr>
          <w:p w14:paraId="261790BC" w14:textId="77777777" w:rsidR="00D531AB" w:rsidRPr="00343696" w:rsidRDefault="00D531AB" w:rsidP="007F2D07">
            <w:pPr>
              <w:spacing w:after="0" w:line="240" w:lineRule="auto"/>
              <w:rPr>
                <w:rFonts w:ascii="Arial" w:hAnsi="Arial"/>
                <w:kern w:val="2"/>
                <w:sz w:val="18"/>
                <w:szCs w:val="18"/>
              </w:rPr>
            </w:pPr>
          </w:p>
        </w:tc>
        <w:tc>
          <w:tcPr>
            <w:tcW w:w="1098" w:type="dxa"/>
            <w:tcBorders>
              <w:top w:val="single" w:sz="4" w:space="0" w:color="auto"/>
              <w:left w:val="single" w:sz="4" w:space="0" w:color="auto"/>
              <w:bottom w:val="single" w:sz="4" w:space="0" w:color="auto"/>
              <w:right w:val="single" w:sz="4" w:space="0" w:color="auto"/>
            </w:tcBorders>
            <w:vAlign w:val="center"/>
          </w:tcPr>
          <w:p w14:paraId="71185289" w14:textId="77777777" w:rsidR="00D531AB" w:rsidRPr="00343696" w:rsidRDefault="00D531AB" w:rsidP="007F2D07">
            <w:pPr>
              <w:spacing w:after="0" w:line="240" w:lineRule="auto"/>
              <w:rPr>
                <w:rFonts w:ascii="Arial" w:hAnsi="Arial"/>
                <w:kern w:val="2"/>
                <w:sz w:val="18"/>
                <w:szCs w:val="18"/>
              </w:rPr>
            </w:pPr>
          </w:p>
        </w:tc>
      </w:tr>
      <w:tr w:rsidR="00D531AB" w:rsidRPr="00343696" w14:paraId="4DE024C8" w14:textId="77777777" w:rsidTr="007F2D07">
        <w:tc>
          <w:tcPr>
            <w:tcW w:w="684" w:type="dxa"/>
            <w:tcBorders>
              <w:top w:val="single" w:sz="4" w:space="0" w:color="auto"/>
              <w:left w:val="single" w:sz="4" w:space="0" w:color="auto"/>
              <w:bottom w:val="single" w:sz="4" w:space="0" w:color="auto"/>
              <w:right w:val="single" w:sz="4" w:space="0" w:color="auto"/>
            </w:tcBorders>
            <w:vAlign w:val="center"/>
            <w:hideMark/>
          </w:tcPr>
          <w:p w14:paraId="5F712AC0"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1.12</w:t>
            </w:r>
          </w:p>
        </w:tc>
        <w:tc>
          <w:tcPr>
            <w:tcW w:w="1579" w:type="dxa"/>
            <w:tcBorders>
              <w:top w:val="single" w:sz="4" w:space="0" w:color="auto"/>
              <w:left w:val="single" w:sz="4" w:space="0" w:color="auto"/>
              <w:bottom w:val="single" w:sz="4" w:space="0" w:color="auto"/>
              <w:right w:val="single" w:sz="4" w:space="0" w:color="auto"/>
            </w:tcBorders>
            <w:hideMark/>
          </w:tcPr>
          <w:p w14:paraId="1381F84C"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Autenticación</w:t>
            </w:r>
          </w:p>
        </w:tc>
        <w:tc>
          <w:tcPr>
            <w:tcW w:w="4428" w:type="dxa"/>
            <w:tcBorders>
              <w:top w:val="single" w:sz="4" w:space="0" w:color="auto"/>
              <w:left w:val="single" w:sz="4" w:space="0" w:color="auto"/>
              <w:bottom w:val="single" w:sz="4" w:space="0" w:color="auto"/>
              <w:right w:val="single" w:sz="4" w:space="0" w:color="auto"/>
            </w:tcBorders>
            <w:hideMark/>
          </w:tcPr>
          <w:p w14:paraId="7C1F2857"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802.1x, RADIUS y/o TACACS+ y/o HWTACACS.</w:t>
            </w:r>
          </w:p>
        </w:tc>
        <w:tc>
          <w:tcPr>
            <w:tcW w:w="1039" w:type="dxa"/>
            <w:tcBorders>
              <w:top w:val="single" w:sz="4" w:space="0" w:color="auto"/>
              <w:left w:val="single" w:sz="4" w:space="0" w:color="auto"/>
              <w:bottom w:val="single" w:sz="4" w:space="0" w:color="auto"/>
              <w:right w:val="single" w:sz="4" w:space="0" w:color="auto"/>
            </w:tcBorders>
            <w:vAlign w:val="center"/>
          </w:tcPr>
          <w:p w14:paraId="525B7C4D" w14:textId="77777777" w:rsidR="00D531AB" w:rsidRPr="00343696" w:rsidRDefault="00D531AB" w:rsidP="007F2D07">
            <w:pPr>
              <w:spacing w:after="0" w:line="240" w:lineRule="auto"/>
              <w:rPr>
                <w:rFonts w:ascii="Arial" w:hAnsi="Arial"/>
                <w:kern w:val="2"/>
                <w:sz w:val="18"/>
                <w:szCs w:val="18"/>
              </w:rPr>
            </w:pPr>
          </w:p>
        </w:tc>
        <w:tc>
          <w:tcPr>
            <w:tcW w:w="1098" w:type="dxa"/>
            <w:tcBorders>
              <w:top w:val="single" w:sz="4" w:space="0" w:color="auto"/>
              <w:left w:val="single" w:sz="4" w:space="0" w:color="auto"/>
              <w:bottom w:val="single" w:sz="4" w:space="0" w:color="auto"/>
              <w:right w:val="single" w:sz="4" w:space="0" w:color="auto"/>
            </w:tcBorders>
            <w:vAlign w:val="center"/>
          </w:tcPr>
          <w:p w14:paraId="1ABC88FD" w14:textId="77777777" w:rsidR="00D531AB" w:rsidRPr="00343696" w:rsidRDefault="00D531AB" w:rsidP="007F2D07">
            <w:pPr>
              <w:spacing w:after="0" w:line="240" w:lineRule="auto"/>
              <w:rPr>
                <w:rFonts w:ascii="Arial" w:hAnsi="Arial"/>
                <w:kern w:val="2"/>
                <w:sz w:val="18"/>
                <w:szCs w:val="18"/>
              </w:rPr>
            </w:pPr>
          </w:p>
        </w:tc>
      </w:tr>
      <w:tr w:rsidR="00D531AB" w:rsidRPr="00343696" w14:paraId="6E797FA1" w14:textId="77777777" w:rsidTr="007F2D07">
        <w:tc>
          <w:tcPr>
            <w:tcW w:w="684" w:type="dxa"/>
            <w:tcBorders>
              <w:top w:val="single" w:sz="4" w:space="0" w:color="auto"/>
              <w:left w:val="single" w:sz="4" w:space="0" w:color="auto"/>
              <w:bottom w:val="single" w:sz="4" w:space="0" w:color="auto"/>
              <w:right w:val="single" w:sz="4" w:space="0" w:color="auto"/>
            </w:tcBorders>
            <w:vAlign w:val="center"/>
            <w:hideMark/>
          </w:tcPr>
          <w:p w14:paraId="2AEFE273"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1.13</w:t>
            </w:r>
          </w:p>
        </w:tc>
        <w:tc>
          <w:tcPr>
            <w:tcW w:w="1579" w:type="dxa"/>
            <w:tcBorders>
              <w:top w:val="single" w:sz="4" w:space="0" w:color="auto"/>
              <w:left w:val="single" w:sz="4" w:space="0" w:color="auto"/>
              <w:bottom w:val="single" w:sz="4" w:space="0" w:color="auto"/>
              <w:right w:val="single" w:sz="4" w:space="0" w:color="auto"/>
            </w:tcBorders>
            <w:vAlign w:val="center"/>
            <w:hideMark/>
          </w:tcPr>
          <w:p w14:paraId="4FCF2ECB"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Manejo</w:t>
            </w:r>
            <w:r w:rsidRPr="00343696">
              <w:rPr>
                <w:rFonts w:ascii="Arial" w:hAnsi="Arial"/>
                <w:kern w:val="2"/>
                <w:sz w:val="18"/>
                <w:szCs w:val="18"/>
              </w:rPr>
              <w:tab/>
              <w:t>de direcciones MAC</w:t>
            </w:r>
          </w:p>
        </w:tc>
        <w:tc>
          <w:tcPr>
            <w:tcW w:w="4428" w:type="dxa"/>
            <w:tcBorders>
              <w:top w:val="single" w:sz="4" w:space="0" w:color="auto"/>
              <w:left w:val="single" w:sz="4" w:space="0" w:color="auto"/>
              <w:bottom w:val="single" w:sz="4" w:space="0" w:color="auto"/>
              <w:right w:val="single" w:sz="4" w:space="0" w:color="auto"/>
            </w:tcBorders>
            <w:vAlign w:val="center"/>
            <w:hideMark/>
          </w:tcPr>
          <w:p w14:paraId="5A42F37E"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32000</w:t>
            </w:r>
          </w:p>
        </w:tc>
        <w:tc>
          <w:tcPr>
            <w:tcW w:w="1039" w:type="dxa"/>
            <w:tcBorders>
              <w:top w:val="single" w:sz="4" w:space="0" w:color="auto"/>
              <w:left w:val="single" w:sz="4" w:space="0" w:color="auto"/>
              <w:bottom w:val="single" w:sz="4" w:space="0" w:color="auto"/>
              <w:right w:val="single" w:sz="4" w:space="0" w:color="auto"/>
            </w:tcBorders>
            <w:vAlign w:val="center"/>
          </w:tcPr>
          <w:p w14:paraId="55840921" w14:textId="77777777" w:rsidR="00D531AB" w:rsidRPr="00343696" w:rsidRDefault="00D531AB" w:rsidP="007F2D07">
            <w:pPr>
              <w:spacing w:after="0" w:line="240" w:lineRule="auto"/>
              <w:rPr>
                <w:rFonts w:ascii="Arial" w:hAnsi="Arial"/>
                <w:kern w:val="2"/>
                <w:sz w:val="18"/>
                <w:szCs w:val="18"/>
              </w:rPr>
            </w:pPr>
          </w:p>
        </w:tc>
        <w:tc>
          <w:tcPr>
            <w:tcW w:w="1098" w:type="dxa"/>
            <w:tcBorders>
              <w:top w:val="single" w:sz="4" w:space="0" w:color="auto"/>
              <w:left w:val="single" w:sz="4" w:space="0" w:color="auto"/>
              <w:bottom w:val="single" w:sz="4" w:space="0" w:color="auto"/>
              <w:right w:val="single" w:sz="4" w:space="0" w:color="auto"/>
            </w:tcBorders>
            <w:vAlign w:val="center"/>
          </w:tcPr>
          <w:p w14:paraId="455F2775" w14:textId="77777777" w:rsidR="00D531AB" w:rsidRPr="00343696" w:rsidRDefault="00D531AB" w:rsidP="007F2D07">
            <w:pPr>
              <w:spacing w:after="0" w:line="240" w:lineRule="auto"/>
              <w:rPr>
                <w:rFonts w:ascii="Arial" w:hAnsi="Arial"/>
                <w:kern w:val="2"/>
                <w:sz w:val="18"/>
                <w:szCs w:val="18"/>
              </w:rPr>
            </w:pPr>
          </w:p>
        </w:tc>
      </w:tr>
      <w:tr w:rsidR="00D531AB" w:rsidRPr="00343696" w14:paraId="520CD0F2" w14:textId="77777777" w:rsidTr="007F2D07">
        <w:tc>
          <w:tcPr>
            <w:tcW w:w="684" w:type="dxa"/>
            <w:tcBorders>
              <w:top w:val="single" w:sz="4" w:space="0" w:color="auto"/>
              <w:left w:val="single" w:sz="4" w:space="0" w:color="auto"/>
              <w:bottom w:val="single" w:sz="4" w:space="0" w:color="auto"/>
              <w:right w:val="single" w:sz="4" w:space="0" w:color="auto"/>
            </w:tcBorders>
            <w:vAlign w:val="center"/>
            <w:hideMark/>
          </w:tcPr>
          <w:p w14:paraId="4622324F"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1.14</w:t>
            </w:r>
          </w:p>
        </w:tc>
        <w:tc>
          <w:tcPr>
            <w:tcW w:w="1579" w:type="dxa"/>
            <w:tcBorders>
              <w:top w:val="single" w:sz="4" w:space="0" w:color="auto"/>
              <w:left w:val="single" w:sz="4" w:space="0" w:color="auto"/>
              <w:bottom w:val="single" w:sz="4" w:space="0" w:color="auto"/>
              <w:right w:val="single" w:sz="4" w:space="0" w:color="auto"/>
            </w:tcBorders>
            <w:vAlign w:val="center"/>
            <w:hideMark/>
          </w:tcPr>
          <w:p w14:paraId="28F0CD0E"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Memoria</w:t>
            </w:r>
          </w:p>
        </w:tc>
        <w:tc>
          <w:tcPr>
            <w:tcW w:w="4428" w:type="dxa"/>
            <w:tcBorders>
              <w:top w:val="single" w:sz="4" w:space="0" w:color="auto"/>
              <w:left w:val="single" w:sz="4" w:space="0" w:color="auto"/>
              <w:bottom w:val="single" w:sz="4" w:space="0" w:color="auto"/>
              <w:right w:val="single" w:sz="4" w:space="0" w:color="auto"/>
            </w:tcBorders>
            <w:vAlign w:val="center"/>
            <w:hideMark/>
          </w:tcPr>
          <w:p w14:paraId="38F74916"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1 GB FLASH, 2 GB RAM y/o DRAM y/o DDR4</w:t>
            </w:r>
          </w:p>
        </w:tc>
        <w:tc>
          <w:tcPr>
            <w:tcW w:w="1039" w:type="dxa"/>
            <w:tcBorders>
              <w:top w:val="single" w:sz="4" w:space="0" w:color="auto"/>
              <w:left w:val="single" w:sz="4" w:space="0" w:color="auto"/>
              <w:bottom w:val="single" w:sz="4" w:space="0" w:color="auto"/>
              <w:right w:val="single" w:sz="4" w:space="0" w:color="auto"/>
            </w:tcBorders>
            <w:vAlign w:val="center"/>
          </w:tcPr>
          <w:p w14:paraId="01BB90E9" w14:textId="77777777" w:rsidR="00D531AB" w:rsidRPr="00343696" w:rsidRDefault="00D531AB" w:rsidP="007F2D07">
            <w:pPr>
              <w:spacing w:after="0" w:line="240" w:lineRule="auto"/>
              <w:rPr>
                <w:rFonts w:ascii="Arial" w:hAnsi="Arial"/>
                <w:kern w:val="2"/>
                <w:sz w:val="18"/>
                <w:szCs w:val="18"/>
              </w:rPr>
            </w:pPr>
          </w:p>
        </w:tc>
        <w:tc>
          <w:tcPr>
            <w:tcW w:w="1098" w:type="dxa"/>
            <w:tcBorders>
              <w:top w:val="single" w:sz="4" w:space="0" w:color="auto"/>
              <w:left w:val="single" w:sz="4" w:space="0" w:color="auto"/>
              <w:bottom w:val="single" w:sz="4" w:space="0" w:color="auto"/>
              <w:right w:val="single" w:sz="4" w:space="0" w:color="auto"/>
            </w:tcBorders>
            <w:vAlign w:val="center"/>
          </w:tcPr>
          <w:p w14:paraId="13B2EBCD" w14:textId="77777777" w:rsidR="00D531AB" w:rsidRPr="00343696" w:rsidRDefault="00D531AB" w:rsidP="007F2D07">
            <w:pPr>
              <w:spacing w:after="0" w:line="240" w:lineRule="auto"/>
              <w:rPr>
                <w:rFonts w:ascii="Arial" w:hAnsi="Arial"/>
                <w:kern w:val="2"/>
                <w:sz w:val="18"/>
                <w:szCs w:val="18"/>
              </w:rPr>
            </w:pPr>
          </w:p>
        </w:tc>
      </w:tr>
      <w:tr w:rsidR="00D531AB" w:rsidRPr="00343696" w14:paraId="7155929B" w14:textId="77777777" w:rsidTr="007F2D07">
        <w:tc>
          <w:tcPr>
            <w:tcW w:w="684" w:type="dxa"/>
            <w:tcBorders>
              <w:top w:val="single" w:sz="4" w:space="0" w:color="auto"/>
              <w:left w:val="single" w:sz="4" w:space="0" w:color="auto"/>
              <w:bottom w:val="single" w:sz="4" w:space="0" w:color="auto"/>
              <w:right w:val="single" w:sz="4" w:space="0" w:color="auto"/>
            </w:tcBorders>
            <w:vAlign w:val="center"/>
            <w:hideMark/>
          </w:tcPr>
          <w:p w14:paraId="50B8AA9B"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1.15</w:t>
            </w:r>
          </w:p>
        </w:tc>
        <w:tc>
          <w:tcPr>
            <w:tcW w:w="1579" w:type="dxa"/>
            <w:tcBorders>
              <w:top w:val="single" w:sz="4" w:space="0" w:color="auto"/>
              <w:left w:val="single" w:sz="4" w:space="0" w:color="auto"/>
              <w:bottom w:val="single" w:sz="4" w:space="0" w:color="auto"/>
              <w:right w:val="single" w:sz="4" w:space="0" w:color="auto"/>
            </w:tcBorders>
            <w:vAlign w:val="center"/>
            <w:hideMark/>
          </w:tcPr>
          <w:p w14:paraId="5775DC37"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Manejo de Vlan</w:t>
            </w:r>
          </w:p>
        </w:tc>
        <w:tc>
          <w:tcPr>
            <w:tcW w:w="4428" w:type="dxa"/>
            <w:tcBorders>
              <w:top w:val="single" w:sz="4" w:space="0" w:color="auto"/>
              <w:left w:val="single" w:sz="4" w:space="0" w:color="auto"/>
              <w:bottom w:val="single" w:sz="4" w:space="0" w:color="auto"/>
              <w:right w:val="single" w:sz="4" w:space="0" w:color="auto"/>
            </w:tcBorders>
            <w:vAlign w:val="center"/>
            <w:hideMark/>
          </w:tcPr>
          <w:p w14:paraId="5F8E1700"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4000</w:t>
            </w:r>
          </w:p>
        </w:tc>
        <w:tc>
          <w:tcPr>
            <w:tcW w:w="1039" w:type="dxa"/>
            <w:tcBorders>
              <w:top w:val="single" w:sz="4" w:space="0" w:color="auto"/>
              <w:left w:val="single" w:sz="4" w:space="0" w:color="auto"/>
              <w:bottom w:val="single" w:sz="4" w:space="0" w:color="auto"/>
              <w:right w:val="single" w:sz="4" w:space="0" w:color="auto"/>
            </w:tcBorders>
            <w:vAlign w:val="center"/>
          </w:tcPr>
          <w:p w14:paraId="69153FDA" w14:textId="77777777" w:rsidR="00D531AB" w:rsidRPr="00343696" w:rsidRDefault="00D531AB" w:rsidP="007F2D07">
            <w:pPr>
              <w:spacing w:after="0" w:line="240" w:lineRule="auto"/>
              <w:rPr>
                <w:rFonts w:ascii="Arial" w:hAnsi="Arial"/>
                <w:kern w:val="2"/>
                <w:sz w:val="18"/>
                <w:szCs w:val="18"/>
              </w:rPr>
            </w:pPr>
          </w:p>
        </w:tc>
        <w:tc>
          <w:tcPr>
            <w:tcW w:w="1098" w:type="dxa"/>
            <w:tcBorders>
              <w:top w:val="single" w:sz="4" w:space="0" w:color="auto"/>
              <w:left w:val="single" w:sz="4" w:space="0" w:color="auto"/>
              <w:bottom w:val="single" w:sz="4" w:space="0" w:color="auto"/>
              <w:right w:val="single" w:sz="4" w:space="0" w:color="auto"/>
            </w:tcBorders>
            <w:vAlign w:val="center"/>
          </w:tcPr>
          <w:p w14:paraId="6F3F7AC4" w14:textId="77777777" w:rsidR="00D531AB" w:rsidRPr="00343696" w:rsidRDefault="00D531AB" w:rsidP="007F2D07">
            <w:pPr>
              <w:spacing w:after="0" w:line="240" w:lineRule="auto"/>
              <w:rPr>
                <w:rFonts w:ascii="Arial" w:hAnsi="Arial"/>
                <w:kern w:val="2"/>
                <w:sz w:val="18"/>
                <w:szCs w:val="18"/>
              </w:rPr>
            </w:pPr>
          </w:p>
        </w:tc>
      </w:tr>
      <w:tr w:rsidR="00D531AB" w:rsidRPr="00343696" w14:paraId="4640ED62" w14:textId="77777777" w:rsidTr="007F2D07">
        <w:tc>
          <w:tcPr>
            <w:tcW w:w="684" w:type="dxa"/>
            <w:tcBorders>
              <w:top w:val="single" w:sz="4" w:space="0" w:color="auto"/>
              <w:left w:val="single" w:sz="4" w:space="0" w:color="auto"/>
              <w:bottom w:val="single" w:sz="4" w:space="0" w:color="auto"/>
              <w:right w:val="single" w:sz="4" w:space="0" w:color="auto"/>
            </w:tcBorders>
            <w:vAlign w:val="center"/>
            <w:hideMark/>
          </w:tcPr>
          <w:p w14:paraId="7AE6499A"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1.16</w:t>
            </w:r>
          </w:p>
        </w:tc>
        <w:tc>
          <w:tcPr>
            <w:tcW w:w="1579" w:type="dxa"/>
            <w:tcBorders>
              <w:top w:val="single" w:sz="4" w:space="0" w:color="auto"/>
              <w:left w:val="single" w:sz="4" w:space="0" w:color="auto"/>
              <w:bottom w:val="single" w:sz="4" w:space="0" w:color="auto"/>
              <w:right w:val="single" w:sz="4" w:space="0" w:color="auto"/>
            </w:tcBorders>
            <w:vAlign w:val="center"/>
            <w:hideMark/>
          </w:tcPr>
          <w:p w14:paraId="6FA29E8A"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Mínimo rutas de IPV4</w:t>
            </w:r>
          </w:p>
        </w:tc>
        <w:tc>
          <w:tcPr>
            <w:tcW w:w="4428" w:type="dxa"/>
            <w:tcBorders>
              <w:top w:val="single" w:sz="4" w:space="0" w:color="auto"/>
              <w:left w:val="single" w:sz="4" w:space="0" w:color="auto"/>
              <w:bottom w:val="single" w:sz="4" w:space="0" w:color="auto"/>
              <w:right w:val="single" w:sz="4" w:space="0" w:color="auto"/>
            </w:tcBorders>
            <w:vAlign w:val="center"/>
            <w:hideMark/>
          </w:tcPr>
          <w:p w14:paraId="4CA90F3D"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39000</w:t>
            </w:r>
          </w:p>
        </w:tc>
        <w:tc>
          <w:tcPr>
            <w:tcW w:w="1039" w:type="dxa"/>
            <w:tcBorders>
              <w:top w:val="single" w:sz="4" w:space="0" w:color="auto"/>
              <w:left w:val="single" w:sz="4" w:space="0" w:color="auto"/>
              <w:bottom w:val="single" w:sz="4" w:space="0" w:color="auto"/>
              <w:right w:val="single" w:sz="4" w:space="0" w:color="auto"/>
            </w:tcBorders>
            <w:vAlign w:val="center"/>
          </w:tcPr>
          <w:p w14:paraId="0CBA81C9" w14:textId="77777777" w:rsidR="00D531AB" w:rsidRPr="00343696" w:rsidRDefault="00D531AB" w:rsidP="007F2D07">
            <w:pPr>
              <w:spacing w:after="0" w:line="240" w:lineRule="auto"/>
              <w:rPr>
                <w:rFonts w:ascii="Arial" w:hAnsi="Arial"/>
                <w:kern w:val="2"/>
                <w:sz w:val="18"/>
                <w:szCs w:val="18"/>
              </w:rPr>
            </w:pPr>
          </w:p>
        </w:tc>
        <w:tc>
          <w:tcPr>
            <w:tcW w:w="1098" w:type="dxa"/>
            <w:tcBorders>
              <w:top w:val="single" w:sz="4" w:space="0" w:color="auto"/>
              <w:left w:val="single" w:sz="4" w:space="0" w:color="auto"/>
              <w:bottom w:val="single" w:sz="4" w:space="0" w:color="auto"/>
              <w:right w:val="single" w:sz="4" w:space="0" w:color="auto"/>
            </w:tcBorders>
            <w:vAlign w:val="center"/>
          </w:tcPr>
          <w:p w14:paraId="6A11C1B3" w14:textId="77777777" w:rsidR="00D531AB" w:rsidRPr="00343696" w:rsidRDefault="00D531AB" w:rsidP="007F2D07">
            <w:pPr>
              <w:spacing w:after="0" w:line="240" w:lineRule="auto"/>
              <w:rPr>
                <w:rFonts w:ascii="Arial" w:hAnsi="Arial"/>
                <w:kern w:val="2"/>
                <w:sz w:val="18"/>
                <w:szCs w:val="18"/>
              </w:rPr>
            </w:pPr>
          </w:p>
        </w:tc>
      </w:tr>
      <w:tr w:rsidR="00D531AB" w:rsidRPr="00343696" w14:paraId="3579BBEC" w14:textId="77777777" w:rsidTr="007F2D07">
        <w:tc>
          <w:tcPr>
            <w:tcW w:w="684" w:type="dxa"/>
            <w:tcBorders>
              <w:top w:val="single" w:sz="4" w:space="0" w:color="auto"/>
              <w:left w:val="single" w:sz="4" w:space="0" w:color="auto"/>
              <w:bottom w:val="single" w:sz="4" w:space="0" w:color="auto"/>
              <w:right w:val="single" w:sz="4" w:space="0" w:color="auto"/>
            </w:tcBorders>
            <w:vAlign w:val="center"/>
            <w:hideMark/>
          </w:tcPr>
          <w:p w14:paraId="43DF9E05"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1.17</w:t>
            </w:r>
          </w:p>
        </w:tc>
        <w:tc>
          <w:tcPr>
            <w:tcW w:w="1579" w:type="dxa"/>
            <w:tcBorders>
              <w:top w:val="single" w:sz="4" w:space="0" w:color="auto"/>
              <w:left w:val="single" w:sz="4" w:space="0" w:color="auto"/>
              <w:bottom w:val="single" w:sz="4" w:space="0" w:color="auto"/>
              <w:right w:val="single" w:sz="4" w:space="0" w:color="auto"/>
            </w:tcBorders>
            <w:vAlign w:val="center"/>
            <w:hideMark/>
          </w:tcPr>
          <w:p w14:paraId="74BE025A"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Mínimo ruta de IPV6</w:t>
            </w:r>
          </w:p>
        </w:tc>
        <w:tc>
          <w:tcPr>
            <w:tcW w:w="4428" w:type="dxa"/>
            <w:tcBorders>
              <w:top w:val="single" w:sz="4" w:space="0" w:color="auto"/>
              <w:left w:val="single" w:sz="4" w:space="0" w:color="auto"/>
              <w:bottom w:val="single" w:sz="4" w:space="0" w:color="auto"/>
              <w:right w:val="single" w:sz="4" w:space="0" w:color="auto"/>
            </w:tcBorders>
            <w:vAlign w:val="center"/>
            <w:hideMark/>
          </w:tcPr>
          <w:p w14:paraId="386D1D0C"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19500</w:t>
            </w:r>
          </w:p>
        </w:tc>
        <w:tc>
          <w:tcPr>
            <w:tcW w:w="1039" w:type="dxa"/>
            <w:tcBorders>
              <w:top w:val="single" w:sz="4" w:space="0" w:color="auto"/>
              <w:left w:val="single" w:sz="4" w:space="0" w:color="auto"/>
              <w:bottom w:val="single" w:sz="4" w:space="0" w:color="auto"/>
              <w:right w:val="single" w:sz="4" w:space="0" w:color="auto"/>
            </w:tcBorders>
            <w:vAlign w:val="center"/>
          </w:tcPr>
          <w:p w14:paraId="4D0033FE" w14:textId="77777777" w:rsidR="00D531AB" w:rsidRPr="00343696" w:rsidRDefault="00D531AB" w:rsidP="007F2D07">
            <w:pPr>
              <w:spacing w:after="0" w:line="240" w:lineRule="auto"/>
              <w:rPr>
                <w:rFonts w:ascii="Arial" w:hAnsi="Arial"/>
                <w:kern w:val="2"/>
                <w:sz w:val="18"/>
                <w:szCs w:val="18"/>
              </w:rPr>
            </w:pPr>
          </w:p>
        </w:tc>
        <w:tc>
          <w:tcPr>
            <w:tcW w:w="1098" w:type="dxa"/>
            <w:tcBorders>
              <w:top w:val="single" w:sz="4" w:space="0" w:color="auto"/>
              <w:left w:val="single" w:sz="4" w:space="0" w:color="auto"/>
              <w:bottom w:val="single" w:sz="4" w:space="0" w:color="auto"/>
              <w:right w:val="single" w:sz="4" w:space="0" w:color="auto"/>
            </w:tcBorders>
            <w:vAlign w:val="center"/>
          </w:tcPr>
          <w:p w14:paraId="1BD780ED" w14:textId="77777777" w:rsidR="00D531AB" w:rsidRPr="00343696" w:rsidRDefault="00D531AB" w:rsidP="007F2D07">
            <w:pPr>
              <w:spacing w:after="0" w:line="240" w:lineRule="auto"/>
              <w:rPr>
                <w:rFonts w:ascii="Arial" w:hAnsi="Arial"/>
                <w:kern w:val="2"/>
                <w:sz w:val="18"/>
                <w:szCs w:val="18"/>
              </w:rPr>
            </w:pPr>
          </w:p>
        </w:tc>
      </w:tr>
      <w:tr w:rsidR="00D531AB" w:rsidRPr="00343696" w14:paraId="31A7BAC6" w14:textId="77777777" w:rsidTr="007F2D07">
        <w:tc>
          <w:tcPr>
            <w:tcW w:w="684" w:type="dxa"/>
            <w:tcBorders>
              <w:top w:val="single" w:sz="4" w:space="0" w:color="auto"/>
              <w:left w:val="single" w:sz="4" w:space="0" w:color="auto"/>
              <w:bottom w:val="single" w:sz="4" w:space="0" w:color="auto"/>
              <w:right w:val="single" w:sz="4" w:space="0" w:color="auto"/>
            </w:tcBorders>
            <w:vAlign w:val="center"/>
            <w:hideMark/>
          </w:tcPr>
          <w:p w14:paraId="1A2B0C93"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1.18</w:t>
            </w:r>
          </w:p>
        </w:tc>
        <w:tc>
          <w:tcPr>
            <w:tcW w:w="1579" w:type="dxa"/>
            <w:tcBorders>
              <w:top w:val="single" w:sz="4" w:space="0" w:color="auto"/>
              <w:left w:val="single" w:sz="4" w:space="0" w:color="auto"/>
              <w:bottom w:val="single" w:sz="4" w:space="0" w:color="auto"/>
              <w:right w:val="single" w:sz="4" w:space="0" w:color="auto"/>
            </w:tcBorders>
            <w:vAlign w:val="center"/>
            <w:hideMark/>
          </w:tcPr>
          <w:p w14:paraId="008E33F4"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Alimentación</w:t>
            </w:r>
          </w:p>
        </w:tc>
        <w:tc>
          <w:tcPr>
            <w:tcW w:w="4428" w:type="dxa"/>
            <w:tcBorders>
              <w:top w:val="single" w:sz="4" w:space="0" w:color="auto"/>
              <w:left w:val="single" w:sz="4" w:space="0" w:color="auto"/>
              <w:bottom w:val="single" w:sz="4" w:space="0" w:color="auto"/>
              <w:right w:val="single" w:sz="4" w:space="0" w:color="auto"/>
            </w:tcBorders>
            <w:vAlign w:val="center"/>
            <w:hideMark/>
          </w:tcPr>
          <w:p w14:paraId="6A6BD53B"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100 - 240 VAC</w:t>
            </w:r>
          </w:p>
        </w:tc>
        <w:tc>
          <w:tcPr>
            <w:tcW w:w="1039" w:type="dxa"/>
            <w:tcBorders>
              <w:top w:val="single" w:sz="4" w:space="0" w:color="auto"/>
              <w:left w:val="single" w:sz="4" w:space="0" w:color="auto"/>
              <w:bottom w:val="single" w:sz="4" w:space="0" w:color="auto"/>
              <w:right w:val="single" w:sz="4" w:space="0" w:color="auto"/>
            </w:tcBorders>
            <w:vAlign w:val="center"/>
          </w:tcPr>
          <w:p w14:paraId="45E01E1D" w14:textId="77777777" w:rsidR="00D531AB" w:rsidRPr="00343696" w:rsidRDefault="00D531AB" w:rsidP="007F2D07">
            <w:pPr>
              <w:spacing w:after="0" w:line="240" w:lineRule="auto"/>
              <w:rPr>
                <w:rFonts w:ascii="Arial" w:hAnsi="Arial"/>
                <w:kern w:val="2"/>
                <w:sz w:val="18"/>
                <w:szCs w:val="18"/>
              </w:rPr>
            </w:pPr>
          </w:p>
        </w:tc>
        <w:tc>
          <w:tcPr>
            <w:tcW w:w="1098" w:type="dxa"/>
            <w:tcBorders>
              <w:top w:val="single" w:sz="4" w:space="0" w:color="auto"/>
              <w:left w:val="single" w:sz="4" w:space="0" w:color="auto"/>
              <w:bottom w:val="single" w:sz="4" w:space="0" w:color="auto"/>
              <w:right w:val="single" w:sz="4" w:space="0" w:color="auto"/>
            </w:tcBorders>
            <w:vAlign w:val="center"/>
          </w:tcPr>
          <w:p w14:paraId="41F01022" w14:textId="77777777" w:rsidR="00D531AB" w:rsidRPr="00343696" w:rsidRDefault="00D531AB" w:rsidP="007F2D07">
            <w:pPr>
              <w:spacing w:after="0" w:line="240" w:lineRule="auto"/>
              <w:rPr>
                <w:rFonts w:ascii="Arial" w:hAnsi="Arial"/>
                <w:kern w:val="2"/>
                <w:sz w:val="18"/>
                <w:szCs w:val="18"/>
              </w:rPr>
            </w:pPr>
          </w:p>
        </w:tc>
      </w:tr>
      <w:tr w:rsidR="00D531AB" w:rsidRPr="00343696" w14:paraId="296B7FBE" w14:textId="77777777" w:rsidTr="007F2D07">
        <w:tc>
          <w:tcPr>
            <w:tcW w:w="684" w:type="dxa"/>
            <w:tcBorders>
              <w:top w:val="single" w:sz="4" w:space="0" w:color="auto"/>
              <w:left w:val="single" w:sz="4" w:space="0" w:color="auto"/>
              <w:bottom w:val="single" w:sz="4" w:space="0" w:color="auto"/>
              <w:right w:val="single" w:sz="4" w:space="0" w:color="auto"/>
            </w:tcBorders>
            <w:vAlign w:val="center"/>
            <w:hideMark/>
          </w:tcPr>
          <w:p w14:paraId="0AB51048"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1.19</w:t>
            </w:r>
          </w:p>
        </w:tc>
        <w:tc>
          <w:tcPr>
            <w:tcW w:w="1579" w:type="dxa"/>
            <w:tcBorders>
              <w:top w:val="single" w:sz="4" w:space="0" w:color="auto"/>
              <w:left w:val="single" w:sz="4" w:space="0" w:color="auto"/>
              <w:bottom w:val="single" w:sz="4" w:space="0" w:color="auto"/>
              <w:right w:val="single" w:sz="4" w:space="0" w:color="auto"/>
            </w:tcBorders>
            <w:vAlign w:val="center"/>
            <w:hideMark/>
          </w:tcPr>
          <w:p w14:paraId="5F3E3F2B"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Frecuencia</w:t>
            </w:r>
          </w:p>
        </w:tc>
        <w:tc>
          <w:tcPr>
            <w:tcW w:w="4428" w:type="dxa"/>
            <w:tcBorders>
              <w:top w:val="single" w:sz="4" w:space="0" w:color="auto"/>
              <w:left w:val="single" w:sz="4" w:space="0" w:color="auto"/>
              <w:bottom w:val="single" w:sz="4" w:space="0" w:color="auto"/>
              <w:right w:val="single" w:sz="4" w:space="0" w:color="auto"/>
            </w:tcBorders>
            <w:vAlign w:val="center"/>
            <w:hideMark/>
          </w:tcPr>
          <w:p w14:paraId="720A4A7B"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50 / 60 Hz</w:t>
            </w:r>
          </w:p>
        </w:tc>
        <w:tc>
          <w:tcPr>
            <w:tcW w:w="1039" w:type="dxa"/>
            <w:tcBorders>
              <w:top w:val="single" w:sz="4" w:space="0" w:color="auto"/>
              <w:left w:val="single" w:sz="4" w:space="0" w:color="auto"/>
              <w:bottom w:val="single" w:sz="4" w:space="0" w:color="auto"/>
              <w:right w:val="single" w:sz="4" w:space="0" w:color="auto"/>
            </w:tcBorders>
            <w:vAlign w:val="center"/>
          </w:tcPr>
          <w:p w14:paraId="0FD8462D" w14:textId="77777777" w:rsidR="00D531AB" w:rsidRPr="00343696" w:rsidRDefault="00D531AB" w:rsidP="007F2D07">
            <w:pPr>
              <w:spacing w:after="0" w:line="240" w:lineRule="auto"/>
              <w:rPr>
                <w:rFonts w:ascii="Arial" w:hAnsi="Arial"/>
                <w:kern w:val="2"/>
                <w:sz w:val="18"/>
                <w:szCs w:val="18"/>
              </w:rPr>
            </w:pPr>
          </w:p>
        </w:tc>
        <w:tc>
          <w:tcPr>
            <w:tcW w:w="1098" w:type="dxa"/>
            <w:tcBorders>
              <w:top w:val="single" w:sz="4" w:space="0" w:color="auto"/>
              <w:left w:val="single" w:sz="4" w:space="0" w:color="auto"/>
              <w:bottom w:val="single" w:sz="4" w:space="0" w:color="auto"/>
              <w:right w:val="single" w:sz="4" w:space="0" w:color="auto"/>
            </w:tcBorders>
            <w:vAlign w:val="center"/>
          </w:tcPr>
          <w:p w14:paraId="7708D8A1" w14:textId="77777777" w:rsidR="00D531AB" w:rsidRPr="00343696" w:rsidRDefault="00D531AB" w:rsidP="007F2D07">
            <w:pPr>
              <w:spacing w:after="0" w:line="240" w:lineRule="auto"/>
              <w:rPr>
                <w:rFonts w:ascii="Arial" w:hAnsi="Arial"/>
                <w:kern w:val="2"/>
                <w:sz w:val="18"/>
                <w:szCs w:val="18"/>
              </w:rPr>
            </w:pPr>
          </w:p>
        </w:tc>
      </w:tr>
      <w:tr w:rsidR="00D531AB" w:rsidRPr="00343696" w14:paraId="7A2853E8" w14:textId="77777777" w:rsidTr="007F2D07">
        <w:tc>
          <w:tcPr>
            <w:tcW w:w="684" w:type="dxa"/>
            <w:tcBorders>
              <w:top w:val="single" w:sz="4" w:space="0" w:color="auto"/>
              <w:left w:val="single" w:sz="4" w:space="0" w:color="auto"/>
              <w:bottom w:val="single" w:sz="4" w:space="0" w:color="auto"/>
              <w:right w:val="single" w:sz="4" w:space="0" w:color="auto"/>
            </w:tcBorders>
            <w:vAlign w:val="center"/>
            <w:hideMark/>
          </w:tcPr>
          <w:p w14:paraId="1C105B31"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1.20</w:t>
            </w:r>
          </w:p>
        </w:tc>
        <w:tc>
          <w:tcPr>
            <w:tcW w:w="1579" w:type="dxa"/>
            <w:tcBorders>
              <w:top w:val="single" w:sz="4" w:space="0" w:color="auto"/>
              <w:left w:val="single" w:sz="4" w:space="0" w:color="auto"/>
              <w:bottom w:val="single" w:sz="4" w:space="0" w:color="auto"/>
              <w:right w:val="single" w:sz="4" w:space="0" w:color="auto"/>
            </w:tcBorders>
            <w:vAlign w:val="center"/>
            <w:hideMark/>
          </w:tcPr>
          <w:p w14:paraId="3A871EFF" w14:textId="77777777" w:rsidR="00D531AB" w:rsidRPr="00343696" w:rsidRDefault="00D531AB" w:rsidP="007F2D07">
            <w:pPr>
              <w:spacing w:after="0" w:line="240" w:lineRule="auto"/>
              <w:rPr>
                <w:rFonts w:ascii="Arial" w:hAnsi="Arial"/>
                <w:kern w:val="2"/>
                <w:sz w:val="18"/>
                <w:szCs w:val="18"/>
                <w:lang w:val="es-ES"/>
              </w:rPr>
            </w:pPr>
            <w:r w:rsidRPr="00343696">
              <w:rPr>
                <w:rFonts w:ascii="Arial" w:hAnsi="Arial"/>
                <w:kern w:val="2"/>
                <w:sz w:val="18"/>
                <w:szCs w:val="18"/>
                <w:lang w:val="es-ES"/>
              </w:rPr>
              <w:t>Fuente de poder redundante</w:t>
            </w:r>
          </w:p>
        </w:tc>
        <w:tc>
          <w:tcPr>
            <w:tcW w:w="4428" w:type="dxa"/>
            <w:tcBorders>
              <w:top w:val="single" w:sz="4" w:space="0" w:color="auto"/>
              <w:left w:val="single" w:sz="4" w:space="0" w:color="auto"/>
              <w:bottom w:val="single" w:sz="4" w:space="0" w:color="auto"/>
              <w:right w:val="single" w:sz="4" w:space="0" w:color="auto"/>
            </w:tcBorders>
            <w:vAlign w:val="center"/>
            <w:hideMark/>
          </w:tcPr>
          <w:p w14:paraId="6CBCFF51"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Dos (02) fuente de poder redundantes, intercambiables en caliente.</w:t>
            </w:r>
          </w:p>
        </w:tc>
        <w:tc>
          <w:tcPr>
            <w:tcW w:w="1039" w:type="dxa"/>
            <w:tcBorders>
              <w:top w:val="single" w:sz="4" w:space="0" w:color="auto"/>
              <w:left w:val="single" w:sz="4" w:space="0" w:color="auto"/>
              <w:bottom w:val="single" w:sz="4" w:space="0" w:color="auto"/>
              <w:right w:val="single" w:sz="4" w:space="0" w:color="auto"/>
            </w:tcBorders>
            <w:vAlign w:val="center"/>
          </w:tcPr>
          <w:p w14:paraId="299BA8BC" w14:textId="77777777" w:rsidR="00D531AB" w:rsidRPr="00343696" w:rsidRDefault="00D531AB" w:rsidP="007F2D07">
            <w:pPr>
              <w:spacing w:after="0" w:line="240" w:lineRule="auto"/>
              <w:rPr>
                <w:rFonts w:ascii="Arial" w:hAnsi="Arial"/>
                <w:kern w:val="2"/>
                <w:sz w:val="18"/>
                <w:szCs w:val="18"/>
              </w:rPr>
            </w:pPr>
          </w:p>
        </w:tc>
        <w:tc>
          <w:tcPr>
            <w:tcW w:w="1098" w:type="dxa"/>
            <w:tcBorders>
              <w:top w:val="single" w:sz="4" w:space="0" w:color="auto"/>
              <w:left w:val="single" w:sz="4" w:space="0" w:color="auto"/>
              <w:bottom w:val="single" w:sz="4" w:space="0" w:color="auto"/>
              <w:right w:val="single" w:sz="4" w:space="0" w:color="auto"/>
            </w:tcBorders>
            <w:vAlign w:val="center"/>
          </w:tcPr>
          <w:p w14:paraId="53A4F3C3" w14:textId="77777777" w:rsidR="00D531AB" w:rsidRPr="00343696" w:rsidRDefault="00D531AB" w:rsidP="007F2D07">
            <w:pPr>
              <w:spacing w:after="0" w:line="240" w:lineRule="auto"/>
              <w:rPr>
                <w:rFonts w:ascii="Arial" w:hAnsi="Arial"/>
                <w:kern w:val="2"/>
                <w:sz w:val="18"/>
                <w:szCs w:val="18"/>
              </w:rPr>
            </w:pPr>
          </w:p>
        </w:tc>
      </w:tr>
      <w:tr w:rsidR="00D531AB" w:rsidRPr="00343696" w14:paraId="26B685EB" w14:textId="77777777" w:rsidTr="007F2D07">
        <w:tc>
          <w:tcPr>
            <w:tcW w:w="684" w:type="dxa"/>
            <w:tcBorders>
              <w:top w:val="single" w:sz="4" w:space="0" w:color="auto"/>
              <w:left w:val="single" w:sz="4" w:space="0" w:color="auto"/>
              <w:bottom w:val="single" w:sz="4" w:space="0" w:color="auto"/>
              <w:right w:val="single" w:sz="4" w:space="0" w:color="auto"/>
            </w:tcBorders>
            <w:vAlign w:val="center"/>
            <w:hideMark/>
          </w:tcPr>
          <w:p w14:paraId="7827E3D6"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1.21</w:t>
            </w:r>
          </w:p>
        </w:tc>
        <w:tc>
          <w:tcPr>
            <w:tcW w:w="1579" w:type="dxa"/>
            <w:tcBorders>
              <w:top w:val="single" w:sz="4" w:space="0" w:color="auto"/>
              <w:left w:val="single" w:sz="4" w:space="0" w:color="auto"/>
              <w:bottom w:val="single" w:sz="4" w:space="0" w:color="auto"/>
              <w:right w:val="single" w:sz="4" w:space="0" w:color="auto"/>
            </w:tcBorders>
            <w:hideMark/>
          </w:tcPr>
          <w:p w14:paraId="2D5C92FD"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Ventiladores</w:t>
            </w:r>
          </w:p>
        </w:tc>
        <w:tc>
          <w:tcPr>
            <w:tcW w:w="4428" w:type="dxa"/>
            <w:tcBorders>
              <w:top w:val="single" w:sz="4" w:space="0" w:color="auto"/>
              <w:left w:val="single" w:sz="4" w:space="0" w:color="auto"/>
              <w:bottom w:val="single" w:sz="4" w:space="0" w:color="auto"/>
              <w:right w:val="single" w:sz="4" w:space="0" w:color="auto"/>
            </w:tcBorders>
            <w:hideMark/>
          </w:tcPr>
          <w:p w14:paraId="537FAC55"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Mínimo dos (2), extraíbles en caliente.</w:t>
            </w:r>
          </w:p>
        </w:tc>
        <w:tc>
          <w:tcPr>
            <w:tcW w:w="1039" w:type="dxa"/>
            <w:tcBorders>
              <w:top w:val="single" w:sz="4" w:space="0" w:color="auto"/>
              <w:left w:val="single" w:sz="4" w:space="0" w:color="auto"/>
              <w:bottom w:val="single" w:sz="4" w:space="0" w:color="auto"/>
              <w:right w:val="single" w:sz="4" w:space="0" w:color="auto"/>
            </w:tcBorders>
            <w:vAlign w:val="center"/>
          </w:tcPr>
          <w:p w14:paraId="64030A19" w14:textId="77777777" w:rsidR="00D531AB" w:rsidRPr="00343696" w:rsidRDefault="00D531AB" w:rsidP="007F2D07">
            <w:pPr>
              <w:spacing w:after="0" w:line="240" w:lineRule="auto"/>
              <w:rPr>
                <w:rFonts w:ascii="Arial" w:hAnsi="Arial"/>
                <w:kern w:val="2"/>
                <w:sz w:val="18"/>
                <w:szCs w:val="18"/>
              </w:rPr>
            </w:pPr>
          </w:p>
        </w:tc>
        <w:tc>
          <w:tcPr>
            <w:tcW w:w="1098" w:type="dxa"/>
            <w:tcBorders>
              <w:top w:val="single" w:sz="4" w:space="0" w:color="auto"/>
              <w:left w:val="single" w:sz="4" w:space="0" w:color="auto"/>
              <w:bottom w:val="single" w:sz="4" w:space="0" w:color="auto"/>
              <w:right w:val="single" w:sz="4" w:space="0" w:color="auto"/>
            </w:tcBorders>
            <w:vAlign w:val="center"/>
          </w:tcPr>
          <w:p w14:paraId="63A75D63" w14:textId="77777777" w:rsidR="00D531AB" w:rsidRPr="00343696" w:rsidRDefault="00D531AB" w:rsidP="007F2D07">
            <w:pPr>
              <w:spacing w:after="0" w:line="240" w:lineRule="auto"/>
              <w:rPr>
                <w:rFonts w:ascii="Arial" w:hAnsi="Arial"/>
                <w:kern w:val="2"/>
                <w:sz w:val="18"/>
                <w:szCs w:val="18"/>
              </w:rPr>
            </w:pPr>
          </w:p>
        </w:tc>
      </w:tr>
      <w:tr w:rsidR="00D531AB" w:rsidRPr="00343696" w14:paraId="3247F96F" w14:textId="77777777" w:rsidTr="007F2D07">
        <w:tc>
          <w:tcPr>
            <w:tcW w:w="684" w:type="dxa"/>
            <w:tcBorders>
              <w:top w:val="single" w:sz="4" w:space="0" w:color="auto"/>
              <w:left w:val="single" w:sz="4" w:space="0" w:color="auto"/>
              <w:bottom w:val="single" w:sz="4" w:space="0" w:color="auto"/>
              <w:right w:val="single" w:sz="4" w:space="0" w:color="auto"/>
            </w:tcBorders>
            <w:vAlign w:val="center"/>
            <w:hideMark/>
          </w:tcPr>
          <w:p w14:paraId="433C51E0"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1.22</w:t>
            </w:r>
          </w:p>
        </w:tc>
        <w:tc>
          <w:tcPr>
            <w:tcW w:w="1579" w:type="dxa"/>
            <w:tcBorders>
              <w:top w:val="single" w:sz="4" w:space="0" w:color="auto"/>
              <w:left w:val="single" w:sz="4" w:space="0" w:color="auto"/>
              <w:bottom w:val="single" w:sz="4" w:space="0" w:color="auto"/>
              <w:right w:val="single" w:sz="4" w:space="0" w:color="auto"/>
            </w:tcBorders>
            <w:hideMark/>
          </w:tcPr>
          <w:p w14:paraId="7C1DDF7B"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Stacking</w:t>
            </w:r>
          </w:p>
        </w:tc>
        <w:tc>
          <w:tcPr>
            <w:tcW w:w="4428" w:type="dxa"/>
            <w:tcBorders>
              <w:top w:val="single" w:sz="4" w:space="0" w:color="auto"/>
              <w:left w:val="single" w:sz="4" w:space="0" w:color="auto"/>
              <w:bottom w:val="single" w:sz="4" w:space="0" w:color="auto"/>
              <w:right w:val="single" w:sz="4" w:space="0" w:color="auto"/>
            </w:tcBorders>
            <w:hideMark/>
          </w:tcPr>
          <w:p w14:paraId="21135B1C"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Stacking mínimo para ocho (08) switch.</w:t>
            </w:r>
          </w:p>
        </w:tc>
        <w:tc>
          <w:tcPr>
            <w:tcW w:w="1039" w:type="dxa"/>
            <w:tcBorders>
              <w:top w:val="single" w:sz="4" w:space="0" w:color="auto"/>
              <w:left w:val="single" w:sz="4" w:space="0" w:color="auto"/>
              <w:bottom w:val="single" w:sz="4" w:space="0" w:color="auto"/>
              <w:right w:val="single" w:sz="4" w:space="0" w:color="auto"/>
            </w:tcBorders>
            <w:vAlign w:val="center"/>
          </w:tcPr>
          <w:p w14:paraId="7E9B0A86" w14:textId="77777777" w:rsidR="00D531AB" w:rsidRPr="00343696" w:rsidRDefault="00D531AB" w:rsidP="007F2D07">
            <w:pPr>
              <w:spacing w:after="0" w:line="240" w:lineRule="auto"/>
              <w:rPr>
                <w:rFonts w:ascii="Arial" w:hAnsi="Arial"/>
                <w:kern w:val="2"/>
                <w:sz w:val="18"/>
                <w:szCs w:val="18"/>
              </w:rPr>
            </w:pPr>
          </w:p>
        </w:tc>
        <w:tc>
          <w:tcPr>
            <w:tcW w:w="1098" w:type="dxa"/>
            <w:tcBorders>
              <w:top w:val="single" w:sz="4" w:space="0" w:color="auto"/>
              <w:left w:val="single" w:sz="4" w:space="0" w:color="auto"/>
              <w:bottom w:val="single" w:sz="4" w:space="0" w:color="auto"/>
              <w:right w:val="single" w:sz="4" w:space="0" w:color="auto"/>
            </w:tcBorders>
            <w:vAlign w:val="center"/>
          </w:tcPr>
          <w:p w14:paraId="1CEFB037" w14:textId="77777777" w:rsidR="00D531AB" w:rsidRPr="00343696" w:rsidRDefault="00D531AB" w:rsidP="007F2D07">
            <w:pPr>
              <w:spacing w:after="0" w:line="240" w:lineRule="auto"/>
              <w:rPr>
                <w:rFonts w:ascii="Arial" w:hAnsi="Arial"/>
                <w:kern w:val="2"/>
                <w:sz w:val="18"/>
                <w:szCs w:val="18"/>
              </w:rPr>
            </w:pPr>
          </w:p>
        </w:tc>
      </w:tr>
      <w:tr w:rsidR="00D531AB" w:rsidRPr="00343696" w14:paraId="33C04E19" w14:textId="77777777" w:rsidTr="007F2D07">
        <w:tc>
          <w:tcPr>
            <w:tcW w:w="684" w:type="dxa"/>
            <w:tcBorders>
              <w:top w:val="single" w:sz="4" w:space="0" w:color="auto"/>
              <w:left w:val="single" w:sz="4" w:space="0" w:color="auto"/>
              <w:bottom w:val="single" w:sz="4" w:space="0" w:color="auto"/>
              <w:right w:val="single" w:sz="4" w:space="0" w:color="auto"/>
            </w:tcBorders>
            <w:vAlign w:val="center"/>
            <w:hideMark/>
          </w:tcPr>
          <w:p w14:paraId="0E38EDCB"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1.23</w:t>
            </w:r>
          </w:p>
        </w:tc>
        <w:tc>
          <w:tcPr>
            <w:tcW w:w="1579" w:type="dxa"/>
            <w:tcBorders>
              <w:top w:val="single" w:sz="4" w:space="0" w:color="auto"/>
              <w:left w:val="single" w:sz="4" w:space="0" w:color="auto"/>
              <w:bottom w:val="single" w:sz="4" w:space="0" w:color="auto"/>
              <w:right w:val="single" w:sz="4" w:space="0" w:color="auto"/>
            </w:tcBorders>
            <w:vAlign w:val="center"/>
            <w:hideMark/>
          </w:tcPr>
          <w:p w14:paraId="39074FC0"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Puerto</w:t>
            </w:r>
            <w:r w:rsidRPr="00343696">
              <w:rPr>
                <w:rFonts w:ascii="Arial" w:hAnsi="Arial"/>
                <w:kern w:val="2"/>
                <w:sz w:val="18"/>
                <w:szCs w:val="18"/>
              </w:rPr>
              <w:tab/>
              <w:t>de consola / management</w:t>
            </w:r>
          </w:p>
        </w:tc>
        <w:tc>
          <w:tcPr>
            <w:tcW w:w="4428" w:type="dxa"/>
            <w:tcBorders>
              <w:top w:val="single" w:sz="4" w:space="0" w:color="auto"/>
              <w:left w:val="single" w:sz="4" w:space="0" w:color="auto"/>
              <w:bottom w:val="single" w:sz="4" w:space="0" w:color="auto"/>
              <w:right w:val="single" w:sz="4" w:space="0" w:color="auto"/>
            </w:tcBorders>
            <w:vAlign w:val="center"/>
            <w:hideMark/>
          </w:tcPr>
          <w:p w14:paraId="688B4BC5"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Un (1) Puerto RJ45 y/o Un (1) Puerto USB.</w:t>
            </w:r>
          </w:p>
        </w:tc>
        <w:tc>
          <w:tcPr>
            <w:tcW w:w="1039" w:type="dxa"/>
            <w:tcBorders>
              <w:top w:val="single" w:sz="4" w:space="0" w:color="auto"/>
              <w:left w:val="single" w:sz="4" w:space="0" w:color="auto"/>
              <w:bottom w:val="single" w:sz="4" w:space="0" w:color="auto"/>
              <w:right w:val="single" w:sz="4" w:space="0" w:color="auto"/>
            </w:tcBorders>
            <w:vAlign w:val="center"/>
          </w:tcPr>
          <w:p w14:paraId="42E6A84C" w14:textId="77777777" w:rsidR="00D531AB" w:rsidRPr="00343696" w:rsidRDefault="00D531AB" w:rsidP="007F2D07">
            <w:pPr>
              <w:spacing w:after="0" w:line="240" w:lineRule="auto"/>
              <w:rPr>
                <w:rFonts w:ascii="Arial" w:hAnsi="Arial"/>
                <w:kern w:val="2"/>
                <w:sz w:val="18"/>
                <w:szCs w:val="18"/>
              </w:rPr>
            </w:pPr>
          </w:p>
        </w:tc>
        <w:tc>
          <w:tcPr>
            <w:tcW w:w="1098" w:type="dxa"/>
            <w:tcBorders>
              <w:top w:val="single" w:sz="4" w:space="0" w:color="auto"/>
              <w:left w:val="single" w:sz="4" w:space="0" w:color="auto"/>
              <w:bottom w:val="single" w:sz="4" w:space="0" w:color="auto"/>
              <w:right w:val="single" w:sz="4" w:space="0" w:color="auto"/>
            </w:tcBorders>
            <w:vAlign w:val="center"/>
          </w:tcPr>
          <w:p w14:paraId="25D33C62" w14:textId="77777777" w:rsidR="00D531AB" w:rsidRPr="00343696" w:rsidRDefault="00D531AB" w:rsidP="007F2D07">
            <w:pPr>
              <w:spacing w:after="0" w:line="240" w:lineRule="auto"/>
              <w:rPr>
                <w:rFonts w:ascii="Arial" w:hAnsi="Arial"/>
                <w:kern w:val="2"/>
                <w:sz w:val="18"/>
                <w:szCs w:val="18"/>
              </w:rPr>
            </w:pPr>
          </w:p>
        </w:tc>
      </w:tr>
      <w:tr w:rsidR="00D531AB" w:rsidRPr="00343696" w14:paraId="5416F159" w14:textId="77777777" w:rsidTr="007F2D07">
        <w:tc>
          <w:tcPr>
            <w:tcW w:w="684" w:type="dxa"/>
            <w:tcBorders>
              <w:top w:val="single" w:sz="4" w:space="0" w:color="auto"/>
              <w:left w:val="single" w:sz="4" w:space="0" w:color="auto"/>
              <w:bottom w:val="single" w:sz="4" w:space="0" w:color="auto"/>
              <w:right w:val="single" w:sz="4" w:space="0" w:color="auto"/>
            </w:tcBorders>
            <w:vAlign w:val="center"/>
            <w:hideMark/>
          </w:tcPr>
          <w:p w14:paraId="7380EE65"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1.24</w:t>
            </w:r>
          </w:p>
        </w:tc>
        <w:tc>
          <w:tcPr>
            <w:tcW w:w="1579" w:type="dxa"/>
            <w:tcBorders>
              <w:top w:val="single" w:sz="4" w:space="0" w:color="auto"/>
              <w:left w:val="single" w:sz="4" w:space="0" w:color="auto"/>
              <w:bottom w:val="single" w:sz="4" w:space="0" w:color="auto"/>
              <w:right w:val="single" w:sz="4" w:space="0" w:color="auto"/>
            </w:tcBorders>
            <w:vAlign w:val="center"/>
            <w:hideMark/>
          </w:tcPr>
          <w:p w14:paraId="34468650"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Certificación en Seguridad</w:t>
            </w:r>
          </w:p>
        </w:tc>
        <w:tc>
          <w:tcPr>
            <w:tcW w:w="4428" w:type="dxa"/>
            <w:tcBorders>
              <w:top w:val="single" w:sz="4" w:space="0" w:color="auto"/>
              <w:left w:val="single" w:sz="4" w:space="0" w:color="auto"/>
              <w:bottom w:val="single" w:sz="4" w:space="0" w:color="auto"/>
              <w:right w:val="single" w:sz="4" w:space="0" w:color="auto"/>
            </w:tcBorders>
            <w:vAlign w:val="center"/>
            <w:hideMark/>
          </w:tcPr>
          <w:p w14:paraId="109B7B04"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UL60950-1 y/o UL60950-1 y/o EN62368-1.</w:t>
            </w:r>
          </w:p>
        </w:tc>
        <w:tc>
          <w:tcPr>
            <w:tcW w:w="1039" w:type="dxa"/>
            <w:tcBorders>
              <w:top w:val="single" w:sz="4" w:space="0" w:color="auto"/>
              <w:left w:val="single" w:sz="4" w:space="0" w:color="auto"/>
              <w:bottom w:val="single" w:sz="4" w:space="0" w:color="auto"/>
              <w:right w:val="single" w:sz="4" w:space="0" w:color="auto"/>
            </w:tcBorders>
            <w:vAlign w:val="center"/>
          </w:tcPr>
          <w:p w14:paraId="37CAF4A9" w14:textId="77777777" w:rsidR="00D531AB" w:rsidRPr="00343696" w:rsidRDefault="00D531AB" w:rsidP="007F2D07">
            <w:pPr>
              <w:spacing w:after="0" w:line="240" w:lineRule="auto"/>
              <w:rPr>
                <w:rFonts w:ascii="Arial" w:hAnsi="Arial"/>
                <w:kern w:val="2"/>
                <w:sz w:val="18"/>
                <w:szCs w:val="18"/>
              </w:rPr>
            </w:pPr>
          </w:p>
        </w:tc>
        <w:tc>
          <w:tcPr>
            <w:tcW w:w="1098" w:type="dxa"/>
            <w:tcBorders>
              <w:top w:val="single" w:sz="4" w:space="0" w:color="auto"/>
              <w:left w:val="single" w:sz="4" w:space="0" w:color="auto"/>
              <w:bottom w:val="single" w:sz="4" w:space="0" w:color="auto"/>
              <w:right w:val="single" w:sz="4" w:space="0" w:color="auto"/>
            </w:tcBorders>
            <w:vAlign w:val="center"/>
          </w:tcPr>
          <w:p w14:paraId="0018D7AE" w14:textId="77777777" w:rsidR="00D531AB" w:rsidRPr="00343696" w:rsidRDefault="00D531AB" w:rsidP="007F2D07">
            <w:pPr>
              <w:spacing w:after="0" w:line="240" w:lineRule="auto"/>
              <w:rPr>
                <w:rFonts w:ascii="Arial" w:hAnsi="Arial"/>
                <w:kern w:val="2"/>
                <w:sz w:val="18"/>
                <w:szCs w:val="18"/>
              </w:rPr>
            </w:pPr>
          </w:p>
        </w:tc>
      </w:tr>
      <w:tr w:rsidR="00D531AB" w:rsidRPr="00343696" w14:paraId="2C280FE0" w14:textId="77777777" w:rsidTr="007F2D07">
        <w:tc>
          <w:tcPr>
            <w:tcW w:w="684" w:type="dxa"/>
            <w:tcBorders>
              <w:top w:val="single" w:sz="4" w:space="0" w:color="auto"/>
              <w:left w:val="single" w:sz="4" w:space="0" w:color="auto"/>
              <w:bottom w:val="single" w:sz="4" w:space="0" w:color="auto"/>
              <w:right w:val="single" w:sz="4" w:space="0" w:color="auto"/>
            </w:tcBorders>
            <w:vAlign w:val="center"/>
            <w:hideMark/>
          </w:tcPr>
          <w:p w14:paraId="0F35B396"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1.25</w:t>
            </w:r>
          </w:p>
        </w:tc>
        <w:tc>
          <w:tcPr>
            <w:tcW w:w="1579" w:type="dxa"/>
            <w:tcBorders>
              <w:top w:val="single" w:sz="4" w:space="0" w:color="auto"/>
              <w:left w:val="single" w:sz="4" w:space="0" w:color="auto"/>
              <w:bottom w:val="single" w:sz="4" w:space="0" w:color="auto"/>
              <w:right w:val="single" w:sz="4" w:space="0" w:color="auto"/>
            </w:tcBorders>
            <w:hideMark/>
          </w:tcPr>
          <w:p w14:paraId="1A3730D9"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Certificación ambiental</w:t>
            </w:r>
          </w:p>
        </w:tc>
        <w:tc>
          <w:tcPr>
            <w:tcW w:w="4428" w:type="dxa"/>
            <w:tcBorders>
              <w:top w:val="single" w:sz="4" w:space="0" w:color="auto"/>
              <w:left w:val="single" w:sz="4" w:space="0" w:color="auto"/>
              <w:bottom w:val="single" w:sz="4" w:space="0" w:color="auto"/>
              <w:right w:val="single" w:sz="4" w:space="0" w:color="auto"/>
            </w:tcBorders>
            <w:hideMark/>
          </w:tcPr>
          <w:p w14:paraId="5259C6E1"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ROHS y/o WEEE y/o REACH.</w:t>
            </w:r>
          </w:p>
        </w:tc>
        <w:tc>
          <w:tcPr>
            <w:tcW w:w="1039" w:type="dxa"/>
            <w:tcBorders>
              <w:top w:val="single" w:sz="4" w:space="0" w:color="auto"/>
              <w:left w:val="single" w:sz="4" w:space="0" w:color="auto"/>
              <w:bottom w:val="single" w:sz="4" w:space="0" w:color="auto"/>
              <w:right w:val="single" w:sz="4" w:space="0" w:color="auto"/>
            </w:tcBorders>
            <w:vAlign w:val="center"/>
          </w:tcPr>
          <w:p w14:paraId="592F7B9B" w14:textId="77777777" w:rsidR="00D531AB" w:rsidRPr="00343696" w:rsidRDefault="00D531AB" w:rsidP="007F2D07">
            <w:pPr>
              <w:spacing w:after="0" w:line="240" w:lineRule="auto"/>
              <w:rPr>
                <w:rFonts w:ascii="Arial" w:hAnsi="Arial"/>
                <w:kern w:val="2"/>
                <w:sz w:val="18"/>
                <w:szCs w:val="18"/>
              </w:rPr>
            </w:pPr>
          </w:p>
        </w:tc>
        <w:tc>
          <w:tcPr>
            <w:tcW w:w="1098" w:type="dxa"/>
            <w:tcBorders>
              <w:top w:val="single" w:sz="4" w:space="0" w:color="auto"/>
              <w:left w:val="single" w:sz="4" w:space="0" w:color="auto"/>
              <w:bottom w:val="single" w:sz="4" w:space="0" w:color="auto"/>
              <w:right w:val="single" w:sz="4" w:space="0" w:color="auto"/>
            </w:tcBorders>
            <w:vAlign w:val="center"/>
          </w:tcPr>
          <w:p w14:paraId="0DA5C94C" w14:textId="77777777" w:rsidR="00D531AB" w:rsidRPr="00343696" w:rsidRDefault="00D531AB" w:rsidP="007F2D07">
            <w:pPr>
              <w:spacing w:after="0" w:line="240" w:lineRule="auto"/>
              <w:rPr>
                <w:rFonts w:ascii="Arial" w:hAnsi="Arial"/>
                <w:kern w:val="2"/>
                <w:sz w:val="18"/>
                <w:szCs w:val="18"/>
              </w:rPr>
            </w:pPr>
          </w:p>
        </w:tc>
      </w:tr>
      <w:tr w:rsidR="00D531AB" w:rsidRPr="00343696" w14:paraId="53C74D37" w14:textId="77777777" w:rsidTr="007F2D07">
        <w:tc>
          <w:tcPr>
            <w:tcW w:w="684" w:type="dxa"/>
            <w:tcBorders>
              <w:top w:val="single" w:sz="4" w:space="0" w:color="auto"/>
              <w:left w:val="single" w:sz="4" w:space="0" w:color="auto"/>
              <w:bottom w:val="single" w:sz="4" w:space="0" w:color="auto"/>
              <w:right w:val="single" w:sz="4" w:space="0" w:color="auto"/>
            </w:tcBorders>
            <w:vAlign w:val="center"/>
            <w:hideMark/>
          </w:tcPr>
          <w:p w14:paraId="17F5BEBF"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1.26</w:t>
            </w:r>
          </w:p>
        </w:tc>
        <w:tc>
          <w:tcPr>
            <w:tcW w:w="1579" w:type="dxa"/>
            <w:tcBorders>
              <w:top w:val="single" w:sz="4" w:space="0" w:color="auto"/>
              <w:left w:val="single" w:sz="4" w:space="0" w:color="auto"/>
              <w:bottom w:val="single" w:sz="4" w:space="0" w:color="auto"/>
              <w:right w:val="single" w:sz="4" w:space="0" w:color="auto"/>
            </w:tcBorders>
            <w:hideMark/>
          </w:tcPr>
          <w:p w14:paraId="49A36BF8"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Estándar de eficiencia energética</w:t>
            </w:r>
          </w:p>
        </w:tc>
        <w:tc>
          <w:tcPr>
            <w:tcW w:w="4428" w:type="dxa"/>
            <w:tcBorders>
              <w:top w:val="single" w:sz="4" w:space="0" w:color="auto"/>
              <w:left w:val="single" w:sz="4" w:space="0" w:color="auto"/>
              <w:bottom w:val="single" w:sz="4" w:space="0" w:color="auto"/>
              <w:right w:val="single" w:sz="4" w:space="0" w:color="auto"/>
            </w:tcBorders>
            <w:vAlign w:val="center"/>
            <w:hideMark/>
          </w:tcPr>
          <w:p w14:paraId="1D71E6FB"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IEEE 802.3az y/o certificación que garanticen eficiencia energética.</w:t>
            </w:r>
          </w:p>
        </w:tc>
        <w:tc>
          <w:tcPr>
            <w:tcW w:w="1039" w:type="dxa"/>
            <w:tcBorders>
              <w:top w:val="single" w:sz="4" w:space="0" w:color="auto"/>
              <w:left w:val="single" w:sz="4" w:space="0" w:color="auto"/>
              <w:bottom w:val="single" w:sz="4" w:space="0" w:color="auto"/>
              <w:right w:val="single" w:sz="4" w:space="0" w:color="auto"/>
            </w:tcBorders>
            <w:vAlign w:val="center"/>
          </w:tcPr>
          <w:p w14:paraId="35B6F583" w14:textId="77777777" w:rsidR="00D531AB" w:rsidRPr="00343696" w:rsidRDefault="00D531AB" w:rsidP="007F2D07">
            <w:pPr>
              <w:spacing w:after="0" w:line="240" w:lineRule="auto"/>
              <w:rPr>
                <w:rFonts w:ascii="Arial" w:hAnsi="Arial"/>
                <w:kern w:val="2"/>
                <w:sz w:val="18"/>
                <w:szCs w:val="18"/>
              </w:rPr>
            </w:pPr>
          </w:p>
        </w:tc>
        <w:tc>
          <w:tcPr>
            <w:tcW w:w="1098" w:type="dxa"/>
            <w:tcBorders>
              <w:top w:val="single" w:sz="4" w:space="0" w:color="auto"/>
              <w:left w:val="single" w:sz="4" w:space="0" w:color="auto"/>
              <w:bottom w:val="single" w:sz="4" w:space="0" w:color="auto"/>
              <w:right w:val="single" w:sz="4" w:space="0" w:color="auto"/>
            </w:tcBorders>
            <w:vAlign w:val="center"/>
          </w:tcPr>
          <w:p w14:paraId="46F5839F" w14:textId="77777777" w:rsidR="00D531AB" w:rsidRPr="00343696" w:rsidRDefault="00D531AB" w:rsidP="007F2D07">
            <w:pPr>
              <w:spacing w:after="0" w:line="240" w:lineRule="auto"/>
              <w:rPr>
                <w:rFonts w:ascii="Arial" w:hAnsi="Arial"/>
                <w:kern w:val="2"/>
                <w:sz w:val="18"/>
                <w:szCs w:val="18"/>
              </w:rPr>
            </w:pPr>
          </w:p>
        </w:tc>
      </w:tr>
      <w:tr w:rsidR="00D531AB" w:rsidRPr="00343696" w14:paraId="55540699" w14:textId="77777777" w:rsidTr="007F2D07">
        <w:tc>
          <w:tcPr>
            <w:tcW w:w="684" w:type="dxa"/>
            <w:tcBorders>
              <w:top w:val="single" w:sz="4" w:space="0" w:color="auto"/>
              <w:left w:val="single" w:sz="4" w:space="0" w:color="auto"/>
              <w:bottom w:val="single" w:sz="4" w:space="0" w:color="auto"/>
              <w:right w:val="single" w:sz="4" w:space="0" w:color="auto"/>
            </w:tcBorders>
            <w:vAlign w:val="center"/>
            <w:hideMark/>
          </w:tcPr>
          <w:p w14:paraId="1FEA2ABF"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1.27</w:t>
            </w:r>
          </w:p>
        </w:tc>
        <w:tc>
          <w:tcPr>
            <w:tcW w:w="1579" w:type="dxa"/>
            <w:tcBorders>
              <w:top w:val="single" w:sz="4" w:space="0" w:color="auto"/>
              <w:left w:val="single" w:sz="4" w:space="0" w:color="auto"/>
              <w:bottom w:val="single" w:sz="4" w:space="0" w:color="auto"/>
              <w:right w:val="single" w:sz="4" w:space="0" w:color="auto"/>
            </w:tcBorders>
            <w:vAlign w:val="center"/>
            <w:hideMark/>
          </w:tcPr>
          <w:p w14:paraId="7576AD36"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Accesorios</w:t>
            </w:r>
          </w:p>
        </w:tc>
        <w:tc>
          <w:tcPr>
            <w:tcW w:w="4428" w:type="dxa"/>
            <w:tcBorders>
              <w:top w:val="single" w:sz="4" w:space="0" w:color="auto"/>
              <w:left w:val="single" w:sz="4" w:space="0" w:color="auto"/>
              <w:bottom w:val="single" w:sz="4" w:space="0" w:color="auto"/>
              <w:right w:val="single" w:sz="4" w:space="0" w:color="auto"/>
            </w:tcBorders>
            <w:hideMark/>
          </w:tcPr>
          <w:p w14:paraId="64DFE9ED" w14:textId="77777777" w:rsidR="00D531AB" w:rsidRPr="00343696" w:rsidRDefault="00D531AB" w:rsidP="007F2D07">
            <w:pPr>
              <w:spacing w:after="0" w:line="240" w:lineRule="auto"/>
              <w:jc w:val="both"/>
              <w:rPr>
                <w:rFonts w:ascii="Arial" w:hAnsi="Arial"/>
                <w:kern w:val="2"/>
                <w:sz w:val="18"/>
                <w:szCs w:val="18"/>
                <w:lang w:val="es-ES"/>
              </w:rPr>
            </w:pPr>
            <w:r w:rsidRPr="00343696">
              <w:rPr>
                <w:rFonts w:ascii="Arial" w:hAnsi="Arial"/>
                <w:kern w:val="2"/>
                <w:sz w:val="18"/>
                <w:szCs w:val="18"/>
                <w:lang w:val="es-ES"/>
              </w:rPr>
              <w:t>El contratista deberá entregar para cada equipo adquirido todos los elementos y accesorios necesarios para su correcta instalación.</w:t>
            </w:r>
          </w:p>
          <w:p w14:paraId="7D1E05EE" w14:textId="77777777" w:rsidR="00D531AB" w:rsidRPr="00343696" w:rsidRDefault="00D531AB" w:rsidP="00D531AB">
            <w:pPr>
              <w:numPr>
                <w:ilvl w:val="0"/>
                <w:numId w:val="137"/>
              </w:numPr>
              <w:spacing w:after="0" w:line="240" w:lineRule="auto"/>
              <w:jc w:val="both"/>
              <w:rPr>
                <w:rFonts w:ascii="Arial" w:hAnsi="Arial"/>
                <w:kern w:val="2"/>
                <w:sz w:val="18"/>
                <w:szCs w:val="18"/>
                <w:lang w:val="es-ES"/>
              </w:rPr>
            </w:pPr>
            <w:r w:rsidRPr="00343696">
              <w:rPr>
                <w:rFonts w:ascii="Arial" w:hAnsi="Arial"/>
                <w:kern w:val="2"/>
                <w:sz w:val="18"/>
                <w:szCs w:val="18"/>
                <w:lang w:val="es-ES"/>
              </w:rPr>
              <w:t>Cables para el establecimiento de stack: módulo transceiver de la misma marca del switch ofertado, con patch cord de fibra OM4 o cable DAC; en longitud mínima de un (01) metro.</w:t>
            </w:r>
          </w:p>
          <w:p w14:paraId="03D67DB1" w14:textId="77777777" w:rsidR="00D531AB" w:rsidRPr="00343696" w:rsidRDefault="00D531AB" w:rsidP="00D531AB">
            <w:pPr>
              <w:numPr>
                <w:ilvl w:val="0"/>
                <w:numId w:val="137"/>
              </w:numPr>
              <w:spacing w:after="0" w:line="240" w:lineRule="auto"/>
              <w:jc w:val="both"/>
              <w:rPr>
                <w:rFonts w:ascii="Arial" w:hAnsi="Arial"/>
                <w:kern w:val="2"/>
                <w:sz w:val="18"/>
                <w:szCs w:val="18"/>
                <w:lang w:val="es-ES"/>
              </w:rPr>
            </w:pPr>
            <w:r w:rsidRPr="00343696">
              <w:rPr>
                <w:rFonts w:ascii="Arial" w:hAnsi="Arial"/>
                <w:kern w:val="2"/>
                <w:sz w:val="18"/>
                <w:szCs w:val="18"/>
                <w:lang w:val="es-ES"/>
              </w:rPr>
              <w:t>Cables de poder.</w:t>
            </w:r>
          </w:p>
          <w:p w14:paraId="56A09716" w14:textId="77777777" w:rsidR="00D531AB" w:rsidRPr="00343696" w:rsidRDefault="00D531AB" w:rsidP="00D531AB">
            <w:pPr>
              <w:numPr>
                <w:ilvl w:val="0"/>
                <w:numId w:val="137"/>
              </w:numPr>
              <w:spacing w:after="0" w:line="240" w:lineRule="auto"/>
              <w:jc w:val="both"/>
              <w:rPr>
                <w:rFonts w:ascii="Arial" w:hAnsi="Arial"/>
                <w:kern w:val="2"/>
                <w:sz w:val="18"/>
                <w:szCs w:val="18"/>
                <w:lang w:val="es-ES"/>
              </w:rPr>
            </w:pPr>
            <w:r w:rsidRPr="00343696">
              <w:rPr>
                <w:rFonts w:ascii="Arial" w:hAnsi="Arial"/>
                <w:kern w:val="2"/>
                <w:sz w:val="18"/>
                <w:szCs w:val="18"/>
                <w:lang w:val="es-ES"/>
              </w:rPr>
              <w:t>Herrajes para anclaje en rack de 19”.</w:t>
            </w:r>
          </w:p>
          <w:p w14:paraId="69D11223" w14:textId="77777777" w:rsidR="00D531AB" w:rsidRPr="00343696" w:rsidRDefault="00D531AB" w:rsidP="00D531AB">
            <w:pPr>
              <w:numPr>
                <w:ilvl w:val="0"/>
                <w:numId w:val="137"/>
              </w:numPr>
              <w:spacing w:after="0" w:line="240" w:lineRule="auto"/>
              <w:jc w:val="both"/>
              <w:rPr>
                <w:rFonts w:ascii="Arial" w:hAnsi="Arial"/>
                <w:kern w:val="2"/>
                <w:sz w:val="18"/>
                <w:szCs w:val="18"/>
                <w:lang w:val="es-ES"/>
              </w:rPr>
            </w:pPr>
            <w:r w:rsidRPr="00343696">
              <w:rPr>
                <w:rFonts w:ascii="Arial" w:hAnsi="Arial"/>
                <w:kern w:val="2"/>
                <w:sz w:val="18"/>
                <w:szCs w:val="18"/>
                <w:lang w:val="es-ES"/>
              </w:rPr>
              <w:t>Y los demás elementos que sean necesarios para la administración, configuración y correcto funcionamiento de los mismos.</w:t>
            </w:r>
          </w:p>
        </w:tc>
        <w:tc>
          <w:tcPr>
            <w:tcW w:w="1039" w:type="dxa"/>
            <w:tcBorders>
              <w:top w:val="single" w:sz="4" w:space="0" w:color="auto"/>
              <w:left w:val="single" w:sz="4" w:space="0" w:color="auto"/>
              <w:bottom w:val="single" w:sz="4" w:space="0" w:color="auto"/>
              <w:right w:val="single" w:sz="4" w:space="0" w:color="auto"/>
            </w:tcBorders>
            <w:vAlign w:val="center"/>
          </w:tcPr>
          <w:p w14:paraId="14B1BF2E" w14:textId="77777777" w:rsidR="00D531AB" w:rsidRPr="00343696" w:rsidRDefault="00D531AB" w:rsidP="007F2D07">
            <w:pPr>
              <w:spacing w:after="0" w:line="240" w:lineRule="auto"/>
              <w:rPr>
                <w:rFonts w:ascii="Arial" w:hAnsi="Arial"/>
                <w:kern w:val="2"/>
                <w:sz w:val="18"/>
                <w:szCs w:val="18"/>
              </w:rPr>
            </w:pPr>
          </w:p>
        </w:tc>
        <w:tc>
          <w:tcPr>
            <w:tcW w:w="1098" w:type="dxa"/>
            <w:tcBorders>
              <w:top w:val="single" w:sz="4" w:space="0" w:color="auto"/>
              <w:left w:val="single" w:sz="4" w:space="0" w:color="auto"/>
              <w:bottom w:val="single" w:sz="4" w:space="0" w:color="auto"/>
              <w:right w:val="single" w:sz="4" w:space="0" w:color="auto"/>
            </w:tcBorders>
            <w:vAlign w:val="center"/>
          </w:tcPr>
          <w:p w14:paraId="020001DC" w14:textId="77777777" w:rsidR="00D531AB" w:rsidRPr="00343696" w:rsidRDefault="00D531AB" w:rsidP="007F2D07">
            <w:pPr>
              <w:spacing w:after="0" w:line="240" w:lineRule="auto"/>
              <w:rPr>
                <w:rFonts w:ascii="Arial" w:hAnsi="Arial"/>
                <w:kern w:val="2"/>
                <w:sz w:val="18"/>
                <w:szCs w:val="18"/>
              </w:rPr>
            </w:pPr>
          </w:p>
        </w:tc>
      </w:tr>
      <w:tr w:rsidR="00D531AB" w:rsidRPr="00343696" w14:paraId="58948BEE" w14:textId="77777777" w:rsidTr="007F2D07">
        <w:tc>
          <w:tcPr>
            <w:tcW w:w="684" w:type="dxa"/>
            <w:tcBorders>
              <w:top w:val="single" w:sz="4" w:space="0" w:color="auto"/>
              <w:left w:val="single" w:sz="4" w:space="0" w:color="auto"/>
              <w:bottom w:val="single" w:sz="4" w:space="0" w:color="auto"/>
              <w:right w:val="single" w:sz="4" w:space="0" w:color="auto"/>
            </w:tcBorders>
            <w:vAlign w:val="center"/>
            <w:hideMark/>
          </w:tcPr>
          <w:p w14:paraId="138E05D6"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2</w:t>
            </w:r>
          </w:p>
        </w:tc>
        <w:tc>
          <w:tcPr>
            <w:tcW w:w="6007" w:type="dxa"/>
            <w:gridSpan w:val="2"/>
            <w:tcBorders>
              <w:top w:val="single" w:sz="4" w:space="0" w:color="auto"/>
              <w:left w:val="single" w:sz="4" w:space="0" w:color="auto"/>
              <w:bottom w:val="single" w:sz="4" w:space="0" w:color="auto"/>
              <w:right w:val="single" w:sz="4" w:space="0" w:color="auto"/>
            </w:tcBorders>
            <w:vAlign w:val="center"/>
            <w:hideMark/>
          </w:tcPr>
          <w:p w14:paraId="4A829C96" w14:textId="77777777" w:rsidR="00D531AB" w:rsidRPr="00343696" w:rsidRDefault="00D531AB" w:rsidP="007F2D07">
            <w:pPr>
              <w:spacing w:after="0" w:line="240" w:lineRule="auto"/>
              <w:jc w:val="both"/>
              <w:rPr>
                <w:rFonts w:ascii="Arial" w:hAnsi="Arial"/>
                <w:kern w:val="2"/>
                <w:sz w:val="18"/>
                <w:szCs w:val="18"/>
              </w:rPr>
            </w:pPr>
            <w:r w:rsidRPr="00343696">
              <w:rPr>
                <w:rFonts w:ascii="Arial" w:hAnsi="Arial"/>
                <w:b/>
                <w:kern w:val="2"/>
                <w:sz w:val="18"/>
                <w:szCs w:val="18"/>
              </w:rPr>
              <w:t>GENERALIDADES</w:t>
            </w:r>
          </w:p>
        </w:tc>
        <w:tc>
          <w:tcPr>
            <w:tcW w:w="1039" w:type="dxa"/>
            <w:tcBorders>
              <w:top w:val="single" w:sz="4" w:space="0" w:color="auto"/>
              <w:left w:val="single" w:sz="4" w:space="0" w:color="auto"/>
              <w:bottom w:val="single" w:sz="4" w:space="0" w:color="auto"/>
              <w:right w:val="single" w:sz="4" w:space="0" w:color="auto"/>
            </w:tcBorders>
            <w:vAlign w:val="center"/>
          </w:tcPr>
          <w:p w14:paraId="0FBE0907" w14:textId="77777777" w:rsidR="00D531AB" w:rsidRPr="00343696" w:rsidRDefault="00D531AB" w:rsidP="007F2D07">
            <w:pPr>
              <w:spacing w:after="0" w:line="240" w:lineRule="auto"/>
              <w:rPr>
                <w:rFonts w:ascii="Arial" w:hAnsi="Arial"/>
                <w:kern w:val="2"/>
                <w:sz w:val="18"/>
                <w:szCs w:val="18"/>
              </w:rPr>
            </w:pPr>
          </w:p>
        </w:tc>
        <w:tc>
          <w:tcPr>
            <w:tcW w:w="1098" w:type="dxa"/>
            <w:tcBorders>
              <w:top w:val="single" w:sz="4" w:space="0" w:color="auto"/>
              <w:left w:val="single" w:sz="4" w:space="0" w:color="auto"/>
              <w:bottom w:val="single" w:sz="4" w:space="0" w:color="auto"/>
              <w:right w:val="single" w:sz="4" w:space="0" w:color="auto"/>
            </w:tcBorders>
            <w:vAlign w:val="center"/>
          </w:tcPr>
          <w:p w14:paraId="086CFF8D" w14:textId="77777777" w:rsidR="00D531AB" w:rsidRPr="00343696" w:rsidRDefault="00D531AB" w:rsidP="007F2D07">
            <w:pPr>
              <w:spacing w:after="0" w:line="240" w:lineRule="auto"/>
              <w:rPr>
                <w:rFonts w:ascii="Arial" w:hAnsi="Arial"/>
                <w:kern w:val="2"/>
                <w:sz w:val="18"/>
                <w:szCs w:val="18"/>
              </w:rPr>
            </w:pPr>
          </w:p>
        </w:tc>
      </w:tr>
      <w:tr w:rsidR="00D531AB" w:rsidRPr="00343696" w14:paraId="1775D26F" w14:textId="77777777" w:rsidTr="007F2D07">
        <w:tc>
          <w:tcPr>
            <w:tcW w:w="684" w:type="dxa"/>
            <w:tcBorders>
              <w:top w:val="single" w:sz="4" w:space="0" w:color="auto"/>
              <w:left w:val="single" w:sz="4" w:space="0" w:color="auto"/>
              <w:bottom w:val="single" w:sz="4" w:space="0" w:color="auto"/>
              <w:right w:val="single" w:sz="4" w:space="0" w:color="auto"/>
            </w:tcBorders>
            <w:vAlign w:val="center"/>
            <w:hideMark/>
          </w:tcPr>
          <w:p w14:paraId="55C8FCC8"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2.1</w:t>
            </w:r>
          </w:p>
        </w:tc>
        <w:tc>
          <w:tcPr>
            <w:tcW w:w="1579" w:type="dxa"/>
            <w:tcBorders>
              <w:top w:val="single" w:sz="4" w:space="0" w:color="auto"/>
              <w:left w:val="single" w:sz="4" w:space="0" w:color="auto"/>
              <w:bottom w:val="single" w:sz="4" w:space="0" w:color="auto"/>
              <w:right w:val="single" w:sz="4" w:space="0" w:color="auto"/>
            </w:tcBorders>
            <w:vAlign w:val="center"/>
            <w:hideMark/>
          </w:tcPr>
          <w:p w14:paraId="1A965DE6"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Firmware</w:t>
            </w:r>
          </w:p>
        </w:tc>
        <w:tc>
          <w:tcPr>
            <w:tcW w:w="4428" w:type="dxa"/>
            <w:tcBorders>
              <w:top w:val="single" w:sz="4" w:space="0" w:color="auto"/>
              <w:left w:val="single" w:sz="4" w:space="0" w:color="auto"/>
              <w:bottom w:val="single" w:sz="4" w:space="0" w:color="auto"/>
              <w:right w:val="single" w:sz="4" w:space="0" w:color="auto"/>
            </w:tcBorders>
            <w:hideMark/>
          </w:tcPr>
          <w:p w14:paraId="159D00D9" w14:textId="77777777" w:rsidR="00D531AB" w:rsidRPr="00343696" w:rsidRDefault="00D531AB" w:rsidP="007F2D07">
            <w:pPr>
              <w:spacing w:after="0" w:line="240" w:lineRule="auto"/>
              <w:jc w:val="both"/>
              <w:rPr>
                <w:rFonts w:ascii="Arial" w:hAnsi="Arial"/>
                <w:kern w:val="2"/>
                <w:sz w:val="18"/>
                <w:szCs w:val="18"/>
              </w:rPr>
            </w:pPr>
            <w:r w:rsidRPr="00343696">
              <w:rPr>
                <w:rFonts w:ascii="Arial" w:hAnsi="Arial"/>
                <w:kern w:val="2"/>
                <w:sz w:val="18"/>
                <w:szCs w:val="18"/>
              </w:rPr>
              <w:t>El contratista garantizará que los equipos, cuenten con la última versión disponible por el fabricante.</w:t>
            </w:r>
          </w:p>
        </w:tc>
        <w:tc>
          <w:tcPr>
            <w:tcW w:w="1039" w:type="dxa"/>
            <w:tcBorders>
              <w:top w:val="single" w:sz="4" w:space="0" w:color="auto"/>
              <w:left w:val="single" w:sz="4" w:space="0" w:color="auto"/>
              <w:bottom w:val="single" w:sz="4" w:space="0" w:color="auto"/>
              <w:right w:val="single" w:sz="4" w:space="0" w:color="auto"/>
            </w:tcBorders>
            <w:vAlign w:val="center"/>
          </w:tcPr>
          <w:p w14:paraId="43363277" w14:textId="77777777" w:rsidR="00D531AB" w:rsidRPr="00343696" w:rsidRDefault="00D531AB" w:rsidP="007F2D07">
            <w:pPr>
              <w:spacing w:after="0" w:line="240" w:lineRule="auto"/>
              <w:rPr>
                <w:rFonts w:ascii="Arial" w:hAnsi="Arial"/>
                <w:kern w:val="2"/>
                <w:sz w:val="18"/>
                <w:szCs w:val="18"/>
              </w:rPr>
            </w:pPr>
          </w:p>
        </w:tc>
        <w:tc>
          <w:tcPr>
            <w:tcW w:w="1098" w:type="dxa"/>
            <w:tcBorders>
              <w:top w:val="single" w:sz="4" w:space="0" w:color="auto"/>
              <w:left w:val="single" w:sz="4" w:space="0" w:color="auto"/>
              <w:bottom w:val="single" w:sz="4" w:space="0" w:color="auto"/>
              <w:right w:val="single" w:sz="4" w:space="0" w:color="auto"/>
            </w:tcBorders>
            <w:vAlign w:val="center"/>
          </w:tcPr>
          <w:p w14:paraId="113ACA76" w14:textId="77777777" w:rsidR="00D531AB" w:rsidRPr="00343696" w:rsidRDefault="00D531AB" w:rsidP="007F2D07">
            <w:pPr>
              <w:spacing w:after="0" w:line="240" w:lineRule="auto"/>
              <w:rPr>
                <w:rFonts w:ascii="Arial" w:hAnsi="Arial"/>
                <w:kern w:val="2"/>
                <w:sz w:val="18"/>
                <w:szCs w:val="18"/>
              </w:rPr>
            </w:pPr>
          </w:p>
        </w:tc>
      </w:tr>
      <w:tr w:rsidR="00D531AB" w:rsidRPr="00343696" w14:paraId="2ACFD207" w14:textId="77777777" w:rsidTr="007F2D07">
        <w:tc>
          <w:tcPr>
            <w:tcW w:w="684" w:type="dxa"/>
            <w:tcBorders>
              <w:top w:val="single" w:sz="4" w:space="0" w:color="auto"/>
              <w:left w:val="single" w:sz="4" w:space="0" w:color="auto"/>
              <w:bottom w:val="single" w:sz="4" w:space="0" w:color="auto"/>
              <w:right w:val="single" w:sz="4" w:space="0" w:color="auto"/>
            </w:tcBorders>
            <w:vAlign w:val="center"/>
            <w:hideMark/>
          </w:tcPr>
          <w:p w14:paraId="1E169D54"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2.2</w:t>
            </w:r>
          </w:p>
        </w:tc>
        <w:tc>
          <w:tcPr>
            <w:tcW w:w="1579" w:type="dxa"/>
            <w:tcBorders>
              <w:top w:val="single" w:sz="4" w:space="0" w:color="auto"/>
              <w:left w:val="single" w:sz="4" w:space="0" w:color="auto"/>
              <w:bottom w:val="single" w:sz="4" w:space="0" w:color="auto"/>
              <w:right w:val="single" w:sz="4" w:space="0" w:color="auto"/>
            </w:tcBorders>
            <w:vAlign w:val="center"/>
            <w:hideMark/>
          </w:tcPr>
          <w:p w14:paraId="649E7169"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Licencias</w:t>
            </w:r>
          </w:p>
        </w:tc>
        <w:tc>
          <w:tcPr>
            <w:tcW w:w="4428" w:type="dxa"/>
            <w:tcBorders>
              <w:top w:val="single" w:sz="4" w:space="0" w:color="auto"/>
              <w:left w:val="single" w:sz="4" w:space="0" w:color="auto"/>
              <w:bottom w:val="single" w:sz="4" w:space="0" w:color="auto"/>
              <w:right w:val="single" w:sz="4" w:space="0" w:color="auto"/>
            </w:tcBorders>
            <w:hideMark/>
          </w:tcPr>
          <w:p w14:paraId="2D71B771" w14:textId="77777777" w:rsidR="00D531AB" w:rsidRPr="00343696" w:rsidRDefault="00D531AB" w:rsidP="007F2D07">
            <w:pPr>
              <w:spacing w:after="0" w:line="240" w:lineRule="auto"/>
              <w:jc w:val="both"/>
              <w:rPr>
                <w:rFonts w:ascii="Arial" w:hAnsi="Arial"/>
                <w:kern w:val="2"/>
                <w:sz w:val="18"/>
                <w:szCs w:val="18"/>
              </w:rPr>
            </w:pPr>
            <w:r w:rsidRPr="00343696">
              <w:rPr>
                <w:rFonts w:ascii="Arial" w:hAnsi="Arial"/>
                <w:kern w:val="2"/>
                <w:sz w:val="18"/>
                <w:szCs w:val="18"/>
              </w:rPr>
              <w:t>El contratista garantizará, para cada equipo activo de red, el licenciamiento perpetuo en la totalidad de sus puertos de cobre y fibra, que permita el funcionamiento de todas las características técnicas descritas en el anexo de especificaciones mínimas. Estas incluyen, entre otras, protocolos, velocidades, apilamiento (stacking), gestión y administración remota.</w:t>
            </w:r>
          </w:p>
        </w:tc>
        <w:tc>
          <w:tcPr>
            <w:tcW w:w="1039" w:type="dxa"/>
            <w:tcBorders>
              <w:top w:val="single" w:sz="4" w:space="0" w:color="auto"/>
              <w:left w:val="single" w:sz="4" w:space="0" w:color="auto"/>
              <w:bottom w:val="single" w:sz="4" w:space="0" w:color="auto"/>
              <w:right w:val="single" w:sz="4" w:space="0" w:color="auto"/>
            </w:tcBorders>
            <w:vAlign w:val="center"/>
          </w:tcPr>
          <w:p w14:paraId="7E972BE9" w14:textId="77777777" w:rsidR="00D531AB" w:rsidRPr="00343696" w:rsidRDefault="00D531AB" w:rsidP="007F2D07">
            <w:pPr>
              <w:spacing w:after="0" w:line="240" w:lineRule="auto"/>
              <w:rPr>
                <w:rFonts w:ascii="Arial" w:hAnsi="Arial"/>
                <w:kern w:val="2"/>
                <w:sz w:val="18"/>
                <w:szCs w:val="18"/>
              </w:rPr>
            </w:pPr>
          </w:p>
        </w:tc>
        <w:tc>
          <w:tcPr>
            <w:tcW w:w="1098" w:type="dxa"/>
            <w:tcBorders>
              <w:top w:val="single" w:sz="4" w:space="0" w:color="auto"/>
              <w:left w:val="single" w:sz="4" w:space="0" w:color="auto"/>
              <w:bottom w:val="single" w:sz="4" w:space="0" w:color="auto"/>
              <w:right w:val="single" w:sz="4" w:space="0" w:color="auto"/>
            </w:tcBorders>
            <w:vAlign w:val="center"/>
          </w:tcPr>
          <w:p w14:paraId="087C7CE3" w14:textId="77777777" w:rsidR="00D531AB" w:rsidRPr="00343696" w:rsidRDefault="00D531AB" w:rsidP="007F2D07">
            <w:pPr>
              <w:spacing w:after="0" w:line="240" w:lineRule="auto"/>
              <w:rPr>
                <w:rFonts w:ascii="Arial" w:hAnsi="Arial"/>
                <w:kern w:val="2"/>
                <w:sz w:val="18"/>
                <w:szCs w:val="18"/>
              </w:rPr>
            </w:pPr>
          </w:p>
        </w:tc>
      </w:tr>
      <w:tr w:rsidR="00D531AB" w:rsidRPr="00343696" w14:paraId="23341441" w14:textId="77777777" w:rsidTr="007F2D07">
        <w:tc>
          <w:tcPr>
            <w:tcW w:w="684" w:type="dxa"/>
            <w:tcBorders>
              <w:top w:val="single" w:sz="4" w:space="0" w:color="auto"/>
              <w:left w:val="single" w:sz="4" w:space="0" w:color="auto"/>
              <w:bottom w:val="single" w:sz="4" w:space="0" w:color="auto"/>
              <w:right w:val="single" w:sz="4" w:space="0" w:color="auto"/>
            </w:tcBorders>
            <w:vAlign w:val="center"/>
            <w:hideMark/>
          </w:tcPr>
          <w:p w14:paraId="01B92DEA"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2.3</w:t>
            </w:r>
          </w:p>
        </w:tc>
        <w:tc>
          <w:tcPr>
            <w:tcW w:w="1579" w:type="dxa"/>
            <w:tcBorders>
              <w:top w:val="single" w:sz="4" w:space="0" w:color="auto"/>
              <w:left w:val="single" w:sz="4" w:space="0" w:color="auto"/>
              <w:bottom w:val="single" w:sz="4" w:space="0" w:color="auto"/>
              <w:right w:val="single" w:sz="4" w:space="0" w:color="auto"/>
            </w:tcBorders>
            <w:vAlign w:val="center"/>
            <w:hideMark/>
          </w:tcPr>
          <w:p w14:paraId="3823158B"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Fecha</w:t>
            </w:r>
            <w:r w:rsidRPr="00343696">
              <w:rPr>
                <w:rFonts w:ascii="Arial" w:hAnsi="Arial"/>
                <w:kern w:val="2"/>
                <w:sz w:val="18"/>
                <w:szCs w:val="18"/>
              </w:rPr>
              <w:tab/>
              <w:t>de fabricación</w:t>
            </w:r>
          </w:p>
        </w:tc>
        <w:tc>
          <w:tcPr>
            <w:tcW w:w="4428" w:type="dxa"/>
            <w:tcBorders>
              <w:top w:val="single" w:sz="4" w:space="0" w:color="auto"/>
              <w:left w:val="single" w:sz="4" w:space="0" w:color="auto"/>
              <w:bottom w:val="single" w:sz="4" w:space="0" w:color="auto"/>
              <w:right w:val="single" w:sz="4" w:space="0" w:color="auto"/>
            </w:tcBorders>
            <w:hideMark/>
          </w:tcPr>
          <w:p w14:paraId="34FE3D6E" w14:textId="77777777" w:rsidR="00D531AB" w:rsidRPr="00343696" w:rsidRDefault="00D531AB" w:rsidP="007F2D07">
            <w:pPr>
              <w:spacing w:after="0" w:line="240" w:lineRule="auto"/>
              <w:jc w:val="both"/>
              <w:rPr>
                <w:rFonts w:ascii="Arial" w:hAnsi="Arial"/>
                <w:kern w:val="2"/>
                <w:sz w:val="18"/>
                <w:szCs w:val="18"/>
              </w:rPr>
            </w:pPr>
            <w:r w:rsidRPr="00343696">
              <w:rPr>
                <w:rFonts w:ascii="Arial" w:hAnsi="Arial"/>
                <w:kern w:val="2"/>
                <w:sz w:val="18"/>
                <w:szCs w:val="18"/>
              </w:rPr>
              <w:t>El contratista deberá garantizar que los equipos entregados son nuevos, de última tecnología, no remanufacturados y fabricados con fecha posterior a julio de 2025.</w:t>
            </w:r>
          </w:p>
        </w:tc>
        <w:tc>
          <w:tcPr>
            <w:tcW w:w="1039" w:type="dxa"/>
            <w:tcBorders>
              <w:top w:val="single" w:sz="4" w:space="0" w:color="auto"/>
              <w:left w:val="single" w:sz="4" w:space="0" w:color="auto"/>
              <w:bottom w:val="single" w:sz="4" w:space="0" w:color="auto"/>
              <w:right w:val="single" w:sz="4" w:space="0" w:color="auto"/>
            </w:tcBorders>
            <w:vAlign w:val="center"/>
          </w:tcPr>
          <w:p w14:paraId="18877DD4" w14:textId="77777777" w:rsidR="00D531AB" w:rsidRPr="00343696" w:rsidRDefault="00D531AB" w:rsidP="007F2D07">
            <w:pPr>
              <w:spacing w:after="0" w:line="240" w:lineRule="auto"/>
              <w:rPr>
                <w:rFonts w:ascii="Arial" w:hAnsi="Arial"/>
                <w:kern w:val="2"/>
                <w:sz w:val="18"/>
                <w:szCs w:val="18"/>
              </w:rPr>
            </w:pPr>
          </w:p>
        </w:tc>
        <w:tc>
          <w:tcPr>
            <w:tcW w:w="1098" w:type="dxa"/>
            <w:tcBorders>
              <w:top w:val="single" w:sz="4" w:space="0" w:color="auto"/>
              <w:left w:val="single" w:sz="4" w:space="0" w:color="auto"/>
              <w:bottom w:val="single" w:sz="4" w:space="0" w:color="auto"/>
              <w:right w:val="single" w:sz="4" w:space="0" w:color="auto"/>
            </w:tcBorders>
            <w:vAlign w:val="center"/>
          </w:tcPr>
          <w:p w14:paraId="20F2F1D4" w14:textId="77777777" w:rsidR="00D531AB" w:rsidRPr="00343696" w:rsidRDefault="00D531AB" w:rsidP="007F2D07">
            <w:pPr>
              <w:spacing w:after="0" w:line="240" w:lineRule="auto"/>
              <w:rPr>
                <w:rFonts w:ascii="Arial" w:hAnsi="Arial"/>
                <w:kern w:val="2"/>
                <w:sz w:val="18"/>
                <w:szCs w:val="18"/>
              </w:rPr>
            </w:pPr>
          </w:p>
        </w:tc>
      </w:tr>
      <w:tr w:rsidR="00D531AB" w:rsidRPr="00343696" w14:paraId="59CBCFFA" w14:textId="77777777" w:rsidTr="007F2D07">
        <w:tc>
          <w:tcPr>
            <w:tcW w:w="684" w:type="dxa"/>
            <w:tcBorders>
              <w:top w:val="single" w:sz="4" w:space="0" w:color="auto"/>
              <w:left w:val="single" w:sz="4" w:space="0" w:color="auto"/>
              <w:bottom w:val="single" w:sz="4" w:space="0" w:color="auto"/>
              <w:right w:val="single" w:sz="4" w:space="0" w:color="auto"/>
            </w:tcBorders>
            <w:vAlign w:val="center"/>
            <w:hideMark/>
          </w:tcPr>
          <w:p w14:paraId="1FF9CAF8"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2.4</w:t>
            </w:r>
          </w:p>
        </w:tc>
        <w:tc>
          <w:tcPr>
            <w:tcW w:w="1579" w:type="dxa"/>
            <w:tcBorders>
              <w:top w:val="single" w:sz="4" w:space="0" w:color="auto"/>
              <w:left w:val="single" w:sz="4" w:space="0" w:color="auto"/>
              <w:bottom w:val="single" w:sz="4" w:space="0" w:color="auto"/>
              <w:right w:val="single" w:sz="4" w:space="0" w:color="auto"/>
            </w:tcBorders>
            <w:vAlign w:val="center"/>
            <w:hideMark/>
          </w:tcPr>
          <w:p w14:paraId="4CEC5F44"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Certificación de industria</w:t>
            </w:r>
          </w:p>
        </w:tc>
        <w:tc>
          <w:tcPr>
            <w:tcW w:w="4428" w:type="dxa"/>
            <w:tcBorders>
              <w:top w:val="single" w:sz="4" w:space="0" w:color="auto"/>
              <w:left w:val="single" w:sz="4" w:space="0" w:color="auto"/>
              <w:bottom w:val="single" w:sz="4" w:space="0" w:color="auto"/>
              <w:right w:val="single" w:sz="4" w:space="0" w:color="auto"/>
            </w:tcBorders>
            <w:hideMark/>
          </w:tcPr>
          <w:p w14:paraId="230F7F02" w14:textId="77777777" w:rsidR="00D531AB" w:rsidRPr="00343696" w:rsidRDefault="00D531AB" w:rsidP="007F2D07">
            <w:pPr>
              <w:spacing w:after="0" w:line="240" w:lineRule="auto"/>
              <w:jc w:val="both"/>
              <w:rPr>
                <w:rFonts w:ascii="Arial" w:hAnsi="Arial"/>
                <w:kern w:val="2"/>
                <w:sz w:val="18"/>
                <w:szCs w:val="18"/>
              </w:rPr>
            </w:pPr>
            <w:r w:rsidRPr="00343696">
              <w:rPr>
                <w:rFonts w:ascii="Arial" w:hAnsi="Arial"/>
                <w:kern w:val="2"/>
                <w:sz w:val="18"/>
                <w:szCs w:val="18"/>
              </w:rPr>
              <w:t xml:space="preserve">El oferente deberá adjuntar certificación Gartner donde acredite que la marca ofertada se clasifica como “líder” en el cuadrante mágico para LAN en el año 2025. </w:t>
            </w:r>
          </w:p>
        </w:tc>
        <w:tc>
          <w:tcPr>
            <w:tcW w:w="1039" w:type="dxa"/>
            <w:tcBorders>
              <w:top w:val="single" w:sz="4" w:space="0" w:color="auto"/>
              <w:left w:val="single" w:sz="4" w:space="0" w:color="auto"/>
              <w:bottom w:val="single" w:sz="4" w:space="0" w:color="auto"/>
              <w:right w:val="single" w:sz="4" w:space="0" w:color="auto"/>
            </w:tcBorders>
            <w:vAlign w:val="center"/>
          </w:tcPr>
          <w:p w14:paraId="24883842" w14:textId="77777777" w:rsidR="00D531AB" w:rsidRPr="00343696" w:rsidRDefault="00D531AB" w:rsidP="007F2D07">
            <w:pPr>
              <w:spacing w:after="0" w:line="240" w:lineRule="auto"/>
              <w:rPr>
                <w:rFonts w:ascii="Arial" w:hAnsi="Arial"/>
                <w:kern w:val="2"/>
                <w:sz w:val="18"/>
                <w:szCs w:val="18"/>
              </w:rPr>
            </w:pPr>
          </w:p>
        </w:tc>
        <w:tc>
          <w:tcPr>
            <w:tcW w:w="1098" w:type="dxa"/>
            <w:tcBorders>
              <w:top w:val="single" w:sz="4" w:space="0" w:color="auto"/>
              <w:left w:val="single" w:sz="4" w:space="0" w:color="auto"/>
              <w:bottom w:val="single" w:sz="4" w:space="0" w:color="auto"/>
              <w:right w:val="single" w:sz="4" w:space="0" w:color="auto"/>
            </w:tcBorders>
            <w:vAlign w:val="center"/>
          </w:tcPr>
          <w:p w14:paraId="18E30F39" w14:textId="77777777" w:rsidR="00D531AB" w:rsidRPr="00343696" w:rsidRDefault="00D531AB" w:rsidP="007F2D07">
            <w:pPr>
              <w:spacing w:after="0" w:line="240" w:lineRule="auto"/>
              <w:rPr>
                <w:rFonts w:ascii="Arial" w:hAnsi="Arial"/>
                <w:kern w:val="2"/>
                <w:sz w:val="18"/>
                <w:szCs w:val="18"/>
              </w:rPr>
            </w:pPr>
          </w:p>
        </w:tc>
      </w:tr>
      <w:tr w:rsidR="00D531AB" w:rsidRPr="00343696" w14:paraId="1A7C5E1A" w14:textId="77777777" w:rsidTr="007F2D07">
        <w:tc>
          <w:tcPr>
            <w:tcW w:w="684" w:type="dxa"/>
            <w:tcBorders>
              <w:top w:val="single" w:sz="4" w:space="0" w:color="auto"/>
              <w:left w:val="single" w:sz="4" w:space="0" w:color="auto"/>
              <w:bottom w:val="single" w:sz="4" w:space="0" w:color="auto"/>
              <w:right w:val="single" w:sz="4" w:space="0" w:color="auto"/>
            </w:tcBorders>
            <w:vAlign w:val="center"/>
            <w:hideMark/>
          </w:tcPr>
          <w:p w14:paraId="7AF69497"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2.5</w:t>
            </w:r>
          </w:p>
        </w:tc>
        <w:tc>
          <w:tcPr>
            <w:tcW w:w="1579" w:type="dxa"/>
            <w:tcBorders>
              <w:top w:val="single" w:sz="4" w:space="0" w:color="auto"/>
              <w:left w:val="single" w:sz="4" w:space="0" w:color="auto"/>
              <w:bottom w:val="single" w:sz="4" w:space="0" w:color="auto"/>
              <w:right w:val="single" w:sz="4" w:space="0" w:color="auto"/>
            </w:tcBorders>
            <w:vAlign w:val="center"/>
            <w:hideMark/>
          </w:tcPr>
          <w:p w14:paraId="60AF5ED6"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Manual</w:t>
            </w:r>
          </w:p>
        </w:tc>
        <w:tc>
          <w:tcPr>
            <w:tcW w:w="4428" w:type="dxa"/>
            <w:tcBorders>
              <w:top w:val="single" w:sz="4" w:space="0" w:color="auto"/>
              <w:left w:val="single" w:sz="4" w:space="0" w:color="auto"/>
              <w:bottom w:val="single" w:sz="4" w:space="0" w:color="auto"/>
              <w:right w:val="single" w:sz="4" w:space="0" w:color="auto"/>
            </w:tcBorders>
            <w:hideMark/>
          </w:tcPr>
          <w:p w14:paraId="42D62CDB" w14:textId="77777777" w:rsidR="00D531AB" w:rsidRPr="00343696" w:rsidRDefault="00D531AB" w:rsidP="007F2D07">
            <w:pPr>
              <w:spacing w:after="0" w:line="240" w:lineRule="auto"/>
              <w:jc w:val="both"/>
              <w:rPr>
                <w:rFonts w:ascii="Arial" w:hAnsi="Arial"/>
                <w:kern w:val="2"/>
                <w:sz w:val="18"/>
                <w:szCs w:val="18"/>
              </w:rPr>
            </w:pPr>
            <w:r w:rsidRPr="00343696">
              <w:rPr>
                <w:rFonts w:ascii="Arial" w:hAnsi="Arial"/>
                <w:kern w:val="2"/>
                <w:sz w:val="18"/>
                <w:szCs w:val="18"/>
              </w:rPr>
              <w:t>Manual o guía de configuración CLI en idioma español en formato .docx, de las siguientes funciones del equipo:</w:t>
            </w:r>
          </w:p>
          <w:p w14:paraId="2D83A3BA" w14:textId="77777777" w:rsidR="00D531AB" w:rsidRPr="00343696" w:rsidRDefault="00D531AB" w:rsidP="00D531AB">
            <w:pPr>
              <w:numPr>
                <w:ilvl w:val="0"/>
                <w:numId w:val="138"/>
              </w:numPr>
              <w:spacing w:after="0" w:line="240" w:lineRule="auto"/>
              <w:jc w:val="both"/>
              <w:rPr>
                <w:rFonts w:ascii="Arial" w:hAnsi="Arial"/>
                <w:kern w:val="2"/>
                <w:sz w:val="18"/>
                <w:szCs w:val="18"/>
              </w:rPr>
            </w:pPr>
            <w:r w:rsidRPr="00343696">
              <w:rPr>
                <w:rFonts w:ascii="Arial" w:hAnsi="Arial"/>
                <w:kern w:val="2"/>
                <w:sz w:val="18"/>
                <w:szCs w:val="18"/>
              </w:rPr>
              <w:t>Acceso inicial y configuración básica del equipo.</w:t>
            </w:r>
          </w:p>
          <w:p w14:paraId="2E2CEC11" w14:textId="77777777" w:rsidR="00D531AB" w:rsidRPr="00343696" w:rsidRDefault="00D531AB" w:rsidP="00D531AB">
            <w:pPr>
              <w:numPr>
                <w:ilvl w:val="0"/>
                <w:numId w:val="138"/>
              </w:numPr>
              <w:spacing w:after="0" w:line="240" w:lineRule="auto"/>
              <w:jc w:val="both"/>
              <w:rPr>
                <w:rFonts w:ascii="Arial" w:hAnsi="Arial"/>
                <w:kern w:val="2"/>
                <w:sz w:val="18"/>
                <w:szCs w:val="18"/>
              </w:rPr>
            </w:pPr>
            <w:r w:rsidRPr="00343696">
              <w:rPr>
                <w:rFonts w:ascii="Arial" w:hAnsi="Arial"/>
                <w:kern w:val="2"/>
                <w:sz w:val="18"/>
                <w:szCs w:val="18"/>
              </w:rPr>
              <w:t>Configuración de usuario y contraseña.</w:t>
            </w:r>
          </w:p>
          <w:p w14:paraId="0C690552" w14:textId="77777777" w:rsidR="00D531AB" w:rsidRPr="00343696" w:rsidRDefault="00D531AB" w:rsidP="00D531AB">
            <w:pPr>
              <w:numPr>
                <w:ilvl w:val="0"/>
                <w:numId w:val="138"/>
              </w:numPr>
              <w:spacing w:after="0" w:line="240" w:lineRule="auto"/>
              <w:jc w:val="both"/>
              <w:rPr>
                <w:rFonts w:ascii="Arial" w:hAnsi="Arial"/>
                <w:kern w:val="2"/>
                <w:sz w:val="18"/>
                <w:szCs w:val="18"/>
              </w:rPr>
            </w:pPr>
            <w:r w:rsidRPr="00343696">
              <w:rPr>
                <w:rFonts w:ascii="Arial" w:hAnsi="Arial"/>
                <w:kern w:val="2"/>
                <w:sz w:val="18"/>
                <w:szCs w:val="18"/>
              </w:rPr>
              <w:t>Configuración de acceso SSH y Web.</w:t>
            </w:r>
          </w:p>
          <w:p w14:paraId="33FDD6A8" w14:textId="77777777" w:rsidR="00D531AB" w:rsidRPr="00343696" w:rsidRDefault="00D531AB" w:rsidP="00D531AB">
            <w:pPr>
              <w:numPr>
                <w:ilvl w:val="0"/>
                <w:numId w:val="138"/>
              </w:numPr>
              <w:spacing w:after="0" w:line="240" w:lineRule="auto"/>
              <w:jc w:val="both"/>
              <w:rPr>
                <w:rFonts w:ascii="Arial" w:hAnsi="Arial"/>
                <w:kern w:val="2"/>
                <w:sz w:val="18"/>
                <w:szCs w:val="18"/>
              </w:rPr>
            </w:pPr>
            <w:r w:rsidRPr="00343696">
              <w:rPr>
                <w:rFonts w:ascii="Arial" w:hAnsi="Arial"/>
                <w:kern w:val="2"/>
                <w:sz w:val="18"/>
                <w:szCs w:val="18"/>
              </w:rPr>
              <w:t>Configuración de Vlan e interface Vlan.</w:t>
            </w:r>
          </w:p>
          <w:p w14:paraId="2C20C9E4" w14:textId="77777777" w:rsidR="00D531AB" w:rsidRPr="00343696" w:rsidRDefault="00D531AB" w:rsidP="00D531AB">
            <w:pPr>
              <w:numPr>
                <w:ilvl w:val="0"/>
                <w:numId w:val="138"/>
              </w:numPr>
              <w:spacing w:after="0" w:line="240" w:lineRule="auto"/>
              <w:jc w:val="both"/>
              <w:rPr>
                <w:rFonts w:ascii="Arial" w:hAnsi="Arial"/>
                <w:kern w:val="2"/>
                <w:sz w:val="18"/>
                <w:szCs w:val="18"/>
              </w:rPr>
            </w:pPr>
            <w:r w:rsidRPr="00343696">
              <w:rPr>
                <w:rFonts w:ascii="Arial" w:hAnsi="Arial"/>
                <w:kern w:val="2"/>
                <w:sz w:val="18"/>
                <w:szCs w:val="18"/>
              </w:rPr>
              <w:t>Configuración de interface modo Access, trunk e hibrido.</w:t>
            </w:r>
          </w:p>
          <w:p w14:paraId="00EE0806" w14:textId="77777777" w:rsidR="00D531AB" w:rsidRPr="00343696" w:rsidRDefault="00D531AB" w:rsidP="00D531AB">
            <w:pPr>
              <w:numPr>
                <w:ilvl w:val="0"/>
                <w:numId w:val="138"/>
              </w:numPr>
              <w:spacing w:after="0" w:line="240" w:lineRule="auto"/>
              <w:jc w:val="both"/>
              <w:rPr>
                <w:rFonts w:ascii="Arial" w:hAnsi="Arial"/>
                <w:kern w:val="2"/>
                <w:sz w:val="18"/>
                <w:szCs w:val="18"/>
              </w:rPr>
            </w:pPr>
            <w:r w:rsidRPr="00343696">
              <w:rPr>
                <w:rFonts w:ascii="Arial" w:hAnsi="Arial"/>
                <w:kern w:val="2"/>
                <w:sz w:val="18"/>
                <w:szCs w:val="18"/>
              </w:rPr>
              <w:t>Configuración de enrutamiento IPv4 e IPv6.</w:t>
            </w:r>
          </w:p>
          <w:p w14:paraId="46B679A3" w14:textId="77777777" w:rsidR="00D531AB" w:rsidRPr="00343696" w:rsidRDefault="00D531AB" w:rsidP="00D531AB">
            <w:pPr>
              <w:numPr>
                <w:ilvl w:val="0"/>
                <w:numId w:val="138"/>
              </w:numPr>
              <w:spacing w:after="0" w:line="240" w:lineRule="auto"/>
              <w:jc w:val="both"/>
              <w:rPr>
                <w:rFonts w:ascii="Arial" w:hAnsi="Arial"/>
                <w:kern w:val="2"/>
                <w:sz w:val="18"/>
                <w:szCs w:val="18"/>
              </w:rPr>
            </w:pPr>
            <w:r w:rsidRPr="00343696">
              <w:rPr>
                <w:rFonts w:ascii="Arial" w:hAnsi="Arial"/>
                <w:kern w:val="2"/>
                <w:sz w:val="18"/>
                <w:szCs w:val="18"/>
              </w:rPr>
              <w:t>Configuración de protocolo Spanning Tree.</w:t>
            </w:r>
          </w:p>
          <w:p w14:paraId="6165498A" w14:textId="77777777" w:rsidR="00D531AB" w:rsidRPr="00343696" w:rsidRDefault="00D531AB" w:rsidP="00D531AB">
            <w:pPr>
              <w:numPr>
                <w:ilvl w:val="0"/>
                <w:numId w:val="138"/>
              </w:numPr>
              <w:spacing w:after="0" w:line="240" w:lineRule="auto"/>
              <w:jc w:val="both"/>
              <w:rPr>
                <w:rFonts w:ascii="Arial" w:hAnsi="Arial"/>
                <w:kern w:val="2"/>
                <w:sz w:val="18"/>
                <w:szCs w:val="18"/>
              </w:rPr>
            </w:pPr>
            <w:r w:rsidRPr="00343696">
              <w:rPr>
                <w:rFonts w:ascii="Arial" w:hAnsi="Arial"/>
                <w:kern w:val="2"/>
                <w:sz w:val="18"/>
                <w:szCs w:val="18"/>
              </w:rPr>
              <w:t>Procedimiento para actualización de firmware del equipo.</w:t>
            </w:r>
          </w:p>
          <w:p w14:paraId="05C32AF2" w14:textId="77777777" w:rsidR="00D531AB" w:rsidRPr="00343696" w:rsidRDefault="00D531AB" w:rsidP="00D531AB">
            <w:pPr>
              <w:numPr>
                <w:ilvl w:val="0"/>
                <w:numId w:val="138"/>
              </w:numPr>
              <w:spacing w:after="0" w:line="240" w:lineRule="auto"/>
              <w:jc w:val="both"/>
              <w:rPr>
                <w:rFonts w:ascii="Arial" w:hAnsi="Arial"/>
                <w:kern w:val="2"/>
                <w:sz w:val="18"/>
                <w:szCs w:val="18"/>
              </w:rPr>
            </w:pPr>
            <w:r w:rsidRPr="00343696">
              <w:rPr>
                <w:rFonts w:ascii="Arial" w:hAnsi="Arial"/>
                <w:kern w:val="2"/>
                <w:sz w:val="18"/>
                <w:szCs w:val="18"/>
              </w:rPr>
              <w:t>Configuración de seguridad de interfaces físicas.</w:t>
            </w:r>
          </w:p>
          <w:p w14:paraId="2B534A66" w14:textId="77777777" w:rsidR="00D531AB" w:rsidRPr="00343696" w:rsidRDefault="00D531AB" w:rsidP="00D531AB">
            <w:pPr>
              <w:numPr>
                <w:ilvl w:val="0"/>
                <w:numId w:val="138"/>
              </w:numPr>
              <w:spacing w:after="0" w:line="240" w:lineRule="auto"/>
              <w:jc w:val="both"/>
              <w:rPr>
                <w:rFonts w:ascii="Arial" w:hAnsi="Arial"/>
                <w:kern w:val="2"/>
                <w:sz w:val="18"/>
                <w:szCs w:val="18"/>
              </w:rPr>
            </w:pPr>
            <w:r w:rsidRPr="00343696">
              <w:rPr>
                <w:rFonts w:ascii="Arial" w:hAnsi="Arial"/>
                <w:kern w:val="2"/>
                <w:sz w:val="18"/>
                <w:szCs w:val="18"/>
              </w:rPr>
              <w:t>Configuración de ACLs.</w:t>
            </w:r>
          </w:p>
          <w:p w14:paraId="355A05A5" w14:textId="77777777" w:rsidR="00D531AB" w:rsidRPr="00343696" w:rsidRDefault="00D531AB" w:rsidP="007F2D07">
            <w:pPr>
              <w:spacing w:after="0" w:line="240" w:lineRule="auto"/>
              <w:jc w:val="both"/>
              <w:rPr>
                <w:rFonts w:ascii="Arial" w:hAnsi="Arial"/>
                <w:kern w:val="2"/>
                <w:sz w:val="18"/>
                <w:szCs w:val="18"/>
              </w:rPr>
            </w:pPr>
            <w:r w:rsidRPr="00343696">
              <w:rPr>
                <w:rFonts w:ascii="Arial" w:hAnsi="Arial"/>
                <w:kern w:val="2"/>
                <w:sz w:val="18"/>
                <w:szCs w:val="18"/>
              </w:rPr>
              <w:t>Configuración de stack y las demás que sean necesarias para el funcionamiento del equipo</w:t>
            </w:r>
          </w:p>
        </w:tc>
        <w:tc>
          <w:tcPr>
            <w:tcW w:w="1039" w:type="dxa"/>
            <w:tcBorders>
              <w:top w:val="single" w:sz="4" w:space="0" w:color="auto"/>
              <w:left w:val="single" w:sz="4" w:space="0" w:color="auto"/>
              <w:bottom w:val="single" w:sz="4" w:space="0" w:color="auto"/>
              <w:right w:val="single" w:sz="4" w:space="0" w:color="auto"/>
            </w:tcBorders>
            <w:vAlign w:val="center"/>
          </w:tcPr>
          <w:p w14:paraId="59975592" w14:textId="77777777" w:rsidR="00D531AB" w:rsidRPr="00343696" w:rsidRDefault="00D531AB" w:rsidP="007F2D07">
            <w:pPr>
              <w:spacing w:after="0" w:line="240" w:lineRule="auto"/>
              <w:rPr>
                <w:rFonts w:ascii="Arial" w:hAnsi="Arial"/>
                <w:kern w:val="2"/>
                <w:sz w:val="18"/>
                <w:szCs w:val="18"/>
              </w:rPr>
            </w:pPr>
          </w:p>
        </w:tc>
        <w:tc>
          <w:tcPr>
            <w:tcW w:w="1098" w:type="dxa"/>
            <w:tcBorders>
              <w:top w:val="single" w:sz="4" w:space="0" w:color="auto"/>
              <w:left w:val="single" w:sz="4" w:space="0" w:color="auto"/>
              <w:bottom w:val="single" w:sz="4" w:space="0" w:color="auto"/>
              <w:right w:val="single" w:sz="4" w:space="0" w:color="auto"/>
            </w:tcBorders>
            <w:vAlign w:val="center"/>
          </w:tcPr>
          <w:p w14:paraId="1DBA9895" w14:textId="77777777" w:rsidR="00D531AB" w:rsidRPr="00343696" w:rsidRDefault="00D531AB" w:rsidP="007F2D07">
            <w:pPr>
              <w:spacing w:after="0" w:line="240" w:lineRule="auto"/>
              <w:rPr>
                <w:rFonts w:ascii="Arial" w:hAnsi="Arial"/>
                <w:kern w:val="2"/>
                <w:sz w:val="18"/>
                <w:szCs w:val="18"/>
              </w:rPr>
            </w:pPr>
          </w:p>
        </w:tc>
      </w:tr>
      <w:tr w:rsidR="00D531AB" w:rsidRPr="00343696" w14:paraId="7327AD3E" w14:textId="77777777" w:rsidTr="007F2D07">
        <w:trPr>
          <w:trHeight w:val="214"/>
        </w:trPr>
        <w:tc>
          <w:tcPr>
            <w:tcW w:w="684" w:type="dxa"/>
            <w:tcBorders>
              <w:top w:val="single" w:sz="4" w:space="0" w:color="auto"/>
              <w:left w:val="single" w:sz="4" w:space="0" w:color="auto"/>
              <w:bottom w:val="single" w:sz="4" w:space="0" w:color="auto"/>
              <w:right w:val="single" w:sz="4" w:space="0" w:color="auto"/>
            </w:tcBorders>
            <w:vAlign w:val="center"/>
            <w:hideMark/>
          </w:tcPr>
          <w:p w14:paraId="3032DA59"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2.6</w:t>
            </w:r>
          </w:p>
        </w:tc>
        <w:tc>
          <w:tcPr>
            <w:tcW w:w="1579" w:type="dxa"/>
            <w:tcBorders>
              <w:top w:val="single" w:sz="4" w:space="0" w:color="auto"/>
              <w:left w:val="single" w:sz="4" w:space="0" w:color="auto"/>
              <w:bottom w:val="single" w:sz="4" w:space="0" w:color="auto"/>
              <w:right w:val="single" w:sz="4" w:space="0" w:color="auto"/>
            </w:tcBorders>
            <w:vAlign w:val="center"/>
            <w:hideMark/>
          </w:tcPr>
          <w:p w14:paraId="29EF4613"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Garantía técnica</w:t>
            </w:r>
          </w:p>
        </w:tc>
        <w:tc>
          <w:tcPr>
            <w:tcW w:w="4428" w:type="dxa"/>
            <w:tcBorders>
              <w:top w:val="single" w:sz="4" w:space="0" w:color="auto"/>
              <w:left w:val="single" w:sz="4" w:space="0" w:color="auto"/>
              <w:bottom w:val="single" w:sz="4" w:space="0" w:color="auto"/>
              <w:right w:val="single" w:sz="4" w:space="0" w:color="auto"/>
            </w:tcBorders>
            <w:hideMark/>
          </w:tcPr>
          <w:p w14:paraId="5B601427" w14:textId="77777777" w:rsidR="00D531AB" w:rsidRPr="00343696" w:rsidRDefault="00D531AB" w:rsidP="007F2D07">
            <w:pPr>
              <w:spacing w:after="0" w:line="240" w:lineRule="auto"/>
              <w:jc w:val="both"/>
              <w:rPr>
                <w:rFonts w:ascii="Arial" w:hAnsi="Arial"/>
                <w:kern w:val="2"/>
                <w:sz w:val="18"/>
                <w:szCs w:val="18"/>
              </w:rPr>
            </w:pPr>
            <w:r w:rsidRPr="00343696">
              <w:rPr>
                <w:rFonts w:ascii="Arial" w:hAnsi="Arial"/>
                <w:kern w:val="2"/>
                <w:sz w:val="18"/>
                <w:szCs w:val="18"/>
              </w:rPr>
              <w:t>Garantía técnica mínima de cinco (05) años, contados a partir del acta de recepción de los bienes, incluyendo cambio de partes, actualizaciones de firmware (incluye soporte técnico para actualización de firmware).</w:t>
            </w:r>
          </w:p>
        </w:tc>
        <w:tc>
          <w:tcPr>
            <w:tcW w:w="1039" w:type="dxa"/>
            <w:tcBorders>
              <w:top w:val="single" w:sz="4" w:space="0" w:color="auto"/>
              <w:left w:val="single" w:sz="4" w:space="0" w:color="auto"/>
              <w:bottom w:val="single" w:sz="4" w:space="0" w:color="auto"/>
              <w:right w:val="single" w:sz="4" w:space="0" w:color="auto"/>
            </w:tcBorders>
            <w:vAlign w:val="center"/>
          </w:tcPr>
          <w:p w14:paraId="0FF2006D" w14:textId="77777777" w:rsidR="00D531AB" w:rsidRPr="00343696" w:rsidRDefault="00D531AB" w:rsidP="007F2D07">
            <w:pPr>
              <w:spacing w:after="0" w:line="240" w:lineRule="auto"/>
              <w:rPr>
                <w:rFonts w:ascii="Arial" w:hAnsi="Arial"/>
                <w:kern w:val="2"/>
                <w:sz w:val="18"/>
                <w:szCs w:val="18"/>
              </w:rPr>
            </w:pPr>
          </w:p>
        </w:tc>
        <w:tc>
          <w:tcPr>
            <w:tcW w:w="1098" w:type="dxa"/>
            <w:tcBorders>
              <w:top w:val="single" w:sz="4" w:space="0" w:color="auto"/>
              <w:left w:val="single" w:sz="4" w:space="0" w:color="auto"/>
              <w:bottom w:val="single" w:sz="4" w:space="0" w:color="auto"/>
              <w:right w:val="single" w:sz="4" w:space="0" w:color="auto"/>
            </w:tcBorders>
            <w:vAlign w:val="center"/>
          </w:tcPr>
          <w:p w14:paraId="52070A6C" w14:textId="77777777" w:rsidR="00D531AB" w:rsidRPr="00343696" w:rsidRDefault="00D531AB" w:rsidP="007F2D07">
            <w:pPr>
              <w:spacing w:after="0" w:line="240" w:lineRule="auto"/>
              <w:rPr>
                <w:rFonts w:ascii="Arial" w:hAnsi="Arial"/>
                <w:kern w:val="2"/>
                <w:sz w:val="18"/>
                <w:szCs w:val="18"/>
              </w:rPr>
            </w:pPr>
          </w:p>
        </w:tc>
      </w:tr>
      <w:tr w:rsidR="00D531AB" w:rsidRPr="00343696" w14:paraId="228BC8F4" w14:textId="77777777" w:rsidTr="007F2D07">
        <w:tc>
          <w:tcPr>
            <w:tcW w:w="684" w:type="dxa"/>
            <w:tcBorders>
              <w:top w:val="single" w:sz="4" w:space="0" w:color="auto"/>
              <w:left w:val="single" w:sz="4" w:space="0" w:color="auto"/>
              <w:bottom w:val="single" w:sz="4" w:space="0" w:color="auto"/>
              <w:right w:val="single" w:sz="4" w:space="0" w:color="auto"/>
            </w:tcBorders>
            <w:vAlign w:val="center"/>
            <w:hideMark/>
          </w:tcPr>
          <w:p w14:paraId="542E25D3"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2.7</w:t>
            </w:r>
          </w:p>
        </w:tc>
        <w:tc>
          <w:tcPr>
            <w:tcW w:w="1579" w:type="dxa"/>
            <w:tcBorders>
              <w:top w:val="single" w:sz="4" w:space="0" w:color="auto"/>
              <w:left w:val="single" w:sz="4" w:space="0" w:color="auto"/>
              <w:bottom w:val="single" w:sz="4" w:space="0" w:color="auto"/>
              <w:right w:val="single" w:sz="4" w:space="0" w:color="auto"/>
            </w:tcBorders>
            <w:vAlign w:val="center"/>
            <w:hideMark/>
          </w:tcPr>
          <w:p w14:paraId="096DE4B3"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Tr</w:t>
            </w:r>
            <w:r>
              <w:rPr>
                <w:rFonts w:ascii="Arial" w:hAnsi="Arial"/>
                <w:kern w:val="2"/>
                <w:sz w:val="18"/>
                <w:szCs w:val="18"/>
              </w:rPr>
              <w:t>á</w:t>
            </w:r>
            <w:r w:rsidRPr="00343696">
              <w:rPr>
                <w:rFonts w:ascii="Arial" w:hAnsi="Arial"/>
                <w:kern w:val="2"/>
                <w:sz w:val="18"/>
                <w:szCs w:val="18"/>
              </w:rPr>
              <w:t>mite de garantía</w:t>
            </w:r>
          </w:p>
        </w:tc>
        <w:tc>
          <w:tcPr>
            <w:tcW w:w="4428" w:type="dxa"/>
            <w:tcBorders>
              <w:top w:val="single" w:sz="4" w:space="0" w:color="auto"/>
              <w:left w:val="single" w:sz="4" w:space="0" w:color="auto"/>
              <w:bottom w:val="single" w:sz="4" w:space="0" w:color="auto"/>
              <w:right w:val="single" w:sz="4" w:space="0" w:color="auto"/>
            </w:tcBorders>
            <w:hideMark/>
          </w:tcPr>
          <w:p w14:paraId="57EB60B9" w14:textId="77777777" w:rsidR="00D531AB" w:rsidRPr="00343696" w:rsidRDefault="00D531AB" w:rsidP="007F2D07">
            <w:pPr>
              <w:spacing w:after="0" w:line="240" w:lineRule="auto"/>
              <w:jc w:val="both"/>
              <w:rPr>
                <w:rFonts w:ascii="Arial" w:hAnsi="Arial"/>
                <w:kern w:val="2"/>
                <w:sz w:val="18"/>
                <w:szCs w:val="18"/>
              </w:rPr>
            </w:pPr>
            <w:r w:rsidRPr="00343696">
              <w:rPr>
                <w:rFonts w:ascii="Arial" w:hAnsi="Arial"/>
                <w:kern w:val="2"/>
                <w:sz w:val="18"/>
                <w:szCs w:val="18"/>
              </w:rPr>
              <w:t>El contratista deberá entregar al supervisor del contrato, el canal de comunicación y los protocolos para tramitar las solicitudes de soporte técnico o garantía de los equipos, la cual deberá ser gestionada en un tiempo no mayor a tres (03)         días hábiles, durante el período de la garantía.</w:t>
            </w:r>
          </w:p>
        </w:tc>
        <w:tc>
          <w:tcPr>
            <w:tcW w:w="1039" w:type="dxa"/>
            <w:tcBorders>
              <w:top w:val="single" w:sz="4" w:space="0" w:color="auto"/>
              <w:left w:val="single" w:sz="4" w:space="0" w:color="auto"/>
              <w:bottom w:val="single" w:sz="4" w:space="0" w:color="auto"/>
              <w:right w:val="single" w:sz="4" w:space="0" w:color="auto"/>
            </w:tcBorders>
            <w:vAlign w:val="center"/>
          </w:tcPr>
          <w:p w14:paraId="7BEA6DCC" w14:textId="77777777" w:rsidR="00D531AB" w:rsidRPr="00343696" w:rsidRDefault="00D531AB" w:rsidP="007F2D07">
            <w:pPr>
              <w:spacing w:after="0" w:line="240" w:lineRule="auto"/>
              <w:rPr>
                <w:rFonts w:ascii="Arial" w:hAnsi="Arial"/>
                <w:kern w:val="2"/>
                <w:sz w:val="18"/>
                <w:szCs w:val="18"/>
              </w:rPr>
            </w:pPr>
          </w:p>
        </w:tc>
        <w:tc>
          <w:tcPr>
            <w:tcW w:w="1098" w:type="dxa"/>
            <w:tcBorders>
              <w:top w:val="single" w:sz="4" w:space="0" w:color="auto"/>
              <w:left w:val="single" w:sz="4" w:space="0" w:color="auto"/>
              <w:bottom w:val="single" w:sz="4" w:space="0" w:color="auto"/>
              <w:right w:val="single" w:sz="4" w:space="0" w:color="auto"/>
            </w:tcBorders>
            <w:vAlign w:val="center"/>
          </w:tcPr>
          <w:p w14:paraId="6B832E15" w14:textId="77777777" w:rsidR="00D531AB" w:rsidRPr="00343696" w:rsidRDefault="00D531AB" w:rsidP="007F2D07">
            <w:pPr>
              <w:spacing w:after="0" w:line="240" w:lineRule="auto"/>
              <w:rPr>
                <w:rFonts w:ascii="Arial" w:hAnsi="Arial"/>
                <w:kern w:val="2"/>
                <w:sz w:val="18"/>
                <w:szCs w:val="18"/>
              </w:rPr>
            </w:pPr>
          </w:p>
        </w:tc>
      </w:tr>
      <w:tr w:rsidR="00D531AB" w:rsidRPr="00343696" w14:paraId="3FBAAC1B" w14:textId="77777777" w:rsidTr="007F2D07">
        <w:tc>
          <w:tcPr>
            <w:tcW w:w="684" w:type="dxa"/>
            <w:tcBorders>
              <w:top w:val="single" w:sz="4" w:space="0" w:color="auto"/>
              <w:left w:val="single" w:sz="4" w:space="0" w:color="auto"/>
              <w:bottom w:val="single" w:sz="4" w:space="0" w:color="auto"/>
              <w:right w:val="single" w:sz="4" w:space="0" w:color="auto"/>
            </w:tcBorders>
            <w:vAlign w:val="center"/>
            <w:hideMark/>
          </w:tcPr>
          <w:p w14:paraId="67A8ECB7"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2.8</w:t>
            </w:r>
          </w:p>
        </w:tc>
        <w:tc>
          <w:tcPr>
            <w:tcW w:w="1579" w:type="dxa"/>
            <w:tcBorders>
              <w:top w:val="single" w:sz="4" w:space="0" w:color="auto"/>
              <w:left w:val="single" w:sz="4" w:space="0" w:color="auto"/>
              <w:bottom w:val="single" w:sz="4" w:space="0" w:color="auto"/>
              <w:right w:val="single" w:sz="4" w:space="0" w:color="auto"/>
            </w:tcBorders>
            <w:vAlign w:val="center"/>
            <w:hideMark/>
          </w:tcPr>
          <w:p w14:paraId="568E0B89"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Ficha técnica</w:t>
            </w:r>
          </w:p>
        </w:tc>
        <w:tc>
          <w:tcPr>
            <w:tcW w:w="4428" w:type="dxa"/>
            <w:tcBorders>
              <w:top w:val="single" w:sz="4" w:space="0" w:color="auto"/>
              <w:left w:val="single" w:sz="4" w:space="0" w:color="auto"/>
              <w:bottom w:val="single" w:sz="4" w:space="0" w:color="auto"/>
              <w:right w:val="single" w:sz="4" w:space="0" w:color="auto"/>
            </w:tcBorders>
            <w:hideMark/>
          </w:tcPr>
          <w:p w14:paraId="225D658E" w14:textId="77777777" w:rsidR="00D531AB" w:rsidRPr="00343696" w:rsidRDefault="00D531AB" w:rsidP="007F2D07">
            <w:pPr>
              <w:spacing w:after="0" w:line="240" w:lineRule="auto"/>
              <w:jc w:val="both"/>
              <w:rPr>
                <w:rFonts w:ascii="Arial" w:hAnsi="Arial"/>
                <w:kern w:val="2"/>
                <w:sz w:val="18"/>
                <w:szCs w:val="18"/>
              </w:rPr>
            </w:pPr>
            <w:r w:rsidRPr="00343696">
              <w:rPr>
                <w:rFonts w:ascii="Arial" w:hAnsi="Arial"/>
                <w:kern w:val="2"/>
                <w:sz w:val="18"/>
                <w:szCs w:val="18"/>
              </w:rPr>
              <w:t>El oferente relacionara URL o enlace web del fabricante del producto con   dominio .com, donde se encuentre el data chip del producto ofertado, para la verificación de cada uno de los ítems de las especificaciones técnicas mínimas.</w:t>
            </w:r>
          </w:p>
        </w:tc>
        <w:tc>
          <w:tcPr>
            <w:tcW w:w="1039" w:type="dxa"/>
            <w:tcBorders>
              <w:top w:val="single" w:sz="4" w:space="0" w:color="auto"/>
              <w:left w:val="single" w:sz="4" w:space="0" w:color="auto"/>
              <w:bottom w:val="single" w:sz="4" w:space="0" w:color="auto"/>
              <w:right w:val="single" w:sz="4" w:space="0" w:color="auto"/>
            </w:tcBorders>
            <w:vAlign w:val="center"/>
          </w:tcPr>
          <w:p w14:paraId="740DC9CE" w14:textId="77777777" w:rsidR="00D531AB" w:rsidRPr="00343696" w:rsidRDefault="00D531AB" w:rsidP="007F2D07">
            <w:pPr>
              <w:spacing w:after="0" w:line="240" w:lineRule="auto"/>
              <w:rPr>
                <w:rFonts w:ascii="Arial" w:hAnsi="Arial"/>
                <w:kern w:val="2"/>
                <w:sz w:val="18"/>
                <w:szCs w:val="18"/>
              </w:rPr>
            </w:pPr>
          </w:p>
        </w:tc>
        <w:tc>
          <w:tcPr>
            <w:tcW w:w="1098" w:type="dxa"/>
            <w:tcBorders>
              <w:top w:val="single" w:sz="4" w:space="0" w:color="auto"/>
              <w:left w:val="single" w:sz="4" w:space="0" w:color="auto"/>
              <w:bottom w:val="single" w:sz="4" w:space="0" w:color="auto"/>
              <w:right w:val="single" w:sz="4" w:space="0" w:color="auto"/>
            </w:tcBorders>
            <w:vAlign w:val="center"/>
          </w:tcPr>
          <w:p w14:paraId="5003E024" w14:textId="77777777" w:rsidR="00D531AB" w:rsidRPr="00343696" w:rsidRDefault="00D531AB" w:rsidP="007F2D07">
            <w:pPr>
              <w:spacing w:after="0" w:line="240" w:lineRule="auto"/>
              <w:rPr>
                <w:rFonts w:ascii="Arial" w:hAnsi="Arial"/>
                <w:kern w:val="2"/>
                <w:sz w:val="18"/>
                <w:szCs w:val="18"/>
              </w:rPr>
            </w:pPr>
          </w:p>
        </w:tc>
      </w:tr>
    </w:tbl>
    <w:p w14:paraId="77695847" w14:textId="77777777" w:rsidR="00D531AB" w:rsidRDefault="00D531AB" w:rsidP="00D531AB">
      <w:pPr>
        <w:spacing w:after="0"/>
        <w:rPr>
          <w:rFonts w:ascii="Arial" w:hAnsi="Arial"/>
          <w:sz w:val="18"/>
          <w:szCs w:val="18"/>
        </w:rPr>
      </w:pPr>
    </w:p>
    <w:p w14:paraId="1F6C9F25" w14:textId="77777777" w:rsidR="00D531AB" w:rsidRDefault="00D531AB" w:rsidP="00D531AB">
      <w:pPr>
        <w:rPr>
          <w:rFonts w:ascii="Arial" w:hAnsi="Arial"/>
          <w:b/>
          <w:bCs/>
          <w:sz w:val="18"/>
          <w:szCs w:val="18"/>
        </w:rPr>
      </w:pPr>
      <w:r>
        <w:rPr>
          <w:rFonts w:ascii="Arial" w:hAnsi="Arial"/>
          <w:b/>
          <w:bCs/>
          <w:sz w:val="18"/>
          <w:szCs w:val="18"/>
        </w:rPr>
        <w:t>14. GABINETE METÁLICO TIPO RACK DE PISO 19”</w:t>
      </w:r>
    </w:p>
    <w:tbl>
      <w:tblPr>
        <w:tblW w:w="535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762"/>
        <w:gridCol w:w="1534"/>
        <w:gridCol w:w="5363"/>
        <w:gridCol w:w="895"/>
        <w:gridCol w:w="892"/>
      </w:tblGrid>
      <w:tr w:rsidR="00D531AB" w:rsidRPr="00343696" w14:paraId="65317584" w14:textId="77777777" w:rsidTr="007F2D07">
        <w:trPr>
          <w:trHeight w:val="20"/>
          <w:tblHeader/>
          <w:jc w:val="center"/>
        </w:trPr>
        <w:tc>
          <w:tcPr>
            <w:tcW w:w="403" w:type="pct"/>
            <w:tcBorders>
              <w:top w:val="single" w:sz="4" w:space="0" w:color="auto"/>
              <w:left w:val="single" w:sz="4" w:space="0" w:color="auto"/>
              <w:bottom w:val="single" w:sz="4" w:space="0" w:color="auto"/>
              <w:right w:val="single" w:sz="4" w:space="0" w:color="auto"/>
            </w:tcBorders>
            <w:shd w:val="clear" w:color="auto" w:fill="D9D9D9"/>
            <w:vAlign w:val="center"/>
            <w:hideMark/>
          </w:tcPr>
          <w:p w14:paraId="252211F4" w14:textId="77777777" w:rsidR="00D531AB" w:rsidRPr="00343696" w:rsidRDefault="00D531AB" w:rsidP="007F2D07">
            <w:pPr>
              <w:spacing w:after="0" w:line="240" w:lineRule="auto"/>
              <w:rPr>
                <w:rFonts w:ascii="Arial" w:hAnsi="Arial"/>
                <w:b/>
                <w:bCs/>
                <w:kern w:val="2"/>
                <w:sz w:val="18"/>
                <w:szCs w:val="18"/>
              </w:rPr>
            </w:pPr>
            <w:r w:rsidRPr="00343696">
              <w:rPr>
                <w:rFonts w:ascii="Arial" w:hAnsi="Arial"/>
                <w:b/>
                <w:bCs/>
                <w:kern w:val="2"/>
                <w:sz w:val="18"/>
                <w:szCs w:val="18"/>
              </w:rPr>
              <w:t>ÍTEM</w:t>
            </w:r>
          </w:p>
        </w:tc>
        <w:tc>
          <w:tcPr>
            <w:tcW w:w="3651" w:type="pct"/>
            <w:gridSpan w:val="2"/>
            <w:tcBorders>
              <w:top w:val="single" w:sz="4" w:space="0" w:color="auto"/>
              <w:left w:val="single" w:sz="4" w:space="0" w:color="auto"/>
              <w:bottom w:val="single" w:sz="4" w:space="0" w:color="auto"/>
              <w:right w:val="single" w:sz="4" w:space="0" w:color="auto"/>
            </w:tcBorders>
            <w:shd w:val="clear" w:color="auto" w:fill="D9D9D9"/>
            <w:vAlign w:val="center"/>
            <w:hideMark/>
          </w:tcPr>
          <w:p w14:paraId="27178A5E" w14:textId="77777777" w:rsidR="00D531AB" w:rsidRPr="00343696" w:rsidRDefault="00D531AB" w:rsidP="007F2D07">
            <w:pPr>
              <w:spacing w:after="0" w:line="240" w:lineRule="auto"/>
              <w:rPr>
                <w:rFonts w:ascii="Arial" w:hAnsi="Arial"/>
                <w:b/>
                <w:bCs/>
                <w:kern w:val="2"/>
                <w:sz w:val="18"/>
                <w:szCs w:val="18"/>
              </w:rPr>
            </w:pPr>
            <w:r w:rsidRPr="00343696">
              <w:rPr>
                <w:rFonts w:ascii="Arial" w:hAnsi="Arial"/>
                <w:b/>
                <w:bCs/>
                <w:kern w:val="2"/>
                <w:sz w:val="18"/>
                <w:szCs w:val="18"/>
              </w:rPr>
              <w:t>DESCRIPCIÓN</w:t>
            </w:r>
          </w:p>
        </w:tc>
        <w:tc>
          <w:tcPr>
            <w:tcW w:w="474" w:type="pct"/>
            <w:tcBorders>
              <w:top w:val="single" w:sz="4" w:space="0" w:color="auto"/>
              <w:left w:val="single" w:sz="4" w:space="0" w:color="auto"/>
              <w:bottom w:val="single" w:sz="4" w:space="0" w:color="auto"/>
              <w:right w:val="single" w:sz="4" w:space="0" w:color="auto"/>
            </w:tcBorders>
            <w:shd w:val="clear" w:color="auto" w:fill="D9D9D9"/>
            <w:vAlign w:val="center"/>
            <w:hideMark/>
          </w:tcPr>
          <w:p w14:paraId="4D2411FD" w14:textId="77777777" w:rsidR="00D531AB" w:rsidRPr="00343696" w:rsidRDefault="00D531AB" w:rsidP="007F2D07">
            <w:pPr>
              <w:spacing w:after="0" w:line="240" w:lineRule="auto"/>
              <w:rPr>
                <w:rFonts w:ascii="Arial" w:hAnsi="Arial"/>
                <w:b/>
                <w:bCs/>
                <w:kern w:val="2"/>
                <w:sz w:val="18"/>
                <w:szCs w:val="18"/>
              </w:rPr>
            </w:pPr>
            <w:r w:rsidRPr="00343696">
              <w:rPr>
                <w:rFonts w:ascii="Arial" w:hAnsi="Arial"/>
                <w:b/>
                <w:bCs/>
                <w:kern w:val="2"/>
                <w:sz w:val="18"/>
                <w:szCs w:val="18"/>
              </w:rPr>
              <w:t>CUMPLE</w:t>
            </w:r>
          </w:p>
        </w:tc>
        <w:tc>
          <w:tcPr>
            <w:tcW w:w="472" w:type="pct"/>
            <w:tcBorders>
              <w:top w:val="single" w:sz="4" w:space="0" w:color="auto"/>
              <w:left w:val="single" w:sz="4" w:space="0" w:color="auto"/>
              <w:bottom w:val="single" w:sz="4" w:space="0" w:color="auto"/>
              <w:right w:val="single" w:sz="4" w:space="0" w:color="auto"/>
            </w:tcBorders>
            <w:shd w:val="clear" w:color="auto" w:fill="D9D9D9"/>
            <w:vAlign w:val="center"/>
            <w:hideMark/>
          </w:tcPr>
          <w:p w14:paraId="7BD2E894" w14:textId="77777777" w:rsidR="00D531AB" w:rsidRPr="00343696" w:rsidRDefault="00D531AB" w:rsidP="007F2D07">
            <w:pPr>
              <w:spacing w:after="0" w:line="240" w:lineRule="auto"/>
              <w:rPr>
                <w:rFonts w:ascii="Arial" w:hAnsi="Arial"/>
                <w:b/>
                <w:bCs/>
                <w:kern w:val="2"/>
                <w:sz w:val="18"/>
                <w:szCs w:val="18"/>
              </w:rPr>
            </w:pPr>
            <w:r w:rsidRPr="00343696">
              <w:rPr>
                <w:rFonts w:ascii="Arial" w:hAnsi="Arial"/>
                <w:b/>
                <w:bCs/>
                <w:kern w:val="2"/>
                <w:sz w:val="18"/>
                <w:szCs w:val="18"/>
              </w:rPr>
              <w:t>NO CUMPLE</w:t>
            </w:r>
          </w:p>
        </w:tc>
      </w:tr>
      <w:tr w:rsidR="00D531AB" w:rsidRPr="00343696" w14:paraId="2A32D21F" w14:textId="77777777" w:rsidTr="007F2D07">
        <w:trPr>
          <w:trHeight w:val="20"/>
          <w:jc w:val="center"/>
        </w:trPr>
        <w:tc>
          <w:tcPr>
            <w:tcW w:w="403" w:type="pct"/>
            <w:tcBorders>
              <w:top w:val="single" w:sz="4" w:space="0" w:color="auto"/>
              <w:left w:val="single" w:sz="4" w:space="0" w:color="auto"/>
              <w:bottom w:val="single" w:sz="4" w:space="0" w:color="auto"/>
              <w:right w:val="single" w:sz="4" w:space="0" w:color="auto"/>
            </w:tcBorders>
            <w:shd w:val="clear" w:color="auto" w:fill="D9D9D9"/>
            <w:vAlign w:val="center"/>
            <w:hideMark/>
          </w:tcPr>
          <w:p w14:paraId="35763D9E" w14:textId="77777777" w:rsidR="00D531AB" w:rsidRPr="00343696" w:rsidRDefault="00D531AB" w:rsidP="007F2D07">
            <w:pPr>
              <w:spacing w:after="0" w:line="240" w:lineRule="auto"/>
              <w:rPr>
                <w:rFonts w:ascii="Arial" w:hAnsi="Arial"/>
                <w:b/>
                <w:bCs/>
                <w:kern w:val="2"/>
                <w:sz w:val="18"/>
                <w:szCs w:val="18"/>
              </w:rPr>
            </w:pPr>
            <w:r w:rsidRPr="00343696">
              <w:rPr>
                <w:rFonts w:ascii="Arial" w:hAnsi="Arial"/>
                <w:b/>
                <w:bCs/>
                <w:kern w:val="2"/>
                <w:sz w:val="18"/>
                <w:szCs w:val="18"/>
              </w:rPr>
              <w:t>22</w:t>
            </w:r>
          </w:p>
        </w:tc>
        <w:tc>
          <w:tcPr>
            <w:tcW w:w="4597" w:type="pct"/>
            <w:gridSpan w:val="4"/>
            <w:tcBorders>
              <w:top w:val="single" w:sz="4" w:space="0" w:color="auto"/>
              <w:left w:val="single" w:sz="4" w:space="0" w:color="auto"/>
              <w:bottom w:val="single" w:sz="4" w:space="0" w:color="auto"/>
              <w:right w:val="single" w:sz="4" w:space="0" w:color="auto"/>
            </w:tcBorders>
            <w:shd w:val="clear" w:color="auto" w:fill="D9D9D9"/>
            <w:hideMark/>
          </w:tcPr>
          <w:p w14:paraId="1426A91F" w14:textId="77777777" w:rsidR="00D531AB" w:rsidRPr="00343696" w:rsidRDefault="00D531AB" w:rsidP="007F2D07">
            <w:pPr>
              <w:spacing w:after="0" w:line="240" w:lineRule="auto"/>
              <w:rPr>
                <w:rFonts w:ascii="Arial" w:hAnsi="Arial"/>
                <w:b/>
                <w:bCs/>
                <w:kern w:val="2"/>
                <w:sz w:val="18"/>
                <w:szCs w:val="18"/>
                <w:lang w:val="es-ES_tradnl"/>
              </w:rPr>
            </w:pPr>
            <w:bookmarkStart w:id="6" w:name="_Toc219638902"/>
            <w:r w:rsidRPr="00343696">
              <w:rPr>
                <w:rFonts w:ascii="Arial" w:hAnsi="Arial"/>
                <w:b/>
                <w:bCs/>
                <w:kern w:val="2"/>
                <w:sz w:val="18"/>
                <w:szCs w:val="18"/>
                <w:lang w:val="es-ES_tradnl"/>
              </w:rPr>
              <w:t>GABINETES TIPO 2</w:t>
            </w:r>
            <w:bookmarkEnd w:id="6"/>
          </w:p>
        </w:tc>
      </w:tr>
      <w:tr w:rsidR="00D531AB" w:rsidRPr="00343696" w14:paraId="7D7A99EA" w14:textId="77777777" w:rsidTr="007F2D07">
        <w:trPr>
          <w:trHeight w:val="20"/>
          <w:jc w:val="center"/>
        </w:trPr>
        <w:tc>
          <w:tcPr>
            <w:tcW w:w="403" w:type="pct"/>
            <w:tcBorders>
              <w:top w:val="single" w:sz="4" w:space="0" w:color="auto"/>
              <w:left w:val="single" w:sz="4" w:space="0" w:color="auto"/>
              <w:bottom w:val="single" w:sz="4" w:space="0" w:color="auto"/>
              <w:right w:val="single" w:sz="4" w:space="0" w:color="auto"/>
            </w:tcBorders>
            <w:vAlign w:val="center"/>
          </w:tcPr>
          <w:p w14:paraId="7AB3AA27" w14:textId="77777777" w:rsidR="00D531AB" w:rsidRPr="00343696" w:rsidRDefault="00D531AB" w:rsidP="00D531AB">
            <w:pPr>
              <w:numPr>
                <w:ilvl w:val="1"/>
                <w:numId w:val="139"/>
              </w:numPr>
              <w:spacing w:after="0" w:line="240" w:lineRule="auto"/>
              <w:rPr>
                <w:rFonts w:ascii="Arial" w:hAnsi="Arial"/>
                <w:kern w:val="2"/>
                <w:sz w:val="18"/>
                <w:szCs w:val="18"/>
              </w:rPr>
            </w:pPr>
          </w:p>
        </w:tc>
        <w:tc>
          <w:tcPr>
            <w:tcW w:w="812" w:type="pct"/>
            <w:tcBorders>
              <w:top w:val="single" w:sz="4" w:space="0" w:color="auto"/>
              <w:left w:val="single" w:sz="4" w:space="0" w:color="auto"/>
              <w:bottom w:val="single" w:sz="4" w:space="0" w:color="auto"/>
              <w:right w:val="single" w:sz="4" w:space="0" w:color="auto"/>
            </w:tcBorders>
            <w:vAlign w:val="center"/>
            <w:hideMark/>
          </w:tcPr>
          <w:p w14:paraId="59939187"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Cantidad:</w:t>
            </w:r>
            <w:r w:rsidRPr="00343696">
              <w:rPr>
                <w:rFonts w:ascii="Arial" w:hAnsi="Arial"/>
                <w:kern w:val="2"/>
                <w:sz w:val="18"/>
                <w:szCs w:val="18"/>
              </w:rPr>
              <w:tab/>
            </w:r>
          </w:p>
        </w:tc>
        <w:tc>
          <w:tcPr>
            <w:tcW w:w="2839" w:type="pct"/>
            <w:tcBorders>
              <w:top w:val="single" w:sz="4" w:space="0" w:color="auto"/>
              <w:left w:val="single" w:sz="4" w:space="0" w:color="auto"/>
              <w:bottom w:val="single" w:sz="4" w:space="0" w:color="auto"/>
              <w:right w:val="single" w:sz="4" w:space="0" w:color="auto"/>
            </w:tcBorders>
            <w:vAlign w:val="center"/>
            <w:hideMark/>
          </w:tcPr>
          <w:p w14:paraId="0D42CF86"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1</w:t>
            </w:r>
          </w:p>
        </w:tc>
        <w:tc>
          <w:tcPr>
            <w:tcW w:w="474" w:type="pct"/>
            <w:tcBorders>
              <w:top w:val="single" w:sz="4" w:space="0" w:color="auto"/>
              <w:left w:val="single" w:sz="4" w:space="0" w:color="auto"/>
              <w:bottom w:val="single" w:sz="4" w:space="0" w:color="auto"/>
              <w:right w:val="single" w:sz="4" w:space="0" w:color="auto"/>
            </w:tcBorders>
            <w:vAlign w:val="center"/>
          </w:tcPr>
          <w:p w14:paraId="571FF53C" w14:textId="77777777" w:rsidR="00D531AB" w:rsidRPr="00343696" w:rsidRDefault="00D531AB" w:rsidP="007F2D07">
            <w:pPr>
              <w:spacing w:after="0" w:line="240" w:lineRule="auto"/>
              <w:rPr>
                <w:rFonts w:ascii="Arial" w:hAnsi="Arial"/>
                <w:kern w:val="2"/>
                <w:sz w:val="18"/>
                <w:szCs w:val="18"/>
              </w:rPr>
            </w:pPr>
          </w:p>
        </w:tc>
        <w:tc>
          <w:tcPr>
            <w:tcW w:w="472" w:type="pct"/>
            <w:tcBorders>
              <w:top w:val="single" w:sz="4" w:space="0" w:color="auto"/>
              <w:left w:val="single" w:sz="4" w:space="0" w:color="auto"/>
              <w:bottom w:val="single" w:sz="4" w:space="0" w:color="auto"/>
              <w:right w:val="single" w:sz="4" w:space="0" w:color="auto"/>
            </w:tcBorders>
            <w:vAlign w:val="center"/>
          </w:tcPr>
          <w:p w14:paraId="000FE96D" w14:textId="77777777" w:rsidR="00D531AB" w:rsidRPr="00343696" w:rsidRDefault="00D531AB" w:rsidP="007F2D07">
            <w:pPr>
              <w:spacing w:after="0" w:line="240" w:lineRule="auto"/>
              <w:rPr>
                <w:rFonts w:ascii="Arial" w:hAnsi="Arial"/>
                <w:kern w:val="2"/>
                <w:sz w:val="18"/>
                <w:szCs w:val="18"/>
              </w:rPr>
            </w:pPr>
          </w:p>
        </w:tc>
      </w:tr>
      <w:tr w:rsidR="00D531AB" w:rsidRPr="00343696" w14:paraId="0BC817DF" w14:textId="77777777" w:rsidTr="007F2D07">
        <w:trPr>
          <w:trHeight w:val="20"/>
          <w:jc w:val="center"/>
        </w:trPr>
        <w:tc>
          <w:tcPr>
            <w:tcW w:w="403" w:type="pct"/>
            <w:tcBorders>
              <w:top w:val="single" w:sz="4" w:space="0" w:color="auto"/>
              <w:left w:val="single" w:sz="4" w:space="0" w:color="auto"/>
              <w:bottom w:val="single" w:sz="4" w:space="0" w:color="auto"/>
              <w:right w:val="single" w:sz="4" w:space="0" w:color="auto"/>
            </w:tcBorders>
            <w:vAlign w:val="center"/>
          </w:tcPr>
          <w:p w14:paraId="636FA35D" w14:textId="77777777" w:rsidR="00D531AB" w:rsidRPr="00343696" w:rsidRDefault="00D531AB" w:rsidP="00D531AB">
            <w:pPr>
              <w:numPr>
                <w:ilvl w:val="1"/>
                <w:numId w:val="139"/>
              </w:numPr>
              <w:spacing w:after="0" w:line="240" w:lineRule="auto"/>
              <w:rPr>
                <w:rFonts w:ascii="Arial" w:hAnsi="Arial"/>
                <w:kern w:val="2"/>
                <w:sz w:val="18"/>
                <w:szCs w:val="18"/>
              </w:rPr>
            </w:pPr>
          </w:p>
        </w:tc>
        <w:tc>
          <w:tcPr>
            <w:tcW w:w="3651" w:type="pct"/>
            <w:gridSpan w:val="2"/>
            <w:tcBorders>
              <w:top w:val="single" w:sz="4" w:space="0" w:color="auto"/>
              <w:left w:val="single" w:sz="4" w:space="0" w:color="auto"/>
              <w:bottom w:val="single" w:sz="4" w:space="0" w:color="auto"/>
              <w:right w:val="single" w:sz="4" w:space="0" w:color="auto"/>
            </w:tcBorders>
            <w:vAlign w:val="center"/>
            <w:hideMark/>
          </w:tcPr>
          <w:p w14:paraId="4CDB09EA"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Se requieren gabinetes para la instalación de todos los equipos del sistema, los cuales deben ser para instalación en rack estándar con las siguientes características mínimas:</w:t>
            </w:r>
          </w:p>
        </w:tc>
        <w:tc>
          <w:tcPr>
            <w:tcW w:w="474" w:type="pct"/>
            <w:tcBorders>
              <w:top w:val="single" w:sz="4" w:space="0" w:color="auto"/>
              <w:left w:val="single" w:sz="4" w:space="0" w:color="auto"/>
              <w:bottom w:val="single" w:sz="4" w:space="0" w:color="auto"/>
              <w:right w:val="single" w:sz="4" w:space="0" w:color="auto"/>
            </w:tcBorders>
            <w:vAlign w:val="center"/>
          </w:tcPr>
          <w:p w14:paraId="0A183BC4" w14:textId="77777777" w:rsidR="00D531AB" w:rsidRPr="00343696" w:rsidRDefault="00D531AB" w:rsidP="007F2D07">
            <w:pPr>
              <w:spacing w:after="0" w:line="240" w:lineRule="auto"/>
              <w:rPr>
                <w:rFonts w:ascii="Arial" w:hAnsi="Arial"/>
                <w:kern w:val="2"/>
                <w:sz w:val="18"/>
                <w:szCs w:val="18"/>
              </w:rPr>
            </w:pPr>
          </w:p>
        </w:tc>
        <w:tc>
          <w:tcPr>
            <w:tcW w:w="472" w:type="pct"/>
            <w:tcBorders>
              <w:top w:val="single" w:sz="4" w:space="0" w:color="auto"/>
              <w:left w:val="single" w:sz="4" w:space="0" w:color="auto"/>
              <w:bottom w:val="single" w:sz="4" w:space="0" w:color="auto"/>
              <w:right w:val="single" w:sz="4" w:space="0" w:color="auto"/>
            </w:tcBorders>
            <w:vAlign w:val="center"/>
          </w:tcPr>
          <w:p w14:paraId="5EB974F1" w14:textId="77777777" w:rsidR="00D531AB" w:rsidRPr="00343696" w:rsidRDefault="00D531AB" w:rsidP="007F2D07">
            <w:pPr>
              <w:spacing w:after="0" w:line="240" w:lineRule="auto"/>
              <w:rPr>
                <w:rFonts w:ascii="Arial" w:hAnsi="Arial"/>
                <w:kern w:val="2"/>
                <w:sz w:val="18"/>
                <w:szCs w:val="18"/>
              </w:rPr>
            </w:pPr>
          </w:p>
        </w:tc>
      </w:tr>
      <w:tr w:rsidR="00D531AB" w:rsidRPr="00343696" w14:paraId="290A17A5" w14:textId="77777777" w:rsidTr="007F2D07">
        <w:trPr>
          <w:trHeight w:val="20"/>
          <w:jc w:val="center"/>
        </w:trPr>
        <w:tc>
          <w:tcPr>
            <w:tcW w:w="403" w:type="pct"/>
            <w:tcBorders>
              <w:top w:val="single" w:sz="4" w:space="0" w:color="auto"/>
              <w:left w:val="single" w:sz="4" w:space="0" w:color="auto"/>
              <w:bottom w:val="single" w:sz="4" w:space="0" w:color="auto"/>
              <w:right w:val="single" w:sz="4" w:space="0" w:color="auto"/>
            </w:tcBorders>
            <w:vAlign w:val="center"/>
          </w:tcPr>
          <w:p w14:paraId="16488315" w14:textId="77777777" w:rsidR="00D531AB" w:rsidRPr="00343696" w:rsidRDefault="00D531AB" w:rsidP="00D531AB">
            <w:pPr>
              <w:numPr>
                <w:ilvl w:val="1"/>
                <w:numId w:val="139"/>
              </w:numPr>
              <w:spacing w:after="0" w:line="240" w:lineRule="auto"/>
              <w:rPr>
                <w:rFonts w:ascii="Arial" w:hAnsi="Arial"/>
                <w:kern w:val="2"/>
                <w:sz w:val="18"/>
                <w:szCs w:val="18"/>
              </w:rPr>
            </w:pPr>
          </w:p>
        </w:tc>
        <w:tc>
          <w:tcPr>
            <w:tcW w:w="812" w:type="pct"/>
            <w:tcBorders>
              <w:top w:val="single" w:sz="4" w:space="0" w:color="auto"/>
              <w:left w:val="single" w:sz="4" w:space="0" w:color="auto"/>
              <w:bottom w:val="single" w:sz="4" w:space="0" w:color="auto"/>
              <w:right w:val="single" w:sz="4" w:space="0" w:color="auto"/>
            </w:tcBorders>
            <w:vAlign w:val="center"/>
            <w:hideMark/>
          </w:tcPr>
          <w:p w14:paraId="76D97186"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Tamaño</w:t>
            </w:r>
          </w:p>
        </w:tc>
        <w:tc>
          <w:tcPr>
            <w:tcW w:w="2839" w:type="pct"/>
            <w:tcBorders>
              <w:top w:val="single" w:sz="4" w:space="0" w:color="auto"/>
              <w:left w:val="single" w:sz="4" w:space="0" w:color="auto"/>
              <w:bottom w:val="single" w:sz="4" w:space="0" w:color="auto"/>
              <w:right w:val="single" w:sz="4" w:space="0" w:color="auto"/>
            </w:tcBorders>
            <w:vAlign w:val="center"/>
            <w:hideMark/>
          </w:tcPr>
          <w:p w14:paraId="0EE52B07"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40UR</w:t>
            </w:r>
          </w:p>
        </w:tc>
        <w:tc>
          <w:tcPr>
            <w:tcW w:w="474" w:type="pct"/>
            <w:tcBorders>
              <w:top w:val="single" w:sz="4" w:space="0" w:color="auto"/>
              <w:left w:val="single" w:sz="4" w:space="0" w:color="auto"/>
              <w:bottom w:val="single" w:sz="4" w:space="0" w:color="auto"/>
              <w:right w:val="single" w:sz="4" w:space="0" w:color="auto"/>
            </w:tcBorders>
            <w:vAlign w:val="center"/>
          </w:tcPr>
          <w:p w14:paraId="08B05D13" w14:textId="77777777" w:rsidR="00D531AB" w:rsidRPr="00343696" w:rsidRDefault="00D531AB" w:rsidP="007F2D07">
            <w:pPr>
              <w:spacing w:after="0" w:line="240" w:lineRule="auto"/>
              <w:rPr>
                <w:rFonts w:ascii="Arial" w:hAnsi="Arial"/>
                <w:kern w:val="2"/>
                <w:sz w:val="18"/>
                <w:szCs w:val="18"/>
              </w:rPr>
            </w:pPr>
          </w:p>
        </w:tc>
        <w:tc>
          <w:tcPr>
            <w:tcW w:w="472" w:type="pct"/>
            <w:tcBorders>
              <w:top w:val="single" w:sz="4" w:space="0" w:color="auto"/>
              <w:left w:val="single" w:sz="4" w:space="0" w:color="auto"/>
              <w:bottom w:val="single" w:sz="4" w:space="0" w:color="auto"/>
              <w:right w:val="single" w:sz="4" w:space="0" w:color="auto"/>
            </w:tcBorders>
            <w:vAlign w:val="center"/>
          </w:tcPr>
          <w:p w14:paraId="70EF57D9" w14:textId="77777777" w:rsidR="00D531AB" w:rsidRPr="00343696" w:rsidRDefault="00D531AB" w:rsidP="007F2D07">
            <w:pPr>
              <w:spacing w:after="0" w:line="240" w:lineRule="auto"/>
              <w:rPr>
                <w:rFonts w:ascii="Arial" w:hAnsi="Arial"/>
                <w:kern w:val="2"/>
                <w:sz w:val="18"/>
                <w:szCs w:val="18"/>
              </w:rPr>
            </w:pPr>
          </w:p>
        </w:tc>
      </w:tr>
      <w:tr w:rsidR="00D531AB" w:rsidRPr="00343696" w14:paraId="6647A72A" w14:textId="77777777" w:rsidTr="007F2D07">
        <w:trPr>
          <w:trHeight w:val="20"/>
          <w:jc w:val="center"/>
        </w:trPr>
        <w:tc>
          <w:tcPr>
            <w:tcW w:w="403" w:type="pct"/>
            <w:tcBorders>
              <w:top w:val="single" w:sz="4" w:space="0" w:color="auto"/>
              <w:left w:val="single" w:sz="4" w:space="0" w:color="auto"/>
              <w:bottom w:val="single" w:sz="4" w:space="0" w:color="auto"/>
              <w:right w:val="single" w:sz="4" w:space="0" w:color="auto"/>
            </w:tcBorders>
            <w:vAlign w:val="center"/>
          </w:tcPr>
          <w:p w14:paraId="0339D981" w14:textId="77777777" w:rsidR="00D531AB" w:rsidRPr="00343696" w:rsidRDefault="00D531AB" w:rsidP="00D531AB">
            <w:pPr>
              <w:numPr>
                <w:ilvl w:val="1"/>
                <w:numId w:val="139"/>
              </w:numPr>
              <w:spacing w:after="0" w:line="240" w:lineRule="auto"/>
              <w:rPr>
                <w:rFonts w:ascii="Arial" w:hAnsi="Arial"/>
                <w:kern w:val="2"/>
                <w:sz w:val="18"/>
                <w:szCs w:val="18"/>
              </w:rPr>
            </w:pPr>
          </w:p>
        </w:tc>
        <w:tc>
          <w:tcPr>
            <w:tcW w:w="812" w:type="pct"/>
            <w:tcBorders>
              <w:top w:val="single" w:sz="4" w:space="0" w:color="auto"/>
              <w:left w:val="single" w:sz="4" w:space="0" w:color="auto"/>
              <w:bottom w:val="single" w:sz="4" w:space="0" w:color="auto"/>
              <w:right w:val="single" w:sz="4" w:space="0" w:color="auto"/>
            </w:tcBorders>
            <w:vAlign w:val="center"/>
            <w:hideMark/>
          </w:tcPr>
          <w:p w14:paraId="5D59E50E"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Descripción</w:t>
            </w:r>
          </w:p>
        </w:tc>
        <w:tc>
          <w:tcPr>
            <w:tcW w:w="2839" w:type="pct"/>
            <w:tcBorders>
              <w:top w:val="single" w:sz="4" w:space="0" w:color="auto"/>
              <w:left w:val="single" w:sz="4" w:space="0" w:color="auto"/>
              <w:bottom w:val="single" w:sz="4" w:space="0" w:color="auto"/>
              <w:right w:val="single" w:sz="4" w:space="0" w:color="auto"/>
            </w:tcBorders>
            <w:vAlign w:val="center"/>
            <w:hideMark/>
          </w:tcPr>
          <w:p w14:paraId="5CB536F5" w14:textId="77777777" w:rsidR="00D531AB" w:rsidRPr="00343696" w:rsidRDefault="00D531AB" w:rsidP="007F2D07">
            <w:pPr>
              <w:spacing w:after="0" w:line="240" w:lineRule="auto"/>
              <w:jc w:val="both"/>
              <w:rPr>
                <w:rFonts w:ascii="Arial" w:hAnsi="Arial"/>
                <w:kern w:val="2"/>
                <w:sz w:val="18"/>
                <w:szCs w:val="18"/>
              </w:rPr>
            </w:pPr>
            <w:r w:rsidRPr="00343696">
              <w:rPr>
                <w:rFonts w:ascii="Arial" w:hAnsi="Arial"/>
                <w:kern w:val="2"/>
                <w:sz w:val="18"/>
                <w:szCs w:val="18"/>
              </w:rPr>
              <w:t xml:space="preserve">Puerta frontal y trasera punzonada para ventilación, cerradura de seguridad, tapas laterales y posterior desmontable, (4) parales para montaje de equipos, unidades de rack identificadas, kit de tuercas canastillas con tornillo para montaje de equipos, cable equipotencial conectado a la puerta, barraje de tierra, 4 niveladores, 4 rodachinas, incluir sistema de extracción de aire. </w:t>
            </w:r>
          </w:p>
        </w:tc>
        <w:tc>
          <w:tcPr>
            <w:tcW w:w="474" w:type="pct"/>
            <w:tcBorders>
              <w:top w:val="single" w:sz="4" w:space="0" w:color="auto"/>
              <w:left w:val="single" w:sz="4" w:space="0" w:color="auto"/>
              <w:bottom w:val="single" w:sz="4" w:space="0" w:color="auto"/>
              <w:right w:val="single" w:sz="4" w:space="0" w:color="auto"/>
            </w:tcBorders>
            <w:vAlign w:val="center"/>
          </w:tcPr>
          <w:p w14:paraId="2F0A42ED" w14:textId="77777777" w:rsidR="00D531AB" w:rsidRPr="00343696" w:rsidRDefault="00D531AB" w:rsidP="007F2D07">
            <w:pPr>
              <w:spacing w:after="0" w:line="240" w:lineRule="auto"/>
              <w:rPr>
                <w:rFonts w:ascii="Arial" w:hAnsi="Arial"/>
                <w:kern w:val="2"/>
                <w:sz w:val="18"/>
                <w:szCs w:val="18"/>
              </w:rPr>
            </w:pPr>
          </w:p>
        </w:tc>
        <w:tc>
          <w:tcPr>
            <w:tcW w:w="472" w:type="pct"/>
            <w:tcBorders>
              <w:top w:val="single" w:sz="4" w:space="0" w:color="auto"/>
              <w:left w:val="single" w:sz="4" w:space="0" w:color="auto"/>
              <w:bottom w:val="single" w:sz="4" w:space="0" w:color="auto"/>
              <w:right w:val="single" w:sz="4" w:space="0" w:color="auto"/>
            </w:tcBorders>
            <w:vAlign w:val="center"/>
          </w:tcPr>
          <w:p w14:paraId="37B6437B" w14:textId="77777777" w:rsidR="00D531AB" w:rsidRPr="00343696" w:rsidRDefault="00D531AB" w:rsidP="007F2D07">
            <w:pPr>
              <w:spacing w:after="0" w:line="240" w:lineRule="auto"/>
              <w:rPr>
                <w:rFonts w:ascii="Arial" w:hAnsi="Arial"/>
                <w:kern w:val="2"/>
                <w:sz w:val="18"/>
                <w:szCs w:val="18"/>
              </w:rPr>
            </w:pPr>
          </w:p>
        </w:tc>
      </w:tr>
      <w:tr w:rsidR="00D531AB" w:rsidRPr="00343696" w14:paraId="0D510C17" w14:textId="77777777" w:rsidTr="007F2D07">
        <w:trPr>
          <w:trHeight w:val="20"/>
          <w:jc w:val="center"/>
        </w:trPr>
        <w:tc>
          <w:tcPr>
            <w:tcW w:w="403" w:type="pct"/>
            <w:tcBorders>
              <w:top w:val="single" w:sz="4" w:space="0" w:color="auto"/>
              <w:left w:val="single" w:sz="4" w:space="0" w:color="auto"/>
              <w:bottom w:val="single" w:sz="4" w:space="0" w:color="auto"/>
              <w:right w:val="single" w:sz="4" w:space="0" w:color="auto"/>
            </w:tcBorders>
            <w:vAlign w:val="center"/>
          </w:tcPr>
          <w:p w14:paraId="65E4DC29" w14:textId="77777777" w:rsidR="00D531AB" w:rsidRPr="00343696" w:rsidRDefault="00D531AB" w:rsidP="00D531AB">
            <w:pPr>
              <w:numPr>
                <w:ilvl w:val="1"/>
                <w:numId w:val="139"/>
              </w:numPr>
              <w:spacing w:after="0" w:line="240" w:lineRule="auto"/>
              <w:rPr>
                <w:rFonts w:ascii="Arial" w:hAnsi="Arial"/>
                <w:kern w:val="2"/>
                <w:sz w:val="18"/>
                <w:szCs w:val="18"/>
              </w:rPr>
            </w:pPr>
          </w:p>
        </w:tc>
        <w:tc>
          <w:tcPr>
            <w:tcW w:w="812" w:type="pct"/>
            <w:tcBorders>
              <w:top w:val="single" w:sz="4" w:space="0" w:color="auto"/>
              <w:left w:val="single" w:sz="4" w:space="0" w:color="auto"/>
              <w:bottom w:val="single" w:sz="4" w:space="0" w:color="auto"/>
              <w:right w:val="single" w:sz="4" w:space="0" w:color="auto"/>
            </w:tcBorders>
            <w:vAlign w:val="center"/>
            <w:hideMark/>
          </w:tcPr>
          <w:p w14:paraId="17DEEBEF"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Fabricación</w:t>
            </w:r>
          </w:p>
        </w:tc>
        <w:tc>
          <w:tcPr>
            <w:tcW w:w="2839" w:type="pct"/>
            <w:tcBorders>
              <w:top w:val="single" w:sz="4" w:space="0" w:color="auto"/>
              <w:left w:val="single" w:sz="4" w:space="0" w:color="auto"/>
              <w:bottom w:val="single" w:sz="4" w:space="0" w:color="auto"/>
              <w:right w:val="single" w:sz="4" w:space="0" w:color="auto"/>
            </w:tcBorders>
            <w:vAlign w:val="center"/>
            <w:hideMark/>
          </w:tcPr>
          <w:p w14:paraId="5E0DFDE6" w14:textId="77777777" w:rsidR="00D531AB" w:rsidRPr="00343696" w:rsidRDefault="00D531AB" w:rsidP="007F2D07">
            <w:pPr>
              <w:spacing w:after="0" w:line="240" w:lineRule="auto"/>
              <w:jc w:val="both"/>
              <w:rPr>
                <w:rFonts w:ascii="Arial" w:hAnsi="Arial"/>
                <w:kern w:val="2"/>
                <w:sz w:val="18"/>
                <w:szCs w:val="18"/>
              </w:rPr>
            </w:pPr>
            <w:r w:rsidRPr="00343696">
              <w:rPr>
                <w:rFonts w:ascii="Arial" w:hAnsi="Arial"/>
                <w:kern w:val="2"/>
                <w:sz w:val="18"/>
                <w:szCs w:val="18"/>
              </w:rPr>
              <w:t>Laminada en lámina coldRolled con terminación en pintura electrostática</w:t>
            </w:r>
          </w:p>
        </w:tc>
        <w:tc>
          <w:tcPr>
            <w:tcW w:w="474" w:type="pct"/>
            <w:tcBorders>
              <w:top w:val="single" w:sz="4" w:space="0" w:color="auto"/>
              <w:left w:val="single" w:sz="4" w:space="0" w:color="auto"/>
              <w:bottom w:val="single" w:sz="4" w:space="0" w:color="auto"/>
              <w:right w:val="single" w:sz="4" w:space="0" w:color="auto"/>
            </w:tcBorders>
            <w:vAlign w:val="center"/>
          </w:tcPr>
          <w:p w14:paraId="59D244BC" w14:textId="77777777" w:rsidR="00D531AB" w:rsidRPr="00343696" w:rsidRDefault="00D531AB" w:rsidP="007F2D07">
            <w:pPr>
              <w:spacing w:after="0" w:line="240" w:lineRule="auto"/>
              <w:rPr>
                <w:rFonts w:ascii="Arial" w:hAnsi="Arial"/>
                <w:kern w:val="2"/>
                <w:sz w:val="18"/>
                <w:szCs w:val="18"/>
              </w:rPr>
            </w:pPr>
          </w:p>
        </w:tc>
        <w:tc>
          <w:tcPr>
            <w:tcW w:w="472" w:type="pct"/>
            <w:tcBorders>
              <w:top w:val="single" w:sz="4" w:space="0" w:color="auto"/>
              <w:left w:val="single" w:sz="4" w:space="0" w:color="auto"/>
              <w:bottom w:val="single" w:sz="4" w:space="0" w:color="auto"/>
              <w:right w:val="single" w:sz="4" w:space="0" w:color="auto"/>
            </w:tcBorders>
            <w:vAlign w:val="center"/>
          </w:tcPr>
          <w:p w14:paraId="72A3B483" w14:textId="77777777" w:rsidR="00D531AB" w:rsidRPr="00343696" w:rsidRDefault="00D531AB" w:rsidP="007F2D07">
            <w:pPr>
              <w:spacing w:after="0" w:line="240" w:lineRule="auto"/>
              <w:rPr>
                <w:rFonts w:ascii="Arial" w:hAnsi="Arial"/>
                <w:kern w:val="2"/>
                <w:sz w:val="18"/>
                <w:szCs w:val="18"/>
              </w:rPr>
            </w:pPr>
          </w:p>
        </w:tc>
      </w:tr>
      <w:tr w:rsidR="00D531AB" w:rsidRPr="00343696" w14:paraId="5155053B" w14:textId="77777777" w:rsidTr="007F2D07">
        <w:trPr>
          <w:trHeight w:val="20"/>
          <w:jc w:val="center"/>
        </w:trPr>
        <w:tc>
          <w:tcPr>
            <w:tcW w:w="403" w:type="pct"/>
            <w:tcBorders>
              <w:top w:val="single" w:sz="4" w:space="0" w:color="auto"/>
              <w:left w:val="single" w:sz="4" w:space="0" w:color="auto"/>
              <w:bottom w:val="single" w:sz="4" w:space="0" w:color="auto"/>
              <w:right w:val="single" w:sz="4" w:space="0" w:color="auto"/>
            </w:tcBorders>
            <w:vAlign w:val="center"/>
          </w:tcPr>
          <w:p w14:paraId="794983A0" w14:textId="77777777" w:rsidR="00D531AB" w:rsidRPr="00343696" w:rsidRDefault="00D531AB" w:rsidP="00D531AB">
            <w:pPr>
              <w:numPr>
                <w:ilvl w:val="1"/>
                <w:numId w:val="139"/>
              </w:numPr>
              <w:spacing w:after="0" w:line="240" w:lineRule="auto"/>
              <w:rPr>
                <w:rFonts w:ascii="Arial" w:hAnsi="Arial"/>
                <w:kern w:val="2"/>
                <w:sz w:val="18"/>
                <w:szCs w:val="18"/>
              </w:rPr>
            </w:pPr>
          </w:p>
        </w:tc>
        <w:tc>
          <w:tcPr>
            <w:tcW w:w="3651" w:type="pct"/>
            <w:gridSpan w:val="2"/>
            <w:tcBorders>
              <w:top w:val="single" w:sz="4" w:space="0" w:color="auto"/>
              <w:left w:val="single" w:sz="4" w:space="0" w:color="auto"/>
              <w:bottom w:val="single" w:sz="4" w:space="0" w:color="auto"/>
              <w:right w:val="single" w:sz="4" w:space="0" w:color="auto"/>
            </w:tcBorders>
            <w:vAlign w:val="center"/>
            <w:hideMark/>
          </w:tcPr>
          <w:p w14:paraId="144B96F3"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Debe estar dotado de espacios, para la administración de cableado.</w:t>
            </w:r>
          </w:p>
        </w:tc>
        <w:tc>
          <w:tcPr>
            <w:tcW w:w="474" w:type="pct"/>
            <w:tcBorders>
              <w:top w:val="single" w:sz="4" w:space="0" w:color="auto"/>
              <w:left w:val="single" w:sz="4" w:space="0" w:color="auto"/>
              <w:bottom w:val="single" w:sz="4" w:space="0" w:color="auto"/>
              <w:right w:val="single" w:sz="4" w:space="0" w:color="auto"/>
            </w:tcBorders>
            <w:vAlign w:val="center"/>
          </w:tcPr>
          <w:p w14:paraId="32EAABA4" w14:textId="77777777" w:rsidR="00D531AB" w:rsidRPr="00343696" w:rsidRDefault="00D531AB" w:rsidP="007F2D07">
            <w:pPr>
              <w:spacing w:after="0" w:line="240" w:lineRule="auto"/>
              <w:rPr>
                <w:rFonts w:ascii="Arial" w:hAnsi="Arial"/>
                <w:kern w:val="2"/>
                <w:sz w:val="18"/>
                <w:szCs w:val="18"/>
              </w:rPr>
            </w:pPr>
          </w:p>
        </w:tc>
        <w:tc>
          <w:tcPr>
            <w:tcW w:w="472" w:type="pct"/>
            <w:tcBorders>
              <w:top w:val="single" w:sz="4" w:space="0" w:color="auto"/>
              <w:left w:val="single" w:sz="4" w:space="0" w:color="auto"/>
              <w:bottom w:val="single" w:sz="4" w:space="0" w:color="auto"/>
              <w:right w:val="single" w:sz="4" w:space="0" w:color="auto"/>
            </w:tcBorders>
            <w:vAlign w:val="center"/>
          </w:tcPr>
          <w:p w14:paraId="6FC7715E" w14:textId="77777777" w:rsidR="00D531AB" w:rsidRPr="00343696" w:rsidRDefault="00D531AB" w:rsidP="007F2D07">
            <w:pPr>
              <w:spacing w:after="0" w:line="240" w:lineRule="auto"/>
              <w:rPr>
                <w:rFonts w:ascii="Arial" w:hAnsi="Arial"/>
                <w:kern w:val="2"/>
                <w:sz w:val="18"/>
                <w:szCs w:val="18"/>
              </w:rPr>
            </w:pPr>
          </w:p>
        </w:tc>
      </w:tr>
      <w:tr w:rsidR="00D531AB" w:rsidRPr="00343696" w14:paraId="616F20EC" w14:textId="77777777" w:rsidTr="007F2D07">
        <w:trPr>
          <w:trHeight w:val="20"/>
          <w:jc w:val="center"/>
        </w:trPr>
        <w:tc>
          <w:tcPr>
            <w:tcW w:w="403" w:type="pct"/>
            <w:tcBorders>
              <w:top w:val="single" w:sz="4" w:space="0" w:color="auto"/>
              <w:left w:val="single" w:sz="4" w:space="0" w:color="auto"/>
              <w:bottom w:val="single" w:sz="4" w:space="0" w:color="auto"/>
              <w:right w:val="single" w:sz="4" w:space="0" w:color="auto"/>
            </w:tcBorders>
            <w:vAlign w:val="center"/>
          </w:tcPr>
          <w:p w14:paraId="45B6796E" w14:textId="77777777" w:rsidR="00D531AB" w:rsidRPr="00343696" w:rsidRDefault="00D531AB" w:rsidP="00D531AB">
            <w:pPr>
              <w:numPr>
                <w:ilvl w:val="1"/>
                <w:numId w:val="139"/>
              </w:numPr>
              <w:spacing w:after="0" w:line="240" w:lineRule="auto"/>
              <w:rPr>
                <w:rFonts w:ascii="Arial" w:hAnsi="Arial"/>
                <w:kern w:val="2"/>
                <w:sz w:val="18"/>
                <w:szCs w:val="18"/>
              </w:rPr>
            </w:pPr>
          </w:p>
        </w:tc>
        <w:tc>
          <w:tcPr>
            <w:tcW w:w="812" w:type="pct"/>
            <w:tcBorders>
              <w:top w:val="single" w:sz="4" w:space="0" w:color="auto"/>
              <w:left w:val="single" w:sz="4" w:space="0" w:color="auto"/>
              <w:bottom w:val="single" w:sz="4" w:space="0" w:color="auto"/>
              <w:right w:val="single" w:sz="4" w:space="0" w:color="auto"/>
            </w:tcBorders>
            <w:vAlign w:val="center"/>
            <w:hideMark/>
          </w:tcPr>
          <w:p w14:paraId="045D585E"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Formato</w:t>
            </w:r>
          </w:p>
        </w:tc>
        <w:tc>
          <w:tcPr>
            <w:tcW w:w="2839" w:type="pct"/>
            <w:tcBorders>
              <w:top w:val="single" w:sz="4" w:space="0" w:color="auto"/>
              <w:left w:val="single" w:sz="4" w:space="0" w:color="auto"/>
              <w:bottom w:val="single" w:sz="4" w:space="0" w:color="auto"/>
              <w:right w:val="single" w:sz="4" w:space="0" w:color="auto"/>
            </w:tcBorders>
            <w:vAlign w:val="center"/>
            <w:hideMark/>
          </w:tcPr>
          <w:p w14:paraId="0C13B4BD"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19"</w:t>
            </w:r>
          </w:p>
        </w:tc>
        <w:tc>
          <w:tcPr>
            <w:tcW w:w="474" w:type="pct"/>
            <w:tcBorders>
              <w:top w:val="single" w:sz="4" w:space="0" w:color="auto"/>
              <w:left w:val="single" w:sz="4" w:space="0" w:color="auto"/>
              <w:bottom w:val="single" w:sz="4" w:space="0" w:color="auto"/>
              <w:right w:val="single" w:sz="4" w:space="0" w:color="auto"/>
            </w:tcBorders>
            <w:vAlign w:val="center"/>
          </w:tcPr>
          <w:p w14:paraId="6B097F0A" w14:textId="77777777" w:rsidR="00D531AB" w:rsidRPr="00343696" w:rsidRDefault="00D531AB" w:rsidP="007F2D07">
            <w:pPr>
              <w:spacing w:after="0" w:line="240" w:lineRule="auto"/>
              <w:rPr>
                <w:rFonts w:ascii="Arial" w:hAnsi="Arial"/>
                <w:kern w:val="2"/>
                <w:sz w:val="18"/>
                <w:szCs w:val="18"/>
              </w:rPr>
            </w:pPr>
          </w:p>
        </w:tc>
        <w:tc>
          <w:tcPr>
            <w:tcW w:w="472" w:type="pct"/>
            <w:tcBorders>
              <w:top w:val="single" w:sz="4" w:space="0" w:color="auto"/>
              <w:left w:val="single" w:sz="4" w:space="0" w:color="auto"/>
              <w:bottom w:val="single" w:sz="4" w:space="0" w:color="auto"/>
              <w:right w:val="single" w:sz="4" w:space="0" w:color="auto"/>
            </w:tcBorders>
            <w:vAlign w:val="center"/>
          </w:tcPr>
          <w:p w14:paraId="665B8E4E" w14:textId="77777777" w:rsidR="00D531AB" w:rsidRPr="00343696" w:rsidRDefault="00D531AB" w:rsidP="007F2D07">
            <w:pPr>
              <w:spacing w:after="0" w:line="240" w:lineRule="auto"/>
              <w:rPr>
                <w:rFonts w:ascii="Arial" w:hAnsi="Arial"/>
                <w:kern w:val="2"/>
                <w:sz w:val="18"/>
                <w:szCs w:val="18"/>
              </w:rPr>
            </w:pPr>
          </w:p>
        </w:tc>
      </w:tr>
      <w:tr w:rsidR="00D531AB" w:rsidRPr="00343696" w14:paraId="3AB8D19F" w14:textId="77777777" w:rsidTr="007F2D07">
        <w:trPr>
          <w:trHeight w:val="20"/>
          <w:jc w:val="center"/>
        </w:trPr>
        <w:tc>
          <w:tcPr>
            <w:tcW w:w="403" w:type="pct"/>
            <w:tcBorders>
              <w:top w:val="single" w:sz="4" w:space="0" w:color="auto"/>
              <w:left w:val="single" w:sz="4" w:space="0" w:color="auto"/>
              <w:bottom w:val="single" w:sz="4" w:space="0" w:color="auto"/>
              <w:right w:val="single" w:sz="4" w:space="0" w:color="auto"/>
            </w:tcBorders>
            <w:vAlign w:val="center"/>
          </w:tcPr>
          <w:p w14:paraId="7F4EEEB9" w14:textId="77777777" w:rsidR="00D531AB" w:rsidRPr="00343696" w:rsidRDefault="00D531AB" w:rsidP="00D531AB">
            <w:pPr>
              <w:numPr>
                <w:ilvl w:val="1"/>
                <w:numId w:val="139"/>
              </w:numPr>
              <w:spacing w:after="0" w:line="240" w:lineRule="auto"/>
              <w:rPr>
                <w:rFonts w:ascii="Arial" w:hAnsi="Arial"/>
                <w:kern w:val="2"/>
                <w:sz w:val="18"/>
                <w:szCs w:val="18"/>
              </w:rPr>
            </w:pPr>
          </w:p>
        </w:tc>
        <w:tc>
          <w:tcPr>
            <w:tcW w:w="3651" w:type="pct"/>
            <w:gridSpan w:val="2"/>
            <w:tcBorders>
              <w:top w:val="single" w:sz="4" w:space="0" w:color="auto"/>
              <w:left w:val="single" w:sz="4" w:space="0" w:color="auto"/>
              <w:bottom w:val="single" w:sz="4" w:space="0" w:color="auto"/>
              <w:right w:val="single" w:sz="4" w:space="0" w:color="auto"/>
            </w:tcBorders>
            <w:vAlign w:val="center"/>
            <w:hideMark/>
          </w:tcPr>
          <w:p w14:paraId="12292C1E"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Se deberá suministrar con bandejas porta equipos, patch panel y bandeja deslizante para fibra óptica y placa de F.O, 6 acoples con conectores dobles LC.</w:t>
            </w:r>
          </w:p>
        </w:tc>
        <w:tc>
          <w:tcPr>
            <w:tcW w:w="474" w:type="pct"/>
            <w:tcBorders>
              <w:top w:val="single" w:sz="4" w:space="0" w:color="auto"/>
              <w:left w:val="single" w:sz="4" w:space="0" w:color="auto"/>
              <w:bottom w:val="single" w:sz="4" w:space="0" w:color="auto"/>
              <w:right w:val="single" w:sz="4" w:space="0" w:color="auto"/>
            </w:tcBorders>
            <w:vAlign w:val="center"/>
          </w:tcPr>
          <w:p w14:paraId="508E2695" w14:textId="77777777" w:rsidR="00D531AB" w:rsidRPr="00343696" w:rsidRDefault="00D531AB" w:rsidP="007F2D07">
            <w:pPr>
              <w:spacing w:after="0" w:line="240" w:lineRule="auto"/>
              <w:rPr>
                <w:rFonts w:ascii="Arial" w:hAnsi="Arial"/>
                <w:kern w:val="2"/>
                <w:sz w:val="18"/>
                <w:szCs w:val="18"/>
              </w:rPr>
            </w:pPr>
          </w:p>
        </w:tc>
        <w:tc>
          <w:tcPr>
            <w:tcW w:w="472" w:type="pct"/>
            <w:tcBorders>
              <w:top w:val="single" w:sz="4" w:space="0" w:color="auto"/>
              <w:left w:val="single" w:sz="4" w:space="0" w:color="auto"/>
              <w:bottom w:val="single" w:sz="4" w:space="0" w:color="auto"/>
              <w:right w:val="single" w:sz="4" w:space="0" w:color="auto"/>
            </w:tcBorders>
          </w:tcPr>
          <w:p w14:paraId="786AF7FE" w14:textId="77777777" w:rsidR="00D531AB" w:rsidRPr="00343696" w:rsidRDefault="00D531AB" w:rsidP="007F2D07">
            <w:pPr>
              <w:spacing w:after="0" w:line="240" w:lineRule="auto"/>
              <w:rPr>
                <w:rFonts w:ascii="Arial" w:hAnsi="Arial"/>
                <w:kern w:val="2"/>
                <w:sz w:val="18"/>
                <w:szCs w:val="18"/>
              </w:rPr>
            </w:pPr>
          </w:p>
        </w:tc>
      </w:tr>
      <w:tr w:rsidR="00D531AB" w:rsidRPr="00343696" w14:paraId="309FD6BC" w14:textId="77777777" w:rsidTr="007F2D07">
        <w:trPr>
          <w:trHeight w:val="20"/>
          <w:jc w:val="center"/>
        </w:trPr>
        <w:tc>
          <w:tcPr>
            <w:tcW w:w="403" w:type="pct"/>
            <w:tcBorders>
              <w:top w:val="single" w:sz="4" w:space="0" w:color="auto"/>
              <w:left w:val="single" w:sz="4" w:space="0" w:color="auto"/>
              <w:bottom w:val="single" w:sz="4" w:space="0" w:color="auto"/>
              <w:right w:val="single" w:sz="4" w:space="0" w:color="auto"/>
            </w:tcBorders>
            <w:vAlign w:val="center"/>
          </w:tcPr>
          <w:p w14:paraId="5F4E8E76" w14:textId="77777777" w:rsidR="00D531AB" w:rsidRPr="00343696" w:rsidRDefault="00D531AB" w:rsidP="00D531AB">
            <w:pPr>
              <w:numPr>
                <w:ilvl w:val="1"/>
                <w:numId w:val="139"/>
              </w:numPr>
              <w:spacing w:after="0" w:line="240" w:lineRule="auto"/>
              <w:rPr>
                <w:rFonts w:ascii="Arial" w:hAnsi="Arial"/>
                <w:kern w:val="2"/>
                <w:sz w:val="18"/>
                <w:szCs w:val="18"/>
              </w:rPr>
            </w:pPr>
          </w:p>
        </w:tc>
        <w:tc>
          <w:tcPr>
            <w:tcW w:w="812" w:type="pct"/>
            <w:tcBorders>
              <w:top w:val="single" w:sz="4" w:space="0" w:color="auto"/>
              <w:left w:val="single" w:sz="4" w:space="0" w:color="auto"/>
              <w:bottom w:val="single" w:sz="4" w:space="0" w:color="auto"/>
              <w:right w:val="single" w:sz="4" w:space="0" w:color="auto"/>
            </w:tcBorders>
            <w:vAlign w:val="center"/>
            <w:hideMark/>
          </w:tcPr>
          <w:p w14:paraId="63BC2C91"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Color</w:t>
            </w:r>
          </w:p>
        </w:tc>
        <w:tc>
          <w:tcPr>
            <w:tcW w:w="2839" w:type="pct"/>
            <w:tcBorders>
              <w:top w:val="single" w:sz="4" w:space="0" w:color="auto"/>
              <w:left w:val="single" w:sz="4" w:space="0" w:color="auto"/>
              <w:bottom w:val="single" w:sz="4" w:space="0" w:color="auto"/>
              <w:right w:val="single" w:sz="4" w:space="0" w:color="auto"/>
            </w:tcBorders>
            <w:vAlign w:val="center"/>
            <w:hideMark/>
          </w:tcPr>
          <w:p w14:paraId="45069F80"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Negro micro texturizado</w:t>
            </w:r>
          </w:p>
        </w:tc>
        <w:tc>
          <w:tcPr>
            <w:tcW w:w="474" w:type="pct"/>
            <w:tcBorders>
              <w:top w:val="single" w:sz="4" w:space="0" w:color="auto"/>
              <w:left w:val="single" w:sz="4" w:space="0" w:color="auto"/>
              <w:bottom w:val="single" w:sz="4" w:space="0" w:color="auto"/>
              <w:right w:val="single" w:sz="4" w:space="0" w:color="auto"/>
            </w:tcBorders>
            <w:vAlign w:val="center"/>
          </w:tcPr>
          <w:p w14:paraId="2A21CFC3" w14:textId="77777777" w:rsidR="00D531AB" w:rsidRPr="00343696" w:rsidRDefault="00D531AB" w:rsidP="007F2D07">
            <w:pPr>
              <w:spacing w:after="0" w:line="240" w:lineRule="auto"/>
              <w:rPr>
                <w:rFonts w:ascii="Arial" w:hAnsi="Arial"/>
                <w:kern w:val="2"/>
                <w:sz w:val="18"/>
                <w:szCs w:val="18"/>
              </w:rPr>
            </w:pPr>
          </w:p>
        </w:tc>
        <w:tc>
          <w:tcPr>
            <w:tcW w:w="472" w:type="pct"/>
            <w:tcBorders>
              <w:top w:val="single" w:sz="4" w:space="0" w:color="auto"/>
              <w:left w:val="single" w:sz="4" w:space="0" w:color="auto"/>
              <w:bottom w:val="single" w:sz="4" w:space="0" w:color="auto"/>
              <w:right w:val="single" w:sz="4" w:space="0" w:color="auto"/>
            </w:tcBorders>
            <w:vAlign w:val="center"/>
          </w:tcPr>
          <w:p w14:paraId="6E2C32A5" w14:textId="77777777" w:rsidR="00D531AB" w:rsidRPr="00343696" w:rsidRDefault="00D531AB" w:rsidP="007F2D07">
            <w:pPr>
              <w:spacing w:after="0" w:line="240" w:lineRule="auto"/>
              <w:rPr>
                <w:rFonts w:ascii="Arial" w:hAnsi="Arial"/>
                <w:kern w:val="2"/>
                <w:sz w:val="18"/>
                <w:szCs w:val="18"/>
              </w:rPr>
            </w:pPr>
          </w:p>
        </w:tc>
      </w:tr>
      <w:tr w:rsidR="00D531AB" w:rsidRPr="00343696" w14:paraId="4F1DA49E" w14:textId="77777777" w:rsidTr="007F2D07">
        <w:trPr>
          <w:trHeight w:val="20"/>
          <w:jc w:val="center"/>
        </w:trPr>
        <w:tc>
          <w:tcPr>
            <w:tcW w:w="403" w:type="pct"/>
            <w:tcBorders>
              <w:top w:val="single" w:sz="4" w:space="0" w:color="auto"/>
              <w:left w:val="single" w:sz="4" w:space="0" w:color="auto"/>
              <w:bottom w:val="single" w:sz="4" w:space="0" w:color="auto"/>
              <w:right w:val="single" w:sz="4" w:space="0" w:color="auto"/>
            </w:tcBorders>
            <w:vAlign w:val="center"/>
          </w:tcPr>
          <w:p w14:paraId="7EFDA842" w14:textId="77777777" w:rsidR="00D531AB" w:rsidRPr="00343696" w:rsidRDefault="00D531AB" w:rsidP="00D531AB">
            <w:pPr>
              <w:numPr>
                <w:ilvl w:val="1"/>
                <w:numId w:val="139"/>
              </w:numPr>
              <w:spacing w:after="0" w:line="240" w:lineRule="auto"/>
              <w:rPr>
                <w:rFonts w:ascii="Arial" w:hAnsi="Arial"/>
                <w:kern w:val="2"/>
                <w:sz w:val="18"/>
                <w:szCs w:val="18"/>
              </w:rPr>
            </w:pPr>
          </w:p>
        </w:tc>
        <w:tc>
          <w:tcPr>
            <w:tcW w:w="812" w:type="pct"/>
            <w:tcBorders>
              <w:top w:val="single" w:sz="4" w:space="0" w:color="auto"/>
              <w:left w:val="single" w:sz="4" w:space="0" w:color="auto"/>
              <w:bottom w:val="single" w:sz="4" w:space="0" w:color="auto"/>
              <w:right w:val="single" w:sz="4" w:space="0" w:color="auto"/>
            </w:tcBorders>
            <w:vAlign w:val="center"/>
            <w:hideMark/>
          </w:tcPr>
          <w:p w14:paraId="642CF47E"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Garantía</w:t>
            </w:r>
          </w:p>
        </w:tc>
        <w:tc>
          <w:tcPr>
            <w:tcW w:w="2839" w:type="pct"/>
            <w:tcBorders>
              <w:top w:val="single" w:sz="4" w:space="0" w:color="auto"/>
              <w:left w:val="single" w:sz="4" w:space="0" w:color="auto"/>
              <w:bottom w:val="single" w:sz="4" w:space="0" w:color="auto"/>
              <w:right w:val="single" w:sz="4" w:space="0" w:color="auto"/>
            </w:tcBorders>
            <w:vAlign w:val="center"/>
            <w:hideMark/>
          </w:tcPr>
          <w:p w14:paraId="2BAC842E"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Mínimo 2 años</w:t>
            </w:r>
          </w:p>
        </w:tc>
        <w:tc>
          <w:tcPr>
            <w:tcW w:w="474" w:type="pct"/>
            <w:tcBorders>
              <w:top w:val="single" w:sz="4" w:space="0" w:color="auto"/>
              <w:left w:val="single" w:sz="4" w:space="0" w:color="auto"/>
              <w:bottom w:val="single" w:sz="4" w:space="0" w:color="auto"/>
              <w:right w:val="single" w:sz="4" w:space="0" w:color="auto"/>
            </w:tcBorders>
            <w:vAlign w:val="center"/>
          </w:tcPr>
          <w:p w14:paraId="14579C99" w14:textId="77777777" w:rsidR="00D531AB" w:rsidRPr="00343696" w:rsidRDefault="00D531AB" w:rsidP="007F2D07">
            <w:pPr>
              <w:spacing w:after="0" w:line="240" w:lineRule="auto"/>
              <w:rPr>
                <w:rFonts w:ascii="Arial" w:hAnsi="Arial"/>
                <w:kern w:val="2"/>
                <w:sz w:val="18"/>
                <w:szCs w:val="18"/>
              </w:rPr>
            </w:pPr>
          </w:p>
        </w:tc>
        <w:tc>
          <w:tcPr>
            <w:tcW w:w="472" w:type="pct"/>
            <w:tcBorders>
              <w:top w:val="single" w:sz="4" w:space="0" w:color="auto"/>
              <w:left w:val="single" w:sz="4" w:space="0" w:color="auto"/>
              <w:bottom w:val="single" w:sz="4" w:space="0" w:color="auto"/>
              <w:right w:val="single" w:sz="4" w:space="0" w:color="auto"/>
            </w:tcBorders>
            <w:vAlign w:val="center"/>
          </w:tcPr>
          <w:p w14:paraId="001F62CB" w14:textId="77777777" w:rsidR="00D531AB" w:rsidRPr="00343696" w:rsidRDefault="00D531AB" w:rsidP="007F2D07">
            <w:pPr>
              <w:spacing w:after="0" w:line="240" w:lineRule="auto"/>
              <w:rPr>
                <w:rFonts w:ascii="Arial" w:hAnsi="Arial"/>
                <w:kern w:val="2"/>
                <w:sz w:val="18"/>
                <w:szCs w:val="18"/>
              </w:rPr>
            </w:pPr>
          </w:p>
        </w:tc>
      </w:tr>
      <w:tr w:rsidR="00D531AB" w:rsidRPr="00343696" w14:paraId="742C8B2E" w14:textId="77777777" w:rsidTr="007F2D07">
        <w:trPr>
          <w:trHeight w:val="20"/>
          <w:jc w:val="center"/>
        </w:trPr>
        <w:tc>
          <w:tcPr>
            <w:tcW w:w="403" w:type="pct"/>
            <w:tcBorders>
              <w:top w:val="single" w:sz="4" w:space="0" w:color="auto"/>
              <w:left w:val="single" w:sz="4" w:space="0" w:color="auto"/>
              <w:bottom w:val="single" w:sz="4" w:space="0" w:color="auto"/>
              <w:right w:val="single" w:sz="4" w:space="0" w:color="auto"/>
            </w:tcBorders>
            <w:vAlign w:val="center"/>
          </w:tcPr>
          <w:p w14:paraId="3F4114F2" w14:textId="77777777" w:rsidR="00D531AB" w:rsidRPr="00343696" w:rsidRDefault="00D531AB" w:rsidP="00D531AB">
            <w:pPr>
              <w:numPr>
                <w:ilvl w:val="1"/>
                <w:numId w:val="139"/>
              </w:numPr>
              <w:spacing w:after="0" w:line="240" w:lineRule="auto"/>
              <w:rPr>
                <w:rFonts w:ascii="Arial" w:hAnsi="Arial"/>
                <w:kern w:val="2"/>
                <w:sz w:val="18"/>
                <w:szCs w:val="18"/>
              </w:rPr>
            </w:pPr>
          </w:p>
        </w:tc>
        <w:tc>
          <w:tcPr>
            <w:tcW w:w="812" w:type="pct"/>
            <w:tcBorders>
              <w:top w:val="single" w:sz="4" w:space="0" w:color="auto"/>
              <w:left w:val="single" w:sz="4" w:space="0" w:color="auto"/>
              <w:bottom w:val="single" w:sz="4" w:space="0" w:color="auto"/>
              <w:right w:val="single" w:sz="4" w:space="0" w:color="auto"/>
            </w:tcBorders>
            <w:vAlign w:val="center"/>
            <w:hideMark/>
          </w:tcPr>
          <w:p w14:paraId="3ECD5E15"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Ficha técnica</w:t>
            </w:r>
          </w:p>
        </w:tc>
        <w:tc>
          <w:tcPr>
            <w:tcW w:w="2839" w:type="pct"/>
            <w:tcBorders>
              <w:top w:val="single" w:sz="4" w:space="0" w:color="auto"/>
              <w:left w:val="single" w:sz="4" w:space="0" w:color="auto"/>
              <w:bottom w:val="single" w:sz="4" w:space="0" w:color="auto"/>
              <w:right w:val="single" w:sz="4" w:space="0" w:color="auto"/>
            </w:tcBorders>
            <w:vAlign w:val="center"/>
            <w:hideMark/>
          </w:tcPr>
          <w:p w14:paraId="679F211F"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Del equipo ofertado (es obligatorio adjuntar la ficha técnica junto con el presente anexo)</w:t>
            </w:r>
          </w:p>
        </w:tc>
        <w:tc>
          <w:tcPr>
            <w:tcW w:w="474" w:type="pct"/>
            <w:tcBorders>
              <w:top w:val="single" w:sz="4" w:space="0" w:color="auto"/>
              <w:left w:val="single" w:sz="4" w:space="0" w:color="auto"/>
              <w:bottom w:val="single" w:sz="4" w:space="0" w:color="auto"/>
              <w:right w:val="single" w:sz="4" w:space="0" w:color="auto"/>
            </w:tcBorders>
            <w:vAlign w:val="center"/>
          </w:tcPr>
          <w:p w14:paraId="5EC685C4" w14:textId="77777777" w:rsidR="00D531AB" w:rsidRPr="00343696" w:rsidRDefault="00D531AB" w:rsidP="007F2D07">
            <w:pPr>
              <w:spacing w:after="0" w:line="240" w:lineRule="auto"/>
              <w:rPr>
                <w:rFonts w:ascii="Arial" w:hAnsi="Arial"/>
                <w:kern w:val="2"/>
                <w:sz w:val="18"/>
                <w:szCs w:val="18"/>
              </w:rPr>
            </w:pPr>
          </w:p>
        </w:tc>
        <w:tc>
          <w:tcPr>
            <w:tcW w:w="472" w:type="pct"/>
            <w:tcBorders>
              <w:top w:val="single" w:sz="4" w:space="0" w:color="auto"/>
              <w:left w:val="single" w:sz="4" w:space="0" w:color="auto"/>
              <w:bottom w:val="single" w:sz="4" w:space="0" w:color="auto"/>
              <w:right w:val="single" w:sz="4" w:space="0" w:color="auto"/>
            </w:tcBorders>
            <w:vAlign w:val="center"/>
          </w:tcPr>
          <w:p w14:paraId="01069270" w14:textId="77777777" w:rsidR="00D531AB" w:rsidRPr="00343696" w:rsidRDefault="00D531AB" w:rsidP="007F2D07">
            <w:pPr>
              <w:spacing w:after="0" w:line="240" w:lineRule="auto"/>
              <w:rPr>
                <w:rFonts w:ascii="Arial" w:hAnsi="Arial"/>
                <w:kern w:val="2"/>
                <w:sz w:val="18"/>
                <w:szCs w:val="18"/>
              </w:rPr>
            </w:pPr>
          </w:p>
        </w:tc>
      </w:tr>
      <w:tr w:rsidR="00D531AB" w:rsidRPr="00343696" w14:paraId="1A1D4318" w14:textId="77777777" w:rsidTr="007F2D07">
        <w:trPr>
          <w:trHeight w:val="20"/>
          <w:jc w:val="center"/>
        </w:trPr>
        <w:tc>
          <w:tcPr>
            <w:tcW w:w="403" w:type="pct"/>
            <w:tcBorders>
              <w:top w:val="single" w:sz="4" w:space="0" w:color="auto"/>
              <w:left w:val="single" w:sz="4" w:space="0" w:color="auto"/>
              <w:bottom w:val="single" w:sz="4" w:space="0" w:color="auto"/>
              <w:right w:val="single" w:sz="4" w:space="0" w:color="auto"/>
            </w:tcBorders>
            <w:vAlign w:val="center"/>
          </w:tcPr>
          <w:p w14:paraId="6BE46243" w14:textId="77777777" w:rsidR="00D531AB" w:rsidRPr="00343696" w:rsidRDefault="00D531AB" w:rsidP="00D531AB">
            <w:pPr>
              <w:numPr>
                <w:ilvl w:val="1"/>
                <w:numId w:val="139"/>
              </w:numPr>
              <w:spacing w:after="0" w:line="240" w:lineRule="auto"/>
              <w:rPr>
                <w:rFonts w:ascii="Arial" w:hAnsi="Arial"/>
                <w:kern w:val="2"/>
                <w:sz w:val="18"/>
                <w:szCs w:val="18"/>
              </w:rPr>
            </w:pPr>
          </w:p>
        </w:tc>
        <w:tc>
          <w:tcPr>
            <w:tcW w:w="812" w:type="pct"/>
            <w:tcBorders>
              <w:top w:val="single" w:sz="4" w:space="0" w:color="auto"/>
              <w:left w:val="single" w:sz="4" w:space="0" w:color="auto"/>
              <w:bottom w:val="single" w:sz="4" w:space="0" w:color="auto"/>
              <w:right w:val="single" w:sz="4" w:space="0" w:color="auto"/>
            </w:tcBorders>
            <w:vAlign w:val="center"/>
            <w:hideMark/>
          </w:tcPr>
          <w:p w14:paraId="339AA824"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Certificación de garantía</w:t>
            </w:r>
          </w:p>
        </w:tc>
        <w:tc>
          <w:tcPr>
            <w:tcW w:w="2839" w:type="pct"/>
            <w:tcBorders>
              <w:top w:val="single" w:sz="4" w:space="0" w:color="auto"/>
              <w:left w:val="single" w:sz="4" w:space="0" w:color="auto"/>
              <w:bottom w:val="single" w:sz="4" w:space="0" w:color="auto"/>
              <w:right w:val="single" w:sz="4" w:space="0" w:color="auto"/>
            </w:tcBorders>
            <w:vAlign w:val="center"/>
            <w:hideMark/>
          </w:tcPr>
          <w:p w14:paraId="4F313409"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Se debe anexar certificación expedida por fabricante con una garantía mínima de dos (2) años sobre el equipo ofertado para este ítem, no se aceptarán certificaciones de distribuidores y/o mayoristas.</w:t>
            </w:r>
          </w:p>
        </w:tc>
        <w:tc>
          <w:tcPr>
            <w:tcW w:w="474" w:type="pct"/>
            <w:tcBorders>
              <w:top w:val="single" w:sz="4" w:space="0" w:color="auto"/>
              <w:left w:val="single" w:sz="4" w:space="0" w:color="auto"/>
              <w:bottom w:val="single" w:sz="4" w:space="0" w:color="auto"/>
              <w:right w:val="single" w:sz="4" w:space="0" w:color="auto"/>
            </w:tcBorders>
            <w:vAlign w:val="center"/>
          </w:tcPr>
          <w:p w14:paraId="2DA617A2" w14:textId="77777777" w:rsidR="00D531AB" w:rsidRPr="00343696" w:rsidRDefault="00D531AB" w:rsidP="007F2D07">
            <w:pPr>
              <w:spacing w:after="0" w:line="240" w:lineRule="auto"/>
              <w:rPr>
                <w:rFonts w:ascii="Arial" w:hAnsi="Arial"/>
                <w:kern w:val="2"/>
                <w:sz w:val="18"/>
                <w:szCs w:val="18"/>
              </w:rPr>
            </w:pPr>
          </w:p>
        </w:tc>
        <w:tc>
          <w:tcPr>
            <w:tcW w:w="472" w:type="pct"/>
            <w:tcBorders>
              <w:top w:val="single" w:sz="4" w:space="0" w:color="auto"/>
              <w:left w:val="single" w:sz="4" w:space="0" w:color="auto"/>
              <w:bottom w:val="single" w:sz="4" w:space="0" w:color="auto"/>
              <w:right w:val="single" w:sz="4" w:space="0" w:color="auto"/>
            </w:tcBorders>
            <w:vAlign w:val="center"/>
          </w:tcPr>
          <w:p w14:paraId="57E57DF0" w14:textId="77777777" w:rsidR="00D531AB" w:rsidRPr="00343696" w:rsidRDefault="00D531AB" w:rsidP="007F2D07">
            <w:pPr>
              <w:spacing w:after="0" w:line="240" w:lineRule="auto"/>
              <w:rPr>
                <w:rFonts w:ascii="Arial" w:hAnsi="Arial"/>
                <w:kern w:val="2"/>
                <w:sz w:val="18"/>
                <w:szCs w:val="18"/>
              </w:rPr>
            </w:pPr>
          </w:p>
        </w:tc>
      </w:tr>
    </w:tbl>
    <w:p w14:paraId="6FA3C090" w14:textId="77777777" w:rsidR="00D531AB" w:rsidRDefault="00D531AB" w:rsidP="00D531AB">
      <w:pPr>
        <w:spacing w:after="0" w:line="240" w:lineRule="auto"/>
        <w:rPr>
          <w:rFonts w:ascii="Arial" w:hAnsi="Arial"/>
          <w:sz w:val="18"/>
          <w:szCs w:val="18"/>
        </w:rPr>
      </w:pPr>
    </w:p>
    <w:p w14:paraId="781F5423" w14:textId="77777777" w:rsidR="00D531AB" w:rsidRDefault="00D531AB" w:rsidP="00D531AB">
      <w:pPr>
        <w:rPr>
          <w:rFonts w:ascii="Arial" w:hAnsi="Arial"/>
          <w:sz w:val="18"/>
          <w:szCs w:val="18"/>
        </w:rPr>
      </w:pPr>
      <w:r>
        <w:rPr>
          <w:rFonts w:ascii="Arial" w:hAnsi="Arial"/>
          <w:sz w:val="18"/>
          <w:szCs w:val="18"/>
        </w:rPr>
        <w:t xml:space="preserve">15. </w:t>
      </w:r>
      <w:r>
        <w:rPr>
          <w:rFonts w:ascii="Arial" w:hAnsi="Arial"/>
          <w:b/>
          <w:bCs/>
          <w:sz w:val="18"/>
          <w:szCs w:val="18"/>
        </w:rPr>
        <w:t>ESPECIFICACIÓN PUNTOS ELÉCTRICO NORMAL</w:t>
      </w:r>
    </w:p>
    <w:tbl>
      <w:tblPr>
        <w:tblW w:w="0" w:type="dxa"/>
        <w:tblInd w:w="-2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51"/>
        <w:gridCol w:w="7371"/>
        <w:gridCol w:w="1134"/>
        <w:gridCol w:w="1134"/>
      </w:tblGrid>
      <w:tr w:rsidR="00D531AB" w:rsidRPr="00343696" w14:paraId="30B4D39E" w14:textId="77777777" w:rsidTr="007F2D07">
        <w:trPr>
          <w:trHeight w:val="20"/>
        </w:trPr>
        <w:tc>
          <w:tcPr>
            <w:tcW w:w="851"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64EBBE6B" w14:textId="77777777" w:rsidR="00D531AB" w:rsidRPr="00343696" w:rsidRDefault="00D531AB" w:rsidP="007F2D07">
            <w:pPr>
              <w:spacing w:after="0"/>
              <w:rPr>
                <w:rFonts w:ascii="Arial" w:hAnsi="Arial"/>
                <w:b/>
                <w:kern w:val="2"/>
                <w:sz w:val="18"/>
                <w:szCs w:val="18"/>
              </w:rPr>
            </w:pPr>
            <w:r w:rsidRPr="00343696">
              <w:rPr>
                <w:rFonts w:ascii="Arial" w:hAnsi="Arial"/>
                <w:b/>
                <w:kern w:val="2"/>
                <w:sz w:val="18"/>
                <w:szCs w:val="18"/>
              </w:rPr>
              <w:t>15</w:t>
            </w:r>
          </w:p>
        </w:tc>
        <w:tc>
          <w:tcPr>
            <w:tcW w:w="7371"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42F50AE1" w14:textId="77777777" w:rsidR="00D531AB" w:rsidRPr="00343696" w:rsidRDefault="00D531AB" w:rsidP="007F2D07">
            <w:pPr>
              <w:spacing w:after="0"/>
              <w:rPr>
                <w:rFonts w:ascii="Arial" w:hAnsi="Arial"/>
                <w:b/>
                <w:kern w:val="2"/>
                <w:sz w:val="18"/>
                <w:szCs w:val="18"/>
              </w:rPr>
            </w:pPr>
            <w:bookmarkStart w:id="7" w:name="_Toc194245670"/>
            <w:r w:rsidRPr="00343696">
              <w:rPr>
                <w:rFonts w:ascii="Arial" w:hAnsi="Arial"/>
                <w:b/>
                <w:kern w:val="2"/>
                <w:sz w:val="18"/>
                <w:szCs w:val="18"/>
              </w:rPr>
              <w:t>PUNTOS DE ENERGÍA ELÉCTRICA NORMAL</w:t>
            </w:r>
            <w:bookmarkEnd w:id="7"/>
          </w:p>
        </w:tc>
        <w:tc>
          <w:tcPr>
            <w:tcW w:w="1134"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4DAF24D1" w14:textId="77777777" w:rsidR="00D531AB" w:rsidRPr="00343696" w:rsidRDefault="00D531AB" w:rsidP="007F2D07">
            <w:pPr>
              <w:spacing w:after="0"/>
              <w:rPr>
                <w:rFonts w:ascii="Arial" w:hAnsi="Arial"/>
                <w:b/>
                <w:bCs/>
                <w:kern w:val="2"/>
                <w:sz w:val="18"/>
                <w:szCs w:val="18"/>
              </w:rPr>
            </w:pPr>
            <w:r w:rsidRPr="00343696">
              <w:rPr>
                <w:rFonts w:ascii="Arial" w:hAnsi="Arial"/>
                <w:b/>
                <w:bCs/>
                <w:kern w:val="2"/>
                <w:sz w:val="18"/>
                <w:szCs w:val="18"/>
              </w:rPr>
              <w:t>CUMPLE</w:t>
            </w:r>
          </w:p>
        </w:tc>
        <w:tc>
          <w:tcPr>
            <w:tcW w:w="1134"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53243FEA" w14:textId="77777777" w:rsidR="00D531AB" w:rsidRPr="00343696" w:rsidRDefault="00D531AB" w:rsidP="007F2D07">
            <w:pPr>
              <w:spacing w:after="0"/>
              <w:rPr>
                <w:rFonts w:ascii="Arial" w:hAnsi="Arial"/>
                <w:b/>
                <w:bCs/>
                <w:kern w:val="2"/>
                <w:sz w:val="18"/>
                <w:szCs w:val="18"/>
              </w:rPr>
            </w:pPr>
            <w:r w:rsidRPr="00343696">
              <w:rPr>
                <w:rFonts w:ascii="Arial" w:hAnsi="Arial"/>
                <w:b/>
                <w:bCs/>
                <w:kern w:val="2"/>
                <w:sz w:val="18"/>
                <w:szCs w:val="18"/>
              </w:rPr>
              <w:t>NO CUMPLE</w:t>
            </w:r>
          </w:p>
        </w:tc>
      </w:tr>
      <w:tr w:rsidR="00D531AB" w:rsidRPr="00343696" w14:paraId="052A02B3" w14:textId="77777777" w:rsidTr="007F2D07">
        <w:trPr>
          <w:trHeight w:val="20"/>
        </w:trPr>
        <w:tc>
          <w:tcPr>
            <w:tcW w:w="851" w:type="dxa"/>
            <w:tcBorders>
              <w:top w:val="single" w:sz="4" w:space="0" w:color="000000"/>
              <w:left w:val="single" w:sz="4" w:space="0" w:color="000000"/>
              <w:bottom w:val="single" w:sz="4" w:space="0" w:color="000000"/>
              <w:right w:val="single" w:sz="4" w:space="0" w:color="000000"/>
            </w:tcBorders>
            <w:vAlign w:val="center"/>
            <w:hideMark/>
          </w:tcPr>
          <w:p w14:paraId="2427258C" w14:textId="77777777" w:rsidR="00D531AB" w:rsidRPr="00343696" w:rsidRDefault="00D531AB" w:rsidP="007F2D07">
            <w:pPr>
              <w:spacing w:after="0"/>
              <w:rPr>
                <w:rFonts w:ascii="Arial" w:hAnsi="Arial"/>
                <w:kern w:val="2"/>
                <w:sz w:val="16"/>
                <w:szCs w:val="16"/>
              </w:rPr>
            </w:pPr>
            <w:r w:rsidRPr="00343696">
              <w:rPr>
                <w:rFonts w:ascii="Arial" w:hAnsi="Arial"/>
                <w:kern w:val="2"/>
                <w:sz w:val="16"/>
                <w:szCs w:val="16"/>
              </w:rPr>
              <w:t>15.1</w:t>
            </w:r>
          </w:p>
        </w:tc>
        <w:tc>
          <w:tcPr>
            <w:tcW w:w="7371" w:type="dxa"/>
            <w:tcBorders>
              <w:top w:val="single" w:sz="4" w:space="0" w:color="000000"/>
              <w:left w:val="single" w:sz="4" w:space="0" w:color="000000"/>
              <w:bottom w:val="single" w:sz="4" w:space="0" w:color="000000"/>
              <w:right w:val="single" w:sz="4" w:space="0" w:color="000000"/>
            </w:tcBorders>
            <w:hideMark/>
          </w:tcPr>
          <w:p w14:paraId="0CD83AD6" w14:textId="77777777" w:rsidR="00D531AB" w:rsidRPr="00343696" w:rsidRDefault="00D531AB" w:rsidP="007F2D07">
            <w:pPr>
              <w:spacing w:after="0"/>
              <w:jc w:val="both"/>
              <w:rPr>
                <w:rFonts w:ascii="Arial" w:hAnsi="Arial"/>
                <w:kern w:val="2"/>
                <w:sz w:val="18"/>
                <w:szCs w:val="18"/>
              </w:rPr>
            </w:pPr>
            <w:r w:rsidRPr="00343696">
              <w:rPr>
                <w:rFonts w:ascii="Arial" w:hAnsi="Arial"/>
                <w:kern w:val="2"/>
                <w:sz w:val="18"/>
                <w:szCs w:val="18"/>
              </w:rPr>
              <w:t>El contratista debe considerar una salida eléctrica conformada por toma, cableado y canalizaciones desde el tablero</w:t>
            </w:r>
          </w:p>
        </w:tc>
        <w:tc>
          <w:tcPr>
            <w:tcW w:w="1134" w:type="dxa"/>
            <w:tcBorders>
              <w:top w:val="single" w:sz="4" w:space="0" w:color="000000"/>
              <w:left w:val="single" w:sz="4" w:space="0" w:color="000000"/>
              <w:bottom w:val="single" w:sz="4" w:space="0" w:color="000000"/>
              <w:right w:val="single" w:sz="4" w:space="0" w:color="000000"/>
            </w:tcBorders>
          </w:tcPr>
          <w:p w14:paraId="5E55E873" w14:textId="77777777" w:rsidR="00D531AB" w:rsidRPr="00343696" w:rsidRDefault="00D531AB" w:rsidP="007F2D07">
            <w:pPr>
              <w:spacing w:after="0"/>
              <w:rPr>
                <w:rFonts w:ascii="Arial" w:hAnsi="Arial"/>
                <w:kern w:val="2"/>
                <w:sz w:val="18"/>
                <w:szCs w:val="18"/>
              </w:rPr>
            </w:pPr>
          </w:p>
        </w:tc>
        <w:tc>
          <w:tcPr>
            <w:tcW w:w="1134" w:type="dxa"/>
            <w:tcBorders>
              <w:top w:val="single" w:sz="4" w:space="0" w:color="000000"/>
              <w:left w:val="single" w:sz="4" w:space="0" w:color="000000"/>
              <w:bottom w:val="single" w:sz="4" w:space="0" w:color="000000"/>
              <w:right w:val="single" w:sz="4" w:space="0" w:color="000000"/>
            </w:tcBorders>
          </w:tcPr>
          <w:p w14:paraId="20C37346" w14:textId="77777777" w:rsidR="00D531AB" w:rsidRPr="00343696" w:rsidRDefault="00D531AB" w:rsidP="007F2D07">
            <w:pPr>
              <w:spacing w:after="0"/>
              <w:rPr>
                <w:rFonts w:ascii="Arial" w:hAnsi="Arial"/>
                <w:kern w:val="2"/>
                <w:sz w:val="18"/>
                <w:szCs w:val="18"/>
              </w:rPr>
            </w:pPr>
          </w:p>
        </w:tc>
      </w:tr>
      <w:tr w:rsidR="00D531AB" w:rsidRPr="00343696" w14:paraId="2D8CD425" w14:textId="77777777" w:rsidTr="007F2D07">
        <w:trPr>
          <w:trHeight w:val="20"/>
        </w:trPr>
        <w:tc>
          <w:tcPr>
            <w:tcW w:w="851" w:type="dxa"/>
            <w:tcBorders>
              <w:top w:val="single" w:sz="4" w:space="0" w:color="000000"/>
              <w:left w:val="single" w:sz="4" w:space="0" w:color="000000"/>
              <w:bottom w:val="single" w:sz="4" w:space="0" w:color="000000"/>
              <w:right w:val="single" w:sz="4" w:space="0" w:color="000000"/>
            </w:tcBorders>
            <w:vAlign w:val="center"/>
            <w:hideMark/>
          </w:tcPr>
          <w:p w14:paraId="37B63E55" w14:textId="77777777" w:rsidR="00D531AB" w:rsidRPr="00343696" w:rsidRDefault="00D531AB" w:rsidP="007F2D07">
            <w:pPr>
              <w:spacing w:after="0"/>
              <w:rPr>
                <w:rFonts w:ascii="Arial" w:hAnsi="Arial"/>
                <w:kern w:val="2"/>
                <w:sz w:val="16"/>
                <w:szCs w:val="16"/>
              </w:rPr>
            </w:pPr>
            <w:r w:rsidRPr="00343696">
              <w:rPr>
                <w:rFonts w:ascii="Arial" w:hAnsi="Arial"/>
                <w:kern w:val="2"/>
                <w:sz w:val="16"/>
                <w:szCs w:val="16"/>
              </w:rPr>
              <w:t>15.2</w:t>
            </w:r>
          </w:p>
        </w:tc>
        <w:tc>
          <w:tcPr>
            <w:tcW w:w="7371" w:type="dxa"/>
            <w:tcBorders>
              <w:top w:val="single" w:sz="4" w:space="0" w:color="000000"/>
              <w:left w:val="single" w:sz="4" w:space="0" w:color="000000"/>
              <w:bottom w:val="single" w:sz="4" w:space="0" w:color="000000"/>
              <w:right w:val="single" w:sz="4" w:space="0" w:color="000000"/>
            </w:tcBorders>
            <w:hideMark/>
          </w:tcPr>
          <w:p w14:paraId="65820A49" w14:textId="77777777" w:rsidR="00D531AB" w:rsidRPr="00343696" w:rsidRDefault="00D531AB" w:rsidP="007F2D07">
            <w:pPr>
              <w:spacing w:after="0"/>
              <w:jc w:val="both"/>
              <w:rPr>
                <w:rFonts w:ascii="Arial" w:hAnsi="Arial"/>
                <w:kern w:val="2"/>
                <w:sz w:val="18"/>
                <w:szCs w:val="18"/>
              </w:rPr>
            </w:pPr>
            <w:r w:rsidRPr="00343696">
              <w:rPr>
                <w:rFonts w:ascii="Arial" w:hAnsi="Arial"/>
                <w:kern w:val="2"/>
                <w:sz w:val="18"/>
                <w:szCs w:val="18"/>
              </w:rPr>
              <w:t>Principal de distribución. Una Toma doble con polo a tierra grado hospitalario (blanco o beige), mínimo 15 A – 120 VAC. Cumplir norma 2050 Icontec y RETIE.</w:t>
            </w:r>
          </w:p>
          <w:p w14:paraId="48D17054" w14:textId="77777777" w:rsidR="00D531AB" w:rsidRPr="00343696" w:rsidRDefault="00D531AB" w:rsidP="007F2D07">
            <w:pPr>
              <w:spacing w:after="0"/>
              <w:jc w:val="both"/>
              <w:rPr>
                <w:rFonts w:ascii="Arial" w:hAnsi="Arial"/>
                <w:kern w:val="2"/>
                <w:sz w:val="18"/>
                <w:szCs w:val="18"/>
              </w:rPr>
            </w:pPr>
            <w:r w:rsidRPr="00343696">
              <w:rPr>
                <w:rFonts w:ascii="Arial" w:hAnsi="Arial"/>
                <w:kern w:val="2"/>
                <w:sz w:val="18"/>
                <w:szCs w:val="18"/>
              </w:rPr>
              <w:t>Que los tres cables conductores vayan juntos y trenzados o entorchados, según norma TIA/EIA 569A mínimo calibre 12 - 600V.</w:t>
            </w:r>
          </w:p>
        </w:tc>
        <w:tc>
          <w:tcPr>
            <w:tcW w:w="1134" w:type="dxa"/>
            <w:tcBorders>
              <w:top w:val="single" w:sz="4" w:space="0" w:color="000000"/>
              <w:left w:val="single" w:sz="4" w:space="0" w:color="000000"/>
              <w:bottom w:val="single" w:sz="4" w:space="0" w:color="000000"/>
              <w:right w:val="single" w:sz="4" w:space="0" w:color="000000"/>
            </w:tcBorders>
          </w:tcPr>
          <w:p w14:paraId="25CF303E" w14:textId="77777777" w:rsidR="00D531AB" w:rsidRPr="00343696" w:rsidRDefault="00D531AB" w:rsidP="007F2D07">
            <w:pPr>
              <w:spacing w:after="0"/>
              <w:rPr>
                <w:rFonts w:ascii="Arial" w:hAnsi="Arial"/>
                <w:kern w:val="2"/>
                <w:sz w:val="18"/>
                <w:szCs w:val="18"/>
              </w:rPr>
            </w:pPr>
          </w:p>
        </w:tc>
        <w:tc>
          <w:tcPr>
            <w:tcW w:w="1134" w:type="dxa"/>
            <w:tcBorders>
              <w:top w:val="single" w:sz="4" w:space="0" w:color="000000"/>
              <w:left w:val="single" w:sz="4" w:space="0" w:color="000000"/>
              <w:bottom w:val="single" w:sz="4" w:space="0" w:color="000000"/>
              <w:right w:val="single" w:sz="4" w:space="0" w:color="000000"/>
            </w:tcBorders>
          </w:tcPr>
          <w:p w14:paraId="187A7951" w14:textId="77777777" w:rsidR="00D531AB" w:rsidRPr="00343696" w:rsidRDefault="00D531AB" w:rsidP="007F2D07">
            <w:pPr>
              <w:spacing w:after="0"/>
              <w:rPr>
                <w:rFonts w:ascii="Arial" w:hAnsi="Arial"/>
                <w:kern w:val="2"/>
                <w:sz w:val="18"/>
                <w:szCs w:val="18"/>
              </w:rPr>
            </w:pPr>
          </w:p>
        </w:tc>
      </w:tr>
      <w:tr w:rsidR="00D531AB" w:rsidRPr="00343696" w14:paraId="3B277042" w14:textId="77777777" w:rsidTr="007F2D07">
        <w:trPr>
          <w:trHeight w:val="20"/>
        </w:trPr>
        <w:tc>
          <w:tcPr>
            <w:tcW w:w="851" w:type="dxa"/>
            <w:tcBorders>
              <w:top w:val="single" w:sz="4" w:space="0" w:color="000000"/>
              <w:left w:val="single" w:sz="4" w:space="0" w:color="000000"/>
              <w:bottom w:val="single" w:sz="4" w:space="0" w:color="000000"/>
              <w:right w:val="single" w:sz="4" w:space="0" w:color="000000"/>
            </w:tcBorders>
            <w:vAlign w:val="center"/>
          </w:tcPr>
          <w:p w14:paraId="0EB3605E" w14:textId="77777777" w:rsidR="00D531AB" w:rsidRPr="00343696" w:rsidRDefault="00D531AB" w:rsidP="007F2D07">
            <w:pPr>
              <w:spacing w:after="0"/>
              <w:rPr>
                <w:rFonts w:ascii="Arial" w:hAnsi="Arial"/>
                <w:kern w:val="2"/>
                <w:sz w:val="16"/>
                <w:szCs w:val="16"/>
              </w:rPr>
            </w:pPr>
            <w:r w:rsidRPr="00343696">
              <w:rPr>
                <w:rFonts w:ascii="Arial" w:hAnsi="Arial"/>
                <w:kern w:val="2"/>
                <w:sz w:val="16"/>
                <w:szCs w:val="16"/>
              </w:rPr>
              <w:t>15.3</w:t>
            </w:r>
          </w:p>
          <w:p w14:paraId="1284B039" w14:textId="77777777" w:rsidR="00D531AB" w:rsidRPr="00343696" w:rsidRDefault="00D531AB" w:rsidP="007F2D07">
            <w:pPr>
              <w:spacing w:after="0"/>
              <w:rPr>
                <w:rFonts w:ascii="Arial" w:hAnsi="Arial"/>
                <w:kern w:val="2"/>
                <w:sz w:val="16"/>
                <w:szCs w:val="16"/>
              </w:rPr>
            </w:pPr>
          </w:p>
        </w:tc>
        <w:tc>
          <w:tcPr>
            <w:tcW w:w="7371" w:type="dxa"/>
            <w:tcBorders>
              <w:top w:val="single" w:sz="4" w:space="0" w:color="000000"/>
              <w:left w:val="single" w:sz="4" w:space="0" w:color="000000"/>
              <w:bottom w:val="single" w:sz="4" w:space="0" w:color="000000"/>
              <w:right w:val="single" w:sz="4" w:space="0" w:color="000000"/>
            </w:tcBorders>
            <w:hideMark/>
          </w:tcPr>
          <w:p w14:paraId="0769256C" w14:textId="77777777" w:rsidR="00D531AB" w:rsidRPr="00343696" w:rsidRDefault="00D531AB" w:rsidP="007F2D07">
            <w:pPr>
              <w:spacing w:after="0"/>
              <w:jc w:val="both"/>
              <w:rPr>
                <w:rFonts w:ascii="Arial" w:hAnsi="Arial"/>
                <w:kern w:val="2"/>
                <w:sz w:val="18"/>
                <w:szCs w:val="18"/>
              </w:rPr>
            </w:pPr>
            <w:r w:rsidRPr="00343696">
              <w:rPr>
                <w:rFonts w:ascii="Arial" w:hAnsi="Arial"/>
                <w:kern w:val="2"/>
                <w:sz w:val="18"/>
                <w:szCs w:val="18"/>
              </w:rPr>
              <w:t>Sistema de Ductos o canalización:</w:t>
            </w:r>
          </w:p>
          <w:p w14:paraId="67CD41E0" w14:textId="77777777" w:rsidR="00D531AB" w:rsidRPr="00343696" w:rsidRDefault="00D531AB" w:rsidP="007F2D07">
            <w:pPr>
              <w:spacing w:after="0"/>
              <w:jc w:val="both"/>
              <w:rPr>
                <w:rFonts w:ascii="Arial" w:hAnsi="Arial"/>
                <w:kern w:val="2"/>
                <w:sz w:val="18"/>
                <w:szCs w:val="18"/>
              </w:rPr>
            </w:pPr>
            <w:r w:rsidRPr="00343696">
              <w:rPr>
                <w:rFonts w:ascii="Arial" w:hAnsi="Arial"/>
                <w:kern w:val="2"/>
                <w:sz w:val="18"/>
                <w:szCs w:val="18"/>
              </w:rPr>
              <w:t>El sistema debe seguir las indicaciones de Diseño e Ingeniería de las normas internacionales de la TIA/EIA. 569 a Estándar para Edificios: Rutas y Espacios para Telecomunicaciones.</w:t>
            </w:r>
          </w:p>
          <w:p w14:paraId="48651D92" w14:textId="77777777" w:rsidR="00D531AB" w:rsidRPr="00343696" w:rsidRDefault="00D531AB" w:rsidP="007F2D07">
            <w:pPr>
              <w:spacing w:after="0"/>
              <w:jc w:val="both"/>
              <w:rPr>
                <w:rFonts w:ascii="Arial" w:hAnsi="Arial"/>
                <w:kern w:val="2"/>
                <w:sz w:val="18"/>
                <w:szCs w:val="18"/>
              </w:rPr>
            </w:pPr>
            <w:r w:rsidRPr="00343696">
              <w:rPr>
                <w:rFonts w:ascii="Arial" w:hAnsi="Arial"/>
                <w:kern w:val="2"/>
                <w:sz w:val="18"/>
                <w:szCs w:val="18"/>
              </w:rPr>
              <w:t>Capacidad de llenado de los ductos o canalización para el diseño inicial debe ser del 40% con un crecimiento adicional del 20%.</w:t>
            </w:r>
          </w:p>
          <w:p w14:paraId="6A2C32CB" w14:textId="77777777" w:rsidR="00D531AB" w:rsidRPr="00343696" w:rsidRDefault="00D531AB" w:rsidP="007F2D07">
            <w:pPr>
              <w:spacing w:after="0"/>
              <w:jc w:val="both"/>
              <w:rPr>
                <w:rFonts w:ascii="Arial" w:hAnsi="Arial"/>
                <w:kern w:val="2"/>
                <w:sz w:val="18"/>
                <w:szCs w:val="18"/>
              </w:rPr>
            </w:pPr>
            <w:r w:rsidRPr="00343696">
              <w:rPr>
                <w:rFonts w:ascii="Arial" w:hAnsi="Arial"/>
                <w:kern w:val="2"/>
                <w:sz w:val="18"/>
                <w:szCs w:val="18"/>
              </w:rPr>
              <w:t>Se deben entregar e instalar los accesorios necesarios para la puesta en funcionamiento de la totalidad de los puntos</w:t>
            </w:r>
          </w:p>
          <w:p w14:paraId="3CA57DE6" w14:textId="77777777" w:rsidR="00D531AB" w:rsidRPr="00343696" w:rsidRDefault="00D531AB" w:rsidP="007F2D07">
            <w:pPr>
              <w:spacing w:after="0"/>
              <w:jc w:val="both"/>
              <w:rPr>
                <w:rFonts w:ascii="Arial" w:hAnsi="Arial"/>
                <w:kern w:val="2"/>
                <w:sz w:val="18"/>
                <w:szCs w:val="18"/>
              </w:rPr>
            </w:pPr>
            <w:r w:rsidRPr="00343696">
              <w:rPr>
                <w:rFonts w:ascii="Arial" w:hAnsi="Arial"/>
                <w:kern w:val="2"/>
                <w:sz w:val="18"/>
                <w:szCs w:val="18"/>
              </w:rPr>
              <w:t>eléctricos normales.</w:t>
            </w:r>
          </w:p>
        </w:tc>
        <w:tc>
          <w:tcPr>
            <w:tcW w:w="1134" w:type="dxa"/>
            <w:tcBorders>
              <w:top w:val="single" w:sz="4" w:space="0" w:color="000000"/>
              <w:left w:val="single" w:sz="4" w:space="0" w:color="000000"/>
              <w:bottom w:val="single" w:sz="4" w:space="0" w:color="000000"/>
              <w:right w:val="single" w:sz="4" w:space="0" w:color="000000"/>
            </w:tcBorders>
          </w:tcPr>
          <w:p w14:paraId="33DBA677" w14:textId="77777777" w:rsidR="00D531AB" w:rsidRPr="00343696" w:rsidRDefault="00D531AB" w:rsidP="007F2D07">
            <w:pPr>
              <w:spacing w:after="0"/>
              <w:rPr>
                <w:rFonts w:ascii="Arial" w:hAnsi="Arial"/>
                <w:kern w:val="2"/>
                <w:sz w:val="18"/>
                <w:szCs w:val="18"/>
              </w:rPr>
            </w:pPr>
          </w:p>
        </w:tc>
        <w:tc>
          <w:tcPr>
            <w:tcW w:w="1134" w:type="dxa"/>
            <w:tcBorders>
              <w:top w:val="single" w:sz="4" w:space="0" w:color="000000"/>
              <w:left w:val="single" w:sz="4" w:space="0" w:color="000000"/>
              <w:bottom w:val="single" w:sz="4" w:space="0" w:color="000000"/>
              <w:right w:val="single" w:sz="4" w:space="0" w:color="000000"/>
            </w:tcBorders>
          </w:tcPr>
          <w:p w14:paraId="0C8DE8C4" w14:textId="77777777" w:rsidR="00D531AB" w:rsidRPr="00343696" w:rsidRDefault="00D531AB" w:rsidP="007F2D07">
            <w:pPr>
              <w:spacing w:after="0"/>
              <w:rPr>
                <w:rFonts w:ascii="Arial" w:hAnsi="Arial"/>
                <w:kern w:val="2"/>
                <w:sz w:val="18"/>
                <w:szCs w:val="18"/>
              </w:rPr>
            </w:pPr>
          </w:p>
        </w:tc>
      </w:tr>
      <w:tr w:rsidR="00D531AB" w:rsidRPr="00343696" w14:paraId="38FB3EE8" w14:textId="77777777" w:rsidTr="007F2D07">
        <w:trPr>
          <w:trHeight w:val="20"/>
        </w:trPr>
        <w:tc>
          <w:tcPr>
            <w:tcW w:w="851" w:type="dxa"/>
            <w:tcBorders>
              <w:top w:val="single" w:sz="4" w:space="0" w:color="000000"/>
              <w:left w:val="single" w:sz="4" w:space="0" w:color="000000"/>
              <w:bottom w:val="single" w:sz="4" w:space="0" w:color="000000"/>
              <w:right w:val="single" w:sz="4" w:space="0" w:color="000000"/>
            </w:tcBorders>
            <w:vAlign w:val="center"/>
            <w:hideMark/>
          </w:tcPr>
          <w:p w14:paraId="730A71A2" w14:textId="77777777" w:rsidR="00D531AB" w:rsidRPr="00343696" w:rsidRDefault="00D531AB" w:rsidP="007F2D07">
            <w:pPr>
              <w:spacing w:after="0"/>
              <w:rPr>
                <w:rFonts w:ascii="Arial" w:hAnsi="Arial"/>
                <w:kern w:val="2"/>
                <w:sz w:val="16"/>
                <w:szCs w:val="16"/>
              </w:rPr>
            </w:pPr>
            <w:r w:rsidRPr="00343696">
              <w:rPr>
                <w:rFonts w:ascii="Arial" w:hAnsi="Arial"/>
                <w:kern w:val="2"/>
                <w:sz w:val="16"/>
                <w:szCs w:val="16"/>
              </w:rPr>
              <w:t>15.4</w:t>
            </w:r>
          </w:p>
        </w:tc>
        <w:tc>
          <w:tcPr>
            <w:tcW w:w="7371" w:type="dxa"/>
            <w:tcBorders>
              <w:top w:val="single" w:sz="4" w:space="0" w:color="000000"/>
              <w:left w:val="single" w:sz="4" w:space="0" w:color="000000"/>
              <w:bottom w:val="single" w:sz="4" w:space="0" w:color="000000"/>
              <w:right w:val="single" w:sz="4" w:space="0" w:color="000000"/>
            </w:tcBorders>
            <w:hideMark/>
          </w:tcPr>
          <w:p w14:paraId="72B65600" w14:textId="77777777" w:rsidR="00D531AB" w:rsidRPr="00343696" w:rsidRDefault="00D531AB" w:rsidP="007F2D07">
            <w:pPr>
              <w:spacing w:after="0"/>
              <w:jc w:val="both"/>
              <w:rPr>
                <w:rFonts w:ascii="Arial" w:hAnsi="Arial"/>
                <w:kern w:val="2"/>
                <w:sz w:val="18"/>
                <w:szCs w:val="18"/>
              </w:rPr>
            </w:pPr>
            <w:r w:rsidRPr="00343696">
              <w:rPr>
                <w:rFonts w:ascii="Arial" w:hAnsi="Arial"/>
                <w:kern w:val="2"/>
                <w:sz w:val="18"/>
                <w:szCs w:val="18"/>
              </w:rPr>
              <w:t xml:space="preserve">El cableado a utilizar será de filamento con revestimiento, no se acepta alambre. </w:t>
            </w:r>
          </w:p>
        </w:tc>
        <w:tc>
          <w:tcPr>
            <w:tcW w:w="1134" w:type="dxa"/>
            <w:tcBorders>
              <w:top w:val="single" w:sz="4" w:space="0" w:color="000000"/>
              <w:left w:val="single" w:sz="4" w:space="0" w:color="000000"/>
              <w:bottom w:val="single" w:sz="4" w:space="0" w:color="000000"/>
              <w:right w:val="single" w:sz="4" w:space="0" w:color="000000"/>
            </w:tcBorders>
          </w:tcPr>
          <w:p w14:paraId="580E2B78" w14:textId="77777777" w:rsidR="00D531AB" w:rsidRPr="00343696" w:rsidRDefault="00D531AB" w:rsidP="007F2D07">
            <w:pPr>
              <w:spacing w:after="0"/>
              <w:rPr>
                <w:rFonts w:ascii="Arial" w:hAnsi="Arial"/>
                <w:kern w:val="2"/>
                <w:sz w:val="18"/>
                <w:szCs w:val="18"/>
              </w:rPr>
            </w:pPr>
          </w:p>
        </w:tc>
        <w:tc>
          <w:tcPr>
            <w:tcW w:w="1134" w:type="dxa"/>
            <w:tcBorders>
              <w:top w:val="single" w:sz="4" w:space="0" w:color="000000"/>
              <w:left w:val="single" w:sz="4" w:space="0" w:color="000000"/>
              <w:bottom w:val="single" w:sz="4" w:space="0" w:color="000000"/>
              <w:right w:val="single" w:sz="4" w:space="0" w:color="000000"/>
            </w:tcBorders>
          </w:tcPr>
          <w:p w14:paraId="32A682F8" w14:textId="77777777" w:rsidR="00D531AB" w:rsidRPr="00343696" w:rsidRDefault="00D531AB" w:rsidP="007F2D07">
            <w:pPr>
              <w:spacing w:after="0"/>
              <w:rPr>
                <w:rFonts w:ascii="Arial" w:hAnsi="Arial"/>
                <w:kern w:val="2"/>
                <w:sz w:val="18"/>
                <w:szCs w:val="18"/>
              </w:rPr>
            </w:pPr>
          </w:p>
        </w:tc>
      </w:tr>
    </w:tbl>
    <w:p w14:paraId="19A929D1" w14:textId="77777777" w:rsidR="00D531AB" w:rsidRPr="0050707A" w:rsidRDefault="00D531AB" w:rsidP="00D531AB">
      <w:pPr>
        <w:rPr>
          <w:rFonts w:ascii="Arial" w:hAnsi="Arial"/>
          <w:b/>
          <w:bCs/>
          <w:sz w:val="8"/>
          <w:szCs w:val="18"/>
        </w:rPr>
      </w:pPr>
    </w:p>
    <w:p w14:paraId="09B6011C" w14:textId="77777777" w:rsidR="00D531AB" w:rsidRDefault="00D531AB" w:rsidP="00D531AB">
      <w:pPr>
        <w:rPr>
          <w:rFonts w:ascii="Arial" w:hAnsi="Arial"/>
          <w:b/>
          <w:bCs/>
          <w:sz w:val="18"/>
          <w:szCs w:val="18"/>
        </w:rPr>
      </w:pPr>
      <w:r>
        <w:rPr>
          <w:rFonts w:ascii="Arial" w:hAnsi="Arial"/>
          <w:b/>
          <w:bCs/>
          <w:sz w:val="18"/>
          <w:szCs w:val="18"/>
        </w:rPr>
        <w:t>16. ESPECIFICACIÓN PUNTOS ELECTRICO REGULADO</w:t>
      </w:r>
    </w:p>
    <w:tbl>
      <w:tblPr>
        <w:tblW w:w="0" w:type="dxa"/>
        <w:tblInd w:w="-2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51"/>
        <w:gridCol w:w="7371"/>
        <w:gridCol w:w="1134"/>
        <w:gridCol w:w="1134"/>
      </w:tblGrid>
      <w:tr w:rsidR="00D531AB" w:rsidRPr="00343696" w14:paraId="1CF4CB04" w14:textId="77777777" w:rsidTr="007F2D07">
        <w:trPr>
          <w:trHeight w:val="20"/>
        </w:trPr>
        <w:tc>
          <w:tcPr>
            <w:tcW w:w="851"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26553BE8" w14:textId="77777777" w:rsidR="00D531AB" w:rsidRPr="00343696" w:rsidRDefault="00D531AB" w:rsidP="007F2D07">
            <w:pPr>
              <w:spacing w:after="0"/>
              <w:rPr>
                <w:rFonts w:ascii="Arial" w:hAnsi="Arial"/>
                <w:kern w:val="2"/>
                <w:sz w:val="16"/>
                <w:szCs w:val="16"/>
              </w:rPr>
            </w:pPr>
            <w:r w:rsidRPr="00343696">
              <w:rPr>
                <w:rFonts w:ascii="Arial" w:hAnsi="Arial"/>
                <w:kern w:val="2"/>
                <w:sz w:val="16"/>
                <w:szCs w:val="16"/>
              </w:rPr>
              <w:t>16</w:t>
            </w:r>
          </w:p>
        </w:tc>
        <w:tc>
          <w:tcPr>
            <w:tcW w:w="7371"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2EE7F79E" w14:textId="77777777" w:rsidR="00D531AB" w:rsidRPr="00343696" w:rsidRDefault="00D531AB" w:rsidP="007F2D07">
            <w:pPr>
              <w:spacing w:after="0"/>
              <w:rPr>
                <w:rFonts w:ascii="Arial" w:hAnsi="Arial"/>
                <w:b/>
                <w:kern w:val="2"/>
                <w:sz w:val="18"/>
                <w:szCs w:val="18"/>
              </w:rPr>
            </w:pPr>
            <w:bookmarkStart w:id="8" w:name="_Toc194245671"/>
            <w:r w:rsidRPr="00343696">
              <w:rPr>
                <w:rFonts w:ascii="Arial" w:hAnsi="Arial"/>
                <w:b/>
                <w:kern w:val="2"/>
                <w:sz w:val="18"/>
                <w:szCs w:val="18"/>
              </w:rPr>
              <w:t>PUNTOS DE ENERGÍA ELÉCTRICA REGULADA</w:t>
            </w:r>
            <w:bookmarkEnd w:id="8"/>
          </w:p>
        </w:tc>
        <w:tc>
          <w:tcPr>
            <w:tcW w:w="1134"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1413350E" w14:textId="77777777" w:rsidR="00D531AB" w:rsidRPr="00343696" w:rsidRDefault="00D531AB" w:rsidP="007F2D07">
            <w:pPr>
              <w:spacing w:after="0"/>
              <w:rPr>
                <w:rFonts w:ascii="Arial" w:hAnsi="Arial"/>
                <w:b/>
                <w:bCs/>
                <w:kern w:val="2"/>
                <w:sz w:val="18"/>
                <w:szCs w:val="18"/>
              </w:rPr>
            </w:pPr>
            <w:r w:rsidRPr="00343696">
              <w:rPr>
                <w:rFonts w:ascii="Arial" w:hAnsi="Arial"/>
                <w:b/>
                <w:bCs/>
                <w:kern w:val="2"/>
                <w:sz w:val="18"/>
                <w:szCs w:val="18"/>
              </w:rPr>
              <w:t>CUMPLE</w:t>
            </w:r>
          </w:p>
        </w:tc>
        <w:tc>
          <w:tcPr>
            <w:tcW w:w="1134"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3FE70698" w14:textId="77777777" w:rsidR="00D531AB" w:rsidRPr="00343696" w:rsidRDefault="00D531AB" w:rsidP="007F2D07">
            <w:pPr>
              <w:spacing w:after="0"/>
              <w:rPr>
                <w:rFonts w:ascii="Arial" w:hAnsi="Arial"/>
                <w:b/>
                <w:bCs/>
                <w:kern w:val="2"/>
                <w:sz w:val="18"/>
                <w:szCs w:val="18"/>
              </w:rPr>
            </w:pPr>
            <w:r w:rsidRPr="00343696">
              <w:rPr>
                <w:rFonts w:ascii="Arial" w:hAnsi="Arial"/>
                <w:b/>
                <w:bCs/>
                <w:kern w:val="2"/>
                <w:sz w:val="18"/>
                <w:szCs w:val="18"/>
              </w:rPr>
              <w:t>NO CUMPLE</w:t>
            </w:r>
          </w:p>
        </w:tc>
      </w:tr>
      <w:tr w:rsidR="00D531AB" w:rsidRPr="00343696" w14:paraId="65BD2828" w14:textId="77777777" w:rsidTr="007F2D07">
        <w:trPr>
          <w:trHeight w:val="20"/>
        </w:trPr>
        <w:tc>
          <w:tcPr>
            <w:tcW w:w="851" w:type="dxa"/>
            <w:tcBorders>
              <w:top w:val="single" w:sz="4" w:space="0" w:color="000000"/>
              <w:left w:val="single" w:sz="4" w:space="0" w:color="000000"/>
              <w:bottom w:val="single" w:sz="4" w:space="0" w:color="000000"/>
              <w:right w:val="single" w:sz="4" w:space="0" w:color="000000"/>
            </w:tcBorders>
            <w:vAlign w:val="center"/>
            <w:hideMark/>
          </w:tcPr>
          <w:p w14:paraId="761D0B1A" w14:textId="77777777" w:rsidR="00D531AB" w:rsidRPr="00343696" w:rsidRDefault="00D531AB" w:rsidP="007F2D07">
            <w:pPr>
              <w:spacing w:after="0"/>
              <w:rPr>
                <w:rFonts w:ascii="Arial" w:hAnsi="Arial"/>
                <w:kern w:val="2"/>
                <w:sz w:val="16"/>
                <w:szCs w:val="16"/>
              </w:rPr>
            </w:pPr>
            <w:r w:rsidRPr="00343696">
              <w:rPr>
                <w:rFonts w:ascii="Arial" w:hAnsi="Arial"/>
                <w:kern w:val="2"/>
                <w:sz w:val="16"/>
                <w:szCs w:val="16"/>
              </w:rPr>
              <w:t>16.1</w:t>
            </w:r>
          </w:p>
        </w:tc>
        <w:tc>
          <w:tcPr>
            <w:tcW w:w="7371" w:type="dxa"/>
            <w:tcBorders>
              <w:top w:val="single" w:sz="4" w:space="0" w:color="000000"/>
              <w:left w:val="single" w:sz="4" w:space="0" w:color="000000"/>
              <w:bottom w:val="single" w:sz="4" w:space="0" w:color="000000"/>
              <w:right w:val="single" w:sz="4" w:space="0" w:color="000000"/>
            </w:tcBorders>
            <w:hideMark/>
          </w:tcPr>
          <w:p w14:paraId="533FDC8E" w14:textId="77777777" w:rsidR="00D531AB" w:rsidRPr="00343696" w:rsidRDefault="00D531AB" w:rsidP="007F2D07">
            <w:pPr>
              <w:spacing w:after="0"/>
              <w:rPr>
                <w:rFonts w:ascii="Arial" w:hAnsi="Arial"/>
                <w:kern w:val="2"/>
                <w:sz w:val="18"/>
                <w:szCs w:val="18"/>
              </w:rPr>
            </w:pPr>
            <w:r w:rsidRPr="00343696">
              <w:rPr>
                <w:rFonts w:ascii="Arial" w:hAnsi="Arial"/>
                <w:kern w:val="2"/>
                <w:sz w:val="18"/>
                <w:szCs w:val="18"/>
              </w:rPr>
              <w:t>El contratista debe considerar una salida eléctrica conformada por toma, cableado y canalizaciones desde el tablero regulado.</w:t>
            </w:r>
          </w:p>
          <w:p w14:paraId="53FD1405" w14:textId="77777777" w:rsidR="00D531AB" w:rsidRPr="00343696" w:rsidRDefault="00D531AB" w:rsidP="007F2D07">
            <w:pPr>
              <w:spacing w:after="0"/>
              <w:rPr>
                <w:rFonts w:ascii="Arial" w:hAnsi="Arial"/>
                <w:kern w:val="2"/>
                <w:sz w:val="18"/>
                <w:szCs w:val="18"/>
              </w:rPr>
            </w:pPr>
            <w:r w:rsidRPr="00343696">
              <w:rPr>
                <w:rFonts w:ascii="Arial" w:hAnsi="Arial"/>
                <w:kern w:val="2"/>
                <w:sz w:val="18"/>
                <w:szCs w:val="18"/>
              </w:rPr>
              <w:t>Una Tomas dobles con polo a tierra tipo tierra aislado grado Hospitalario (color naranja). Mínimo 15 A – 120 VAC. Se deben instalar los tableros eléctricos diseñados para el número de equipos a conectar, con sus respectivos alimentadores acometidas eléctricas al tablero principal.</w:t>
            </w:r>
          </w:p>
          <w:p w14:paraId="2EF5D4E4" w14:textId="77777777" w:rsidR="00D531AB" w:rsidRPr="00343696" w:rsidRDefault="00D531AB" w:rsidP="007F2D07">
            <w:pPr>
              <w:spacing w:after="0"/>
              <w:rPr>
                <w:rFonts w:ascii="Arial" w:hAnsi="Arial"/>
                <w:kern w:val="2"/>
                <w:sz w:val="18"/>
                <w:szCs w:val="18"/>
              </w:rPr>
            </w:pPr>
            <w:r w:rsidRPr="00343696">
              <w:rPr>
                <w:rFonts w:ascii="Arial" w:hAnsi="Arial"/>
                <w:kern w:val="2"/>
                <w:sz w:val="18"/>
                <w:szCs w:val="18"/>
              </w:rPr>
              <w:t>Cumplir norma 2050 Icontec y RETIE, mínimo calibre 12 - 600V.</w:t>
            </w:r>
          </w:p>
        </w:tc>
        <w:tc>
          <w:tcPr>
            <w:tcW w:w="1134" w:type="dxa"/>
            <w:tcBorders>
              <w:top w:val="single" w:sz="4" w:space="0" w:color="000000"/>
              <w:left w:val="single" w:sz="4" w:space="0" w:color="000000"/>
              <w:bottom w:val="single" w:sz="4" w:space="0" w:color="000000"/>
              <w:right w:val="single" w:sz="4" w:space="0" w:color="000000"/>
            </w:tcBorders>
          </w:tcPr>
          <w:p w14:paraId="27F4F6D6" w14:textId="77777777" w:rsidR="00D531AB" w:rsidRPr="00343696" w:rsidRDefault="00D531AB" w:rsidP="007F2D07">
            <w:pPr>
              <w:spacing w:after="0"/>
              <w:rPr>
                <w:rFonts w:ascii="Arial" w:hAnsi="Arial"/>
                <w:kern w:val="2"/>
                <w:sz w:val="18"/>
                <w:szCs w:val="18"/>
              </w:rPr>
            </w:pPr>
          </w:p>
        </w:tc>
        <w:tc>
          <w:tcPr>
            <w:tcW w:w="1134" w:type="dxa"/>
            <w:tcBorders>
              <w:top w:val="single" w:sz="4" w:space="0" w:color="000000"/>
              <w:left w:val="single" w:sz="4" w:space="0" w:color="000000"/>
              <w:bottom w:val="single" w:sz="4" w:space="0" w:color="000000"/>
              <w:right w:val="single" w:sz="4" w:space="0" w:color="000000"/>
            </w:tcBorders>
          </w:tcPr>
          <w:p w14:paraId="7BAE3892" w14:textId="77777777" w:rsidR="00D531AB" w:rsidRPr="00343696" w:rsidRDefault="00D531AB" w:rsidP="007F2D07">
            <w:pPr>
              <w:spacing w:after="0"/>
              <w:rPr>
                <w:rFonts w:ascii="Arial" w:hAnsi="Arial"/>
                <w:kern w:val="2"/>
                <w:sz w:val="18"/>
                <w:szCs w:val="18"/>
              </w:rPr>
            </w:pPr>
          </w:p>
        </w:tc>
      </w:tr>
      <w:tr w:rsidR="00D531AB" w:rsidRPr="00343696" w14:paraId="13391770" w14:textId="77777777" w:rsidTr="007F2D07">
        <w:trPr>
          <w:trHeight w:val="20"/>
        </w:trPr>
        <w:tc>
          <w:tcPr>
            <w:tcW w:w="851" w:type="dxa"/>
            <w:tcBorders>
              <w:top w:val="single" w:sz="4" w:space="0" w:color="000000"/>
              <w:left w:val="single" w:sz="4" w:space="0" w:color="000000"/>
              <w:bottom w:val="single" w:sz="4" w:space="0" w:color="000000"/>
              <w:right w:val="single" w:sz="4" w:space="0" w:color="000000"/>
            </w:tcBorders>
            <w:vAlign w:val="center"/>
            <w:hideMark/>
          </w:tcPr>
          <w:p w14:paraId="24BA6EC2" w14:textId="77777777" w:rsidR="00D531AB" w:rsidRPr="00343696" w:rsidRDefault="00D531AB" w:rsidP="007F2D07">
            <w:pPr>
              <w:spacing w:after="0"/>
              <w:rPr>
                <w:rFonts w:ascii="Arial" w:hAnsi="Arial"/>
                <w:kern w:val="2"/>
                <w:sz w:val="16"/>
                <w:szCs w:val="16"/>
              </w:rPr>
            </w:pPr>
            <w:r w:rsidRPr="00343696">
              <w:rPr>
                <w:rFonts w:ascii="Arial" w:hAnsi="Arial"/>
                <w:kern w:val="2"/>
                <w:sz w:val="16"/>
                <w:szCs w:val="16"/>
              </w:rPr>
              <w:t>16.2</w:t>
            </w:r>
          </w:p>
        </w:tc>
        <w:tc>
          <w:tcPr>
            <w:tcW w:w="7371" w:type="dxa"/>
            <w:tcBorders>
              <w:top w:val="single" w:sz="4" w:space="0" w:color="000000"/>
              <w:left w:val="single" w:sz="4" w:space="0" w:color="000000"/>
              <w:bottom w:val="single" w:sz="4" w:space="0" w:color="000000"/>
              <w:right w:val="single" w:sz="4" w:space="0" w:color="000000"/>
            </w:tcBorders>
            <w:hideMark/>
          </w:tcPr>
          <w:p w14:paraId="1F37D55B" w14:textId="77777777" w:rsidR="00D531AB" w:rsidRPr="00343696" w:rsidRDefault="00D531AB" w:rsidP="007F2D07">
            <w:pPr>
              <w:spacing w:after="0"/>
              <w:rPr>
                <w:rFonts w:ascii="Arial" w:hAnsi="Arial"/>
                <w:kern w:val="2"/>
                <w:sz w:val="18"/>
                <w:szCs w:val="18"/>
              </w:rPr>
            </w:pPr>
            <w:r w:rsidRPr="00343696">
              <w:rPr>
                <w:rFonts w:ascii="Arial" w:hAnsi="Arial"/>
                <w:kern w:val="2"/>
                <w:sz w:val="18"/>
                <w:szCs w:val="18"/>
              </w:rPr>
              <w:t>Sistema de Ductos o canalización:</w:t>
            </w:r>
          </w:p>
          <w:p w14:paraId="3C00C579" w14:textId="77777777" w:rsidR="00D531AB" w:rsidRPr="00343696" w:rsidRDefault="00D531AB" w:rsidP="007F2D07">
            <w:pPr>
              <w:spacing w:after="0"/>
              <w:rPr>
                <w:rFonts w:ascii="Arial" w:hAnsi="Arial"/>
                <w:kern w:val="2"/>
                <w:sz w:val="18"/>
                <w:szCs w:val="18"/>
              </w:rPr>
            </w:pPr>
            <w:r w:rsidRPr="00343696">
              <w:rPr>
                <w:rFonts w:ascii="Arial" w:hAnsi="Arial"/>
                <w:kern w:val="2"/>
                <w:sz w:val="18"/>
                <w:szCs w:val="18"/>
              </w:rPr>
              <w:t>El sistema debe seguir las indicaciones de Diseño e Ingeniería de las normas internacionales de la TIA/EIA. 569 a Estándar para Edificios: Rutas y Espacios para Telecomunicaciones.</w:t>
            </w:r>
          </w:p>
          <w:p w14:paraId="04A47C64" w14:textId="77777777" w:rsidR="00D531AB" w:rsidRPr="00343696" w:rsidRDefault="00D531AB" w:rsidP="007F2D07">
            <w:pPr>
              <w:spacing w:after="0"/>
              <w:rPr>
                <w:rFonts w:ascii="Arial" w:hAnsi="Arial"/>
                <w:kern w:val="2"/>
                <w:sz w:val="18"/>
                <w:szCs w:val="18"/>
              </w:rPr>
            </w:pPr>
            <w:r w:rsidRPr="00343696">
              <w:rPr>
                <w:rFonts w:ascii="Arial" w:hAnsi="Arial"/>
                <w:kern w:val="2"/>
                <w:sz w:val="18"/>
                <w:szCs w:val="18"/>
              </w:rPr>
              <w:t>Capacidad de llenado de los ductos o canalización para el diseño inicial debe ser del 40% con un crecimiento adicional del 20%.</w:t>
            </w:r>
          </w:p>
          <w:p w14:paraId="3544BC1B" w14:textId="77777777" w:rsidR="00D531AB" w:rsidRPr="00343696" w:rsidRDefault="00D531AB" w:rsidP="007F2D07">
            <w:pPr>
              <w:spacing w:after="0"/>
              <w:rPr>
                <w:rFonts w:ascii="Arial" w:hAnsi="Arial"/>
                <w:kern w:val="2"/>
                <w:sz w:val="18"/>
                <w:szCs w:val="18"/>
              </w:rPr>
            </w:pPr>
            <w:r w:rsidRPr="00343696">
              <w:rPr>
                <w:rFonts w:ascii="Arial" w:hAnsi="Arial"/>
                <w:kern w:val="2"/>
                <w:sz w:val="18"/>
                <w:szCs w:val="18"/>
              </w:rPr>
              <w:t>Se deben entregar e instalar los accesorios necesarios para la puesta en funcionamiento de la totalidad de los puntos eléctricos normales.</w:t>
            </w:r>
          </w:p>
        </w:tc>
        <w:tc>
          <w:tcPr>
            <w:tcW w:w="1134" w:type="dxa"/>
            <w:tcBorders>
              <w:top w:val="single" w:sz="4" w:space="0" w:color="000000"/>
              <w:left w:val="single" w:sz="4" w:space="0" w:color="000000"/>
              <w:bottom w:val="single" w:sz="4" w:space="0" w:color="000000"/>
              <w:right w:val="single" w:sz="4" w:space="0" w:color="000000"/>
            </w:tcBorders>
          </w:tcPr>
          <w:p w14:paraId="28F11EFE" w14:textId="77777777" w:rsidR="00D531AB" w:rsidRPr="00343696" w:rsidRDefault="00D531AB" w:rsidP="007F2D07">
            <w:pPr>
              <w:spacing w:after="0"/>
              <w:rPr>
                <w:rFonts w:ascii="Arial" w:hAnsi="Arial"/>
                <w:kern w:val="2"/>
                <w:sz w:val="18"/>
                <w:szCs w:val="18"/>
              </w:rPr>
            </w:pPr>
          </w:p>
        </w:tc>
        <w:tc>
          <w:tcPr>
            <w:tcW w:w="1134" w:type="dxa"/>
            <w:tcBorders>
              <w:top w:val="single" w:sz="4" w:space="0" w:color="000000"/>
              <w:left w:val="single" w:sz="4" w:space="0" w:color="000000"/>
              <w:bottom w:val="single" w:sz="4" w:space="0" w:color="000000"/>
              <w:right w:val="single" w:sz="4" w:space="0" w:color="000000"/>
            </w:tcBorders>
          </w:tcPr>
          <w:p w14:paraId="453EBF2E" w14:textId="77777777" w:rsidR="00D531AB" w:rsidRPr="00343696" w:rsidRDefault="00D531AB" w:rsidP="007F2D07">
            <w:pPr>
              <w:spacing w:after="0"/>
              <w:rPr>
                <w:rFonts w:ascii="Arial" w:hAnsi="Arial"/>
                <w:kern w:val="2"/>
                <w:sz w:val="18"/>
                <w:szCs w:val="18"/>
              </w:rPr>
            </w:pPr>
          </w:p>
        </w:tc>
      </w:tr>
      <w:tr w:rsidR="00D531AB" w:rsidRPr="00343696" w14:paraId="0ACC482D" w14:textId="77777777" w:rsidTr="007F2D07">
        <w:trPr>
          <w:trHeight w:val="20"/>
        </w:trPr>
        <w:tc>
          <w:tcPr>
            <w:tcW w:w="851" w:type="dxa"/>
            <w:tcBorders>
              <w:top w:val="single" w:sz="4" w:space="0" w:color="000000"/>
              <w:left w:val="single" w:sz="4" w:space="0" w:color="000000"/>
              <w:bottom w:val="single" w:sz="4" w:space="0" w:color="000000"/>
              <w:right w:val="single" w:sz="4" w:space="0" w:color="000000"/>
            </w:tcBorders>
            <w:vAlign w:val="center"/>
            <w:hideMark/>
          </w:tcPr>
          <w:p w14:paraId="1044E15B" w14:textId="77777777" w:rsidR="00D531AB" w:rsidRPr="00343696" w:rsidRDefault="00D531AB" w:rsidP="007F2D07">
            <w:pPr>
              <w:spacing w:after="0"/>
              <w:rPr>
                <w:rFonts w:ascii="Arial" w:hAnsi="Arial"/>
                <w:kern w:val="2"/>
                <w:sz w:val="16"/>
                <w:szCs w:val="16"/>
              </w:rPr>
            </w:pPr>
            <w:r w:rsidRPr="00343696">
              <w:rPr>
                <w:rFonts w:ascii="Arial" w:hAnsi="Arial"/>
                <w:kern w:val="2"/>
                <w:sz w:val="16"/>
                <w:szCs w:val="16"/>
              </w:rPr>
              <w:t>16.3</w:t>
            </w:r>
          </w:p>
        </w:tc>
        <w:tc>
          <w:tcPr>
            <w:tcW w:w="7371" w:type="dxa"/>
            <w:tcBorders>
              <w:top w:val="single" w:sz="4" w:space="0" w:color="000000"/>
              <w:left w:val="single" w:sz="4" w:space="0" w:color="000000"/>
              <w:bottom w:val="single" w:sz="4" w:space="0" w:color="000000"/>
              <w:right w:val="single" w:sz="4" w:space="0" w:color="000000"/>
            </w:tcBorders>
            <w:hideMark/>
          </w:tcPr>
          <w:p w14:paraId="3D862658" w14:textId="77777777" w:rsidR="00D531AB" w:rsidRPr="00343696" w:rsidRDefault="00D531AB" w:rsidP="007F2D07">
            <w:pPr>
              <w:spacing w:after="0"/>
              <w:rPr>
                <w:rFonts w:ascii="Arial" w:hAnsi="Arial"/>
                <w:kern w:val="2"/>
                <w:sz w:val="18"/>
                <w:szCs w:val="18"/>
              </w:rPr>
            </w:pPr>
            <w:r w:rsidRPr="00343696">
              <w:rPr>
                <w:rFonts w:ascii="Arial" w:hAnsi="Arial"/>
                <w:kern w:val="2"/>
                <w:sz w:val="18"/>
                <w:szCs w:val="18"/>
              </w:rPr>
              <w:t>El cableado a utilizar será de filamento con revestimiento, no se acepta alambre.</w:t>
            </w:r>
          </w:p>
        </w:tc>
        <w:tc>
          <w:tcPr>
            <w:tcW w:w="1134" w:type="dxa"/>
            <w:tcBorders>
              <w:top w:val="single" w:sz="4" w:space="0" w:color="000000"/>
              <w:left w:val="single" w:sz="4" w:space="0" w:color="000000"/>
              <w:bottom w:val="single" w:sz="4" w:space="0" w:color="000000"/>
              <w:right w:val="single" w:sz="4" w:space="0" w:color="000000"/>
            </w:tcBorders>
          </w:tcPr>
          <w:p w14:paraId="5E79BFFB" w14:textId="77777777" w:rsidR="00D531AB" w:rsidRPr="00343696" w:rsidRDefault="00D531AB" w:rsidP="007F2D07">
            <w:pPr>
              <w:spacing w:after="0"/>
              <w:rPr>
                <w:rFonts w:ascii="Arial" w:hAnsi="Arial"/>
                <w:kern w:val="2"/>
                <w:sz w:val="18"/>
                <w:szCs w:val="18"/>
              </w:rPr>
            </w:pPr>
          </w:p>
        </w:tc>
        <w:tc>
          <w:tcPr>
            <w:tcW w:w="1134" w:type="dxa"/>
            <w:tcBorders>
              <w:top w:val="single" w:sz="4" w:space="0" w:color="000000"/>
              <w:left w:val="single" w:sz="4" w:space="0" w:color="000000"/>
              <w:bottom w:val="single" w:sz="4" w:space="0" w:color="000000"/>
              <w:right w:val="single" w:sz="4" w:space="0" w:color="000000"/>
            </w:tcBorders>
          </w:tcPr>
          <w:p w14:paraId="7FC6DAFE" w14:textId="77777777" w:rsidR="00D531AB" w:rsidRPr="00343696" w:rsidRDefault="00D531AB" w:rsidP="007F2D07">
            <w:pPr>
              <w:spacing w:after="0"/>
              <w:rPr>
                <w:rFonts w:ascii="Arial" w:hAnsi="Arial"/>
                <w:kern w:val="2"/>
                <w:sz w:val="18"/>
                <w:szCs w:val="18"/>
              </w:rPr>
            </w:pPr>
          </w:p>
        </w:tc>
      </w:tr>
    </w:tbl>
    <w:p w14:paraId="59F98A3D" w14:textId="77777777" w:rsidR="00D531AB" w:rsidRDefault="00D531AB" w:rsidP="00D531AB">
      <w:pPr>
        <w:spacing w:after="0"/>
        <w:rPr>
          <w:rFonts w:ascii="Arial" w:hAnsi="Arial"/>
          <w:sz w:val="18"/>
          <w:szCs w:val="18"/>
        </w:rPr>
      </w:pPr>
    </w:p>
    <w:p w14:paraId="55392039" w14:textId="77777777" w:rsidR="00D531AB" w:rsidRDefault="00D531AB" w:rsidP="00D531AB">
      <w:pPr>
        <w:rPr>
          <w:rFonts w:ascii="Arial" w:hAnsi="Arial"/>
          <w:b/>
          <w:bCs/>
          <w:sz w:val="18"/>
          <w:szCs w:val="18"/>
        </w:rPr>
      </w:pPr>
      <w:r>
        <w:rPr>
          <w:rFonts w:ascii="Arial" w:hAnsi="Arial"/>
          <w:b/>
          <w:bCs/>
          <w:sz w:val="18"/>
          <w:szCs w:val="18"/>
        </w:rPr>
        <w:t>17. GABINETE DE ALMACENAMIENTO Y CARGA ELÉCTRICA</w:t>
      </w:r>
    </w:p>
    <w:tbl>
      <w:tblPr>
        <w:tblW w:w="0" w:type="dxa"/>
        <w:tblInd w:w="-2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51"/>
        <w:gridCol w:w="7371"/>
        <w:gridCol w:w="1134"/>
        <w:gridCol w:w="1134"/>
      </w:tblGrid>
      <w:tr w:rsidR="00D531AB" w:rsidRPr="00343696" w14:paraId="4FF15DB9" w14:textId="77777777" w:rsidTr="007F2D07">
        <w:trPr>
          <w:trHeight w:val="20"/>
        </w:trPr>
        <w:tc>
          <w:tcPr>
            <w:tcW w:w="851"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0B96114A" w14:textId="77777777" w:rsidR="00D531AB" w:rsidRPr="00343696" w:rsidRDefault="00D531AB" w:rsidP="007F2D07">
            <w:pPr>
              <w:spacing w:after="0"/>
              <w:jc w:val="center"/>
              <w:rPr>
                <w:rFonts w:ascii="Arial" w:hAnsi="Arial"/>
                <w:kern w:val="2"/>
                <w:sz w:val="16"/>
                <w:szCs w:val="16"/>
              </w:rPr>
            </w:pPr>
            <w:r w:rsidRPr="00343696">
              <w:rPr>
                <w:rFonts w:ascii="Arial" w:hAnsi="Arial"/>
                <w:kern w:val="2"/>
                <w:sz w:val="16"/>
                <w:szCs w:val="16"/>
              </w:rPr>
              <w:t>17</w:t>
            </w:r>
          </w:p>
        </w:tc>
        <w:tc>
          <w:tcPr>
            <w:tcW w:w="7371"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1721EA8C" w14:textId="77777777" w:rsidR="00D531AB" w:rsidRPr="00343696" w:rsidRDefault="00D531AB" w:rsidP="007F2D07">
            <w:pPr>
              <w:spacing w:after="0"/>
              <w:rPr>
                <w:rFonts w:ascii="Arial" w:hAnsi="Arial"/>
                <w:b/>
                <w:kern w:val="2"/>
                <w:sz w:val="18"/>
                <w:szCs w:val="18"/>
              </w:rPr>
            </w:pPr>
            <w:r w:rsidRPr="00343696">
              <w:rPr>
                <w:rFonts w:ascii="Arial" w:hAnsi="Arial"/>
                <w:b/>
                <w:kern w:val="2"/>
                <w:sz w:val="18"/>
                <w:szCs w:val="18"/>
              </w:rPr>
              <w:t xml:space="preserve"> </w:t>
            </w:r>
            <w:r w:rsidRPr="00343696">
              <w:rPr>
                <w:rFonts w:ascii="Arial" w:hAnsi="Arial"/>
                <w:b/>
                <w:bCs/>
                <w:kern w:val="2"/>
                <w:sz w:val="18"/>
                <w:szCs w:val="18"/>
              </w:rPr>
              <w:t>GABINETE DE ALMACENAMIENTO Y CARGA ELÉCTRICA</w:t>
            </w:r>
          </w:p>
        </w:tc>
        <w:tc>
          <w:tcPr>
            <w:tcW w:w="1134"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0B2FCC36" w14:textId="77777777" w:rsidR="00D531AB" w:rsidRPr="00343696" w:rsidRDefault="00D531AB" w:rsidP="007F2D07">
            <w:pPr>
              <w:spacing w:after="0"/>
              <w:rPr>
                <w:rFonts w:ascii="Arial" w:hAnsi="Arial"/>
                <w:b/>
                <w:bCs/>
                <w:kern w:val="2"/>
                <w:sz w:val="18"/>
                <w:szCs w:val="18"/>
              </w:rPr>
            </w:pPr>
            <w:r w:rsidRPr="00343696">
              <w:rPr>
                <w:rFonts w:ascii="Arial" w:hAnsi="Arial"/>
                <w:b/>
                <w:bCs/>
                <w:kern w:val="2"/>
                <w:sz w:val="18"/>
                <w:szCs w:val="18"/>
              </w:rPr>
              <w:t>CUMPLE</w:t>
            </w:r>
          </w:p>
        </w:tc>
        <w:tc>
          <w:tcPr>
            <w:tcW w:w="1134"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43B9F4CE" w14:textId="77777777" w:rsidR="00D531AB" w:rsidRPr="00343696" w:rsidRDefault="00D531AB" w:rsidP="007F2D07">
            <w:pPr>
              <w:spacing w:after="0"/>
              <w:jc w:val="center"/>
              <w:rPr>
                <w:rFonts w:ascii="Arial" w:hAnsi="Arial"/>
                <w:b/>
                <w:bCs/>
                <w:kern w:val="2"/>
                <w:sz w:val="18"/>
                <w:szCs w:val="18"/>
              </w:rPr>
            </w:pPr>
            <w:r w:rsidRPr="00343696">
              <w:rPr>
                <w:rFonts w:ascii="Arial" w:hAnsi="Arial"/>
                <w:b/>
                <w:bCs/>
                <w:kern w:val="2"/>
                <w:sz w:val="18"/>
                <w:szCs w:val="18"/>
              </w:rPr>
              <w:t>NO CUMPLE</w:t>
            </w:r>
          </w:p>
        </w:tc>
      </w:tr>
      <w:tr w:rsidR="00D531AB" w:rsidRPr="00343696" w14:paraId="68F9A66B" w14:textId="77777777" w:rsidTr="007F2D07">
        <w:trPr>
          <w:trHeight w:val="114"/>
        </w:trPr>
        <w:tc>
          <w:tcPr>
            <w:tcW w:w="851" w:type="dxa"/>
            <w:tcBorders>
              <w:top w:val="single" w:sz="4" w:space="0" w:color="000000"/>
              <w:left w:val="single" w:sz="4" w:space="0" w:color="000000"/>
              <w:bottom w:val="single" w:sz="4" w:space="0" w:color="000000"/>
              <w:right w:val="single" w:sz="4" w:space="0" w:color="000000"/>
            </w:tcBorders>
            <w:vAlign w:val="center"/>
            <w:hideMark/>
          </w:tcPr>
          <w:p w14:paraId="79A568B5" w14:textId="77777777" w:rsidR="00D531AB" w:rsidRPr="00343696" w:rsidRDefault="00D531AB" w:rsidP="007F2D07">
            <w:pPr>
              <w:spacing w:after="0"/>
              <w:jc w:val="center"/>
              <w:rPr>
                <w:rFonts w:ascii="Arial" w:hAnsi="Arial"/>
                <w:kern w:val="2"/>
                <w:sz w:val="16"/>
                <w:szCs w:val="16"/>
              </w:rPr>
            </w:pPr>
            <w:r w:rsidRPr="00343696">
              <w:rPr>
                <w:rFonts w:ascii="Arial" w:hAnsi="Arial"/>
                <w:kern w:val="2"/>
                <w:sz w:val="16"/>
                <w:szCs w:val="16"/>
              </w:rPr>
              <w:t>17.1</w:t>
            </w:r>
          </w:p>
        </w:tc>
        <w:tc>
          <w:tcPr>
            <w:tcW w:w="7371" w:type="dxa"/>
            <w:tcBorders>
              <w:top w:val="single" w:sz="4" w:space="0" w:color="000000"/>
              <w:left w:val="single" w:sz="4" w:space="0" w:color="000000"/>
              <w:bottom w:val="single" w:sz="4" w:space="0" w:color="000000"/>
              <w:right w:val="single" w:sz="4" w:space="0" w:color="000000"/>
            </w:tcBorders>
          </w:tcPr>
          <w:p w14:paraId="59AED42D" w14:textId="77777777" w:rsidR="00D531AB" w:rsidRPr="00343696" w:rsidRDefault="00D531AB" w:rsidP="007F2D07">
            <w:pPr>
              <w:spacing w:after="0"/>
              <w:jc w:val="both"/>
              <w:rPr>
                <w:rFonts w:ascii="Arial" w:hAnsi="Arial"/>
                <w:kern w:val="2"/>
                <w:sz w:val="18"/>
                <w:szCs w:val="18"/>
              </w:rPr>
            </w:pPr>
            <w:r w:rsidRPr="00343696">
              <w:rPr>
                <w:rFonts w:ascii="Arial" w:hAnsi="Arial"/>
                <w:kern w:val="2"/>
                <w:sz w:val="18"/>
                <w:szCs w:val="18"/>
              </w:rPr>
              <w:t>Configuración del gabinete:</w:t>
            </w:r>
          </w:p>
          <w:p w14:paraId="230E95E5" w14:textId="77777777" w:rsidR="00D531AB" w:rsidRPr="00343696" w:rsidRDefault="00D531AB" w:rsidP="007F2D07">
            <w:pPr>
              <w:spacing w:after="0"/>
              <w:jc w:val="both"/>
              <w:rPr>
                <w:rFonts w:ascii="Arial" w:hAnsi="Arial"/>
                <w:kern w:val="2"/>
                <w:sz w:val="16"/>
                <w:szCs w:val="16"/>
              </w:rPr>
            </w:pPr>
          </w:p>
          <w:p w14:paraId="019939FA" w14:textId="77777777" w:rsidR="00D531AB" w:rsidRPr="00343696" w:rsidRDefault="00D531AB" w:rsidP="00D531AB">
            <w:pPr>
              <w:pStyle w:val="Prrafodelista"/>
              <w:numPr>
                <w:ilvl w:val="0"/>
                <w:numId w:val="140"/>
              </w:numPr>
              <w:spacing w:line="256" w:lineRule="auto"/>
              <w:ind w:left="324"/>
              <w:jc w:val="both"/>
              <w:rPr>
                <w:rFonts w:ascii="Arial" w:eastAsia="Calibri" w:hAnsi="Arial" w:cs="Arial"/>
                <w:kern w:val="2"/>
                <w:sz w:val="18"/>
                <w:szCs w:val="18"/>
              </w:rPr>
            </w:pPr>
            <w:r w:rsidRPr="00343696">
              <w:rPr>
                <w:rFonts w:ascii="Arial" w:eastAsia="Calibri" w:hAnsi="Arial" w:cs="Arial"/>
                <w:kern w:val="2"/>
                <w:sz w:val="18"/>
                <w:szCs w:val="18"/>
              </w:rPr>
              <w:t>Nivel Superior (Zona de Cascos VR): 15 compartimentos para el almacenamiento y carga de los cascos, cada uno con puerto USB-C de mínimo 20W para carga rápida, conectado a una fuente de poder interna centralizada que garantice el voltaje constante.</w:t>
            </w:r>
          </w:p>
          <w:p w14:paraId="6E51DFBE" w14:textId="77777777" w:rsidR="00D531AB" w:rsidRPr="00343696" w:rsidRDefault="00D531AB" w:rsidP="007F2D07">
            <w:pPr>
              <w:pStyle w:val="Prrafodelista"/>
              <w:ind w:left="324"/>
              <w:jc w:val="both"/>
              <w:rPr>
                <w:rFonts w:ascii="Arial" w:eastAsia="Calibri" w:hAnsi="Arial" w:cs="Arial"/>
                <w:kern w:val="2"/>
                <w:sz w:val="14"/>
                <w:szCs w:val="14"/>
              </w:rPr>
            </w:pPr>
          </w:p>
          <w:p w14:paraId="56017781" w14:textId="77777777" w:rsidR="00D531AB" w:rsidRPr="00343696" w:rsidRDefault="00D531AB" w:rsidP="00D531AB">
            <w:pPr>
              <w:pStyle w:val="Prrafodelista"/>
              <w:numPr>
                <w:ilvl w:val="0"/>
                <w:numId w:val="140"/>
              </w:numPr>
              <w:spacing w:line="256" w:lineRule="auto"/>
              <w:ind w:left="324"/>
              <w:jc w:val="both"/>
              <w:rPr>
                <w:rFonts w:ascii="Arial" w:eastAsia="Calibri" w:hAnsi="Arial" w:cs="Arial"/>
                <w:kern w:val="2"/>
                <w:sz w:val="18"/>
                <w:szCs w:val="18"/>
              </w:rPr>
            </w:pPr>
            <w:r w:rsidRPr="00343696">
              <w:rPr>
                <w:rFonts w:ascii="Arial" w:eastAsia="Calibri" w:hAnsi="Arial" w:cs="Arial"/>
                <w:kern w:val="2"/>
                <w:sz w:val="18"/>
                <w:szCs w:val="18"/>
              </w:rPr>
              <w:t>Nivel Medio (Estación de Baterías): Una repisa reforzada diseñada específicamente para los 05 cargadores de baterías múltiples. Esta zona debe tener una regleta de grado industrial con al menos 06 tomas (una para cada cargador múltiple + una de servicio).</w:t>
            </w:r>
          </w:p>
          <w:p w14:paraId="1152826F" w14:textId="77777777" w:rsidR="00D531AB" w:rsidRPr="00343696" w:rsidRDefault="00D531AB" w:rsidP="007F2D07">
            <w:pPr>
              <w:pStyle w:val="Prrafodelista"/>
              <w:ind w:left="324"/>
              <w:jc w:val="both"/>
              <w:rPr>
                <w:rFonts w:ascii="Arial" w:eastAsia="Calibri" w:hAnsi="Arial" w:cs="Arial"/>
                <w:kern w:val="2"/>
                <w:sz w:val="14"/>
                <w:szCs w:val="14"/>
              </w:rPr>
            </w:pPr>
          </w:p>
          <w:p w14:paraId="25628563" w14:textId="77777777" w:rsidR="00D531AB" w:rsidRPr="00343696" w:rsidRDefault="00D531AB" w:rsidP="00D531AB">
            <w:pPr>
              <w:pStyle w:val="Prrafodelista"/>
              <w:numPr>
                <w:ilvl w:val="0"/>
                <w:numId w:val="140"/>
              </w:numPr>
              <w:spacing w:line="256" w:lineRule="auto"/>
              <w:ind w:left="324"/>
              <w:jc w:val="both"/>
              <w:rPr>
                <w:rFonts w:ascii="Arial" w:eastAsia="Calibri" w:hAnsi="Arial" w:cs="Arial"/>
                <w:kern w:val="2"/>
                <w:sz w:val="18"/>
                <w:szCs w:val="18"/>
              </w:rPr>
            </w:pPr>
            <w:r w:rsidRPr="00343696">
              <w:rPr>
                <w:rFonts w:ascii="Arial" w:eastAsia="Calibri" w:hAnsi="Arial" w:cs="Arial"/>
                <w:kern w:val="2"/>
                <w:sz w:val="18"/>
                <w:szCs w:val="18"/>
              </w:rPr>
              <w:t>Nivel Inferior (Almacenamiento de Dispositivos): Debe contar con 15 nichos o soportes diseñados para encajar los dispositivos de disparo eléctrico. Este espacio es puramente de custodia y organización.</w:t>
            </w:r>
          </w:p>
        </w:tc>
        <w:tc>
          <w:tcPr>
            <w:tcW w:w="1134" w:type="dxa"/>
            <w:tcBorders>
              <w:top w:val="single" w:sz="4" w:space="0" w:color="000000"/>
              <w:left w:val="single" w:sz="4" w:space="0" w:color="000000"/>
              <w:bottom w:val="single" w:sz="4" w:space="0" w:color="000000"/>
              <w:right w:val="single" w:sz="4" w:space="0" w:color="000000"/>
            </w:tcBorders>
          </w:tcPr>
          <w:p w14:paraId="4FA3EF1F" w14:textId="77777777" w:rsidR="00D531AB" w:rsidRPr="00343696" w:rsidRDefault="00D531AB" w:rsidP="007F2D07">
            <w:pPr>
              <w:spacing w:after="0"/>
              <w:rPr>
                <w:rFonts w:ascii="Arial" w:hAnsi="Arial"/>
                <w:kern w:val="2"/>
                <w:sz w:val="18"/>
                <w:szCs w:val="18"/>
              </w:rPr>
            </w:pPr>
          </w:p>
        </w:tc>
        <w:tc>
          <w:tcPr>
            <w:tcW w:w="1134" w:type="dxa"/>
            <w:tcBorders>
              <w:top w:val="single" w:sz="4" w:space="0" w:color="000000"/>
              <w:left w:val="single" w:sz="4" w:space="0" w:color="000000"/>
              <w:bottom w:val="single" w:sz="4" w:space="0" w:color="000000"/>
              <w:right w:val="single" w:sz="4" w:space="0" w:color="000000"/>
            </w:tcBorders>
          </w:tcPr>
          <w:p w14:paraId="5F194F07" w14:textId="77777777" w:rsidR="00D531AB" w:rsidRPr="00343696" w:rsidRDefault="00D531AB" w:rsidP="007F2D07">
            <w:pPr>
              <w:spacing w:after="0"/>
              <w:rPr>
                <w:rFonts w:ascii="Arial" w:hAnsi="Arial"/>
                <w:kern w:val="2"/>
                <w:sz w:val="18"/>
                <w:szCs w:val="18"/>
              </w:rPr>
            </w:pPr>
          </w:p>
        </w:tc>
      </w:tr>
      <w:tr w:rsidR="00D531AB" w:rsidRPr="00343696" w14:paraId="31306674" w14:textId="77777777" w:rsidTr="007F2D07">
        <w:trPr>
          <w:trHeight w:val="20"/>
        </w:trPr>
        <w:tc>
          <w:tcPr>
            <w:tcW w:w="851" w:type="dxa"/>
            <w:tcBorders>
              <w:top w:val="single" w:sz="4" w:space="0" w:color="000000"/>
              <w:left w:val="single" w:sz="4" w:space="0" w:color="000000"/>
              <w:bottom w:val="single" w:sz="4" w:space="0" w:color="000000"/>
              <w:right w:val="single" w:sz="4" w:space="0" w:color="000000"/>
            </w:tcBorders>
            <w:vAlign w:val="center"/>
            <w:hideMark/>
          </w:tcPr>
          <w:p w14:paraId="4C723FC5" w14:textId="77777777" w:rsidR="00D531AB" w:rsidRPr="00343696" w:rsidRDefault="00D531AB" w:rsidP="007F2D07">
            <w:pPr>
              <w:spacing w:after="0"/>
              <w:jc w:val="center"/>
              <w:rPr>
                <w:rFonts w:ascii="Arial" w:hAnsi="Arial"/>
                <w:kern w:val="2"/>
                <w:sz w:val="16"/>
                <w:szCs w:val="16"/>
              </w:rPr>
            </w:pPr>
            <w:r w:rsidRPr="00343696">
              <w:rPr>
                <w:rFonts w:ascii="Arial" w:hAnsi="Arial"/>
                <w:kern w:val="2"/>
                <w:sz w:val="16"/>
                <w:szCs w:val="16"/>
              </w:rPr>
              <w:t>17.2</w:t>
            </w:r>
          </w:p>
        </w:tc>
        <w:tc>
          <w:tcPr>
            <w:tcW w:w="7371" w:type="dxa"/>
            <w:tcBorders>
              <w:top w:val="single" w:sz="4" w:space="0" w:color="000000"/>
              <w:left w:val="single" w:sz="4" w:space="0" w:color="000000"/>
              <w:bottom w:val="single" w:sz="4" w:space="0" w:color="000000"/>
              <w:right w:val="single" w:sz="4" w:space="0" w:color="000000"/>
            </w:tcBorders>
            <w:hideMark/>
          </w:tcPr>
          <w:p w14:paraId="56054DCB" w14:textId="77777777" w:rsidR="00D531AB" w:rsidRPr="00343696" w:rsidRDefault="00D531AB" w:rsidP="007F2D07">
            <w:pPr>
              <w:spacing w:after="0"/>
              <w:jc w:val="both"/>
              <w:rPr>
                <w:rFonts w:ascii="Arial" w:hAnsi="Arial"/>
                <w:kern w:val="2"/>
                <w:sz w:val="18"/>
                <w:szCs w:val="18"/>
              </w:rPr>
            </w:pPr>
            <w:r w:rsidRPr="00343696">
              <w:rPr>
                <w:rFonts w:ascii="Arial" w:hAnsi="Arial"/>
                <w:kern w:val="2"/>
                <w:sz w:val="18"/>
                <w:szCs w:val="18"/>
              </w:rPr>
              <w:t>Estructura en lámina de acero Cold Rolled Calibre 16 y puertas en Calibre 14 con recubrimiento de pintura electrostática en polvo (negro mate).</w:t>
            </w:r>
          </w:p>
        </w:tc>
        <w:tc>
          <w:tcPr>
            <w:tcW w:w="1134" w:type="dxa"/>
            <w:tcBorders>
              <w:top w:val="single" w:sz="4" w:space="0" w:color="000000"/>
              <w:left w:val="single" w:sz="4" w:space="0" w:color="000000"/>
              <w:bottom w:val="single" w:sz="4" w:space="0" w:color="000000"/>
              <w:right w:val="single" w:sz="4" w:space="0" w:color="000000"/>
            </w:tcBorders>
          </w:tcPr>
          <w:p w14:paraId="24864DCC" w14:textId="77777777" w:rsidR="00D531AB" w:rsidRPr="00343696" w:rsidRDefault="00D531AB" w:rsidP="007F2D07">
            <w:pPr>
              <w:spacing w:after="0"/>
              <w:rPr>
                <w:rFonts w:ascii="Arial" w:hAnsi="Arial"/>
                <w:kern w:val="2"/>
                <w:sz w:val="18"/>
                <w:szCs w:val="18"/>
              </w:rPr>
            </w:pPr>
          </w:p>
        </w:tc>
        <w:tc>
          <w:tcPr>
            <w:tcW w:w="1134" w:type="dxa"/>
            <w:tcBorders>
              <w:top w:val="single" w:sz="4" w:space="0" w:color="000000"/>
              <w:left w:val="single" w:sz="4" w:space="0" w:color="000000"/>
              <w:bottom w:val="single" w:sz="4" w:space="0" w:color="000000"/>
              <w:right w:val="single" w:sz="4" w:space="0" w:color="000000"/>
            </w:tcBorders>
          </w:tcPr>
          <w:p w14:paraId="4F6357E9" w14:textId="77777777" w:rsidR="00D531AB" w:rsidRPr="00343696" w:rsidRDefault="00D531AB" w:rsidP="007F2D07">
            <w:pPr>
              <w:spacing w:after="0"/>
              <w:rPr>
                <w:rFonts w:ascii="Arial" w:hAnsi="Arial"/>
                <w:kern w:val="2"/>
                <w:sz w:val="18"/>
                <w:szCs w:val="18"/>
              </w:rPr>
            </w:pPr>
          </w:p>
        </w:tc>
      </w:tr>
      <w:tr w:rsidR="00D531AB" w:rsidRPr="00343696" w14:paraId="1CB1B91A" w14:textId="77777777" w:rsidTr="007F2D07">
        <w:trPr>
          <w:trHeight w:val="20"/>
        </w:trPr>
        <w:tc>
          <w:tcPr>
            <w:tcW w:w="851" w:type="dxa"/>
            <w:tcBorders>
              <w:top w:val="single" w:sz="4" w:space="0" w:color="000000"/>
              <w:left w:val="single" w:sz="4" w:space="0" w:color="000000"/>
              <w:bottom w:val="single" w:sz="4" w:space="0" w:color="000000"/>
              <w:right w:val="single" w:sz="4" w:space="0" w:color="000000"/>
            </w:tcBorders>
            <w:vAlign w:val="center"/>
            <w:hideMark/>
          </w:tcPr>
          <w:p w14:paraId="28D73DB1" w14:textId="77777777" w:rsidR="00D531AB" w:rsidRPr="00343696" w:rsidRDefault="00D531AB" w:rsidP="007F2D07">
            <w:pPr>
              <w:spacing w:after="0"/>
              <w:jc w:val="center"/>
              <w:rPr>
                <w:rFonts w:ascii="Arial" w:hAnsi="Arial"/>
                <w:kern w:val="2"/>
                <w:sz w:val="16"/>
                <w:szCs w:val="16"/>
              </w:rPr>
            </w:pPr>
            <w:r w:rsidRPr="00343696">
              <w:rPr>
                <w:rFonts w:ascii="Arial" w:hAnsi="Arial"/>
                <w:kern w:val="2"/>
                <w:sz w:val="16"/>
                <w:szCs w:val="16"/>
              </w:rPr>
              <w:t>17.3</w:t>
            </w:r>
          </w:p>
        </w:tc>
        <w:tc>
          <w:tcPr>
            <w:tcW w:w="7371" w:type="dxa"/>
            <w:tcBorders>
              <w:top w:val="single" w:sz="4" w:space="0" w:color="000000"/>
              <w:left w:val="single" w:sz="4" w:space="0" w:color="000000"/>
              <w:bottom w:val="single" w:sz="4" w:space="0" w:color="000000"/>
              <w:right w:val="single" w:sz="4" w:space="0" w:color="000000"/>
            </w:tcBorders>
            <w:hideMark/>
          </w:tcPr>
          <w:p w14:paraId="64668910" w14:textId="77777777" w:rsidR="00D531AB" w:rsidRPr="00343696" w:rsidRDefault="00D531AB" w:rsidP="007F2D07">
            <w:pPr>
              <w:spacing w:after="0"/>
              <w:jc w:val="both"/>
              <w:rPr>
                <w:rFonts w:ascii="Arial" w:hAnsi="Arial"/>
                <w:kern w:val="2"/>
                <w:sz w:val="18"/>
                <w:szCs w:val="18"/>
              </w:rPr>
            </w:pPr>
            <w:r w:rsidRPr="00343696">
              <w:rPr>
                <w:rFonts w:ascii="Arial" w:hAnsi="Arial"/>
                <w:kern w:val="2"/>
                <w:sz w:val="18"/>
                <w:szCs w:val="18"/>
              </w:rPr>
              <w:t>Ventilación Activa/Pasiva: Los niveles con zona de carga deben contar con sistema de extracción mecánica, controlados mediante termostato interno que se active al superar los 30°C”. De igual forma, estos niveles deben contar con rejillas de ventilación o micro perforaciones para disipar el calor generado durante la carga de las baterías de litio.</w:t>
            </w:r>
          </w:p>
        </w:tc>
        <w:tc>
          <w:tcPr>
            <w:tcW w:w="1134" w:type="dxa"/>
            <w:tcBorders>
              <w:top w:val="single" w:sz="4" w:space="0" w:color="000000"/>
              <w:left w:val="single" w:sz="4" w:space="0" w:color="000000"/>
              <w:bottom w:val="single" w:sz="4" w:space="0" w:color="000000"/>
              <w:right w:val="single" w:sz="4" w:space="0" w:color="000000"/>
            </w:tcBorders>
          </w:tcPr>
          <w:p w14:paraId="4CA51BE1" w14:textId="77777777" w:rsidR="00D531AB" w:rsidRPr="00343696" w:rsidRDefault="00D531AB" w:rsidP="007F2D07">
            <w:pPr>
              <w:spacing w:after="0"/>
              <w:rPr>
                <w:rFonts w:ascii="Arial" w:hAnsi="Arial"/>
                <w:kern w:val="2"/>
                <w:sz w:val="18"/>
                <w:szCs w:val="18"/>
              </w:rPr>
            </w:pPr>
          </w:p>
        </w:tc>
        <w:tc>
          <w:tcPr>
            <w:tcW w:w="1134" w:type="dxa"/>
            <w:tcBorders>
              <w:top w:val="single" w:sz="4" w:space="0" w:color="000000"/>
              <w:left w:val="single" w:sz="4" w:space="0" w:color="000000"/>
              <w:bottom w:val="single" w:sz="4" w:space="0" w:color="000000"/>
              <w:right w:val="single" w:sz="4" w:space="0" w:color="000000"/>
            </w:tcBorders>
          </w:tcPr>
          <w:p w14:paraId="752B643F" w14:textId="77777777" w:rsidR="00D531AB" w:rsidRPr="00343696" w:rsidRDefault="00D531AB" w:rsidP="007F2D07">
            <w:pPr>
              <w:spacing w:after="0"/>
              <w:rPr>
                <w:rFonts w:ascii="Arial" w:hAnsi="Arial"/>
                <w:kern w:val="2"/>
                <w:sz w:val="18"/>
                <w:szCs w:val="18"/>
              </w:rPr>
            </w:pPr>
          </w:p>
        </w:tc>
      </w:tr>
      <w:tr w:rsidR="00D531AB" w:rsidRPr="00343696" w14:paraId="0E0555A4" w14:textId="77777777" w:rsidTr="007F2D07">
        <w:trPr>
          <w:trHeight w:val="20"/>
        </w:trPr>
        <w:tc>
          <w:tcPr>
            <w:tcW w:w="851" w:type="dxa"/>
            <w:tcBorders>
              <w:top w:val="single" w:sz="4" w:space="0" w:color="000000"/>
              <w:left w:val="single" w:sz="4" w:space="0" w:color="000000"/>
              <w:bottom w:val="single" w:sz="4" w:space="0" w:color="000000"/>
              <w:right w:val="single" w:sz="4" w:space="0" w:color="000000"/>
            </w:tcBorders>
            <w:vAlign w:val="center"/>
            <w:hideMark/>
          </w:tcPr>
          <w:p w14:paraId="6916E9CB" w14:textId="77777777" w:rsidR="00D531AB" w:rsidRPr="00343696" w:rsidRDefault="00D531AB" w:rsidP="007F2D07">
            <w:pPr>
              <w:spacing w:after="0"/>
              <w:jc w:val="center"/>
              <w:rPr>
                <w:rFonts w:ascii="Arial" w:hAnsi="Arial"/>
                <w:kern w:val="2"/>
                <w:sz w:val="16"/>
                <w:szCs w:val="16"/>
              </w:rPr>
            </w:pPr>
            <w:r w:rsidRPr="00343696">
              <w:rPr>
                <w:rFonts w:ascii="Arial" w:hAnsi="Arial"/>
                <w:kern w:val="2"/>
                <w:sz w:val="16"/>
                <w:szCs w:val="16"/>
              </w:rPr>
              <w:t>17.4</w:t>
            </w:r>
          </w:p>
        </w:tc>
        <w:tc>
          <w:tcPr>
            <w:tcW w:w="7371" w:type="dxa"/>
            <w:tcBorders>
              <w:top w:val="single" w:sz="4" w:space="0" w:color="000000"/>
              <w:left w:val="single" w:sz="4" w:space="0" w:color="000000"/>
              <w:bottom w:val="single" w:sz="4" w:space="0" w:color="000000"/>
              <w:right w:val="single" w:sz="4" w:space="0" w:color="000000"/>
            </w:tcBorders>
            <w:hideMark/>
          </w:tcPr>
          <w:p w14:paraId="2F13F84C" w14:textId="77777777" w:rsidR="00D531AB" w:rsidRPr="00343696" w:rsidRDefault="00D531AB" w:rsidP="007F2D07">
            <w:pPr>
              <w:tabs>
                <w:tab w:val="left" w:pos="1590"/>
              </w:tabs>
              <w:spacing w:after="0"/>
              <w:jc w:val="both"/>
              <w:rPr>
                <w:rFonts w:ascii="Arial" w:hAnsi="Arial"/>
                <w:kern w:val="2"/>
                <w:sz w:val="18"/>
                <w:szCs w:val="18"/>
              </w:rPr>
            </w:pPr>
            <w:r w:rsidRPr="00343696">
              <w:rPr>
                <w:rFonts w:ascii="Arial" w:hAnsi="Arial"/>
                <w:kern w:val="2"/>
                <w:sz w:val="18"/>
                <w:szCs w:val="18"/>
              </w:rPr>
              <w:t>Sistema de Cierre Electrónico: Las puertas del gabinete deben contar con cerradura electrónica de apertura mediante teclado digital.</w:t>
            </w:r>
          </w:p>
        </w:tc>
        <w:tc>
          <w:tcPr>
            <w:tcW w:w="1134" w:type="dxa"/>
            <w:tcBorders>
              <w:top w:val="single" w:sz="4" w:space="0" w:color="000000"/>
              <w:left w:val="single" w:sz="4" w:space="0" w:color="000000"/>
              <w:bottom w:val="single" w:sz="4" w:space="0" w:color="000000"/>
              <w:right w:val="single" w:sz="4" w:space="0" w:color="000000"/>
            </w:tcBorders>
          </w:tcPr>
          <w:p w14:paraId="2C295680" w14:textId="77777777" w:rsidR="00D531AB" w:rsidRPr="00343696" w:rsidRDefault="00D531AB" w:rsidP="007F2D07">
            <w:pPr>
              <w:spacing w:after="0"/>
              <w:rPr>
                <w:rFonts w:ascii="Arial" w:hAnsi="Arial"/>
                <w:kern w:val="2"/>
                <w:sz w:val="18"/>
                <w:szCs w:val="18"/>
              </w:rPr>
            </w:pPr>
          </w:p>
        </w:tc>
        <w:tc>
          <w:tcPr>
            <w:tcW w:w="1134" w:type="dxa"/>
            <w:tcBorders>
              <w:top w:val="single" w:sz="4" w:space="0" w:color="000000"/>
              <w:left w:val="single" w:sz="4" w:space="0" w:color="000000"/>
              <w:bottom w:val="single" w:sz="4" w:space="0" w:color="000000"/>
              <w:right w:val="single" w:sz="4" w:space="0" w:color="000000"/>
            </w:tcBorders>
          </w:tcPr>
          <w:p w14:paraId="48E82CA3" w14:textId="77777777" w:rsidR="00D531AB" w:rsidRPr="00343696" w:rsidRDefault="00D531AB" w:rsidP="007F2D07">
            <w:pPr>
              <w:spacing w:after="0"/>
              <w:rPr>
                <w:rFonts w:ascii="Arial" w:hAnsi="Arial"/>
                <w:kern w:val="2"/>
                <w:sz w:val="18"/>
                <w:szCs w:val="18"/>
              </w:rPr>
            </w:pPr>
          </w:p>
        </w:tc>
      </w:tr>
      <w:tr w:rsidR="00D531AB" w:rsidRPr="00343696" w14:paraId="68548BA7" w14:textId="77777777" w:rsidTr="007F2D07">
        <w:trPr>
          <w:trHeight w:val="20"/>
        </w:trPr>
        <w:tc>
          <w:tcPr>
            <w:tcW w:w="851" w:type="dxa"/>
            <w:tcBorders>
              <w:top w:val="single" w:sz="4" w:space="0" w:color="000000"/>
              <w:left w:val="single" w:sz="4" w:space="0" w:color="000000"/>
              <w:bottom w:val="single" w:sz="4" w:space="0" w:color="000000"/>
              <w:right w:val="single" w:sz="4" w:space="0" w:color="000000"/>
            </w:tcBorders>
            <w:vAlign w:val="center"/>
            <w:hideMark/>
          </w:tcPr>
          <w:p w14:paraId="7DB321AE" w14:textId="77777777" w:rsidR="00D531AB" w:rsidRPr="00343696" w:rsidRDefault="00D531AB" w:rsidP="007F2D07">
            <w:pPr>
              <w:spacing w:after="0"/>
              <w:jc w:val="center"/>
              <w:rPr>
                <w:rFonts w:ascii="Arial" w:hAnsi="Arial"/>
                <w:kern w:val="2"/>
                <w:sz w:val="16"/>
                <w:szCs w:val="16"/>
              </w:rPr>
            </w:pPr>
            <w:r w:rsidRPr="00343696">
              <w:rPr>
                <w:rFonts w:ascii="Arial" w:hAnsi="Arial"/>
                <w:kern w:val="2"/>
                <w:sz w:val="16"/>
                <w:szCs w:val="16"/>
              </w:rPr>
              <w:t>17.5</w:t>
            </w:r>
          </w:p>
        </w:tc>
        <w:tc>
          <w:tcPr>
            <w:tcW w:w="7371" w:type="dxa"/>
            <w:tcBorders>
              <w:top w:val="single" w:sz="4" w:space="0" w:color="000000"/>
              <w:left w:val="single" w:sz="4" w:space="0" w:color="000000"/>
              <w:bottom w:val="single" w:sz="4" w:space="0" w:color="000000"/>
              <w:right w:val="single" w:sz="4" w:space="0" w:color="000000"/>
            </w:tcBorders>
            <w:hideMark/>
          </w:tcPr>
          <w:p w14:paraId="5C201DC0" w14:textId="77777777" w:rsidR="00D531AB" w:rsidRPr="00343696" w:rsidRDefault="00D531AB" w:rsidP="007F2D07">
            <w:pPr>
              <w:spacing w:after="0"/>
              <w:jc w:val="both"/>
              <w:rPr>
                <w:rFonts w:ascii="Arial" w:hAnsi="Arial"/>
                <w:kern w:val="2"/>
                <w:sz w:val="18"/>
                <w:szCs w:val="18"/>
              </w:rPr>
            </w:pPr>
            <w:r w:rsidRPr="00343696">
              <w:rPr>
                <w:rFonts w:ascii="Arial" w:hAnsi="Arial"/>
                <w:kern w:val="2"/>
                <w:sz w:val="18"/>
                <w:szCs w:val="18"/>
              </w:rPr>
              <w:t xml:space="preserve">Protección contra Sobretensiones: el sistema de carga debe contar con un interruptor termomagnético de protección general y certificación </w:t>
            </w:r>
            <w:r w:rsidRPr="00343696">
              <w:rPr>
                <w:rFonts w:ascii="Arial" w:hAnsi="Arial"/>
                <w:b/>
                <w:bCs/>
                <w:kern w:val="2"/>
                <w:sz w:val="18"/>
                <w:szCs w:val="18"/>
              </w:rPr>
              <w:t>RETIE</w:t>
            </w:r>
            <w:r w:rsidRPr="00343696">
              <w:rPr>
                <w:rFonts w:ascii="Arial" w:hAnsi="Arial"/>
                <w:kern w:val="2"/>
                <w:sz w:val="18"/>
                <w:szCs w:val="18"/>
              </w:rPr>
              <w:t xml:space="preserve"> para el conjunto eléctrico del gabinete</w:t>
            </w:r>
          </w:p>
        </w:tc>
        <w:tc>
          <w:tcPr>
            <w:tcW w:w="1134" w:type="dxa"/>
            <w:tcBorders>
              <w:top w:val="single" w:sz="4" w:space="0" w:color="000000"/>
              <w:left w:val="single" w:sz="4" w:space="0" w:color="000000"/>
              <w:bottom w:val="single" w:sz="4" w:space="0" w:color="000000"/>
              <w:right w:val="single" w:sz="4" w:space="0" w:color="000000"/>
            </w:tcBorders>
          </w:tcPr>
          <w:p w14:paraId="57222D3C" w14:textId="77777777" w:rsidR="00D531AB" w:rsidRPr="00343696" w:rsidRDefault="00D531AB" w:rsidP="007F2D07">
            <w:pPr>
              <w:spacing w:after="0"/>
              <w:rPr>
                <w:rFonts w:ascii="Arial" w:hAnsi="Arial"/>
                <w:kern w:val="2"/>
                <w:sz w:val="18"/>
                <w:szCs w:val="18"/>
              </w:rPr>
            </w:pPr>
          </w:p>
        </w:tc>
        <w:tc>
          <w:tcPr>
            <w:tcW w:w="1134" w:type="dxa"/>
            <w:tcBorders>
              <w:top w:val="single" w:sz="4" w:space="0" w:color="000000"/>
              <w:left w:val="single" w:sz="4" w:space="0" w:color="000000"/>
              <w:bottom w:val="single" w:sz="4" w:space="0" w:color="000000"/>
              <w:right w:val="single" w:sz="4" w:space="0" w:color="000000"/>
            </w:tcBorders>
          </w:tcPr>
          <w:p w14:paraId="552E3282" w14:textId="77777777" w:rsidR="00D531AB" w:rsidRPr="00343696" w:rsidRDefault="00D531AB" w:rsidP="007F2D07">
            <w:pPr>
              <w:spacing w:after="0"/>
              <w:rPr>
                <w:rFonts w:ascii="Arial" w:hAnsi="Arial"/>
                <w:kern w:val="2"/>
                <w:sz w:val="18"/>
                <w:szCs w:val="18"/>
              </w:rPr>
            </w:pPr>
          </w:p>
        </w:tc>
      </w:tr>
      <w:tr w:rsidR="00D531AB" w:rsidRPr="00343696" w14:paraId="328FFC07" w14:textId="77777777" w:rsidTr="007F2D07">
        <w:trPr>
          <w:trHeight w:val="20"/>
        </w:trPr>
        <w:tc>
          <w:tcPr>
            <w:tcW w:w="851" w:type="dxa"/>
            <w:tcBorders>
              <w:top w:val="single" w:sz="4" w:space="0" w:color="000000"/>
              <w:left w:val="single" w:sz="4" w:space="0" w:color="000000"/>
              <w:bottom w:val="single" w:sz="4" w:space="0" w:color="000000"/>
              <w:right w:val="single" w:sz="4" w:space="0" w:color="000000"/>
            </w:tcBorders>
            <w:vAlign w:val="center"/>
            <w:hideMark/>
          </w:tcPr>
          <w:p w14:paraId="0E7E6B20" w14:textId="77777777" w:rsidR="00D531AB" w:rsidRPr="00343696" w:rsidRDefault="00D531AB" w:rsidP="007F2D07">
            <w:pPr>
              <w:spacing w:after="0"/>
              <w:jc w:val="center"/>
              <w:rPr>
                <w:rFonts w:ascii="Arial" w:hAnsi="Arial"/>
                <w:kern w:val="2"/>
                <w:sz w:val="16"/>
                <w:szCs w:val="16"/>
              </w:rPr>
            </w:pPr>
            <w:r w:rsidRPr="00343696">
              <w:rPr>
                <w:rFonts w:ascii="Arial" w:hAnsi="Arial"/>
                <w:kern w:val="2"/>
                <w:sz w:val="16"/>
                <w:szCs w:val="16"/>
              </w:rPr>
              <w:t>17.6</w:t>
            </w:r>
          </w:p>
        </w:tc>
        <w:tc>
          <w:tcPr>
            <w:tcW w:w="7371" w:type="dxa"/>
            <w:tcBorders>
              <w:top w:val="single" w:sz="4" w:space="0" w:color="000000"/>
              <w:left w:val="single" w:sz="4" w:space="0" w:color="000000"/>
              <w:bottom w:val="single" w:sz="4" w:space="0" w:color="000000"/>
              <w:right w:val="single" w:sz="4" w:space="0" w:color="000000"/>
            </w:tcBorders>
            <w:hideMark/>
          </w:tcPr>
          <w:p w14:paraId="22E05BDB" w14:textId="77777777" w:rsidR="00D531AB" w:rsidRPr="00343696" w:rsidRDefault="00D531AB" w:rsidP="007F2D07">
            <w:pPr>
              <w:tabs>
                <w:tab w:val="left" w:pos="1365"/>
              </w:tabs>
              <w:spacing w:after="0"/>
              <w:jc w:val="both"/>
              <w:rPr>
                <w:rFonts w:ascii="Arial" w:hAnsi="Arial"/>
                <w:kern w:val="2"/>
                <w:sz w:val="18"/>
                <w:szCs w:val="18"/>
              </w:rPr>
            </w:pPr>
            <w:r w:rsidRPr="00343696">
              <w:rPr>
                <w:rFonts w:ascii="Arial" w:hAnsi="Arial"/>
                <w:kern w:val="2"/>
                <w:sz w:val="18"/>
                <w:szCs w:val="18"/>
              </w:rPr>
              <w:t xml:space="preserve">Diseño interno con canales de gestión de cables ocultos </w:t>
            </w:r>
          </w:p>
        </w:tc>
        <w:tc>
          <w:tcPr>
            <w:tcW w:w="1134" w:type="dxa"/>
            <w:tcBorders>
              <w:top w:val="single" w:sz="4" w:space="0" w:color="000000"/>
              <w:left w:val="single" w:sz="4" w:space="0" w:color="000000"/>
              <w:bottom w:val="single" w:sz="4" w:space="0" w:color="000000"/>
              <w:right w:val="single" w:sz="4" w:space="0" w:color="000000"/>
            </w:tcBorders>
          </w:tcPr>
          <w:p w14:paraId="1430A100" w14:textId="77777777" w:rsidR="00D531AB" w:rsidRPr="00343696" w:rsidRDefault="00D531AB" w:rsidP="007F2D07">
            <w:pPr>
              <w:spacing w:after="0"/>
              <w:rPr>
                <w:rFonts w:ascii="Arial" w:hAnsi="Arial"/>
                <w:kern w:val="2"/>
                <w:sz w:val="18"/>
                <w:szCs w:val="18"/>
              </w:rPr>
            </w:pPr>
          </w:p>
        </w:tc>
        <w:tc>
          <w:tcPr>
            <w:tcW w:w="1134" w:type="dxa"/>
            <w:tcBorders>
              <w:top w:val="single" w:sz="4" w:space="0" w:color="000000"/>
              <w:left w:val="single" w:sz="4" w:space="0" w:color="000000"/>
              <w:bottom w:val="single" w:sz="4" w:space="0" w:color="000000"/>
              <w:right w:val="single" w:sz="4" w:space="0" w:color="000000"/>
            </w:tcBorders>
          </w:tcPr>
          <w:p w14:paraId="289D3892" w14:textId="77777777" w:rsidR="00D531AB" w:rsidRPr="00343696" w:rsidRDefault="00D531AB" w:rsidP="007F2D07">
            <w:pPr>
              <w:spacing w:after="0"/>
              <w:rPr>
                <w:rFonts w:ascii="Arial" w:hAnsi="Arial"/>
                <w:kern w:val="2"/>
                <w:sz w:val="18"/>
                <w:szCs w:val="18"/>
              </w:rPr>
            </w:pPr>
          </w:p>
        </w:tc>
      </w:tr>
    </w:tbl>
    <w:p w14:paraId="58C45ADA" w14:textId="77777777" w:rsidR="00D531AB" w:rsidRDefault="00D531AB" w:rsidP="00D531AB">
      <w:pPr>
        <w:rPr>
          <w:rFonts w:ascii="Arial" w:hAnsi="Arial"/>
          <w:sz w:val="18"/>
          <w:szCs w:val="18"/>
        </w:rPr>
      </w:pPr>
    </w:p>
    <w:p w14:paraId="7FDE53E1" w14:textId="77777777" w:rsidR="00D531AB" w:rsidRDefault="00D531AB" w:rsidP="00D531AB">
      <w:pPr>
        <w:rPr>
          <w:rFonts w:ascii="Arial" w:hAnsi="Arial"/>
          <w:b/>
          <w:bCs/>
          <w:sz w:val="18"/>
          <w:szCs w:val="18"/>
        </w:rPr>
      </w:pPr>
      <w:r>
        <w:rPr>
          <w:rFonts w:ascii="Arial" w:hAnsi="Arial"/>
          <w:b/>
          <w:bCs/>
          <w:sz w:val="18"/>
          <w:szCs w:val="18"/>
        </w:rPr>
        <w:t>18. PUNTOS DE CABLEADO ESTRUCTURADO CATEGORIA 6A</w:t>
      </w:r>
    </w:p>
    <w:tbl>
      <w:tblPr>
        <w:tblW w:w="9918" w:type="dxa"/>
        <w:tblLayout w:type="fixed"/>
        <w:tblCellMar>
          <w:left w:w="70" w:type="dxa"/>
          <w:right w:w="70" w:type="dxa"/>
        </w:tblCellMar>
        <w:tblLook w:val="04A0" w:firstRow="1" w:lastRow="0" w:firstColumn="1" w:lastColumn="0" w:noHBand="0" w:noVBand="1"/>
      </w:tblPr>
      <w:tblGrid>
        <w:gridCol w:w="780"/>
        <w:gridCol w:w="1761"/>
        <w:gridCol w:w="5059"/>
        <w:gridCol w:w="1137"/>
        <w:gridCol w:w="1181"/>
      </w:tblGrid>
      <w:tr w:rsidR="00D531AB" w:rsidRPr="00343696" w14:paraId="19C08AF6" w14:textId="77777777" w:rsidTr="007F2D07">
        <w:trPr>
          <w:trHeight w:val="630"/>
        </w:trPr>
        <w:tc>
          <w:tcPr>
            <w:tcW w:w="780" w:type="dxa"/>
            <w:tcBorders>
              <w:top w:val="single" w:sz="4" w:space="0" w:color="auto"/>
              <w:left w:val="single" w:sz="4" w:space="0" w:color="auto"/>
              <w:bottom w:val="single" w:sz="4" w:space="0" w:color="auto"/>
              <w:right w:val="single" w:sz="4" w:space="0" w:color="auto"/>
            </w:tcBorders>
            <w:shd w:val="clear" w:color="auto" w:fill="D9E1F2"/>
            <w:vAlign w:val="center"/>
            <w:hideMark/>
          </w:tcPr>
          <w:p w14:paraId="0F44D427" w14:textId="77777777" w:rsidR="00D531AB" w:rsidRPr="00343696" w:rsidRDefault="00D531AB" w:rsidP="007F2D07">
            <w:pPr>
              <w:spacing w:after="0" w:line="240" w:lineRule="auto"/>
              <w:rPr>
                <w:rFonts w:ascii="Arial" w:hAnsi="Arial"/>
                <w:b/>
                <w:bCs/>
                <w:kern w:val="2"/>
                <w:sz w:val="18"/>
                <w:szCs w:val="18"/>
              </w:rPr>
            </w:pPr>
            <w:r w:rsidRPr="00343696">
              <w:rPr>
                <w:rFonts w:ascii="Arial" w:hAnsi="Arial"/>
                <w:b/>
                <w:bCs/>
                <w:kern w:val="2"/>
                <w:sz w:val="18"/>
                <w:szCs w:val="18"/>
              </w:rPr>
              <w:t>1</w:t>
            </w:r>
            <w:r>
              <w:rPr>
                <w:rFonts w:ascii="Arial" w:hAnsi="Arial"/>
                <w:b/>
                <w:bCs/>
                <w:kern w:val="2"/>
                <w:sz w:val="18"/>
                <w:szCs w:val="18"/>
              </w:rPr>
              <w:t>8</w:t>
            </w:r>
            <w:r w:rsidRPr="00343696">
              <w:rPr>
                <w:rFonts w:ascii="Arial" w:hAnsi="Arial"/>
                <w:b/>
                <w:bCs/>
                <w:kern w:val="2"/>
                <w:sz w:val="18"/>
                <w:szCs w:val="18"/>
              </w:rPr>
              <w:t>.0</w:t>
            </w:r>
          </w:p>
        </w:tc>
        <w:tc>
          <w:tcPr>
            <w:tcW w:w="1761" w:type="dxa"/>
            <w:tcBorders>
              <w:top w:val="single" w:sz="4" w:space="0" w:color="auto"/>
              <w:left w:val="nil"/>
              <w:bottom w:val="single" w:sz="4" w:space="0" w:color="auto"/>
              <w:right w:val="single" w:sz="4" w:space="0" w:color="auto"/>
            </w:tcBorders>
            <w:shd w:val="clear" w:color="auto" w:fill="D9E1F2"/>
            <w:vAlign w:val="center"/>
            <w:hideMark/>
          </w:tcPr>
          <w:p w14:paraId="5E8BA7EB" w14:textId="77777777" w:rsidR="00D531AB" w:rsidRPr="00343696" w:rsidRDefault="00D531AB" w:rsidP="007F2D07">
            <w:pPr>
              <w:spacing w:after="0" w:line="240" w:lineRule="auto"/>
              <w:rPr>
                <w:rFonts w:ascii="Arial" w:hAnsi="Arial"/>
                <w:b/>
                <w:bCs/>
                <w:kern w:val="2"/>
                <w:sz w:val="18"/>
                <w:szCs w:val="18"/>
              </w:rPr>
            </w:pPr>
            <w:r w:rsidRPr="00343696">
              <w:rPr>
                <w:rFonts w:ascii="Arial" w:hAnsi="Arial"/>
                <w:b/>
                <w:bCs/>
                <w:kern w:val="2"/>
                <w:sz w:val="18"/>
                <w:szCs w:val="18"/>
              </w:rPr>
              <w:t>PUNTOS DE CABLEADO ESTRUCTURADO CATEGORIA 6A</w:t>
            </w:r>
          </w:p>
        </w:tc>
        <w:tc>
          <w:tcPr>
            <w:tcW w:w="5059" w:type="dxa"/>
            <w:tcBorders>
              <w:top w:val="single" w:sz="4" w:space="0" w:color="auto"/>
              <w:left w:val="nil"/>
              <w:bottom w:val="single" w:sz="4" w:space="0" w:color="auto"/>
              <w:right w:val="single" w:sz="4" w:space="0" w:color="auto"/>
            </w:tcBorders>
            <w:shd w:val="clear" w:color="auto" w:fill="D9E1F2"/>
            <w:vAlign w:val="center"/>
            <w:hideMark/>
          </w:tcPr>
          <w:p w14:paraId="2EB5D4B7" w14:textId="77777777" w:rsidR="00D531AB" w:rsidRPr="00343696" w:rsidRDefault="00D531AB" w:rsidP="007F2D07">
            <w:pPr>
              <w:spacing w:after="0" w:line="240" w:lineRule="auto"/>
              <w:rPr>
                <w:rFonts w:ascii="Arial" w:hAnsi="Arial"/>
                <w:b/>
                <w:bCs/>
                <w:kern w:val="2"/>
                <w:sz w:val="18"/>
                <w:szCs w:val="18"/>
              </w:rPr>
            </w:pPr>
            <w:r w:rsidRPr="00343696">
              <w:rPr>
                <w:rFonts w:ascii="Arial" w:hAnsi="Arial"/>
                <w:b/>
                <w:bCs/>
                <w:kern w:val="2"/>
                <w:sz w:val="18"/>
                <w:szCs w:val="18"/>
              </w:rPr>
              <w:t xml:space="preserve">ESPECIFICACIÓN </w:t>
            </w:r>
          </w:p>
        </w:tc>
        <w:tc>
          <w:tcPr>
            <w:tcW w:w="1137" w:type="dxa"/>
            <w:tcBorders>
              <w:top w:val="single" w:sz="4" w:space="0" w:color="auto"/>
              <w:left w:val="nil"/>
              <w:bottom w:val="single" w:sz="4" w:space="0" w:color="auto"/>
              <w:right w:val="single" w:sz="4" w:space="0" w:color="auto"/>
            </w:tcBorders>
            <w:shd w:val="clear" w:color="auto" w:fill="D9E1F2"/>
            <w:vAlign w:val="center"/>
            <w:hideMark/>
          </w:tcPr>
          <w:p w14:paraId="10AE2B01" w14:textId="77777777" w:rsidR="00D531AB" w:rsidRPr="00343696" w:rsidRDefault="00D531AB" w:rsidP="007F2D07">
            <w:pPr>
              <w:spacing w:after="0" w:line="240" w:lineRule="auto"/>
              <w:rPr>
                <w:rFonts w:ascii="Arial" w:hAnsi="Arial"/>
                <w:b/>
                <w:bCs/>
                <w:kern w:val="2"/>
                <w:sz w:val="18"/>
                <w:szCs w:val="18"/>
              </w:rPr>
            </w:pPr>
            <w:r w:rsidRPr="00343696">
              <w:rPr>
                <w:rFonts w:ascii="Arial" w:hAnsi="Arial"/>
                <w:b/>
                <w:bCs/>
                <w:kern w:val="2"/>
                <w:sz w:val="18"/>
                <w:szCs w:val="18"/>
              </w:rPr>
              <w:t>CUMPLE</w:t>
            </w:r>
          </w:p>
        </w:tc>
        <w:tc>
          <w:tcPr>
            <w:tcW w:w="1181" w:type="dxa"/>
            <w:tcBorders>
              <w:top w:val="single" w:sz="4" w:space="0" w:color="auto"/>
              <w:left w:val="nil"/>
              <w:bottom w:val="single" w:sz="4" w:space="0" w:color="auto"/>
              <w:right w:val="single" w:sz="4" w:space="0" w:color="auto"/>
            </w:tcBorders>
            <w:shd w:val="clear" w:color="auto" w:fill="D9E1F2"/>
            <w:vAlign w:val="center"/>
            <w:hideMark/>
          </w:tcPr>
          <w:p w14:paraId="04B47386" w14:textId="77777777" w:rsidR="00D531AB" w:rsidRPr="00343696" w:rsidRDefault="00D531AB" w:rsidP="007F2D07">
            <w:pPr>
              <w:spacing w:after="0" w:line="240" w:lineRule="auto"/>
              <w:rPr>
                <w:rFonts w:ascii="Arial" w:hAnsi="Arial"/>
                <w:b/>
                <w:bCs/>
                <w:kern w:val="2"/>
                <w:sz w:val="18"/>
                <w:szCs w:val="18"/>
              </w:rPr>
            </w:pPr>
            <w:r w:rsidRPr="00343696">
              <w:rPr>
                <w:rFonts w:ascii="Arial" w:hAnsi="Arial"/>
                <w:b/>
                <w:bCs/>
                <w:kern w:val="2"/>
                <w:sz w:val="18"/>
                <w:szCs w:val="18"/>
              </w:rPr>
              <w:t xml:space="preserve">O CUMPLE </w:t>
            </w:r>
          </w:p>
        </w:tc>
      </w:tr>
      <w:tr w:rsidR="00D531AB" w:rsidRPr="00343696" w14:paraId="61C1D9E2" w14:textId="77777777" w:rsidTr="007F2D07">
        <w:trPr>
          <w:trHeight w:val="1575"/>
        </w:trPr>
        <w:tc>
          <w:tcPr>
            <w:tcW w:w="780" w:type="dxa"/>
            <w:tcBorders>
              <w:top w:val="nil"/>
              <w:left w:val="single" w:sz="4" w:space="0" w:color="auto"/>
              <w:bottom w:val="single" w:sz="4" w:space="0" w:color="auto"/>
              <w:right w:val="single" w:sz="4" w:space="0" w:color="auto"/>
            </w:tcBorders>
            <w:vAlign w:val="center"/>
            <w:hideMark/>
          </w:tcPr>
          <w:p w14:paraId="0A9FCA73"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1</w:t>
            </w:r>
            <w:r>
              <w:rPr>
                <w:rFonts w:ascii="Arial" w:hAnsi="Arial"/>
                <w:kern w:val="2"/>
                <w:sz w:val="18"/>
                <w:szCs w:val="18"/>
              </w:rPr>
              <w:t>8</w:t>
            </w:r>
            <w:r w:rsidRPr="00343696">
              <w:rPr>
                <w:rFonts w:ascii="Arial" w:hAnsi="Arial"/>
                <w:kern w:val="2"/>
                <w:sz w:val="18"/>
                <w:szCs w:val="18"/>
              </w:rPr>
              <w:t>.1</w:t>
            </w:r>
          </w:p>
        </w:tc>
        <w:tc>
          <w:tcPr>
            <w:tcW w:w="1761" w:type="dxa"/>
            <w:tcBorders>
              <w:top w:val="nil"/>
              <w:left w:val="nil"/>
              <w:bottom w:val="single" w:sz="4" w:space="0" w:color="auto"/>
              <w:right w:val="single" w:sz="4" w:space="0" w:color="auto"/>
            </w:tcBorders>
            <w:noWrap/>
            <w:vAlign w:val="center"/>
            <w:hideMark/>
          </w:tcPr>
          <w:p w14:paraId="2F265167"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Cantidad</w:t>
            </w:r>
          </w:p>
        </w:tc>
        <w:tc>
          <w:tcPr>
            <w:tcW w:w="5059" w:type="dxa"/>
            <w:tcBorders>
              <w:top w:val="nil"/>
              <w:left w:val="nil"/>
              <w:bottom w:val="single" w:sz="4" w:space="0" w:color="auto"/>
              <w:right w:val="single" w:sz="4" w:space="0" w:color="auto"/>
            </w:tcBorders>
            <w:shd w:val="clear" w:color="auto" w:fill="FFFFFF"/>
            <w:vAlign w:val="center"/>
            <w:hideMark/>
          </w:tcPr>
          <w:p w14:paraId="6C0DBC06" w14:textId="77777777" w:rsidR="00D531AB" w:rsidRDefault="00D531AB" w:rsidP="007F2D07">
            <w:pPr>
              <w:spacing w:after="0" w:line="240" w:lineRule="auto"/>
              <w:jc w:val="both"/>
              <w:rPr>
                <w:rFonts w:ascii="Arial" w:hAnsi="Arial"/>
                <w:kern w:val="2"/>
                <w:sz w:val="18"/>
                <w:szCs w:val="18"/>
              </w:rPr>
            </w:pPr>
            <w:r w:rsidRPr="00343696">
              <w:rPr>
                <w:rFonts w:ascii="Arial" w:hAnsi="Arial"/>
                <w:kern w:val="2"/>
                <w:sz w:val="18"/>
                <w:szCs w:val="18"/>
              </w:rPr>
              <w:t xml:space="preserve">De acuerdo al cuadro de cantidades, los puntos se deben instalar en </w:t>
            </w:r>
            <w:r>
              <w:rPr>
                <w:rFonts w:ascii="Arial" w:hAnsi="Arial"/>
                <w:kern w:val="2"/>
                <w:sz w:val="18"/>
                <w:szCs w:val="18"/>
              </w:rPr>
              <w:t xml:space="preserve">el </w:t>
            </w:r>
            <w:r w:rsidRPr="00343696">
              <w:rPr>
                <w:rFonts w:ascii="Arial" w:hAnsi="Arial"/>
                <w:kern w:val="2"/>
                <w:sz w:val="18"/>
                <w:szCs w:val="18"/>
              </w:rPr>
              <w:t>espacio</w:t>
            </w:r>
            <w:r>
              <w:rPr>
                <w:rFonts w:ascii="Arial" w:hAnsi="Arial"/>
                <w:kern w:val="2"/>
                <w:sz w:val="18"/>
                <w:szCs w:val="18"/>
              </w:rPr>
              <w:t xml:space="preserve"> físico</w:t>
            </w:r>
            <w:r w:rsidRPr="00343696">
              <w:rPr>
                <w:rFonts w:ascii="Arial" w:hAnsi="Arial"/>
                <w:kern w:val="2"/>
                <w:sz w:val="18"/>
                <w:szCs w:val="18"/>
              </w:rPr>
              <w:t>, según distribución autorizado por el supervisor.</w:t>
            </w:r>
          </w:p>
          <w:p w14:paraId="65F329B0" w14:textId="77777777" w:rsidR="00D531AB" w:rsidRPr="00343696" w:rsidRDefault="00D531AB" w:rsidP="007F2D07">
            <w:pPr>
              <w:spacing w:after="0" w:line="240" w:lineRule="auto"/>
              <w:jc w:val="both"/>
              <w:rPr>
                <w:rFonts w:ascii="Arial" w:hAnsi="Arial"/>
                <w:kern w:val="2"/>
                <w:sz w:val="18"/>
                <w:szCs w:val="18"/>
              </w:rPr>
            </w:pPr>
            <w:r w:rsidRPr="00343696">
              <w:rPr>
                <w:rFonts w:ascii="Arial" w:hAnsi="Arial"/>
                <w:kern w:val="2"/>
                <w:sz w:val="18"/>
                <w:szCs w:val="18"/>
              </w:rPr>
              <w:br/>
              <w:t>1 punto doble de cableado estructurado para puesto de trabajo en categoría 6A</w:t>
            </w:r>
          </w:p>
        </w:tc>
        <w:tc>
          <w:tcPr>
            <w:tcW w:w="1137" w:type="dxa"/>
            <w:tcBorders>
              <w:top w:val="nil"/>
              <w:left w:val="nil"/>
              <w:bottom w:val="single" w:sz="4" w:space="0" w:color="auto"/>
              <w:right w:val="single" w:sz="4" w:space="0" w:color="auto"/>
            </w:tcBorders>
            <w:noWrap/>
            <w:vAlign w:val="bottom"/>
            <w:hideMark/>
          </w:tcPr>
          <w:p w14:paraId="3C933A5A"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 </w:t>
            </w:r>
          </w:p>
        </w:tc>
        <w:tc>
          <w:tcPr>
            <w:tcW w:w="1181" w:type="dxa"/>
            <w:tcBorders>
              <w:top w:val="nil"/>
              <w:left w:val="nil"/>
              <w:bottom w:val="single" w:sz="4" w:space="0" w:color="auto"/>
              <w:right w:val="single" w:sz="4" w:space="0" w:color="auto"/>
            </w:tcBorders>
            <w:noWrap/>
            <w:vAlign w:val="bottom"/>
            <w:hideMark/>
          </w:tcPr>
          <w:p w14:paraId="77325A5F"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 </w:t>
            </w:r>
          </w:p>
        </w:tc>
      </w:tr>
      <w:tr w:rsidR="00D531AB" w:rsidRPr="00343696" w14:paraId="369F06BB" w14:textId="77777777" w:rsidTr="007F2D07">
        <w:trPr>
          <w:trHeight w:val="255"/>
        </w:trPr>
        <w:tc>
          <w:tcPr>
            <w:tcW w:w="780" w:type="dxa"/>
            <w:tcBorders>
              <w:top w:val="nil"/>
              <w:left w:val="single" w:sz="4" w:space="0" w:color="auto"/>
              <w:bottom w:val="single" w:sz="4" w:space="0" w:color="auto"/>
              <w:right w:val="single" w:sz="4" w:space="0" w:color="auto"/>
            </w:tcBorders>
            <w:vAlign w:val="center"/>
            <w:hideMark/>
          </w:tcPr>
          <w:p w14:paraId="64D0982E"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1</w:t>
            </w:r>
            <w:r>
              <w:rPr>
                <w:rFonts w:ascii="Arial" w:hAnsi="Arial"/>
                <w:kern w:val="2"/>
                <w:sz w:val="18"/>
                <w:szCs w:val="18"/>
              </w:rPr>
              <w:t>8</w:t>
            </w:r>
            <w:r w:rsidRPr="00343696">
              <w:rPr>
                <w:rFonts w:ascii="Arial" w:hAnsi="Arial"/>
                <w:kern w:val="2"/>
                <w:sz w:val="18"/>
                <w:szCs w:val="18"/>
              </w:rPr>
              <w:t>.2</w:t>
            </w:r>
          </w:p>
        </w:tc>
        <w:tc>
          <w:tcPr>
            <w:tcW w:w="1761" w:type="dxa"/>
            <w:tcBorders>
              <w:top w:val="nil"/>
              <w:left w:val="nil"/>
              <w:bottom w:val="single" w:sz="4" w:space="0" w:color="auto"/>
              <w:right w:val="single" w:sz="4" w:space="0" w:color="auto"/>
            </w:tcBorders>
            <w:noWrap/>
            <w:vAlign w:val="center"/>
            <w:hideMark/>
          </w:tcPr>
          <w:p w14:paraId="316AF7D3"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Canal de Comunicación</w:t>
            </w:r>
          </w:p>
        </w:tc>
        <w:tc>
          <w:tcPr>
            <w:tcW w:w="5059" w:type="dxa"/>
            <w:tcBorders>
              <w:top w:val="nil"/>
              <w:left w:val="nil"/>
              <w:bottom w:val="single" w:sz="4" w:space="0" w:color="auto"/>
              <w:right w:val="single" w:sz="4" w:space="0" w:color="auto"/>
            </w:tcBorders>
            <w:shd w:val="clear" w:color="auto" w:fill="FFFFFF"/>
            <w:vAlign w:val="center"/>
            <w:hideMark/>
          </w:tcPr>
          <w:p w14:paraId="6FB22EB2" w14:textId="77777777" w:rsidR="00D531AB" w:rsidRPr="00343696" w:rsidRDefault="00D531AB" w:rsidP="007F2D07">
            <w:pPr>
              <w:spacing w:after="0" w:line="240" w:lineRule="auto"/>
              <w:jc w:val="both"/>
              <w:rPr>
                <w:rFonts w:ascii="Arial" w:hAnsi="Arial"/>
                <w:kern w:val="2"/>
                <w:sz w:val="18"/>
                <w:szCs w:val="18"/>
              </w:rPr>
            </w:pPr>
            <w:r w:rsidRPr="00343696">
              <w:rPr>
                <w:rFonts w:ascii="Arial" w:hAnsi="Arial"/>
                <w:kern w:val="2"/>
                <w:sz w:val="18"/>
                <w:szCs w:val="18"/>
              </w:rPr>
              <w:t>Todos los elementos de cableado estructurado que conformarán el canal de comunicación deberán ser nuevos y elaborados por un único FABRICANTE, de manera que se asegure la total compatibilidad entre los elementos de cableado evitando degradaciones en el desempeño de la red. Entiéndase como elementos de cableado estructurado todos los componentes que se utilizan en su construcción, tales como:</w:t>
            </w:r>
          </w:p>
          <w:p w14:paraId="21B642B9"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br/>
              <w:t xml:space="preserve">Jacks </w:t>
            </w:r>
            <w:r w:rsidRPr="00343696">
              <w:rPr>
                <w:rFonts w:ascii="Arial" w:hAnsi="Arial"/>
                <w:kern w:val="2"/>
                <w:sz w:val="18"/>
                <w:szCs w:val="18"/>
              </w:rPr>
              <w:br/>
              <w:t xml:space="preserve">Face plate </w:t>
            </w:r>
            <w:r w:rsidRPr="00343696">
              <w:rPr>
                <w:rFonts w:ascii="Arial" w:hAnsi="Arial"/>
                <w:kern w:val="2"/>
                <w:sz w:val="18"/>
                <w:szCs w:val="18"/>
              </w:rPr>
              <w:br/>
              <w:t>Cable U/FTP</w:t>
            </w:r>
            <w:r w:rsidRPr="00343696">
              <w:rPr>
                <w:rFonts w:ascii="Arial" w:hAnsi="Arial"/>
                <w:kern w:val="2"/>
                <w:sz w:val="18"/>
                <w:szCs w:val="18"/>
              </w:rPr>
              <w:br/>
              <w:t>Herrajes</w:t>
            </w:r>
            <w:r w:rsidRPr="00343696">
              <w:rPr>
                <w:rFonts w:ascii="Arial" w:hAnsi="Arial"/>
                <w:kern w:val="2"/>
                <w:sz w:val="18"/>
                <w:szCs w:val="18"/>
              </w:rPr>
              <w:br/>
              <w:t>Patch Cord</w:t>
            </w:r>
            <w:r w:rsidRPr="00343696">
              <w:rPr>
                <w:rFonts w:ascii="Arial" w:hAnsi="Arial"/>
                <w:kern w:val="2"/>
                <w:sz w:val="18"/>
                <w:szCs w:val="18"/>
              </w:rPr>
              <w:br/>
              <w:t>Organizadores</w:t>
            </w:r>
            <w:r w:rsidRPr="00343696">
              <w:rPr>
                <w:rFonts w:ascii="Arial" w:hAnsi="Arial"/>
                <w:kern w:val="2"/>
                <w:sz w:val="18"/>
                <w:szCs w:val="18"/>
              </w:rPr>
              <w:br/>
              <w:t>Fibra Óptica en caso de requerirse</w:t>
            </w:r>
          </w:p>
        </w:tc>
        <w:tc>
          <w:tcPr>
            <w:tcW w:w="1137" w:type="dxa"/>
            <w:tcBorders>
              <w:top w:val="nil"/>
              <w:left w:val="nil"/>
              <w:bottom w:val="single" w:sz="4" w:space="0" w:color="auto"/>
              <w:right w:val="single" w:sz="4" w:space="0" w:color="auto"/>
            </w:tcBorders>
            <w:noWrap/>
            <w:vAlign w:val="bottom"/>
            <w:hideMark/>
          </w:tcPr>
          <w:p w14:paraId="682A87F3" w14:textId="77777777" w:rsidR="00D531AB" w:rsidRPr="00343696" w:rsidRDefault="00D531AB" w:rsidP="007F2D07">
            <w:pPr>
              <w:rPr>
                <w:rFonts w:ascii="Arial" w:hAnsi="Arial"/>
                <w:kern w:val="2"/>
                <w:sz w:val="18"/>
                <w:szCs w:val="18"/>
              </w:rPr>
            </w:pPr>
          </w:p>
        </w:tc>
        <w:tc>
          <w:tcPr>
            <w:tcW w:w="1181" w:type="dxa"/>
            <w:tcBorders>
              <w:top w:val="nil"/>
              <w:left w:val="nil"/>
              <w:bottom w:val="single" w:sz="4" w:space="0" w:color="auto"/>
              <w:right w:val="single" w:sz="4" w:space="0" w:color="auto"/>
            </w:tcBorders>
            <w:noWrap/>
            <w:vAlign w:val="bottom"/>
            <w:hideMark/>
          </w:tcPr>
          <w:p w14:paraId="42AE5FD3"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 </w:t>
            </w:r>
          </w:p>
        </w:tc>
      </w:tr>
      <w:tr w:rsidR="00D531AB" w:rsidRPr="00343696" w14:paraId="5C4E8EB8" w14:textId="77777777" w:rsidTr="007F2D07">
        <w:trPr>
          <w:trHeight w:val="699"/>
        </w:trPr>
        <w:tc>
          <w:tcPr>
            <w:tcW w:w="780" w:type="dxa"/>
            <w:tcBorders>
              <w:top w:val="nil"/>
              <w:left w:val="single" w:sz="4" w:space="0" w:color="auto"/>
              <w:bottom w:val="single" w:sz="4" w:space="0" w:color="auto"/>
              <w:right w:val="single" w:sz="4" w:space="0" w:color="auto"/>
            </w:tcBorders>
            <w:vAlign w:val="center"/>
            <w:hideMark/>
          </w:tcPr>
          <w:p w14:paraId="0DD20F0D"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1</w:t>
            </w:r>
            <w:r>
              <w:rPr>
                <w:rFonts w:ascii="Arial" w:hAnsi="Arial"/>
                <w:kern w:val="2"/>
                <w:sz w:val="18"/>
                <w:szCs w:val="18"/>
              </w:rPr>
              <w:t>8</w:t>
            </w:r>
            <w:r w:rsidRPr="00343696">
              <w:rPr>
                <w:rFonts w:ascii="Arial" w:hAnsi="Arial"/>
                <w:kern w:val="2"/>
                <w:sz w:val="18"/>
                <w:szCs w:val="18"/>
              </w:rPr>
              <w:t>.3</w:t>
            </w:r>
          </w:p>
        </w:tc>
        <w:tc>
          <w:tcPr>
            <w:tcW w:w="1761" w:type="dxa"/>
            <w:tcBorders>
              <w:top w:val="nil"/>
              <w:left w:val="nil"/>
              <w:bottom w:val="single" w:sz="4" w:space="0" w:color="auto"/>
              <w:right w:val="single" w:sz="4" w:space="0" w:color="auto"/>
            </w:tcBorders>
            <w:noWrap/>
            <w:vAlign w:val="center"/>
            <w:hideMark/>
          </w:tcPr>
          <w:p w14:paraId="4E981467"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Fichas Técnicas</w:t>
            </w:r>
          </w:p>
        </w:tc>
        <w:tc>
          <w:tcPr>
            <w:tcW w:w="5059" w:type="dxa"/>
            <w:tcBorders>
              <w:top w:val="nil"/>
              <w:left w:val="nil"/>
              <w:bottom w:val="single" w:sz="4" w:space="0" w:color="auto"/>
              <w:right w:val="single" w:sz="4" w:space="0" w:color="auto"/>
            </w:tcBorders>
            <w:shd w:val="clear" w:color="auto" w:fill="FFFFFF"/>
            <w:vAlign w:val="bottom"/>
            <w:hideMark/>
          </w:tcPr>
          <w:p w14:paraId="3B53937A" w14:textId="77777777" w:rsidR="00D531AB" w:rsidRPr="00343696" w:rsidRDefault="00D531AB" w:rsidP="007F2D07">
            <w:pPr>
              <w:spacing w:after="0" w:line="240" w:lineRule="auto"/>
              <w:jc w:val="both"/>
              <w:rPr>
                <w:rFonts w:ascii="Arial" w:hAnsi="Arial"/>
                <w:kern w:val="2"/>
                <w:sz w:val="18"/>
                <w:szCs w:val="18"/>
              </w:rPr>
            </w:pPr>
            <w:r w:rsidRPr="00343696">
              <w:rPr>
                <w:rFonts w:ascii="Arial" w:hAnsi="Arial"/>
                <w:kern w:val="2"/>
                <w:sz w:val="18"/>
                <w:szCs w:val="18"/>
              </w:rPr>
              <w:t xml:space="preserve">El oferente deberá Anexar fichas técnicas de estos elementos junto con la oferta. </w:t>
            </w:r>
            <w:r w:rsidRPr="00343696">
              <w:rPr>
                <w:rFonts w:ascii="Arial" w:hAnsi="Arial"/>
                <w:kern w:val="2"/>
                <w:sz w:val="18"/>
                <w:szCs w:val="18"/>
              </w:rPr>
              <w:br/>
            </w:r>
            <w:r w:rsidRPr="00343696">
              <w:rPr>
                <w:rFonts w:ascii="Arial" w:hAnsi="Arial"/>
                <w:kern w:val="2"/>
                <w:sz w:val="18"/>
                <w:szCs w:val="18"/>
              </w:rPr>
              <w:br/>
              <w:t>El contratista deberá seguir las mejores prácticas de instalación, de acuerdo a la norma y a las recomendaciones del Fabricante, incluyendo además el uso de herramientas y accesorios apropiados para la correcta terminación de los enlaces del proyecto. Esto incluye: nivel de entorchado de los pares, parte desnuda en remates, organización del cableado con cinta tipo Velcro, cumplimiento de los radios de curvatura, no exceder la tensión de halado, etc.</w:t>
            </w:r>
            <w:r w:rsidRPr="00343696">
              <w:rPr>
                <w:rFonts w:ascii="Arial" w:hAnsi="Arial"/>
                <w:kern w:val="2"/>
                <w:sz w:val="18"/>
                <w:szCs w:val="18"/>
              </w:rPr>
              <w:br/>
            </w:r>
            <w:r w:rsidRPr="00343696">
              <w:rPr>
                <w:rFonts w:ascii="Arial" w:hAnsi="Arial"/>
                <w:kern w:val="2"/>
                <w:sz w:val="18"/>
                <w:szCs w:val="18"/>
              </w:rPr>
              <w:br/>
              <w:t xml:space="preserve">Todo el cableado estará identificado de acuerdo con la recomendación indicada en la norma ANSI/TIA 606, de forma tal que facilite la administración y operación del sistema. Se requiere la identificación de los patch cord de los racks, los faceplate (distinguiendo los servicios de voz y datos), ambos extremos de los cables de los subsistemas horizontal y vertical, paneles, puertos de los paneles, racks y cuartos técnicos. La marcación se deberá hacer con identificadores apropiados para cada tipo de elemento, que sean altamente legibles y que se mantengan permanentemente sin riesgo a caerse por el paso del tiempo.  </w:t>
            </w:r>
            <w:r w:rsidRPr="00343696">
              <w:rPr>
                <w:rFonts w:ascii="Arial" w:hAnsi="Arial"/>
                <w:kern w:val="2"/>
                <w:sz w:val="18"/>
                <w:szCs w:val="18"/>
              </w:rPr>
              <w:br/>
            </w:r>
            <w:r w:rsidRPr="00343696">
              <w:rPr>
                <w:rFonts w:ascii="Arial" w:hAnsi="Arial"/>
                <w:kern w:val="2"/>
                <w:sz w:val="18"/>
                <w:szCs w:val="18"/>
              </w:rPr>
              <w:br/>
              <w:t xml:space="preserve">Toda la solución que compone el cableado en categoría 6A deberá ser en una sola marca (Monomarca) </w:t>
            </w:r>
            <w:r w:rsidRPr="00343696">
              <w:rPr>
                <w:rFonts w:ascii="Arial" w:hAnsi="Arial"/>
                <w:kern w:val="2"/>
                <w:sz w:val="18"/>
                <w:szCs w:val="18"/>
              </w:rPr>
              <w:br/>
              <w:t>Esquema de Conexión: En estrella desde el gabinete hasta cada punto.</w:t>
            </w:r>
          </w:p>
        </w:tc>
        <w:tc>
          <w:tcPr>
            <w:tcW w:w="1137" w:type="dxa"/>
            <w:tcBorders>
              <w:top w:val="nil"/>
              <w:left w:val="nil"/>
              <w:bottom w:val="single" w:sz="4" w:space="0" w:color="auto"/>
              <w:right w:val="single" w:sz="4" w:space="0" w:color="auto"/>
            </w:tcBorders>
            <w:noWrap/>
            <w:vAlign w:val="bottom"/>
            <w:hideMark/>
          </w:tcPr>
          <w:p w14:paraId="104D83EB"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 </w:t>
            </w:r>
          </w:p>
        </w:tc>
        <w:tc>
          <w:tcPr>
            <w:tcW w:w="1181" w:type="dxa"/>
            <w:tcBorders>
              <w:top w:val="nil"/>
              <w:left w:val="nil"/>
              <w:bottom w:val="single" w:sz="4" w:space="0" w:color="auto"/>
              <w:right w:val="single" w:sz="4" w:space="0" w:color="auto"/>
            </w:tcBorders>
            <w:noWrap/>
            <w:vAlign w:val="bottom"/>
            <w:hideMark/>
          </w:tcPr>
          <w:p w14:paraId="08CA849F"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 </w:t>
            </w:r>
          </w:p>
        </w:tc>
      </w:tr>
      <w:tr w:rsidR="00D531AB" w:rsidRPr="00343696" w14:paraId="1762C95D" w14:textId="77777777" w:rsidTr="007F2D07">
        <w:trPr>
          <w:trHeight w:val="630"/>
        </w:trPr>
        <w:tc>
          <w:tcPr>
            <w:tcW w:w="780" w:type="dxa"/>
            <w:tcBorders>
              <w:top w:val="nil"/>
              <w:left w:val="single" w:sz="4" w:space="0" w:color="auto"/>
              <w:bottom w:val="single" w:sz="4" w:space="0" w:color="auto"/>
              <w:right w:val="single" w:sz="4" w:space="0" w:color="auto"/>
            </w:tcBorders>
            <w:vAlign w:val="center"/>
            <w:hideMark/>
          </w:tcPr>
          <w:p w14:paraId="4CC60335"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1</w:t>
            </w:r>
            <w:r>
              <w:rPr>
                <w:rFonts w:ascii="Arial" w:hAnsi="Arial"/>
                <w:kern w:val="2"/>
                <w:sz w:val="18"/>
                <w:szCs w:val="18"/>
              </w:rPr>
              <w:t>8</w:t>
            </w:r>
            <w:r w:rsidRPr="00343696">
              <w:rPr>
                <w:rFonts w:ascii="Arial" w:hAnsi="Arial"/>
                <w:kern w:val="2"/>
                <w:sz w:val="18"/>
                <w:szCs w:val="18"/>
              </w:rPr>
              <w:t>.4</w:t>
            </w:r>
          </w:p>
        </w:tc>
        <w:tc>
          <w:tcPr>
            <w:tcW w:w="1761" w:type="dxa"/>
            <w:vMerge w:val="restart"/>
            <w:tcBorders>
              <w:top w:val="nil"/>
              <w:left w:val="single" w:sz="4" w:space="0" w:color="auto"/>
              <w:bottom w:val="single" w:sz="4" w:space="0" w:color="000000"/>
              <w:right w:val="single" w:sz="4" w:space="0" w:color="auto"/>
            </w:tcBorders>
            <w:noWrap/>
            <w:vAlign w:val="center"/>
            <w:hideMark/>
          </w:tcPr>
          <w:p w14:paraId="6375E457"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 xml:space="preserve">Subsistemas </w:t>
            </w:r>
          </w:p>
        </w:tc>
        <w:tc>
          <w:tcPr>
            <w:tcW w:w="5059" w:type="dxa"/>
            <w:tcBorders>
              <w:top w:val="nil"/>
              <w:left w:val="nil"/>
              <w:bottom w:val="single" w:sz="4" w:space="0" w:color="auto"/>
              <w:right w:val="single" w:sz="4" w:space="0" w:color="auto"/>
            </w:tcBorders>
            <w:shd w:val="clear" w:color="auto" w:fill="FFFFFF"/>
            <w:vAlign w:val="center"/>
            <w:hideMark/>
          </w:tcPr>
          <w:p w14:paraId="3CC5C083"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El sistema de cableado estructurado está básicamente compuesto por los siguientes subsistemas:</w:t>
            </w:r>
          </w:p>
        </w:tc>
        <w:tc>
          <w:tcPr>
            <w:tcW w:w="1137" w:type="dxa"/>
            <w:tcBorders>
              <w:top w:val="nil"/>
              <w:left w:val="nil"/>
              <w:bottom w:val="single" w:sz="4" w:space="0" w:color="auto"/>
              <w:right w:val="single" w:sz="4" w:space="0" w:color="auto"/>
            </w:tcBorders>
            <w:noWrap/>
            <w:vAlign w:val="bottom"/>
            <w:hideMark/>
          </w:tcPr>
          <w:p w14:paraId="09773271"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 </w:t>
            </w:r>
          </w:p>
        </w:tc>
        <w:tc>
          <w:tcPr>
            <w:tcW w:w="1181" w:type="dxa"/>
            <w:tcBorders>
              <w:top w:val="nil"/>
              <w:left w:val="nil"/>
              <w:bottom w:val="single" w:sz="4" w:space="0" w:color="auto"/>
              <w:right w:val="single" w:sz="4" w:space="0" w:color="auto"/>
            </w:tcBorders>
            <w:noWrap/>
            <w:vAlign w:val="bottom"/>
            <w:hideMark/>
          </w:tcPr>
          <w:p w14:paraId="3CD6CC27"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 </w:t>
            </w:r>
          </w:p>
        </w:tc>
      </w:tr>
      <w:tr w:rsidR="00D531AB" w:rsidRPr="00343696" w14:paraId="0BDE3CDE" w14:textId="77777777" w:rsidTr="007F2D07">
        <w:trPr>
          <w:trHeight w:val="945"/>
        </w:trPr>
        <w:tc>
          <w:tcPr>
            <w:tcW w:w="780" w:type="dxa"/>
            <w:tcBorders>
              <w:top w:val="nil"/>
              <w:left w:val="single" w:sz="4" w:space="0" w:color="auto"/>
              <w:bottom w:val="single" w:sz="4" w:space="0" w:color="auto"/>
              <w:right w:val="single" w:sz="4" w:space="0" w:color="auto"/>
            </w:tcBorders>
            <w:vAlign w:val="center"/>
            <w:hideMark/>
          </w:tcPr>
          <w:p w14:paraId="43D3BC6B"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1</w:t>
            </w:r>
            <w:r>
              <w:rPr>
                <w:rFonts w:ascii="Arial" w:hAnsi="Arial"/>
                <w:kern w:val="2"/>
                <w:sz w:val="18"/>
                <w:szCs w:val="18"/>
              </w:rPr>
              <w:t>8</w:t>
            </w:r>
            <w:r w:rsidRPr="00343696">
              <w:rPr>
                <w:rFonts w:ascii="Arial" w:hAnsi="Arial"/>
                <w:kern w:val="2"/>
                <w:sz w:val="18"/>
                <w:szCs w:val="18"/>
              </w:rPr>
              <w:t>.5</w:t>
            </w:r>
          </w:p>
        </w:tc>
        <w:tc>
          <w:tcPr>
            <w:tcW w:w="1761" w:type="dxa"/>
            <w:vMerge/>
            <w:tcBorders>
              <w:top w:val="nil"/>
              <w:left w:val="single" w:sz="4" w:space="0" w:color="auto"/>
              <w:bottom w:val="single" w:sz="4" w:space="0" w:color="000000"/>
              <w:right w:val="single" w:sz="4" w:space="0" w:color="auto"/>
            </w:tcBorders>
            <w:vAlign w:val="center"/>
            <w:hideMark/>
          </w:tcPr>
          <w:p w14:paraId="2CF02139" w14:textId="77777777" w:rsidR="00D531AB" w:rsidRPr="00343696" w:rsidRDefault="00D531AB" w:rsidP="007F2D07">
            <w:pPr>
              <w:spacing w:after="0" w:line="276" w:lineRule="auto"/>
              <w:rPr>
                <w:rFonts w:ascii="Arial" w:hAnsi="Arial"/>
                <w:kern w:val="2"/>
                <w:sz w:val="18"/>
                <w:szCs w:val="18"/>
              </w:rPr>
            </w:pPr>
          </w:p>
        </w:tc>
        <w:tc>
          <w:tcPr>
            <w:tcW w:w="5059" w:type="dxa"/>
            <w:tcBorders>
              <w:top w:val="nil"/>
              <w:left w:val="nil"/>
              <w:bottom w:val="single" w:sz="4" w:space="0" w:color="auto"/>
              <w:right w:val="single" w:sz="4" w:space="0" w:color="auto"/>
            </w:tcBorders>
            <w:shd w:val="clear" w:color="auto" w:fill="FFFFFF"/>
            <w:vAlign w:val="center"/>
            <w:hideMark/>
          </w:tcPr>
          <w:p w14:paraId="13376512" w14:textId="77777777" w:rsidR="00D531AB" w:rsidRPr="00343696" w:rsidRDefault="00D531AB" w:rsidP="007F2D07">
            <w:pPr>
              <w:spacing w:after="0" w:line="240" w:lineRule="auto"/>
              <w:jc w:val="both"/>
              <w:rPr>
                <w:rFonts w:ascii="Arial" w:hAnsi="Arial"/>
                <w:kern w:val="2"/>
                <w:sz w:val="18"/>
                <w:szCs w:val="18"/>
              </w:rPr>
            </w:pPr>
            <w:r w:rsidRPr="00343696">
              <w:rPr>
                <w:rFonts w:ascii="Arial" w:hAnsi="Arial"/>
                <w:kern w:val="2"/>
                <w:sz w:val="18"/>
                <w:szCs w:val="18"/>
              </w:rPr>
              <w:t>·        Subsistema de puesto de trabajo: está compuesto por los cables y adaptadores que permiten la conexión de los equipos terminales a las salidas de información, ej., Voz, Datos, Video IP.</w:t>
            </w:r>
          </w:p>
        </w:tc>
        <w:tc>
          <w:tcPr>
            <w:tcW w:w="1137" w:type="dxa"/>
            <w:tcBorders>
              <w:top w:val="nil"/>
              <w:left w:val="nil"/>
              <w:bottom w:val="single" w:sz="4" w:space="0" w:color="auto"/>
              <w:right w:val="single" w:sz="4" w:space="0" w:color="auto"/>
            </w:tcBorders>
            <w:noWrap/>
            <w:vAlign w:val="bottom"/>
            <w:hideMark/>
          </w:tcPr>
          <w:p w14:paraId="4F2D2374"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 </w:t>
            </w:r>
          </w:p>
        </w:tc>
        <w:tc>
          <w:tcPr>
            <w:tcW w:w="1181" w:type="dxa"/>
            <w:tcBorders>
              <w:top w:val="nil"/>
              <w:left w:val="nil"/>
              <w:bottom w:val="single" w:sz="4" w:space="0" w:color="auto"/>
              <w:right w:val="single" w:sz="4" w:space="0" w:color="auto"/>
            </w:tcBorders>
            <w:noWrap/>
            <w:vAlign w:val="bottom"/>
            <w:hideMark/>
          </w:tcPr>
          <w:p w14:paraId="11B5F0A9"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 </w:t>
            </w:r>
          </w:p>
        </w:tc>
      </w:tr>
      <w:tr w:rsidR="00D531AB" w:rsidRPr="00343696" w14:paraId="0D72A088" w14:textId="77777777" w:rsidTr="007F2D07">
        <w:trPr>
          <w:trHeight w:val="630"/>
        </w:trPr>
        <w:tc>
          <w:tcPr>
            <w:tcW w:w="780" w:type="dxa"/>
            <w:tcBorders>
              <w:top w:val="nil"/>
              <w:left w:val="single" w:sz="4" w:space="0" w:color="auto"/>
              <w:bottom w:val="single" w:sz="4" w:space="0" w:color="auto"/>
              <w:right w:val="single" w:sz="4" w:space="0" w:color="auto"/>
            </w:tcBorders>
            <w:vAlign w:val="center"/>
            <w:hideMark/>
          </w:tcPr>
          <w:p w14:paraId="67D1D056"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1</w:t>
            </w:r>
            <w:r>
              <w:rPr>
                <w:rFonts w:ascii="Arial" w:hAnsi="Arial"/>
                <w:kern w:val="2"/>
                <w:sz w:val="18"/>
                <w:szCs w:val="18"/>
              </w:rPr>
              <w:t>8</w:t>
            </w:r>
            <w:r w:rsidRPr="00343696">
              <w:rPr>
                <w:rFonts w:ascii="Arial" w:hAnsi="Arial"/>
                <w:kern w:val="2"/>
                <w:sz w:val="18"/>
                <w:szCs w:val="18"/>
              </w:rPr>
              <w:t>.6</w:t>
            </w:r>
          </w:p>
        </w:tc>
        <w:tc>
          <w:tcPr>
            <w:tcW w:w="1761" w:type="dxa"/>
            <w:vMerge/>
            <w:tcBorders>
              <w:top w:val="nil"/>
              <w:left w:val="single" w:sz="4" w:space="0" w:color="auto"/>
              <w:bottom w:val="single" w:sz="4" w:space="0" w:color="000000"/>
              <w:right w:val="single" w:sz="4" w:space="0" w:color="auto"/>
            </w:tcBorders>
            <w:vAlign w:val="center"/>
            <w:hideMark/>
          </w:tcPr>
          <w:p w14:paraId="77325C37" w14:textId="77777777" w:rsidR="00D531AB" w:rsidRPr="00343696" w:rsidRDefault="00D531AB" w:rsidP="007F2D07">
            <w:pPr>
              <w:spacing w:after="0" w:line="276" w:lineRule="auto"/>
              <w:rPr>
                <w:rFonts w:ascii="Arial" w:hAnsi="Arial"/>
                <w:kern w:val="2"/>
                <w:sz w:val="18"/>
                <w:szCs w:val="18"/>
              </w:rPr>
            </w:pPr>
          </w:p>
        </w:tc>
        <w:tc>
          <w:tcPr>
            <w:tcW w:w="5059" w:type="dxa"/>
            <w:tcBorders>
              <w:top w:val="nil"/>
              <w:left w:val="nil"/>
              <w:bottom w:val="single" w:sz="4" w:space="0" w:color="auto"/>
              <w:right w:val="single" w:sz="4" w:space="0" w:color="auto"/>
            </w:tcBorders>
            <w:shd w:val="clear" w:color="auto" w:fill="FFFFFF"/>
            <w:vAlign w:val="center"/>
            <w:hideMark/>
          </w:tcPr>
          <w:p w14:paraId="6208962D" w14:textId="77777777" w:rsidR="00D531AB" w:rsidRPr="00343696" w:rsidRDefault="00D531AB" w:rsidP="007F2D07">
            <w:pPr>
              <w:spacing w:after="0" w:line="240" w:lineRule="auto"/>
              <w:jc w:val="both"/>
              <w:rPr>
                <w:rFonts w:ascii="Arial" w:hAnsi="Arial"/>
                <w:kern w:val="2"/>
                <w:sz w:val="18"/>
                <w:szCs w:val="18"/>
              </w:rPr>
            </w:pPr>
            <w:r w:rsidRPr="00343696">
              <w:rPr>
                <w:rFonts w:ascii="Arial" w:hAnsi="Arial"/>
                <w:kern w:val="2"/>
                <w:sz w:val="18"/>
                <w:szCs w:val="18"/>
              </w:rPr>
              <w:t>·        Subsistema horizontal: comprende el cableado que conecta cada salida de información al respectivo panel en el cuarto de telecomunicaciones.</w:t>
            </w:r>
          </w:p>
        </w:tc>
        <w:tc>
          <w:tcPr>
            <w:tcW w:w="1137" w:type="dxa"/>
            <w:tcBorders>
              <w:top w:val="nil"/>
              <w:left w:val="nil"/>
              <w:bottom w:val="single" w:sz="4" w:space="0" w:color="auto"/>
              <w:right w:val="single" w:sz="4" w:space="0" w:color="auto"/>
            </w:tcBorders>
            <w:noWrap/>
            <w:vAlign w:val="bottom"/>
            <w:hideMark/>
          </w:tcPr>
          <w:p w14:paraId="7E762146"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 </w:t>
            </w:r>
          </w:p>
        </w:tc>
        <w:tc>
          <w:tcPr>
            <w:tcW w:w="1181" w:type="dxa"/>
            <w:tcBorders>
              <w:top w:val="nil"/>
              <w:left w:val="nil"/>
              <w:bottom w:val="single" w:sz="4" w:space="0" w:color="auto"/>
              <w:right w:val="single" w:sz="4" w:space="0" w:color="auto"/>
            </w:tcBorders>
            <w:noWrap/>
            <w:vAlign w:val="bottom"/>
            <w:hideMark/>
          </w:tcPr>
          <w:p w14:paraId="14E76DF9"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 </w:t>
            </w:r>
          </w:p>
        </w:tc>
      </w:tr>
      <w:tr w:rsidR="00D531AB" w:rsidRPr="00343696" w14:paraId="01F1462A" w14:textId="77777777" w:rsidTr="007F2D07">
        <w:trPr>
          <w:trHeight w:val="945"/>
        </w:trPr>
        <w:tc>
          <w:tcPr>
            <w:tcW w:w="780" w:type="dxa"/>
            <w:tcBorders>
              <w:top w:val="nil"/>
              <w:left w:val="single" w:sz="4" w:space="0" w:color="auto"/>
              <w:bottom w:val="single" w:sz="4" w:space="0" w:color="auto"/>
              <w:right w:val="single" w:sz="4" w:space="0" w:color="auto"/>
            </w:tcBorders>
            <w:vAlign w:val="center"/>
            <w:hideMark/>
          </w:tcPr>
          <w:p w14:paraId="0185484B"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1</w:t>
            </w:r>
            <w:r>
              <w:rPr>
                <w:rFonts w:ascii="Arial" w:hAnsi="Arial"/>
                <w:kern w:val="2"/>
                <w:sz w:val="18"/>
                <w:szCs w:val="18"/>
              </w:rPr>
              <w:t>8</w:t>
            </w:r>
            <w:r w:rsidRPr="00343696">
              <w:rPr>
                <w:rFonts w:ascii="Arial" w:hAnsi="Arial"/>
                <w:kern w:val="2"/>
                <w:sz w:val="18"/>
                <w:szCs w:val="18"/>
              </w:rPr>
              <w:t>.7</w:t>
            </w:r>
          </w:p>
        </w:tc>
        <w:tc>
          <w:tcPr>
            <w:tcW w:w="1761" w:type="dxa"/>
            <w:vMerge/>
            <w:tcBorders>
              <w:top w:val="nil"/>
              <w:left w:val="single" w:sz="4" w:space="0" w:color="auto"/>
              <w:bottom w:val="single" w:sz="4" w:space="0" w:color="000000"/>
              <w:right w:val="single" w:sz="4" w:space="0" w:color="auto"/>
            </w:tcBorders>
            <w:vAlign w:val="center"/>
            <w:hideMark/>
          </w:tcPr>
          <w:p w14:paraId="71331246" w14:textId="77777777" w:rsidR="00D531AB" w:rsidRPr="00343696" w:rsidRDefault="00D531AB" w:rsidP="007F2D07">
            <w:pPr>
              <w:spacing w:after="0" w:line="276" w:lineRule="auto"/>
              <w:rPr>
                <w:rFonts w:ascii="Arial" w:hAnsi="Arial"/>
                <w:kern w:val="2"/>
                <w:sz w:val="18"/>
                <w:szCs w:val="18"/>
              </w:rPr>
            </w:pPr>
          </w:p>
        </w:tc>
        <w:tc>
          <w:tcPr>
            <w:tcW w:w="5059" w:type="dxa"/>
            <w:tcBorders>
              <w:top w:val="nil"/>
              <w:left w:val="nil"/>
              <w:bottom w:val="single" w:sz="4" w:space="0" w:color="auto"/>
              <w:right w:val="single" w:sz="4" w:space="0" w:color="auto"/>
            </w:tcBorders>
            <w:shd w:val="clear" w:color="auto" w:fill="FFFFFF"/>
            <w:vAlign w:val="center"/>
            <w:hideMark/>
          </w:tcPr>
          <w:p w14:paraId="4F510E00" w14:textId="77777777" w:rsidR="00D531AB" w:rsidRPr="00343696" w:rsidRDefault="00D531AB" w:rsidP="007F2D07">
            <w:pPr>
              <w:spacing w:after="0" w:line="240" w:lineRule="auto"/>
              <w:jc w:val="both"/>
              <w:rPr>
                <w:rFonts w:ascii="Arial" w:hAnsi="Arial"/>
                <w:kern w:val="2"/>
                <w:sz w:val="18"/>
                <w:szCs w:val="18"/>
              </w:rPr>
            </w:pPr>
            <w:r w:rsidRPr="00343696">
              <w:rPr>
                <w:rFonts w:ascii="Arial" w:hAnsi="Arial"/>
                <w:kern w:val="2"/>
                <w:sz w:val="18"/>
                <w:szCs w:val="18"/>
              </w:rPr>
              <w:t>·        Subsistema cuarto de telecomunicaciones: es el espacio donde se alojan los racks/gabinetes y el respectivo el hardware de terminación de los cables de cobre y fibra óptica.</w:t>
            </w:r>
          </w:p>
        </w:tc>
        <w:tc>
          <w:tcPr>
            <w:tcW w:w="1137" w:type="dxa"/>
            <w:tcBorders>
              <w:top w:val="nil"/>
              <w:left w:val="nil"/>
              <w:bottom w:val="single" w:sz="4" w:space="0" w:color="auto"/>
              <w:right w:val="single" w:sz="4" w:space="0" w:color="auto"/>
            </w:tcBorders>
            <w:noWrap/>
            <w:vAlign w:val="bottom"/>
            <w:hideMark/>
          </w:tcPr>
          <w:p w14:paraId="73930411"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 </w:t>
            </w:r>
          </w:p>
        </w:tc>
        <w:tc>
          <w:tcPr>
            <w:tcW w:w="1181" w:type="dxa"/>
            <w:tcBorders>
              <w:top w:val="nil"/>
              <w:left w:val="nil"/>
              <w:bottom w:val="single" w:sz="4" w:space="0" w:color="auto"/>
              <w:right w:val="single" w:sz="4" w:space="0" w:color="auto"/>
            </w:tcBorders>
            <w:noWrap/>
            <w:vAlign w:val="bottom"/>
            <w:hideMark/>
          </w:tcPr>
          <w:p w14:paraId="6A0FF9DB"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 </w:t>
            </w:r>
          </w:p>
        </w:tc>
      </w:tr>
      <w:tr w:rsidR="00D531AB" w:rsidRPr="00343696" w14:paraId="290E8E4E" w14:textId="77777777" w:rsidTr="007F2D07">
        <w:trPr>
          <w:trHeight w:val="630"/>
        </w:trPr>
        <w:tc>
          <w:tcPr>
            <w:tcW w:w="780" w:type="dxa"/>
            <w:tcBorders>
              <w:top w:val="nil"/>
              <w:left w:val="single" w:sz="4" w:space="0" w:color="auto"/>
              <w:bottom w:val="single" w:sz="4" w:space="0" w:color="auto"/>
              <w:right w:val="single" w:sz="4" w:space="0" w:color="auto"/>
            </w:tcBorders>
            <w:vAlign w:val="center"/>
            <w:hideMark/>
          </w:tcPr>
          <w:p w14:paraId="201D798C"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1</w:t>
            </w:r>
            <w:r>
              <w:rPr>
                <w:rFonts w:ascii="Arial" w:hAnsi="Arial"/>
                <w:kern w:val="2"/>
                <w:sz w:val="18"/>
                <w:szCs w:val="18"/>
              </w:rPr>
              <w:t>8</w:t>
            </w:r>
            <w:r w:rsidRPr="00343696">
              <w:rPr>
                <w:rFonts w:ascii="Arial" w:hAnsi="Arial"/>
                <w:kern w:val="2"/>
                <w:sz w:val="18"/>
                <w:szCs w:val="18"/>
              </w:rPr>
              <w:t>.8</w:t>
            </w:r>
          </w:p>
        </w:tc>
        <w:tc>
          <w:tcPr>
            <w:tcW w:w="1761" w:type="dxa"/>
            <w:vMerge/>
            <w:tcBorders>
              <w:top w:val="nil"/>
              <w:left w:val="single" w:sz="4" w:space="0" w:color="auto"/>
              <w:bottom w:val="single" w:sz="4" w:space="0" w:color="000000"/>
              <w:right w:val="single" w:sz="4" w:space="0" w:color="auto"/>
            </w:tcBorders>
            <w:vAlign w:val="center"/>
            <w:hideMark/>
          </w:tcPr>
          <w:p w14:paraId="25CCC3DC" w14:textId="77777777" w:rsidR="00D531AB" w:rsidRPr="00343696" w:rsidRDefault="00D531AB" w:rsidP="007F2D07">
            <w:pPr>
              <w:spacing w:after="0" w:line="276" w:lineRule="auto"/>
              <w:rPr>
                <w:rFonts w:ascii="Arial" w:hAnsi="Arial"/>
                <w:kern w:val="2"/>
                <w:sz w:val="18"/>
                <w:szCs w:val="18"/>
              </w:rPr>
            </w:pPr>
          </w:p>
        </w:tc>
        <w:tc>
          <w:tcPr>
            <w:tcW w:w="5059" w:type="dxa"/>
            <w:tcBorders>
              <w:top w:val="nil"/>
              <w:left w:val="nil"/>
              <w:bottom w:val="single" w:sz="4" w:space="0" w:color="auto"/>
              <w:right w:val="single" w:sz="4" w:space="0" w:color="auto"/>
            </w:tcBorders>
            <w:shd w:val="clear" w:color="auto" w:fill="FFFFFF"/>
            <w:vAlign w:val="center"/>
            <w:hideMark/>
          </w:tcPr>
          <w:p w14:paraId="3B828ACA" w14:textId="77777777" w:rsidR="00D531AB" w:rsidRPr="00343696" w:rsidRDefault="00D531AB" w:rsidP="007F2D07">
            <w:pPr>
              <w:spacing w:after="0" w:line="240" w:lineRule="auto"/>
              <w:jc w:val="both"/>
              <w:rPr>
                <w:rFonts w:ascii="Arial" w:hAnsi="Arial"/>
                <w:kern w:val="2"/>
                <w:sz w:val="18"/>
                <w:szCs w:val="18"/>
              </w:rPr>
            </w:pPr>
            <w:r w:rsidRPr="00343696">
              <w:rPr>
                <w:rFonts w:ascii="Arial" w:hAnsi="Arial"/>
                <w:kern w:val="2"/>
                <w:sz w:val="18"/>
                <w:szCs w:val="18"/>
              </w:rPr>
              <w:t>·        Subsistema de cuarto de equipos: es el cuarto central donde se ubican los equipos principales de telecomunicaciones.</w:t>
            </w:r>
          </w:p>
        </w:tc>
        <w:tc>
          <w:tcPr>
            <w:tcW w:w="1137" w:type="dxa"/>
            <w:tcBorders>
              <w:top w:val="nil"/>
              <w:left w:val="nil"/>
              <w:bottom w:val="single" w:sz="4" w:space="0" w:color="auto"/>
              <w:right w:val="single" w:sz="4" w:space="0" w:color="auto"/>
            </w:tcBorders>
            <w:noWrap/>
            <w:vAlign w:val="bottom"/>
            <w:hideMark/>
          </w:tcPr>
          <w:p w14:paraId="1A13463F"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 </w:t>
            </w:r>
          </w:p>
        </w:tc>
        <w:tc>
          <w:tcPr>
            <w:tcW w:w="1181" w:type="dxa"/>
            <w:tcBorders>
              <w:top w:val="nil"/>
              <w:left w:val="nil"/>
              <w:bottom w:val="single" w:sz="4" w:space="0" w:color="auto"/>
              <w:right w:val="single" w:sz="4" w:space="0" w:color="auto"/>
            </w:tcBorders>
            <w:noWrap/>
            <w:vAlign w:val="bottom"/>
            <w:hideMark/>
          </w:tcPr>
          <w:p w14:paraId="707A90B6"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 </w:t>
            </w:r>
          </w:p>
        </w:tc>
      </w:tr>
      <w:tr w:rsidR="00D531AB" w:rsidRPr="007150C9" w14:paraId="0907D1F1" w14:textId="77777777" w:rsidTr="007F2D07">
        <w:trPr>
          <w:trHeight w:val="630"/>
        </w:trPr>
        <w:tc>
          <w:tcPr>
            <w:tcW w:w="780" w:type="dxa"/>
            <w:tcBorders>
              <w:top w:val="nil"/>
              <w:left w:val="single" w:sz="4" w:space="0" w:color="auto"/>
              <w:bottom w:val="single" w:sz="4" w:space="0" w:color="auto"/>
              <w:right w:val="single" w:sz="4" w:space="0" w:color="auto"/>
            </w:tcBorders>
            <w:vAlign w:val="center"/>
            <w:hideMark/>
          </w:tcPr>
          <w:p w14:paraId="2E76074D"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1</w:t>
            </w:r>
            <w:r>
              <w:rPr>
                <w:rFonts w:ascii="Arial" w:hAnsi="Arial"/>
                <w:kern w:val="2"/>
                <w:sz w:val="18"/>
                <w:szCs w:val="18"/>
              </w:rPr>
              <w:t>8</w:t>
            </w:r>
            <w:r w:rsidRPr="00343696">
              <w:rPr>
                <w:rFonts w:ascii="Arial" w:hAnsi="Arial"/>
                <w:kern w:val="2"/>
                <w:sz w:val="18"/>
                <w:szCs w:val="18"/>
              </w:rPr>
              <w:t>.9</w:t>
            </w:r>
          </w:p>
        </w:tc>
        <w:tc>
          <w:tcPr>
            <w:tcW w:w="1761" w:type="dxa"/>
            <w:vMerge w:val="restart"/>
            <w:tcBorders>
              <w:top w:val="nil"/>
              <w:left w:val="single" w:sz="4" w:space="0" w:color="auto"/>
              <w:bottom w:val="single" w:sz="4" w:space="0" w:color="000000"/>
              <w:right w:val="single" w:sz="4" w:space="0" w:color="auto"/>
            </w:tcBorders>
            <w:noWrap/>
            <w:vAlign w:val="center"/>
            <w:hideMark/>
          </w:tcPr>
          <w:p w14:paraId="0102DAF6"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Normas Exigidas para el proyecto</w:t>
            </w:r>
          </w:p>
        </w:tc>
        <w:tc>
          <w:tcPr>
            <w:tcW w:w="5059" w:type="dxa"/>
            <w:tcBorders>
              <w:top w:val="nil"/>
              <w:left w:val="nil"/>
              <w:bottom w:val="single" w:sz="4" w:space="0" w:color="auto"/>
              <w:right w:val="single" w:sz="4" w:space="0" w:color="auto"/>
            </w:tcBorders>
            <w:vAlign w:val="center"/>
            <w:hideMark/>
          </w:tcPr>
          <w:p w14:paraId="6596B581" w14:textId="77777777" w:rsidR="00D531AB" w:rsidRPr="00343696" w:rsidRDefault="00D531AB" w:rsidP="007F2D07">
            <w:pPr>
              <w:spacing w:after="0" w:line="240" w:lineRule="auto"/>
              <w:jc w:val="both"/>
              <w:rPr>
                <w:rFonts w:ascii="Arial" w:hAnsi="Arial"/>
                <w:kern w:val="2"/>
                <w:sz w:val="18"/>
                <w:szCs w:val="18"/>
                <w:lang w:val="en-US"/>
              </w:rPr>
            </w:pPr>
            <w:r w:rsidRPr="00343696">
              <w:rPr>
                <w:rFonts w:ascii="Arial" w:hAnsi="Arial"/>
                <w:kern w:val="2"/>
                <w:sz w:val="18"/>
                <w:szCs w:val="18"/>
                <w:lang w:val="en-US"/>
              </w:rPr>
              <w:t>• ANSI/TIA-568.0-D: “Generic Telecommunications Cabling for Customer Premises”</w:t>
            </w:r>
          </w:p>
        </w:tc>
        <w:tc>
          <w:tcPr>
            <w:tcW w:w="1137" w:type="dxa"/>
            <w:tcBorders>
              <w:top w:val="nil"/>
              <w:left w:val="nil"/>
              <w:bottom w:val="single" w:sz="4" w:space="0" w:color="auto"/>
              <w:right w:val="single" w:sz="4" w:space="0" w:color="auto"/>
            </w:tcBorders>
            <w:noWrap/>
            <w:vAlign w:val="bottom"/>
            <w:hideMark/>
          </w:tcPr>
          <w:p w14:paraId="61BE0129" w14:textId="77777777" w:rsidR="00D531AB" w:rsidRPr="00343696" w:rsidRDefault="00D531AB" w:rsidP="007F2D07">
            <w:pPr>
              <w:spacing w:after="0" w:line="240" w:lineRule="auto"/>
              <w:rPr>
                <w:rFonts w:ascii="Arial" w:hAnsi="Arial"/>
                <w:kern w:val="2"/>
                <w:sz w:val="18"/>
                <w:szCs w:val="18"/>
                <w:lang w:val="en-US"/>
              </w:rPr>
            </w:pPr>
            <w:r w:rsidRPr="00343696">
              <w:rPr>
                <w:rFonts w:ascii="Arial" w:hAnsi="Arial"/>
                <w:kern w:val="2"/>
                <w:sz w:val="18"/>
                <w:szCs w:val="18"/>
                <w:lang w:val="en-US"/>
              </w:rPr>
              <w:t> </w:t>
            </w:r>
          </w:p>
        </w:tc>
        <w:tc>
          <w:tcPr>
            <w:tcW w:w="1181" w:type="dxa"/>
            <w:tcBorders>
              <w:top w:val="nil"/>
              <w:left w:val="nil"/>
              <w:bottom w:val="single" w:sz="4" w:space="0" w:color="auto"/>
              <w:right w:val="single" w:sz="4" w:space="0" w:color="auto"/>
            </w:tcBorders>
            <w:noWrap/>
            <w:vAlign w:val="bottom"/>
            <w:hideMark/>
          </w:tcPr>
          <w:p w14:paraId="513F6B65" w14:textId="77777777" w:rsidR="00D531AB" w:rsidRPr="00343696" w:rsidRDefault="00D531AB" w:rsidP="007F2D07">
            <w:pPr>
              <w:spacing w:after="0" w:line="240" w:lineRule="auto"/>
              <w:rPr>
                <w:rFonts w:ascii="Arial" w:hAnsi="Arial"/>
                <w:kern w:val="2"/>
                <w:sz w:val="18"/>
                <w:szCs w:val="18"/>
                <w:lang w:val="en-US"/>
              </w:rPr>
            </w:pPr>
            <w:r w:rsidRPr="00343696">
              <w:rPr>
                <w:rFonts w:ascii="Arial" w:hAnsi="Arial"/>
                <w:kern w:val="2"/>
                <w:sz w:val="18"/>
                <w:szCs w:val="18"/>
                <w:lang w:val="en-US"/>
              </w:rPr>
              <w:t> </w:t>
            </w:r>
          </w:p>
        </w:tc>
      </w:tr>
      <w:tr w:rsidR="00D531AB" w:rsidRPr="00343696" w14:paraId="533DE4C1" w14:textId="77777777" w:rsidTr="007F2D07">
        <w:trPr>
          <w:trHeight w:val="315"/>
        </w:trPr>
        <w:tc>
          <w:tcPr>
            <w:tcW w:w="780" w:type="dxa"/>
            <w:tcBorders>
              <w:top w:val="nil"/>
              <w:left w:val="single" w:sz="4" w:space="0" w:color="auto"/>
              <w:bottom w:val="single" w:sz="4" w:space="0" w:color="auto"/>
              <w:right w:val="single" w:sz="4" w:space="0" w:color="auto"/>
            </w:tcBorders>
            <w:vAlign w:val="center"/>
            <w:hideMark/>
          </w:tcPr>
          <w:p w14:paraId="0C0DD2A3"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1</w:t>
            </w:r>
            <w:r>
              <w:rPr>
                <w:rFonts w:ascii="Arial" w:hAnsi="Arial"/>
                <w:kern w:val="2"/>
                <w:sz w:val="18"/>
                <w:szCs w:val="18"/>
              </w:rPr>
              <w:t>8</w:t>
            </w:r>
            <w:r w:rsidRPr="00343696">
              <w:rPr>
                <w:rFonts w:ascii="Arial" w:hAnsi="Arial"/>
                <w:kern w:val="2"/>
                <w:sz w:val="18"/>
                <w:szCs w:val="18"/>
              </w:rPr>
              <w:t>.10</w:t>
            </w:r>
          </w:p>
        </w:tc>
        <w:tc>
          <w:tcPr>
            <w:tcW w:w="1761" w:type="dxa"/>
            <w:vMerge/>
            <w:tcBorders>
              <w:top w:val="nil"/>
              <w:left w:val="single" w:sz="4" w:space="0" w:color="auto"/>
              <w:bottom w:val="single" w:sz="4" w:space="0" w:color="000000"/>
              <w:right w:val="single" w:sz="4" w:space="0" w:color="auto"/>
            </w:tcBorders>
            <w:vAlign w:val="center"/>
            <w:hideMark/>
          </w:tcPr>
          <w:p w14:paraId="095660A7" w14:textId="77777777" w:rsidR="00D531AB" w:rsidRPr="00343696" w:rsidRDefault="00D531AB" w:rsidP="007F2D07">
            <w:pPr>
              <w:spacing w:after="0" w:line="276" w:lineRule="auto"/>
              <w:rPr>
                <w:rFonts w:ascii="Arial" w:hAnsi="Arial"/>
                <w:kern w:val="2"/>
                <w:sz w:val="18"/>
                <w:szCs w:val="18"/>
              </w:rPr>
            </w:pPr>
          </w:p>
        </w:tc>
        <w:tc>
          <w:tcPr>
            <w:tcW w:w="5059" w:type="dxa"/>
            <w:tcBorders>
              <w:top w:val="nil"/>
              <w:left w:val="nil"/>
              <w:bottom w:val="single" w:sz="4" w:space="0" w:color="auto"/>
              <w:right w:val="single" w:sz="4" w:space="0" w:color="auto"/>
            </w:tcBorders>
            <w:vAlign w:val="center"/>
            <w:hideMark/>
          </w:tcPr>
          <w:p w14:paraId="51C6AB4D" w14:textId="77777777" w:rsidR="00D531AB" w:rsidRPr="00343696" w:rsidRDefault="00D531AB" w:rsidP="007F2D07">
            <w:pPr>
              <w:spacing w:after="0" w:line="240" w:lineRule="auto"/>
              <w:jc w:val="both"/>
              <w:rPr>
                <w:rFonts w:ascii="Arial" w:hAnsi="Arial"/>
                <w:kern w:val="2"/>
                <w:sz w:val="18"/>
                <w:szCs w:val="18"/>
                <w:lang w:val="it-IT"/>
              </w:rPr>
            </w:pPr>
            <w:r w:rsidRPr="00343696">
              <w:rPr>
                <w:rFonts w:ascii="Arial" w:hAnsi="Arial"/>
                <w:kern w:val="2"/>
                <w:sz w:val="18"/>
                <w:szCs w:val="18"/>
                <w:lang w:val="it-IT"/>
              </w:rPr>
              <w:t>• ANSI/TIA-568.1-D: “Commercial Building Telecommunications Cabling Standard”</w:t>
            </w:r>
          </w:p>
        </w:tc>
        <w:tc>
          <w:tcPr>
            <w:tcW w:w="1137" w:type="dxa"/>
            <w:tcBorders>
              <w:top w:val="nil"/>
              <w:left w:val="nil"/>
              <w:bottom w:val="single" w:sz="4" w:space="0" w:color="auto"/>
              <w:right w:val="single" w:sz="4" w:space="0" w:color="auto"/>
            </w:tcBorders>
            <w:noWrap/>
            <w:vAlign w:val="bottom"/>
            <w:hideMark/>
          </w:tcPr>
          <w:p w14:paraId="4DA6917F" w14:textId="77777777" w:rsidR="00D531AB" w:rsidRPr="00343696" w:rsidRDefault="00D531AB" w:rsidP="007F2D07">
            <w:pPr>
              <w:spacing w:after="0" w:line="240" w:lineRule="auto"/>
              <w:rPr>
                <w:rFonts w:ascii="Arial" w:hAnsi="Arial"/>
                <w:kern w:val="2"/>
                <w:sz w:val="18"/>
                <w:szCs w:val="18"/>
                <w:lang w:val="it-IT"/>
              </w:rPr>
            </w:pPr>
            <w:r w:rsidRPr="00343696">
              <w:rPr>
                <w:rFonts w:ascii="Arial" w:hAnsi="Arial"/>
                <w:kern w:val="2"/>
                <w:sz w:val="18"/>
                <w:szCs w:val="18"/>
                <w:lang w:val="it-IT"/>
              </w:rPr>
              <w:t> </w:t>
            </w:r>
          </w:p>
        </w:tc>
        <w:tc>
          <w:tcPr>
            <w:tcW w:w="1181" w:type="dxa"/>
            <w:tcBorders>
              <w:top w:val="nil"/>
              <w:left w:val="nil"/>
              <w:bottom w:val="single" w:sz="4" w:space="0" w:color="auto"/>
              <w:right w:val="single" w:sz="4" w:space="0" w:color="auto"/>
            </w:tcBorders>
            <w:noWrap/>
            <w:vAlign w:val="bottom"/>
            <w:hideMark/>
          </w:tcPr>
          <w:p w14:paraId="0A289DE4" w14:textId="77777777" w:rsidR="00D531AB" w:rsidRPr="00343696" w:rsidRDefault="00D531AB" w:rsidP="007F2D07">
            <w:pPr>
              <w:spacing w:after="0" w:line="240" w:lineRule="auto"/>
              <w:rPr>
                <w:rFonts w:ascii="Arial" w:hAnsi="Arial"/>
                <w:kern w:val="2"/>
                <w:sz w:val="18"/>
                <w:szCs w:val="18"/>
                <w:lang w:val="it-IT"/>
              </w:rPr>
            </w:pPr>
            <w:r w:rsidRPr="00343696">
              <w:rPr>
                <w:rFonts w:ascii="Arial" w:hAnsi="Arial"/>
                <w:kern w:val="2"/>
                <w:sz w:val="18"/>
                <w:szCs w:val="18"/>
                <w:lang w:val="it-IT"/>
              </w:rPr>
              <w:t> </w:t>
            </w:r>
          </w:p>
        </w:tc>
      </w:tr>
      <w:tr w:rsidR="00D531AB" w:rsidRPr="007150C9" w14:paraId="1392799D" w14:textId="77777777" w:rsidTr="007F2D07">
        <w:trPr>
          <w:trHeight w:val="630"/>
        </w:trPr>
        <w:tc>
          <w:tcPr>
            <w:tcW w:w="780" w:type="dxa"/>
            <w:tcBorders>
              <w:top w:val="nil"/>
              <w:left w:val="single" w:sz="4" w:space="0" w:color="auto"/>
              <w:bottom w:val="single" w:sz="4" w:space="0" w:color="auto"/>
              <w:right w:val="single" w:sz="4" w:space="0" w:color="auto"/>
            </w:tcBorders>
            <w:vAlign w:val="center"/>
            <w:hideMark/>
          </w:tcPr>
          <w:p w14:paraId="087DB169"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1</w:t>
            </w:r>
            <w:r>
              <w:rPr>
                <w:rFonts w:ascii="Arial" w:hAnsi="Arial"/>
                <w:kern w:val="2"/>
                <w:sz w:val="18"/>
                <w:szCs w:val="18"/>
              </w:rPr>
              <w:t>8</w:t>
            </w:r>
            <w:r w:rsidRPr="00343696">
              <w:rPr>
                <w:rFonts w:ascii="Arial" w:hAnsi="Arial"/>
                <w:kern w:val="2"/>
                <w:sz w:val="18"/>
                <w:szCs w:val="18"/>
              </w:rPr>
              <w:t>.11</w:t>
            </w:r>
          </w:p>
        </w:tc>
        <w:tc>
          <w:tcPr>
            <w:tcW w:w="1761" w:type="dxa"/>
            <w:vMerge/>
            <w:tcBorders>
              <w:top w:val="nil"/>
              <w:left w:val="single" w:sz="4" w:space="0" w:color="auto"/>
              <w:bottom w:val="single" w:sz="4" w:space="0" w:color="000000"/>
              <w:right w:val="single" w:sz="4" w:space="0" w:color="auto"/>
            </w:tcBorders>
            <w:vAlign w:val="center"/>
            <w:hideMark/>
          </w:tcPr>
          <w:p w14:paraId="590BAED5" w14:textId="77777777" w:rsidR="00D531AB" w:rsidRPr="00343696" w:rsidRDefault="00D531AB" w:rsidP="007F2D07">
            <w:pPr>
              <w:spacing w:after="0" w:line="276" w:lineRule="auto"/>
              <w:rPr>
                <w:rFonts w:ascii="Arial" w:hAnsi="Arial"/>
                <w:kern w:val="2"/>
                <w:sz w:val="18"/>
                <w:szCs w:val="18"/>
              </w:rPr>
            </w:pPr>
          </w:p>
        </w:tc>
        <w:tc>
          <w:tcPr>
            <w:tcW w:w="5059" w:type="dxa"/>
            <w:tcBorders>
              <w:top w:val="nil"/>
              <w:left w:val="nil"/>
              <w:bottom w:val="single" w:sz="4" w:space="0" w:color="auto"/>
              <w:right w:val="single" w:sz="4" w:space="0" w:color="auto"/>
            </w:tcBorders>
            <w:vAlign w:val="center"/>
            <w:hideMark/>
          </w:tcPr>
          <w:p w14:paraId="303F093B" w14:textId="77777777" w:rsidR="00D531AB" w:rsidRPr="00343696" w:rsidRDefault="00D531AB" w:rsidP="007F2D07">
            <w:pPr>
              <w:spacing w:after="0" w:line="240" w:lineRule="auto"/>
              <w:jc w:val="both"/>
              <w:rPr>
                <w:rFonts w:ascii="Arial" w:hAnsi="Arial"/>
                <w:kern w:val="2"/>
                <w:sz w:val="18"/>
                <w:szCs w:val="18"/>
                <w:lang w:val="en-US"/>
              </w:rPr>
            </w:pPr>
            <w:r w:rsidRPr="00343696">
              <w:rPr>
                <w:rFonts w:ascii="Arial" w:hAnsi="Arial"/>
                <w:kern w:val="2"/>
                <w:sz w:val="18"/>
                <w:szCs w:val="18"/>
                <w:lang w:val="en-US"/>
              </w:rPr>
              <w:t>• ANSI/TIA-568-C.2: “Balanced Twisted-pair Telecommunications Cabling and Components Standards”</w:t>
            </w:r>
          </w:p>
        </w:tc>
        <w:tc>
          <w:tcPr>
            <w:tcW w:w="1137" w:type="dxa"/>
            <w:tcBorders>
              <w:top w:val="nil"/>
              <w:left w:val="nil"/>
              <w:bottom w:val="single" w:sz="4" w:space="0" w:color="auto"/>
              <w:right w:val="single" w:sz="4" w:space="0" w:color="auto"/>
            </w:tcBorders>
            <w:noWrap/>
            <w:vAlign w:val="bottom"/>
            <w:hideMark/>
          </w:tcPr>
          <w:p w14:paraId="7D51ECD4" w14:textId="77777777" w:rsidR="00D531AB" w:rsidRPr="00343696" w:rsidRDefault="00D531AB" w:rsidP="007F2D07">
            <w:pPr>
              <w:spacing w:after="0" w:line="240" w:lineRule="auto"/>
              <w:rPr>
                <w:rFonts w:ascii="Arial" w:hAnsi="Arial"/>
                <w:kern w:val="2"/>
                <w:sz w:val="18"/>
                <w:szCs w:val="18"/>
                <w:lang w:val="en-US"/>
              </w:rPr>
            </w:pPr>
            <w:r w:rsidRPr="00343696">
              <w:rPr>
                <w:rFonts w:ascii="Arial" w:hAnsi="Arial"/>
                <w:kern w:val="2"/>
                <w:sz w:val="18"/>
                <w:szCs w:val="18"/>
                <w:lang w:val="en-US"/>
              </w:rPr>
              <w:t> </w:t>
            </w:r>
          </w:p>
        </w:tc>
        <w:tc>
          <w:tcPr>
            <w:tcW w:w="1181" w:type="dxa"/>
            <w:tcBorders>
              <w:top w:val="nil"/>
              <w:left w:val="nil"/>
              <w:bottom w:val="single" w:sz="4" w:space="0" w:color="auto"/>
              <w:right w:val="single" w:sz="4" w:space="0" w:color="auto"/>
            </w:tcBorders>
            <w:noWrap/>
            <w:vAlign w:val="bottom"/>
            <w:hideMark/>
          </w:tcPr>
          <w:p w14:paraId="4AF77D65" w14:textId="77777777" w:rsidR="00D531AB" w:rsidRPr="00343696" w:rsidRDefault="00D531AB" w:rsidP="007F2D07">
            <w:pPr>
              <w:spacing w:after="0" w:line="240" w:lineRule="auto"/>
              <w:rPr>
                <w:rFonts w:ascii="Arial" w:hAnsi="Arial"/>
                <w:kern w:val="2"/>
                <w:sz w:val="18"/>
                <w:szCs w:val="18"/>
                <w:lang w:val="en-US"/>
              </w:rPr>
            </w:pPr>
            <w:r w:rsidRPr="00343696">
              <w:rPr>
                <w:rFonts w:ascii="Arial" w:hAnsi="Arial"/>
                <w:kern w:val="2"/>
                <w:sz w:val="18"/>
                <w:szCs w:val="18"/>
                <w:lang w:val="en-US"/>
              </w:rPr>
              <w:t> </w:t>
            </w:r>
          </w:p>
        </w:tc>
      </w:tr>
      <w:tr w:rsidR="00D531AB" w:rsidRPr="007150C9" w14:paraId="044AEC21" w14:textId="77777777" w:rsidTr="007F2D07">
        <w:trPr>
          <w:trHeight w:val="315"/>
        </w:trPr>
        <w:tc>
          <w:tcPr>
            <w:tcW w:w="780" w:type="dxa"/>
            <w:tcBorders>
              <w:top w:val="nil"/>
              <w:left w:val="single" w:sz="4" w:space="0" w:color="auto"/>
              <w:bottom w:val="single" w:sz="4" w:space="0" w:color="auto"/>
              <w:right w:val="single" w:sz="4" w:space="0" w:color="auto"/>
            </w:tcBorders>
            <w:vAlign w:val="center"/>
            <w:hideMark/>
          </w:tcPr>
          <w:p w14:paraId="7550416A"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1</w:t>
            </w:r>
            <w:r>
              <w:rPr>
                <w:rFonts w:ascii="Arial" w:hAnsi="Arial"/>
                <w:kern w:val="2"/>
                <w:sz w:val="18"/>
                <w:szCs w:val="18"/>
              </w:rPr>
              <w:t>8</w:t>
            </w:r>
            <w:r w:rsidRPr="00343696">
              <w:rPr>
                <w:rFonts w:ascii="Arial" w:hAnsi="Arial"/>
                <w:kern w:val="2"/>
                <w:sz w:val="18"/>
                <w:szCs w:val="18"/>
              </w:rPr>
              <w:t>.12</w:t>
            </w:r>
          </w:p>
        </w:tc>
        <w:tc>
          <w:tcPr>
            <w:tcW w:w="1761" w:type="dxa"/>
            <w:vMerge/>
            <w:tcBorders>
              <w:top w:val="nil"/>
              <w:left w:val="single" w:sz="4" w:space="0" w:color="auto"/>
              <w:bottom w:val="single" w:sz="4" w:space="0" w:color="000000"/>
              <w:right w:val="single" w:sz="4" w:space="0" w:color="auto"/>
            </w:tcBorders>
            <w:vAlign w:val="center"/>
            <w:hideMark/>
          </w:tcPr>
          <w:p w14:paraId="22EA875B" w14:textId="77777777" w:rsidR="00D531AB" w:rsidRPr="00343696" w:rsidRDefault="00D531AB" w:rsidP="007F2D07">
            <w:pPr>
              <w:spacing w:after="0" w:line="276" w:lineRule="auto"/>
              <w:rPr>
                <w:rFonts w:ascii="Arial" w:hAnsi="Arial"/>
                <w:kern w:val="2"/>
                <w:sz w:val="18"/>
                <w:szCs w:val="18"/>
              </w:rPr>
            </w:pPr>
          </w:p>
        </w:tc>
        <w:tc>
          <w:tcPr>
            <w:tcW w:w="5059" w:type="dxa"/>
            <w:tcBorders>
              <w:top w:val="nil"/>
              <w:left w:val="nil"/>
              <w:bottom w:val="single" w:sz="4" w:space="0" w:color="auto"/>
              <w:right w:val="single" w:sz="4" w:space="0" w:color="auto"/>
            </w:tcBorders>
            <w:vAlign w:val="center"/>
            <w:hideMark/>
          </w:tcPr>
          <w:p w14:paraId="1A576DAD" w14:textId="77777777" w:rsidR="00D531AB" w:rsidRPr="00343696" w:rsidRDefault="00D531AB" w:rsidP="007F2D07">
            <w:pPr>
              <w:spacing w:after="0" w:line="240" w:lineRule="auto"/>
              <w:jc w:val="both"/>
              <w:rPr>
                <w:rFonts w:ascii="Arial" w:hAnsi="Arial"/>
                <w:kern w:val="2"/>
                <w:sz w:val="18"/>
                <w:szCs w:val="18"/>
                <w:lang w:val="en-US"/>
              </w:rPr>
            </w:pPr>
            <w:r w:rsidRPr="00343696">
              <w:rPr>
                <w:rFonts w:ascii="Arial" w:hAnsi="Arial"/>
                <w:kern w:val="2"/>
                <w:sz w:val="18"/>
                <w:szCs w:val="18"/>
                <w:lang w:val="en-US"/>
              </w:rPr>
              <w:t>• ANSI/TIA-568.3-D: “Optical Fiber Cabling Components Standard”</w:t>
            </w:r>
          </w:p>
        </w:tc>
        <w:tc>
          <w:tcPr>
            <w:tcW w:w="1137" w:type="dxa"/>
            <w:tcBorders>
              <w:top w:val="nil"/>
              <w:left w:val="nil"/>
              <w:bottom w:val="single" w:sz="4" w:space="0" w:color="auto"/>
              <w:right w:val="single" w:sz="4" w:space="0" w:color="auto"/>
            </w:tcBorders>
            <w:noWrap/>
            <w:vAlign w:val="bottom"/>
            <w:hideMark/>
          </w:tcPr>
          <w:p w14:paraId="2717417E" w14:textId="77777777" w:rsidR="00D531AB" w:rsidRPr="00343696" w:rsidRDefault="00D531AB" w:rsidP="007F2D07">
            <w:pPr>
              <w:spacing w:after="0" w:line="240" w:lineRule="auto"/>
              <w:rPr>
                <w:rFonts w:ascii="Arial" w:hAnsi="Arial"/>
                <w:kern w:val="2"/>
                <w:sz w:val="18"/>
                <w:szCs w:val="18"/>
                <w:lang w:val="en-US"/>
              </w:rPr>
            </w:pPr>
            <w:r w:rsidRPr="00343696">
              <w:rPr>
                <w:rFonts w:ascii="Arial" w:hAnsi="Arial"/>
                <w:kern w:val="2"/>
                <w:sz w:val="18"/>
                <w:szCs w:val="18"/>
                <w:lang w:val="en-US"/>
              </w:rPr>
              <w:t> </w:t>
            </w:r>
          </w:p>
        </w:tc>
        <w:tc>
          <w:tcPr>
            <w:tcW w:w="1181" w:type="dxa"/>
            <w:tcBorders>
              <w:top w:val="nil"/>
              <w:left w:val="nil"/>
              <w:bottom w:val="single" w:sz="4" w:space="0" w:color="auto"/>
              <w:right w:val="single" w:sz="4" w:space="0" w:color="auto"/>
            </w:tcBorders>
            <w:noWrap/>
            <w:vAlign w:val="bottom"/>
            <w:hideMark/>
          </w:tcPr>
          <w:p w14:paraId="423848BA" w14:textId="77777777" w:rsidR="00D531AB" w:rsidRPr="00343696" w:rsidRDefault="00D531AB" w:rsidP="007F2D07">
            <w:pPr>
              <w:spacing w:after="0" w:line="240" w:lineRule="auto"/>
              <w:rPr>
                <w:rFonts w:ascii="Arial" w:hAnsi="Arial"/>
                <w:kern w:val="2"/>
                <w:sz w:val="18"/>
                <w:szCs w:val="18"/>
                <w:lang w:val="en-US"/>
              </w:rPr>
            </w:pPr>
            <w:r w:rsidRPr="00343696">
              <w:rPr>
                <w:rFonts w:ascii="Arial" w:hAnsi="Arial"/>
                <w:kern w:val="2"/>
                <w:sz w:val="18"/>
                <w:szCs w:val="18"/>
                <w:lang w:val="en-US"/>
              </w:rPr>
              <w:t> </w:t>
            </w:r>
          </w:p>
        </w:tc>
      </w:tr>
      <w:tr w:rsidR="00D531AB" w:rsidRPr="007150C9" w14:paraId="76727153" w14:textId="77777777" w:rsidTr="007F2D07">
        <w:trPr>
          <w:trHeight w:val="315"/>
        </w:trPr>
        <w:tc>
          <w:tcPr>
            <w:tcW w:w="780" w:type="dxa"/>
            <w:tcBorders>
              <w:top w:val="nil"/>
              <w:left w:val="single" w:sz="4" w:space="0" w:color="auto"/>
              <w:bottom w:val="single" w:sz="4" w:space="0" w:color="auto"/>
              <w:right w:val="single" w:sz="4" w:space="0" w:color="auto"/>
            </w:tcBorders>
            <w:vAlign w:val="center"/>
            <w:hideMark/>
          </w:tcPr>
          <w:p w14:paraId="49515853"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1</w:t>
            </w:r>
            <w:r>
              <w:rPr>
                <w:rFonts w:ascii="Arial" w:hAnsi="Arial"/>
                <w:kern w:val="2"/>
                <w:sz w:val="18"/>
                <w:szCs w:val="18"/>
              </w:rPr>
              <w:t>8</w:t>
            </w:r>
            <w:r w:rsidRPr="00343696">
              <w:rPr>
                <w:rFonts w:ascii="Arial" w:hAnsi="Arial"/>
                <w:kern w:val="2"/>
                <w:sz w:val="18"/>
                <w:szCs w:val="18"/>
              </w:rPr>
              <w:t>.13</w:t>
            </w:r>
          </w:p>
        </w:tc>
        <w:tc>
          <w:tcPr>
            <w:tcW w:w="1761" w:type="dxa"/>
            <w:vMerge/>
            <w:tcBorders>
              <w:top w:val="nil"/>
              <w:left w:val="single" w:sz="4" w:space="0" w:color="auto"/>
              <w:bottom w:val="single" w:sz="4" w:space="0" w:color="000000"/>
              <w:right w:val="single" w:sz="4" w:space="0" w:color="auto"/>
            </w:tcBorders>
            <w:vAlign w:val="center"/>
            <w:hideMark/>
          </w:tcPr>
          <w:p w14:paraId="50B633AE" w14:textId="77777777" w:rsidR="00D531AB" w:rsidRPr="00343696" w:rsidRDefault="00D531AB" w:rsidP="007F2D07">
            <w:pPr>
              <w:spacing w:after="0" w:line="276" w:lineRule="auto"/>
              <w:rPr>
                <w:rFonts w:ascii="Arial" w:hAnsi="Arial"/>
                <w:kern w:val="2"/>
                <w:sz w:val="18"/>
                <w:szCs w:val="18"/>
              </w:rPr>
            </w:pPr>
          </w:p>
        </w:tc>
        <w:tc>
          <w:tcPr>
            <w:tcW w:w="5059" w:type="dxa"/>
            <w:tcBorders>
              <w:top w:val="nil"/>
              <w:left w:val="nil"/>
              <w:bottom w:val="single" w:sz="4" w:space="0" w:color="auto"/>
              <w:right w:val="single" w:sz="4" w:space="0" w:color="auto"/>
            </w:tcBorders>
            <w:vAlign w:val="center"/>
            <w:hideMark/>
          </w:tcPr>
          <w:p w14:paraId="78E977A5" w14:textId="77777777" w:rsidR="00D531AB" w:rsidRPr="00343696" w:rsidRDefault="00D531AB" w:rsidP="007F2D07">
            <w:pPr>
              <w:spacing w:after="0" w:line="240" w:lineRule="auto"/>
              <w:jc w:val="both"/>
              <w:rPr>
                <w:rFonts w:ascii="Arial" w:hAnsi="Arial"/>
                <w:kern w:val="2"/>
                <w:sz w:val="18"/>
                <w:szCs w:val="18"/>
                <w:lang w:val="en-US"/>
              </w:rPr>
            </w:pPr>
            <w:r w:rsidRPr="00343696">
              <w:rPr>
                <w:rFonts w:ascii="Arial" w:hAnsi="Arial"/>
                <w:kern w:val="2"/>
                <w:sz w:val="18"/>
                <w:szCs w:val="18"/>
                <w:lang w:val="en-US"/>
              </w:rPr>
              <w:t>• ANSI/TIA-568.4-D: “Broadband Coaxial Cabling Components Standard”</w:t>
            </w:r>
          </w:p>
        </w:tc>
        <w:tc>
          <w:tcPr>
            <w:tcW w:w="1137" w:type="dxa"/>
            <w:tcBorders>
              <w:top w:val="nil"/>
              <w:left w:val="nil"/>
              <w:bottom w:val="single" w:sz="4" w:space="0" w:color="auto"/>
              <w:right w:val="single" w:sz="4" w:space="0" w:color="auto"/>
            </w:tcBorders>
            <w:noWrap/>
            <w:vAlign w:val="bottom"/>
            <w:hideMark/>
          </w:tcPr>
          <w:p w14:paraId="2F9FE230" w14:textId="77777777" w:rsidR="00D531AB" w:rsidRPr="00343696" w:rsidRDefault="00D531AB" w:rsidP="007F2D07">
            <w:pPr>
              <w:spacing w:after="0" w:line="240" w:lineRule="auto"/>
              <w:rPr>
                <w:rFonts w:ascii="Arial" w:hAnsi="Arial"/>
                <w:kern w:val="2"/>
                <w:sz w:val="18"/>
                <w:szCs w:val="18"/>
                <w:lang w:val="en-US"/>
              </w:rPr>
            </w:pPr>
            <w:r w:rsidRPr="00343696">
              <w:rPr>
                <w:rFonts w:ascii="Arial" w:hAnsi="Arial"/>
                <w:kern w:val="2"/>
                <w:sz w:val="18"/>
                <w:szCs w:val="18"/>
                <w:lang w:val="en-US"/>
              </w:rPr>
              <w:t> </w:t>
            </w:r>
          </w:p>
        </w:tc>
        <w:tc>
          <w:tcPr>
            <w:tcW w:w="1181" w:type="dxa"/>
            <w:tcBorders>
              <w:top w:val="nil"/>
              <w:left w:val="nil"/>
              <w:bottom w:val="single" w:sz="4" w:space="0" w:color="auto"/>
              <w:right w:val="single" w:sz="4" w:space="0" w:color="auto"/>
            </w:tcBorders>
            <w:noWrap/>
            <w:vAlign w:val="bottom"/>
            <w:hideMark/>
          </w:tcPr>
          <w:p w14:paraId="23B51EFC" w14:textId="77777777" w:rsidR="00D531AB" w:rsidRPr="00343696" w:rsidRDefault="00D531AB" w:rsidP="007F2D07">
            <w:pPr>
              <w:spacing w:after="0" w:line="240" w:lineRule="auto"/>
              <w:rPr>
                <w:rFonts w:ascii="Arial" w:hAnsi="Arial"/>
                <w:kern w:val="2"/>
                <w:sz w:val="18"/>
                <w:szCs w:val="18"/>
                <w:lang w:val="en-US"/>
              </w:rPr>
            </w:pPr>
            <w:r w:rsidRPr="00343696">
              <w:rPr>
                <w:rFonts w:ascii="Arial" w:hAnsi="Arial"/>
                <w:kern w:val="2"/>
                <w:sz w:val="18"/>
                <w:szCs w:val="18"/>
                <w:lang w:val="en-US"/>
              </w:rPr>
              <w:t> </w:t>
            </w:r>
          </w:p>
        </w:tc>
      </w:tr>
      <w:tr w:rsidR="00D531AB" w:rsidRPr="00343696" w14:paraId="164C1F02" w14:textId="77777777" w:rsidTr="007F2D07">
        <w:trPr>
          <w:trHeight w:val="630"/>
        </w:trPr>
        <w:tc>
          <w:tcPr>
            <w:tcW w:w="780" w:type="dxa"/>
            <w:tcBorders>
              <w:top w:val="nil"/>
              <w:left w:val="single" w:sz="4" w:space="0" w:color="auto"/>
              <w:bottom w:val="single" w:sz="4" w:space="0" w:color="auto"/>
              <w:right w:val="single" w:sz="4" w:space="0" w:color="auto"/>
            </w:tcBorders>
            <w:vAlign w:val="center"/>
            <w:hideMark/>
          </w:tcPr>
          <w:p w14:paraId="1F727DCE"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1</w:t>
            </w:r>
            <w:r>
              <w:rPr>
                <w:rFonts w:ascii="Arial" w:hAnsi="Arial"/>
                <w:kern w:val="2"/>
                <w:sz w:val="18"/>
                <w:szCs w:val="18"/>
              </w:rPr>
              <w:t>8</w:t>
            </w:r>
            <w:r w:rsidRPr="00343696">
              <w:rPr>
                <w:rFonts w:ascii="Arial" w:hAnsi="Arial"/>
                <w:kern w:val="2"/>
                <w:sz w:val="18"/>
                <w:szCs w:val="18"/>
              </w:rPr>
              <w:t>.14</w:t>
            </w:r>
          </w:p>
        </w:tc>
        <w:tc>
          <w:tcPr>
            <w:tcW w:w="1761" w:type="dxa"/>
            <w:vMerge/>
            <w:tcBorders>
              <w:top w:val="nil"/>
              <w:left w:val="single" w:sz="4" w:space="0" w:color="auto"/>
              <w:bottom w:val="single" w:sz="4" w:space="0" w:color="000000"/>
              <w:right w:val="single" w:sz="4" w:space="0" w:color="auto"/>
            </w:tcBorders>
            <w:vAlign w:val="center"/>
            <w:hideMark/>
          </w:tcPr>
          <w:p w14:paraId="06511D09" w14:textId="77777777" w:rsidR="00D531AB" w:rsidRPr="00343696" w:rsidRDefault="00D531AB" w:rsidP="007F2D07">
            <w:pPr>
              <w:spacing w:after="0" w:line="276" w:lineRule="auto"/>
              <w:rPr>
                <w:rFonts w:ascii="Arial" w:hAnsi="Arial"/>
                <w:kern w:val="2"/>
                <w:sz w:val="18"/>
                <w:szCs w:val="18"/>
              </w:rPr>
            </w:pPr>
          </w:p>
        </w:tc>
        <w:tc>
          <w:tcPr>
            <w:tcW w:w="5059" w:type="dxa"/>
            <w:tcBorders>
              <w:top w:val="nil"/>
              <w:left w:val="nil"/>
              <w:bottom w:val="single" w:sz="4" w:space="0" w:color="auto"/>
              <w:right w:val="single" w:sz="4" w:space="0" w:color="auto"/>
            </w:tcBorders>
            <w:vAlign w:val="center"/>
            <w:hideMark/>
          </w:tcPr>
          <w:p w14:paraId="70D38389" w14:textId="77777777" w:rsidR="00D531AB" w:rsidRPr="00343696" w:rsidRDefault="00D531AB" w:rsidP="007F2D07">
            <w:pPr>
              <w:spacing w:after="0" w:line="240" w:lineRule="auto"/>
              <w:jc w:val="both"/>
              <w:rPr>
                <w:rFonts w:ascii="Arial" w:hAnsi="Arial"/>
                <w:kern w:val="2"/>
                <w:sz w:val="18"/>
                <w:szCs w:val="18"/>
                <w:lang w:val="it-IT"/>
              </w:rPr>
            </w:pPr>
            <w:r w:rsidRPr="00343696">
              <w:rPr>
                <w:rFonts w:ascii="Arial" w:hAnsi="Arial"/>
                <w:kern w:val="2"/>
                <w:sz w:val="18"/>
                <w:szCs w:val="18"/>
                <w:lang w:val="it-IT"/>
              </w:rPr>
              <w:t>• ANSI/TIA-569-E: “Commercial Building Standard for Telecommunications Pathways”</w:t>
            </w:r>
          </w:p>
        </w:tc>
        <w:tc>
          <w:tcPr>
            <w:tcW w:w="1137" w:type="dxa"/>
            <w:tcBorders>
              <w:top w:val="nil"/>
              <w:left w:val="nil"/>
              <w:bottom w:val="single" w:sz="4" w:space="0" w:color="auto"/>
              <w:right w:val="single" w:sz="4" w:space="0" w:color="auto"/>
            </w:tcBorders>
            <w:noWrap/>
            <w:vAlign w:val="bottom"/>
            <w:hideMark/>
          </w:tcPr>
          <w:p w14:paraId="7D6A117B" w14:textId="77777777" w:rsidR="00D531AB" w:rsidRPr="00343696" w:rsidRDefault="00D531AB" w:rsidP="007F2D07">
            <w:pPr>
              <w:spacing w:after="0" w:line="240" w:lineRule="auto"/>
              <w:rPr>
                <w:rFonts w:ascii="Arial" w:hAnsi="Arial"/>
                <w:kern w:val="2"/>
                <w:sz w:val="18"/>
                <w:szCs w:val="18"/>
                <w:lang w:val="it-IT"/>
              </w:rPr>
            </w:pPr>
            <w:r w:rsidRPr="00343696">
              <w:rPr>
                <w:rFonts w:ascii="Arial" w:hAnsi="Arial"/>
                <w:kern w:val="2"/>
                <w:sz w:val="18"/>
                <w:szCs w:val="18"/>
                <w:lang w:val="it-IT"/>
              </w:rPr>
              <w:t> </w:t>
            </w:r>
          </w:p>
        </w:tc>
        <w:tc>
          <w:tcPr>
            <w:tcW w:w="1181" w:type="dxa"/>
            <w:tcBorders>
              <w:top w:val="nil"/>
              <w:left w:val="nil"/>
              <w:bottom w:val="single" w:sz="4" w:space="0" w:color="auto"/>
              <w:right w:val="single" w:sz="4" w:space="0" w:color="auto"/>
            </w:tcBorders>
            <w:noWrap/>
            <w:vAlign w:val="bottom"/>
            <w:hideMark/>
          </w:tcPr>
          <w:p w14:paraId="692D9F7B" w14:textId="77777777" w:rsidR="00D531AB" w:rsidRPr="00343696" w:rsidRDefault="00D531AB" w:rsidP="007F2D07">
            <w:pPr>
              <w:spacing w:after="0" w:line="240" w:lineRule="auto"/>
              <w:rPr>
                <w:rFonts w:ascii="Arial" w:hAnsi="Arial"/>
                <w:kern w:val="2"/>
                <w:sz w:val="18"/>
                <w:szCs w:val="18"/>
                <w:lang w:val="it-IT"/>
              </w:rPr>
            </w:pPr>
            <w:r w:rsidRPr="00343696">
              <w:rPr>
                <w:rFonts w:ascii="Arial" w:hAnsi="Arial"/>
                <w:kern w:val="2"/>
                <w:sz w:val="18"/>
                <w:szCs w:val="18"/>
                <w:lang w:val="it-IT"/>
              </w:rPr>
              <w:t> </w:t>
            </w:r>
          </w:p>
        </w:tc>
      </w:tr>
      <w:tr w:rsidR="00D531AB" w:rsidRPr="00343696" w14:paraId="07881ECC" w14:textId="77777777" w:rsidTr="007F2D07">
        <w:trPr>
          <w:trHeight w:val="630"/>
        </w:trPr>
        <w:tc>
          <w:tcPr>
            <w:tcW w:w="780" w:type="dxa"/>
            <w:tcBorders>
              <w:top w:val="nil"/>
              <w:left w:val="single" w:sz="4" w:space="0" w:color="auto"/>
              <w:bottom w:val="single" w:sz="4" w:space="0" w:color="auto"/>
              <w:right w:val="single" w:sz="4" w:space="0" w:color="auto"/>
            </w:tcBorders>
            <w:vAlign w:val="center"/>
            <w:hideMark/>
          </w:tcPr>
          <w:p w14:paraId="014E43BB"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1</w:t>
            </w:r>
            <w:r>
              <w:rPr>
                <w:rFonts w:ascii="Arial" w:hAnsi="Arial"/>
                <w:kern w:val="2"/>
                <w:sz w:val="18"/>
                <w:szCs w:val="18"/>
              </w:rPr>
              <w:t>8</w:t>
            </w:r>
            <w:r w:rsidRPr="00343696">
              <w:rPr>
                <w:rFonts w:ascii="Arial" w:hAnsi="Arial"/>
                <w:kern w:val="2"/>
                <w:sz w:val="18"/>
                <w:szCs w:val="18"/>
              </w:rPr>
              <w:t>.15</w:t>
            </w:r>
          </w:p>
        </w:tc>
        <w:tc>
          <w:tcPr>
            <w:tcW w:w="1761" w:type="dxa"/>
            <w:vMerge/>
            <w:tcBorders>
              <w:top w:val="nil"/>
              <w:left w:val="single" w:sz="4" w:space="0" w:color="auto"/>
              <w:bottom w:val="single" w:sz="4" w:space="0" w:color="000000"/>
              <w:right w:val="single" w:sz="4" w:space="0" w:color="auto"/>
            </w:tcBorders>
            <w:vAlign w:val="center"/>
            <w:hideMark/>
          </w:tcPr>
          <w:p w14:paraId="328912A9" w14:textId="77777777" w:rsidR="00D531AB" w:rsidRPr="00343696" w:rsidRDefault="00D531AB" w:rsidP="007F2D07">
            <w:pPr>
              <w:spacing w:after="0" w:line="276" w:lineRule="auto"/>
              <w:rPr>
                <w:rFonts w:ascii="Arial" w:hAnsi="Arial"/>
                <w:kern w:val="2"/>
                <w:sz w:val="18"/>
                <w:szCs w:val="18"/>
              </w:rPr>
            </w:pPr>
          </w:p>
        </w:tc>
        <w:tc>
          <w:tcPr>
            <w:tcW w:w="5059" w:type="dxa"/>
            <w:tcBorders>
              <w:top w:val="nil"/>
              <w:left w:val="nil"/>
              <w:bottom w:val="single" w:sz="4" w:space="0" w:color="auto"/>
              <w:right w:val="single" w:sz="4" w:space="0" w:color="auto"/>
            </w:tcBorders>
            <w:vAlign w:val="center"/>
            <w:hideMark/>
          </w:tcPr>
          <w:p w14:paraId="4F9D99F0" w14:textId="77777777" w:rsidR="00D531AB" w:rsidRPr="00343696" w:rsidRDefault="00D531AB" w:rsidP="007F2D07">
            <w:pPr>
              <w:spacing w:after="0" w:line="240" w:lineRule="auto"/>
              <w:jc w:val="both"/>
              <w:rPr>
                <w:rFonts w:ascii="Arial" w:hAnsi="Arial"/>
                <w:kern w:val="2"/>
                <w:sz w:val="18"/>
                <w:szCs w:val="18"/>
                <w:lang w:val="en-US"/>
              </w:rPr>
            </w:pPr>
            <w:r w:rsidRPr="00343696">
              <w:rPr>
                <w:rFonts w:ascii="Arial" w:hAnsi="Arial"/>
                <w:kern w:val="2"/>
                <w:sz w:val="18"/>
                <w:szCs w:val="18"/>
                <w:lang w:val="en-US"/>
              </w:rPr>
              <w:t>• ANSI/TIA-606-C: “Administration Standard for Commercial Telecommunications Infrastructure”</w:t>
            </w:r>
          </w:p>
        </w:tc>
        <w:tc>
          <w:tcPr>
            <w:tcW w:w="1137" w:type="dxa"/>
            <w:tcBorders>
              <w:top w:val="nil"/>
              <w:left w:val="nil"/>
              <w:bottom w:val="single" w:sz="4" w:space="0" w:color="auto"/>
              <w:right w:val="single" w:sz="4" w:space="0" w:color="auto"/>
            </w:tcBorders>
            <w:noWrap/>
            <w:vAlign w:val="bottom"/>
            <w:hideMark/>
          </w:tcPr>
          <w:p w14:paraId="6C276889" w14:textId="77777777" w:rsidR="00D531AB" w:rsidRPr="00343696" w:rsidRDefault="00D531AB" w:rsidP="007F2D07">
            <w:pPr>
              <w:spacing w:after="0" w:line="240" w:lineRule="auto"/>
              <w:rPr>
                <w:rFonts w:ascii="Arial" w:hAnsi="Arial"/>
                <w:kern w:val="2"/>
                <w:sz w:val="18"/>
                <w:szCs w:val="18"/>
                <w:lang w:val="en-US"/>
              </w:rPr>
            </w:pPr>
            <w:r w:rsidRPr="00343696">
              <w:rPr>
                <w:rFonts w:ascii="Arial" w:hAnsi="Arial"/>
                <w:kern w:val="2"/>
                <w:sz w:val="18"/>
                <w:szCs w:val="18"/>
                <w:lang w:val="en-US"/>
              </w:rPr>
              <w:t> </w:t>
            </w:r>
          </w:p>
        </w:tc>
        <w:tc>
          <w:tcPr>
            <w:tcW w:w="1181" w:type="dxa"/>
            <w:tcBorders>
              <w:top w:val="nil"/>
              <w:left w:val="nil"/>
              <w:bottom w:val="single" w:sz="4" w:space="0" w:color="auto"/>
              <w:right w:val="single" w:sz="4" w:space="0" w:color="auto"/>
            </w:tcBorders>
            <w:noWrap/>
            <w:vAlign w:val="bottom"/>
            <w:hideMark/>
          </w:tcPr>
          <w:p w14:paraId="3EE237EC" w14:textId="77777777" w:rsidR="00D531AB" w:rsidRPr="00343696" w:rsidRDefault="00D531AB" w:rsidP="007F2D07">
            <w:pPr>
              <w:spacing w:after="0" w:line="240" w:lineRule="auto"/>
              <w:rPr>
                <w:rFonts w:ascii="Arial" w:hAnsi="Arial"/>
                <w:kern w:val="2"/>
                <w:sz w:val="18"/>
                <w:szCs w:val="18"/>
                <w:lang w:val="en-US"/>
              </w:rPr>
            </w:pPr>
            <w:r w:rsidRPr="00343696">
              <w:rPr>
                <w:rFonts w:ascii="Arial" w:hAnsi="Arial"/>
                <w:kern w:val="2"/>
                <w:sz w:val="18"/>
                <w:szCs w:val="18"/>
                <w:lang w:val="en-US"/>
              </w:rPr>
              <w:t> </w:t>
            </w:r>
          </w:p>
        </w:tc>
      </w:tr>
      <w:tr w:rsidR="00D531AB" w:rsidRPr="007150C9" w14:paraId="0E303FD4" w14:textId="77777777" w:rsidTr="007F2D07">
        <w:trPr>
          <w:trHeight w:val="630"/>
        </w:trPr>
        <w:tc>
          <w:tcPr>
            <w:tcW w:w="780" w:type="dxa"/>
            <w:tcBorders>
              <w:top w:val="nil"/>
              <w:left w:val="single" w:sz="4" w:space="0" w:color="auto"/>
              <w:bottom w:val="single" w:sz="4" w:space="0" w:color="auto"/>
              <w:right w:val="single" w:sz="4" w:space="0" w:color="auto"/>
            </w:tcBorders>
            <w:vAlign w:val="center"/>
            <w:hideMark/>
          </w:tcPr>
          <w:p w14:paraId="0C122538"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1</w:t>
            </w:r>
            <w:r>
              <w:rPr>
                <w:rFonts w:ascii="Arial" w:hAnsi="Arial"/>
                <w:kern w:val="2"/>
                <w:sz w:val="18"/>
                <w:szCs w:val="18"/>
              </w:rPr>
              <w:t>8</w:t>
            </w:r>
            <w:r w:rsidRPr="00343696">
              <w:rPr>
                <w:rFonts w:ascii="Arial" w:hAnsi="Arial"/>
                <w:kern w:val="2"/>
                <w:sz w:val="18"/>
                <w:szCs w:val="18"/>
              </w:rPr>
              <w:t>.16</w:t>
            </w:r>
          </w:p>
        </w:tc>
        <w:tc>
          <w:tcPr>
            <w:tcW w:w="1761" w:type="dxa"/>
            <w:vMerge/>
            <w:tcBorders>
              <w:top w:val="nil"/>
              <w:left w:val="single" w:sz="4" w:space="0" w:color="auto"/>
              <w:bottom w:val="single" w:sz="4" w:space="0" w:color="000000"/>
              <w:right w:val="single" w:sz="4" w:space="0" w:color="auto"/>
            </w:tcBorders>
            <w:vAlign w:val="center"/>
            <w:hideMark/>
          </w:tcPr>
          <w:p w14:paraId="2F2A9628" w14:textId="77777777" w:rsidR="00D531AB" w:rsidRPr="00343696" w:rsidRDefault="00D531AB" w:rsidP="007F2D07">
            <w:pPr>
              <w:spacing w:after="0" w:line="276" w:lineRule="auto"/>
              <w:rPr>
                <w:rFonts w:ascii="Arial" w:hAnsi="Arial"/>
                <w:kern w:val="2"/>
                <w:sz w:val="18"/>
                <w:szCs w:val="18"/>
              </w:rPr>
            </w:pPr>
          </w:p>
        </w:tc>
        <w:tc>
          <w:tcPr>
            <w:tcW w:w="5059" w:type="dxa"/>
            <w:tcBorders>
              <w:top w:val="nil"/>
              <w:left w:val="nil"/>
              <w:bottom w:val="single" w:sz="4" w:space="0" w:color="auto"/>
              <w:right w:val="single" w:sz="4" w:space="0" w:color="auto"/>
            </w:tcBorders>
            <w:vAlign w:val="center"/>
            <w:hideMark/>
          </w:tcPr>
          <w:p w14:paraId="0FCF5AF2" w14:textId="77777777" w:rsidR="00D531AB" w:rsidRPr="00343696" w:rsidRDefault="00D531AB" w:rsidP="007F2D07">
            <w:pPr>
              <w:spacing w:after="0" w:line="240" w:lineRule="auto"/>
              <w:jc w:val="both"/>
              <w:rPr>
                <w:rFonts w:ascii="Arial" w:hAnsi="Arial"/>
                <w:kern w:val="2"/>
                <w:sz w:val="18"/>
                <w:szCs w:val="18"/>
                <w:lang w:val="en-US"/>
              </w:rPr>
            </w:pPr>
            <w:r w:rsidRPr="00343696">
              <w:rPr>
                <w:rFonts w:ascii="Arial" w:hAnsi="Arial"/>
                <w:kern w:val="2"/>
                <w:sz w:val="18"/>
                <w:szCs w:val="18"/>
                <w:lang w:val="en-US"/>
              </w:rPr>
              <w:t>• ANSI/TIA-607-C: “Generic Telecommunications bonding and grounding (earthing) for customer premises”</w:t>
            </w:r>
          </w:p>
        </w:tc>
        <w:tc>
          <w:tcPr>
            <w:tcW w:w="1137" w:type="dxa"/>
            <w:tcBorders>
              <w:top w:val="nil"/>
              <w:left w:val="nil"/>
              <w:bottom w:val="single" w:sz="4" w:space="0" w:color="auto"/>
              <w:right w:val="single" w:sz="4" w:space="0" w:color="auto"/>
            </w:tcBorders>
            <w:noWrap/>
            <w:vAlign w:val="bottom"/>
            <w:hideMark/>
          </w:tcPr>
          <w:p w14:paraId="20E0A44C" w14:textId="77777777" w:rsidR="00D531AB" w:rsidRPr="00343696" w:rsidRDefault="00D531AB" w:rsidP="007F2D07">
            <w:pPr>
              <w:spacing w:after="0" w:line="240" w:lineRule="auto"/>
              <w:rPr>
                <w:rFonts w:ascii="Arial" w:hAnsi="Arial"/>
                <w:kern w:val="2"/>
                <w:sz w:val="18"/>
                <w:szCs w:val="18"/>
                <w:lang w:val="en-US"/>
              </w:rPr>
            </w:pPr>
            <w:r w:rsidRPr="00343696">
              <w:rPr>
                <w:rFonts w:ascii="Arial" w:hAnsi="Arial"/>
                <w:kern w:val="2"/>
                <w:sz w:val="18"/>
                <w:szCs w:val="18"/>
                <w:lang w:val="en-US"/>
              </w:rPr>
              <w:t> </w:t>
            </w:r>
          </w:p>
        </w:tc>
        <w:tc>
          <w:tcPr>
            <w:tcW w:w="1181" w:type="dxa"/>
            <w:tcBorders>
              <w:top w:val="nil"/>
              <w:left w:val="nil"/>
              <w:bottom w:val="single" w:sz="4" w:space="0" w:color="auto"/>
              <w:right w:val="single" w:sz="4" w:space="0" w:color="auto"/>
            </w:tcBorders>
            <w:noWrap/>
            <w:vAlign w:val="bottom"/>
            <w:hideMark/>
          </w:tcPr>
          <w:p w14:paraId="650BBBCB" w14:textId="77777777" w:rsidR="00D531AB" w:rsidRPr="00343696" w:rsidRDefault="00D531AB" w:rsidP="007F2D07">
            <w:pPr>
              <w:spacing w:after="0" w:line="240" w:lineRule="auto"/>
              <w:rPr>
                <w:rFonts w:ascii="Arial" w:hAnsi="Arial"/>
                <w:kern w:val="2"/>
                <w:sz w:val="18"/>
                <w:szCs w:val="18"/>
                <w:lang w:val="en-US"/>
              </w:rPr>
            </w:pPr>
            <w:r w:rsidRPr="00343696">
              <w:rPr>
                <w:rFonts w:ascii="Arial" w:hAnsi="Arial"/>
                <w:kern w:val="2"/>
                <w:sz w:val="18"/>
                <w:szCs w:val="18"/>
                <w:lang w:val="en-US"/>
              </w:rPr>
              <w:t> </w:t>
            </w:r>
          </w:p>
        </w:tc>
      </w:tr>
      <w:tr w:rsidR="00D531AB" w:rsidRPr="00343696" w14:paraId="34A4F257" w14:textId="77777777" w:rsidTr="007F2D07">
        <w:trPr>
          <w:trHeight w:val="630"/>
        </w:trPr>
        <w:tc>
          <w:tcPr>
            <w:tcW w:w="780" w:type="dxa"/>
            <w:tcBorders>
              <w:top w:val="nil"/>
              <w:left w:val="single" w:sz="4" w:space="0" w:color="auto"/>
              <w:bottom w:val="single" w:sz="4" w:space="0" w:color="auto"/>
              <w:right w:val="single" w:sz="4" w:space="0" w:color="auto"/>
            </w:tcBorders>
            <w:vAlign w:val="center"/>
            <w:hideMark/>
          </w:tcPr>
          <w:p w14:paraId="6C0D5CC3"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1</w:t>
            </w:r>
            <w:r>
              <w:rPr>
                <w:rFonts w:ascii="Arial" w:hAnsi="Arial"/>
                <w:kern w:val="2"/>
                <w:sz w:val="18"/>
                <w:szCs w:val="18"/>
              </w:rPr>
              <w:t>8</w:t>
            </w:r>
            <w:r w:rsidRPr="00343696">
              <w:rPr>
                <w:rFonts w:ascii="Arial" w:hAnsi="Arial"/>
                <w:kern w:val="2"/>
                <w:sz w:val="18"/>
                <w:szCs w:val="18"/>
              </w:rPr>
              <w:t>.17</w:t>
            </w:r>
          </w:p>
        </w:tc>
        <w:tc>
          <w:tcPr>
            <w:tcW w:w="1761" w:type="dxa"/>
            <w:vMerge/>
            <w:tcBorders>
              <w:top w:val="nil"/>
              <w:left w:val="single" w:sz="4" w:space="0" w:color="auto"/>
              <w:bottom w:val="single" w:sz="4" w:space="0" w:color="000000"/>
              <w:right w:val="single" w:sz="4" w:space="0" w:color="auto"/>
            </w:tcBorders>
            <w:vAlign w:val="center"/>
            <w:hideMark/>
          </w:tcPr>
          <w:p w14:paraId="57ACA03F" w14:textId="77777777" w:rsidR="00D531AB" w:rsidRPr="00343696" w:rsidRDefault="00D531AB" w:rsidP="007F2D07">
            <w:pPr>
              <w:spacing w:after="0" w:line="276" w:lineRule="auto"/>
              <w:rPr>
                <w:rFonts w:ascii="Arial" w:hAnsi="Arial"/>
                <w:kern w:val="2"/>
                <w:sz w:val="18"/>
                <w:szCs w:val="18"/>
              </w:rPr>
            </w:pPr>
          </w:p>
        </w:tc>
        <w:tc>
          <w:tcPr>
            <w:tcW w:w="5059" w:type="dxa"/>
            <w:tcBorders>
              <w:top w:val="nil"/>
              <w:left w:val="nil"/>
              <w:bottom w:val="single" w:sz="4" w:space="0" w:color="auto"/>
              <w:right w:val="single" w:sz="4" w:space="0" w:color="auto"/>
            </w:tcBorders>
            <w:vAlign w:val="center"/>
            <w:hideMark/>
          </w:tcPr>
          <w:p w14:paraId="148C7106" w14:textId="77777777" w:rsidR="00D531AB" w:rsidRPr="00343696" w:rsidRDefault="00D531AB" w:rsidP="007F2D07">
            <w:pPr>
              <w:spacing w:after="0" w:line="240" w:lineRule="auto"/>
              <w:jc w:val="both"/>
              <w:rPr>
                <w:rFonts w:ascii="Arial" w:hAnsi="Arial"/>
                <w:kern w:val="2"/>
                <w:sz w:val="18"/>
                <w:szCs w:val="18"/>
                <w:lang w:val="en-US"/>
              </w:rPr>
            </w:pPr>
            <w:r w:rsidRPr="00343696">
              <w:rPr>
                <w:rFonts w:ascii="Arial" w:hAnsi="Arial"/>
                <w:kern w:val="2"/>
                <w:sz w:val="18"/>
                <w:szCs w:val="18"/>
                <w:lang w:val="en-US"/>
              </w:rPr>
              <w:t>• ANSI/TIA-758-B: “Customer-owned Outside Plant Telecommunications Infrastructure Standard”</w:t>
            </w:r>
          </w:p>
        </w:tc>
        <w:tc>
          <w:tcPr>
            <w:tcW w:w="1137" w:type="dxa"/>
            <w:tcBorders>
              <w:top w:val="nil"/>
              <w:left w:val="nil"/>
              <w:bottom w:val="single" w:sz="4" w:space="0" w:color="auto"/>
              <w:right w:val="single" w:sz="4" w:space="0" w:color="auto"/>
            </w:tcBorders>
            <w:noWrap/>
            <w:vAlign w:val="bottom"/>
            <w:hideMark/>
          </w:tcPr>
          <w:p w14:paraId="6AD8A860" w14:textId="77777777" w:rsidR="00D531AB" w:rsidRPr="00343696" w:rsidRDefault="00D531AB" w:rsidP="007F2D07">
            <w:pPr>
              <w:spacing w:after="0" w:line="240" w:lineRule="auto"/>
              <w:rPr>
                <w:rFonts w:ascii="Arial" w:hAnsi="Arial"/>
                <w:kern w:val="2"/>
                <w:sz w:val="18"/>
                <w:szCs w:val="18"/>
                <w:lang w:val="en-US"/>
              </w:rPr>
            </w:pPr>
            <w:r w:rsidRPr="00343696">
              <w:rPr>
                <w:rFonts w:ascii="Arial" w:hAnsi="Arial"/>
                <w:kern w:val="2"/>
                <w:sz w:val="18"/>
                <w:szCs w:val="18"/>
                <w:lang w:val="en-US"/>
              </w:rPr>
              <w:t> </w:t>
            </w:r>
          </w:p>
        </w:tc>
        <w:tc>
          <w:tcPr>
            <w:tcW w:w="1181" w:type="dxa"/>
            <w:tcBorders>
              <w:top w:val="nil"/>
              <w:left w:val="nil"/>
              <w:bottom w:val="single" w:sz="4" w:space="0" w:color="auto"/>
              <w:right w:val="single" w:sz="4" w:space="0" w:color="auto"/>
            </w:tcBorders>
            <w:noWrap/>
            <w:vAlign w:val="bottom"/>
            <w:hideMark/>
          </w:tcPr>
          <w:p w14:paraId="14C069BB" w14:textId="77777777" w:rsidR="00D531AB" w:rsidRPr="00343696" w:rsidRDefault="00D531AB" w:rsidP="007F2D07">
            <w:pPr>
              <w:spacing w:after="0" w:line="240" w:lineRule="auto"/>
              <w:rPr>
                <w:rFonts w:ascii="Arial" w:hAnsi="Arial"/>
                <w:kern w:val="2"/>
                <w:sz w:val="18"/>
                <w:szCs w:val="18"/>
                <w:lang w:val="en-US"/>
              </w:rPr>
            </w:pPr>
            <w:r w:rsidRPr="00343696">
              <w:rPr>
                <w:rFonts w:ascii="Arial" w:hAnsi="Arial"/>
                <w:kern w:val="2"/>
                <w:sz w:val="18"/>
                <w:szCs w:val="18"/>
                <w:lang w:val="en-US"/>
              </w:rPr>
              <w:t> </w:t>
            </w:r>
          </w:p>
        </w:tc>
      </w:tr>
      <w:tr w:rsidR="00D531AB" w:rsidRPr="00343696" w14:paraId="3D4B8D5E" w14:textId="77777777" w:rsidTr="007F2D07">
        <w:trPr>
          <w:trHeight w:val="315"/>
        </w:trPr>
        <w:tc>
          <w:tcPr>
            <w:tcW w:w="780" w:type="dxa"/>
            <w:tcBorders>
              <w:top w:val="nil"/>
              <w:left w:val="single" w:sz="4" w:space="0" w:color="auto"/>
              <w:bottom w:val="single" w:sz="4" w:space="0" w:color="auto"/>
              <w:right w:val="single" w:sz="4" w:space="0" w:color="auto"/>
            </w:tcBorders>
            <w:vAlign w:val="center"/>
            <w:hideMark/>
          </w:tcPr>
          <w:p w14:paraId="36F1D16B"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1</w:t>
            </w:r>
            <w:r>
              <w:rPr>
                <w:rFonts w:ascii="Arial" w:hAnsi="Arial"/>
                <w:kern w:val="2"/>
                <w:sz w:val="18"/>
                <w:szCs w:val="18"/>
              </w:rPr>
              <w:t>8</w:t>
            </w:r>
            <w:r w:rsidRPr="00343696">
              <w:rPr>
                <w:rFonts w:ascii="Arial" w:hAnsi="Arial"/>
                <w:kern w:val="2"/>
                <w:sz w:val="18"/>
                <w:szCs w:val="18"/>
              </w:rPr>
              <w:t>.18</w:t>
            </w:r>
          </w:p>
        </w:tc>
        <w:tc>
          <w:tcPr>
            <w:tcW w:w="1761" w:type="dxa"/>
            <w:vMerge/>
            <w:tcBorders>
              <w:top w:val="nil"/>
              <w:left w:val="single" w:sz="4" w:space="0" w:color="auto"/>
              <w:bottom w:val="single" w:sz="4" w:space="0" w:color="000000"/>
              <w:right w:val="single" w:sz="4" w:space="0" w:color="auto"/>
            </w:tcBorders>
            <w:vAlign w:val="center"/>
            <w:hideMark/>
          </w:tcPr>
          <w:p w14:paraId="75FBB93B" w14:textId="77777777" w:rsidR="00D531AB" w:rsidRPr="00343696" w:rsidRDefault="00D531AB" w:rsidP="007F2D07">
            <w:pPr>
              <w:spacing w:after="0" w:line="276" w:lineRule="auto"/>
              <w:rPr>
                <w:rFonts w:ascii="Arial" w:hAnsi="Arial"/>
                <w:kern w:val="2"/>
                <w:sz w:val="18"/>
                <w:szCs w:val="18"/>
              </w:rPr>
            </w:pPr>
          </w:p>
        </w:tc>
        <w:tc>
          <w:tcPr>
            <w:tcW w:w="5059" w:type="dxa"/>
            <w:tcBorders>
              <w:top w:val="nil"/>
              <w:left w:val="nil"/>
              <w:bottom w:val="single" w:sz="4" w:space="0" w:color="auto"/>
              <w:right w:val="single" w:sz="4" w:space="0" w:color="auto"/>
            </w:tcBorders>
            <w:vAlign w:val="center"/>
            <w:hideMark/>
          </w:tcPr>
          <w:p w14:paraId="54FDF196" w14:textId="77777777" w:rsidR="00D531AB" w:rsidRPr="00343696" w:rsidRDefault="00D531AB" w:rsidP="007F2D07">
            <w:pPr>
              <w:spacing w:after="0" w:line="240" w:lineRule="auto"/>
              <w:jc w:val="both"/>
              <w:rPr>
                <w:rFonts w:ascii="Arial" w:hAnsi="Arial"/>
                <w:kern w:val="2"/>
                <w:sz w:val="18"/>
                <w:szCs w:val="18"/>
                <w:lang w:val="en-US"/>
              </w:rPr>
            </w:pPr>
            <w:r w:rsidRPr="00343696">
              <w:rPr>
                <w:rFonts w:ascii="Arial" w:hAnsi="Arial"/>
                <w:kern w:val="2"/>
                <w:sz w:val="18"/>
                <w:szCs w:val="18"/>
                <w:lang w:val="en-US"/>
              </w:rPr>
              <w:t>• ANSI/TIA-942-B: “Telecommunications Infrastructure Standard for Data Centers”</w:t>
            </w:r>
          </w:p>
        </w:tc>
        <w:tc>
          <w:tcPr>
            <w:tcW w:w="1137" w:type="dxa"/>
            <w:tcBorders>
              <w:top w:val="nil"/>
              <w:left w:val="nil"/>
              <w:bottom w:val="single" w:sz="4" w:space="0" w:color="auto"/>
              <w:right w:val="single" w:sz="4" w:space="0" w:color="auto"/>
            </w:tcBorders>
            <w:noWrap/>
            <w:vAlign w:val="bottom"/>
            <w:hideMark/>
          </w:tcPr>
          <w:p w14:paraId="2D29E9BA" w14:textId="77777777" w:rsidR="00D531AB" w:rsidRPr="00343696" w:rsidRDefault="00D531AB" w:rsidP="007F2D07">
            <w:pPr>
              <w:spacing w:after="0" w:line="240" w:lineRule="auto"/>
              <w:rPr>
                <w:rFonts w:ascii="Arial" w:hAnsi="Arial"/>
                <w:kern w:val="2"/>
                <w:sz w:val="18"/>
                <w:szCs w:val="18"/>
                <w:lang w:val="en-US"/>
              </w:rPr>
            </w:pPr>
            <w:r w:rsidRPr="00343696">
              <w:rPr>
                <w:rFonts w:ascii="Arial" w:hAnsi="Arial"/>
                <w:kern w:val="2"/>
                <w:sz w:val="18"/>
                <w:szCs w:val="18"/>
                <w:lang w:val="en-US"/>
              </w:rPr>
              <w:t> </w:t>
            </w:r>
          </w:p>
        </w:tc>
        <w:tc>
          <w:tcPr>
            <w:tcW w:w="1181" w:type="dxa"/>
            <w:tcBorders>
              <w:top w:val="nil"/>
              <w:left w:val="nil"/>
              <w:bottom w:val="single" w:sz="4" w:space="0" w:color="auto"/>
              <w:right w:val="single" w:sz="4" w:space="0" w:color="auto"/>
            </w:tcBorders>
            <w:noWrap/>
            <w:vAlign w:val="bottom"/>
            <w:hideMark/>
          </w:tcPr>
          <w:p w14:paraId="3BF83D11" w14:textId="77777777" w:rsidR="00D531AB" w:rsidRPr="00343696" w:rsidRDefault="00D531AB" w:rsidP="007F2D07">
            <w:pPr>
              <w:spacing w:after="0" w:line="240" w:lineRule="auto"/>
              <w:rPr>
                <w:rFonts w:ascii="Arial" w:hAnsi="Arial"/>
                <w:kern w:val="2"/>
                <w:sz w:val="18"/>
                <w:szCs w:val="18"/>
                <w:lang w:val="en-US"/>
              </w:rPr>
            </w:pPr>
            <w:r w:rsidRPr="00343696">
              <w:rPr>
                <w:rFonts w:ascii="Arial" w:hAnsi="Arial"/>
                <w:kern w:val="2"/>
                <w:sz w:val="18"/>
                <w:szCs w:val="18"/>
                <w:lang w:val="en-US"/>
              </w:rPr>
              <w:t> </w:t>
            </w:r>
          </w:p>
        </w:tc>
      </w:tr>
      <w:tr w:rsidR="00D531AB" w:rsidRPr="00343696" w14:paraId="75B2BC3C" w14:textId="77777777" w:rsidTr="007F2D07">
        <w:trPr>
          <w:trHeight w:val="315"/>
        </w:trPr>
        <w:tc>
          <w:tcPr>
            <w:tcW w:w="780" w:type="dxa"/>
            <w:tcBorders>
              <w:top w:val="nil"/>
              <w:left w:val="single" w:sz="4" w:space="0" w:color="auto"/>
              <w:bottom w:val="single" w:sz="4" w:space="0" w:color="auto"/>
              <w:right w:val="single" w:sz="4" w:space="0" w:color="auto"/>
            </w:tcBorders>
            <w:vAlign w:val="center"/>
            <w:hideMark/>
          </w:tcPr>
          <w:p w14:paraId="167B20F9"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1</w:t>
            </w:r>
            <w:r>
              <w:rPr>
                <w:rFonts w:ascii="Arial" w:hAnsi="Arial"/>
                <w:kern w:val="2"/>
                <w:sz w:val="18"/>
                <w:szCs w:val="18"/>
              </w:rPr>
              <w:t>8</w:t>
            </w:r>
            <w:r w:rsidRPr="00343696">
              <w:rPr>
                <w:rFonts w:ascii="Arial" w:hAnsi="Arial"/>
                <w:kern w:val="2"/>
                <w:sz w:val="18"/>
                <w:szCs w:val="18"/>
              </w:rPr>
              <w:t>.19</w:t>
            </w:r>
          </w:p>
        </w:tc>
        <w:tc>
          <w:tcPr>
            <w:tcW w:w="1761" w:type="dxa"/>
            <w:vMerge/>
            <w:tcBorders>
              <w:top w:val="nil"/>
              <w:left w:val="single" w:sz="4" w:space="0" w:color="auto"/>
              <w:bottom w:val="single" w:sz="4" w:space="0" w:color="000000"/>
              <w:right w:val="single" w:sz="4" w:space="0" w:color="auto"/>
            </w:tcBorders>
            <w:vAlign w:val="center"/>
            <w:hideMark/>
          </w:tcPr>
          <w:p w14:paraId="0CACB16C" w14:textId="77777777" w:rsidR="00D531AB" w:rsidRPr="00343696" w:rsidRDefault="00D531AB" w:rsidP="007F2D07">
            <w:pPr>
              <w:spacing w:after="0" w:line="276" w:lineRule="auto"/>
              <w:rPr>
                <w:rFonts w:ascii="Arial" w:hAnsi="Arial"/>
                <w:kern w:val="2"/>
                <w:sz w:val="18"/>
                <w:szCs w:val="18"/>
              </w:rPr>
            </w:pPr>
          </w:p>
        </w:tc>
        <w:tc>
          <w:tcPr>
            <w:tcW w:w="5059" w:type="dxa"/>
            <w:tcBorders>
              <w:top w:val="nil"/>
              <w:left w:val="nil"/>
              <w:bottom w:val="single" w:sz="4" w:space="0" w:color="auto"/>
              <w:right w:val="single" w:sz="4" w:space="0" w:color="auto"/>
            </w:tcBorders>
            <w:vAlign w:val="center"/>
            <w:hideMark/>
          </w:tcPr>
          <w:p w14:paraId="581F4237" w14:textId="77777777" w:rsidR="00D531AB" w:rsidRPr="00343696" w:rsidRDefault="00D531AB" w:rsidP="007F2D07">
            <w:pPr>
              <w:spacing w:after="0" w:line="240" w:lineRule="auto"/>
              <w:jc w:val="both"/>
              <w:rPr>
                <w:rFonts w:ascii="Arial" w:hAnsi="Arial"/>
                <w:kern w:val="2"/>
                <w:sz w:val="18"/>
                <w:szCs w:val="18"/>
                <w:lang w:val="en-US"/>
              </w:rPr>
            </w:pPr>
            <w:r w:rsidRPr="00343696">
              <w:rPr>
                <w:rFonts w:ascii="Arial" w:hAnsi="Arial"/>
                <w:kern w:val="2"/>
                <w:sz w:val="18"/>
                <w:szCs w:val="18"/>
                <w:lang w:val="en-US"/>
              </w:rPr>
              <w:t>• ANSI/TIA-862-B: “Building Automations System Cabling Standard”</w:t>
            </w:r>
          </w:p>
        </w:tc>
        <w:tc>
          <w:tcPr>
            <w:tcW w:w="1137" w:type="dxa"/>
            <w:tcBorders>
              <w:top w:val="nil"/>
              <w:left w:val="nil"/>
              <w:bottom w:val="single" w:sz="4" w:space="0" w:color="auto"/>
              <w:right w:val="single" w:sz="4" w:space="0" w:color="auto"/>
            </w:tcBorders>
            <w:noWrap/>
            <w:vAlign w:val="bottom"/>
            <w:hideMark/>
          </w:tcPr>
          <w:p w14:paraId="423C2AD9" w14:textId="77777777" w:rsidR="00D531AB" w:rsidRPr="00343696" w:rsidRDefault="00D531AB" w:rsidP="007F2D07">
            <w:pPr>
              <w:spacing w:after="0" w:line="240" w:lineRule="auto"/>
              <w:rPr>
                <w:rFonts w:ascii="Arial" w:hAnsi="Arial"/>
                <w:kern w:val="2"/>
                <w:sz w:val="18"/>
                <w:szCs w:val="18"/>
                <w:lang w:val="en-US"/>
              </w:rPr>
            </w:pPr>
            <w:r w:rsidRPr="00343696">
              <w:rPr>
                <w:rFonts w:ascii="Arial" w:hAnsi="Arial"/>
                <w:kern w:val="2"/>
                <w:sz w:val="18"/>
                <w:szCs w:val="18"/>
                <w:lang w:val="en-US"/>
              </w:rPr>
              <w:t> </w:t>
            </w:r>
          </w:p>
        </w:tc>
        <w:tc>
          <w:tcPr>
            <w:tcW w:w="1181" w:type="dxa"/>
            <w:tcBorders>
              <w:top w:val="nil"/>
              <w:left w:val="nil"/>
              <w:bottom w:val="single" w:sz="4" w:space="0" w:color="auto"/>
              <w:right w:val="single" w:sz="4" w:space="0" w:color="auto"/>
            </w:tcBorders>
            <w:noWrap/>
            <w:vAlign w:val="bottom"/>
            <w:hideMark/>
          </w:tcPr>
          <w:p w14:paraId="19448BC5" w14:textId="77777777" w:rsidR="00D531AB" w:rsidRPr="00343696" w:rsidRDefault="00D531AB" w:rsidP="007F2D07">
            <w:pPr>
              <w:spacing w:after="0" w:line="240" w:lineRule="auto"/>
              <w:rPr>
                <w:rFonts w:ascii="Arial" w:hAnsi="Arial"/>
                <w:kern w:val="2"/>
                <w:sz w:val="18"/>
                <w:szCs w:val="18"/>
                <w:lang w:val="en-US"/>
              </w:rPr>
            </w:pPr>
            <w:r w:rsidRPr="00343696">
              <w:rPr>
                <w:rFonts w:ascii="Arial" w:hAnsi="Arial"/>
                <w:kern w:val="2"/>
                <w:sz w:val="18"/>
                <w:szCs w:val="18"/>
                <w:lang w:val="en-US"/>
              </w:rPr>
              <w:t> </w:t>
            </w:r>
          </w:p>
        </w:tc>
      </w:tr>
      <w:tr w:rsidR="00D531AB" w:rsidRPr="007150C9" w14:paraId="3B52A8B5" w14:textId="77777777" w:rsidTr="007F2D07">
        <w:trPr>
          <w:trHeight w:val="630"/>
        </w:trPr>
        <w:tc>
          <w:tcPr>
            <w:tcW w:w="780" w:type="dxa"/>
            <w:tcBorders>
              <w:top w:val="nil"/>
              <w:left w:val="single" w:sz="4" w:space="0" w:color="auto"/>
              <w:bottom w:val="single" w:sz="4" w:space="0" w:color="auto"/>
              <w:right w:val="single" w:sz="4" w:space="0" w:color="auto"/>
            </w:tcBorders>
            <w:vAlign w:val="center"/>
            <w:hideMark/>
          </w:tcPr>
          <w:p w14:paraId="64EC486C"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1</w:t>
            </w:r>
            <w:r>
              <w:rPr>
                <w:rFonts w:ascii="Arial" w:hAnsi="Arial"/>
                <w:kern w:val="2"/>
                <w:sz w:val="18"/>
                <w:szCs w:val="18"/>
              </w:rPr>
              <w:t>8</w:t>
            </w:r>
            <w:r w:rsidRPr="00343696">
              <w:rPr>
                <w:rFonts w:ascii="Arial" w:hAnsi="Arial"/>
                <w:kern w:val="2"/>
                <w:sz w:val="18"/>
                <w:szCs w:val="18"/>
              </w:rPr>
              <w:t>.20</w:t>
            </w:r>
          </w:p>
        </w:tc>
        <w:tc>
          <w:tcPr>
            <w:tcW w:w="1761" w:type="dxa"/>
            <w:vMerge/>
            <w:tcBorders>
              <w:top w:val="nil"/>
              <w:left w:val="single" w:sz="4" w:space="0" w:color="auto"/>
              <w:bottom w:val="single" w:sz="4" w:space="0" w:color="000000"/>
              <w:right w:val="single" w:sz="4" w:space="0" w:color="auto"/>
            </w:tcBorders>
            <w:vAlign w:val="center"/>
            <w:hideMark/>
          </w:tcPr>
          <w:p w14:paraId="57A35689" w14:textId="77777777" w:rsidR="00D531AB" w:rsidRPr="00343696" w:rsidRDefault="00D531AB" w:rsidP="007F2D07">
            <w:pPr>
              <w:spacing w:after="0" w:line="276" w:lineRule="auto"/>
              <w:rPr>
                <w:rFonts w:ascii="Arial" w:hAnsi="Arial"/>
                <w:kern w:val="2"/>
                <w:sz w:val="18"/>
                <w:szCs w:val="18"/>
              </w:rPr>
            </w:pPr>
          </w:p>
        </w:tc>
        <w:tc>
          <w:tcPr>
            <w:tcW w:w="5059" w:type="dxa"/>
            <w:tcBorders>
              <w:top w:val="nil"/>
              <w:left w:val="nil"/>
              <w:bottom w:val="single" w:sz="4" w:space="0" w:color="auto"/>
              <w:right w:val="single" w:sz="4" w:space="0" w:color="auto"/>
            </w:tcBorders>
            <w:vAlign w:val="center"/>
            <w:hideMark/>
          </w:tcPr>
          <w:p w14:paraId="303BB6EA" w14:textId="77777777" w:rsidR="00D531AB" w:rsidRPr="00343696" w:rsidRDefault="00D531AB" w:rsidP="007F2D07">
            <w:pPr>
              <w:spacing w:after="0" w:line="240" w:lineRule="auto"/>
              <w:jc w:val="both"/>
              <w:rPr>
                <w:rFonts w:ascii="Arial" w:hAnsi="Arial"/>
                <w:kern w:val="2"/>
                <w:sz w:val="18"/>
                <w:szCs w:val="18"/>
                <w:lang w:val="en-US"/>
              </w:rPr>
            </w:pPr>
            <w:r w:rsidRPr="00343696">
              <w:rPr>
                <w:rFonts w:ascii="Arial" w:hAnsi="Arial"/>
                <w:kern w:val="2"/>
                <w:sz w:val="18"/>
                <w:szCs w:val="18"/>
                <w:lang w:val="en-US"/>
              </w:rPr>
              <w:t>• TIA-526-7-A: “Measurement of Optical Power Loss of Installed Single-Mode Fiber Cable Plant”</w:t>
            </w:r>
          </w:p>
        </w:tc>
        <w:tc>
          <w:tcPr>
            <w:tcW w:w="1137" w:type="dxa"/>
            <w:tcBorders>
              <w:top w:val="nil"/>
              <w:left w:val="nil"/>
              <w:bottom w:val="single" w:sz="4" w:space="0" w:color="auto"/>
              <w:right w:val="single" w:sz="4" w:space="0" w:color="auto"/>
            </w:tcBorders>
            <w:noWrap/>
            <w:vAlign w:val="bottom"/>
            <w:hideMark/>
          </w:tcPr>
          <w:p w14:paraId="7DE4ED1F" w14:textId="77777777" w:rsidR="00D531AB" w:rsidRPr="00343696" w:rsidRDefault="00D531AB" w:rsidP="007F2D07">
            <w:pPr>
              <w:spacing w:after="0" w:line="240" w:lineRule="auto"/>
              <w:rPr>
                <w:rFonts w:ascii="Arial" w:hAnsi="Arial"/>
                <w:kern w:val="2"/>
                <w:sz w:val="18"/>
                <w:szCs w:val="18"/>
                <w:lang w:val="en-US"/>
              </w:rPr>
            </w:pPr>
            <w:r w:rsidRPr="00343696">
              <w:rPr>
                <w:rFonts w:ascii="Arial" w:hAnsi="Arial"/>
                <w:kern w:val="2"/>
                <w:sz w:val="18"/>
                <w:szCs w:val="18"/>
                <w:lang w:val="en-US"/>
              </w:rPr>
              <w:t> </w:t>
            </w:r>
          </w:p>
        </w:tc>
        <w:tc>
          <w:tcPr>
            <w:tcW w:w="1181" w:type="dxa"/>
            <w:tcBorders>
              <w:top w:val="nil"/>
              <w:left w:val="nil"/>
              <w:bottom w:val="single" w:sz="4" w:space="0" w:color="auto"/>
              <w:right w:val="single" w:sz="4" w:space="0" w:color="auto"/>
            </w:tcBorders>
            <w:noWrap/>
            <w:vAlign w:val="bottom"/>
            <w:hideMark/>
          </w:tcPr>
          <w:p w14:paraId="5269AE5B" w14:textId="77777777" w:rsidR="00D531AB" w:rsidRPr="00343696" w:rsidRDefault="00D531AB" w:rsidP="007F2D07">
            <w:pPr>
              <w:spacing w:after="0" w:line="240" w:lineRule="auto"/>
              <w:rPr>
                <w:rFonts w:ascii="Arial" w:hAnsi="Arial"/>
                <w:kern w:val="2"/>
                <w:sz w:val="18"/>
                <w:szCs w:val="18"/>
                <w:lang w:val="en-US"/>
              </w:rPr>
            </w:pPr>
            <w:r w:rsidRPr="00343696">
              <w:rPr>
                <w:rFonts w:ascii="Arial" w:hAnsi="Arial"/>
                <w:kern w:val="2"/>
                <w:sz w:val="18"/>
                <w:szCs w:val="18"/>
                <w:lang w:val="en-US"/>
              </w:rPr>
              <w:t> </w:t>
            </w:r>
          </w:p>
        </w:tc>
      </w:tr>
      <w:tr w:rsidR="00D531AB" w:rsidRPr="007150C9" w14:paraId="02059BE8" w14:textId="77777777" w:rsidTr="007F2D07">
        <w:trPr>
          <w:trHeight w:val="630"/>
        </w:trPr>
        <w:tc>
          <w:tcPr>
            <w:tcW w:w="780" w:type="dxa"/>
            <w:tcBorders>
              <w:top w:val="nil"/>
              <w:left w:val="single" w:sz="4" w:space="0" w:color="auto"/>
              <w:bottom w:val="single" w:sz="4" w:space="0" w:color="auto"/>
              <w:right w:val="single" w:sz="4" w:space="0" w:color="auto"/>
            </w:tcBorders>
            <w:vAlign w:val="center"/>
            <w:hideMark/>
          </w:tcPr>
          <w:p w14:paraId="6D1F04D0"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1</w:t>
            </w:r>
            <w:r>
              <w:rPr>
                <w:rFonts w:ascii="Arial" w:hAnsi="Arial"/>
                <w:kern w:val="2"/>
                <w:sz w:val="18"/>
                <w:szCs w:val="18"/>
              </w:rPr>
              <w:t>8</w:t>
            </w:r>
            <w:r w:rsidRPr="00343696">
              <w:rPr>
                <w:rFonts w:ascii="Arial" w:hAnsi="Arial"/>
                <w:kern w:val="2"/>
                <w:sz w:val="18"/>
                <w:szCs w:val="18"/>
              </w:rPr>
              <w:t>.21</w:t>
            </w:r>
          </w:p>
        </w:tc>
        <w:tc>
          <w:tcPr>
            <w:tcW w:w="1761" w:type="dxa"/>
            <w:vMerge/>
            <w:tcBorders>
              <w:top w:val="nil"/>
              <w:left w:val="single" w:sz="4" w:space="0" w:color="auto"/>
              <w:bottom w:val="single" w:sz="4" w:space="0" w:color="000000"/>
              <w:right w:val="single" w:sz="4" w:space="0" w:color="auto"/>
            </w:tcBorders>
            <w:vAlign w:val="center"/>
            <w:hideMark/>
          </w:tcPr>
          <w:p w14:paraId="5A089054" w14:textId="77777777" w:rsidR="00D531AB" w:rsidRPr="00343696" w:rsidRDefault="00D531AB" w:rsidP="007F2D07">
            <w:pPr>
              <w:spacing w:after="0" w:line="276" w:lineRule="auto"/>
              <w:rPr>
                <w:rFonts w:ascii="Arial" w:hAnsi="Arial"/>
                <w:kern w:val="2"/>
                <w:sz w:val="18"/>
                <w:szCs w:val="18"/>
              </w:rPr>
            </w:pPr>
          </w:p>
        </w:tc>
        <w:tc>
          <w:tcPr>
            <w:tcW w:w="5059" w:type="dxa"/>
            <w:tcBorders>
              <w:top w:val="nil"/>
              <w:left w:val="nil"/>
              <w:bottom w:val="single" w:sz="4" w:space="0" w:color="auto"/>
              <w:right w:val="single" w:sz="4" w:space="0" w:color="auto"/>
            </w:tcBorders>
            <w:vAlign w:val="center"/>
            <w:hideMark/>
          </w:tcPr>
          <w:p w14:paraId="1595CE98" w14:textId="77777777" w:rsidR="00D531AB" w:rsidRPr="00343696" w:rsidRDefault="00D531AB" w:rsidP="007F2D07">
            <w:pPr>
              <w:spacing w:after="0" w:line="240" w:lineRule="auto"/>
              <w:jc w:val="both"/>
              <w:rPr>
                <w:rFonts w:ascii="Arial" w:hAnsi="Arial"/>
                <w:kern w:val="2"/>
                <w:sz w:val="18"/>
                <w:szCs w:val="18"/>
                <w:lang w:val="en-US"/>
              </w:rPr>
            </w:pPr>
            <w:r w:rsidRPr="00343696">
              <w:rPr>
                <w:rFonts w:ascii="Arial" w:hAnsi="Arial"/>
                <w:kern w:val="2"/>
                <w:sz w:val="18"/>
                <w:szCs w:val="18"/>
                <w:lang w:val="en-US"/>
              </w:rPr>
              <w:t>• TIA-526-14-C: “Optical Power Loss Measurements of Installed Multimode Fiber Cable Plant”</w:t>
            </w:r>
          </w:p>
        </w:tc>
        <w:tc>
          <w:tcPr>
            <w:tcW w:w="1137" w:type="dxa"/>
            <w:tcBorders>
              <w:top w:val="nil"/>
              <w:left w:val="nil"/>
              <w:bottom w:val="single" w:sz="4" w:space="0" w:color="auto"/>
              <w:right w:val="single" w:sz="4" w:space="0" w:color="auto"/>
            </w:tcBorders>
            <w:noWrap/>
            <w:vAlign w:val="bottom"/>
            <w:hideMark/>
          </w:tcPr>
          <w:p w14:paraId="2F235C29" w14:textId="77777777" w:rsidR="00D531AB" w:rsidRPr="00343696" w:rsidRDefault="00D531AB" w:rsidP="007F2D07">
            <w:pPr>
              <w:spacing w:after="0" w:line="240" w:lineRule="auto"/>
              <w:rPr>
                <w:rFonts w:ascii="Arial" w:hAnsi="Arial"/>
                <w:kern w:val="2"/>
                <w:sz w:val="18"/>
                <w:szCs w:val="18"/>
                <w:lang w:val="en-US"/>
              </w:rPr>
            </w:pPr>
            <w:r w:rsidRPr="00343696">
              <w:rPr>
                <w:rFonts w:ascii="Arial" w:hAnsi="Arial"/>
                <w:kern w:val="2"/>
                <w:sz w:val="18"/>
                <w:szCs w:val="18"/>
                <w:lang w:val="en-US"/>
              </w:rPr>
              <w:t> </w:t>
            </w:r>
          </w:p>
        </w:tc>
        <w:tc>
          <w:tcPr>
            <w:tcW w:w="1181" w:type="dxa"/>
            <w:tcBorders>
              <w:top w:val="nil"/>
              <w:left w:val="nil"/>
              <w:bottom w:val="single" w:sz="4" w:space="0" w:color="auto"/>
              <w:right w:val="single" w:sz="4" w:space="0" w:color="auto"/>
            </w:tcBorders>
            <w:noWrap/>
            <w:vAlign w:val="bottom"/>
            <w:hideMark/>
          </w:tcPr>
          <w:p w14:paraId="7A935A8C" w14:textId="77777777" w:rsidR="00D531AB" w:rsidRPr="00343696" w:rsidRDefault="00D531AB" w:rsidP="007F2D07">
            <w:pPr>
              <w:spacing w:after="0" w:line="240" w:lineRule="auto"/>
              <w:rPr>
                <w:rFonts w:ascii="Arial" w:hAnsi="Arial"/>
                <w:kern w:val="2"/>
                <w:sz w:val="18"/>
                <w:szCs w:val="18"/>
                <w:lang w:val="en-US"/>
              </w:rPr>
            </w:pPr>
            <w:r w:rsidRPr="00343696">
              <w:rPr>
                <w:rFonts w:ascii="Arial" w:hAnsi="Arial"/>
                <w:kern w:val="2"/>
                <w:sz w:val="18"/>
                <w:szCs w:val="18"/>
                <w:lang w:val="en-US"/>
              </w:rPr>
              <w:t> </w:t>
            </w:r>
          </w:p>
        </w:tc>
      </w:tr>
      <w:tr w:rsidR="00D531AB" w:rsidRPr="007150C9" w14:paraId="100EBF81" w14:textId="77777777" w:rsidTr="007F2D07">
        <w:trPr>
          <w:trHeight w:val="315"/>
        </w:trPr>
        <w:tc>
          <w:tcPr>
            <w:tcW w:w="780" w:type="dxa"/>
            <w:tcBorders>
              <w:top w:val="nil"/>
              <w:left w:val="single" w:sz="4" w:space="0" w:color="auto"/>
              <w:bottom w:val="single" w:sz="4" w:space="0" w:color="auto"/>
              <w:right w:val="single" w:sz="4" w:space="0" w:color="auto"/>
            </w:tcBorders>
            <w:vAlign w:val="center"/>
            <w:hideMark/>
          </w:tcPr>
          <w:p w14:paraId="2C3ACE40"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1</w:t>
            </w:r>
            <w:r>
              <w:rPr>
                <w:rFonts w:ascii="Arial" w:hAnsi="Arial"/>
                <w:kern w:val="2"/>
                <w:sz w:val="18"/>
                <w:szCs w:val="18"/>
              </w:rPr>
              <w:t>8</w:t>
            </w:r>
            <w:r w:rsidRPr="00343696">
              <w:rPr>
                <w:rFonts w:ascii="Arial" w:hAnsi="Arial"/>
                <w:kern w:val="2"/>
                <w:sz w:val="18"/>
                <w:szCs w:val="18"/>
              </w:rPr>
              <w:t>.22</w:t>
            </w:r>
          </w:p>
        </w:tc>
        <w:tc>
          <w:tcPr>
            <w:tcW w:w="1761" w:type="dxa"/>
            <w:vMerge/>
            <w:tcBorders>
              <w:top w:val="nil"/>
              <w:left w:val="single" w:sz="4" w:space="0" w:color="auto"/>
              <w:bottom w:val="single" w:sz="4" w:space="0" w:color="000000"/>
              <w:right w:val="single" w:sz="4" w:space="0" w:color="auto"/>
            </w:tcBorders>
            <w:vAlign w:val="center"/>
            <w:hideMark/>
          </w:tcPr>
          <w:p w14:paraId="67074537" w14:textId="77777777" w:rsidR="00D531AB" w:rsidRPr="00343696" w:rsidRDefault="00D531AB" w:rsidP="007F2D07">
            <w:pPr>
              <w:spacing w:after="0" w:line="276" w:lineRule="auto"/>
              <w:rPr>
                <w:rFonts w:ascii="Arial" w:hAnsi="Arial"/>
                <w:kern w:val="2"/>
                <w:sz w:val="18"/>
                <w:szCs w:val="18"/>
              </w:rPr>
            </w:pPr>
          </w:p>
        </w:tc>
        <w:tc>
          <w:tcPr>
            <w:tcW w:w="5059" w:type="dxa"/>
            <w:tcBorders>
              <w:top w:val="nil"/>
              <w:left w:val="nil"/>
              <w:bottom w:val="single" w:sz="4" w:space="0" w:color="auto"/>
              <w:right w:val="single" w:sz="4" w:space="0" w:color="auto"/>
            </w:tcBorders>
            <w:vAlign w:val="center"/>
            <w:hideMark/>
          </w:tcPr>
          <w:p w14:paraId="1CF74944" w14:textId="77777777" w:rsidR="00D531AB" w:rsidRPr="00343696" w:rsidRDefault="00D531AB" w:rsidP="007F2D07">
            <w:pPr>
              <w:spacing w:after="0" w:line="240" w:lineRule="auto"/>
              <w:jc w:val="both"/>
              <w:rPr>
                <w:rFonts w:ascii="Arial" w:hAnsi="Arial"/>
                <w:kern w:val="2"/>
                <w:sz w:val="18"/>
                <w:szCs w:val="18"/>
                <w:lang w:val="en-US"/>
              </w:rPr>
            </w:pPr>
            <w:r w:rsidRPr="00343696">
              <w:rPr>
                <w:rFonts w:ascii="Arial" w:hAnsi="Arial"/>
                <w:kern w:val="2"/>
                <w:sz w:val="18"/>
                <w:szCs w:val="18"/>
                <w:lang w:val="en-US"/>
              </w:rPr>
              <w:t>• ISO/IEC 11801: “Generic Cabling for Customer Premises”</w:t>
            </w:r>
          </w:p>
        </w:tc>
        <w:tc>
          <w:tcPr>
            <w:tcW w:w="1137" w:type="dxa"/>
            <w:tcBorders>
              <w:top w:val="nil"/>
              <w:left w:val="nil"/>
              <w:bottom w:val="single" w:sz="4" w:space="0" w:color="auto"/>
              <w:right w:val="single" w:sz="4" w:space="0" w:color="auto"/>
            </w:tcBorders>
            <w:noWrap/>
            <w:vAlign w:val="bottom"/>
            <w:hideMark/>
          </w:tcPr>
          <w:p w14:paraId="55C279F6" w14:textId="77777777" w:rsidR="00D531AB" w:rsidRPr="00343696" w:rsidRDefault="00D531AB" w:rsidP="007F2D07">
            <w:pPr>
              <w:spacing w:after="0" w:line="240" w:lineRule="auto"/>
              <w:rPr>
                <w:rFonts w:ascii="Arial" w:hAnsi="Arial"/>
                <w:kern w:val="2"/>
                <w:sz w:val="18"/>
                <w:szCs w:val="18"/>
                <w:lang w:val="en-US"/>
              </w:rPr>
            </w:pPr>
            <w:r w:rsidRPr="00343696">
              <w:rPr>
                <w:rFonts w:ascii="Arial" w:hAnsi="Arial"/>
                <w:kern w:val="2"/>
                <w:sz w:val="18"/>
                <w:szCs w:val="18"/>
                <w:lang w:val="en-US"/>
              </w:rPr>
              <w:t> </w:t>
            </w:r>
          </w:p>
        </w:tc>
        <w:tc>
          <w:tcPr>
            <w:tcW w:w="1181" w:type="dxa"/>
            <w:tcBorders>
              <w:top w:val="nil"/>
              <w:left w:val="nil"/>
              <w:bottom w:val="single" w:sz="4" w:space="0" w:color="auto"/>
              <w:right w:val="single" w:sz="4" w:space="0" w:color="auto"/>
            </w:tcBorders>
            <w:noWrap/>
            <w:vAlign w:val="bottom"/>
            <w:hideMark/>
          </w:tcPr>
          <w:p w14:paraId="20CDBE6A" w14:textId="77777777" w:rsidR="00D531AB" w:rsidRPr="00343696" w:rsidRDefault="00D531AB" w:rsidP="007F2D07">
            <w:pPr>
              <w:spacing w:after="0" w:line="240" w:lineRule="auto"/>
              <w:rPr>
                <w:rFonts w:ascii="Arial" w:hAnsi="Arial"/>
                <w:kern w:val="2"/>
                <w:sz w:val="18"/>
                <w:szCs w:val="18"/>
                <w:lang w:val="en-US"/>
              </w:rPr>
            </w:pPr>
            <w:r w:rsidRPr="00343696">
              <w:rPr>
                <w:rFonts w:ascii="Arial" w:hAnsi="Arial"/>
                <w:kern w:val="2"/>
                <w:sz w:val="18"/>
                <w:szCs w:val="18"/>
                <w:lang w:val="en-US"/>
              </w:rPr>
              <w:t> </w:t>
            </w:r>
          </w:p>
        </w:tc>
      </w:tr>
      <w:tr w:rsidR="00D531AB" w:rsidRPr="007150C9" w14:paraId="5A54CD11" w14:textId="77777777" w:rsidTr="007F2D07">
        <w:trPr>
          <w:trHeight w:val="315"/>
        </w:trPr>
        <w:tc>
          <w:tcPr>
            <w:tcW w:w="780" w:type="dxa"/>
            <w:tcBorders>
              <w:top w:val="nil"/>
              <w:left w:val="single" w:sz="4" w:space="0" w:color="auto"/>
              <w:bottom w:val="single" w:sz="4" w:space="0" w:color="auto"/>
              <w:right w:val="single" w:sz="4" w:space="0" w:color="auto"/>
            </w:tcBorders>
            <w:vAlign w:val="center"/>
            <w:hideMark/>
          </w:tcPr>
          <w:p w14:paraId="20D566EC"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1</w:t>
            </w:r>
            <w:r>
              <w:rPr>
                <w:rFonts w:ascii="Arial" w:hAnsi="Arial"/>
                <w:kern w:val="2"/>
                <w:sz w:val="18"/>
                <w:szCs w:val="18"/>
              </w:rPr>
              <w:t>8</w:t>
            </w:r>
            <w:r w:rsidRPr="00343696">
              <w:rPr>
                <w:rFonts w:ascii="Arial" w:hAnsi="Arial"/>
                <w:kern w:val="2"/>
                <w:sz w:val="18"/>
                <w:szCs w:val="18"/>
              </w:rPr>
              <w:t>.23</w:t>
            </w:r>
          </w:p>
        </w:tc>
        <w:tc>
          <w:tcPr>
            <w:tcW w:w="1761" w:type="dxa"/>
            <w:vMerge/>
            <w:tcBorders>
              <w:top w:val="nil"/>
              <w:left w:val="single" w:sz="4" w:space="0" w:color="auto"/>
              <w:bottom w:val="single" w:sz="4" w:space="0" w:color="000000"/>
              <w:right w:val="single" w:sz="4" w:space="0" w:color="auto"/>
            </w:tcBorders>
            <w:vAlign w:val="center"/>
            <w:hideMark/>
          </w:tcPr>
          <w:p w14:paraId="35DA21E9" w14:textId="77777777" w:rsidR="00D531AB" w:rsidRPr="00343696" w:rsidRDefault="00D531AB" w:rsidP="007F2D07">
            <w:pPr>
              <w:spacing w:after="0" w:line="276" w:lineRule="auto"/>
              <w:rPr>
                <w:rFonts w:ascii="Arial" w:hAnsi="Arial"/>
                <w:kern w:val="2"/>
                <w:sz w:val="18"/>
                <w:szCs w:val="18"/>
              </w:rPr>
            </w:pPr>
          </w:p>
        </w:tc>
        <w:tc>
          <w:tcPr>
            <w:tcW w:w="5059" w:type="dxa"/>
            <w:tcBorders>
              <w:top w:val="nil"/>
              <w:left w:val="nil"/>
              <w:bottom w:val="single" w:sz="4" w:space="0" w:color="auto"/>
              <w:right w:val="single" w:sz="4" w:space="0" w:color="auto"/>
            </w:tcBorders>
            <w:vAlign w:val="center"/>
            <w:hideMark/>
          </w:tcPr>
          <w:p w14:paraId="0C53A7A3" w14:textId="77777777" w:rsidR="00D531AB" w:rsidRPr="00343696" w:rsidRDefault="00D531AB" w:rsidP="007F2D07">
            <w:pPr>
              <w:spacing w:after="0" w:line="240" w:lineRule="auto"/>
              <w:jc w:val="both"/>
              <w:rPr>
                <w:rFonts w:ascii="Arial" w:hAnsi="Arial"/>
                <w:kern w:val="2"/>
                <w:sz w:val="18"/>
                <w:szCs w:val="18"/>
                <w:lang w:val="en-US"/>
              </w:rPr>
            </w:pPr>
            <w:r w:rsidRPr="00343696">
              <w:rPr>
                <w:rFonts w:ascii="Arial" w:hAnsi="Arial"/>
                <w:kern w:val="2"/>
                <w:sz w:val="18"/>
                <w:szCs w:val="18"/>
                <w:lang w:val="en-US"/>
              </w:rPr>
              <w:t>• BICSI Telecommunications Distributions Methods Manual (TDMM), 13th Edition</w:t>
            </w:r>
          </w:p>
        </w:tc>
        <w:tc>
          <w:tcPr>
            <w:tcW w:w="1137" w:type="dxa"/>
            <w:tcBorders>
              <w:top w:val="nil"/>
              <w:left w:val="nil"/>
              <w:bottom w:val="single" w:sz="4" w:space="0" w:color="auto"/>
              <w:right w:val="single" w:sz="4" w:space="0" w:color="auto"/>
            </w:tcBorders>
            <w:noWrap/>
            <w:vAlign w:val="bottom"/>
            <w:hideMark/>
          </w:tcPr>
          <w:p w14:paraId="0052D057" w14:textId="77777777" w:rsidR="00D531AB" w:rsidRPr="00343696" w:rsidRDefault="00D531AB" w:rsidP="007F2D07">
            <w:pPr>
              <w:spacing w:after="0" w:line="240" w:lineRule="auto"/>
              <w:rPr>
                <w:rFonts w:ascii="Arial" w:hAnsi="Arial"/>
                <w:kern w:val="2"/>
                <w:sz w:val="18"/>
                <w:szCs w:val="18"/>
                <w:lang w:val="en-US"/>
              </w:rPr>
            </w:pPr>
            <w:r w:rsidRPr="00343696">
              <w:rPr>
                <w:rFonts w:ascii="Arial" w:hAnsi="Arial"/>
                <w:kern w:val="2"/>
                <w:sz w:val="18"/>
                <w:szCs w:val="18"/>
                <w:lang w:val="en-US"/>
              </w:rPr>
              <w:t> </w:t>
            </w:r>
          </w:p>
        </w:tc>
        <w:tc>
          <w:tcPr>
            <w:tcW w:w="1181" w:type="dxa"/>
            <w:tcBorders>
              <w:top w:val="nil"/>
              <w:left w:val="nil"/>
              <w:bottom w:val="single" w:sz="4" w:space="0" w:color="auto"/>
              <w:right w:val="single" w:sz="4" w:space="0" w:color="auto"/>
            </w:tcBorders>
            <w:noWrap/>
            <w:vAlign w:val="bottom"/>
            <w:hideMark/>
          </w:tcPr>
          <w:p w14:paraId="040F4EF5" w14:textId="77777777" w:rsidR="00D531AB" w:rsidRPr="00343696" w:rsidRDefault="00D531AB" w:rsidP="007F2D07">
            <w:pPr>
              <w:spacing w:after="0" w:line="240" w:lineRule="auto"/>
              <w:rPr>
                <w:rFonts w:ascii="Arial" w:hAnsi="Arial"/>
                <w:kern w:val="2"/>
                <w:sz w:val="18"/>
                <w:szCs w:val="18"/>
                <w:lang w:val="en-US"/>
              </w:rPr>
            </w:pPr>
            <w:r w:rsidRPr="00343696">
              <w:rPr>
                <w:rFonts w:ascii="Arial" w:hAnsi="Arial"/>
                <w:kern w:val="2"/>
                <w:sz w:val="18"/>
                <w:szCs w:val="18"/>
                <w:lang w:val="en-US"/>
              </w:rPr>
              <w:t> </w:t>
            </w:r>
          </w:p>
        </w:tc>
      </w:tr>
      <w:tr w:rsidR="00D531AB" w:rsidRPr="00343696" w14:paraId="04793A5C" w14:textId="77777777" w:rsidTr="007F2D07">
        <w:trPr>
          <w:trHeight w:val="630"/>
        </w:trPr>
        <w:tc>
          <w:tcPr>
            <w:tcW w:w="780" w:type="dxa"/>
            <w:tcBorders>
              <w:top w:val="nil"/>
              <w:left w:val="single" w:sz="4" w:space="0" w:color="auto"/>
              <w:bottom w:val="single" w:sz="4" w:space="0" w:color="auto"/>
              <w:right w:val="single" w:sz="4" w:space="0" w:color="auto"/>
            </w:tcBorders>
            <w:vAlign w:val="center"/>
            <w:hideMark/>
          </w:tcPr>
          <w:p w14:paraId="024BF901"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1</w:t>
            </w:r>
            <w:r>
              <w:rPr>
                <w:rFonts w:ascii="Arial" w:hAnsi="Arial"/>
                <w:kern w:val="2"/>
                <w:sz w:val="18"/>
                <w:szCs w:val="18"/>
              </w:rPr>
              <w:t>8</w:t>
            </w:r>
            <w:r w:rsidRPr="00343696">
              <w:rPr>
                <w:rFonts w:ascii="Arial" w:hAnsi="Arial"/>
                <w:kern w:val="2"/>
                <w:sz w:val="18"/>
                <w:szCs w:val="18"/>
              </w:rPr>
              <w:t>.24</w:t>
            </w:r>
          </w:p>
        </w:tc>
        <w:tc>
          <w:tcPr>
            <w:tcW w:w="1761" w:type="dxa"/>
            <w:vMerge/>
            <w:tcBorders>
              <w:top w:val="nil"/>
              <w:left w:val="single" w:sz="4" w:space="0" w:color="auto"/>
              <w:bottom w:val="single" w:sz="4" w:space="0" w:color="000000"/>
              <w:right w:val="single" w:sz="4" w:space="0" w:color="auto"/>
            </w:tcBorders>
            <w:vAlign w:val="center"/>
            <w:hideMark/>
          </w:tcPr>
          <w:p w14:paraId="379C574F" w14:textId="77777777" w:rsidR="00D531AB" w:rsidRPr="00343696" w:rsidRDefault="00D531AB" w:rsidP="007F2D07">
            <w:pPr>
              <w:spacing w:after="0" w:line="276" w:lineRule="auto"/>
              <w:rPr>
                <w:rFonts w:ascii="Arial" w:hAnsi="Arial"/>
                <w:kern w:val="2"/>
                <w:sz w:val="18"/>
                <w:szCs w:val="18"/>
              </w:rPr>
            </w:pPr>
          </w:p>
        </w:tc>
        <w:tc>
          <w:tcPr>
            <w:tcW w:w="5059" w:type="dxa"/>
            <w:tcBorders>
              <w:top w:val="nil"/>
              <w:left w:val="nil"/>
              <w:bottom w:val="single" w:sz="4" w:space="0" w:color="auto"/>
              <w:right w:val="single" w:sz="4" w:space="0" w:color="auto"/>
            </w:tcBorders>
            <w:vAlign w:val="center"/>
            <w:hideMark/>
          </w:tcPr>
          <w:p w14:paraId="03CE312B" w14:textId="77777777" w:rsidR="00D531AB" w:rsidRPr="00343696" w:rsidRDefault="00D531AB" w:rsidP="007F2D07">
            <w:pPr>
              <w:spacing w:after="0" w:line="240" w:lineRule="auto"/>
              <w:jc w:val="both"/>
              <w:rPr>
                <w:rFonts w:ascii="Arial" w:hAnsi="Arial"/>
                <w:kern w:val="2"/>
                <w:sz w:val="18"/>
                <w:szCs w:val="18"/>
              </w:rPr>
            </w:pPr>
            <w:r w:rsidRPr="00343696">
              <w:rPr>
                <w:rFonts w:ascii="Arial" w:hAnsi="Arial"/>
                <w:kern w:val="2"/>
                <w:sz w:val="18"/>
                <w:szCs w:val="18"/>
              </w:rPr>
              <w:t>• Certificado UL para todos los productos ofrecidos• Certificados ISO-9001, ISO-14001 y/o ISO 18001 de las plantas de manufactura del Fabricante</w:t>
            </w:r>
          </w:p>
        </w:tc>
        <w:tc>
          <w:tcPr>
            <w:tcW w:w="1137" w:type="dxa"/>
            <w:tcBorders>
              <w:top w:val="nil"/>
              <w:left w:val="nil"/>
              <w:bottom w:val="single" w:sz="4" w:space="0" w:color="auto"/>
              <w:right w:val="single" w:sz="4" w:space="0" w:color="auto"/>
            </w:tcBorders>
            <w:noWrap/>
            <w:vAlign w:val="bottom"/>
            <w:hideMark/>
          </w:tcPr>
          <w:p w14:paraId="18410355"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 </w:t>
            </w:r>
          </w:p>
        </w:tc>
        <w:tc>
          <w:tcPr>
            <w:tcW w:w="1181" w:type="dxa"/>
            <w:tcBorders>
              <w:top w:val="nil"/>
              <w:left w:val="nil"/>
              <w:bottom w:val="single" w:sz="4" w:space="0" w:color="auto"/>
              <w:right w:val="single" w:sz="4" w:space="0" w:color="auto"/>
            </w:tcBorders>
            <w:noWrap/>
            <w:vAlign w:val="bottom"/>
            <w:hideMark/>
          </w:tcPr>
          <w:p w14:paraId="11299D03"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 </w:t>
            </w:r>
          </w:p>
        </w:tc>
      </w:tr>
      <w:tr w:rsidR="00D531AB" w:rsidRPr="00343696" w14:paraId="10527385" w14:textId="77777777" w:rsidTr="007F2D07">
        <w:trPr>
          <w:trHeight w:val="945"/>
        </w:trPr>
        <w:tc>
          <w:tcPr>
            <w:tcW w:w="780" w:type="dxa"/>
            <w:tcBorders>
              <w:top w:val="nil"/>
              <w:left w:val="single" w:sz="4" w:space="0" w:color="auto"/>
              <w:bottom w:val="single" w:sz="4" w:space="0" w:color="auto"/>
              <w:right w:val="single" w:sz="4" w:space="0" w:color="auto"/>
            </w:tcBorders>
            <w:vAlign w:val="center"/>
            <w:hideMark/>
          </w:tcPr>
          <w:p w14:paraId="39C08CBA"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1</w:t>
            </w:r>
            <w:r>
              <w:rPr>
                <w:rFonts w:ascii="Arial" w:hAnsi="Arial"/>
                <w:kern w:val="2"/>
                <w:sz w:val="18"/>
                <w:szCs w:val="18"/>
              </w:rPr>
              <w:t>8</w:t>
            </w:r>
            <w:r w:rsidRPr="00343696">
              <w:rPr>
                <w:rFonts w:ascii="Arial" w:hAnsi="Arial"/>
                <w:kern w:val="2"/>
                <w:sz w:val="18"/>
                <w:szCs w:val="18"/>
              </w:rPr>
              <w:t>.25</w:t>
            </w:r>
          </w:p>
        </w:tc>
        <w:tc>
          <w:tcPr>
            <w:tcW w:w="1761" w:type="dxa"/>
            <w:vMerge w:val="restart"/>
            <w:tcBorders>
              <w:top w:val="nil"/>
              <w:left w:val="single" w:sz="4" w:space="0" w:color="auto"/>
              <w:bottom w:val="single" w:sz="4" w:space="0" w:color="000000"/>
              <w:right w:val="single" w:sz="4" w:space="0" w:color="auto"/>
            </w:tcBorders>
            <w:noWrap/>
            <w:vAlign w:val="center"/>
            <w:hideMark/>
          </w:tcPr>
          <w:p w14:paraId="2AE382FB"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 xml:space="preserve">Certificaciones </w:t>
            </w:r>
          </w:p>
        </w:tc>
        <w:tc>
          <w:tcPr>
            <w:tcW w:w="5059" w:type="dxa"/>
            <w:tcBorders>
              <w:top w:val="nil"/>
              <w:left w:val="nil"/>
              <w:bottom w:val="single" w:sz="4" w:space="0" w:color="auto"/>
              <w:right w:val="single" w:sz="4" w:space="0" w:color="auto"/>
            </w:tcBorders>
            <w:shd w:val="clear" w:color="auto" w:fill="FFFFFF"/>
            <w:vAlign w:val="center"/>
            <w:hideMark/>
          </w:tcPr>
          <w:p w14:paraId="75248EA1" w14:textId="77777777" w:rsidR="00D531AB" w:rsidRPr="00343696" w:rsidRDefault="00D531AB" w:rsidP="007F2D07">
            <w:pPr>
              <w:spacing w:after="0" w:line="240" w:lineRule="auto"/>
              <w:jc w:val="both"/>
              <w:rPr>
                <w:rFonts w:ascii="Arial" w:hAnsi="Arial"/>
                <w:kern w:val="2"/>
                <w:sz w:val="18"/>
                <w:szCs w:val="18"/>
              </w:rPr>
            </w:pPr>
            <w:r w:rsidRPr="00343696">
              <w:rPr>
                <w:rFonts w:ascii="Arial" w:hAnsi="Arial"/>
                <w:kern w:val="2"/>
                <w:sz w:val="18"/>
                <w:szCs w:val="18"/>
              </w:rPr>
              <w:t>Carta del Fabricante certificando su presencia en Colombia con registro de cámara de comercio desde hace más de 10 años, contando con Distribuidores Autorizados para una ágil entrega de los productos.</w:t>
            </w:r>
          </w:p>
        </w:tc>
        <w:tc>
          <w:tcPr>
            <w:tcW w:w="1137" w:type="dxa"/>
            <w:tcBorders>
              <w:top w:val="nil"/>
              <w:left w:val="nil"/>
              <w:bottom w:val="single" w:sz="4" w:space="0" w:color="auto"/>
              <w:right w:val="single" w:sz="4" w:space="0" w:color="auto"/>
            </w:tcBorders>
            <w:noWrap/>
            <w:vAlign w:val="bottom"/>
            <w:hideMark/>
          </w:tcPr>
          <w:p w14:paraId="1680A037"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 </w:t>
            </w:r>
          </w:p>
        </w:tc>
        <w:tc>
          <w:tcPr>
            <w:tcW w:w="1181" w:type="dxa"/>
            <w:tcBorders>
              <w:top w:val="nil"/>
              <w:left w:val="nil"/>
              <w:bottom w:val="single" w:sz="4" w:space="0" w:color="auto"/>
              <w:right w:val="single" w:sz="4" w:space="0" w:color="auto"/>
            </w:tcBorders>
            <w:noWrap/>
            <w:vAlign w:val="bottom"/>
            <w:hideMark/>
          </w:tcPr>
          <w:p w14:paraId="5F8F1CD8"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 </w:t>
            </w:r>
          </w:p>
        </w:tc>
      </w:tr>
      <w:tr w:rsidR="00D531AB" w:rsidRPr="00343696" w14:paraId="5FDE6363" w14:textId="77777777" w:rsidTr="007F2D07">
        <w:trPr>
          <w:trHeight w:val="593"/>
        </w:trPr>
        <w:tc>
          <w:tcPr>
            <w:tcW w:w="780" w:type="dxa"/>
            <w:tcBorders>
              <w:top w:val="nil"/>
              <w:left w:val="single" w:sz="4" w:space="0" w:color="auto"/>
              <w:bottom w:val="single" w:sz="4" w:space="0" w:color="auto"/>
              <w:right w:val="single" w:sz="4" w:space="0" w:color="auto"/>
            </w:tcBorders>
            <w:vAlign w:val="center"/>
            <w:hideMark/>
          </w:tcPr>
          <w:p w14:paraId="4626821E"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1</w:t>
            </w:r>
            <w:r>
              <w:rPr>
                <w:rFonts w:ascii="Arial" w:hAnsi="Arial"/>
                <w:kern w:val="2"/>
                <w:sz w:val="18"/>
                <w:szCs w:val="18"/>
              </w:rPr>
              <w:t>8</w:t>
            </w:r>
            <w:r w:rsidRPr="00343696">
              <w:rPr>
                <w:rFonts w:ascii="Arial" w:hAnsi="Arial"/>
                <w:kern w:val="2"/>
                <w:sz w:val="18"/>
                <w:szCs w:val="18"/>
              </w:rPr>
              <w:t>.26</w:t>
            </w:r>
          </w:p>
        </w:tc>
        <w:tc>
          <w:tcPr>
            <w:tcW w:w="1761" w:type="dxa"/>
            <w:vMerge/>
            <w:tcBorders>
              <w:top w:val="nil"/>
              <w:left w:val="single" w:sz="4" w:space="0" w:color="auto"/>
              <w:bottom w:val="single" w:sz="4" w:space="0" w:color="000000"/>
              <w:right w:val="single" w:sz="4" w:space="0" w:color="auto"/>
            </w:tcBorders>
            <w:vAlign w:val="center"/>
            <w:hideMark/>
          </w:tcPr>
          <w:p w14:paraId="4E5A99B5" w14:textId="77777777" w:rsidR="00D531AB" w:rsidRPr="00343696" w:rsidRDefault="00D531AB" w:rsidP="007F2D07">
            <w:pPr>
              <w:spacing w:after="0" w:line="276" w:lineRule="auto"/>
              <w:rPr>
                <w:rFonts w:ascii="Arial" w:hAnsi="Arial"/>
                <w:kern w:val="2"/>
                <w:sz w:val="18"/>
                <w:szCs w:val="18"/>
              </w:rPr>
            </w:pPr>
          </w:p>
        </w:tc>
        <w:tc>
          <w:tcPr>
            <w:tcW w:w="5059" w:type="dxa"/>
            <w:tcBorders>
              <w:top w:val="nil"/>
              <w:left w:val="nil"/>
              <w:bottom w:val="single" w:sz="4" w:space="0" w:color="auto"/>
              <w:right w:val="single" w:sz="4" w:space="0" w:color="auto"/>
            </w:tcBorders>
            <w:shd w:val="clear" w:color="auto" w:fill="FFFFFF"/>
            <w:vAlign w:val="center"/>
            <w:hideMark/>
          </w:tcPr>
          <w:p w14:paraId="04C7824F" w14:textId="77777777" w:rsidR="00D531AB" w:rsidRPr="00343696" w:rsidRDefault="00D531AB" w:rsidP="007F2D07">
            <w:pPr>
              <w:spacing w:after="0" w:line="240" w:lineRule="auto"/>
              <w:jc w:val="both"/>
              <w:rPr>
                <w:rFonts w:ascii="Arial" w:hAnsi="Arial"/>
                <w:kern w:val="2"/>
                <w:sz w:val="18"/>
                <w:szCs w:val="18"/>
              </w:rPr>
            </w:pPr>
            <w:r w:rsidRPr="00343696">
              <w:rPr>
                <w:rFonts w:ascii="Arial" w:hAnsi="Arial"/>
                <w:kern w:val="2"/>
                <w:sz w:val="18"/>
                <w:szCs w:val="18"/>
              </w:rPr>
              <w:t>Carta del Fabricante certificando que el oferente es un canal autorizado de la marca, y que está en capacidad tramitar la garantía extendida requerida. Debe contar con mínimo cinco ingenieros titulados certificados en la marca de cableado.</w:t>
            </w:r>
          </w:p>
        </w:tc>
        <w:tc>
          <w:tcPr>
            <w:tcW w:w="1137" w:type="dxa"/>
            <w:tcBorders>
              <w:top w:val="nil"/>
              <w:left w:val="nil"/>
              <w:bottom w:val="single" w:sz="4" w:space="0" w:color="auto"/>
              <w:right w:val="single" w:sz="4" w:space="0" w:color="auto"/>
            </w:tcBorders>
            <w:noWrap/>
            <w:vAlign w:val="bottom"/>
            <w:hideMark/>
          </w:tcPr>
          <w:p w14:paraId="74DEC419"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 </w:t>
            </w:r>
          </w:p>
        </w:tc>
        <w:tc>
          <w:tcPr>
            <w:tcW w:w="1181" w:type="dxa"/>
            <w:tcBorders>
              <w:top w:val="nil"/>
              <w:left w:val="nil"/>
              <w:bottom w:val="single" w:sz="4" w:space="0" w:color="auto"/>
              <w:right w:val="single" w:sz="4" w:space="0" w:color="auto"/>
            </w:tcBorders>
            <w:noWrap/>
            <w:vAlign w:val="bottom"/>
            <w:hideMark/>
          </w:tcPr>
          <w:p w14:paraId="2115E427"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 </w:t>
            </w:r>
          </w:p>
        </w:tc>
      </w:tr>
      <w:tr w:rsidR="00D531AB" w:rsidRPr="00343696" w14:paraId="70534748" w14:textId="77777777" w:rsidTr="007F2D07">
        <w:trPr>
          <w:trHeight w:val="630"/>
        </w:trPr>
        <w:tc>
          <w:tcPr>
            <w:tcW w:w="780" w:type="dxa"/>
            <w:tcBorders>
              <w:top w:val="nil"/>
              <w:left w:val="single" w:sz="4" w:space="0" w:color="auto"/>
              <w:bottom w:val="single" w:sz="4" w:space="0" w:color="auto"/>
              <w:right w:val="single" w:sz="4" w:space="0" w:color="auto"/>
            </w:tcBorders>
            <w:vAlign w:val="center"/>
            <w:hideMark/>
          </w:tcPr>
          <w:p w14:paraId="7197C825"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1</w:t>
            </w:r>
            <w:r>
              <w:rPr>
                <w:rFonts w:ascii="Arial" w:hAnsi="Arial"/>
                <w:kern w:val="2"/>
                <w:sz w:val="18"/>
                <w:szCs w:val="18"/>
              </w:rPr>
              <w:t>8</w:t>
            </w:r>
            <w:r w:rsidRPr="00343696">
              <w:rPr>
                <w:rFonts w:ascii="Arial" w:hAnsi="Arial"/>
                <w:kern w:val="2"/>
                <w:sz w:val="18"/>
                <w:szCs w:val="18"/>
              </w:rPr>
              <w:t>.27</w:t>
            </w:r>
          </w:p>
        </w:tc>
        <w:tc>
          <w:tcPr>
            <w:tcW w:w="1761" w:type="dxa"/>
            <w:vMerge/>
            <w:tcBorders>
              <w:top w:val="nil"/>
              <w:left w:val="single" w:sz="4" w:space="0" w:color="auto"/>
              <w:bottom w:val="single" w:sz="4" w:space="0" w:color="000000"/>
              <w:right w:val="single" w:sz="4" w:space="0" w:color="auto"/>
            </w:tcBorders>
            <w:vAlign w:val="center"/>
            <w:hideMark/>
          </w:tcPr>
          <w:p w14:paraId="66E624F5" w14:textId="77777777" w:rsidR="00D531AB" w:rsidRPr="00343696" w:rsidRDefault="00D531AB" w:rsidP="007F2D07">
            <w:pPr>
              <w:spacing w:after="0" w:line="276" w:lineRule="auto"/>
              <w:rPr>
                <w:rFonts w:ascii="Arial" w:hAnsi="Arial"/>
                <w:kern w:val="2"/>
                <w:sz w:val="18"/>
                <w:szCs w:val="18"/>
              </w:rPr>
            </w:pPr>
          </w:p>
        </w:tc>
        <w:tc>
          <w:tcPr>
            <w:tcW w:w="5059" w:type="dxa"/>
            <w:tcBorders>
              <w:top w:val="nil"/>
              <w:left w:val="nil"/>
              <w:bottom w:val="single" w:sz="4" w:space="0" w:color="auto"/>
              <w:right w:val="single" w:sz="4" w:space="0" w:color="auto"/>
            </w:tcBorders>
            <w:shd w:val="clear" w:color="auto" w:fill="FFFFFF"/>
            <w:vAlign w:val="center"/>
            <w:hideMark/>
          </w:tcPr>
          <w:p w14:paraId="2624AC0A" w14:textId="77777777" w:rsidR="00D531AB" w:rsidRPr="00343696" w:rsidRDefault="00D531AB" w:rsidP="007F2D07">
            <w:pPr>
              <w:spacing w:after="0" w:line="240" w:lineRule="auto"/>
              <w:jc w:val="both"/>
              <w:rPr>
                <w:rFonts w:ascii="Arial" w:hAnsi="Arial"/>
                <w:kern w:val="2"/>
                <w:sz w:val="18"/>
                <w:szCs w:val="18"/>
              </w:rPr>
            </w:pPr>
            <w:r w:rsidRPr="00343696">
              <w:rPr>
                <w:rFonts w:ascii="Arial" w:hAnsi="Arial"/>
                <w:kern w:val="2"/>
                <w:sz w:val="18"/>
                <w:szCs w:val="18"/>
              </w:rPr>
              <w:t>Catálogos o fichas técnicas de la solución de cableado estructurado ofrecido. Cada catálogo debe mostrar el código del producto ofertado.</w:t>
            </w:r>
          </w:p>
        </w:tc>
        <w:tc>
          <w:tcPr>
            <w:tcW w:w="1137" w:type="dxa"/>
            <w:tcBorders>
              <w:top w:val="nil"/>
              <w:left w:val="nil"/>
              <w:bottom w:val="single" w:sz="4" w:space="0" w:color="auto"/>
              <w:right w:val="single" w:sz="4" w:space="0" w:color="auto"/>
            </w:tcBorders>
            <w:noWrap/>
            <w:vAlign w:val="bottom"/>
            <w:hideMark/>
          </w:tcPr>
          <w:p w14:paraId="67E8B7B9"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 </w:t>
            </w:r>
          </w:p>
        </w:tc>
        <w:tc>
          <w:tcPr>
            <w:tcW w:w="1181" w:type="dxa"/>
            <w:tcBorders>
              <w:top w:val="nil"/>
              <w:left w:val="nil"/>
              <w:bottom w:val="single" w:sz="4" w:space="0" w:color="auto"/>
              <w:right w:val="single" w:sz="4" w:space="0" w:color="auto"/>
            </w:tcBorders>
            <w:noWrap/>
            <w:vAlign w:val="bottom"/>
            <w:hideMark/>
          </w:tcPr>
          <w:p w14:paraId="65DD27F8"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 </w:t>
            </w:r>
          </w:p>
        </w:tc>
      </w:tr>
      <w:tr w:rsidR="00D531AB" w:rsidRPr="00343696" w14:paraId="58389727" w14:textId="77777777" w:rsidTr="007F2D07">
        <w:trPr>
          <w:trHeight w:val="630"/>
        </w:trPr>
        <w:tc>
          <w:tcPr>
            <w:tcW w:w="780" w:type="dxa"/>
            <w:tcBorders>
              <w:top w:val="nil"/>
              <w:left w:val="single" w:sz="4" w:space="0" w:color="auto"/>
              <w:bottom w:val="single" w:sz="4" w:space="0" w:color="auto"/>
              <w:right w:val="single" w:sz="4" w:space="0" w:color="auto"/>
            </w:tcBorders>
            <w:vAlign w:val="center"/>
            <w:hideMark/>
          </w:tcPr>
          <w:p w14:paraId="45E28E77"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1</w:t>
            </w:r>
            <w:r>
              <w:rPr>
                <w:rFonts w:ascii="Arial" w:hAnsi="Arial"/>
                <w:kern w:val="2"/>
                <w:sz w:val="18"/>
                <w:szCs w:val="18"/>
              </w:rPr>
              <w:t>8</w:t>
            </w:r>
            <w:r w:rsidRPr="00343696">
              <w:rPr>
                <w:rFonts w:ascii="Arial" w:hAnsi="Arial"/>
                <w:kern w:val="2"/>
                <w:sz w:val="18"/>
                <w:szCs w:val="18"/>
              </w:rPr>
              <w:t>.28</w:t>
            </w:r>
          </w:p>
        </w:tc>
        <w:tc>
          <w:tcPr>
            <w:tcW w:w="1761" w:type="dxa"/>
            <w:vMerge/>
            <w:tcBorders>
              <w:top w:val="nil"/>
              <w:left w:val="single" w:sz="4" w:space="0" w:color="auto"/>
              <w:bottom w:val="single" w:sz="4" w:space="0" w:color="000000"/>
              <w:right w:val="single" w:sz="4" w:space="0" w:color="auto"/>
            </w:tcBorders>
            <w:vAlign w:val="center"/>
            <w:hideMark/>
          </w:tcPr>
          <w:p w14:paraId="1F804812" w14:textId="77777777" w:rsidR="00D531AB" w:rsidRPr="00343696" w:rsidRDefault="00D531AB" w:rsidP="007F2D07">
            <w:pPr>
              <w:spacing w:after="0" w:line="276" w:lineRule="auto"/>
              <w:rPr>
                <w:rFonts w:ascii="Arial" w:hAnsi="Arial"/>
                <w:kern w:val="2"/>
                <w:sz w:val="18"/>
                <w:szCs w:val="18"/>
              </w:rPr>
            </w:pPr>
          </w:p>
        </w:tc>
        <w:tc>
          <w:tcPr>
            <w:tcW w:w="5059" w:type="dxa"/>
            <w:tcBorders>
              <w:top w:val="nil"/>
              <w:left w:val="nil"/>
              <w:bottom w:val="single" w:sz="4" w:space="0" w:color="auto"/>
              <w:right w:val="single" w:sz="4" w:space="0" w:color="auto"/>
            </w:tcBorders>
            <w:shd w:val="clear" w:color="auto" w:fill="FFFFFF"/>
            <w:vAlign w:val="center"/>
            <w:hideMark/>
          </w:tcPr>
          <w:p w14:paraId="1759900A" w14:textId="77777777" w:rsidR="00D531AB" w:rsidRPr="00343696" w:rsidRDefault="00D531AB" w:rsidP="007F2D07">
            <w:pPr>
              <w:spacing w:after="0" w:line="240" w:lineRule="auto"/>
              <w:jc w:val="both"/>
              <w:rPr>
                <w:rFonts w:ascii="Arial" w:hAnsi="Arial"/>
                <w:kern w:val="2"/>
                <w:sz w:val="18"/>
                <w:szCs w:val="18"/>
              </w:rPr>
            </w:pPr>
            <w:r w:rsidRPr="00343696">
              <w:rPr>
                <w:rFonts w:ascii="Arial" w:hAnsi="Arial"/>
                <w:kern w:val="2"/>
                <w:sz w:val="18"/>
                <w:szCs w:val="18"/>
              </w:rPr>
              <w:t>Se deberá anexar carta donde el fabricante avale la solución técnica propuesta por dicho contratista.</w:t>
            </w:r>
          </w:p>
        </w:tc>
        <w:tc>
          <w:tcPr>
            <w:tcW w:w="1137" w:type="dxa"/>
            <w:tcBorders>
              <w:top w:val="nil"/>
              <w:left w:val="nil"/>
              <w:bottom w:val="single" w:sz="4" w:space="0" w:color="auto"/>
              <w:right w:val="single" w:sz="4" w:space="0" w:color="auto"/>
            </w:tcBorders>
            <w:noWrap/>
            <w:vAlign w:val="bottom"/>
            <w:hideMark/>
          </w:tcPr>
          <w:p w14:paraId="61F79DA2"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 </w:t>
            </w:r>
          </w:p>
        </w:tc>
        <w:tc>
          <w:tcPr>
            <w:tcW w:w="1181" w:type="dxa"/>
            <w:tcBorders>
              <w:top w:val="nil"/>
              <w:left w:val="nil"/>
              <w:bottom w:val="single" w:sz="4" w:space="0" w:color="auto"/>
              <w:right w:val="single" w:sz="4" w:space="0" w:color="auto"/>
            </w:tcBorders>
            <w:noWrap/>
            <w:vAlign w:val="bottom"/>
            <w:hideMark/>
          </w:tcPr>
          <w:p w14:paraId="73672D0F"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 </w:t>
            </w:r>
          </w:p>
        </w:tc>
      </w:tr>
      <w:tr w:rsidR="00D531AB" w:rsidRPr="00343696" w14:paraId="41324A43" w14:textId="77777777" w:rsidTr="007F2D07">
        <w:trPr>
          <w:trHeight w:val="1260"/>
        </w:trPr>
        <w:tc>
          <w:tcPr>
            <w:tcW w:w="780" w:type="dxa"/>
            <w:tcBorders>
              <w:top w:val="nil"/>
              <w:left w:val="single" w:sz="4" w:space="0" w:color="auto"/>
              <w:bottom w:val="single" w:sz="4" w:space="0" w:color="auto"/>
              <w:right w:val="single" w:sz="4" w:space="0" w:color="auto"/>
            </w:tcBorders>
            <w:vAlign w:val="center"/>
            <w:hideMark/>
          </w:tcPr>
          <w:p w14:paraId="0E0B9301"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1</w:t>
            </w:r>
            <w:r>
              <w:rPr>
                <w:rFonts w:ascii="Arial" w:hAnsi="Arial"/>
                <w:kern w:val="2"/>
                <w:sz w:val="18"/>
                <w:szCs w:val="18"/>
              </w:rPr>
              <w:t>8</w:t>
            </w:r>
            <w:r w:rsidRPr="00343696">
              <w:rPr>
                <w:rFonts w:ascii="Arial" w:hAnsi="Arial"/>
                <w:kern w:val="2"/>
                <w:sz w:val="18"/>
                <w:szCs w:val="18"/>
              </w:rPr>
              <w:t>.29</w:t>
            </w:r>
          </w:p>
        </w:tc>
        <w:tc>
          <w:tcPr>
            <w:tcW w:w="1761" w:type="dxa"/>
            <w:vMerge/>
            <w:tcBorders>
              <w:top w:val="nil"/>
              <w:left w:val="single" w:sz="4" w:space="0" w:color="auto"/>
              <w:bottom w:val="single" w:sz="4" w:space="0" w:color="000000"/>
              <w:right w:val="single" w:sz="4" w:space="0" w:color="auto"/>
            </w:tcBorders>
            <w:vAlign w:val="center"/>
            <w:hideMark/>
          </w:tcPr>
          <w:p w14:paraId="6D134D0D" w14:textId="77777777" w:rsidR="00D531AB" w:rsidRPr="00343696" w:rsidRDefault="00D531AB" w:rsidP="007F2D07">
            <w:pPr>
              <w:spacing w:after="0" w:line="276" w:lineRule="auto"/>
              <w:rPr>
                <w:rFonts w:ascii="Arial" w:hAnsi="Arial"/>
                <w:kern w:val="2"/>
                <w:sz w:val="18"/>
                <w:szCs w:val="18"/>
              </w:rPr>
            </w:pPr>
          </w:p>
        </w:tc>
        <w:tc>
          <w:tcPr>
            <w:tcW w:w="5059" w:type="dxa"/>
            <w:tcBorders>
              <w:top w:val="nil"/>
              <w:left w:val="nil"/>
              <w:bottom w:val="single" w:sz="4" w:space="0" w:color="auto"/>
              <w:right w:val="single" w:sz="4" w:space="0" w:color="auto"/>
            </w:tcBorders>
            <w:shd w:val="clear" w:color="auto" w:fill="FFFFFF"/>
            <w:vAlign w:val="center"/>
            <w:hideMark/>
          </w:tcPr>
          <w:p w14:paraId="187FD4B3" w14:textId="77777777" w:rsidR="00D531AB" w:rsidRPr="00343696" w:rsidRDefault="00D531AB" w:rsidP="007F2D07">
            <w:pPr>
              <w:spacing w:after="0" w:line="240" w:lineRule="auto"/>
              <w:jc w:val="both"/>
              <w:rPr>
                <w:rFonts w:ascii="Arial" w:hAnsi="Arial"/>
                <w:kern w:val="2"/>
                <w:sz w:val="18"/>
                <w:szCs w:val="18"/>
              </w:rPr>
            </w:pPr>
            <w:r w:rsidRPr="00343696">
              <w:rPr>
                <w:rFonts w:ascii="Arial" w:hAnsi="Arial"/>
                <w:kern w:val="2"/>
                <w:sz w:val="18"/>
                <w:szCs w:val="18"/>
              </w:rPr>
              <w:t>Certificación expedida por el fabricante de los componentes de cableado estructurado de la marca ofertados por el mismo proponente, en donde se autoriza al oferente para instalar productos de cableado estructurado de la marca ofertada.</w:t>
            </w:r>
          </w:p>
        </w:tc>
        <w:tc>
          <w:tcPr>
            <w:tcW w:w="1137" w:type="dxa"/>
            <w:tcBorders>
              <w:top w:val="nil"/>
              <w:left w:val="nil"/>
              <w:bottom w:val="single" w:sz="4" w:space="0" w:color="auto"/>
              <w:right w:val="single" w:sz="4" w:space="0" w:color="auto"/>
            </w:tcBorders>
            <w:noWrap/>
            <w:vAlign w:val="bottom"/>
            <w:hideMark/>
          </w:tcPr>
          <w:p w14:paraId="7B0F9CEF"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 </w:t>
            </w:r>
          </w:p>
        </w:tc>
        <w:tc>
          <w:tcPr>
            <w:tcW w:w="1181" w:type="dxa"/>
            <w:tcBorders>
              <w:top w:val="nil"/>
              <w:left w:val="nil"/>
              <w:bottom w:val="single" w:sz="4" w:space="0" w:color="auto"/>
              <w:right w:val="single" w:sz="4" w:space="0" w:color="auto"/>
            </w:tcBorders>
            <w:noWrap/>
            <w:vAlign w:val="bottom"/>
            <w:hideMark/>
          </w:tcPr>
          <w:p w14:paraId="210468B9"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 </w:t>
            </w:r>
          </w:p>
        </w:tc>
      </w:tr>
      <w:tr w:rsidR="00D531AB" w:rsidRPr="00343696" w14:paraId="1ECB89D2" w14:textId="77777777" w:rsidTr="007F2D07">
        <w:trPr>
          <w:trHeight w:val="1260"/>
        </w:trPr>
        <w:tc>
          <w:tcPr>
            <w:tcW w:w="780" w:type="dxa"/>
            <w:tcBorders>
              <w:top w:val="nil"/>
              <w:left w:val="single" w:sz="4" w:space="0" w:color="auto"/>
              <w:bottom w:val="single" w:sz="4" w:space="0" w:color="auto"/>
              <w:right w:val="single" w:sz="4" w:space="0" w:color="auto"/>
            </w:tcBorders>
            <w:vAlign w:val="center"/>
            <w:hideMark/>
          </w:tcPr>
          <w:p w14:paraId="4157CA00"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1</w:t>
            </w:r>
            <w:r>
              <w:rPr>
                <w:rFonts w:ascii="Arial" w:hAnsi="Arial"/>
                <w:kern w:val="2"/>
                <w:sz w:val="18"/>
                <w:szCs w:val="18"/>
              </w:rPr>
              <w:t>8</w:t>
            </w:r>
            <w:r w:rsidRPr="00343696">
              <w:rPr>
                <w:rFonts w:ascii="Arial" w:hAnsi="Arial"/>
                <w:kern w:val="2"/>
                <w:sz w:val="18"/>
                <w:szCs w:val="18"/>
              </w:rPr>
              <w:t>.30</w:t>
            </w:r>
          </w:p>
        </w:tc>
        <w:tc>
          <w:tcPr>
            <w:tcW w:w="1761" w:type="dxa"/>
            <w:vMerge/>
            <w:tcBorders>
              <w:top w:val="nil"/>
              <w:left w:val="single" w:sz="4" w:space="0" w:color="auto"/>
              <w:bottom w:val="single" w:sz="4" w:space="0" w:color="000000"/>
              <w:right w:val="single" w:sz="4" w:space="0" w:color="auto"/>
            </w:tcBorders>
            <w:vAlign w:val="center"/>
            <w:hideMark/>
          </w:tcPr>
          <w:p w14:paraId="5FED3DC9" w14:textId="77777777" w:rsidR="00D531AB" w:rsidRPr="00343696" w:rsidRDefault="00D531AB" w:rsidP="007F2D07">
            <w:pPr>
              <w:spacing w:after="0" w:line="276" w:lineRule="auto"/>
              <w:rPr>
                <w:rFonts w:ascii="Arial" w:hAnsi="Arial"/>
                <w:kern w:val="2"/>
                <w:sz w:val="18"/>
                <w:szCs w:val="18"/>
              </w:rPr>
            </w:pPr>
          </w:p>
        </w:tc>
        <w:tc>
          <w:tcPr>
            <w:tcW w:w="5059" w:type="dxa"/>
            <w:tcBorders>
              <w:top w:val="nil"/>
              <w:left w:val="nil"/>
              <w:bottom w:val="single" w:sz="4" w:space="0" w:color="auto"/>
              <w:right w:val="single" w:sz="4" w:space="0" w:color="auto"/>
            </w:tcBorders>
            <w:shd w:val="clear" w:color="auto" w:fill="FFFFFF"/>
            <w:vAlign w:val="center"/>
            <w:hideMark/>
          </w:tcPr>
          <w:p w14:paraId="2B68356B" w14:textId="77777777" w:rsidR="00D531AB" w:rsidRPr="00343696" w:rsidRDefault="00D531AB" w:rsidP="007F2D07">
            <w:pPr>
              <w:spacing w:after="0" w:line="240" w:lineRule="auto"/>
              <w:jc w:val="both"/>
              <w:rPr>
                <w:rFonts w:ascii="Arial" w:hAnsi="Arial"/>
                <w:kern w:val="2"/>
                <w:sz w:val="18"/>
                <w:szCs w:val="18"/>
              </w:rPr>
            </w:pPr>
            <w:r w:rsidRPr="00343696">
              <w:rPr>
                <w:rFonts w:ascii="Arial" w:hAnsi="Arial"/>
                <w:kern w:val="2"/>
                <w:sz w:val="18"/>
                <w:szCs w:val="18"/>
              </w:rPr>
              <w:t>Certificación con propuesta de transferencia de conocimiento expedida por el fabricante de ocho (8) horas, sin costo adicional, en actualización de normas y estándares de cableado estructurado dictado por el fabricante de la marca ofrecida, para mínimo cuatro (4) funcionarios.</w:t>
            </w:r>
          </w:p>
        </w:tc>
        <w:tc>
          <w:tcPr>
            <w:tcW w:w="1137" w:type="dxa"/>
            <w:tcBorders>
              <w:top w:val="nil"/>
              <w:left w:val="nil"/>
              <w:bottom w:val="single" w:sz="4" w:space="0" w:color="auto"/>
              <w:right w:val="single" w:sz="4" w:space="0" w:color="auto"/>
            </w:tcBorders>
            <w:noWrap/>
            <w:vAlign w:val="bottom"/>
            <w:hideMark/>
          </w:tcPr>
          <w:p w14:paraId="57D604D7"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 </w:t>
            </w:r>
          </w:p>
        </w:tc>
        <w:tc>
          <w:tcPr>
            <w:tcW w:w="1181" w:type="dxa"/>
            <w:tcBorders>
              <w:top w:val="nil"/>
              <w:left w:val="nil"/>
              <w:bottom w:val="single" w:sz="4" w:space="0" w:color="auto"/>
              <w:right w:val="single" w:sz="4" w:space="0" w:color="auto"/>
            </w:tcBorders>
            <w:noWrap/>
            <w:vAlign w:val="bottom"/>
            <w:hideMark/>
          </w:tcPr>
          <w:p w14:paraId="48848412"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 </w:t>
            </w:r>
          </w:p>
        </w:tc>
      </w:tr>
      <w:tr w:rsidR="00D531AB" w:rsidRPr="00343696" w14:paraId="00B23E75" w14:textId="77777777" w:rsidTr="007F2D07">
        <w:trPr>
          <w:trHeight w:val="1260"/>
        </w:trPr>
        <w:tc>
          <w:tcPr>
            <w:tcW w:w="780" w:type="dxa"/>
            <w:tcBorders>
              <w:top w:val="nil"/>
              <w:left w:val="single" w:sz="4" w:space="0" w:color="auto"/>
              <w:bottom w:val="single" w:sz="4" w:space="0" w:color="auto"/>
              <w:right w:val="single" w:sz="4" w:space="0" w:color="auto"/>
            </w:tcBorders>
            <w:vAlign w:val="center"/>
            <w:hideMark/>
          </w:tcPr>
          <w:p w14:paraId="01730A9F"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1</w:t>
            </w:r>
            <w:r>
              <w:rPr>
                <w:rFonts w:ascii="Arial" w:hAnsi="Arial"/>
                <w:kern w:val="2"/>
                <w:sz w:val="18"/>
                <w:szCs w:val="18"/>
              </w:rPr>
              <w:t>8</w:t>
            </w:r>
            <w:r w:rsidRPr="00343696">
              <w:rPr>
                <w:rFonts w:ascii="Arial" w:hAnsi="Arial"/>
                <w:kern w:val="2"/>
                <w:sz w:val="18"/>
                <w:szCs w:val="18"/>
              </w:rPr>
              <w:t>.31</w:t>
            </w:r>
          </w:p>
        </w:tc>
        <w:tc>
          <w:tcPr>
            <w:tcW w:w="1761" w:type="dxa"/>
            <w:vMerge/>
            <w:tcBorders>
              <w:top w:val="nil"/>
              <w:left w:val="single" w:sz="4" w:space="0" w:color="auto"/>
              <w:bottom w:val="single" w:sz="4" w:space="0" w:color="000000"/>
              <w:right w:val="single" w:sz="4" w:space="0" w:color="auto"/>
            </w:tcBorders>
            <w:vAlign w:val="center"/>
            <w:hideMark/>
          </w:tcPr>
          <w:p w14:paraId="356B1442" w14:textId="77777777" w:rsidR="00D531AB" w:rsidRPr="00343696" w:rsidRDefault="00D531AB" w:rsidP="007F2D07">
            <w:pPr>
              <w:spacing w:after="0" w:line="276" w:lineRule="auto"/>
              <w:rPr>
                <w:rFonts w:ascii="Arial" w:hAnsi="Arial"/>
                <w:kern w:val="2"/>
                <w:sz w:val="18"/>
                <w:szCs w:val="18"/>
              </w:rPr>
            </w:pPr>
          </w:p>
        </w:tc>
        <w:tc>
          <w:tcPr>
            <w:tcW w:w="5059" w:type="dxa"/>
            <w:tcBorders>
              <w:top w:val="nil"/>
              <w:left w:val="nil"/>
              <w:bottom w:val="single" w:sz="4" w:space="0" w:color="auto"/>
              <w:right w:val="single" w:sz="4" w:space="0" w:color="auto"/>
            </w:tcBorders>
            <w:shd w:val="clear" w:color="auto" w:fill="FFFFFF"/>
            <w:vAlign w:val="center"/>
            <w:hideMark/>
          </w:tcPr>
          <w:p w14:paraId="67F4FF0B" w14:textId="77777777" w:rsidR="00D531AB" w:rsidRPr="00343696" w:rsidRDefault="00D531AB" w:rsidP="007F2D07">
            <w:pPr>
              <w:spacing w:after="0" w:line="240" w:lineRule="auto"/>
              <w:jc w:val="both"/>
              <w:rPr>
                <w:rFonts w:ascii="Arial" w:hAnsi="Arial"/>
                <w:kern w:val="2"/>
                <w:sz w:val="18"/>
                <w:szCs w:val="18"/>
              </w:rPr>
            </w:pPr>
            <w:r w:rsidRPr="00343696">
              <w:rPr>
                <w:rFonts w:ascii="Arial" w:hAnsi="Arial"/>
                <w:kern w:val="2"/>
                <w:sz w:val="18"/>
                <w:szCs w:val="18"/>
              </w:rPr>
              <w:t>El sistema de cableado Estructurado para voz y datos deberá tener una garantía de por vida, respaldada directamente por el fabricante. Esta garantía deberá incluir el canal completo. Se debe garantizar que el sistema soporte cualquier aplicación presente o futura diseñada para correr sobre Categoría 6A U/FTP.</w:t>
            </w:r>
          </w:p>
        </w:tc>
        <w:tc>
          <w:tcPr>
            <w:tcW w:w="1137" w:type="dxa"/>
            <w:tcBorders>
              <w:top w:val="nil"/>
              <w:left w:val="nil"/>
              <w:bottom w:val="single" w:sz="4" w:space="0" w:color="auto"/>
              <w:right w:val="single" w:sz="4" w:space="0" w:color="auto"/>
            </w:tcBorders>
            <w:noWrap/>
            <w:vAlign w:val="bottom"/>
            <w:hideMark/>
          </w:tcPr>
          <w:p w14:paraId="3CE930D9"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 </w:t>
            </w:r>
          </w:p>
        </w:tc>
        <w:tc>
          <w:tcPr>
            <w:tcW w:w="1181" w:type="dxa"/>
            <w:tcBorders>
              <w:top w:val="nil"/>
              <w:left w:val="nil"/>
              <w:bottom w:val="single" w:sz="4" w:space="0" w:color="auto"/>
              <w:right w:val="single" w:sz="4" w:space="0" w:color="auto"/>
            </w:tcBorders>
            <w:noWrap/>
            <w:vAlign w:val="bottom"/>
            <w:hideMark/>
          </w:tcPr>
          <w:p w14:paraId="5903C53B"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 </w:t>
            </w:r>
          </w:p>
        </w:tc>
      </w:tr>
      <w:tr w:rsidR="00D531AB" w:rsidRPr="00343696" w14:paraId="3CEC083A" w14:textId="77777777" w:rsidTr="007F2D07">
        <w:trPr>
          <w:trHeight w:val="1890"/>
        </w:trPr>
        <w:tc>
          <w:tcPr>
            <w:tcW w:w="780" w:type="dxa"/>
            <w:tcBorders>
              <w:top w:val="nil"/>
              <w:left w:val="single" w:sz="4" w:space="0" w:color="auto"/>
              <w:bottom w:val="single" w:sz="4" w:space="0" w:color="auto"/>
              <w:right w:val="single" w:sz="4" w:space="0" w:color="auto"/>
            </w:tcBorders>
            <w:vAlign w:val="center"/>
            <w:hideMark/>
          </w:tcPr>
          <w:p w14:paraId="5112AFB2"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1</w:t>
            </w:r>
            <w:r>
              <w:rPr>
                <w:rFonts w:ascii="Arial" w:hAnsi="Arial"/>
                <w:kern w:val="2"/>
                <w:sz w:val="18"/>
                <w:szCs w:val="18"/>
              </w:rPr>
              <w:t>8</w:t>
            </w:r>
            <w:r w:rsidRPr="00343696">
              <w:rPr>
                <w:rFonts w:ascii="Arial" w:hAnsi="Arial"/>
                <w:kern w:val="2"/>
                <w:sz w:val="18"/>
                <w:szCs w:val="18"/>
              </w:rPr>
              <w:t>.32</w:t>
            </w:r>
          </w:p>
        </w:tc>
        <w:tc>
          <w:tcPr>
            <w:tcW w:w="1761" w:type="dxa"/>
            <w:tcBorders>
              <w:top w:val="nil"/>
              <w:left w:val="nil"/>
              <w:bottom w:val="nil"/>
              <w:right w:val="single" w:sz="4" w:space="0" w:color="auto"/>
            </w:tcBorders>
            <w:noWrap/>
            <w:vAlign w:val="center"/>
            <w:hideMark/>
          </w:tcPr>
          <w:p w14:paraId="54EB2B69"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Pruebas de desempeño</w:t>
            </w:r>
          </w:p>
        </w:tc>
        <w:tc>
          <w:tcPr>
            <w:tcW w:w="5059" w:type="dxa"/>
            <w:tcBorders>
              <w:top w:val="nil"/>
              <w:left w:val="nil"/>
              <w:bottom w:val="single" w:sz="4" w:space="0" w:color="auto"/>
              <w:right w:val="single" w:sz="4" w:space="0" w:color="auto"/>
            </w:tcBorders>
            <w:vAlign w:val="center"/>
            <w:hideMark/>
          </w:tcPr>
          <w:p w14:paraId="5CED4817" w14:textId="77777777" w:rsidR="00D531AB" w:rsidRPr="00343696" w:rsidRDefault="00D531AB" w:rsidP="007F2D07">
            <w:pPr>
              <w:spacing w:after="0" w:line="240" w:lineRule="auto"/>
              <w:jc w:val="both"/>
              <w:rPr>
                <w:rFonts w:ascii="Arial" w:hAnsi="Arial"/>
                <w:kern w:val="2"/>
                <w:sz w:val="18"/>
                <w:szCs w:val="18"/>
              </w:rPr>
            </w:pPr>
            <w:r w:rsidRPr="00343696">
              <w:rPr>
                <w:rFonts w:ascii="Arial" w:hAnsi="Arial"/>
                <w:kern w:val="2"/>
                <w:sz w:val="18"/>
                <w:szCs w:val="18"/>
              </w:rPr>
              <w:t>Cada toma se debe someter a pruebas para categoría 6A utilizando un Analizador de Redes, que permita realizar pruebas y verificar los parámetros de transmisión exigidos por la Norma ANSI/TIA 568-D e ISO 11801. EL CONTRATISTA deberá entregar, una copia de cada una de las certificaciones de cada salida, en las cuales se muestra el resultado detallado y la verificación de cumplimiento de acuerdo con la norma</w:t>
            </w:r>
          </w:p>
        </w:tc>
        <w:tc>
          <w:tcPr>
            <w:tcW w:w="1137" w:type="dxa"/>
            <w:tcBorders>
              <w:top w:val="nil"/>
              <w:left w:val="nil"/>
              <w:bottom w:val="single" w:sz="4" w:space="0" w:color="auto"/>
              <w:right w:val="single" w:sz="4" w:space="0" w:color="auto"/>
            </w:tcBorders>
            <w:noWrap/>
            <w:vAlign w:val="bottom"/>
            <w:hideMark/>
          </w:tcPr>
          <w:p w14:paraId="15F3783E"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 </w:t>
            </w:r>
          </w:p>
        </w:tc>
        <w:tc>
          <w:tcPr>
            <w:tcW w:w="1181" w:type="dxa"/>
            <w:tcBorders>
              <w:top w:val="nil"/>
              <w:left w:val="nil"/>
              <w:bottom w:val="single" w:sz="4" w:space="0" w:color="auto"/>
              <w:right w:val="single" w:sz="4" w:space="0" w:color="auto"/>
            </w:tcBorders>
            <w:noWrap/>
            <w:vAlign w:val="bottom"/>
            <w:hideMark/>
          </w:tcPr>
          <w:p w14:paraId="3858ACDA"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 </w:t>
            </w:r>
          </w:p>
        </w:tc>
      </w:tr>
      <w:tr w:rsidR="00D531AB" w:rsidRPr="00343696" w14:paraId="754E2FAC" w14:textId="77777777" w:rsidTr="007F2D07">
        <w:trPr>
          <w:trHeight w:val="3210"/>
        </w:trPr>
        <w:tc>
          <w:tcPr>
            <w:tcW w:w="780" w:type="dxa"/>
            <w:tcBorders>
              <w:top w:val="nil"/>
              <w:left w:val="single" w:sz="4" w:space="0" w:color="auto"/>
              <w:bottom w:val="single" w:sz="4" w:space="0" w:color="auto"/>
              <w:right w:val="single" w:sz="4" w:space="0" w:color="auto"/>
            </w:tcBorders>
            <w:vAlign w:val="center"/>
            <w:hideMark/>
          </w:tcPr>
          <w:p w14:paraId="46047B87"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1</w:t>
            </w:r>
            <w:r>
              <w:rPr>
                <w:rFonts w:ascii="Arial" w:hAnsi="Arial"/>
                <w:kern w:val="2"/>
                <w:sz w:val="18"/>
                <w:szCs w:val="18"/>
              </w:rPr>
              <w:t>8</w:t>
            </w:r>
            <w:r w:rsidRPr="00343696">
              <w:rPr>
                <w:rFonts w:ascii="Arial" w:hAnsi="Arial"/>
                <w:kern w:val="2"/>
                <w:sz w:val="18"/>
                <w:szCs w:val="18"/>
              </w:rPr>
              <w:t>.33</w:t>
            </w:r>
          </w:p>
        </w:tc>
        <w:tc>
          <w:tcPr>
            <w:tcW w:w="1761" w:type="dxa"/>
            <w:tcBorders>
              <w:top w:val="single" w:sz="4" w:space="0" w:color="auto"/>
              <w:left w:val="nil"/>
              <w:bottom w:val="nil"/>
              <w:right w:val="single" w:sz="4" w:space="0" w:color="auto"/>
            </w:tcBorders>
            <w:noWrap/>
            <w:vAlign w:val="center"/>
            <w:hideMark/>
          </w:tcPr>
          <w:p w14:paraId="3503B772"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Canal de Comunicaciones</w:t>
            </w:r>
          </w:p>
        </w:tc>
        <w:tc>
          <w:tcPr>
            <w:tcW w:w="5059" w:type="dxa"/>
            <w:tcBorders>
              <w:top w:val="nil"/>
              <w:left w:val="nil"/>
              <w:bottom w:val="nil"/>
              <w:right w:val="single" w:sz="4" w:space="0" w:color="auto"/>
            </w:tcBorders>
            <w:noWrap/>
            <w:vAlign w:val="bottom"/>
            <w:hideMark/>
          </w:tcPr>
          <w:tbl>
            <w:tblPr>
              <w:tblW w:w="0" w:type="dxa"/>
              <w:tblCellSpacing w:w="0" w:type="dxa"/>
              <w:tblLayout w:type="fixed"/>
              <w:tblCellMar>
                <w:left w:w="0" w:type="dxa"/>
                <w:right w:w="0" w:type="dxa"/>
              </w:tblCellMar>
              <w:tblLook w:val="04A0" w:firstRow="1" w:lastRow="0" w:firstColumn="1" w:lastColumn="0" w:noHBand="0" w:noVBand="1"/>
            </w:tblPr>
            <w:tblGrid>
              <w:gridCol w:w="5030"/>
            </w:tblGrid>
            <w:tr w:rsidR="00D531AB" w:rsidRPr="00343696" w14:paraId="4B5C8978" w14:textId="77777777" w:rsidTr="007F2D07">
              <w:trPr>
                <w:trHeight w:val="3210"/>
                <w:tblCellSpacing w:w="0" w:type="dxa"/>
              </w:trPr>
              <w:tc>
                <w:tcPr>
                  <w:tcW w:w="5030" w:type="dxa"/>
                  <w:tcBorders>
                    <w:top w:val="single" w:sz="4" w:space="0" w:color="auto"/>
                    <w:left w:val="single" w:sz="4" w:space="0" w:color="auto"/>
                    <w:bottom w:val="single" w:sz="4" w:space="0" w:color="auto"/>
                    <w:right w:val="single" w:sz="4" w:space="0" w:color="auto"/>
                  </w:tcBorders>
                  <w:hideMark/>
                </w:tcPr>
                <w:p w14:paraId="6AA15C3D" w14:textId="77777777" w:rsidR="00D531AB" w:rsidRPr="00343696" w:rsidRDefault="00D531AB" w:rsidP="007F2D07">
                  <w:pPr>
                    <w:spacing w:after="0" w:line="240" w:lineRule="auto"/>
                    <w:ind w:right="279"/>
                    <w:jc w:val="both"/>
                    <w:rPr>
                      <w:rFonts w:ascii="Arial" w:hAnsi="Arial"/>
                      <w:kern w:val="2"/>
                      <w:sz w:val="18"/>
                      <w:szCs w:val="18"/>
                    </w:rPr>
                  </w:pPr>
                  <w:r>
                    <w:rPr>
                      <w:noProof/>
                      <w:lang w:eastAsia="es-CO"/>
                    </w:rPr>
                    <w:drawing>
                      <wp:anchor distT="0" distB="0" distL="114300" distR="114300" simplePos="0" relativeHeight="251660288" behindDoc="0" locked="0" layoutInCell="1" allowOverlap="1" wp14:anchorId="1AEA92B5" wp14:editId="340AEC71">
                        <wp:simplePos x="0" y="0"/>
                        <wp:positionH relativeFrom="column">
                          <wp:posOffset>46355</wp:posOffset>
                        </wp:positionH>
                        <wp:positionV relativeFrom="paragraph">
                          <wp:posOffset>522605</wp:posOffset>
                        </wp:positionV>
                        <wp:extent cx="2438400" cy="1330325"/>
                        <wp:effectExtent l="0" t="0" r="0" b="0"/>
                        <wp:wrapNone/>
                        <wp:docPr id="23" name="Imagen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7"/>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438400" cy="1330325"/>
                                </a:xfrm>
                                <a:prstGeom prst="rect">
                                  <a:avLst/>
                                </a:prstGeom>
                                <a:noFill/>
                                <a:ln>
                                  <a:noFill/>
                                </a:ln>
                              </pic:spPr>
                            </pic:pic>
                          </a:graphicData>
                        </a:graphic>
                        <wp14:sizeRelH relativeFrom="page">
                          <wp14:pctWidth>0</wp14:pctWidth>
                        </wp14:sizeRelH>
                        <wp14:sizeRelV relativeFrom="page">
                          <wp14:pctHeight>0</wp14:pctHeight>
                        </wp14:sizeRelV>
                      </wp:anchor>
                    </w:drawing>
                  </w:r>
                  <w:r w:rsidRPr="00343696">
                    <w:rPr>
                      <w:rFonts w:ascii="Arial" w:hAnsi="Arial"/>
                      <w:kern w:val="2"/>
                      <w:sz w:val="18"/>
                      <w:szCs w:val="18"/>
                    </w:rPr>
                    <w:t>El canal de comunicaciones de cobre debe cumplir con los siguientes parámetros, verificables en prueba ETL posterior a mayo de 2017:</w:t>
                  </w:r>
                </w:p>
              </w:tc>
            </w:tr>
          </w:tbl>
          <w:p w14:paraId="38129D5B" w14:textId="77777777" w:rsidR="00D531AB" w:rsidRPr="00343696" w:rsidRDefault="00D531AB" w:rsidP="007F2D07">
            <w:pPr>
              <w:spacing w:after="0" w:line="276" w:lineRule="auto"/>
              <w:rPr>
                <w:rFonts w:cs="Times New Roman"/>
                <w:kern w:val="2"/>
                <w:sz w:val="24"/>
                <w:szCs w:val="24"/>
              </w:rPr>
            </w:pPr>
          </w:p>
        </w:tc>
        <w:tc>
          <w:tcPr>
            <w:tcW w:w="1137" w:type="dxa"/>
            <w:tcBorders>
              <w:top w:val="single" w:sz="4" w:space="0" w:color="auto"/>
              <w:left w:val="single" w:sz="4" w:space="0" w:color="auto"/>
              <w:bottom w:val="single" w:sz="4" w:space="0" w:color="auto"/>
              <w:right w:val="single" w:sz="4" w:space="0" w:color="auto"/>
            </w:tcBorders>
            <w:noWrap/>
            <w:vAlign w:val="bottom"/>
            <w:hideMark/>
          </w:tcPr>
          <w:p w14:paraId="3D2B80F4"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 </w:t>
            </w:r>
          </w:p>
        </w:tc>
        <w:tc>
          <w:tcPr>
            <w:tcW w:w="1181" w:type="dxa"/>
            <w:tcBorders>
              <w:top w:val="nil"/>
              <w:left w:val="nil"/>
              <w:bottom w:val="single" w:sz="4" w:space="0" w:color="auto"/>
              <w:right w:val="single" w:sz="4" w:space="0" w:color="auto"/>
            </w:tcBorders>
            <w:noWrap/>
            <w:vAlign w:val="bottom"/>
            <w:hideMark/>
          </w:tcPr>
          <w:p w14:paraId="48FEE2C3"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 </w:t>
            </w:r>
          </w:p>
        </w:tc>
      </w:tr>
      <w:tr w:rsidR="00D531AB" w:rsidRPr="00343696" w14:paraId="4BA87A27" w14:textId="77777777" w:rsidTr="007F2D07">
        <w:trPr>
          <w:trHeight w:val="630"/>
        </w:trPr>
        <w:tc>
          <w:tcPr>
            <w:tcW w:w="780" w:type="dxa"/>
            <w:tcBorders>
              <w:top w:val="nil"/>
              <w:left w:val="single" w:sz="4" w:space="0" w:color="auto"/>
              <w:bottom w:val="single" w:sz="4" w:space="0" w:color="auto"/>
              <w:right w:val="single" w:sz="4" w:space="0" w:color="auto"/>
            </w:tcBorders>
            <w:vAlign w:val="center"/>
            <w:hideMark/>
          </w:tcPr>
          <w:p w14:paraId="5387DBB5"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1</w:t>
            </w:r>
            <w:r>
              <w:rPr>
                <w:rFonts w:ascii="Arial" w:hAnsi="Arial"/>
                <w:kern w:val="2"/>
                <w:sz w:val="18"/>
                <w:szCs w:val="18"/>
              </w:rPr>
              <w:t>8</w:t>
            </w:r>
            <w:r w:rsidRPr="00343696">
              <w:rPr>
                <w:rFonts w:ascii="Arial" w:hAnsi="Arial"/>
                <w:kern w:val="2"/>
                <w:sz w:val="18"/>
                <w:szCs w:val="18"/>
              </w:rPr>
              <w:t>.34</w:t>
            </w:r>
          </w:p>
        </w:tc>
        <w:tc>
          <w:tcPr>
            <w:tcW w:w="1761" w:type="dxa"/>
            <w:vMerge w:val="restart"/>
            <w:tcBorders>
              <w:top w:val="single" w:sz="4" w:space="0" w:color="auto"/>
              <w:left w:val="single" w:sz="4" w:space="0" w:color="auto"/>
              <w:bottom w:val="single" w:sz="4" w:space="0" w:color="000000"/>
              <w:right w:val="single" w:sz="4" w:space="0" w:color="auto"/>
            </w:tcBorders>
            <w:vAlign w:val="center"/>
            <w:hideMark/>
          </w:tcPr>
          <w:p w14:paraId="1E04A345"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 xml:space="preserve">Documentación que debe entregar el contratista después de la implementación </w:t>
            </w:r>
          </w:p>
        </w:tc>
        <w:tc>
          <w:tcPr>
            <w:tcW w:w="5059" w:type="dxa"/>
            <w:tcBorders>
              <w:top w:val="nil"/>
              <w:left w:val="nil"/>
              <w:bottom w:val="single" w:sz="4" w:space="0" w:color="auto"/>
              <w:right w:val="single" w:sz="4" w:space="0" w:color="auto"/>
            </w:tcBorders>
            <w:vAlign w:val="center"/>
            <w:hideMark/>
          </w:tcPr>
          <w:p w14:paraId="32F852DA" w14:textId="77777777" w:rsidR="00D531AB" w:rsidRPr="00343696" w:rsidRDefault="00D531AB" w:rsidP="007F2D07">
            <w:pPr>
              <w:spacing w:after="0" w:line="240" w:lineRule="auto"/>
              <w:jc w:val="both"/>
              <w:rPr>
                <w:rFonts w:ascii="Arial" w:hAnsi="Arial"/>
                <w:kern w:val="2"/>
                <w:sz w:val="18"/>
                <w:szCs w:val="18"/>
              </w:rPr>
            </w:pPr>
            <w:r w:rsidRPr="00343696">
              <w:rPr>
                <w:rFonts w:ascii="Arial" w:hAnsi="Arial"/>
                <w:kern w:val="2"/>
                <w:sz w:val="18"/>
                <w:szCs w:val="18"/>
              </w:rPr>
              <w:t>Una vez finalizado el sistema de cableado el contratista deberá suministrar al menos la siguiente documentación:</w:t>
            </w:r>
          </w:p>
        </w:tc>
        <w:tc>
          <w:tcPr>
            <w:tcW w:w="1137" w:type="dxa"/>
            <w:tcBorders>
              <w:top w:val="nil"/>
              <w:left w:val="nil"/>
              <w:bottom w:val="single" w:sz="4" w:space="0" w:color="auto"/>
              <w:right w:val="single" w:sz="4" w:space="0" w:color="auto"/>
            </w:tcBorders>
            <w:noWrap/>
            <w:vAlign w:val="bottom"/>
            <w:hideMark/>
          </w:tcPr>
          <w:p w14:paraId="7B8F454A"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 </w:t>
            </w:r>
          </w:p>
        </w:tc>
        <w:tc>
          <w:tcPr>
            <w:tcW w:w="1181" w:type="dxa"/>
            <w:tcBorders>
              <w:top w:val="nil"/>
              <w:left w:val="nil"/>
              <w:bottom w:val="single" w:sz="4" w:space="0" w:color="auto"/>
              <w:right w:val="single" w:sz="4" w:space="0" w:color="auto"/>
            </w:tcBorders>
            <w:noWrap/>
            <w:vAlign w:val="bottom"/>
            <w:hideMark/>
          </w:tcPr>
          <w:p w14:paraId="42622EC1"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 </w:t>
            </w:r>
          </w:p>
        </w:tc>
      </w:tr>
      <w:tr w:rsidR="00D531AB" w:rsidRPr="00343696" w14:paraId="3FCF5F5E" w14:textId="77777777" w:rsidTr="007F2D07">
        <w:trPr>
          <w:trHeight w:val="630"/>
        </w:trPr>
        <w:tc>
          <w:tcPr>
            <w:tcW w:w="780" w:type="dxa"/>
            <w:tcBorders>
              <w:top w:val="nil"/>
              <w:left w:val="single" w:sz="4" w:space="0" w:color="auto"/>
              <w:bottom w:val="single" w:sz="4" w:space="0" w:color="auto"/>
              <w:right w:val="single" w:sz="4" w:space="0" w:color="auto"/>
            </w:tcBorders>
            <w:vAlign w:val="center"/>
            <w:hideMark/>
          </w:tcPr>
          <w:p w14:paraId="1963146B"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1</w:t>
            </w:r>
            <w:r>
              <w:rPr>
                <w:rFonts w:ascii="Arial" w:hAnsi="Arial"/>
                <w:kern w:val="2"/>
                <w:sz w:val="18"/>
                <w:szCs w:val="18"/>
              </w:rPr>
              <w:t>8</w:t>
            </w:r>
            <w:r w:rsidRPr="00343696">
              <w:rPr>
                <w:rFonts w:ascii="Arial" w:hAnsi="Arial"/>
                <w:kern w:val="2"/>
                <w:sz w:val="18"/>
                <w:szCs w:val="18"/>
              </w:rPr>
              <w:t>.35</w:t>
            </w:r>
          </w:p>
        </w:tc>
        <w:tc>
          <w:tcPr>
            <w:tcW w:w="1761" w:type="dxa"/>
            <w:vMerge/>
            <w:tcBorders>
              <w:top w:val="single" w:sz="4" w:space="0" w:color="auto"/>
              <w:left w:val="single" w:sz="4" w:space="0" w:color="auto"/>
              <w:bottom w:val="single" w:sz="4" w:space="0" w:color="000000"/>
              <w:right w:val="single" w:sz="4" w:space="0" w:color="auto"/>
            </w:tcBorders>
            <w:vAlign w:val="center"/>
            <w:hideMark/>
          </w:tcPr>
          <w:p w14:paraId="09131614" w14:textId="77777777" w:rsidR="00D531AB" w:rsidRPr="00343696" w:rsidRDefault="00D531AB" w:rsidP="007F2D07">
            <w:pPr>
              <w:spacing w:after="0" w:line="276" w:lineRule="auto"/>
              <w:rPr>
                <w:rFonts w:ascii="Arial" w:hAnsi="Arial"/>
                <w:kern w:val="2"/>
                <w:sz w:val="18"/>
                <w:szCs w:val="18"/>
              </w:rPr>
            </w:pPr>
          </w:p>
        </w:tc>
        <w:tc>
          <w:tcPr>
            <w:tcW w:w="5059" w:type="dxa"/>
            <w:tcBorders>
              <w:top w:val="nil"/>
              <w:left w:val="nil"/>
              <w:bottom w:val="single" w:sz="4" w:space="0" w:color="auto"/>
              <w:right w:val="single" w:sz="4" w:space="0" w:color="auto"/>
            </w:tcBorders>
            <w:vAlign w:val="center"/>
            <w:hideMark/>
          </w:tcPr>
          <w:p w14:paraId="3C42C280" w14:textId="77777777" w:rsidR="00D531AB" w:rsidRPr="00343696" w:rsidRDefault="00D531AB" w:rsidP="007F2D07">
            <w:pPr>
              <w:spacing w:after="0" w:line="240" w:lineRule="auto"/>
              <w:jc w:val="both"/>
              <w:rPr>
                <w:rFonts w:ascii="Arial" w:hAnsi="Arial"/>
                <w:kern w:val="2"/>
                <w:sz w:val="18"/>
                <w:szCs w:val="18"/>
              </w:rPr>
            </w:pPr>
            <w:r w:rsidRPr="00343696">
              <w:rPr>
                <w:rFonts w:ascii="Arial" w:hAnsi="Arial"/>
                <w:kern w:val="2"/>
                <w:sz w:val="18"/>
                <w:szCs w:val="18"/>
              </w:rPr>
              <w:t>Planos as-built de la solución, con rutas de canaletas, ubicación y codificación de Work Areas.</w:t>
            </w:r>
          </w:p>
        </w:tc>
        <w:tc>
          <w:tcPr>
            <w:tcW w:w="1137" w:type="dxa"/>
            <w:tcBorders>
              <w:top w:val="nil"/>
              <w:left w:val="nil"/>
              <w:bottom w:val="single" w:sz="4" w:space="0" w:color="auto"/>
              <w:right w:val="single" w:sz="4" w:space="0" w:color="auto"/>
            </w:tcBorders>
            <w:noWrap/>
            <w:vAlign w:val="bottom"/>
            <w:hideMark/>
          </w:tcPr>
          <w:p w14:paraId="682C7C0B"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 </w:t>
            </w:r>
          </w:p>
        </w:tc>
        <w:tc>
          <w:tcPr>
            <w:tcW w:w="1181" w:type="dxa"/>
            <w:tcBorders>
              <w:top w:val="nil"/>
              <w:left w:val="nil"/>
              <w:bottom w:val="single" w:sz="4" w:space="0" w:color="auto"/>
              <w:right w:val="single" w:sz="4" w:space="0" w:color="auto"/>
            </w:tcBorders>
            <w:noWrap/>
            <w:vAlign w:val="bottom"/>
            <w:hideMark/>
          </w:tcPr>
          <w:p w14:paraId="0D9FA025"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 </w:t>
            </w:r>
          </w:p>
        </w:tc>
      </w:tr>
      <w:tr w:rsidR="00D531AB" w:rsidRPr="00343696" w14:paraId="5AC89DFE" w14:textId="77777777" w:rsidTr="007F2D07">
        <w:trPr>
          <w:trHeight w:val="315"/>
        </w:trPr>
        <w:tc>
          <w:tcPr>
            <w:tcW w:w="780" w:type="dxa"/>
            <w:tcBorders>
              <w:top w:val="nil"/>
              <w:left w:val="single" w:sz="4" w:space="0" w:color="auto"/>
              <w:bottom w:val="single" w:sz="4" w:space="0" w:color="auto"/>
              <w:right w:val="single" w:sz="4" w:space="0" w:color="auto"/>
            </w:tcBorders>
            <w:vAlign w:val="center"/>
            <w:hideMark/>
          </w:tcPr>
          <w:p w14:paraId="118A6E45"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1</w:t>
            </w:r>
            <w:r>
              <w:rPr>
                <w:rFonts w:ascii="Arial" w:hAnsi="Arial"/>
                <w:kern w:val="2"/>
                <w:sz w:val="18"/>
                <w:szCs w:val="18"/>
              </w:rPr>
              <w:t>8</w:t>
            </w:r>
            <w:r w:rsidRPr="00343696">
              <w:rPr>
                <w:rFonts w:ascii="Arial" w:hAnsi="Arial"/>
                <w:kern w:val="2"/>
                <w:sz w:val="18"/>
                <w:szCs w:val="18"/>
              </w:rPr>
              <w:t>.36</w:t>
            </w:r>
          </w:p>
        </w:tc>
        <w:tc>
          <w:tcPr>
            <w:tcW w:w="1761" w:type="dxa"/>
            <w:vMerge/>
            <w:tcBorders>
              <w:top w:val="single" w:sz="4" w:space="0" w:color="auto"/>
              <w:left w:val="single" w:sz="4" w:space="0" w:color="auto"/>
              <w:bottom w:val="single" w:sz="4" w:space="0" w:color="000000"/>
              <w:right w:val="single" w:sz="4" w:space="0" w:color="auto"/>
            </w:tcBorders>
            <w:vAlign w:val="center"/>
            <w:hideMark/>
          </w:tcPr>
          <w:p w14:paraId="06B50DBC" w14:textId="77777777" w:rsidR="00D531AB" w:rsidRPr="00343696" w:rsidRDefault="00D531AB" w:rsidP="007F2D07">
            <w:pPr>
              <w:spacing w:after="0" w:line="276" w:lineRule="auto"/>
              <w:rPr>
                <w:rFonts w:ascii="Arial" w:hAnsi="Arial"/>
                <w:kern w:val="2"/>
                <w:sz w:val="18"/>
                <w:szCs w:val="18"/>
              </w:rPr>
            </w:pPr>
          </w:p>
        </w:tc>
        <w:tc>
          <w:tcPr>
            <w:tcW w:w="5059" w:type="dxa"/>
            <w:tcBorders>
              <w:top w:val="nil"/>
              <w:left w:val="nil"/>
              <w:bottom w:val="single" w:sz="4" w:space="0" w:color="auto"/>
              <w:right w:val="single" w:sz="4" w:space="0" w:color="auto"/>
            </w:tcBorders>
            <w:vAlign w:val="center"/>
            <w:hideMark/>
          </w:tcPr>
          <w:p w14:paraId="6ADC8F67" w14:textId="77777777" w:rsidR="00D531AB" w:rsidRPr="00343696" w:rsidRDefault="00D531AB" w:rsidP="007F2D07">
            <w:pPr>
              <w:spacing w:after="0" w:line="240" w:lineRule="auto"/>
              <w:jc w:val="both"/>
              <w:rPr>
                <w:rFonts w:ascii="Arial" w:hAnsi="Arial"/>
                <w:kern w:val="2"/>
                <w:sz w:val="18"/>
                <w:szCs w:val="18"/>
              </w:rPr>
            </w:pPr>
            <w:r w:rsidRPr="00343696">
              <w:rPr>
                <w:rFonts w:ascii="Arial" w:hAnsi="Arial"/>
                <w:kern w:val="2"/>
                <w:sz w:val="18"/>
                <w:szCs w:val="18"/>
              </w:rPr>
              <w:t>Memorias de cableado por cada servicio.</w:t>
            </w:r>
          </w:p>
        </w:tc>
        <w:tc>
          <w:tcPr>
            <w:tcW w:w="1137" w:type="dxa"/>
            <w:tcBorders>
              <w:top w:val="nil"/>
              <w:left w:val="nil"/>
              <w:bottom w:val="single" w:sz="4" w:space="0" w:color="auto"/>
              <w:right w:val="single" w:sz="4" w:space="0" w:color="auto"/>
            </w:tcBorders>
            <w:noWrap/>
            <w:vAlign w:val="bottom"/>
            <w:hideMark/>
          </w:tcPr>
          <w:p w14:paraId="2A7665C5"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 </w:t>
            </w:r>
          </w:p>
        </w:tc>
        <w:tc>
          <w:tcPr>
            <w:tcW w:w="1181" w:type="dxa"/>
            <w:tcBorders>
              <w:top w:val="nil"/>
              <w:left w:val="nil"/>
              <w:bottom w:val="single" w:sz="4" w:space="0" w:color="auto"/>
              <w:right w:val="single" w:sz="4" w:space="0" w:color="auto"/>
            </w:tcBorders>
            <w:noWrap/>
            <w:vAlign w:val="bottom"/>
            <w:hideMark/>
          </w:tcPr>
          <w:p w14:paraId="1B2AFA14"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 </w:t>
            </w:r>
          </w:p>
        </w:tc>
      </w:tr>
      <w:tr w:rsidR="00D531AB" w:rsidRPr="00343696" w14:paraId="5A4952ED" w14:textId="77777777" w:rsidTr="007F2D07">
        <w:trPr>
          <w:trHeight w:val="315"/>
        </w:trPr>
        <w:tc>
          <w:tcPr>
            <w:tcW w:w="780" w:type="dxa"/>
            <w:tcBorders>
              <w:top w:val="nil"/>
              <w:left w:val="single" w:sz="4" w:space="0" w:color="auto"/>
              <w:bottom w:val="single" w:sz="4" w:space="0" w:color="auto"/>
              <w:right w:val="single" w:sz="4" w:space="0" w:color="auto"/>
            </w:tcBorders>
            <w:vAlign w:val="center"/>
            <w:hideMark/>
          </w:tcPr>
          <w:p w14:paraId="5D61F31C"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1</w:t>
            </w:r>
            <w:r>
              <w:rPr>
                <w:rFonts w:ascii="Arial" w:hAnsi="Arial"/>
                <w:kern w:val="2"/>
                <w:sz w:val="18"/>
                <w:szCs w:val="18"/>
              </w:rPr>
              <w:t>8</w:t>
            </w:r>
            <w:r w:rsidRPr="00343696">
              <w:rPr>
                <w:rFonts w:ascii="Arial" w:hAnsi="Arial"/>
                <w:kern w:val="2"/>
                <w:sz w:val="18"/>
                <w:szCs w:val="18"/>
              </w:rPr>
              <w:t>.37</w:t>
            </w:r>
          </w:p>
        </w:tc>
        <w:tc>
          <w:tcPr>
            <w:tcW w:w="1761" w:type="dxa"/>
            <w:vMerge/>
            <w:tcBorders>
              <w:top w:val="single" w:sz="4" w:space="0" w:color="auto"/>
              <w:left w:val="single" w:sz="4" w:space="0" w:color="auto"/>
              <w:bottom w:val="single" w:sz="4" w:space="0" w:color="000000"/>
              <w:right w:val="single" w:sz="4" w:space="0" w:color="auto"/>
            </w:tcBorders>
            <w:vAlign w:val="center"/>
            <w:hideMark/>
          </w:tcPr>
          <w:p w14:paraId="11B87136" w14:textId="77777777" w:rsidR="00D531AB" w:rsidRPr="00343696" w:rsidRDefault="00D531AB" w:rsidP="007F2D07">
            <w:pPr>
              <w:spacing w:after="0" w:line="276" w:lineRule="auto"/>
              <w:rPr>
                <w:rFonts w:ascii="Arial" w:hAnsi="Arial"/>
                <w:kern w:val="2"/>
                <w:sz w:val="18"/>
                <w:szCs w:val="18"/>
              </w:rPr>
            </w:pPr>
          </w:p>
        </w:tc>
        <w:tc>
          <w:tcPr>
            <w:tcW w:w="5059" w:type="dxa"/>
            <w:tcBorders>
              <w:top w:val="nil"/>
              <w:left w:val="nil"/>
              <w:bottom w:val="single" w:sz="4" w:space="0" w:color="auto"/>
              <w:right w:val="single" w:sz="4" w:space="0" w:color="auto"/>
            </w:tcBorders>
            <w:vAlign w:val="center"/>
            <w:hideMark/>
          </w:tcPr>
          <w:p w14:paraId="6BDBD7A4" w14:textId="77777777" w:rsidR="00D531AB" w:rsidRPr="00343696" w:rsidRDefault="00D531AB" w:rsidP="007F2D07">
            <w:pPr>
              <w:spacing w:after="0" w:line="240" w:lineRule="auto"/>
              <w:jc w:val="both"/>
              <w:rPr>
                <w:rFonts w:ascii="Arial" w:hAnsi="Arial"/>
                <w:kern w:val="2"/>
                <w:sz w:val="18"/>
                <w:szCs w:val="18"/>
              </w:rPr>
            </w:pPr>
            <w:r w:rsidRPr="00343696">
              <w:rPr>
                <w:rFonts w:ascii="Arial" w:hAnsi="Arial"/>
                <w:kern w:val="2"/>
                <w:sz w:val="18"/>
                <w:szCs w:val="18"/>
              </w:rPr>
              <w:t>Certificación del 100% de salidas de información</w:t>
            </w:r>
          </w:p>
        </w:tc>
        <w:tc>
          <w:tcPr>
            <w:tcW w:w="1137" w:type="dxa"/>
            <w:tcBorders>
              <w:top w:val="nil"/>
              <w:left w:val="nil"/>
              <w:bottom w:val="single" w:sz="4" w:space="0" w:color="auto"/>
              <w:right w:val="single" w:sz="4" w:space="0" w:color="auto"/>
            </w:tcBorders>
            <w:noWrap/>
            <w:vAlign w:val="bottom"/>
            <w:hideMark/>
          </w:tcPr>
          <w:p w14:paraId="6BECA32A"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 </w:t>
            </w:r>
          </w:p>
        </w:tc>
        <w:tc>
          <w:tcPr>
            <w:tcW w:w="1181" w:type="dxa"/>
            <w:tcBorders>
              <w:top w:val="nil"/>
              <w:left w:val="nil"/>
              <w:bottom w:val="single" w:sz="4" w:space="0" w:color="auto"/>
              <w:right w:val="single" w:sz="4" w:space="0" w:color="auto"/>
            </w:tcBorders>
            <w:noWrap/>
            <w:vAlign w:val="bottom"/>
            <w:hideMark/>
          </w:tcPr>
          <w:p w14:paraId="703C745F"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 </w:t>
            </w:r>
          </w:p>
        </w:tc>
      </w:tr>
      <w:tr w:rsidR="00D531AB" w:rsidRPr="00343696" w14:paraId="0021509B" w14:textId="77777777" w:rsidTr="007F2D07">
        <w:trPr>
          <w:trHeight w:val="315"/>
        </w:trPr>
        <w:tc>
          <w:tcPr>
            <w:tcW w:w="780" w:type="dxa"/>
            <w:tcBorders>
              <w:top w:val="nil"/>
              <w:left w:val="single" w:sz="4" w:space="0" w:color="auto"/>
              <w:bottom w:val="single" w:sz="4" w:space="0" w:color="auto"/>
              <w:right w:val="single" w:sz="4" w:space="0" w:color="auto"/>
            </w:tcBorders>
            <w:vAlign w:val="center"/>
            <w:hideMark/>
          </w:tcPr>
          <w:p w14:paraId="49FF3606"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1</w:t>
            </w:r>
            <w:r>
              <w:rPr>
                <w:rFonts w:ascii="Arial" w:hAnsi="Arial"/>
                <w:kern w:val="2"/>
                <w:sz w:val="18"/>
                <w:szCs w:val="18"/>
              </w:rPr>
              <w:t>8</w:t>
            </w:r>
            <w:r w:rsidRPr="00343696">
              <w:rPr>
                <w:rFonts w:ascii="Arial" w:hAnsi="Arial"/>
                <w:kern w:val="2"/>
                <w:sz w:val="18"/>
                <w:szCs w:val="18"/>
              </w:rPr>
              <w:t>.38</w:t>
            </w:r>
          </w:p>
        </w:tc>
        <w:tc>
          <w:tcPr>
            <w:tcW w:w="1761" w:type="dxa"/>
            <w:vMerge/>
            <w:tcBorders>
              <w:top w:val="single" w:sz="4" w:space="0" w:color="auto"/>
              <w:left w:val="single" w:sz="4" w:space="0" w:color="auto"/>
              <w:bottom w:val="single" w:sz="4" w:space="0" w:color="000000"/>
              <w:right w:val="single" w:sz="4" w:space="0" w:color="auto"/>
            </w:tcBorders>
            <w:vAlign w:val="center"/>
            <w:hideMark/>
          </w:tcPr>
          <w:p w14:paraId="5EC85B8B" w14:textId="77777777" w:rsidR="00D531AB" w:rsidRPr="00343696" w:rsidRDefault="00D531AB" w:rsidP="007F2D07">
            <w:pPr>
              <w:spacing w:after="0" w:line="276" w:lineRule="auto"/>
              <w:rPr>
                <w:rFonts w:ascii="Arial" w:hAnsi="Arial"/>
                <w:kern w:val="2"/>
                <w:sz w:val="18"/>
                <w:szCs w:val="18"/>
              </w:rPr>
            </w:pPr>
          </w:p>
        </w:tc>
        <w:tc>
          <w:tcPr>
            <w:tcW w:w="5059" w:type="dxa"/>
            <w:tcBorders>
              <w:top w:val="nil"/>
              <w:left w:val="nil"/>
              <w:bottom w:val="single" w:sz="4" w:space="0" w:color="auto"/>
              <w:right w:val="single" w:sz="4" w:space="0" w:color="auto"/>
            </w:tcBorders>
            <w:vAlign w:val="center"/>
            <w:hideMark/>
          </w:tcPr>
          <w:p w14:paraId="476CDBC2" w14:textId="77777777" w:rsidR="00D531AB" w:rsidRPr="00343696" w:rsidRDefault="00D531AB" w:rsidP="007F2D07">
            <w:pPr>
              <w:spacing w:after="0" w:line="240" w:lineRule="auto"/>
              <w:jc w:val="both"/>
              <w:rPr>
                <w:rFonts w:ascii="Arial" w:hAnsi="Arial"/>
                <w:kern w:val="2"/>
                <w:sz w:val="18"/>
                <w:szCs w:val="18"/>
              </w:rPr>
            </w:pPr>
            <w:r w:rsidRPr="00343696">
              <w:rPr>
                <w:rFonts w:ascii="Arial" w:hAnsi="Arial"/>
                <w:kern w:val="2"/>
                <w:sz w:val="18"/>
                <w:szCs w:val="18"/>
              </w:rPr>
              <w:t>Esquema detallado del MC e IC si este último existe</w:t>
            </w:r>
          </w:p>
        </w:tc>
        <w:tc>
          <w:tcPr>
            <w:tcW w:w="1137" w:type="dxa"/>
            <w:tcBorders>
              <w:top w:val="nil"/>
              <w:left w:val="nil"/>
              <w:bottom w:val="single" w:sz="4" w:space="0" w:color="auto"/>
              <w:right w:val="single" w:sz="4" w:space="0" w:color="auto"/>
            </w:tcBorders>
            <w:noWrap/>
            <w:vAlign w:val="bottom"/>
            <w:hideMark/>
          </w:tcPr>
          <w:p w14:paraId="36376969"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 </w:t>
            </w:r>
          </w:p>
        </w:tc>
        <w:tc>
          <w:tcPr>
            <w:tcW w:w="1181" w:type="dxa"/>
            <w:tcBorders>
              <w:top w:val="nil"/>
              <w:left w:val="nil"/>
              <w:bottom w:val="single" w:sz="4" w:space="0" w:color="auto"/>
              <w:right w:val="single" w:sz="4" w:space="0" w:color="auto"/>
            </w:tcBorders>
            <w:noWrap/>
            <w:vAlign w:val="bottom"/>
            <w:hideMark/>
          </w:tcPr>
          <w:p w14:paraId="06D3A303"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 </w:t>
            </w:r>
          </w:p>
        </w:tc>
      </w:tr>
      <w:tr w:rsidR="00D531AB" w:rsidRPr="00343696" w14:paraId="3A64CE0A" w14:textId="77777777" w:rsidTr="007F2D07">
        <w:trPr>
          <w:trHeight w:val="315"/>
        </w:trPr>
        <w:tc>
          <w:tcPr>
            <w:tcW w:w="780" w:type="dxa"/>
            <w:tcBorders>
              <w:top w:val="nil"/>
              <w:left w:val="single" w:sz="4" w:space="0" w:color="auto"/>
              <w:bottom w:val="single" w:sz="4" w:space="0" w:color="auto"/>
              <w:right w:val="single" w:sz="4" w:space="0" w:color="auto"/>
            </w:tcBorders>
            <w:vAlign w:val="center"/>
            <w:hideMark/>
          </w:tcPr>
          <w:p w14:paraId="191E0BB9"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1</w:t>
            </w:r>
            <w:r>
              <w:rPr>
                <w:rFonts w:ascii="Arial" w:hAnsi="Arial"/>
                <w:kern w:val="2"/>
                <w:sz w:val="18"/>
                <w:szCs w:val="18"/>
              </w:rPr>
              <w:t>8</w:t>
            </w:r>
            <w:r w:rsidRPr="00343696">
              <w:rPr>
                <w:rFonts w:ascii="Arial" w:hAnsi="Arial"/>
                <w:kern w:val="2"/>
                <w:sz w:val="18"/>
                <w:szCs w:val="18"/>
              </w:rPr>
              <w:t>.39</w:t>
            </w:r>
          </w:p>
        </w:tc>
        <w:tc>
          <w:tcPr>
            <w:tcW w:w="1761" w:type="dxa"/>
            <w:vMerge/>
            <w:tcBorders>
              <w:top w:val="single" w:sz="4" w:space="0" w:color="auto"/>
              <w:left w:val="single" w:sz="4" w:space="0" w:color="auto"/>
              <w:bottom w:val="single" w:sz="4" w:space="0" w:color="000000"/>
              <w:right w:val="single" w:sz="4" w:space="0" w:color="auto"/>
            </w:tcBorders>
            <w:vAlign w:val="center"/>
            <w:hideMark/>
          </w:tcPr>
          <w:p w14:paraId="30B481A4" w14:textId="77777777" w:rsidR="00D531AB" w:rsidRPr="00343696" w:rsidRDefault="00D531AB" w:rsidP="007F2D07">
            <w:pPr>
              <w:spacing w:after="0" w:line="276" w:lineRule="auto"/>
              <w:rPr>
                <w:rFonts w:ascii="Arial" w:hAnsi="Arial"/>
                <w:kern w:val="2"/>
                <w:sz w:val="18"/>
                <w:szCs w:val="18"/>
              </w:rPr>
            </w:pPr>
          </w:p>
        </w:tc>
        <w:tc>
          <w:tcPr>
            <w:tcW w:w="5059" w:type="dxa"/>
            <w:tcBorders>
              <w:top w:val="nil"/>
              <w:left w:val="nil"/>
              <w:bottom w:val="single" w:sz="4" w:space="0" w:color="auto"/>
              <w:right w:val="single" w:sz="4" w:space="0" w:color="auto"/>
            </w:tcBorders>
            <w:vAlign w:val="center"/>
            <w:hideMark/>
          </w:tcPr>
          <w:p w14:paraId="17DE32B9" w14:textId="77777777" w:rsidR="00D531AB" w:rsidRPr="00343696" w:rsidRDefault="00D531AB" w:rsidP="007F2D07">
            <w:pPr>
              <w:spacing w:after="0" w:line="240" w:lineRule="auto"/>
              <w:jc w:val="both"/>
              <w:rPr>
                <w:rFonts w:ascii="Arial" w:hAnsi="Arial"/>
                <w:kern w:val="2"/>
                <w:sz w:val="18"/>
                <w:szCs w:val="18"/>
              </w:rPr>
            </w:pPr>
            <w:r w:rsidRPr="00343696">
              <w:rPr>
                <w:rFonts w:ascii="Arial" w:hAnsi="Arial"/>
                <w:kern w:val="2"/>
                <w:sz w:val="18"/>
                <w:szCs w:val="18"/>
              </w:rPr>
              <w:t>Catálogo de componentes, cables y equipos</w:t>
            </w:r>
          </w:p>
        </w:tc>
        <w:tc>
          <w:tcPr>
            <w:tcW w:w="1137" w:type="dxa"/>
            <w:tcBorders>
              <w:top w:val="nil"/>
              <w:left w:val="nil"/>
              <w:bottom w:val="single" w:sz="4" w:space="0" w:color="auto"/>
              <w:right w:val="single" w:sz="4" w:space="0" w:color="auto"/>
            </w:tcBorders>
            <w:noWrap/>
            <w:vAlign w:val="bottom"/>
            <w:hideMark/>
          </w:tcPr>
          <w:p w14:paraId="424CAD76"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 </w:t>
            </w:r>
          </w:p>
        </w:tc>
        <w:tc>
          <w:tcPr>
            <w:tcW w:w="1181" w:type="dxa"/>
            <w:tcBorders>
              <w:top w:val="nil"/>
              <w:left w:val="nil"/>
              <w:bottom w:val="single" w:sz="4" w:space="0" w:color="auto"/>
              <w:right w:val="single" w:sz="4" w:space="0" w:color="auto"/>
            </w:tcBorders>
            <w:noWrap/>
            <w:vAlign w:val="bottom"/>
            <w:hideMark/>
          </w:tcPr>
          <w:p w14:paraId="12A761EF"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 </w:t>
            </w:r>
          </w:p>
        </w:tc>
      </w:tr>
      <w:tr w:rsidR="00D531AB" w:rsidRPr="00343696" w14:paraId="41811306" w14:textId="77777777" w:rsidTr="007F2D07">
        <w:trPr>
          <w:trHeight w:val="630"/>
        </w:trPr>
        <w:tc>
          <w:tcPr>
            <w:tcW w:w="780" w:type="dxa"/>
            <w:tcBorders>
              <w:top w:val="nil"/>
              <w:left w:val="single" w:sz="4" w:space="0" w:color="auto"/>
              <w:bottom w:val="single" w:sz="4" w:space="0" w:color="auto"/>
              <w:right w:val="single" w:sz="4" w:space="0" w:color="auto"/>
            </w:tcBorders>
            <w:vAlign w:val="center"/>
            <w:hideMark/>
          </w:tcPr>
          <w:p w14:paraId="484122A9"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1</w:t>
            </w:r>
            <w:r>
              <w:rPr>
                <w:rFonts w:ascii="Arial" w:hAnsi="Arial"/>
                <w:kern w:val="2"/>
                <w:sz w:val="18"/>
                <w:szCs w:val="18"/>
              </w:rPr>
              <w:t>8</w:t>
            </w:r>
            <w:r w:rsidRPr="00343696">
              <w:rPr>
                <w:rFonts w:ascii="Arial" w:hAnsi="Arial"/>
                <w:kern w:val="2"/>
                <w:sz w:val="18"/>
                <w:szCs w:val="18"/>
              </w:rPr>
              <w:t>.40</w:t>
            </w:r>
          </w:p>
        </w:tc>
        <w:tc>
          <w:tcPr>
            <w:tcW w:w="1761" w:type="dxa"/>
            <w:vMerge/>
            <w:tcBorders>
              <w:top w:val="single" w:sz="4" w:space="0" w:color="auto"/>
              <w:left w:val="single" w:sz="4" w:space="0" w:color="auto"/>
              <w:bottom w:val="single" w:sz="4" w:space="0" w:color="000000"/>
              <w:right w:val="single" w:sz="4" w:space="0" w:color="auto"/>
            </w:tcBorders>
            <w:vAlign w:val="center"/>
            <w:hideMark/>
          </w:tcPr>
          <w:p w14:paraId="05DB7CBF" w14:textId="77777777" w:rsidR="00D531AB" w:rsidRPr="00343696" w:rsidRDefault="00D531AB" w:rsidP="007F2D07">
            <w:pPr>
              <w:spacing w:after="0" w:line="276" w:lineRule="auto"/>
              <w:rPr>
                <w:rFonts w:ascii="Arial" w:hAnsi="Arial"/>
                <w:kern w:val="2"/>
                <w:sz w:val="18"/>
                <w:szCs w:val="18"/>
              </w:rPr>
            </w:pPr>
          </w:p>
        </w:tc>
        <w:tc>
          <w:tcPr>
            <w:tcW w:w="5059" w:type="dxa"/>
            <w:tcBorders>
              <w:top w:val="nil"/>
              <w:left w:val="nil"/>
              <w:bottom w:val="single" w:sz="4" w:space="0" w:color="auto"/>
              <w:right w:val="single" w:sz="4" w:space="0" w:color="auto"/>
            </w:tcBorders>
            <w:vAlign w:val="center"/>
            <w:hideMark/>
          </w:tcPr>
          <w:p w14:paraId="504D6C93" w14:textId="77777777" w:rsidR="00D531AB" w:rsidRPr="00343696" w:rsidRDefault="00D531AB" w:rsidP="007F2D07">
            <w:pPr>
              <w:spacing w:after="0" w:line="240" w:lineRule="auto"/>
              <w:jc w:val="both"/>
              <w:rPr>
                <w:rFonts w:ascii="Arial" w:hAnsi="Arial"/>
                <w:kern w:val="2"/>
                <w:sz w:val="18"/>
                <w:szCs w:val="18"/>
              </w:rPr>
            </w:pPr>
            <w:r w:rsidRPr="00343696">
              <w:rPr>
                <w:rFonts w:ascii="Arial" w:hAnsi="Arial"/>
                <w:kern w:val="2"/>
                <w:sz w:val="18"/>
                <w:szCs w:val="18"/>
              </w:rPr>
              <w:t>La instalación debe ser realizada según las reglas definidas por las normas de instalación ISO 11801, ANS/TIA 568-D, ANSI/TIA 569D, EN 50174</w:t>
            </w:r>
          </w:p>
        </w:tc>
        <w:tc>
          <w:tcPr>
            <w:tcW w:w="1137" w:type="dxa"/>
            <w:tcBorders>
              <w:top w:val="nil"/>
              <w:left w:val="nil"/>
              <w:bottom w:val="single" w:sz="4" w:space="0" w:color="auto"/>
              <w:right w:val="single" w:sz="4" w:space="0" w:color="auto"/>
            </w:tcBorders>
            <w:noWrap/>
            <w:vAlign w:val="bottom"/>
            <w:hideMark/>
          </w:tcPr>
          <w:p w14:paraId="454B1E4A"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 </w:t>
            </w:r>
          </w:p>
        </w:tc>
        <w:tc>
          <w:tcPr>
            <w:tcW w:w="1181" w:type="dxa"/>
            <w:tcBorders>
              <w:top w:val="nil"/>
              <w:left w:val="nil"/>
              <w:bottom w:val="single" w:sz="4" w:space="0" w:color="auto"/>
              <w:right w:val="single" w:sz="4" w:space="0" w:color="auto"/>
            </w:tcBorders>
            <w:noWrap/>
            <w:vAlign w:val="bottom"/>
            <w:hideMark/>
          </w:tcPr>
          <w:p w14:paraId="6DD5E362"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 </w:t>
            </w:r>
          </w:p>
        </w:tc>
      </w:tr>
      <w:tr w:rsidR="00D531AB" w:rsidRPr="00343696" w14:paraId="2CFD4C7E" w14:textId="77777777" w:rsidTr="007F2D07">
        <w:trPr>
          <w:trHeight w:val="315"/>
        </w:trPr>
        <w:tc>
          <w:tcPr>
            <w:tcW w:w="780" w:type="dxa"/>
            <w:tcBorders>
              <w:top w:val="nil"/>
              <w:left w:val="single" w:sz="4" w:space="0" w:color="auto"/>
              <w:bottom w:val="single" w:sz="4" w:space="0" w:color="auto"/>
              <w:right w:val="single" w:sz="4" w:space="0" w:color="auto"/>
            </w:tcBorders>
            <w:vAlign w:val="center"/>
            <w:hideMark/>
          </w:tcPr>
          <w:p w14:paraId="0FC3A0BA"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1</w:t>
            </w:r>
            <w:r>
              <w:rPr>
                <w:rFonts w:ascii="Arial" w:hAnsi="Arial"/>
                <w:kern w:val="2"/>
                <w:sz w:val="18"/>
                <w:szCs w:val="18"/>
              </w:rPr>
              <w:t>8</w:t>
            </w:r>
            <w:r w:rsidRPr="00343696">
              <w:rPr>
                <w:rFonts w:ascii="Arial" w:hAnsi="Arial"/>
                <w:kern w:val="2"/>
                <w:sz w:val="18"/>
                <w:szCs w:val="18"/>
              </w:rPr>
              <w:t>.41</w:t>
            </w:r>
          </w:p>
        </w:tc>
        <w:tc>
          <w:tcPr>
            <w:tcW w:w="1761" w:type="dxa"/>
            <w:vMerge w:val="restart"/>
            <w:tcBorders>
              <w:top w:val="nil"/>
              <w:left w:val="single" w:sz="4" w:space="0" w:color="auto"/>
              <w:bottom w:val="single" w:sz="4" w:space="0" w:color="000000"/>
              <w:right w:val="single" w:sz="4" w:space="0" w:color="auto"/>
            </w:tcBorders>
            <w:noWrap/>
            <w:vAlign w:val="center"/>
            <w:hideMark/>
          </w:tcPr>
          <w:p w14:paraId="5EF9C75A"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CABLE U/FTP CATEGORIA 6A</w:t>
            </w:r>
          </w:p>
        </w:tc>
        <w:tc>
          <w:tcPr>
            <w:tcW w:w="5059" w:type="dxa"/>
            <w:tcBorders>
              <w:top w:val="nil"/>
              <w:left w:val="nil"/>
              <w:bottom w:val="single" w:sz="4" w:space="0" w:color="auto"/>
              <w:right w:val="single" w:sz="4" w:space="0" w:color="auto"/>
            </w:tcBorders>
            <w:vAlign w:val="center"/>
            <w:hideMark/>
          </w:tcPr>
          <w:p w14:paraId="2F61A1FC" w14:textId="77777777" w:rsidR="00D531AB" w:rsidRPr="00343696" w:rsidRDefault="00D531AB" w:rsidP="007F2D07">
            <w:pPr>
              <w:spacing w:after="0" w:line="240" w:lineRule="auto"/>
              <w:jc w:val="both"/>
              <w:rPr>
                <w:rFonts w:ascii="Arial" w:hAnsi="Arial"/>
                <w:kern w:val="2"/>
                <w:sz w:val="18"/>
                <w:szCs w:val="18"/>
              </w:rPr>
            </w:pPr>
            <w:r w:rsidRPr="00343696">
              <w:rPr>
                <w:rFonts w:ascii="Arial" w:hAnsi="Arial"/>
                <w:kern w:val="2"/>
                <w:sz w:val="18"/>
                <w:szCs w:val="18"/>
              </w:rPr>
              <w:t>Debe ser blindado del tipo U/FTP</w:t>
            </w:r>
          </w:p>
        </w:tc>
        <w:tc>
          <w:tcPr>
            <w:tcW w:w="1137" w:type="dxa"/>
            <w:tcBorders>
              <w:top w:val="nil"/>
              <w:left w:val="nil"/>
              <w:bottom w:val="single" w:sz="4" w:space="0" w:color="auto"/>
              <w:right w:val="single" w:sz="4" w:space="0" w:color="auto"/>
            </w:tcBorders>
            <w:noWrap/>
            <w:vAlign w:val="bottom"/>
            <w:hideMark/>
          </w:tcPr>
          <w:p w14:paraId="4F9015AA"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 </w:t>
            </w:r>
          </w:p>
        </w:tc>
        <w:tc>
          <w:tcPr>
            <w:tcW w:w="1181" w:type="dxa"/>
            <w:tcBorders>
              <w:top w:val="nil"/>
              <w:left w:val="nil"/>
              <w:bottom w:val="single" w:sz="4" w:space="0" w:color="auto"/>
              <w:right w:val="single" w:sz="4" w:space="0" w:color="auto"/>
            </w:tcBorders>
            <w:noWrap/>
            <w:vAlign w:val="bottom"/>
            <w:hideMark/>
          </w:tcPr>
          <w:p w14:paraId="659C01C8"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 </w:t>
            </w:r>
          </w:p>
        </w:tc>
      </w:tr>
      <w:tr w:rsidR="00D531AB" w:rsidRPr="00343696" w14:paraId="387D576C" w14:textId="77777777" w:rsidTr="007F2D07">
        <w:trPr>
          <w:trHeight w:val="315"/>
        </w:trPr>
        <w:tc>
          <w:tcPr>
            <w:tcW w:w="780" w:type="dxa"/>
            <w:tcBorders>
              <w:top w:val="nil"/>
              <w:left w:val="single" w:sz="4" w:space="0" w:color="auto"/>
              <w:bottom w:val="single" w:sz="4" w:space="0" w:color="auto"/>
              <w:right w:val="single" w:sz="4" w:space="0" w:color="auto"/>
            </w:tcBorders>
            <w:vAlign w:val="center"/>
            <w:hideMark/>
          </w:tcPr>
          <w:p w14:paraId="0C6C5AC3"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1</w:t>
            </w:r>
            <w:r>
              <w:rPr>
                <w:rFonts w:ascii="Arial" w:hAnsi="Arial"/>
                <w:kern w:val="2"/>
                <w:sz w:val="18"/>
                <w:szCs w:val="18"/>
              </w:rPr>
              <w:t>8</w:t>
            </w:r>
            <w:r w:rsidRPr="00343696">
              <w:rPr>
                <w:rFonts w:ascii="Arial" w:hAnsi="Arial"/>
                <w:kern w:val="2"/>
                <w:sz w:val="18"/>
                <w:szCs w:val="18"/>
              </w:rPr>
              <w:t>.42</w:t>
            </w:r>
          </w:p>
        </w:tc>
        <w:tc>
          <w:tcPr>
            <w:tcW w:w="1761" w:type="dxa"/>
            <w:vMerge/>
            <w:tcBorders>
              <w:top w:val="nil"/>
              <w:left w:val="single" w:sz="4" w:space="0" w:color="auto"/>
              <w:bottom w:val="single" w:sz="4" w:space="0" w:color="000000"/>
              <w:right w:val="single" w:sz="4" w:space="0" w:color="auto"/>
            </w:tcBorders>
            <w:vAlign w:val="center"/>
            <w:hideMark/>
          </w:tcPr>
          <w:p w14:paraId="33E2AE47" w14:textId="77777777" w:rsidR="00D531AB" w:rsidRPr="00343696" w:rsidRDefault="00D531AB" w:rsidP="007F2D07">
            <w:pPr>
              <w:spacing w:after="0" w:line="276" w:lineRule="auto"/>
              <w:rPr>
                <w:rFonts w:ascii="Arial" w:hAnsi="Arial"/>
                <w:kern w:val="2"/>
                <w:sz w:val="18"/>
                <w:szCs w:val="18"/>
              </w:rPr>
            </w:pPr>
          </w:p>
        </w:tc>
        <w:tc>
          <w:tcPr>
            <w:tcW w:w="5059" w:type="dxa"/>
            <w:tcBorders>
              <w:top w:val="nil"/>
              <w:left w:val="nil"/>
              <w:bottom w:val="single" w:sz="4" w:space="0" w:color="auto"/>
              <w:right w:val="single" w:sz="4" w:space="0" w:color="auto"/>
            </w:tcBorders>
            <w:vAlign w:val="center"/>
            <w:hideMark/>
          </w:tcPr>
          <w:p w14:paraId="1A449F8E" w14:textId="77777777" w:rsidR="00D531AB" w:rsidRPr="00343696" w:rsidRDefault="00D531AB" w:rsidP="007F2D07">
            <w:pPr>
              <w:spacing w:after="0" w:line="240" w:lineRule="auto"/>
              <w:jc w:val="both"/>
              <w:rPr>
                <w:rFonts w:ascii="Arial" w:hAnsi="Arial"/>
                <w:kern w:val="2"/>
                <w:sz w:val="18"/>
                <w:szCs w:val="18"/>
              </w:rPr>
            </w:pPr>
            <w:r w:rsidRPr="00343696">
              <w:rPr>
                <w:rFonts w:ascii="Arial" w:hAnsi="Arial"/>
                <w:kern w:val="2"/>
                <w:sz w:val="18"/>
                <w:szCs w:val="18"/>
              </w:rPr>
              <w:t>Debe cumplir o superar las Especificaciones de las normas</w:t>
            </w:r>
          </w:p>
        </w:tc>
        <w:tc>
          <w:tcPr>
            <w:tcW w:w="1137" w:type="dxa"/>
            <w:tcBorders>
              <w:top w:val="nil"/>
              <w:left w:val="nil"/>
              <w:bottom w:val="single" w:sz="4" w:space="0" w:color="auto"/>
              <w:right w:val="single" w:sz="4" w:space="0" w:color="auto"/>
            </w:tcBorders>
            <w:noWrap/>
            <w:vAlign w:val="bottom"/>
            <w:hideMark/>
          </w:tcPr>
          <w:p w14:paraId="55A9C22F"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 </w:t>
            </w:r>
          </w:p>
        </w:tc>
        <w:tc>
          <w:tcPr>
            <w:tcW w:w="1181" w:type="dxa"/>
            <w:tcBorders>
              <w:top w:val="nil"/>
              <w:left w:val="nil"/>
              <w:bottom w:val="single" w:sz="4" w:space="0" w:color="auto"/>
              <w:right w:val="single" w:sz="4" w:space="0" w:color="auto"/>
            </w:tcBorders>
            <w:noWrap/>
            <w:vAlign w:val="bottom"/>
            <w:hideMark/>
          </w:tcPr>
          <w:p w14:paraId="6C8B565E"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 </w:t>
            </w:r>
          </w:p>
        </w:tc>
      </w:tr>
      <w:tr w:rsidR="00D531AB" w:rsidRPr="00343696" w14:paraId="45AE2B5E" w14:textId="77777777" w:rsidTr="007F2D07">
        <w:trPr>
          <w:trHeight w:val="315"/>
        </w:trPr>
        <w:tc>
          <w:tcPr>
            <w:tcW w:w="780" w:type="dxa"/>
            <w:tcBorders>
              <w:top w:val="nil"/>
              <w:left w:val="single" w:sz="4" w:space="0" w:color="auto"/>
              <w:bottom w:val="single" w:sz="4" w:space="0" w:color="auto"/>
              <w:right w:val="single" w:sz="4" w:space="0" w:color="auto"/>
            </w:tcBorders>
            <w:vAlign w:val="center"/>
            <w:hideMark/>
          </w:tcPr>
          <w:p w14:paraId="3B8FAD11"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1</w:t>
            </w:r>
            <w:r>
              <w:rPr>
                <w:rFonts w:ascii="Arial" w:hAnsi="Arial"/>
                <w:kern w:val="2"/>
                <w:sz w:val="18"/>
                <w:szCs w:val="18"/>
              </w:rPr>
              <w:t>8</w:t>
            </w:r>
            <w:r w:rsidRPr="00343696">
              <w:rPr>
                <w:rFonts w:ascii="Arial" w:hAnsi="Arial"/>
                <w:kern w:val="2"/>
                <w:sz w:val="18"/>
                <w:szCs w:val="18"/>
              </w:rPr>
              <w:t>.43</w:t>
            </w:r>
          </w:p>
        </w:tc>
        <w:tc>
          <w:tcPr>
            <w:tcW w:w="1761" w:type="dxa"/>
            <w:vMerge/>
            <w:tcBorders>
              <w:top w:val="nil"/>
              <w:left w:val="single" w:sz="4" w:space="0" w:color="auto"/>
              <w:bottom w:val="single" w:sz="4" w:space="0" w:color="000000"/>
              <w:right w:val="single" w:sz="4" w:space="0" w:color="auto"/>
            </w:tcBorders>
            <w:vAlign w:val="center"/>
            <w:hideMark/>
          </w:tcPr>
          <w:p w14:paraId="11EF2F0F" w14:textId="77777777" w:rsidR="00D531AB" w:rsidRPr="00343696" w:rsidRDefault="00D531AB" w:rsidP="007F2D07">
            <w:pPr>
              <w:spacing w:after="0" w:line="276" w:lineRule="auto"/>
              <w:rPr>
                <w:rFonts w:ascii="Arial" w:hAnsi="Arial"/>
                <w:kern w:val="2"/>
                <w:sz w:val="18"/>
                <w:szCs w:val="18"/>
              </w:rPr>
            </w:pPr>
          </w:p>
        </w:tc>
        <w:tc>
          <w:tcPr>
            <w:tcW w:w="5059" w:type="dxa"/>
            <w:tcBorders>
              <w:top w:val="nil"/>
              <w:left w:val="nil"/>
              <w:bottom w:val="single" w:sz="4" w:space="0" w:color="auto"/>
              <w:right w:val="single" w:sz="4" w:space="0" w:color="auto"/>
            </w:tcBorders>
            <w:vAlign w:val="center"/>
            <w:hideMark/>
          </w:tcPr>
          <w:p w14:paraId="1FED09AC" w14:textId="77777777" w:rsidR="00D531AB" w:rsidRPr="00343696" w:rsidRDefault="00D531AB" w:rsidP="007F2D07">
            <w:pPr>
              <w:spacing w:after="0" w:line="240" w:lineRule="auto"/>
              <w:jc w:val="both"/>
              <w:rPr>
                <w:rFonts w:ascii="Arial" w:hAnsi="Arial"/>
                <w:kern w:val="2"/>
                <w:sz w:val="18"/>
                <w:szCs w:val="18"/>
                <w:lang w:val="it-IT"/>
              </w:rPr>
            </w:pPr>
            <w:r w:rsidRPr="00343696">
              <w:rPr>
                <w:rFonts w:ascii="Arial" w:hAnsi="Arial"/>
                <w:kern w:val="2"/>
                <w:sz w:val="18"/>
                <w:szCs w:val="18"/>
                <w:lang w:val="it-IT"/>
              </w:rPr>
              <w:t xml:space="preserve">• ISO/IEC 11801 Class EA, IEC 61156-5 </w:t>
            </w:r>
          </w:p>
        </w:tc>
        <w:tc>
          <w:tcPr>
            <w:tcW w:w="1137" w:type="dxa"/>
            <w:tcBorders>
              <w:top w:val="nil"/>
              <w:left w:val="nil"/>
              <w:bottom w:val="single" w:sz="4" w:space="0" w:color="auto"/>
              <w:right w:val="single" w:sz="4" w:space="0" w:color="auto"/>
            </w:tcBorders>
            <w:noWrap/>
            <w:vAlign w:val="bottom"/>
            <w:hideMark/>
          </w:tcPr>
          <w:p w14:paraId="6398E04D" w14:textId="77777777" w:rsidR="00D531AB" w:rsidRPr="00343696" w:rsidRDefault="00D531AB" w:rsidP="007F2D07">
            <w:pPr>
              <w:spacing w:after="0" w:line="240" w:lineRule="auto"/>
              <w:rPr>
                <w:rFonts w:ascii="Arial" w:hAnsi="Arial"/>
                <w:kern w:val="2"/>
                <w:sz w:val="18"/>
                <w:szCs w:val="18"/>
                <w:lang w:val="it-IT"/>
              </w:rPr>
            </w:pPr>
            <w:r w:rsidRPr="00343696">
              <w:rPr>
                <w:rFonts w:ascii="Arial" w:hAnsi="Arial"/>
                <w:kern w:val="2"/>
                <w:sz w:val="18"/>
                <w:szCs w:val="18"/>
                <w:lang w:val="it-IT"/>
              </w:rPr>
              <w:t> </w:t>
            </w:r>
          </w:p>
        </w:tc>
        <w:tc>
          <w:tcPr>
            <w:tcW w:w="1181" w:type="dxa"/>
            <w:tcBorders>
              <w:top w:val="nil"/>
              <w:left w:val="nil"/>
              <w:bottom w:val="single" w:sz="4" w:space="0" w:color="auto"/>
              <w:right w:val="single" w:sz="4" w:space="0" w:color="auto"/>
            </w:tcBorders>
            <w:noWrap/>
            <w:vAlign w:val="bottom"/>
            <w:hideMark/>
          </w:tcPr>
          <w:p w14:paraId="7AE1DB7C" w14:textId="77777777" w:rsidR="00D531AB" w:rsidRPr="00343696" w:rsidRDefault="00D531AB" w:rsidP="007F2D07">
            <w:pPr>
              <w:spacing w:after="0" w:line="240" w:lineRule="auto"/>
              <w:rPr>
                <w:rFonts w:ascii="Arial" w:hAnsi="Arial"/>
                <w:kern w:val="2"/>
                <w:sz w:val="18"/>
                <w:szCs w:val="18"/>
                <w:lang w:val="it-IT"/>
              </w:rPr>
            </w:pPr>
            <w:r w:rsidRPr="00343696">
              <w:rPr>
                <w:rFonts w:ascii="Arial" w:hAnsi="Arial"/>
                <w:kern w:val="2"/>
                <w:sz w:val="18"/>
                <w:szCs w:val="18"/>
                <w:lang w:val="it-IT"/>
              </w:rPr>
              <w:t> </w:t>
            </w:r>
          </w:p>
        </w:tc>
      </w:tr>
      <w:tr w:rsidR="00D531AB" w:rsidRPr="00343696" w14:paraId="0A0866FC" w14:textId="77777777" w:rsidTr="007F2D07">
        <w:trPr>
          <w:trHeight w:val="315"/>
        </w:trPr>
        <w:tc>
          <w:tcPr>
            <w:tcW w:w="780" w:type="dxa"/>
            <w:tcBorders>
              <w:top w:val="nil"/>
              <w:left w:val="single" w:sz="4" w:space="0" w:color="auto"/>
              <w:bottom w:val="single" w:sz="4" w:space="0" w:color="auto"/>
              <w:right w:val="single" w:sz="4" w:space="0" w:color="auto"/>
            </w:tcBorders>
            <w:vAlign w:val="center"/>
            <w:hideMark/>
          </w:tcPr>
          <w:p w14:paraId="45C290C9"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17.44</w:t>
            </w:r>
          </w:p>
        </w:tc>
        <w:tc>
          <w:tcPr>
            <w:tcW w:w="1761" w:type="dxa"/>
            <w:vMerge/>
            <w:tcBorders>
              <w:top w:val="nil"/>
              <w:left w:val="single" w:sz="4" w:space="0" w:color="auto"/>
              <w:bottom w:val="single" w:sz="4" w:space="0" w:color="000000"/>
              <w:right w:val="single" w:sz="4" w:space="0" w:color="auto"/>
            </w:tcBorders>
            <w:vAlign w:val="center"/>
            <w:hideMark/>
          </w:tcPr>
          <w:p w14:paraId="54394E7A" w14:textId="77777777" w:rsidR="00D531AB" w:rsidRPr="00343696" w:rsidRDefault="00D531AB" w:rsidP="007F2D07">
            <w:pPr>
              <w:spacing w:after="0" w:line="276" w:lineRule="auto"/>
              <w:rPr>
                <w:rFonts w:ascii="Arial" w:hAnsi="Arial"/>
                <w:kern w:val="2"/>
                <w:sz w:val="18"/>
                <w:szCs w:val="18"/>
              </w:rPr>
            </w:pPr>
          </w:p>
        </w:tc>
        <w:tc>
          <w:tcPr>
            <w:tcW w:w="5059" w:type="dxa"/>
            <w:tcBorders>
              <w:top w:val="nil"/>
              <w:left w:val="nil"/>
              <w:bottom w:val="single" w:sz="4" w:space="0" w:color="auto"/>
              <w:right w:val="single" w:sz="4" w:space="0" w:color="auto"/>
            </w:tcBorders>
            <w:vAlign w:val="center"/>
            <w:hideMark/>
          </w:tcPr>
          <w:p w14:paraId="358487E5" w14:textId="77777777" w:rsidR="00D531AB" w:rsidRPr="00343696" w:rsidRDefault="00D531AB" w:rsidP="007F2D07">
            <w:pPr>
              <w:spacing w:after="0" w:line="240" w:lineRule="auto"/>
              <w:jc w:val="both"/>
              <w:rPr>
                <w:rFonts w:ascii="Arial" w:hAnsi="Arial"/>
                <w:kern w:val="2"/>
                <w:sz w:val="18"/>
                <w:szCs w:val="18"/>
              </w:rPr>
            </w:pPr>
            <w:r w:rsidRPr="00343696">
              <w:rPr>
                <w:rFonts w:ascii="Arial" w:hAnsi="Arial"/>
                <w:kern w:val="2"/>
                <w:sz w:val="18"/>
                <w:szCs w:val="18"/>
              </w:rPr>
              <w:t xml:space="preserve">• EN50173-1 and EN 50288-10-1 </w:t>
            </w:r>
          </w:p>
        </w:tc>
        <w:tc>
          <w:tcPr>
            <w:tcW w:w="1137" w:type="dxa"/>
            <w:tcBorders>
              <w:top w:val="nil"/>
              <w:left w:val="nil"/>
              <w:bottom w:val="single" w:sz="4" w:space="0" w:color="auto"/>
              <w:right w:val="single" w:sz="4" w:space="0" w:color="auto"/>
            </w:tcBorders>
            <w:noWrap/>
            <w:vAlign w:val="bottom"/>
            <w:hideMark/>
          </w:tcPr>
          <w:p w14:paraId="385E3369"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 </w:t>
            </w:r>
          </w:p>
        </w:tc>
        <w:tc>
          <w:tcPr>
            <w:tcW w:w="1181" w:type="dxa"/>
            <w:tcBorders>
              <w:top w:val="nil"/>
              <w:left w:val="nil"/>
              <w:bottom w:val="single" w:sz="4" w:space="0" w:color="auto"/>
              <w:right w:val="single" w:sz="4" w:space="0" w:color="auto"/>
            </w:tcBorders>
            <w:noWrap/>
            <w:vAlign w:val="bottom"/>
            <w:hideMark/>
          </w:tcPr>
          <w:p w14:paraId="10E7071C"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 </w:t>
            </w:r>
          </w:p>
        </w:tc>
      </w:tr>
      <w:tr w:rsidR="00D531AB" w:rsidRPr="00343696" w14:paraId="4AF61488" w14:textId="77777777" w:rsidTr="007F2D07">
        <w:trPr>
          <w:trHeight w:val="315"/>
        </w:trPr>
        <w:tc>
          <w:tcPr>
            <w:tcW w:w="780" w:type="dxa"/>
            <w:tcBorders>
              <w:top w:val="nil"/>
              <w:left w:val="single" w:sz="4" w:space="0" w:color="auto"/>
              <w:bottom w:val="single" w:sz="4" w:space="0" w:color="auto"/>
              <w:right w:val="single" w:sz="4" w:space="0" w:color="auto"/>
            </w:tcBorders>
            <w:vAlign w:val="center"/>
            <w:hideMark/>
          </w:tcPr>
          <w:p w14:paraId="7F6392A8"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1</w:t>
            </w:r>
            <w:r>
              <w:rPr>
                <w:rFonts w:ascii="Arial" w:hAnsi="Arial"/>
                <w:kern w:val="2"/>
                <w:sz w:val="18"/>
                <w:szCs w:val="18"/>
              </w:rPr>
              <w:t>8</w:t>
            </w:r>
            <w:r w:rsidRPr="00343696">
              <w:rPr>
                <w:rFonts w:ascii="Arial" w:hAnsi="Arial"/>
                <w:kern w:val="2"/>
                <w:sz w:val="18"/>
                <w:szCs w:val="18"/>
              </w:rPr>
              <w:t>.45</w:t>
            </w:r>
          </w:p>
        </w:tc>
        <w:tc>
          <w:tcPr>
            <w:tcW w:w="1761" w:type="dxa"/>
            <w:vMerge/>
            <w:tcBorders>
              <w:top w:val="nil"/>
              <w:left w:val="single" w:sz="4" w:space="0" w:color="auto"/>
              <w:bottom w:val="single" w:sz="4" w:space="0" w:color="000000"/>
              <w:right w:val="single" w:sz="4" w:space="0" w:color="auto"/>
            </w:tcBorders>
            <w:vAlign w:val="center"/>
            <w:hideMark/>
          </w:tcPr>
          <w:p w14:paraId="29FE3151" w14:textId="77777777" w:rsidR="00D531AB" w:rsidRPr="00343696" w:rsidRDefault="00D531AB" w:rsidP="007F2D07">
            <w:pPr>
              <w:spacing w:after="0" w:line="276" w:lineRule="auto"/>
              <w:rPr>
                <w:rFonts w:ascii="Arial" w:hAnsi="Arial"/>
                <w:kern w:val="2"/>
                <w:sz w:val="18"/>
                <w:szCs w:val="18"/>
              </w:rPr>
            </w:pPr>
          </w:p>
        </w:tc>
        <w:tc>
          <w:tcPr>
            <w:tcW w:w="5059" w:type="dxa"/>
            <w:tcBorders>
              <w:top w:val="nil"/>
              <w:left w:val="nil"/>
              <w:bottom w:val="single" w:sz="4" w:space="0" w:color="auto"/>
              <w:right w:val="single" w:sz="4" w:space="0" w:color="auto"/>
            </w:tcBorders>
            <w:vAlign w:val="center"/>
            <w:hideMark/>
          </w:tcPr>
          <w:p w14:paraId="17B6B4B0"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 ANSI/TIA 568.2-D</w:t>
            </w:r>
          </w:p>
        </w:tc>
        <w:tc>
          <w:tcPr>
            <w:tcW w:w="1137" w:type="dxa"/>
            <w:tcBorders>
              <w:top w:val="nil"/>
              <w:left w:val="nil"/>
              <w:bottom w:val="single" w:sz="4" w:space="0" w:color="auto"/>
              <w:right w:val="single" w:sz="4" w:space="0" w:color="auto"/>
            </w:tcBorders>
            <w:noWrap/>
            <w:vAlign w:val="bottom"/>
            <w:hideMark/>
          </w:tcPr>
          <w:p w14:paraId="573E899F"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 </w:t>
            </w:r>
          </w:p>
        </w:tc>
        <w:tc>
          <w:tcPr>
            <w:tcW w:w="1181" w:type="dxa"/>
            <w:tcBorders>
              <w:top w:val="nil"/>
              <w:left w:val="nil"/>
              <w:bottom w:val="single" w:sz="4" w:space="0" w:color="auto"/>
              <w:right w:val="single" w:sz="4" w:space="0" w:color="auto"/>
            </w:tcBorders>
            <w:noWrap/>
            <w:vAlign w:val="bottom"/>
            <w:hideMark/>
          </w:tcPr>
          <w:p w14:paraId="15326FC2"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 </w:t>
            </w:r>
          </w:p>
        </w:tc>
      </w:tr>
      <w:tr w:rsidR="00D531AB" w:rsidRPr="00343696" w14:paraId="7B1D6EF5" w14:textId="77777777" w:rsidTr="007F2D07">
        <w:trPr>
          <w:trHeight w:val="630"/>
        </w:trPr>
        <w:tc>
          <w:tcPr>
            <w:tcW w:w="780" w:type="dxa"/>
            <w:tcBorders>
              <w:top w:val="nil"/>
              <w:left w:val="single" w:sz="4" w:space="0" w:color="auto"/>
              <w:bottom w:val="single" w:sz="4" w:space="0" w:color="auto"/>
              <w:right w:val="single" w:sz="4" w:space="0" w:color="auto"/>
            </w:tcBorders>
            <w:vAlign w:val="center"/>
            <w:hideMark/>
          </w:tcPr>
          <w:p w14:paraId="5D7E81F1"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1</w:t>
            </w:r>
            <w:r>
              <w:rPr>
                <w:rFonts w:ascii="Arial" w:hAnsi="Arial"/>
                <w:kern w:val="2"/>
                <w:sz w:val="18"/>
                <w:szCs w:val="18"/>
              </w:rPr>
              <w:t>8</w:t>
            </w:r>
            <w:r w:rsidRPr="00343696">
              <w:rPr>
                <w:rFonts w:ascii="Arial" w:hAnsi="Arial"/>
                <w:kern w:val="2"/>
                <w:sz w:val="18"/>
                <w:szCs w:val="18"/>
              </w:rPr>
              <w:t>.46</w:t>
            </w:r>
          </w:p>
        </w:tc>
        <w:tc>
          <w:tcPr>
            <w:tcW w:w="1761" w:type="dxa"/>
            <w:vMerge/>
            <w:tcBorders>
              <w:top w:val="nil"/>
              <w:left w:val="single" w:sz="4" w:space="0" w:color="auto"/>
              <w:bottom w:val="single" w:sz="4" w:space="0" w:color="000000"/>
              <w:right w:val="single" w:sz="4" w:space="0" w:color="auto"/>
            </w:tcBorders>
            <w:vAlign w:val="center"/>
            <w:hideMark/>
          </w:tcPr>
          <w:p w14:paraId="594BE0E7" w14:textId="77777777" w:rsidR="00D531AB" w:rsidRPr="00343696" w:rsidRDefault="00D531AB" w:rsidP="007F2D07">
            <w:pPr>
              <w:spacing w:after="0" w:line="276" w:lineRule="auto"/>
              <w:rPr>
                <w:rFonts w:ascii="Arial" w:hAnsi="Arial"/>
                <w:kern w:val="2"/>
                <w:sz w:val="18"/>
                <w:szCs w:val="18"/>
              </w:rPr>
            </w:pPr>
          </w:p>
        </w:tc>
        <w:tc>
          <w:tcPr>
            <w:tcW w:w="5059" w:type="dxa"/>
            <w:tcBorders>
              <w:top w:val="nil"/>
              <w:left w:val="nil"/>
              <w:bottom w:val="single" w:sz="4" w:space="0" w:color="auto"/>
              <w:right w:val="single" w:sz="4" w:space="0" w:color="auto"/>
            </w:tcBorders>
            <w:vAlign w:val="center"/>
            <w:hideMark/>
          </w:tcPr>
          <w:p w14:paraId="4EFFDC67"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Debe ser de tipo U/FTP (No se permitirán soluciones F/UTP o S/FTP). Elaborado con cable de cobre calibre 23 AWG.</w:t>
            </w:r>
          </w:p>
        </w:tc>
        <w:tc>
          <w:tcPr>
            <w:tcW w:w="1137" w:type="dxa"/>
            <w:tcBorders>
              <w:top w:val="nil"/>
              <w:left w:val="nil"/>
              <w:bottom w:val="single" w:sz="4" w:space="0" w:color="auto"/>
              <w:right w:val="single" w:sz="4" w:space="0" w:color="auto"/>
            </w:tcBorders>
            <w:noWrap/>
            <w:vAlign w:val="bottom"/>
            <w:hideMark/>
          </w:tcPr>
          <w:p w14:paraId="48B73721"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 </w:t>
            </w:r>
          </w:p>
        </w:tc>
        <w:tc>
          <w:tcPr>
            <w:tcW w:w="1181" w:type="dxa"/>
            <w:tcBorders>
              <w:top w:val="nil"/>
              <w:left w:val="nil"/>
              <w:bottom w:val="single" w:sz="4" w:space="0" w:color="auto"/>
              <w:right w:val="single" w:sz="4" w:space="0" w:color="auto"/>
            </w:tcBorders>
            <w:noWrap/>
            <w:vAlign w:val="bottom"/>
            <w:hideMark/>
          </w:tcPr>
          <w:p w14:paraId="37CAD36B"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 </w:t>
            </w:r>
          </w:p>
        </w:tc>
      </w:tr>
      <w:tr w:rsidR="00D531AB" w:rsidRPr="00343696" w14:paraId="27D83B40" w14:textId="77777777" w:rsidTr="007F2D07">
        <w:trPr>
          <w:trHeight w:val="630"/>
        </w:trPr>
        <w:tc>
          <w:tcPr>
            <w:tcW w:w="780" w:type="dxa"/>
            <w:tcBorders>
              <w:top w:val="nil"/>
              <w:left w:val="single" w:sz="4" w:space="0" w:color="auto"/>
              <w:bottom w:val="single" w:sz="4" w:space="0" w:color="auto"/>
              <w:right w:val="single" w:sz="4" w:space="0" w:color="auto"/>
            </w:tcBorders>
            <w:vAlign w:val="center"/>
            <w:hideMark/>
          </w:tcPr>
          <w:p w14:paraId="3336AAF6"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1</w:t>
            </w:r>
            <w:r>
              <w:rPr>
                <w:rFonts w:ascii="Arial" w:hAnsi="Arial"/>
                <w:kern w:val="2"/>
                <w:sz w:val="18"/>
                <w:szCs w:val="18"/>
              </w:rPr>
              <w:t>8</w:t>
            </w:r>
            <w:r w:rsidRPr="00343696">
              <w:rPr>
                <w:rFonts w:ascii="Arial" w:hAnsi="Arial"/>
                <w:kern w:val="2"/>
                <w:sz w:val="18"/>
                <w:szCs w:val="18"/>
              </w:rPr>
              <w:t>.47</w:t>
            </w:r>
          </w:p>
        </w:tc>
        <w:tc>
          <w:tcPr>
            <w:tcW w:w="1761" w:type="dxa"/>
            <w:vMerge/>
            <w:tcBorders>
              <w:top w:val="nil"/>
              <w:left w:val="single" w:sz="4" w:space="0" w:color="auto"/>
              <w:bottom w:val="single" w:sz="4" w:space="0" w:color="000000"/>
              <w:right w:val="single" w:sz="4" w:space="0" w:color="auto"/>
            </w:tcBorders>
            <w:vAlign w:val="center"/>
            <w:hideMark/>
          </w:tcPr>
          <w:p w14:paraId="53495FE1" w14:textId="77777777" w:rsidR="00D531AB" w:rsidRPr="00343696" w:rsidRDefault="00D531AB" w:rsidP="007F2D07">
            <w:pPr>
              <w:spacing w:after="0" w:line="276" w:lineRule="auto"/>
              <w:rPr>
                <w:rFonts w:ascii="Arial" w:hAnsi="Arial"/>
                <w:kern w:val="2"/>
                <w:sz w:val="18"/>
                <w:szCs w:val="18"/>
              </w:rPr>
            </w:pPr>
          </w:p>
        </w:tc>
        <w:tc>
          <w:tcPr>
            <w:tcW w:w="5059" w:type="dxa"/>
            <w:tcBorders>
              <w:top w:val="nil"/>
              <w:left w:val="nil"/>
              <w:bottom w:val="single" w:sz="4" w:space="0" w:color="auto"/>
              <w:right w:val="single" w:sz="4" w:space="0" w:color="auto"/>
            </w:tcBorders>
            <w:vAlign w:val="center"/>
            <w:hideMark/>
          </w:tcPr>
          <w:p w14:paraId="40F023A3"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Los conductores deben estar perfectamente entorchados en pares y los cuatro pares contenidos en una chaqueta.</w:t>
            </w:r>
          </w:p>
        </w:tc>
        <w:tc>
          <w:tcPr>
            <w:tcW w:w="1137" w:type="dxa"/>
            <w:tcBorders>
              <w:top w:val="nil"/>
              <w:left w:val="nil"/>
              <w:bottom w:val="single" w:sz="4" w:space="0" w:color="auto"/>
              <w:right w:val="single" w:sz="4" w:space="0" w:color="auto"/>
            </w:tcBorders>
            <w:noWrap/>
            <w:vAlign w:val="bottom"/>
            <w:hideMark/>
          </w:tcPr>
          <w:p w14:paraId="57940971"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 </w:t>
            </w:r>
          </w:p>
        </w:tc>
        <w:tc>
          <w:tcPr>
            <w:tcW w:w="1181" w:type="dxa"/>
            <w:tcBorders>
              <w:top w:val="nil"/>
              <w:left w:val="nil"/>
              <w:bottom w:val="single" w:sz="4" w:space="0" w:color="auto"/>
              <w:right w:val="single" w:sz="4" w:space="0" w:color="auto"/>
            </w:tcBorders>
            <w:noWrap/>
            <w:vAlign w:val="bottom"/>
            <w:hideMark/>
          </w:tcPr>
          <w:p w14:paraId="653B1D19"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 </w:t>
            </w:r>
          </w:p>
        </w:tc>
      </w:tr>
      <w:tr w:rsidR="00D531AB" w:rsidRPr="00343696" w14:paraId="5C7FCC7F" w14:textId="77777777" w:rsidTr="007F2D07">
        <w:trPr>
          <w:trHeight w:val="1260"/>
        </w:trPr>
        <w:tc>
          <w:tcPr>
            <w:tcW w:w="780" w:type="dxa"/>
            <w:tcBorders>
              <w:top w:val="nil"/>
              <w:left w:val="single" w:sz="4" w:space="0" w:color="auto"/>
              <w:bottom w:val="single" w:sz="4" w:space="0" w:color="auto"/>
              <w:right w:val="single" w:sz="4" w:space="0" w:color="auto"/>
            </w:tcBorders>
            <w:vAlign w:val="center"/>
            <w:hideMark/>
          </w:tcPr>
          <w:p w14:paraId="2D65C0B2"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1</w:t>
            </w:r>
            <w:r>
              <w:rPr>
                <w:rFonts w:ascii="Arial" w:hAnsi="Arial"/>
                <w:kern w:val="2"/>
                <w:sz w:val="18"/>
                <w:szCs w:val="18"/>
              </w:rPr>
              <w:t>8</w:t>
            </w:r>
            <w:r w:rsidRPr="00343696">
              <w:rPr>
                <w:rFonts w:ascii="Arial" w:hAnsi="Arial"/>
                <w:kern w:val="2"/>
                <w:sz w:val="18"/>
                <w:szCs w:val="18"/>
              </w:rPr>
              <w:t>.48</w:t>
            </w:r>
          </w:p>
        </w:tc>
        <w:tc>
          <w:tcPr>
            <w:tcW w:w="1761" w:type="dxa"/>
            <w:vMerge/>
            <w:tcBorders>
              <w:top w:val="nil"/>
              <w:left w:val="single" w:sz="4" w:space="0" w:color="auto"/>
              <w:bottom w:val="single" w:sz="4" w:space="0" w:color="000000"/>
              <w:right w:val="single" w:sz="4" w:space="0" w:color="auto"/>
            </w:tcBorders>
            <w:vAlign w:val="center"/>
            <w:hideMark/>
          </w:tcPr>
          <w:p w14:paraId="339E3A37" w14:textId="77777777" w:rsidR="00D531AB" w:rsidRPr="00343696" w:rsidRDefault="00D531AB" w:rsidP="007F2D07">
            <w:pPr>
              <w:spacing w:after="0" w:line="276" w:lineRule="auto"/>
              <w:rPr>
                <w:rFonts w:ascii="Arial" w:hAnsi="Arial"/>
                <w:kern w:val="2"/>
                <w:sz w:val="18"/>
                <w:szCs w:val="18"/>
              </w:rPr>
            </w:pPr>
          </w:p>
        </w:tc>
        <w:tc>
          <w:tcPr>
            <w:tcW w:w="5059" w:type="dxa"/>
            <w:tcBorders>
              <w:top w:val="nil"/>
              <w:left w:val="nil"/>
              <w:bottom w:val="single" w:sz="4" w:space="0" w:color="auto"/>
              <w:right w:val="single" w:sz="4" w:space="0" w:color="auto"/>
            </w:tcBorders>
            <w:vAlign w:val="center"/>
            <w:hideMark/>
          </w:tcPr>
          <w:p w14:paraId="582C29BE"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La chaqueta del cable debe ser continua, sin porosidades, y con especificación de su cubierta tipo HFFR-LS, cumpliendo con los requisitos del Reglamento de Productos de Construcción (CPR) EuroClass Eca. No se aceptarán cubiertas de tipo CM, CMR ni CMP.</w:t>
            </w:r>
          </w:p>
        </w:tc>
        <w:tc>
          <w:tcPr>
            <w:tcW w:w="1137" w:type="dxa"/>
            <w:tcBorders>
              <w:top w:val="nil"/>
              <w:left w:val="nil"/>
              <w:bottom w:val="single" w:sz="4" w:space="0" w:color="auto"/>
              <w:right w:val="single" w:sz="4" w:space="0" w:color="auto"/>
            </w:tcBorders>
            <w:noWrap/>
            <w:vAlign w:val="bottom"/>
            <w:hideMark/>
          </w:tcPr>
          <w:p w14:paraId="314A4F17"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 </w:t>
            </w:r>
          </w:p>
        </w:tc>
        <w:tc>
          <w:tcPr>
            <w:tcW w:w="1181" w:type="dxa"/>
            <w:tcBorders>
              <w:top w:val="nil"/>
              <w:left w:val="nil"/>
              <w:bottom w:val="single" w:sz="4" w:space="0" w:color="auto"/>
              <w:right w:val="single" w:sz="4" w:space="0" w:color="auto"/>
            </w:tcBorders>
            <w:noWrap/>
            <w:vAlign w:val="bottom"/>
            <w:hideMark/>
          </w:tcPr>
          <w:p w14:paraId="0AC902DF"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 </w:t>
            </w:r>
          </w:p>
        </w:tc>
      </w:tr>
      <w:tr w:rsidR="00D531AB" w:rsidRPr="00343696" w14:paraId="3C2DA3E4" w14:textId="77777777" w:rsidTr="007F2D07">
        <w:trPr>
          <w:trHeight w:val="945"/>
        </w:trPr>
        <w:tc>
          <w:tcPr>
            <w:tcW w:w="780" w:type="dxa"/>
            <w:tcBorders>
              <w:top w:val="nil"/>
              <w:left w:val="single" w:sz="4" w:space="0" w:color="auto"/>
              <w:bottom w:val="single" w:sz="4" w:space="0" w:color="auto"/>
              <w:right w:val="single" w:sz="4" w:space="0" w:color="auto"/>
            </w:tcBorders>
            <w:vAlign w:val="center"/>
            <w:hideMark/>
          </w:tcPr>
          <w:p w14:paraId="2DD519C7"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1</w:t>
            </w:r>
            <w:r>
              <w:rPr>
                <w:rFonts w:ascii="Arial" w:hAnsi="Arial"/>
                <w:kern w:val="2"/>
                <w:sz w:val="18"/>
                <w:szCs w:val="18"/>
              </w:rPr>
              <w:t>8</w:t>
            </w:r>
            <w:r w:rsidRPr="00343696">
              <w:rPr>
                <w:rFonts w:ascii="Arial" w:hAnsi="Arial"/>
                <w:kern w:val="2"/>
                <w:sz w:val="18"/>
                <w:szCs w:val="18"/>
              </w:rPr>
              <w:t>.49</w:t>
            </w:r>
          </w:p>
        </w:tc>
        <w:tc>
          <w:tcPr>
            <w:tcW w:w="1761" w:type="dxa"/>
            <w:vMerge/>
            <w:tcBorders>
              <w:top w:val="nil"/>
              <w:left w:val="single" w:sz="4" w:space="0" w:color="auto"/>
              <w:bottom w:val="single" w:sz="4" w:space="0" w:color="000000"/>
              <w:right w:val="single" w:sz="4" w:space="0" w:color="auto"/>
            </w:tcBorders>
            <w:vAlign w:val="center"/>
            <w:hideMark/>
          </w:tcPr>
          <w:p w14:paraId="634AA183" w14:textId="77777777" w:rsidR="00D531AB" w:rsidRPr="00343696" w:rsidRDefault="00D531AB" w:rsidP="007F2D07">
            <w:pPr>
              <w:spacing w:after="0" w:line="276" w:lineRule="auto"/>
              <w:rPr>
                <w:rFonts w:ascii="Arial" w:hAnsi="Arial"/>
                <w:kern w:val="2"/>
                <w:sz w:val="18"/>
                <w:szCs w:val="18"/>
              </w:rPr>
            </w:pPr>
          </w:p>
        </w:tc>
        <w:tc>
          <w:tcPr>
            <w:tcW w:w="5059" w:type="dxa"/>
            <w:tcBorders>
              <w:top w:val="nil"/>
              <w:left w:val="nil"/>
              <w:bottom w:val="single" w:sz="4" w:space="0" w:color="auto"/>
              <w:right w:val="single" w:sz="4" w:space="0" w:color="auto"/>
            </w:tcBorders>
            <w:vAlign w:val="center"/>
            <w:hideMark/>
          </w:tcPr>
          <w:p w14:paraId="4122FD99"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 xml:space="preserve">El cable deberá cumplir con la normatividad de flamabilidad IEC 60332-1-2, nula emisión de gases corrosivos IEC-60754-2, baja emisión de humos opacos IEC 61034-1 &amp; 2 </w:t>
            </w:r>
          </w:p>
        </w:tc>
        <w:tc>
          <w:tcPr>
            <w:tcW w:w="1137" w:type="dxa"/>
            <w:tcBorders>
              <w:top w:val="nil"/>
              <w:left w:val="nil"/>
              <w:bottom w:val="single" w:sz="4" w:space="0" w:color="auto"/>
              <w:right w:val="single" w:sz="4" w:space="0" w:color="auto"/>
            </w:tcBorders>
            <w:noWrap/>
            <w:vAlign w:val="bottom"/>
            <w:hideMark/>
          </w:tcPr>
          <w:p w14:paraId="7667BCB5"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 </w:t>
            </w:r>
          </w:p>
        </w:tc>
        <w:tc>
          <w:tcPr>
            <w:tcW w:w="1181" w:type="dxa"/>
            <w:tcBorders>
              <w:top w:val="nil"/>
              <w:left w:val="nil"/>
              <w:bottom w:val="single" w:sz="4" w:space="0" w:color="auto"/>
              <w:right w:val="single" w:sz="4" w:space="0" w:color="auto"/>
            </w:tcBorders>
            <w:noWrap/>
            <w:vAlign w:val="bottom"/>
            <w:hideMark/>
          </w:tcPr>
          <w:p w14:paraId="04BF5BB3"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 </w:t>
            </w:r>
          </w:p>
        </w:tc>
      </w:tr>
      <w:tr w:rsidR="00D531AB" w:rsidRPr="00343696" w14:paraId="60C707CB" w14:textId="77777777" w:rsidTr="007F2D07">
        <w:trPr>
          <w:trHeight w:val="630"/>
        </w:trPr>
        <w:tc>
          <w:tcPr>
            <w:tcW w:w="780" w:type="dxa"/>
            <w:tcBorders>
              <w:top w:val="nil"/>
              <w:left w:val="single" w:sz="4" w:space="0" w:color="auto"/>
              <w:bottom w:val="single" w:sz="4" w:space="0" w:color="auto"/>
              <w:right w:val="single" w:sz="4" w:space="0" w:color="auto"/>
            </w:tcBorders>
            <w:vAlign w:val="center"/>
            <w:hideMark/>
          </w:tcPr>
          <w:p w14:paraId="3DF52EB4"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1</w:t>
            </w:r>
            <w:r>
              <w:rPr>
                <w:rFonts w:ascii="Arial" w:hAnsi="Arial"/>
                <w:kern w:val="2"/>
                <w:sz w:val="18"/>
                <w:szCs w:val="18"/>
              </w:rPr>
              <w:t>8</w:t>
            </w:r>
            <w:r w:rsidRPr="00343696">
              <w:rPr>
                <w:rFonts w:ascii="Arial" w:hAnsi="Arial"/>
                <w:kern w:val="2"/>
                <w:sz w:val="18"/>
                <w:szCs w:val="18"/>
              </w:rPr>
              <w:t>.50</w:t>
            </w:r>
          </w:p>
        </w:tc>
        <w:tc>
          <w:tcPr>
            <w:tcW w:w="1761" w:type="dxa"/>
            <w:vMerge/>
            <w:tcBorders>
              <w:top w:val="nil"/>
              <w:left w:val="single" w:sz="4" w:space="0" w:color="auto"/>
              <w:bottom w:val="single" w:sz="4" w:space="0" w:color="000000"/>
              <w:right w:val="single" w:sz="4" w:space="0" w:color="auto"/>
            </w:tcBorders>
            <w:vAlign w:val="center"/>
            <w:hideMark/>
          </w:tcPr>
          <w:p w14:paraId="020D972C" w14:textId="77777777" w:rsidR="00D531AB" w:rsidRPr="00343696" w:rsidRDefault="00D531AB" w:rsidP="007F2D07">
            <w:pPr>
              <w:spacing w:after="0" w:line="276" w:lineRule="auto"/>
              <w:rPr>
                <w:rFonts w:ascii="Arial" w:hAnsi="Arial"/>
                <w:kern w:val="2"/>
                <w:sz w:val="18"/>
                <w:szCs w:val="18"/>
              </w:rPr>
            </w:pPr>
          </w:p>
        </w:tc>
        <w:tc>
          <w:tcPr>
            <w:tcW w:w="5059" w:type="dxa"/>
            <w:tcBorders>
              <w:top w:val="nil"/>
              <w:left w:val="nil"/>
              <w:bottom w:val="single" w:sz="4" w:space="0" w:color="auto"/>
              <w:right w:val="single" w:sz="4" w:space="0" w:color="auto"/>
            </w:tcBorders>
            <w:vAlign w:val="center"/>
            <w:hideMark/>
          </w:tcPr>
          <w:p w14:paraId="5E6D160D"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Para optimizar el espacio en las canaletas y ductería se solicita que el diámetro máximo del cable sea de 6.8 mm</w:t>
            </w:r>
          </w:p>
        </w:tc>
        <w:tc>
          <w:tcPr>
            <w:tcW w:w="1137" w:type="dxa"/>
            <w:tcBorders>
              <w:top w:val="nil"/>
              <w:left w:val="nil"/>
              <w:bottom w:val="single" w:sz="4" w:space="0" w:color="auto"/>
              <w:right w:val="single" w:sz="4" w:space="0" w:color="auto"/>
            </w:tcBorders>
            <w:noWrap/>
            <w:vAlign w:val="bottom"/>
            <w:hideMark/>
          </w:tcPr>
          <w:p w14:paraId="19F3CADE"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 </w:t>
            </w:r>
          </w:p>
        </w:tc>
        <w:tc>
          <w:tcPr>
            <w:tcW w:w="1181" w:type="dxa"/>
            <w:tcBorders>
              <w:top w:val="nil"/>
              <w:left w:val="nil"/>
              <w:bottom w:val="single" w:sz="4" w:space="0" w:color="auto"/>
              <w:right w:val="single" w:sz="4" w:space="0" w:color="auto"/>
            </w:tcBorders>
            <w:noWrap/>
            <w:vAlign w:val="bottom"/>
            <w:hideMark/>
          </w:tcPr>
          <w:p w14:paraId="38BA5E79"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 </w:t>
            </w:r>
          </w:p>
        </w:tc>
      </w:tr>
      <w:tr w:rsidR="00D531AB" w:rsidRPr="00343696" w14:paraId="34969F92" w14:textId="77777777" w:rsidTr="007F2D07">
        <w:trPr>
          <w:trHeight w:val="630"/>
        </w:trPr>
        <w:tc>
          <w:tcPr>
            <w:tcW w:w="780" w:type="dxa"/>
            <w:tcBorders>
              <w:top w:val="nil"/>
              <w:left w:val="single" w:sz="4" w:space="0" w:color="auto"/>
              <w:bottom w:val="single" w:sz="4" w:space="0" w:color="auto"/>
              <w:right w:val="single" w:sz="4" w:space="0" w:color="auto"/>
            </w:tcBorders>
            <w:vAlign w:val="center"/>
            <w:hideMark/>
          </w:tcPr>
          <w:p w14:paraId="4E82EDA8"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1</w:t>
            </w:r>
            <w:r>
              <w:rPr>
                <w:rFonts w:ascii="Arial" w:hAnsi="Arial"/>
                <w:kern w:val="2"/>
                <w:sz w:val="18"/>
                <w:szCs w:val="18"/>
              </w:rPr>
              <w:t>8</w:t>
            </w:r>
            <w:r w:rsidRPr="00343696">
              <w:rPr>
                <w:rFonts w:ascii="Arial" w:hAnsi="Arial"/>
                <w:kern w:val="2"/>
                <w:sz w:val="18"/>
                <w:szCs w:val="18"/>
              </w:rPr>
              <w:t>.51</w:t>
            </w:r>
          </w:p>
        </w:tc>
        <w:tc>
          <w:tcPr>
            <w:tcW w:w="1761" w:type="dxa"/>
            <w:vMerge/>
            <w:tcBorders>
              <w:top w:val="nil"/>
              <w:left w:val="single" w:sz="4" w:space="0" w:color="auto"/>
              <w:bottom w:val="single" w:sz="4" w:space="0" w:color="000000"/>
              <w:right w:val="single" w:sz="4" w:space="0" w:color="auto"/>
            </w:tcBorders>
            <w:vAlign w:val="center"/>
            <w:hideMark/>
          </w:tcPr>
          <w:p w14:paraId="0FE429FD" w14:textId="77777777" w:rsidR="00D531AB" w:rsidRPr="00343696" w:rsidRDefault="00D531AB" w:rsidP="007F2D07">
            <w:pPr>
              <w:spacing w:after="0" w:line="276" w:lineRule="auto"/>
              <w:rPr>
                <w:rFonts w:ascii="Arial" w:hAnsi="Arial"/>
                <w:kern w:val="2"/>
                <w:sz w:val="18"/>
                <w:szCs w:val="18"/>
              </w:rPr>
            </w:pPr>
          </w:p>
        </w:tc>
        <w:tc>
          <w:tcPr>
            <w:tcW w:w="5059" w:type="dxa"/>
            <w:tcBorders>
              <w:top w:val="nil"/>
              <w:left w:val="nil"/>
              <w:bottom w:val="single" w:sz="4" w:space="0" w:color="auto"/>
              <w:right w:val="single" w:sz="4" w:space="0" w:color="auto"/>
            </w:tcBorders>
            <w:vAlign w:val="center"/>
            <w:hideMark/>
          </w:tcPr>
          <w:p w14:paraId="3F2B8E3A"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No se aceptarán cables con conductores pegados u otros métodos de ensamblaje que requieran herramientas especiales para su terminación.</w:t>
            </w:r>
          </w:p>
        </w:tc>
        <w:tc>
          <w:tcPr>
            <w:tcW w:w="1137" w:type="dxa"/>
            <w:tcBorders>
              <w:top w:val="nil"/>
              <w:left w:val="nil"/>
              <w:bottom w:val="single" w:sz="4" w:space="0" w:color="auto"/>
              <w:right w:val="single" w:sz="4" w:space="0" w:color="auto"/>
            </w:tcBorders>
            <w:noWrap/>
            <w:vAlign w:val="bottom"/>
            <w:hideMark/>
          </w:tcPr>
          <w:p w14:paraId="04FC0D35"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 </w:t>
            </w:r>
          </w:p>
        </w:tc>
        <w:tc>
          <w:tcPr>
            <w:tcW w:w="1181" w:type="dxa"/>
            <w:tcBorders>
              <w:top w:val="nil"/>
              <w:left w:val="nil"/>
              <w:bottom w:val="single" w:sz="4" w:space="0" w:color="auto"/>
              <w:right w:val="single" w:sz="4" w:space="0" w:color="auto"/>
            </w:tcBorders>
            <w:noWrap/>
            <w:vAlign w:val="bottom"/>
            <w:hideMark/>
          </w:tcPr>
          <w:p w14:paraId="54935E54"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 </w:t>
            </w:r>
          </w:p>
        </w:tc>
      </w:tr>
      <w:tr w:rsidR="00D531AB" w:rsidRPr="00343696" w14:paraId="6CF0FA21" w14:textId="77777777" w:rsidTr="007F2D07">
        <w:trPr>
          <w:trHeight w:val="315"/>
        </w:trPr>
        <w:tc>
          <w:tcPr>
            <w:tcW w:w="780" w:type="dxa"/>
            <w:tcBorders>
              <w:top w:val="nil"/>
              <w:left w:val="single" w:sz="4" w:space="0" w:color="auto"/>
              <w:bottom w:val="single" w:sz="4" w:space="0" w:color="auto"/>
              <w:right w:val="single" w:sz="4" w:space="0" w:color="auto"/>
            </w:tcBorders>
            <w:vAlign w:val="center"/>
            <w:hideMark/>
          </w:tcPr>
          <w:p w14:paraId="117482D4"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1</w:t>
            </w:r>
            <w:r>
              <w:rPr>
                <w:rFonts w:ascii="Arial" w:hAnsi="Arial"/>
                <w:kern w:val="2"/>
                <w:sz w:val="18"/>
                <w:szCs w:val="18"/>
              </w:rPr>
              <w:t>8</w:t>
            </w:r>
            <w:r w:rsidRPr="00343696">
              <w:rPr>
                <w:rFonts w:ascii="Arial" w:hAnsi="Arial"/>
                <w:kern w:val="2"/>
                <w:sz w:val="18"/>
                <w:szCs w:val="18"/>
              </w:rPr>
              <w:t>.52</w:t>
            </w:r>
          </w:p>
        </w:tc>
        <w:tc>
          <w:tcPr>
            <w:tcW w:w="1761" w:type="dxa"/>
            <w:vMerge/>
            <w:tcBorders>
              <w:top w:val="nil"/>
              <w:left w:val="single" w:sz="4" w:space="0" w:color="auto"/>
              <w:bottom w:val="single" w:sz="4" w:space="0" w:color="000000"/>
              <w:right w:val="single" w:sz="4" w:space="0" w:color="auto"/>
            </w:tcBorders>
            <w:vAlign w:val="center"/>
            <w:hideMark/>
          </w:tcPr>
          <w:p w14:paraId="3DCBA9E0" w14:textId="77777777" w:rsidR="00D531AB" w:rsidRPr="00343696" w:rsidRDefault="00D531AB" w:rsidP="007F2D07">
            <w:pPr>
              <w:spacing w:after="0" w:line="276" w:lineRule="auto"/>
              <w:rPr>
                <w:rFonts w:ascii="Arial" w:hAnsi="Arial"/>
                <w:kern w:val="2"/>
                <w:sz w:val="18"/>
                <w:szCs w:val="18"/>
              </w:rPr>
            </w:pPr>
          </w:p>
        </w:tc>
        <w:tc>
          <w:tcPr>
            <w:tcW w:w="5059" w:type="dxa"/>
            <w:tcBorders>
              <w:top w:val="nil"/>
              <w:left w:val="nil"/>
              <w:bottom w:val="single" w:sz="4" w:space="0" w:color="auto"/>
              <w:right w:val="single" w:sz="4" w:space="0" w:color="auto"/>
            </w:tcBorders>
            <w:vAlign w:val="center"/>
            <w:hideMark/>
          </w:tcPr>
          <w:p w14:paraId="4940CC51"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 xml:space="preserve">El código de colores de pares debe ser el siguiente: </w:t>
            </w:r>
          </w:p>
        </w:tc>
        <w:tc>
          <w:tcPr>
            <w:tcW w:w="1137" w:type="dxa"/>
            <w:tcBorders>
              <w:top w:val="nil"/>
              <w:left w:val="nil"/>
              <w:bottom w:val="single" w:sz="4" w:space="0" w:color="auto"/>
              <w:right w:val="single" w:sz="4" w:space="0" w:color="auto"/>
            </w:tcBorders>
            <w:noWrap/>
            <w:vAlign w:val="bottom"/>
            <w:hideMark/>
          </w:tcPr>
          <w:p w14:paraId="55EB2660"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 </w:t>
            </w:r>
          </w:p>
        </w:tc>
        <w:tc>
          <w:tcPr>
            <w:tcW w:w="1181" w:type="dxa"/>
            <w:tcBorders>
              <w:top w:val="nil"/>
              <w:left w:val="nil"/>
              <w:bottom w:val="single" w:sz="4" w:space="0" w:color="auto"/>
              <w:right w:val="single" w:sz="4" w:space="0" w:color="auto"/>
            </w:tcBorders>
            <w:noWrap/>
            <w:vAlign w:val="bottom"/>
            <w:hideMark/>
          </w:tcPr>
          <w:p w14:paraId="392C20BE"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 </w:t>
            </w:r>
          </w:p>
        </w:tc>
      </w:tr>
      <w:tr w:rsidR="00D531AB" w:rsidRPr="00343696" w14:paraId="0A4F0634" w14:textId="77777777" w:rsidTr="007F2D07">
        <w:trPr>
          <w:trHeight w:val="315"/>
        </w:trPr>
        <w:tc>
          <w:tcPr>
            <w:tcW w:w="780" w:type="dxa"/>
            <w:tcBorders>
              <w:top w:val="nil"/>
              <w:left w:val="single" w:sz="4" w:space="0" w:color="auto"/>
              <w:bottom w:val="single" w:sz="4" w:space="0" w:color="auto"/>
              <w:right w:val="single" w:sz="4" w:space="0" w:color="auto"/>
            </w:tcBorders>
            <w:vAlign w:val="center"/>
            <w:hideMark/>
          </w:tcPr>
          <w:p w14:paraId="73B8AD69"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1</w:t>
            </w:r>
            <w:r>
              <w:rPr>
                <w:rFonts w:ascii="Arial" w:hAnsi="Arial"/>
                <w:kern w:val="2"/>
                <w:sz w:val="18"/>
                <w:szCs w:val="18"/>
              </w:rPr>
              <w:t>8</w:t>
            </w:r>
            <w:r w:rsidRPr="00343696">
              <w:rPr>
                <w:rFonts w:ascii="Arial" w:hAnsi="Arial"/>
                <w:kern w:val="2"/>
                <w:sz w:val="18"/>
                <w:szCs w:val="18"/>
              </w:rPr>
              <w:t>.53</w:t>
            </w:r>
          </w:p>
        </w:tc>
        <w:tc>
          <w:tcPr>
            <w:tcW w:w="1761" w:type="dxa"/>
            <w:vMerge/>
            <w:tcBorders>
              <w:top w:val="nil"/>
              <w:left w:val="single" w:sz="4" w:space="0" w:color="auto"/>
              <w:bottom w:val="single" w:sz="4" w:space="0" w:color="000000"/>
              <w:right w:val="single" w:sz="4" w:space="0" w:color="auto"/>
            </w:tcBorders>
            <w:vAlign w:val="center"/>
            <w:hideMark/>
          </w:tcPr>
          <w:p w14:paraId="0EE184DE" w14:textId="77777777" w:rsidR="00D531AB" w:rsidRPr="00343696" w:rsidRDefault="00D531AB" w:rsidP="007F2D07">
            <w:pPr>
              <w:spacing w:after="0" w:line="276" w:lineRule="auto"/>
              <w:rPr>
                <w:rFonts w:ascii="Arial" w:hAnsi="Arial"/>
                <w:kern w:val="2"/>
                <w:sz w:val="18"/>
                <w:szCs w:val="18"/>
              </w:rPr>
            </w:pPr>
          </w:p>
        </w:tc>
        <w:tc>
          <w:tcPr>
            <w:tcW w:w="5059" w:type="dxa"/>
            <w:tcBorders>
              <w:top w:val="nil"/>
              <w:left w:val="nil"/>
              <w:bottom w:val="single" w:sz="4" w:space="0" w:color="auto"/>
              <w:right w:val="single" w:sz="4" w:space="0" w:color="auto"/>
            </w:tcBorders>
            <w:vAlign w:val="center"/>
            <w:hideMark/>
          </w:tcPr>
          <w:p w14:paraId="7CB2E587"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Par 1: Azul-Blanco</w:t>
            </w:r>
          </w:p>
        </w:tc>
        <w:tc>
          <w:tcPr>
            <w:tcW w:w="1137" w:type="dxa"/>
            <w:tcBorders>
              <w:top w:val="nil"/>
              <w:left w:val="nil"/>
              <w:bottom w:val="single" w:sz="4" w:space="0" w:color="auto"/>
              <w:right w:val="single" w:sz="4" w:space="0" w:color="auto"/>
            </w:tcBorders>
            <w:noWrap/>
            <w:vAlign w:val="bottom"/>
            <w:hideMark/>
          </w:tcPr>
          <w:p w14:paraId="761C64AD"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 </w:t>
            </w:r>
          </w:p>
        </w:tc>
        <w:tc>
          <w:tcPr>
            <w:tcW w:w="1181" w:type="dxa"/>
            <w:tcBorders>
              <w:top w:val="nil"/>
              <w:left w:val="nil"/>
              <w:bottom w:val="single" w:sz="4" w:space="0" w:color="auto"/>
              <w:right w:val="single" w:sz="4" w:space="0" w:color="auto"/>
            </w:tcBorders>
            <w:noWrap/>
            <w:vAlign w:val="bottom"/>
            <w:hideMark/>
          </w:tcPr>
          <w:p w14:paraId="3A4F2BC5"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 </w:t>
            </w:r>
          </w:p>
        </w:tc>
      </w:tr>
      <w:tr w:rsidR="00D531AB" w:rsidRPr="00343696" w14:paraId="68B47077" w14:textId="77777777" w:rsidTr="007F2D07">
        <w:trPr>
          <w:trHeight w:val="315"/>
        </w:trPr>
        <w:tc>
          <w:tcPr>
            <w:tcW w:w="780" w:type="dxa"/>
            <w:tcBorders>
              <w:top w:val="nil"/>
              <w:left w:val="single" w:sz="4" w:space="0" w:color="auto"/>
              <w:bottom w:val="single" w:sz="4" w:space="0" w:color="auto"/>
              <w:right w:val="single" w:sz="4" w:space="0" w:color="auto"/>
            </w:tcBorders>
            <w:vAlign w:val="center"/>
            <w:hideMark/>
          </w:tcPr>
          <w:p w14:paraId="14ADA002"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1</w:t>
            </w:r>
            <w:r>
              <w:rPr>
                <w:rFonts w:ascii="Arial" w:hAnsi="Arial"/>
                <w:kern w:val="2"/>
                <w:sz w:val="18"/>
                <w:szCs w:val="18"/>
              </w:rPr>
              <w:t>8</w:t>
            </w:r>
            <w:r w:rsidRPr="00343696">
              <w:rPr>
                <w:rFonts w:ascii="Arial" w:hAnsi="Arial"/>
                <w:kern w:val="2"/>
                <w:sz w:val="18"/>
                <w:szCs w:val="18"/>
              </w:rPr>
              <w:t>.54</w:t>
            </w:r>
          </w:p>
        </w:tc>
        <w:tc>
          <w:tcPr>
            <w:tcW w:w="1761" w:type="dxa"/>
            <w:vMerge/>
            <w:tcBorders>
              <w:top w:val="nil"/>
              <w:left w:val="single" w:sz="4" w:space="0" w:color="auto"/>
              <w:bottom w:val="single" w:sz="4" w:space="0" w:color="000000"/>
              <w:right w:val="single" w:sz="4" w:space="0" w:color="auto"/>
            </w:tcBorders>
            <w:vAlign w:val="center"/>
            <w:hideMark/>
          </w:tcPr>
          <w:p w14:paraId="63E01928" w14:textId="77777777" w:rsidR="00D531AB" w:rsidRPr="00343696" w:rsidRDefault="00D531AB" w:rsidP="007F2D07">
            <w:pPr>
              <w:spacing w:after="0" w:line="276" w:lineRule="auto"/>
              <w:rPr>
                <w:rFonts w:ascii="Arial" w:hAnsi="Arial"/>
                <w:kern w:val="2"/>
                <w:sz w:val="18"/>
                <w:szCs w:val="18"/>
              </w:rPr>
            </w:pPr>
          </w:p>
        </w:tc>
        <w:tc>
          <w:tcPr>
            <w:tcW w:w="5059" w:type="dxa"/>
            <w:tcBorders>
              <w:top w:val="nil"/>
              <w:left w:val="nil"/>
              <w:bottom w:val="single" w:sz="4" w:space="0" w:color="auto"/>
              <w:right w:val="single" w:sz="4" w:space="0" w:color="auto"/>
            </w:tcBorders>
            <w:vAlign w:val="center"/>
            <w:hideMark/>
          </w:tcPr>
          <w:p w14:paraId="273208B9"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Par 2: Anaranjado-Blanco</w:t>
            </w:r>
          </w:p>
        </w:tc>
        <w:tc>
          <w:tcPr>
            <w:tcW w:w="1137" w:type="dxa"/>
            <w:tcBorders>
              <w:top w:val="nil"/>
              <w:left w:val="nil"/>
              <w:bottom w:val="single" w:sz="4" w:space="0" w:color="auto"/>
              <w:right w:val="single" w:sz="4" w:space="0" w:color="auto"/>
            </w:tcBorders>
            <w:noWrap/>
            <w:vAlign w:val="bottom"/>
            <w:hideMark/>
          </w:tcPr>
          <w:p w14:paraId="458557FB"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 </w:t>
            </w:r>
          </w:p>
        </w:tc>
        <w:tc>
          <w:tcPr>
            <w:tcW w:w="1181" w:type="dxa"/>
            <w:tcBorders>
              <w:top w:val="nil"/>
              <w:left w:val="nil"/>
              <w:bottom w:val="single" w:sz="4" w:space="0" w:color="auto"/>
              <w:right w:val="single" w:sz="4" w:space="0" w:color="auto"/>
            </w:tcBorders>
            <w:noWrap/>
            <w:vAlign w:val="bottom"/>
            <w:hideMark/>
          </w:tcPr>
          <w:p w14:paraId="278D098F"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 </w:t>
            </w:r>
          </w:p>
        </w:tc>
      </w:tr>
      <w:tr w:rsidR="00D531AB" w:rsidRPr="00343696" w14:paraId="7D9AAD02" w14:textId="77777777" w:rsidTr="007F2D07">
        <w:trPr>
          <w:trHeight w:val="315"/>
        </w:trPr>
        <w:tc>
          <w:tcPr>
            <w:tcW w:w="780" w:type="dxa"/>
            <w:tcBorders>
              <w:top w:val="nil"/>
              <w:left w:val="single" w:sz="4" w:space="0" w:color="auto"/>
              <w:bottom w:val="single" w:sz="4" w:space="0" w:color="auto"/>
              <w:right w:val="single" w:sz="4" w:space="0" w:color="auto"/>
            </w:tcBorders>
            <w:vAlign w:val="center"/>
            <w:hideMark/>
          </w:tcPr>
          <w:p w14:paraId="6D4B63F0"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1</w:t>
            </w:r>
            <w:r>
              <w:rPr>
                <w:rFonts w:ascii="Arial" w:hAnsi="Arial"/>
                <w:kern w:val="2"/>
                <w:sz w:val="18"/>
                <w:szCs w:val="18"/>
              </w:rPr>
              <w:t>8</w:t>
            </w:r>
            <w:r w:rsidRPr="00343696">
              <w:rPr>
                <w:rFonts w:ascii="Arial" w:hAnsi="Arial"/>
                <w:kern w:val="2"/>
                <w:sz w:val="18"/>
                <w:szCs w:val="18"/>
              </w:rPr>
              <w:t>.55</w:t>
            </w:r>
          </w:p>
        </w:tc>
        <w:tc>
          <w:tcPr>
            <w:tcW w:w="1761" w:type="dxa"/>
            <w:vMerge/>
            <w:tcBorders>
              <w:top w:val="nil"/>
              <w:left w:val="single" w:sz="4" w:space="0" w:color="auto"/>
              <w:bottom w:val="single" w:sz="4" w:space="0" w:color="000000"/>
              <w:right w:val="single" w:sz="4" w:space="0" w:color="auto"/>
            </w:tcBorders>
            <w:vAlign w:val="center"/>
            <w:hideMark/>
          </w:tcPr>
          <w:p w14:paraId="0045DECF" w14:textId="77777777" w:rsidR="00D531AB" w:rsidRPr="00343696" w:rsidRDefault="00D531AB" w:rsidP="007F2D07">
            <w:pPr>
              <w:spacing w:after="0" w:line="276" w:lineRule="auto"/>
              <w:rPr>
                <w:rFonts w:ascii="Arial" w:hAnsi="Arial"/>
                <w:kern w:val="2"/>
                <w:sz w:val="18"/>
                <w:szCs w:val="18"/>
              </w:rPr>
            </w:pPr>
          </w:p>
        </w:tc>
        <w:tc>
          <w:tcPr>
            <w:tcW w:w="5059" w:type="dxa"/>
            <w:tcBorders>
              <w:top w:val="nil"/>
              <w:left w:val="nil"/>
              <w:bottom w:val="single" w:sz="4" w:space="0" w:color="auto"/>
              <w:right w:val="single" w:sz="4" w:space="0" w:color="auto"/>
            </w:tcBorders>
            <w:vAlign w:val="center"/>
            <w:hideMark/>
          </w:tcPr>
          <w:p w14:paraId="13815EFA"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Par 3: Verde-Blanco</w:t>
            </w:r>
          </w:p>
        </w:tc>
        <w:tc>
          <w:tcPr>
            <w:tcW w:w="1137" w:type="dxa"/>
            <w:tcBorders>
              <w:top w:val="nil"/>
              <w:left w:val="nil"/>
              <w:bottom w:val="single" w:sz="4" w:space="0" w:color="auto"/>
              <w:right w:val="single" w:sz="4" w:space="0" w:color="auto"/>
            </w:tcBorders>
            <w:noWrap/>
            <w:vAlign w:val="bottom"/>
            <w:hideMark/>
          </w:tcPr>
          <w:p w14:paraId="65256400"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 </w:t>
            </w:r>
          </w:p>
        </w:tc>
        <w:tc>
          <w:tcPr>
            <w:tcW w:w="1181" w:type="dxa"/>
            <w:tcBorders>
              <w:top w:val="nil"/>
              <w:left w:val="nil"/>
              <w:bottom w:val="single" w:sz="4" w:space="0" w:color="auto"/>
              <w:right w:val="single" w:sz="4" w:space="0" w:color="auto"/>
            </w:tcBorders>
            <w:noWrap/>
            <w:vAlign w:val="bottom"/>
            <w:hideMark/>
          </w:tcPr>
          <w:p w14:paraId="667A51A2"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 </w:t>
            </w:r>
          </w:p>
        </w:tc>
      </w:tr>
      <w:tr w:rsidR="00D531AB" w:rsidRPr="00343696" w14:paraId="23E17D7B" w14:textId="77777777" w:rsidTr="007F2D07">
        <w:trPr>
          <w:trHeight w:val="315"/>
        </w:trPr>
        <w:tc>
          <w:tcPr>
            <w:tcW w:w="780" w:type="dxa"/>
            <w:tcBorders>
              <w:top w:val="nil"/>
              <w:left w:val="single" w:sz="4" w:space="0" w:color="auto"/>
              <w:bottom w:val="single" w:sz="4" w:space="0" w:color="auto"/>
              <w:right w:val="single" w:sz="4" w:space="0" w:color="auto"/>
            </w:tcBorders>
            <w:vAlign w:val="center"/>
            <w:hideMark/>
          </w:tcPr>
          <w:p w14:paraId="31EC1AEA"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1</w:t>
            </w:r>
            <w:r>
              <w:rPr>
                <w:rFonts w:ascii="Arial" w:hAnsi="Arial"/>
                <w:kern w:val="2"/>
                <w:sz w:val="18"/>
                <w:szCs w:val="18"/>
              </w:rPr>
              <w:t>8</w:t>
            </w:r>
            <w:r w:rsidRPr="00343696">
              <w:rPr>
                <w:rFonts w:ascii="Arial" w:hAnsi="Arial"/>
                <w:kern w:val="2"/>
                <w:sz w:val="18"/>
                <w:szCs w:val="18"/>
              </w:rPr>
              <w:t>.56</w:t>
            </w:r>
          </w:p>
        </w:tc>
        <w:tc>
          <w:tcPr>
            <w:tcW w:w="1761" w:type="dxa"/>
            <w:vMerge/>
            <w:tcBorders>
              <w:top w:val="nil"/>
              <w:left w:val="single" w:sz="4" w:space="0" w:color="auto"/>
              <w:bottom w:val="single" w:sz="4" w:space="0" w:color="000000"/>
              <w:right w:val="single" w:sz="4" w:space="0" w:color="auto"/>
            </w:tcBorders>
            <w:vAlign w:val="center"/>
            <w:hideMark/>
          </w:tcPr>
          <w:p w14:paraId="49D16025" w14:textId="77777777" w:rsidR="00D531AB" w:rsidRPr="00343696" w:rsidRDefault="00D531AB" w:rsidP="007F2D07">
            <w:pPr>
              <w:spacing w:after="0" w:line="276" w:lineRule="auto"/>
              <w:rPr>
                <w:rFonts w:ascii="Arial" w:hAnsi="Arial"/>
                <w:kern w:val="2"/>
                <w:sz w:val="18"/>
                <w:szCs w:val="18"/>
              </w:rPr>
            </w:pPr>
          </w:p>
        </w:tc>
        <w:tc>
          <w:tcPr>
            <w:tcW w:w="5059" w:type="dxa"/>
            <w:tcBorders>
              <w:top w:val="nil"/>
              <w:left w:val="nil"/>
              <w:bottom w:val="single" w:sz="4" w:space="0" w:color="auto"/>
              <w:right w:val="single" w:sz="4" w:space="0" w:color="auto"/>
            </w:tcBorders>
            <w:vAlign w:val="center"/>
            <w:hideMark/>
          </w:tcPr>
          <w:p w14:paraId="00623CD1"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Par 4: Marrón-Blanco</w:t>
            </w:r>
          </w:p>
        </w:tc>
        <w:tc>
          <w:tcPr>
            <w:tcW w:w="1137" w:type="dxa"/>
            <w:tcBorders>
              <w:top w:val="nil"/>
              <w:left w:val="nil"/>
              <w:bottom w:val="single" w:sz="4" w:space="0" w:color="auto"/>
              <w:right w:val="single" w:sz="4" w:space="0" w:color="auto"/>
            </w:tcBorders>
            <w:noWrap/>
            <w:vAlign w:val="bottom"/>
            <w:hideMark/>
          </w:tcPr>
          <w:p w14:paraId="53C3DB71"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 </w:t>
            </w:r>
          </w:p>
        </w:tc>
        <w:tc>
          <w:tcPr>
            <w:tcW w:w="1181" w:type="dxa"/>
            <w:tcBorders>
              <w:top w:val="nil"/>
              <w:left w:val="nil"/>
              <w:bottom w:val="single" w:sz="4" w:space="0" w:color="auto"/>
              <w:right w:val="single" w:sz="4" w:space="0" w:color="auto"/>
            </w:tcBorders>
            <w:noWrap/>
            <w:vAlign w:val="bottom"/>
            <w:hideMark/>
          </w:tcPr>
          <w:p w14:paraId="1BC65CC4"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 </w:t>
            </w:r>
          </w:p>
        </w:tc>
      </w:tr>
      <w:tr w:rsidR="00D531AB" w:rsidRPr="00343696" w14:paraId="2E523D11" w14:textId="77777777" w:rsidTr="007F2D07">
        <w:trPr>
          <w:trHeight w:val="315"/>
        </w:trPr>
        <w:tc>
          <w:tcPr>
            <w:tcW w:w="780" w:type="dxa"/>
            <w:tcBorders>
              <w:top w:val="nil"/>
              <w:left w:val="single" w:sz="4" w:space="0" w:color="auto"/>
              <w:bottom w:val="single" w:sz="4" w:space="0" w:color="auto"/>
              <w:right w:val="single" w:sz="4" w:space="0" w:color="auto"/>
            </w:tcBorders>
            <w:vAlign w:val="center"/>
            <w:hideMark/>
          </w:tcPr>
          <w:p w14:paraId="1C97ACF4"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1</w:t>
            </w:r>
            <w:r>
              <w:rPr>
                <w:rFonts w:ascii="Arial" w:hAnsi="Arial"/>
                <w:kern w:val="2"/>
                <w:sz w:val="18"/>
                <w:szCs w:val="18"/>
              </w:rPr>
              <w:t>8</w:t>
            </w:r>
            <w:r w:rsidRPr="00343696">
              <w:rPr>
                <w:rFonts w:ascii="Arial" w:hAnsi="Arial"/>
                <w:kern w:val="2"/>
                <w:sz w:val="18"/>
                <w:szCs w:val="18"/>
              </w:rPr>
              <w:t>.57</w:t>
            </w:r>
          </w:p>
        </w:tc>
        <w:tc>
          <w:tcPr>
            <w:tcW w:w="1761" w:type="dxa"/>
            <w:vMerge/>
            <w:tcBorders>
              <w:top w:val="nil"/>
              <w:left w:val="single" w:sz="4" w:space="0" w:color="auto"/>
              <w:bottom w:val="single" w:sz="4" w:space="0" w:color="000000"/>
              <w:right w:val="single" w:sz="4" w:space="0" w:color="auto"/>
            </w:tcBorders>
            <w:vAlign w:val="center"/>
            <w:hideMark/>
          </w:tcPr>
          <w:p w14:paraId="01D2DB3F" w14:textId="77777777" w:rsidR="00D531AB" w:rsidRPr="00343696" w:rsidRDefault="00D531AB" w:rsidP="007F2D07">
            <w:pPr>
              <w:spacing w:after="0" w:line="276" w:lineRule="auto"/>
              <w:rPr>
                <w:rFonts w:ascii="Arial" w:hAnsi="Arial"/>
                <w:kern w:val="2"/>
                <w:sz w:val="18"/>
                <w:szCs w:val="18"/>
              </w:rPr>
            </w:pPr>
          </w:p>
        </w:tc>
        <w:tc>
          <w:tcPr>
            <w:tcW w:w="5059" w:type="dxa"/>
            <w:tcBorders>
              <w:top w:val="nil"/>
              <w:left w:val="nil"/>
              <w:bottom w:val="single" w:sz="4" w:space="0" w:color="auto"/>
              <w:right w:val="single" w:sz="4" w:space="0" w:color="auto"/>
            </w:tcBorders>
            <w:vAlign w:val="center"/>
            <w:hideMark/>
          </w:tcPr>
          <w:p w14:paraId="1131A1C2"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 xml:space="preserve">Al ser un cable de tipo U/FTP no se aceptarán cables con separador central. </w:t>
            </w:r>
          </w:p>
        </w:tc>
        <w:tc>
          <w:tcPr>
            <w:tcW w:w="1137" w:type="dxa"/>
            <w:tcBorders>
              <w:top w:val="nil"/>
              <w:left w:val="nil"/>
              <w:bottom w:val="single" w:sz="4" w:space="0" w:color="auto"/>
              <w:right w:val="single" w:sz="4" w:space="0" w:color="auto"/>
            </w:tcBorders>
            <w:noWrap/>
            <w:vAlign w:val="bottom"/>
            <w:hideMark/>
          </w:tcPr>
          <w:p w14:paraId="381746DA"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 </w:t>
            </w:r>
          </w:p>
        </w:tc>
        <w:tc>
          <w:tcPr>
            <w:tcW w:w="1181" w:type="dxa"/>
            <w:tcBorders>
              <w:top w:val="nil"/>
              <w:left w:val="nil"/>
              <w:bottom w:val="single" w:sz="4" w:space="0" w:color="auto"/>
              <w:right w:val="single" w:sz="4" w:space="0" w:color="auto"/>
            </w:tcBorders>
            <w:noWrap/>
            <w:vAlign w:val="bottom"/>
            <w:hideMark/>
          </w:tcPr>
          <w:p w14:paraId="7005EC97"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 </w:t>
            </w:r>
          </w:p>
        </w:tc>
      </w:tr>
      <w:tr w:rsidR="00D531AB" w:rsidRPr="00343696" w14:paraId="1EA8CCC2" w14:textId="77777777" w:rsidTr="007F2D07">
        <w:trPr>
          <w:trHeight w:val="630"/>
        </w:trPr>
        <w:tc>
          <w:tcPr>
            <w:tcW w:w="780" w:type="dxa"/>
            <w:tcBorders>
              <w:top w:val="nil"/>
              <w:left w:val="single" w:sz="4" w:space="0" w:color="auto"/>
              <w:bottom w:val="single" w:sz="4" w:space="0" w:color="auto"/>
              <w:right w:val="single" w:sz="4" w:space="0" w:color="auto"/>
            </w:tcBorders>
            <w:vAlign w:val="center"/>
            <w:hideMark/>
          </w:tcPr>
          <w:p w14:paraId="23FD7158"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1</w:t>
            </w:r>
            <w:r>
              <w:rPr>
                <w:rFonts w:ascii="Arial" w:hAnsi="Arial"/>
                <w:kern w:val="2"/>
                <w:sz w:val="18"/>
                <w:szCs w:val="18"/>
              </w:rPr>
              <w:t>8</w:t>
            </w:r>
            <w:r w:rsidRPr="00343696">
              <w:rPr>
                <w:rFonts w:ascii="Arial" w:hAnsi="Arial"/>
                <w:kern w:val="2"/>
                <w:sz w:val="18"/>
                <w:szCs w:val="18"/>
              </w:rPr>
              <w:t>.58</w:t>
            </w:r>
          </w:p>
        </w:tc>
        <w:tc>
          <w:tcPr>
            <w:tcW w:w="1761" w:type="dxa"/>
            <w:vMerge/>
            <w:tcBorders>
              <w:top w:val="nil"/>
              <w:left w:val="single" w:sz="4" w:space="0" w:color="auto"/>
              <w:bottom w:val="single" w:sz="4" w:space="0" w:color="000000"/>
              <w:right w:val="single" w:sz="4" w:space="0" w:color="auto"/>
            </w:tcBorders>
            <w:vAlign w:val="center"/>
            <w:hideMark/>
          </w:tcPr>
          <w:p w14:paraId="4CF21156" w14:textId="77777777" w:rsidR="00D531AB" w:rsidRPr="00343696" w:rsidRDefault="00D531AB" w:rsidP="007F2D07">
            <w:pPr>
              <w:spacing w:after="0" w:line="276" w:lineRule="auto"/>
              <w:rPr>
                <w:rFonts w:ascii="Arial" w:hAnsi="Arial"/>
                <w:kern w:val="2"/>
                <w:sz w:val="18"/>
                <w:szCs w:val="18"/>
              </w:rPr>
            </w:pPr>
          </w:p>
        </w:tc>
        <w:tc>
          <w:tcPr>
            <w:tcW w:w="5059" w:type="dxa"/>
            <w:tcBorders>
              <w:top w:val="nil"/>
              <w:left w:val="nil"/>
              <w:bottom w:val="single" w:sz="4" w:space="0" w:color="auto"/>
              <w:right w:val="single" w:sz="4" w:space="0" w:color="auto"/>
            </w:tcBorders>
            <w:vAlign w:val="center"/>
            <w:hideMark/>
          </w:tcPr>
          <w:p w14:paraId="7D8FFE4F"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Debe permitir en su operación al menos un radio mínimo de curvatura de 4 veces su diámetro externo.</w:t>
            </w:r>
          </w:p>
        </w:tc>
        <w:tc>
          <w:tcPr>
            <w:tcW w:w="1137" w:type="dxa"/>
            <w:tcBorders>
              <w:top w:val="nil"/>
              <w:left w:val="nil"/>
              <w:bottom w:val="single" w:sz="4" w:space="0" w:color="auto"/>
              <w:right w:val="single" w:sz="4" w:space="0" w:color="auto"/>
            </w:tcBorders>
            <w:noWrap/>
            <w:vAlign w:val="bottom"/>
            <w:hideMark/>
          </w:tcPr>
          <w:p w14:paraId="181C1663"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 </w:t>
            </w:r>
          </w:p>
        </w:tc>
        <w:tc>
          <w:tcPr>
            <w:tcW w:w="1181" w:type="dxa"/>
            <w:tcBorders>
              <w:top w:val="nil"/>
              <w:left w:val="nil"/>
              <w:bottom w:val="single" w:sz="4" w:space="0" w:color="auto"/>
              <w:right w:val="single" w:sz="4" w:space="0" w:color="auto"/>
            </w:tcBorders>
            <w:noWrap/>
            <w:vAlign w:val="bottom"/>
            <w:hideMark/>
          </w:tcPr>
          <w:p w14:paraId="089386D8"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 </w:t>
            </w:r>
          </w:p>
        </w:tc>
      </w:tr>
      <w:tr w:rsidR="00D531AB" w:rsidRPr="00343696" w14:paraId="0DD8C14B" w14:textId="77777777" w:rsidTr="007F2D07">
        <w:trPr>
          <w:trHeight w:val="630"/>
        </w:trPr>
        <w:tc>
          <w:tcPr>
            <w:tcW w:w="780" w:type="dxa"/>
            <w:tcBorders>
              <w:top w:val="nil"/>
              <w:left w:val="single" w:sz="4" w:space="0" w:color="auto"/>
              <w:bottom w:val="single" w:sz="4" w:space="0" w:color="auto"/>
              <w:right w:val="single" w:sz="4" w:space="0" w:color="auto"/>
            </w:tcBorders>
            <w:vAlign w:val="center"/>
            <w:hideMark/>
          </w:tcPr>
          <w:p w14:paraId="4CC40279"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1</w:t>
            </w:r>
            <w:r>
              <w:rPr>
                <w:rFonts w:ascii="Arial" w:hAnsi="Arial"/>
                <w:kern w:val="2"/>
                <w:sz w:val="18"/>
                <w:szCs w:val="18"/>
              </w:rPr>
              <w:t>8</w:t>
            </w:r>
            <w:r w:rsidRPr="00343696">
              <w:rPr>
                <w:rFonts w:ascii="Arial" w:hAnsi="Arial"/>
                <w:kern w:val="2"/>
                <w:sz w:val="18"/>
                <w:szCs w:val="18"/>
              </w:rPr>
              <w:t>.59</w:t>
            </w:r>
          </w:p>
        </w:tc>
        <w:tc>
          <w:tcPr>
            <w:tcW w:w="1761" w:type="dxa"/>
            <w:vMerge/>
            <w:tcBorders>
              <w:top w:val="nil"/>
              <w:left w:val="single" w:sz="4" w:space="0" w:color="auto"/>
              <w:bottom w:val="single" w:sz="4" w:space="0" w:color="000000"/>
              <w:right w:val="single" w:sz="4" w:space="0" w:color="auto"/>
            </w:tcBorders>
            <w:vAlign w:val="center"/>
            <w:hideMark/>
          </w:tcPr>
          <w:p w14:paraId="169FA730" w14:textId="77777777" w:rsidR="00D531AB" w:rsidRPr="00343696" w:rsidRDefault="00D531AB" w:rsidP="007F2D07">
            <w:pPr>
              <w:spacing w:after="0" w:line="276" w:lineRule="auto"/>
              <w:rPr>
                <w:rFonts w:ascii="Arial" w:hAnsi="Arial"/>
                <w:kern w:val="2"/>
                <w:sz w:val="18"/>
                <w:szCs w:val="18"/>
              </w:rPr>
            </w:pPr>
          </w:p>
        </w:tc>
        <w:tc>
          <w:tcPr>
            <w:tcW w:w="5059" w:type="dxa"/>
            <w:tcBorders>
              <w:top w:val="nil"/>
              <w:left w:val="nil"/>
              <w:bottom w:val="single" w:sz="4" w:space="0" w:color="auto"/>
              <w:right w:val="single" w:sz="4" w:space="0" w:color="auto"/>
            </w:tcBorders>
            <w:vAlign w:val="center"/>
            <w:hideMark/>
          </w:tcPr>
          <w:p w14:paraId="05DD9E01"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El cable debe cumplir mínimo con los siguientes rangos de temperatura: Para la instalación entre 0 ºC y +50 ºC y para operación entre – 20 ºC a +75 ºC.</w:t>
            </w:r>
          </w:p>
        </w:tc>
        <w:tc>
          <w:tcPr>
            <w:tcW w:w="1137" w:type="dxa"/>
            <w:tcBorders>
              <w:top w:val="nil"/>
              <w:left w:val="nil"/>
              <w:bottom w:val="single" w:sz="4" w:space="0" w:color="auto"/>
              <w:right w:val="single" w:sz="4" w:space="0" w:color="auto"/>
            </w:tcBorders>
            <w:noWrap/>
            <w:vAlign w:val="bottom"/>
            <w:hideMark/>
          </w:tcPr>
          <w:p w14:paraId="22033D5E"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 </w:t>
            </w:r>
          </w:p>
        </w:tc>
        <w:tc>
          <w:tcPr>
            <w:tcW w:w="1181" w:type="dxa"/>
            <w:tcBorders>
              <w:top w:val="nil"/>
              <w:left w:val="nil"/>
              <w:bottom w:val="single" w:sz="4" w:space="0" w:color="auto"/>
              <w:right w:val="single" w:sz="4" w:space="0" w:color="auto"/>
            </w:tcBorders>
            <w:noWrap/>
            <w:vAlign w:val="bottom"/>
            <w:hideMark/>
          </w:tcPr>
          <w:p w14:paraId="7156110B"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 </w:t>
            </w:r>
          </w:p>
        </w:tc>
      </w:tr>
      <w:tr w:rsidR="00D531AB" w:rsidRPr="00343696" w14:paraId="26B8B350" w14:textId="77777777" w:rsidTr="007F2D07">
        <w:trPr>
          <w:trHeight w:val="630"/>
        </w:trPr>
        <w:tc>
          <w:tcPr>
            <w:tcW w:w="780" w:type="dxa"/>
            <w:tcBorders>
              <w:top w:val="nil"/>
              <w:left w:val="single" w:sz="4" w:space="0" w:color="auto"/>
              <w:bottom w:val="single" w:sz="4" w:space="0" w:color="auto"/>
              <w:right w:val="single" w:sz="4" w:space="0" w:color="auto"/>
            </w:tcBorders>
            <w:vAlign w:val="center"/>
            <w:hideMark/>
          </w:tcPr>
          <w:p w14:paraId="4F7C1C1C"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1</w:t>
            </w:r>
            <w:r>
              <w:rPr>
                <w:rFonts w:ascii="Arial" w:hAnsi="Arial"/>
                <w:kern w:val="2"/>
                <w:sz w:val="18"/>
                <w:szCs w:val="18"/>
              </w:rPr>
              <w:t>8</w:t>
            </w:r>
            <w:r w:rsidRPr="00343696">
              <w:rPr>
                <w:rFonts w:ascii="Arial" w:hAnsi="Arial"/>
                <w:kern w:val="2"/>
                <w:sz w:val="18"/>
                <w:szCs w:val="18"/>
              </w:rPr>
              <w:t>.60</w:t>
            </w:r>
          </w:p>
        </w:tc>
        <w:tc>
          <w:tcPr>
            <w:tcW w:w="1761" w:type="dxa"/>
            <w:vMerge/>
            <w:tcBorders>
              <w:top w:val="nil"/>
              <w:left w:val="single" w:sz="4" w:space="0" w:color="auto"/>
              <w:bottom w:val="single" w:sz="4" w:space="0" w:color="000000"/>
              <w:right w:val="single" w:sz="4" w:space="0" w:color="auto"/>
            </w:tcBorders>
            <w:vAlign w:val="center"/>
            <w:hideMark/>
          </w:tcPr>
          <w:p w14:paraId="674F2B0C" w14:textId="77777777" w:rsidR="00D531AB" w:rsidRPr="00343696" w:rsidRDefault="00D531AB" w:rsidP="007F2D07">
            <w:pPr>
              <w:spacing w:after="0" w:line="276" w:lineRule="auto"/>
              <w:rPr>
                <w:rFonts w:ascii="Arial" w:hAnsi="Arial"/>
                <w:kern w:val="2"/>
                <w:sz w:val="18"/>
                <w:szCs w:val="18"/>
              </w:rPr>
            </w:pPr>
          </w:p>
        </w:tc>
        <w:tc>
          <w:tcPr>
            <w:tcW w:w="5059" w:type="dxa"/>
            <w:tcBorders>
              <w:top w:val="nil"/>
              <w:left w:val="nil"/>
              <w:bottom w:val="single" w:sz="4" w:space="0" w:color="auto"/>
              <w:right w:val="single" w:sz="4" w:space="0" w:color="auto"/>
            </w:tcBorders>
            <w:vAlign w:val="center"/>
            <w:hideMark/>
          </w:tcPr>
          <w:p w14:paraId="63335322"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Debe estar diseñado para soportar aplicaciones de PoE según las siguientes normatividades:</w:t>
            </w:r>
          </w:p>
        </w:tc>
        <w:tc>
          <w:tcPr>
            <w:tcW w:w="1137" w:type="dxa"/>
            <w:tcBorders>
              <w:top w:val="nil"/>
              <w:left w:val="nil"/>
              <w:bottom w:val="single" w:sz="4" w:space="0" w:color="auto"/>
              <w:right w:val="single" w:sz="4" w:space="0" w:color="auto"/>
            </w:tcBorders>
            <w:noWrap/>
            <w:vAlign w:val="bottom"/>
            <w:hideMark/>
          </w:tcPr>
          <w:p w14:paraId="43092F25"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 </w:t>
            </w:r>
          </w:p>
        </w:tc>
        <w:tc>
          <w:tcPr>
            <w:tcW w:w="1181" w:type="dxa"/>
            <w:tcBorders>
              <w:top w:val="nil"/>
              <w:left w:val="nil"/>
              <w:bottom w:val="single" w:sz="4" w:space="0" w:color="auto"/>
              <w:right w:val="single" w:sz="4" w:space="0" w:color="auto"/>
            </w:tcBorders>
            <w:noWrap/>
            <w:vAlign w:val="bottom"/>
            <w:hideMark/>
          </w:tcPr>
          <w:p w14:paraId="52627894"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 </w:t>
            </w:r>
          </w:p>
        </w:tc>
      </w:tr>
      <w:tr w:rsidR="00D531AB" w:rsidRPr="007150C9" w14:paraId="45A760E5" w14:textId="77777777" w:rsidTr="007F2D07">
        <w:trPr>
          <w:trHeight w:val="315"/>
        </w:trPr>
        <w:tc>
          <w:tcPr>
            <w:tcW w:w="780" w:type="dxa"/>
            <w:tcBorders>
              <w:top w:val="nil"/>
              <w:left w:val="single" w:sz="4" w:space="0" w:color="auto"/>
              <w:bottom w:val="single" w:sz="4" w:space="0" w:color="auto"/>
              <w:right w:val="single" w:sz="4" w:space="0" w:color="auto"/>
            </w:tcBorders>
            <w:vAlign w:val="center"/>
            <w:hideMark/>
          </w:tcPr>
          <w:p w14:paraId="16C3CCF8"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1</w:t>
            </w:r>
            <w:r>
              <w:rPr>
                <w:rFonts w:ascii="Arial" w:hAnsi="Arial"/>
                <w:kern w:val="2"/>
                <w:sz w:val="18"/>
                <w:szCs w:val="18"/>
              </w:rPr>
              <w:t>8</w:t>
            </w:r>
            <w:r w:rsidRPr="00343696">
              <w:rPr>
                <w:rFonts w:ascii="Arial" w:hAnsi="Arial"/>
                <w:kern w:val="2"/>
                <w:sz w:val="18"/>
                <w:szCs w:val="18"/>
              </w:rPr>
              <w:t>.61</w:t>
            </w:r>
          </w:p>
        </w:tc>
        <w:tc>
          <w:tcPr>
            <w:tcW w:w="1761" w:type="dxa"/>
            <w:vMerge/>
            <w:tcBorders>
              <w:top w:val="nil"/>
              <w:left w:val="single" w:sz="4" w:space="0" w:color="auto"/>
              <w:bottom w:val="single" w:sz="4" w:space="0" w:color="000000"/>
              <w:right w:val="single" w:sz="4" w:space="0" w:color="auto"/>
            </w:tcBorders>
            <w:vAlign w:val="center"/>
            <w:hideMark/>
          </w:tcPr>
          <w:p w14:paraId="709B15D1" w14:textId="77777777" w:rsidR="00D531AB" w:rsidRPr="00343696" w:rsidRDefault="00D531AB" w:rsidP="007F2D07">
            <w:pPr>
              <w:spacing w:after="0" w:line="276" w:lineRule="auto"/>
              <w:rPr>
                <w:rFonts w:ascii="Arial" w:hAnsi="Arial"/>
                <w:kern w:val="2"/>
                <w:sz w:val="18"/>
                <w:szCs w:val="18"/>
              </w:rPr>
            </w:pPr>
          </w:p>
        </w:tc>
        <w:tc>
          <w:tcPr>
            <w:tcW w:w="5059" w:type="dxa"/>
            <w:tcBorders>
              <w:top w:val="nil"/>
              <w:left w:val="nil"/>
              <w:bottom w:val="single" w:sz="4" w:space="0" w:color="auto"/>
              <w:right w:val="single" w:sz="4" w:space="0" w:color="auto"/>
            </w:tcBorders>
            <w:vAlign w:val="center"/>
            <w:hideMark/>
          </w:tcPr>
          <w:p w14:paraId="08A0D6F5" w14:textId="77777777" w:rsidR="00D531AB" w:rsidRPr="00343696" w:rsidRDefault="00D531AB" w:rsidP="007F2D07">
            <w:pPr>
              <w:spacing w:after="0" w:line="240" w:lineRule="auto"/>
              <w:rPr>
                <w:rFonts w:ascii="Arial" w:hAnsi="Arial"/>
                <w:kern w:val="2"/>
                <w:sz w:val="18"/>
                <w:szCs w:val="18"/>
                <w:lang w:val="en-US"/>
              </w:rPr>
            </w:pPr>
            <w:r w:rsidRPr="00343696">
              <w:rPr>
                <w:rFonts w:ascii="Arial" w:hAnsi="Arial"/>
                <w:kern w:val="2"/>
                <w:sz w:val="18"/>
                <w:szCs w:val="18"/>
                <w:lang w:val="en-US"/>
              </w:rPr>
              <w:t xml:space="preserve">• IEEE 802.3bt PoE Type 1 (15.4 Watts) formerly 802.3af </w:t>
            </w:r>
          </w:p>
        </w:tc>
        <w:tc>
          <w:tcPr>
            <w:tcW w:w="1137" w:type="dxa"/>
            <w:tcBorders>
              <w:top w:val="nil"/>
              <w:left w:val="nil"/>
              <w:bottom w:val="single" w:sz="4" w:space="0" w:color="auto"/>
              <w:right w:val="single" w:sz="4" w:space="0" w:color="auto"/>
            </w:tcBorders>
            <w:noWrap/>
            <w:vAlign w:val="bottom"/>
            <w:hideMark/>
          </w:tcPr>
          <w:p w14:paraId="1D633B5D" w14:textId="77777777" w:rsidR="00D531AB" w:rsidRPr="00343696" w:rsidRDefault="00D531AB" w:rsidP="007F2D07">
            <w:pPr>
              <w:spacing w:after="0" w:line="240" w:lineRule="auto"/>
              <w:rPr>
                <w:rFonts w:ascii="Arial" w:hAnsi="Arial"/>
                <w:kern w:val="2"/>
                <w:sz w:val="18"/>
                <w:szCs w:val="18"/>
                <w:lang w:val="en-US"/>
              </w:rPr>
            </w:pPr>
            <w:r w:rsidRPr="00343696">
              <w:rPr>
                <w:rFonts w:ascii="Arial" w:hAnsi="Arial"/>
                <w:kern w:val="2"/>
                <w:sz w:val="18"/>
                <w:szCs w:val="18"/>
                <w:lang w:val="en-US"/>
              </w:rPr>
              <w:t> </w:t>
            </w:r>
          </w:p>
        </w:tc>
        <w:tc>
          <w:tcPr>
            <w:tcW w:w="1181" w:type="dxa"/>
            <w:tcBorders>
              <w:top w:val="nil"/>
              <w:left w:val="nil"/>
              <w:bottom w:val="single" w:sz="4" w:space="0" w:color="auto"/>
              <w:right w:val="single" w:sz="4" w:space="0" w:color="auto"/>
            </w:tcBorders>
            <w:noWrap/>
            <w:vAlign w:val="bottom"/>
            <w:hideMark/>
          </w:tcPr>
          <w:p w14:paraId="02E927C5" w14:textId="77777777" w:rsidR="00D531AB" w:rsidRPr="00343696" w:rsidRDefault="00D531AB" w:rsidP="007F2D07">
            <w:pPr>
              <w:spacing w:after="0" w:line="240" w:lineRule="auto"/>
              <w:rPr>
                <w:rFonts w:ascii="Arial" w:hAnsi="Arial"/>
                <w:kern w:val="2"/>
                <w:sz w:val="18"/>
                <w:szCs w:val="18"/>
                <w:lang w:val="en-US"/>
              </w:rPr>
            </w:pPr>
            <w:r w:rsidRPr="00343696">
              <w:rPr>
                <w:rFonts w:ascii="Arial" w:hAnsi="Arial"/>
                <w:kern w:val="2"/>
                <w:sz w:val="18"/>
                <w:szCs w:val="18"/>
                <w:lang w:val="en-US"/>
              </w:rPr>
              <w:t> </w:t>
            </w:r>
          </w:p>
        </w:tc>
      </w:tr>
      <w:tr w:rsidR="00D531AB" w:rsidRPr="00343696" w14:paraId="79A67D1C" w14:textId="77777777" w:rsidTr="007F2D07">
        <w:trPr>
          <w:trHeight w:val="315"/>
        </w:trPr>
        <w:tc>
          <w:tcPr>
            <w:tcW w:w="780" w:type="dxa"/>
            <w:tcBorders>
              <w:top w:val="nil"/>
              <w:left w:val="single" w:sz="4" w:space="0" w:color="auto"/>
              <w:bottom w:val="single" w:sz="4" w:space="0" w:color="auto"/>
              <w:right w:val="single" w:sz="4" w:space="0" w:color="auto"/>
            </w:tcBorders>
            <w:vAlign w:val="center"/>
            <w:hideMark/>
          </w:tcPr>
          <w:p w14:paraId="413D111A"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1</w:t>
            </w:r>
            <w:r>
              <w:rPr>
                <w:rFonts w:ascii="Arial" w:hAnsi="Arial"/>
                <w:kern w:val="2"/>
                <w:sz w:val="18"/>
                <w:szCs w:val="18"/>
              </w:rPr>
              <w:t>8</w:t>
            </w:r>
            <w:r w:rsidRPr="00343696">
              <w:rPr>
                <w:rFonts w:ascii="Arial" w:hAnsi="Arial"/>
                <w:kern w:val="2"/>
                <w:sz w:val="18"/>
                <w:szCs w:val="18"/>
              </w:rPr>
              <w:t>.62</w:t>
            </w:r>
          </w:p>
        </w:tc>
        <w:tc>
          <w:tcPr>
            <w:tcW w:w="1761" w:type="dxa"/>
            <w:vMerge/>
            <w:tcBorders>
              <w:top w:val="nil"/>
              <w:left w:val="single" w:sz="4" w:space="0" w:color="auto"/>
              <w:bottom w:val="single" w:sz="4" w:space="0" w:color="000000"/>
              <w:right w:val="single" w:sz="4" w:space="0" w:color="auto"/>
            </w:tcBorders>
            <w:vAlign w:val="center"/>
            <w:hideMark/>
          </w:tcPr>
          <w:p w14:paraId="5EC5F01B" w14:textId="77777777" w:rsidR="00D531AB" w:rsidRPr="00343696" w:rsidRDefault="00D531AB" w:rsidP="007F2D07">
            <w:pPr>
              <w:spacing w:after="0" w:line="276" w:lineRule="auto"/>
              <w:rPr>
                <w:rFonts w:ascii="Arial" w:hAnsi="Arial"/>
                <w:kern w:val="2"/>
                <w:sz w:val="18"/>
                <w:szCs w:val="18"/>
              </w:rPr>
            </w:pPr>
          </w:p>
        </w:tc>
        <w:tc>
          <w:tcPr>
            <w:tcW w:w="5059" w:type="dxa"/>
            <w:tcBorders>
              <w:top w:val="nil"/>
              <w:left w:val="nil"/>
              <w:bottom w:val="single" w:sz="4" w:space="0" w:color="auto"/>
              <w:right w:val="single" w:sz="4" w:space="0" w:color="auto"/>
            </w:tcBorders>
            <w:vAlign w:val="center"/>
            <w:hideMark/>
          </w:tcPr>
          <w:p w14:paraId="6A991798" w14:textId="77777777" w:rsidR="00D531AB" w:rsidRPr="00343696" w:rsidRDefault="00D531AB" w:rsidP="007F2D07">
            <w:pPr>
              <w:spacing w:after="0" w:line="240" w:lineRule="auto"/>
              <w:rPr>
                <w:rFonts w:ascii="Arial" w:hAnsi="Arial"/>
                <w:kern w:val="2"/>
                <w:sz w:val="18"/>
                <w:szCs w:val="18"/>
                <w:lang w:val="en-US"/>
              </w:rPr>
            </w:pPr>
            <w:r w:rsidRPr="00343696">
              <w:rPr>
                <w:rFonts w:ascii="Arial" w:hAnsi="Arial"/>
                <w:kern w:val="2"/>
                <w:sz w:val="18"/>
                <w:szCs w:val="18"/>
                <w:lang w:val="en-US"/>
              </w:rPr>
              <w:t xml:space="preserve">• IEEE 802.3bt PoE Type 2 (30 Watts) formerly 802.3at </w:t>
            </w:r>
          </w:p>
        </w:tc>
        <w:tc>
          <w:tcPr>
            <w:tcW w:w="1137" w:type="dxa"/>
            <w:tcBorders>
              <w:top w:val="nil"/>
              <w:left w:val="nil"/>
              <w:bottom w:val="single" w:sz="4" w:space="0" w:color="auto"/>
              <w:right w:val="single" w:sz="4" w:space="0" w:color="auto"/>
            </w:tcBorders>
            <w:noWrap/>
            <w:vAlign w:val="bottom"/>
            <w:hideMark/>
          </w:tcPr>
          <w:p w14:paraId="0E2B0F9E" w14:textId="77777777" w:rsidR="00D531AB" w:rsidRPr="00343696" w:rsidRDefault="00D531AB" w:rsidP="007F2D07">
            <w:pPr>
              <w:spacing w:after="0" w:line="240" w:lineRule="auto"/>
              <w:rPr>
                <w:rFonts w:ascii="Arial" w:hAnsi="Arial"/>
                <w:kern w:val="2"/>
                <w:sz w:val="18"/>
                <w:szCs w:val="18"/>
                <w:lang w:val="en-US"/>
              </w:rPr>
            </w:pPr>
            <w:r w:rsidRPr="00343696">
              <w:rPr>
                <w:rFonts w:ascii="Arial" w:hAnsi="Arial"/>
                <w:kern w:val="2"/>
                <w:sz w:val="18"/>
                <w:szCs w:val="18"/>
                <w:lang w:val="en-US"/>
              </w:rPr>
              <w:t> </w:t>
            </w:r>
          </w:p>
        </w:tc>
        <w:tc>
          <w:tcPr>
            <w:tcW w:w="1181" w:type="dxa"/>
            <w:tcBorders>
              <w:top w:val="nil"/>
              <w:left w:val="nil"/>
              <w:bottom w:val="single" w:sz="4" w:space="0" w:color="auto"/>
              <w:right w:val="single" w:sz="4" w:space="0" w:color="auto"/>
            </w:tcBorders>
            <w:noWrap/>
            <w:vAlign w:val="bottom"/>
            <w:hideMark/>
          </w:tcPr>
          <w:p w14:paraId="2502DB5E" w14:textId="77777777" w:rsidR="00D531AB" w:rsidRPr="00343696" w:rsidRDefault="00D531AB" w:rsidP="007F2D07">
            <w:pPr>
              <w:spacing w:after="0" w:line="240" w:lineRule="auto"/>
              <w:rPr>
                <w:rFonts w:ascii="Arial" w:hAnsi="Arial"/>
                <w:kern w:val="2"/>
                <w:sz w:val="18"/>
                <w:szCs w:val="18"/>
                <w:lang w:val="en-US"/>
              </w:rPr>
            </w:pPr>
            <w:r w:rsidRPr="00343696">
              <w:rPr>
                <w:rFonts w:ascii="Arial" w:hAnsi="Arial"/>
                <w:kern w:val="2"/>
                <w:sz w:val="18"/>
                <w:szCs w:val="18"/>
                <w:lang w:val="en-US"/>
              </w:rPr>
              <w:t> </w:t>
            </w:r>
          </w:p>
        </w:tc>
      </w:tr>
      <w:tr w:rsidR="00D531AB" w:rsidRPr="007150C9" w14:paraId="29C4CEA3" w14:textId="77777777" w:rsidTr="007F2D07">
        <w:trPr>
          <w:trHeight w:val="315"/>
        </w:trPr>
        <w:tc>
          <w:tcPr>
            <w:tcW w:w="780" w:type="dxa"/>
            <w:tcBorders>
              <w:top w:val="nil"/>
              <w:left w:val="single" w:sz="4" w:space="0" w:color="auto"/>
              <w:bottom w:val="single" w:sz="4" w:space="0" w:color="auto"/>
              <w:right w:val="single" w:sz="4" w:space="0" w:color="auto"/>
            </w:tcBorders>
            <w:vAlign w:val="center"/>
            <w:hideMark/>
          </w:tcPr>
          <w:p w14:paraId="031AA4D2"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1</w:t>
            </w:r>
            <w:r>
              <w:rPr>
                <w:rFonts w:ascii="Arial" w:hAnsi="Arial"/>
                <w:kern w:val="2"/>
                <w:sz w:val="18"/>
                <w:szCs w:val="18"/>
              </w:rPr>
              <w:t>8</w:t>
            </w:r>
            <w:r w:rsidRPr="00343696">
              <w:rPr>
                <w:rFonts w:ascii="Arial" w:hAnsi="Arial"/>
                <w:kern w:val="2"/>
                <w:sz w:val="18"/>
                <w:szCs w:val="18"/>
              </w:rPr>
              <w:t>.63</w:t>
            </w:r>
          </w:p>
        </w:tc>
        <w:tc>
          <w:tcPr>
            <w:tcW w:w="1761" w:type="dxa"/>
            <w:vMerge/>
            <w:tcBorders>
              <w:top w:val="nil"/>
              <w:left w:val="single" w:sz="4" w:space="0" w:color="auto"/>
              <w:bottom w:val="single" w:sz="4" w:space="0" w:color="000000"/>
              <w:right w:val="single" w:sz="4" w:space="0" w:color="auto"/>
            </w:tcBorders>
            <w:vAlign w:val="center"/>
            <w:hideMark/>
          </w:tcPr>
          <w:p w14:paraId="3031B354" w14:textId="77777777" w:rsidR="00D531AB" w:rsidRPr="00343696" w:rsidRDefault="00D531AB" w:rsidP="007F2D07">
            <w:pPr>
              <w:spacing w:after="0" w:line="276" w:lineRule="auto"/>
              <w:rPr>
                <w:rFonts w:ascii="Arial" w:hAnsi="Arial"/>
                <w:kern w:val="2"/>
                <w:sz w:val="18"/>
                <w:szCs w:val="18"/>
              </w:rPr>
            </w:pPr>
          </w:p>
        </w:tc>
        <w:tc>
          <w:tcPr>
            <w:tcW w:w="5059" w:type="dxa"/>
            <w:tcBorders>
              <w:top w:val="nil"/>
              <w:left w:val="nil"/>
              <w:bottom w:val="single" w:sz="4" w:space="0" w:color="auto"/>
              <w:right w:val="single" w:sz="4" w:space="0" w:color="auto"/>
            </w:tcBorders>
            <w:vAlign w:val="center"/>
            <w:hideMark/>
          </w:tcPr>
          <w:p w14:paraId="7DB96958" w14:textId="77777777" w:rsidR="00D531AB" w:rsidRPr="00343696" w:rsidRDefault="00D531AB" w:rsidP="007F2D07">
            <w:pPr>
              <w:spacing w:after="0" w:line="240" w:lineRule="auto"/>
              <w:rPr>
                <w:rFonts w:ascii="Arial" w:hAnsi="Arial"/>
                <w:kern w:val="2"/>
                <w:sz w:val="18"/>
                <w:szCs w:val="18"/>
                <w:lang w:val="en-US"/>
              </w:rPr>
            </w:pPr>
            <w:r w:rsidRPr="00343696">
              <w:rPr>
                <w:rFonts w:ascii="Arial" w:hAnsi="Arial"/>
                <w:kern w:val="2"/>
                <w:sz w:val="18"/>
                <w:szCs w:val="18"/>
                <w:lang w:val="en-US"/>
              </w:rPr>
              <w:t xml:space="preserve">• IEEE 802.3bt PoE Type 3 (60 Watts) </w:t>
            </w:r>
          </w:p>
        </w:tc>
        <w:tc>
          <w:tcPr>
            <w:tcW w:w="1137" w:type="dxa"/>
            <w:tcBorders>
              <w:top w:val="nil"/>
              <w:left w:val="nil"/>
              <w:bottom w:val="single" w:sz="4" w:space="0" w:color="auto"/>
              <w:right w:val="single" w:sz="4" w:space="0" w:color="auto"/>
            </w:tcBorders>
            <w:noWrap/>
            <w:vAlign w:val="bottom"/>
            <w:hideMark/>
          </w:tcPr>
          <w:p w14:paraId="4D0B3EEB" w14:textId="77777777" w:rsidR="00D531AB" w:rsidRPr="00343696" w:rsidRDefault="00D531AB" w:rsidP="007F2D07">
            <w:pPr>
              <w:spacing w:after="0" w:line="240" w:lineRule="auto"/>
              <w:rPr>
                <w:rFonts w:ascii="Arial" w:hAnsi="Arial"/>
                <w:kern w:val="2"/>
                <w:sz w:val="18"/>
                <w:szCs w:val="18"/>
                <w:lang w:val="en-US"/>
              </w:rPr>
            </w:pPr>
            <w:r w:rsidRPr="00343696">
              <w:rPr>
                <w:rFonts w:ascii="Arial" w:hAnsi="Arial"/>
                <w:kern w:val="2"/>
                <w:sz w:val="18"/>
                <w:szCs w:val="18"/>
                <w:lang w:val="en-US"/>
              </w:rPr>
              <w:t> </w:t>
            </w:r>
          </w:p>
        </w:tc>
        <w:tc>
          <w:tcPr>
            <w:tcW w:w="1181" w:type="dxa"/>
            <w:tcBorders>
              <w:top w:val="nil"/>
              <w:left w:val="nil"/>
              <w:bottom w:val="single" w:sz="4" w:space="0" w:color="auto"/>
              <w:right w:val="single" w:sz="4" w:space="0" w:color="auto"/>
            </w:tcBorders>
            <w:noWrap/>
            <w:vAlign w:val="bottom"/>
            <w:hideMark/>
          </w:tcPr>
          <w:p w14:paraId="43799137" w14:textId="77777777" w:rsidR="00D531AB" w:rsidRPr="00343696" w:rsidRDefault="00D531AB" w:rsidP="007F2D07">
            <w:pPr>
              <w:spacing w:after="0" w:line="240" w:lineRule="auto"/>
              <w:rPr>
                <w:rFonts w:ascii="Arial" w:hAnsi="Arial"/>
                <w:kern w:val="2"/>
                <w:sz w:val="18"/>
                <w:szCs w:val="18"/>
                <w:lang w:val="en-US"/>
              </w:rPr>
            </w:pPr>
            <w:r w:rsidRPr="00343696">
              <w:rPr>
                <w:rFonts w:ascii="Arial" w:hAnsi="Arial"/>
                <w:kern w:val="2"/>
                <w:sz w:val="18"/>
                <w:szCs w:val="18"/>
                <w:lang w:val="en-US"/>
              </w:rPr>
              <w:t> </w:t>
            </w:r>
          </w:p>
        </w:tc>
      </w:tr>
      <w:tr w:rsidR="00D531AB" w:rsidRPr="007150C9" w14:paraId="34AD3510" w14:textId="77777777" w:rsidTr="007F2D07">
        <w:trPr>
          <w:trHeight w:val="315"/>
        </w:trPr>
        <w:tc>
          <w:tcPr>
            <w:tcW w:w="780" w:type="dxa"/>
            <w:tcBorders>
              <w:top w:val="nil"/>
              <w:left w:val="single" w:sz="4" w:space="0" w:color="auto"/>
              <w:bottom w:val="single" w:sz="4" w:space="0" w:color="auto"/>
              <w:right w:val="single" w:sz="4" w:space="0" w:color="auto"/>
            </w:tcBorders>
            <w:vAlign w:val="center"/>
            <w:hideMark/>
          </w:tcPr>
          <w:p w14:paraId="7E380D04"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1</w:t>
            </w:r>
            <w:r>
              <w:rPr>
                <w:rFonts w:ascii="Arial" w:hAnsi="Arial"/>
                <w:kern w:val="2"/>
                <w:sz w:val="18"/>
                <w:szCs w:val="18"/>
              </w:rPr>
              <w:t>8</w:t>
            </w:r>
            <w:r w:rsidRPr="00343696">
              <w:rPr>
                <w:rFonts w:ascii="Arial" w:hAnsi="Arial"/>
                <w:kern w:val="2"/>
                <w:sz w:val="18"/>
                <w:szCs w:val="18"/>
              </w:rPr>
              <w:t>.64</w:t>
            </w:r>
          </w:p>
        </w:tc>
        <w:tc>
          <w:tcPr>
            <w:tcW w:w="1761" w:type="dxa"/>
            <w:vMerge/>
            <w:tcBorders>
              <w:top w:val="nil"/>
              <w:left w:val="single" w:sz="4" w:space="0" w:color="auto"/>
              <w:bottom w:val="single" w:sz="4" w:space="0" w:color="000000"/>
              <w:right w:val="single" w:sz="4" w:space="0" w:color="auto"/>
            </w:tcBorders>
            <w:vAlign w:val="center"/>
            <w:hideMark/>
          </w:tcPr>
          <w:p w14:paraId="47584F6F" w14:textId="77777777" w:rsidR="00D531AB" w:rsidRPr="00343696" w:rsidRDefault="00D531AB" w:rsidP="007F2D07">
            <w:pPr>
              <w:spacing w:after="0" w:line="276" w:lineRule="auto"/>
              <w:rPr>
                <w:rFonts w:ascii="Arial" w:hAnsi="Arial"/>
                <w:kern w:val="2"/>
                <w:sz w:val="18"/>
                <w:szCs w:val="18"/>
              </w:rPr>
            </w:pPr>
          </w:p>
        </w:tc>
        <w:tc>
          <w:tcPr>
            <w:tcW w:w="5059" w:type="dxa"/>
            <w:tcBorders>
              <w:top w:val="nil"/>
              <w:left w:val="nil"/>
              <w:bottom w:val="single" w:sz="4" w:space="0" w:color="auto"/>
              <w:right w:val="single" w:sz="4" w:space="0" w:color="auto"/>
            </w:tcBorders>
            <w:vAlign w:val="center"/>
            <w:hideMark/>
          </w:tcPr>
          <w:p w14:paraId="21EC2E44" w14:textId="77777777" w:rsidR="00D531AB" w:rsidRPr="00343696" w:rsidRDefault="00D531AB" w:rsidP="007F2D07">
            <w:pPr>
              <w:spacing w:after="0" w:line="240" w:lineRule="auto"/>
              <w:rPr>
                <w:rFonts w:ascii="Arial" w:hAnsi="Arial"/>
                <w:kern w:val="2"/>
                <w:sz w:val="18"/>
                <w:szCs w:val="18"/>
                <w:lang w:val="en-US"/>
              </w:rPr>
            </w:pPr>
            <w:r w:rsidRPr="00343696">
              <w:rPr>
                <w:rFonts w:ascii="Arial" w:hAnsi="Arial"/>
                <w:kern w:val="2"/>
                <w:sz w:val="18"/>
                <w:szCs w:val="18"/>
                <w:lang w:val="en-US"/>
              </w:rPr>
              <w:t xml:space="preserve">• IEEE 802.3bt PoE Type 4 (90 Watts) </w:t>
            </w:r>
          </w:p>
        </w:tc>
        <w:tc>
          <w:tcPr>
            <w:tcW w:w="1137" w:type="dxa"/>
            <w:tcBorders>
              <w:top w:val="nil"/>
              <w:left w:val="nil"/>
              <w:bottom w:val="single" w:sz="4" w:space="0" w:color="auto"/>
              <w:right w:val="single" w:sz="4" w:space="0" w:color="auto"/>
            </w:tcBorders>
            <w:noWrap/>
            <w:vAlign w:val="bottom"/>
            <w:hideMark/>
          </w:tcPr>
          <w:p w14:paraId="7CB7B17A" w14:textId="77777777" w:rsidR="00D531AB" w:rsidRPr="00343696" w:rsidRDefault="00D531AB" w:rsidP="007F2D07">
            <w:pPr>
              <w:spacing w:after="0" w:line="240" w:lineRule="auto"/>
              <w:rPr>
                <w:rFonts w:ascii="Arial" w:hAnsi="Arial"/>
                <w:kern w:val="2"/>
                <w:sz w:val="18"/>
                <w:szCs w:val="18"/>
                <w:lang w:val="en-US"/>
              </w:rPr>
            </w:pPr>
            <w:r w:rsidRPr="00343696">
              <w:rPr>
                <w:rFonts w:ascii="Arial" w:hAnsi="Arial"/>
                <w:kern w:val="2"/>
                <w:sz w:val="18"/>
                <w:szCs w:val="18"/>
                <w:lang w:val="en-US"/>
              </w:rPr>
              <w:t> </w:t>
            </w:r>
          </w:p>
        </w:tc>
        <w:tc>
          <w:tcPr>
            <w:tcW w:w="1181" w:type="dxa"/>
            <w:tcBorders>
              <w:top w:val="nil"/>
              <w:left w:val="nil"/>
              <w:bottom w:val="single" w:sz="4" w:space="0" w:color="auto"/>
              <w:right w:val="single" w:sz="4" w:space="0" w:color="auto"/>
            </w:tcBorders>
            <w:noWrap/>
            <w:vAlign w:val="bottom"/>
            <w:hideMark/>
          </w:tcPr>
          <w:p w14:paraId="2E20A02A" w14:textId="77777777" w:rsidR="00D531AB" w:rsidRPr="00343696" w:rsidRDefault="00D531AB" w:rsidP="007F2D07">
            <w:pPr>
              <w:spacing w:after="0" w:line="240" w:lineRule="auto"/>
              <w:rPr>
                <w:rFonts w:ascii="Arial" w:hAnsi="Arial"/>
                <w:kern w:val="2"/>
                <w:sz w:val="18"/>
                <w:szCs w:val="18"/>
                <w:lang w:val="en-US"/>
              </w:rPr>
            </w:pPr>
            <w:r w:rsidRPr="00343696">
              <w:rPr>
                <w:rFonts w:ascii="Arial" w:hAnsi="Arial"/>
                <w:kern w:val="2"/>
                <w:sz w:val="18"/>
                <w:szCs w:val="18"/>
                <w:lang w:val="en-US"/>
              </w:rPr>
              <w:t> </w:t>
            </w:r>
          </w:p>
        </w:tc>
      </w:tr>
      <w:tr w:rsidR="00D531AB" w:rsidRPr="00343696" w14:paraId="791A30B9" w14:textId="77777777" w:rsidTr="007F2D07">
        <w:trPr>
          <w:trHeight w:val="315"/>
        </w:trPr>
        <w:tc>
          <w:tcPr>
            <w:tcW w:w="780" w:type="dxa"/>
            <w:tcBorders>
              <w:top w:val="nil"/>
              <w:left w:val="single" w:sz="4" w:space="0" w:color="auto"/>
              <w:bottom w:val="single" w:sz="4" w:space="0" w:color="auto"/>
              <w:right w:val="single" w:sz="4" w:space="0" w:color="auto"/>
            </w:tcBorders>
            <w:vAlign w:val="center"/>
            <w:hideMark/>
          </w:tcPr>
          <w:p w14:paraId="73D97D6D"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1</w:t>
            </w:r>
            <w:r>
              <w:rPr>
                <w:rFonts w:ascii="Arial" w:hAnsi="Arial"/>
                <w:kern w:val="2"/>
                <w:sz w:val="18"/>
                <w:szCs w:val="18"/>
              </w:rPr>
              <w:t>8</w:t>
            </w:r>
            <w:r w:rsidRPr="00343696">
              <w:rPr>
                <w:rFonts w:ascii="Arial" w:hAnsi="Arial"/>
                <w:kern w:val="2"/>
                <w:sz w:val="18"/>
                <w:szCs w:val="18"/>
              </w:rPr>
              <w:t>.65</w:t>
            </w:r>
          </w:p>
        </w:tc>
        <w:tc>
          <w:tcPr>
            <w:tcW w:w="1761" w:type="dxa"/>
            <w:vMerge/>
            <w:tcBorders>
              <w:top w:val="nil"/>
              <w:left w:val="single" w:sz="4" w:space="0" w:color="auto"/>
              <w:bottom w:val="single" w:sz="4" w:space="0" w:color="000000"/>
              <w:right w:val="single" w:sz="4" w:space="0" w:color="auto"/>
            </w:tcBorders>
            <w:vAlign w:val="center"/>
            <w:hideMark/>
          </w:tcPr>
          <w:p w14:paraId="79ADBDE6" w14:textId="77777777" w:rsidR="00D531AB" w:rsidRPr="00343696" w:rsidRDefault="00D531AB" w:rsidP="007F2D07">
            <w:pPr>
              <w:spacing w:after="0" w:line="276" w:lineRule="auto"/>
              <w:rPr>
                <w:rFonts w:ascii="Arial" w:hAnsi="Arial"/>
                <w:kern w:val="2"/>
                <w:sz w:val="18"/>
                <w:szCs w:val="18"/>
              </w:rPr>
            </w:pPr>
          </w:p>
        </w:tc>
        <w:tc>
          <w:tcPr>
            <w:tcW w:w="5059" w:type="dxa"/>
            <w:tcBorders>
              <w:top w:val="nil"/>
              <w:left w:val="nil"/>
              <w:bottom w:val="single" w:sz="4" w:space="0" w:color="auto"/>
              <w:right w:val="single" w:sz="4" w:space="0" w:color="auto"/>
            </w:tcBorders>
            <w:vAlign w:val="center"/>
            <w:hideMark/>
          </w:tcPr>
          <w:p w14:paraId="195B11C6"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 xml:space="preserve">• Cisco UPoE (60 Watts) </w:t>
            </w:r>
          </w:p>
        </w:tc>
        <w:tc>
          <w:tcPr>
            <w:tcW w:w="1137" w:type="dxa"/>
            <w:tcBorders>
              <w:top w:val="nil"/>
              <w:left w:val="nil"/>
              <w:bottom w:val="single" w:sz="4" w:space="0" w:color="auto"/>
              <w:right w:val="single" w:sz="4" w:space="0" w:color="auto"/>
            </w:tcBorders>
            <w:noWrap/>
            <w:vAlign w:val="bottom"/>
            <w:hideMark/>
          </w:tcPr>
          <w:p w14:paraId="55C59E16"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 </w:t>
            </w:r>
          </w:p>
        </w:tc>
        <w:tc>
          <w:tcPr>
            <w:tcW w:w="1181" w:type="dxa"/>
            <w:tcBorders>
              <w:top w:val="nil"/>
              <w:left w:val="nil"/>
              <w:bottom w:val="single" w:sz="4" w:space="0" w:color="auto"/>
              <w:right w:val="single" w:sz="4" w:space="0" w:color="auto"/>
            </w:tcBorders>
            <w:noWrap/>
            <w:vAlign w:val="bottom"/>
            <w:hideMark/>
          </w:tcPr>
          <w:p w14:paraId="194EA4EF"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 </w:t>
            </w:r>
          </w:p>
        </w:tc>
      </w:tr>
      <w:tr w:rsidR="00D531AB" w:rsidRPr="00343696" w14:paraId="6EDDBA0F" w14:textId="77777777" w:rsidTr="007F2D07">
        <w:trPr>
          <w:trHeight w:val="315"/>
        </w:trPr>
        <w:tc>
          <w:tcPr>
            <w:tcW w:w="780" w:type="dxa"/>
            <w:tcBorders>
              <w:top w:val="nil"/>
              <w:left w:val="single" w:sz="4" w:space="0" w:color="auto"/>
              <w:bottom w:val="single" w:sz="4" w:space="0" w:color="auto"/>
              <w:right w:val="single" w:sz="4" w:space="0" w:color="auto"/>
            </w:tcBorders>
            <w:vAlign w:val="center"/>
            <w:hideMark/>
          </w:tcPr>
          <w:p w14:paraId="7CCC297B"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1</w:t>
            </w:r>
            <w:r>
              <w:rPr>
                <w:rFonts w:ascii="Arial" w:hAnsi="Arial"/>
                <w:kern w:val="2"/>
                <w:sz w:val="18"/>
                <w:szCs w:val="18"/>
              </w:rPr>
              <w:t>8</w:t>
            </w:r>
            <w:r w:rsidRPr="00343696">
              <w:rPr>
                <w:rFonts w:ascii="Arial" w:hAnsi="Arial"/>
                <w:kern w:val="2"/>
                <w:sz w:val="18"/>
                <w:szCs w:val="18"/>
              </w:rPr>
              <w:t>.66</w:t>
            </w:r>
          </w:p>
        </w:tc>
        <w:tc>
          <w:tcPr>
            <w:tcW w:w="1761" w:type="dxa"/>
            <w:vMerge/>
            <w:tcBorders>
              <w:top w:val="nil"/>
              <w:left w:val="single" w:sz="4" w:space="0" w:color="auto"/>
              <w:bottom w:val="single" w:sz="4" w:space="0" w:color="000000"/>
              <w:right w:val="single" w:sz="4" w:space="0" w:color="auto"/>
            </w:tcBorders>
            <w:vAlign w:val="center"/>
            <w:hideMark/>
          </w:tcPr>
          <w:p w14:paraId="3F6052B0" w14:textId="77777777" w:rsidR="00D531AB" w:rsidRPr="00343696" w:rsidRDefault="00D531AB" w:rsidP="007F2D07">
            <w:pPr>
              <w:spacing w:after="0" w:line="276" w:lineRule="auto"/>
              <w:rPr>
                <w:rFonts w:ascii="Arial" w:hAnsi="Arial"/>
                <w:kern w:val="2"/>
                <w:sz w:val="18"/>
                <w:szCs w:val="18"/>
              </w:rPr>
            </w:pPr>
          </w:p>
        </w:tc>
        <w:tc>
          <w:tcPr>
            <w:tcW w:w="5059" w:type="dxa"/>
            <w:tcBorders>
              <w:top w:val="nil"/>
              <w:left w:val="nil"/>
              <w:bottom w:val="single" w:sz="4" w:space="0" w:color="auto"/>
              <w:right w:val="single" w:sz="4" w:space="0" w:color="auto"/>
            </w:tcBorders>
            <w:vAlign w:val="center"/>
            <w:hideMark/>
          </w:tcPr>
          <w:p w14:paraId="6D50FF47"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 xml:space="preserve">• Cisco UPoE+ (90 Watts) </w:t>
            </w:r>
          </w:p>
        </w:tc>
        <w:tc>
          <w:tcPr>
            <w:tcW w:w="1137" w:type="dxa"/>
            <w:tcBorders>
              <w:top w:val="nil"/>
              <w:left w:val="nil"/>
              <w:bottom w:val="single" w:sz="4" w:space="0" w:color="auto"/>
              <w:right w:val="single" w:sz="4" w:space="0" w:color="auto"/>
            </w:tcBorders>
            <w:noWrap/>
            <w:vAlign w:val="bottom"/>
            <w:hideMark/>
          </w:tcPr>
          <w:p w14:paraId="575E42B9"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 </w:t>
            </w:r>
          </w:p>
        </w:tc>
        <w:tc>
          <w:tcPr>
            <w:tcW w:w="1181" w:type="dxa"/>
            <w:tcBorders>
              <w:top w:val="nil"/>
              <w:left w:val="nil"/>
              <w:bottom w:val="single" w:sz="4" w:space="0" w:color="auto"/>
              <w:right w:val="single" w:sz="4" w:space="0" w:color="auto"/>
            </w:tcBorders>
            <w:noWrap/>
            <w:vAlign w:val="bottom"/>
            <w:hideMark/>
          </w:tcPr>
          <w:p w14:paraId="56329DD4"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 </w:t>
            </w:r>
          </w:p>
        </w:tc>
      </w:tr>
      <w:tr w:rsidR="00D531AB" w:rsidRPr="007150C9" w14:paraId="2BF499B0" w14:textId="77777777" w:rsidTr="007F2D07">
        <w:trPr>
          <w:trHeight w:val="315"/>
        </w:trPr>
        <w:tc>
          <w:tcPr>
            <w:tcW w:w="780" w:type="dxa"/>
            <w:tcBorders>
              <w:top w:val="nil"/>
              <w:left w:val="single" w:sz="4" w:space="0" w:color="auto"/>
              <w:bottom w:val="single" w:sz="4" w:space="0" w:color="auto"/>
              <w:right w:val="single" w:sz="4" w:space="0" w:color="auto"/>
            </w:tcBorders>
            <w:vAlign w:val="center"/>
            <w:hideMark/>
          </w:tcPr>
          <w:p w14:paraId="4B37CECE"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1</w:t>
            </w:r>
            <w:r>
              <w:rPr>
                <w:rFonts w:ascii="Arial" w:hAnsi="Arial"/>
                <w:kern w:val="2"/>
                <w:sz w:val="18"/>
                <w:szCs w:val="18"/>
              </w:rPr>
              <w:t>8</w:t>
            </w:r>
            <w:r w:rsidRPr="00343696">
              <w:rPr>
                <w:rFonts w:ascii="Arial" w:hAnsi="Arial"/>
                <w:kern w:val="2"/>
                <w:sz w:val="18"/>
                <w:szCs w:val="18"/>
              </w:rPr>
              <w:t>.67</w:t>
            </w:r>
          </w:p>
        </w:tc>
        <w:tc>
          <w:tcPr>
            <w:tcW w:w="1761" w:type="dxa"/>
            <w:vMerge/>
            <w:tcBorders>
              <w:top w:val="nil"/>
              <w:left w:val="single" w:sz="4" w:space="0" w:color="auto"/>
              <w:bottom w:val="single" w:sz="4" w:space="0" w:color="000000"/>
              <w:right w:val="single" w:sz="4" w:space="0" w:color="auto"/>
            </w:tcBorders>
            <w:vAlign w:val="center"/>
            <w:hideMark/>
          </w:tcPr>
          <w:p w14:paraId="37058A54" w14:textId="77777777" w:rsidR="00D531AB" w:rsidRPr="00343696" w:rsidRDefault="00D531AB" w:rsidP="007F2D07">
            <w:pPr>
              <w:spacing w:after="0" w:line="276" w:lineRule="auto"/>
              <w:rPr>
                <w:rFonts w:ascii="Arial" w:hAnsi="Arial"/>
                <w:kern w:val="2"/>
                <w:sz w:val="18"/>
                <w:szCs w:val="18"/>
              </w:rPr>
            </w:pPr>
          </w:p>
        </w:tc>
        <w:tc>
          <w:tcPr>
            <w:tcW w:w="5059" w:type="dxa"/>
            <w:tcBorders>
              <w:top w:val="nil"/>
              <w:left w:val="nil"/>
              <w:bottom w:val="single" w:sz="4" w:space="0" w:color="auto"/>
              <w:right w:val="single" w:sz="4" w:space="0" w:color="auto"/>
            </w:tcBorders>
            <w:vAlign w:val="center"/>
            <w:hideMark/>
          </w:tcPr>
          <w:p w14:paraId="6A989C05" w14:textId="77777777" w:rsidR="00D531AB" w:rsidRPr="00343696" w:rsidRDefault="00D531AB" w:rsidP="007F2D07">
            <w:pPr>
              <w:spacing w:after="0" w:line="240" w:lineRule="auto"/>
              <w:rPr>
                <w:rFonts w:ascii="Arial" w:hAnsi="Arial"/>
                <w:kern w:val="2"/>
                <w:sz w:val="18"/>
                <w:szCs w:val="18"/>
                <w:lang w:val="en-US"/>
              </w:rPr>
            </w:pPr>
            <w:r w:rsidRPr="00343696">
              <w:rPr>
                <w:rFonts w:ascii="Arial" w:hAnsi="Arial"/>
                <w:kern w:val="2"/>
                <w:sz w:val="18"/>
                <w:szCs w:val="18"/>
                <w:lang w:val="en-US"/>
              </w:rPr>
              <w:t>• Power over HDBaseT™ PoH (95 Watts)</w:t>
            </w:r>
          </w:p>
        </w:tc>
        <w:tc>
          <w:tcPr>
            <w:tcW w:w="1137" w:type="dxa"/>
            <w:tcBorders>
              <w:top w:val="nil"/>
              <w:left w:val="nil"/>
              <w:bottom w:val="single" w:sz="4" w:space="0" w:color="auto"/>
              <w:right w:val="single" w:sz="4" w:space="0" w:color="auto"/>
            </w:tcBorders>
            <w:noWrap/>
            <w:vAlign w:val="bottom"/>
            <w:hideMark/>
          </w:tcPr>
          <w:p w14:paraId="7BA64E0B" w14:textId="77777777" w:rsidR="00D531AB" w:rsidRPr="00343696" w:rsidRDefault="00D531AB" w:rsidP="007F2D07">
            <w:pPr>
              <w:spacing w:after="0" w:line="240" w:lineRule="auto"/>
              <w:rPr>
                <w:rFonts w:ascii="Arial" w:hAnsi="Arial"/>
                <w:kern w:val="2"/>
                <w:sz w:val="18"/>
                <w:szCs w:val="18"/>
                <w:lang w:val="en-US"/>
              </w:rPr>
            </w:pPr>
            <w:r w:rsidRPr="00343696">
              <w:rPr>
                <w:rFonts w:ascii="Arial" w:hAnsi="Arial"/>
                <w:kern w:val="2"/>
                <w:sz w:val="18"/>
                <w:szCs w:val="18"/>
                <w:lang w:val="en-US"/>
              </w:rPr>
              <w:t> </w:t>
            </w:r>
          </w:p>
        </w:tc>
        <w:tc>
          <w:tcPr>
            <w:tcW w:w="1181" w:type="dxa"/>
            <w:tcBorders>
              <w:top w:val="nil"/>
              <w:left w:val="nil"/>
              <w:bottom w:val="single" w:sz="4" w:space="0" w:color="auto"/>
              <w:right w:val="single" w:sz="4" w:space="0" w:color="auto"/>
            </w:tcBorders>
            <w:noWrap/>
            <w:vAlign w:val="bottom"/>
            <w:hideMark/>
          </w:tcPr>
          <w:p w14:paraId="360D0138" w14:textId="77777777" w:rsidR="00D531AB" w:rsidRPr="00343696" w:rsidRDefault="00D531AB" w:rsidP="007F2D07">
            <w:pPr>
              <w:spacing w:after="0" w:line="240" w:lineRule="auto"/>
              <w:rPr>
                <w:rFonts w:ascii="Arial" w:hAnsi="Arial"/>
                <w:kern w:val="2"/>
                <w:sz w:val="18"/>
                <w:szCs w:val="18"/>
                <w:lang w:val="en-US"/>
              </w:rPr>
            </w:pPr>
            <w:r w:rsidRPr="00343696">
              <w:rPr>
                <w:rFonts w:ascii="Arial" w:hAnsi="Arial"/>
                <w:kern w:val="2"/>
                <w:sz w:val="18"/>
                <w:szCs w:val="18"/>
                <w:lang w:val="en-US"/>
              </w:rPr>
              <w:t> </w:t>
            </w:r>
          </w:p>
        </w:tc>
      </w:tr>
      <w:tr w:rsidR="00D531AB" w:rsidRPr="00343696" w14:paraId="2A985CBF" w14:textId="77777777" w:rsidTr="007F2D07">
        <w:trPr>
          <w:trHeight w:val="315"/>
        </w:trPr>
        <w:tc>
          <w:tcPr>
            <w:tcW w:w="780" w:type="dxa"/>
            <w:tcBorders>
              <w:top w:val="nil"/>
              <w:left w:val="single" w:sz="4" w:space="0" w:color="auto"/>
              <w:bottom w:val="single" w:sz="4" w:space="0" w:color="auto"/>
              <w:right w:val="single" w:sz="4" w:space="0" w:color="auto"/>
            </w:tcBorders>
            <w:vAlign w:val="center"/>
            <w:hideMark/>
          </w:tcPr>
          <w:p w14:paraId="61B8AE55"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1</w:t>
            </w:r>
            <w:r>
              <w:rPr>
                <w:rFonts w:ascii="Arial" w:hAnsi="Arial"/>
                <w:kern w:val="2"/>
                <w:sz w:val="18"/>
                <w:szCs w:val="18"/>
              </w:rPr>
              <w:t>8</w:t>
            </w:r>
            <w:r w:rsidRPr="00343696">
              <w:rPr>
                <w:rFonts w:ascii="Arial" w:hAnsi="Arial"/>
                <w:kern w:val="2"/>
                <w:sz w:val="18"/>
                <w:szCs w:val="18"/>
              </w:rPr>
              <w:t>.68</w:t>
            </w:r>
          </w:p>
        </w:tc>
        <w:tc>
          <w:tcPr>
            <w:tcW w:w="1761" w:type="dxa"/>
            <w:vMerge/>
            <w:tcBorders>
              <w:top w:val="nil"/>
              <w:left w:val="single" w:sz="4" w:space="0" w:color="auto"/>
              <w:bottom w:val="single" w:sz="4" w:space="0" w:color="000000"/>
              <w:right w:val="single" w:sz="4" w:space="0" w:color="auto"/>
            </w:tcBorders>
            <w:vAlign w:val="center"/>
            <w:hideMark/>
          </w:tcPr>
          <w:p w14:paraId="0504D1F8" w14:textId="77777777" w:rsidR="00D531AB" w:rsidRPr="00343696" w:rsidRDefault="00D531AB" w:rsidP="007F2D07">
            <w:pPr>
              <w:spacing w:after="0" w:line="276" w:lineRule="auto"/>
              <w:rPr>
                <w:rFonts w:ascii="Arial" w:hAnsi="Arial"/>
                <w:kern w:val="2"/>
                <w:sz w:val="18"/>
                <w:szCs w:val="18"/>
              </w:rPr>
            </w:pPr>
          </w:p>
        </w:tc>
        <w:tc>
          <w:tcPr>
            <w:tcW w:w="5059" w:type="dxa"/>
            <w:tcBorders>
              <w:top w:val="nil"/>
              <w:left w:val="nil"/>
              <w:bottom w:val="single" w:sz="4" w:space="0" w:color="auto"/>
              <w:right w:val="single" w:sz="4" w:space="0" w:color="auto"/>
            </w:tcBorders>
            <w:vAlign w:val="center"/>
            <w:hideMark/>
          </w:tcPr>
          <w:p w14:paraId="24F7B777"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Debe estar diseñado para soportar hasta 10GBASET</w:t>
            </w:r>
          </w:p>
        </w:tc>
        <w:tc>
          <w:tcPr>
            <w:tcW w:w="1137" w:type="dxa"/>
            <w:tcBorders>
              <w:top w:val="nil"/>
              <w:left w:val="nil"/>
              <w:bottom w:val="single" w:sz="4" w:space="0" w:color="auto"/>
              <w:right w:val="single" w:sz="4" w:space="0" w:color="auto"/>
            </w:tcBorders>
            <w:noWrap/>
            <w:vAlign w:val="bottom"/>
            <w:hideMark/>
          </w:tcPr>
          <w:p w14:paraId="4E4615B0"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 </w:t>
            </w:r>
          </w:p>
        </w:tc>
        <w:tc>
          <w:tcPr>
            <w:tcW w:w="1181" w:type="dxa"/>
            <w:tcBorders>
              <w:top w:val="nil"/>
              <w:left w:val="nil"/>
              <w:bottom w:val="single" w:sz="4" w:space="0" w:color="auto"/>
              <w:right w:val="single" w:sz="4" w:space="0" w:color="auto"/>
            </w:tcBorders>
            <w:noWrap/>
            <w:vAlign w:val="bottom"/>
            <w:hideMark/>
          </w:tcPr>
          <w:p w14:paraId="71BAE963"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 </w:t>
            </w:r>
          </w:p>
        </w:tc>
      </w:tr>
      <w:tr w:rsidR="00D531AB" w:rsidRPr="00343696" w14:paraId="0F9E83A5" w14:textId="77777777" w:rsidTr="007F2D07">
        <w:trPr>
          <w:trHeight w:val="315"/>
        </w:trPr>
        <w:tc>
          <w:tcPr>
            <w:tcW w:w="780" w:type="dxa"/>
            <w:tcBorders>
              <w:top w:val="nil"/>
              <w:left w:val="single" w:sz="4" w:space="0" w:color="auto"/>
              <w:bottom w:val="single" w:sz="4" w:space="0" w:color="auto"/>
              <w:right w:val="single" w:sz="4" w:space="0" w:color="auto"/>
            </w:tcBorders>
            <w:vAlign w:val="center"/>
            <w:hideMark/>
          </w:tcPr>
          <w:p w14:paraId="322AE6E0"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1</w:t>
            </w:r>
            <w:r>
              <w:rPr>
                <w:rFonts w:ascii="Arial" w:hAnsi="Arial"/>
                <w:kern w:val="2"/>
                <w:sz w:val="18"/>
                <w:szCs w:val="18"/>
              </w:rPr>
              <w:t>8</w:t>
            </w:r>
            <w:r w:rsidRPr="00343696">
              <w:rPr>
                <w:rFonts w:ascii="Arial" w:hAnsi="Arial"/>
                <w:kern w:val="2"/>
                <w:sz w:val="18"/>
                <w:szCs w:val="18"/>
              </w:rPr>
              <w:t>.69</w:t>
            </w:r>
          </w:p>
        </w:tc>
        <w:tc>
          <w:tcPr>
            <w:tcW w:w="1761" w:type="dxa"/>
            <w:vMerge/>
            <w:tcBorders>
              <w:top w:val="nil"/>
              <w:left w:val="single" w:sz="4" w:space="0" w:color="auto"/>
              <w:bottom w:val="single" w:sz="4" w:space="0" w:color="000000"/>
              <w:right w:val="single" w:sz="4" w:space="0" w:color="auto"/>
            </w:tcBorders>
            <w:vAlign w:val="center"/>
            <w:hideMark/>
          </w:tcPr>
          <w:p w14:paraId="32E7F0E6" w14:textId="77777777" w:rsidR="00D531AB" w:rsidRPr="00343696" w:rsidRDefault="00D531AB" w:rsidP="007F2D07">
            <w:pPr>
              <w:spacing w:after="0" w:line="276" w:lineRule="auto"/>
              <w:rPr>
                <w:rFonts w:ascii="Arial" w:hAnsi="Arial"/>
                <w:kern w:val="2"/>
                <w:sz w:val="18"/>
                <w:szCs w:val="18"/>
              </w:rPr>
            </w:pPr>
          </w:p>
        </w:tc>
        <w:tc>
          <w:tcPr>
            <w:tcW w:w="5059" w:type="dxa"/>
            <w:tcBorders>
              <w:top w:val="nil"/>
              <w:left w:val="nil"/>
              <w:bottom w:val="single" w:sz="4" w:space="0" w:color="auto"/>
              <w:right w:val="single" w:sz="4" w:space="0" w:color="auto"/>
            </w:tcBorders>
            <w:vAlign w:val="center"/>
            <w:hideMark/>
          </w:tcPr>
          <w:p w14:paraId="07117303"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Debe cumplir con los requisitos de diseño para el sistema inalámbrico 802.11ac</w:t>
            </w:r>
          </w:p>
        </w:tc>
        <w:tc>
          <w:tcPr>
            <w:tcW w:w="1137" w:type="dxa"/>
            <w:tcBorders>
              <w:top w:val="nil"/>
              <w:left w:val="nil"/>
              <w:bottom w:val="single" w:sz="4" w:space="0" w:color="auto"/>
              <w:right w:val="single" w:sz="4" w:space="0" w:color="auto"/>
            </w:tcBorders>
            <w:noWrap/>
            <w:vAlign w:val="bottom"/>
            <w:hideMark/>
          </w:tcPr>
          <w:p w14:paraId="4375EA32"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 </w:t>
            </w:r>
          </w:p>
        </w:tc>
        <w:tc>
          <w:tcPr>
            <w:tcW w:w="1181" w:type="dxa"/>
            <w:tcBorders>
              <w:top w:val="nil"/>
              <w:left w:val="nil"/>
              <w:bottom w:val="single" w:sz="4" w:space="0" w:color="auto"/>
              <w:right w:val="single" w:sz="4" w:space="0" w:color="auto"/>
            </w:tcBorders>
            <w:noWrap/>
            <w:vAlign w:val="bottom"/>
            <w:hideMark/>
          </w:tcPr>
          <w:p w14:paraId="1DA64B2B"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 </w:t>
            </w:r>
          </w:p>
        </w:tc>
      </w:tr>
      <w:tr w:rsidR="00D531AB" w:rsidRPr="00343696" w14:paraId="39BC1FB7" w14:textId="77777777" w:rsidTr="007F2D07">
        <w:trPr>
          <w:trHeight w:val="315"/>
        </w:trPr>
        <w:tc>
          <w:tcPr>
            <w:tcW w:w="780" w:type="dxa"/>
            <w:tcBorders>
              <w:top w:val="nil"/>
              <w:left w:val="single" w:sz="4" w:space="0" w:color="auto"/>
              <w:bottom w:val="single" w:sz="4" w:space="0" w:color="auto"/>
              <w:right w:val="single" w:sz="4" w:space="0" w:color="auto"/>
            </w:tcBorders>
            <w:vAlign w:val="center"/>
            <w:hideMark/>
          </w:tcPr>
          <w:p w14:paraId="4F2D0E4F"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1</w:t>
            </w:r>
            <w:r>
              <w:rPr>
                <w:rFonts w:ascii="Arial" w:hAnsi="Arial"/>
                <w:kern w:val="2"/>
                <w:sz w:val="18"/>
                <w:szCs w:val="18"/>
              </w:rPr>
              <w:t>8</w:t>
            </w:r>
            <w:r w:rsidRPr="00343696">
              <w:rPr>
                <w:rFonts w:ascii="Arial" w:hAnsi="Arial"/>
                <w:kern w:val="2"/>
                <w:sz w:val="18"/>
                <w:szCs w:val="18"/>
              </w:rPr>
              <w:t>.70</w:t>
            </w:r>
          </w:p>
        </w:tc>
        <w:tc>
          <w:tcPr>
            <w:tcW w:w="1761" w:type="dxa"/>
            <w:vMerge w:val="restart"/>
            <w:tcBorders>
              <w:top w:val="nil"/>
              <w:left w:val="single" w:sz="4" w:space="0" w:color="auto"/>
              <w:bottom w:val="single" w:sz="4" w:space="0" w:color="000000"/>
              <w:right w:val="single" w:sz="4" w:space="0" w:color="auto"/>
            </w:tcBorders>
            <w:vAlign w:val="center"/>
            <w:hideMark/>
          </w:tcPr>
          <w:p w14:paraId="0E8ABD7A" w14:textId="77777777" w:rsidR="00D531AB" w:rsidRPr="00343696" w:rsidRDefault="00D531AB" w:rsidP="007F2D07">
            <w:pPr>
              <w:spacing w:after="0" w:line="240" w:lineRule="auto"/>
              <w:rPr>
                <w:rFonts w:ascii="Arial" w:hAnsi="Arial"/>
                <w:kern w:val="2"/>
                <w:sz w:val="18"/>
                <w:szCs w:val="18"/>
                <w:lang w:val="pt-PT"/>
              </w:rPr>
            </w:pPr>
            <w:r w:rsidRPr="00343696">
              <w:rPr>
                <w:rFonts w:ascii="Arial" w:hAnsi="Arial"/>
                <w:kern w:val="2"/>
                <w:sz w:val="18"/>
                <w:szCs w:val="18"/>
                <w:lang w:val="pt-PT"/>
              </w:rPr>
              <w:t>JACK O CONECTOR HEMBRA CATEGORIA 6ª BLINDADO</w:t>
            </w:r>
          </w:p>
        </w:tc>
        <w:tc>
          <w:tcPr>
            <w:tcW w:w="5059" w:type="dxa"/>
            <w:tcBorders>
              <w:top w:val="nil"/>
              <w:left w:val="nil"/>
              <w:bottom w:val="single" w:sz="4" w:space="0" w:color="auto"/>
              <w:right w:val="single" w:sz="4" w:space="0" w:color="auto"/>
            </w:tcBorders>
            <w:vAlign w:val="center"/>
            <w:hideMark/>
          </w:tcPr>
          <w:p w14:paraId="7B939D73"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Debe tener desempeño certificado en un canal con 4 conexiones, de 100m.</w:t>
            </w:r>
          </w:p>
        </w:tc>
        <w:tc>
          <w:tcPr>
            <w:tcW w:w="1137" w:type="dxa"/>
            <w:tcBorders>
              <w:top w:val="nil"/>
              <w:left w:val="nil"/>
              <w:bottom w:val="single" w:sz="4" w:space="0" w:color="auto"/>
              <w:right w:val="single" w:sz="4" w:space="0" w:color="auto"/>
            </w:tcBorders>
            <w:noWrap/>
            <w:vAlign w:val="bottom"/>
            <w:hideMark/>
          </w:tcPr>
          <w:p w14:paraId="690C4474"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 </w:t>
            </w:r>
          </w:p>
        </w:tc>
        <w:tc>
          <w:tcPr>
            <w:tcW w:w="1181" w:type="dxa"/>
            <w:tcBorders>
              <w:top w:val="nil"/>
              <w:left w:val="nil"/>
              <w:bottom w:val="single" w:sz="4" w:space="0" w:color="auto"/>
              <w:right w:val="single" w:sz="4" w:space="0" w:color="auto"/>
            </w:tcBorders>
            <w:noWrap/>
            <w:vAlign w:val="bottom"/>
            <w:hideMark/>
          </w:tcPr>
          <w:p w14:paraId="16AB03C3"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 </w:t>
            </w:r>
          </w:p>
        </w:tc>
      </w:tr>
      <w:tr w:rsidR="00D531AB" w:rsidRPr="00343696" w14:paraId="76C3EEF7" w14:textId="77777777" w:rsidTr="007F2D07">
        <w:trPr>
          <w:trHeight w:val="630"/>
        </w:trPr>
        <w:tc>
          <w:tcPr>
            <w:tcW w:w="780" w:type="dxa"/>
            <w:tcBorders>
              <w:top w:val="nil"/>
              <w:left w:val="single" w:sz="4" w:space="0" w:color="auto"/>
              <w:bottom w:val="single" w:sz="4" w:space="0" w:color="auto"/>
              <w:right w:val="single" w:sz="4" w:space="0" w:color="auto"/>
            </w:tcBorders>
            <w:vAlign w:val="center"/>
            <w:hideMark/>
          </w:tcPr>
          <w:p w14:paraId="01197B16"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1</w:t>
            </w:r>
            <w:r>
              <w:rPr>
                <w:rFonts w:ascii="Arial" w:hAnsi="Arial"/>
                <w:kern w:val="2"/>
                <w:sz w:val="18"/>
                <w:szCs w:val="18"/>
              </w:rPr>
              <w:t>8</w:t>
            </w:r>
            <w:r w:rsidRPr="00343696">
              <w:rPr>
                <w:rFonts w:ascii="Arial" w:hAnsi="Arial"/>
                <w:kern w:val="2"/>
                <w:sz w:val="18"/>
                <w:szCs w:val="18"/>
              </w:rPr>
              <w:t>.71</w:t>
            </w:r>
          </w:p>
        </w:tc>
        <w:tc>
          <w:tcPr>
            <w:tcW w:w="1761" w:type="dxa"/>
            <w:vMerge/>
            <w:tcBorders>
              <w:top w:val="nil"/>
              <w:left w:val="single" w:sz="4" w:space="0" w:color="auto"/>
              <w:bottom w:val="single" w:sz="4" w:space="0" w:color="000000"/>
              <w:right w:val="single" w:sz="4" w:space="0" w:color="auto"/>
            </w:tcBorders>
            <w:vAlign w:val="center"/>
            <w:hideMark/>
          </w:tcPr>
          <w:p w14:paraId="4993B908" w14:textId="77777777" w:rsidR="00D531AB" w:rsidRPr="00343696" w:rsidRDefault="00D531AB" w:rsidP="007F2D07">
            <w:pPr>
              <w:spacing w:after="0" w:line="276" w:lineRule="auto"/>
              <w:rPr>
                <w:rFonts w:ascii="Arial" w:hAnsi="Arial"/>
                <w:kern w:val="2"/>
                <w:sz w:val="18"/>
                <w:szCs w:val="18"/>
                <w:lang w:val="pt-PT"/>
              </w:rPr>
            </w:pPr>
          </w:p>
        </w:tc>
        <w:tc>
          <w:tcPr>
            <w:tcW w:w="5059" w:type="dxa"/>
            <w:tcBorders>
              <w:top w:val="nil"/>
              <w:left w:val="nil"/>
              <w:bottom w:val="single" w:sz="4" w:space="0" w:color="auto"/>
              <w:right w:val="single" w:sz="4" w:space="0" w:color="auto"/>
            </w:tcBorders>
            <w:vAlign w:val="center"/>
            <w:hideMark/>
          </w:tcPr>
          <w:p w14:paraId="432E5108"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Debe soportar los dos mapas de cableado T568A y T568B los cuales deben estar identificados en un lugar visible del conector.</w:t>
            </w:r>
          </w:p>
        </w:tc>
        <w:tc>
          <w:tcPr>
            <w:tcW w:w="1137" w:type="dxa"/>
            <w:tcBorders>
              <w:top w:val="nil"/>
              <w:left w:val="nil"/>
              <w:bottom w:val="single" w:sz="4" w:space="0" w:color="auto"/>
              <w:right w:val="single" w:sz="4" w:space="0" w:color="auto"/>
            </w:tcBorders>
            <w:noWrap/>
            <w:vAlign w:val="bottom"/>
            <w:hideMark/>
          </w:tcPr>
          <w:p w14:paraId="62E77F23"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 </w:t>
            </w:r>
          </w:p>
        </w:tc>
        <w:tc>
          <w:tcPr>
            <w:tcW w:w="1181" w:type="dxa"/>
            <w:tcBorders>
              <w:top w:val="nil"/>
              <w:left w:val="nil"/>
              <w:bottom w:val="single" w:sz="4" w:space="0" w:color="auto"/>
              <w:right w:val="single" w:sz="4" w:space="0" w:color="auto"/>
            </w:tcBorders>
            <w:noWrap/>
            <w:vAlign w:val="bottom"/>
            <w:hideMark/>
          </w:tcPr>
          <w:p w14:paraId="66055CBF"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 </w:t>
            </w:r>
          </w:p>
        </w:tc>
      </w:tr>
      <w:tr w:rsidR="00D531AB" w:rsidRPr="00343696" w14:paraId="3EDF1EFD" w14:textId="77777777" w:rsidTr="007F2D07">
        <w:trPr>
          <w:trHeight w:val="945"/>
        </w:trPr>
        <w:tc>
          <w:tcPr>
            <w:tcW w:w="780" w:type="dxa"/>
            <w:tcBorders>
              <w:top w:val="nil"/>
              <w:left w:val="single" w:sz="4" w:space="0" w:color="auto"/>
              <w:bottom w:val="single" w:sz="4" w:space="0" w:color="auto"/>
              <w:right w:val="single" w:sz="4" w:space="0" w:color="auto"/>
            </w:tcBorders>
            <w:vAlign w:val="center"/>
            <w:hideMark/>
          </w:tcPr>
          <w:p w14:paraId="55B362EE"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1</w:t>
            </w:r>
            <w:r>
              <w:rPr>
                <w:rFonts w:ascii="Arial" w:hAnsi="Arial"/>
                <w:kern w:val="2"/>
                <w:sz w:val="18"/>
                <w:szCs w:val="18"/>
              </w:rPr>
              <w:t>8</w:t>
            </w:r>
            <w:r w:rsidRPr="00343696">
              <w:rPr>
                <w:rFonts w:ascii="Arial" w:hAnsi="Arial"/>
                <w:kern w:val="2"/>
                <w:sz w:val="18"/>
                <w:szCs w:val="18"/>
              </w:rPr>
              <w:t>.72</w:t>
            </w:r>
          </w:p>
        </w:tc>
        <w:tc>
          <w:tcPr>
            <w:tcW w:w="1761" w:type="dxa"/>
            <w:vMerge/>
            <w:tcBorders>
              <w:top w:val="nil"/>
              <w:left w:val="single" w:sz="4" w:space="0" w:color="auto"/>
              <w:bottom w:val="single" w:sz="4" w:space="0" w:color="000000"/>
              <w:right w:val="single" w:sz="4" w:space="0" w:color="auto"/>
            </w:tcBorders>
            <w:vAlign w:val="center"/>
            <w:hideMark/>
          </w:tcPr>
          <w:p w14:paraId="5DE71F33" w14:textId="77777777" w:rsidR="00D531AB" w:rsidRPr="00343696" w:rsidRDefault="00D531AB" w:rsidP="007F2D07">
            <w:pPr>
              <w:spacing w:after="0" w:line="276" w:lineRule="auto"/>
              <w:rPr>
                <w:rFonts w:ascii="Arial" w:hAnsi="Arial"/>
                <w:kern w:val="2"/>
                <w:sz w:val="18"/>
                <w:szCs w:val="18"/>
                <w:lang w:val="pt-PT"/>
              </w:rPr>
            </w:pPr>
          </w:p>
        </w:tc>
        <w:tc>
          <w:tcPr>
            <w:tcW w:w="5059" w:type="dxa"/>
            <w:tcBorders>
              <w:top w:val="nil"/>
              <w:left w:val="nil"/>
              <w:bottom w:val="single" w:sz="4" w:space="0" w:color="auto"/>
              <w:right w:val="single" w:sz="4" w:space="0" w:color="auto"/>
            </w:tcBorders>
            <w:vAlign w:val="center"/>
            <w:hideMark/>
          </w:tcPr>
          <w:p w14:paraId="06A4C019"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 xml:space="preserve">Los conectores deben poseer contactos terminales provistos de un recubrimiento de 50 micro pulgadas de oro, con lo cual se asegura de por vida que no existan problemas de sulfatación. </w:t>
            </w:r>
          </w:p>
        </w:tc>
        <w:tc>
          <w:tcPr>
            <w:tcW w:w="1137" w:type="dxa"/>
            <w:tcBorders>
              <w:top w:val="nil"/>
              <w:left w:val="nil"/>
              <w:bottom w:val="single" w:sz="4" w:space="0" w:color="auto"/>
              <w:right w:val="single" w:sz="4" w:space="0" w:color="auto"/>
            </w:tcBorders>
            <w:noWrap/>
            <w:vAlign w:val="bottom"/>
            <w:hideMark/>
          </w:tcPr>
          <w:p w14:paraId="796A2704"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 </w:t>
            </w:r>
          </w:p>
        </w:tc>
        <w:tc>
          <w:tcPr>
            <w:tcW w:w="1181" w:type="dxa"/>
            <w:tcBorders>
              <w:top w:val="nil"/>
              <w:left w:val="nil"/>
              <w:bottom w:val="single" w:sz="4" w:space="0" w:color="auto"/>
              <w:right w:val="single" w:sz="4" w:space="0" w:color="auto"/>
            </w:tcBorders>
            <w:noWrap/>
            <w:vAlign w:val="bottom"/>
            <w:hideMark/>
          </w:tcPr>
          <w:p w14:paraId="7867BD89"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 </w:t>
            </w:r>
          </w:p>
        </w:tc>
      </w:tr>
      <w:tr w:rsidR="00D531AB" w:rsidRPr="00343696" w14:paraId="57FEA84A" w14:textId="77777777" w:rsidTr="007F2D07">
        <w:trPr>
          <w:trHeight w:val="630"/>
        </w:trPr>
        <w:tc>
          <w:tcPr>
            <w:tcW w:w="780" w:type="dxa"/>
            <w:tcBorders>
              <w:top w:val="nil"/>
              <w:left w:val="single" w:sz="4" w:space="0" w:color="auto"/>
              <w:bottom w:val="single" w:sz="4" w:space="0" w:color="auto"/>
              <w:right w:val="single" w:sz="4" w:space="0" w:color="auto"/>
            </w:tcBorders>
            <w:vAlign w:val="center"/>
            <w:hideMark/>
          </w:tcPr>
          <w:p w14:paraId="10B4B13F"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1</w:t>
            </w:r>
            <w:r>
              <w:rPr>
                <w:rFonts w:ascii="Arial" w:hAnsi="Arial"/>
                <w:kern w:val="2"/>
                <w:sz w:val="18"/>
                <w:szCs w:val="18"/>
              </w:rPr>
              <w:t>8</w:t>
            </w:r>
            <w:r w:rsidRPr="00343696">
              <w:rPr>
                <w:rFonts w:ascii="Arial" w:hAnsi="Arial"/>
                <w:kern w:val="2"/>
                <w:sz w:val="18"/>
                <w:szCs w:val="18"/>
              </w:rPr>
              <w:t>.73</w:t>
            </w:r>
          </w:p>
        </w:tc>
        <w:tc>
          <w:tcPr>
            <w:tcW w:w="1761" w:type="dxa"/>
            <w:vMerge/>
            <w:tcBorders>
              <w:top w:val="nil"/>
              <w:left w:val="single" w:sz="4" w:space="0" w:color="auto"/>
              <w:bottom w:val="single" w:sz="4" w:space="0" w:color="000000"/>
              <w:right w:val="single" w:sz="4" w:space="0" w:color="auto"/>
            </w:tcBorders>
            <w:vAlign w:val="center"/>
            <w:hideMark/>
          </w:tcPr>
          <w:p w14:paraId="7F006F7C" w14:textId="77777777" w:rsidR="00D531AB" w:rsidRPr="00343696" w:rsidRDefault="00D531AB" w:rsidP="007F2D07">
            <w:pPr>
              <w:spacing w:after="0" w:line="276" w:lineRule="auto"/>
              <w:rPr>
                <w:rFonts w:ascii="Arial" w:hAnsi="Arial"/>
                <w:kern w:val="2"/>
                <w:sz w:val="18"/>
                <w:szCs w:val="18"/>
                <w:lang w:val="pt-PT"/>
              </w:rPr>
            </w:pPr>
          </w:p>
        </w:tc>
        <w:tc>
          <w:tcPr>
            <w:tcW w:w="5059" w:type="dxa"/>
            <w:tcBorders>
              <w:top w:val="nil"/>
              <w:left w:val="nil"/>
              <w:bottom w:val="single" w:sz="4" w:space="0" w:color="auto"/>
              <w:right w:val="single" w:sz="4" w:space="0" w:color="auto"/>
            </w:tcBorders>
            <w:vAlign w:val="center"/>
            <w:hideMark/>
          </w:tcPr>
          <w:p w14:paraId="4EC1F1B1"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 xml:space="preserve">El jack debe tener la posibilidad de manejar tapa guardapolvo automática de fábrica, esta tapa debe ser interna del jack. </w:t>
            </w:r>
          </w:p>
        </w:tc>
        <w:tc>
          <w:tcPr>
            <w:tcW w:w="1137" w:type="dxa"/>
            <w:tcBorders>
              <w:top w:val="nil"/>
              <w:left w:val="nil"/>
              <w:bottom w:val="single" w:sz="4" w:space="0" w:color="auto"/>
              <w:right w:val="single" w:sz="4" w:space="0" w:color="auto"/>
            </w:tcBorders>
            <w:noWrap/>
            <w:vAlign w:val="bottom"/>
            <w:hideMark/>
          </w:tcPr>
          <w:p w14:paraId="0161E0B5"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 </w:t>
            </w:r>
          </w:p>
        </w:tc>
        <w:tc>
          <w:tcPr>
            <w:tcW w:w="1181" w:type="dxa"/>
            <w:tcBorders>
              <w:top w:val="nil"/>
              <w:left w:val="nil"/>
              <w:bottom w:val="single" w:sz="4" w:space="0" w:color="auto"/>
              <w:right w:val="single" w:sz="4" w:space="0" w:color="auto"/>
            </w:tcBorders>
            <w:noWrap/>
            <w:vAlign w:val="bottom"/>
            <w:hideMark/>
          </w:tcPr>
          <w:p w14:paraId="22F62538"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 </w:t>
            </w:r>
          </w:p>
        </w:tc>
      </w:tr>
      <w:tr w:rsidR="00D531AB" w:rsidRPr="00343696" w14:paraId="4245621F" w14:textId="77777777" w:rsidTr="007F2D07">
        <w:trPr>
          <w:trHeight w:val="630"/>
        </w:trPr>
        <w:tc>
          <w:tcPr>
            <w:tcW w:w="780" w:type="dxa"/>
            <w:tcBorders>
              <w:top w:val="nil"/>
              <w:left w:val="single" w:sz="4" w:space="0" w:color="auto"/>
              <w:bottom w:val="single" w:sz="4" w:space="0" w:color="auto"/>
              <w:right w:val="single" w:sz="4" w:space="0" w:color="auto"/>
            </w:tcBorders>
            <w:vAlign w:val="center"/>
            <w:hideMark/>
          </w:tcPr>
          <w:p w14:paraId="5F8B0725"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1</w:t>
            </w:r>
            <w:r>
              <w:rPr>
                <w:rFonts w:ascii="Arial" w:hAnsi="Arial"/>
                <w:kern w:val="2"/>
                <w:sz w:val="18"/>
                <w:szCs w:val="18"/>
              </w:rPr>
              <w:t>8</w:t>
            </w:r>
            <w:r w:rsidRPr="00343696">
              <w:rPr>
                <w:rFonts w:ascii="Arial" w:hAnsi="Arial"/>
                <w:kern w:val="2"/>
                <w:sz w:val="18"/>
                <w:szCs w:val="18"/>
              </w:rPr>
              <w:t>.74</w:t>
            </w:r>
          </w:p>
        </w:tc>
        <w:tc>
          <w:tcPr>
            <w:tcW w:w="1761" w:type="dxa"/>
            <w:vMerge/>
            <w:tcBorders>
              <w:top w:val="nil"/>
              <w:left w:val="single" w:sz="4" w:space="0" w:color="auto"/>
              <w:bottom w:val="single" w:sz="4" w:space="0" w:color="000000"/>
              <w:right w:val="single" w:sz="4" w:space="0" w:color="auto"/>
            </w:tcBorders>
            <w:vAlign w:val="center"/>
            <w:hideMark/>
          </w:tcPr>
          <w:p w14:paraId="739DF9F1" w14:textId="77777777" w:rsidR="00D531AB" w:rsidRPr="00343696" w:rsidRDefault="00D531AB" w:rsidP="007F2D07">
            <w:pPr>
              <w:spacing w:after="0" w:line="276" w:lineRule="auto"/>
              <w:rPr>
                <w:rFonts w:ascii="Arial" w:hAnsi="Arial"/>
                <w:kern w:val="2"/>
                <w:sz w:val="18"/>
                <w:szCs w:val="18"/>
                <w:lang w:val="pt-PT"/>
              </w:rPr>
            </w:pPr>
          </w:p>
        </w:tc>
        <w:tc>
          <w:tcPr>
            <w:tcW w:w="5059" w:type="dxa"/>
            <w:tcBorders>
              <w:top w:val="nil"/>
              <w:left w:val="nil"/>
              <w:bottom w:val="single" w:sz="4" w:space="0" w:color="auto"/>
              <w:right w:val="single" w:sz="4" w:space="0" w:color="auto"/>
            </w:tcBorders>
            <w:vAlign w:val="center"/>
            <w:hideMark/>
          </w:tcPr>
          <w:p w14:paraId="0E8A9B26"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Debe tener la posibilidad de instalarse en patch paneles de alta densidad, 48 puertos en una unidad de rack. Adjuntar fichas técnicas.</w:t>
            </w:r>
          </w:p>
        </w:tc>
        <w:tc>
          <w:tcPr>
            <w:tcW w:w="1137" w:type="dxa"/>
            <w:tcBorders>
              <w:top w:val="nil"/>
              <w:left w:val="nil"/>
              <w:bottom w:val="single" w:sz="4" w:space="0" w:color="auto"/>
              <w:right w:val="single" w:sz="4" w:space="0" w:color="auto"/>
            </w:tcBorders>
            <w:noWrap/>
            <w:vAlign w:val="bottom"/>
            <w:hideMark/>
          </w:tcPr>
          <w:p w14:paraId="766EB95F"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 </w:t>
            </w:r>
          </w:p>
        </w:tc>
        <w:tc>
          <w:tcPr>
            <w:tcW w:w="1181" w:type="dxa"/>
            <w:tcBorders>
              <w:top w:val="nil"/>
              <w:left w:val="nil"/>
              <w:bottom w:val="single" w:sz="4" w:space="0" w:color="auto"/>
              <w:right w:val="single" w:sz="4" w:space="0" w:color="auto"/>
            </w:tcBorders>
            <w:noWrap/>
            <w:vAlign w:val="bottom"/>
            <w:hideMark/>
          </w:tcPr>
          <w:p w14:paraId="10CA770A"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 </w:t>
            </w:r>
          </w:p>
        </w:tc>
      </w:tr>
      <w:tr w:rsidR="00D531AB" w:rsidRPr="00343696" w14:paraId="28F1C08C" w14:textId="77777777" w:rsidTr="007F2D07">
        <w:trPr>
          <w:trHeight w:val="630"/>
        </w:trPr>
        <w:tc>
          <w:tcPr>
            <w:tcW w:w="780" w:type="dxa"/>
            <w:tcBorders>
              <w:top w:val="nil"/>
              <w:left w:val="single" w:sz="4" w:space="0" w:color="auto"/>
              <w:bottom w:val="single" w:sz="4" w:space="0" w:color="auto"/>
              <w:right w:val="single" w:sz="4" w:space="0" w:color="auto"/>
            </w:tcBorders>
            <w:vAlign w:val="center"/>
            <w:hideMark/>
          </w:tcPr>
          <w:p w14:paraId="7AD20E88"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1</w:t>
            </w:r>
            <w:r>
              <w:rPr>
                <w:rFonts w:ascii="Arial" w:hAnsi="Arial"/>
                <w:kern w:val="2"/>
                <w:sz w:val="18"/>
                <w:szCs w:val="18"/>
              </w:rPr>
              <w:t>8</w:t>
            </w:r>
            <w:r w:rsidRPr="00343696">
              <w:rPr>
                <w:rFonts w:ascii="Arial" w:hAnsi="Arial"/>
                <w:kern w:val="2"/>
                <w:sz w:val="18"/>
                <w:szCs w:val="18"/>
              </w:rPr>
              <w:t>.75</w:t>
            </w:r>
          </w:p>
        </w:tc>
        <w:tc>
          <w:tcPr>
            <w:tcW w:w="1761" w:type="dxa"/>
            <w:vMerge/>
            <w:tcBorders>
              <w:top w:val="nil"/>
              <w:left w:val="single" w:sz="4" w:space="0" w:color="auto"/>
              <w:bottom w:val="single" w:sz="4" w:space="0" w:color="000000"/>
              <w:right w:val="single" w:sz="4" w:space="0" w:color="auto"/>
            </w:tcBorders>
            <w:vAlign w:val="center"/>
            <w:hideMark/>
          </w:tcPr>
          <w:p w14:paraId="67847E5A" w14:textId="77777777" w:rsidR="00D531AB" w:rsidRPr="00343696" w:rsidRDefault="00D531AB" w:rsidP="007F2D07">
            <w:pPr>
              <w:spacing w:after="0" w:line="276" w:lineRule="auto"/>
              <w:rPr>
                <w:rFonts w:ascii="Arial" w:hAnsi="Arial"/>
                <w:kern w:val="2"/>
                <w:sz w:val="18"/>
                <w:szCs w:val="18"/>
                <w:lang w:val="pt-PT"/>
              </w:rPr>
            </w:pPr>
          </w:p>
        </w:tc>
        <w:tc>
          <w:tcPr>
            <w:tcW w:w="5059" w:type="dxa"/>
            <w:tcBorders>
              <w:top w:val="nil"/>
              <w:left w:val="nil"/>
              <w:bottom w:val="single" w:sz="4" w:space="0" w:color="auto"/>
              <w:right w:val="single" w:sz="4" w:space="0" w:color="auto"/>
            </w:tcBorders>
            <w:vAlign w:val="center"/>
            <w:hideMark/>
          </w:tcPr>
          <w:p w14:paraId="60F021C7"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Para su terminación en campo (ponchado) el Jack no debe requerir ningún tipo de herramienta propietaria del fabricante ni tampoco herramientas de impacto.</w:t>
            </w:r>
          </w:p>
        </w:tc>
        <w:tc>
          <w:tcPr>
            <w:tcW w:w="1137" w:type="dxa"/>
            <w:tcBorders>
              <w:top w:val="nil"/>
              <w:left w:val="nil"/>
              <w:bottom w:val="single" w:sz="4" w:space="0" w:color="auto"/>
              <w:right w:val="single" w:sz="4" w:space="0" w:color="auto"/>
            </w:tcBorders>
            <w:noWrap/>
            <w:vAlign w:val="bottom"/>
            <w:hideMark/>
          </w:tcPr>
          <w:p w14:paraId="774CBC63"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 </w:t>
            </w:r>
          </w:p>
        </w:tc>
        <w:tc>
          <w:tcPr>
            <w:tcW w:w="1181" w:type="dxa"/>
            <w:tcBorders>
              <w:top w:val="nil"/>
              <w:left w:val="nil"/>
              <w:bottom w:val="single" w:sz="4" w:space="0" w:color="auto"/>
              <w:right w:val="single" w:sz="4" w:space="0" w:color="auto"/>
            </w:tcBorders>
            <w:noWrap/>
            <w:vAlign w:val="bottom"/>
            <w:hideMark/>
          </w:tcPr>
          <w:p w14:paraId="55E40DC9"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 </w:t>
            </w:r>
          </w:p>
        </w:tc>
      </w:tr>
      <w:tr w:rsidR="00D531AB" w:rsidRPr="00343696" w14:paraId="7F1F4500" w14:textId="77777777" w:rsidTr="007F2D07">
        <w:trPr>
          <w:trHeight w:val="315"/>
        </w:trPr>
        <w:tc>
          <w:tcPr>
            <w:tcW w:w="780" w:type="dxa"/>
            <w:tcBorders>
              <w:top w:val="nil"/>
              <w:left w:val="single" w:sz="4" w:space="0" w:color="auto"/>
              <w:bottom w:val="single" w:sz="4" w:space="0" w:color="auto"/>
              <w:right w:val="single" w:sz="4" w:space="0" w:color="auto"/>
            </w:tcBorders>
            <w:vAlign w:val="center"/>
            <w:hideMark/>
          </w:tcPr>
          <w:p w14:paraId="5D747D3F"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1</w:t>
            </w:r>
            <w:r>
              <w:rPr>
                <w:rFonts w:ascii="Arial" w:hAnsi="Arial"/>
                <w:kern w:val="2"/>
                <w:sz w:val="18"/>
                <w:szCs w:val="18"/>
              </w:rPr>
              <w:t>8</w:t>
            </w:r>
            <w:r w:rsidRPr="00343696">
              <w:rPr>
                <w:rFonts w:ascii="Arial" w:hAnsi="Arial"/>
                <w:kern w:val="2"/>
                <w:sz w:val="18"/>
                <w:szCs w:val="18"/>
              </w:rPr>
              <w:t>.76</w:t>
            </w:r>
          </w:p>
        </w:tc>
        <w:tc>
          <w:tcPr>
            <w:tcW w:w="1761" w:type="dxa"/>
            <w:vMerge/>
            <w:tcBorders>
              <w:top w:val="nil"/>
              <w:left w:val="single" w:sz="4" w:space="0" w:color="auto"/>
              <w:bottom w:val="single" w:sz="4" w:space="0" w:color="000000"/>
              <w:right w:val="single" w:sz="4" w:space="0" w:color="auto"/>
            </w:tcBorders>
            <w:vAlign w:val="center"/>
            <w:hideMark/>
          </w:tcPr>
          <w:p w14:paraId="58F5B12D" w14:textId="77777777" w:rsidR="00D531AB" w:rsidRPr="00343696" w:rsidRDefault="00D531AB" w:rsidP="007F2D07">
            <w:pPr>
              <w:spacing w:after="0" w:line="276" w:lineRule="auto"/>
              <w:rPr>
                <w:rFonts w:ascii="Arial" w:hAnsi="Arial"/>
                <w:kern w:val="2"/>
                <w:sz w:val="18"/>
                <w:szCs w:val="18"/>
                <w:lang w:val="pt-PT"/>
              </w:rPr>
            </w:pPr>
          </w:p>
        </w:tc>
        <w:tc>
          <w:tcPr>
            <w:tcW w:w="5059" w:type="dxa"/>
            <w:tcBorders>
              <w:top w:val="nil"/>
              <w:left w:val="nil"/>
              <w:bottom w:val="single" w:sz="4" w:space="0" w:color="auto"/>
              <w:right w:val="single" w:sz="4" w:space="0" w:color="auto"/>
            </w:tcBorders>
            <w:vAlign w:val="center"/>
            <w:hideMark/>
          </w:tcPr>
          <w:p w14:paraId="649AFCA3"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 xml:space="preserve">Debe estar disponible con 13 colores diferentes en su parte frontal. </w:t>
            </w:r>
          </w:p>
        </w:tc>
        <w:tc>
          <w:tcPr>
            <w:tcW w:w="1137" w:type="dxa"/>
            <w:tcBorders>
              <w:top w:val="nil"/>
              <w:left w:val="nil"/>
              <w:bottom w:val="single" w:sz="4" w:space="0" w:color="auto"/>
              <w:right w:val="single" w:sz="4" w:space="0" w:color="auto"/>
            </w:tcBorders>
            <w:noWrap/>
            <w:vAlign w:val="bottom"/>
            <w:hideMark/>
          </w:tcPr>
          <w:p w14:paraId="28DAEBA2"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 </w:t>
            </w:r>
          </w:p>
        </w:tc>
        <w:tc>
          <w:tcPr>
            <w:tcW w:w="1181" w:type="dxa"/>
            <w:tcBorders>
              <w:top w:val="nil"/>
              <w:left w:val="nil"/>
              <w:bottom w:val="single" w:sz="4" w:space="0" w:color="auto"/>
              <w:right w:val="single" w:sz="4" w:space="0" w:color="auto"/>
            </w:tcBorders>
            <w:noWrap/>
            <w:vAlign w:val="bottom"/>
            <w:hideMark/>
          </w:tcPr>
          <w:p w14:paraId="718E6756"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 </w:t>
            </w:r>
          </w:p>
        </w:tc>
      </w:tr>
      <w:tr w:rsidR="00D531AB" w:rsidRPr="00343696" w14:paraId="5CF52865" w14:textId="77777777" w:rsidTr="007F2D07">
        <w:trPr>
          <w:trHeight w:val="945"/>
        </w:trPr>
        <w:tc>
          <w:tcPr>
            <w:tcW w:w="780" w:type="dxa"/>
            <w:tcBorders>
              <w:top w:val="nil"/>
              <w:left w:val="single" w:sz="4" w:space="0" w:color="auto"/>
              <w:bottom w:val="single" w:sz="4" w:space="0" w:color="auto"/>
              <w:right w:val="single" w:sz="4" w:space="0" w:color="auto"/>
            </w:tcBorders>
            <w:vAlign w:val="center"/>
            <w:hideMark/>
          </w:tcPr>
          <w:p w14:paraId="6DA70D74"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1</w:t>
            </w:r>
            <w:r>
              <w:rPr>
                <w:rFonts w:ascii="Arial" w:hAnsi="Arial"/>
                <w:kern w:val="2"/>
                <w:sz w:val="18"/>
                <w:szCs w:val="18"/>
              </w:rPr>
              <w:t>8</w:t>
            </w:r>
            <w:r w:rsidRPr="00343696">
              <w:rPr>
                <w:rFonts w:ascii="Arial" w:hAnsi="Arial"/>
                <w:kern w:val="2"/>
                <w:sz w:val="18"/>
                <w:szCs w:val="18"/>
              </w:rPr>
              <w:t>.77</w:t>
            </w:r>
          </w:p>
        </w:tc>
        <w:tc>
          <w:tcPr>
            <w:tcW w:w="1761" w:type="dxa"/>
            <w:vMerge/>
            <w:tcBorders>
              <w:top w:val="nil"/>
              <w:left w:val="single" w:sz="4" w:space="0" w:color="auto"/>
              <w:bottom w:val="single" w:sz="4" w:space="0" w:color="000000"/>
              <w:right w:val="single" w:sz="4" w:space="0" w:color="auto"/>
            </w:tcBorders>
            <w:vAlign w:val="center"/>
            <w:hideMark/>
          </w:tcPr>
          <w:p w14:paraId="3CBC101B" w14:textId="77777777" w:rsidR="00D531AB" w:rsidRPr="00343696" w:rsidRDefault="00D531AB" w:rsidP="007F2D07">
            <w:pPr>
              <w:spacing w:after="0" w:line="276" w:lineRule="auto"/>
              <w:rPr>
                <w:rFonts w:ascii="Arial" w:hAnsi="Arial"/>
                <w:kern w:val="2"/>
                <w:sz w:val="18"/>
                <w:szCs w:val="18"/>
                <w:lang w:val="pt-PT"/>
              </w:rPr>
            </w:pPr>
          </w:p>
        </w:tc>
        <w:tc>
          <w:tcPr>
            <w:tcW w:w="5059" w:type="dxa"/>
            <w:tcBorders>
              <w:top w:val="nil"/>
              <w:left w:val="nil"/>
              <w:bottom w:val="single" w:sz="4" w:space="0" w:color="auto"/>
              <w:right w:val="single" w:sz="4" w:space="0" w:color="auto"/>
            </w:tcBorders>
            <w:vAlign w:val="center"/>
            <w:hideMark/>
          </w:tcPr>
          <w:p w14:paraId="15C2A41E"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El Jack RJ45 deberá tener una profundidad máxima de 3,4 cm, esto deberá poder evidenciarse en la ficha técnica del fabricante. Lo anterior para asegurar los radios de curvatura mínimos del cable.</w:t>
            </w:r>
          </w:p>
        </w:tc>
        <w:tc>
          <w:tcPr>
            <w:tcW w:w="1137" w:type="dxa"/>
            <w:tcBorders>
              <w:top w:val="nil"/>
              <w:left w:val="nil"/>
              <w:bottom w:val="single" w:sz="4" w:space="0" w:color="auto"/>
              <w:right w:val="single" w:sz="4" w:space="0" w:color="auto"/>
            </w:tcBorders>
            <w:noWrap/>
            <w:vAlign w:val="bottom"/>
            <w:hideMark/>
          </w:tcPr>
          <w:p w14:paraId="671ED13D"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 </w:t>
            </w:r>
          </w:p>
        </w:tc>
        <w:tc>
          <w:tcPr>
            <w:tcW w:w="1181" w:type="dxa"/>
            <w:tcBorders>
              <w:top w:val="nil"/>
              <w:left w:val="nil"/>
              <w:bottom w:val="single" w:sz="4" w:space="0" w:color="auto"/>
              <w:right w:val="single" w:sz="4" w:space="0" w:color="auto"/>
            </w:tcBorders>
            <w:noWrap/>
            <w:vAlign w:val="bottom"/>
            <w:hideMark/>
          </w:tcPr>
          <w:p w14:paraId="244DEFCC"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 </w:t>
            </w:r>
          </w:p>
        </w:tc>
      </w:tr>
      <w:tr w:rsidR="00D531AB" w:rsidRPr="007150C9" w14:paraId="120B1961" w14:textId="77777777" w:rsidTr="007F2D07">
        <w:trPr>
          <w:trHeight w:val="3799"/>
        </w:trPr>
        <w:tc>
          <w:tcPr>
            <w:tcW w:w="780" w:type="dxa"/>
            <w:tcBorders>
              <w:top w:val="nil"/>
              <w:left w:val="single" w:sz="4" w:space="0" w:color="auto"/>
              <w:bottom w:val="single" w:sz="4" w:space="0" w:color="auto"/>
              <w:right w:val="single" w:sz="4" w:space="0" w:color="auto"/>
            </w:tcBorders>
            <w:vAlign w:val="center"/>
            <w:hideMark/>
          </w:tcPr>
          <w:p w14:paraId="441B88E0"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1</w:t>
            </w:r>
            <w:r>
              <w:rPr>
                <w:rFonts w:ascii="Arial" w:hAnsi="Arial"/>
                <w:kern w:val="2"/>
                <w:sz w:val="18"/>
                <w:szCs w:val="18"/>
              </w:rPr>
              <w:t>8</w:t>
            </w:r>
            <w:r w:rsidRPr="00343696">
              <w:rPr>
                <w:rFonts w:ascii="Arial" w:hAnsi="Arial"/>
                <w:kern w:val="2"/>
                <w:sz w:val="18"/>
                <w:szCs w:val="18"/>
              </w:rPr>
              <w:t>.78</w:t>
            </w:r>
          </w:p>
        </w:tc>
        <w:tc>
          <w:tcPr>
            <w:tcW w:w="1761" w:type="dxa"/>
            <w:vMerge/>
            <w:tcBorders>
              <w:top w:val="nil"/>
              <w:left w:val="single" w:sz="4" w:space="0" w:color="auto"/>
              <w:bottom w:val="single" w:sz="4" w:space="0" w:color="000000"/>
              <w:right w:val="single" w:sz="4" w:space="0" w:color="auto"/>
            </w:tcBorders>
            <w:vAlign w:val="center"/>
            <w:hideMark/>
          </w:tcPr>
          <w:p w14:paraId="6F5EDF93" w14:textId="77777777" w:rsidR="00D531AB" w:rsidRPr="00343696" w:rsidRDefault="00D531AB" w:rsidP="007F2D07">
            <w:pPr>
              <w:spacing w:after="0" w:line="276" w:lineRule="auto"/>
              <w:rPr>
                <w:rFonts w:ascii="Arial" w:hAnsi="Arial"/>
                <w:kern w:val="2"/>
                <w:sz w:val="18"/>
                <w:szCs w:val="18"/>
                <w:lang w:val="pt-PT"/>
              </w:rPr>
            </w:pPr>
          </w:p>
        </w:tc>
        <w:tc>
          <w:tcPr>
            <w:tcW w:w="5059" w:type="dxa"/>
            <w:tcBorders>
              <w:top w:val="nil"/>
              <w:left w:val="nil"/>
              <w:bottom w:val="single" w:sz="4" w:space="0" w:color="auto"/>
              <w:right w:val="single" w:sz="4" w:space="0" w:color="auto"/>
            </w:tcBorders>
            <w:vAlign w:val="center"/>
            <w:hideMark/>
          </w:tcPr>
          <w:p w14:paraId="25B40151" w14:textId="77777777" w:rsidR="00D531AB" w:rsidRPr="00343696" w:rsidRDefault="00D531AB" w:rsidP="007F2D07">
            <w:pPr>
              <w:spacing w:after="0" w:line="240" w:lineRule="auto"/>
              <w:rPr>
                <w:rFonts w:ascii="Arial" w:hAnsi="Arial"/>
                <w:kern w:val="2"/>
                <w:sz w:val="18"/>
                <w:szCs w:val="18"/>
                <w:lang w:val="en-US"/>
              </w:rPr>
            </w:pPr>
            <w:r w:rsidRPr="00343696">
              <w:rPr>
                <w:rFonts w:ascii="Arial" w:hAnsi="Arial"/>
                <w:kern w:val="2"/>
                <w:sz w:val="18"/>
                <w:szCs w:val="18"/>
                <w:lang w:val="en-US"/>
              </w:rPr>
              <w:t xml:space="preserve">Deben ser fabricados cumpliendo los siguientes estándares: </w:t>
            </w:r>
            <w:r w:rsidRPr="00343696">
              <w:rPr>
                <w:rFonts w:ascii="Arial" w:hAnsi="Arial"/>
                <w:kern w:val="2"/>
                <w:sz w:val="18"/>
                <w:szCs w:val="18"/>
                <w:lang w:val="en-US"/>
              </w:rPr>
              <w:br/>
            </w:r>
            <w:r w:rsidRPr="00343696">
              <w:rPr>
                <w:rFonts w:ascii="Arial" w:hAnsi="Arial"/>
                <w:kern w:val="2"/>
                <w:sz w:val="18"/>
                <w:szCs w:val="18"/>
                <w:lang w:val="en-US"/>
              </w:rPr>
              <w:br/>
              <w:t xml:space="preserve">• ANSI/TIA-568-C.2 (Cat 6A) </w:t>
            </w:r>
            <w:r w:rsidRPr="00343696">
              <w:rPr>
                <w:rFonts w:ascii="Arial" w:hAnsi="Arial"/>
                <w:kern w:val="2"/>
                <w:sz w:val="18"/>
                <w:szCs w:val="18"/>
                <w:lang w:val="en-US"/>
              </w:rPr>
              <w:br/>
              <w:t>• ISO/IEC 11801 Class EA</w:t>
            </w:r>
            <w:r w:rsidRPr="00343696">
              <w:rPr>
                <w:rFonts w:ascii="Arial" w:hAnsi="Arial"/>
                <w:kern w:val="2"/>
                <w:sz w:val="18"/>
                <w:szCs w:val="18"/>
                <w:lang w:val="en-US"/>
              </w:rPr>
              <w:br/>
              <w:t xml:space="preserve">• cULus Listed </w:t>
            </w:r>
            <w:r w:rsidRPr="00343696">
              <w:rPr>
                <w:rFonts w:ascii="Arial" w:hAnsi="Arial"/>
                <w:kern w:val="2"/>
                <w:sz w:val="18"/>
                <w:szCs w:val="18"/>
                <w:lang w:val="en-US"/>
              </w:rPr>
              <w:br/>
              <w:t>• IEC 60603-7</w:t>
            </w:r>
            <w:r w:rsidRPr="00343696">
              <w:rPr>
                <w:rFonts w:ascii="Arial" w:hAnsi="Arial"/>
                <w:kern w:val="2"/>
                <w:sz w:val="18"/>
                <w:szCs w:val="18"/>
                <w:lang w:val="en-US"/>
              </w:rPr>
              <w:br/>
              <w:t xml:space="preserve">• IEC 60512-99-001 </w:t>
            </w:r>
            <w:r w:rsidRPr="00343696">
              <w:rPr>
                <w:rFonts w:ascii="Arial" w:hAnsi="Arial"/>
                <w:kern w:val="2"/>
                <w:sz w:val="18"/>
                <w:szCs w:val="18"/>
                <w:lang w:val="en-US"/>
              </w:rPr>
              <w:br/>
              <w:t>• UL 2043 Plenum Certifed</w:t>
            </w:r>
            <w:r w:rsidRPr="00343696">
              <w:rPr>
                <w:rFonts w:ascii="Arial" w:hAnsi="Arial"/>
                <w:kern w:val="2"/>
                <w:sz w:val="18"/>
                <w:szCs w:val="18"/>
                <w:lang w:val="en-US"/>
              </w:rPr>
              <w:br/>
              <w:t>• RoHS 2</w:t>
            </w:r>
            <w:r w:rsidRPr="00343696">
              <w:rPr>
                <w:rFonts w:ascii="Arial" w:hAnsi="Arial"/>
                <w:kern w:val="2"/>
                <w:sz w:val="18"/>
                <w:szCs w:val="18"/>
                <w:lang w:val="en-US"/>
              </w:rPr>
              <w:br/>
              <w:t>• ANSI/TIA-1096-A (formerly FCC Part 68)</w:t>
            </w:r>
            <w:r w:rsidRPr="00343696">
              <w:rPr>
                <w:rFonts w:ascii="Arial" w:hAnsi="Arial"/>
                <w:kern w:val="2"/>
                <w:sz w:val="18"/>
                <w:szCs w:val="18"/>
                <w:lang w:val="en-US"/>
              </w:rPr>
              <w:br/>
              <w:t>• IEEE 802.3at (Type 1) PoE up to 15.4 watts</w:t>
            </w:r>
            <w:r w:rsidRPr="00343696">
              <w:rPr>
                <w:rFonts w:ascii="Arial" w:hAnsi="Arial"/>
                <w:kern w:val="2"/>
                <w:sz w:val="18"/>
                <w:szCs w:val="18"/>
                <w:lang w:val="en-US"/>
              </w:rPr>
              <w:br/>
              <w:t>• IEEE 802.3at (Type 2) PoE+ up to 30 watts</w:t>
            </w:r>
            <w:r w:rsidRPr="00343696">
              <w:rPr>
                <w:rFonts w:ascii="Arial" w:hAnsi="Arial"/>
                <w:kern w:val="2"/>
                <w:sz w:val="18"/>
                <w:szCs w:val="18"/>
                <w:lang w:val="en-US"/>
              </w:rPr>
              <w:br/>
              <w:t>• IEEE Draft 802.3bt (Type 3) PoE+ up to 60 watts</w:t>
            </w:r>
            <w:r w:rsidRPr="00343696">
              <w:rPr>
                <w:rFonts w:ascii="Arial" w:hAnsi="Arial"/>
                <w:kern w:val="2"/>
                <w:sz w:val="18"/>
                <w:szCs w:val="18"/>
                <w:lang w:val="en-US"/>
              </w:rPr>
              <w:br/>
              <w:t>• IEEE Draft 802.3bt (Type 4) PoE+ up to 100 watts</w:t>
            </w:r>
            <w:r w:rsidRPr="00343696">
              <w:rPr>
                <w:rFonts w:ascii="Arial" w:hAnsi="Arial"/>
                <w:kern w:val="2"/>
                <w:sz w:val="18"/>
                <w:szCs w:val="18"/>
                <w:lang w:val="en-US"/>
              </w:rPr>
              <w:br/>
              <w:t>• Cisco Universal Power Over Ethernet (UPOE) up to 60 watts</w:t>
            </w:r>
            <w:r w:rsidRPr="00343696">
              <w:rPr>
                <w:rFonts w:ascii="Arial" w:hAnsi="Arial"/>
                <w:kern w:val="2"/>
                <w:sz w:val="18"/>
                <w:szCs w:val="18"/>
                <w:lang w:val="en-US"/>
              </w:rPr>
              <w:br/>
              <w:t>• Power over HDBaseTTM (POH) up to 100 watts</w:t>
            </w:r>
          </w:p>
        </w:tc>
        <w:tc>
          <w:tcPr>
            <w:tcW w:w="1137" w:type="dxa"/>
            <w:tcBorders>
              <w:top w:val="nil"/>
              <w:left w:val="nil"/>
              <w:bottom w:val="single" w:sz="4" w:space="0" w:color="auto"/>
              <w:right w:val="single" w:sz="4" w:space="0" w:color="auto"/>
            </w:tcBorders>
            <w:noWrap/>
            <w:vAlign w:val="bottom"/>
            <w:hideMark/>
          </w:tcPr>
          <w:p w14:paraId="05A33E18" w14:textId="77777777" w:rsidR="00D531AB" w:rsidRPr="00343696" w:rsidRDefault="00D531AB" w:rsidP="007F2D07">
            <w:pPr>
              <w:spacing w:after="0" w:line="240" w:lineRule="auto"/>
              <w:rPr>
                <w:rFonts w:ascii="Arial" w:hAnsi="Arial"/>
                <w:kern w:val="2"/>
                <w:sz w:val="18"/>
                <w:szCs w:val="18"/>
                <w:lang w:val="en-US"/>
              </w:rPr>
            </w:pPr>
            <w:r w:rsidRPr="00343696">
              <w:rPr>
                <w:rFonts w:ascii="Arial" w:hAnsi="Arial"/>
                <w:kern w:val="2"/>
                <w:sz w:val="18"/>
                <w:szCs w:val="18"/>
                <w:lang w:val="en-US"/>
              </w:rPr>
              <w:t> </w:t>
            </w:r>
          </w:p>
        </w:tc>
        <w:tc>
          <w:tcPr>
            <w:tcW w:w="1181" w:type="dxa"/>
            <w:tcBorders>
              <w:top w:val="nil"/>
              <w:left w:val="nil"/>
              <w:bottom w:val="single" w:sz="4" w:space="0" w:color="auto"/>
              <w:right w:val="single" w:sz="4" w:space="0" w:color="auto"/>
            </w:tcBorders>
            <w:noWrap/>
            <w:vAlign w:val="bottom"/>
            <w:hideMark/>
          </w:tcPr>
          <w:p w14:paraId="6291E500" w14:textId="77777777" w:rsidR="00D531AB" w:rsidRPr="00343696" w:rsidRDefault="00D531AB" w:rsidP="007F2D07">
            <w:pPr>
              <w:spacing w:after="0" w:line="240" w:lineRule="auto"/>
              <w:rPr>
                <w:rFonts w:ascii="Arial" w:hAnsi="Arial"/>
                <w:kern w:val="2"/>
                <w:sz w:val="18"/>
                <w:szCs w:val="18"/>
                <w:lang w:val="en-US"/>
              </w:rPr>
            </w:pPr>
            <w:r w:rsidRPr="00343696">
              <w:rPr>
                <w:rFonts w:ascii="Arial" w:hAnsi="Arial"/>
                <w:kern w:val="2"/>
                <w:sz w:val="18"/>
                <w:szCs w:val="18"/>
                <w:lang w:val="en-US"/>
              </w:rPr>
              <w:t> </w:t>
            </w:r>
          </w:p>
        </w:tc>
      </w:tr>
      <w:tr w:rsidR="00D531AB" w:rsidRPr="00343696" w14:paraId="2694DD81" w14:textId="77777777" w:rsidTr="007F2D07">
        <w:trPr>
          <w:trHeight w:val="315"/>
        </w:trPr>
        <w:tc>
          <w:tcPr>
            <w:tcW w:w="780" w:type="dxa"/>
            <w:tcBorders>
              <w:top w:val="nil"/>
              <w:left w:val="single" w:sz="4" w:space="0" w:color="auto"/>
              <w:bottom w:val="single" w:sz="4" w:space="0" w:color="auto"/>
              <w:right w:val="single" w:sz="4" w:space="0" w:color="auto"/>
            </w:tcBorders>
            <w:vAlign w:val="center"/>
            <w:hideMark/>
          </w:tcPr>
          <w:p w14:paraId="4ED952B0"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1</w:t>
            </w:r>
            <w:r>
              <w:rPr>
                <w:rFonts w:ascii="Arial" w:hAnsi="Arial"/>
                <w:kern w:val="2"/>
                <w:sz w:val="18"/>
                <w:szCs w:val="18"/>
              </w:rPr>
              <w:t>8</w:t>
            </w:r>
            <w:r w:rsidRPr="00343696">
              <w:rPr>
                <w:rFonts w:ascii="Arial" w:hAnsi="Arial"/>
                <w:kern w:val="2"/>
                <w:sz w:val="18"/>
                <w:szCs w:val="18"/>
              </w:rPr>
              <w:t>.79</w:t>
            </w:r>
          </w:p>
        </w:tc>
        <w:tc>
          <w:tcPr>
            <w:tcW w:w="1761" w:type="dxa"/>
            <w:vMerge/>
            <w:tcBorders>
              <w:top w:val="nil"/>
              <w:left w:val="single" w:sz="4" w:space="0" w:color="auto"/>
              <w:bottom w:val="single" w:sz="4" w:space="0" w:color="000000"/>
              <w:right w:val="single" w:sz="4" w:space="0" w:color="auto"/>
            </w:tcBorders>
            <w:vAlign w:val="center"/>
            <w:hideMark/>
          </w:tcPr>
          <w:p w14:paraId="0246097A" w14:textId="77777777" w:rsidR="00D531AB" w:rsidRPr="00343696" w:rsidRDefault="00D531AB" w:rsidP="007F2D07">
            <w:pPr>
              <w:spacing w:after="0" w:line="276" w:lineRule="auto"/>
              <w:rPr>
                <w:rFonts w:ascii="Arial" w:hAnsi="Arial"/>
                <w:kern w:val="2"/>
                <w:sz w:val="18"/>
                <w:szCs w:val="18"/>
                <w:lang w:val="pt-PT"/>
              </w:rPr>
            </w:pPr>
          </w:p>
        </w:tc>
        <w:tc>
          <w:tcPr>
            <w:tcW w:w="5059" w:type="dxa"/>
            <w:tcBorders>
              <w:top w:val="nil"/>
              <w:left w:val="nil"/>
              <w:bottom w:val="single" w:sz="4" w:space="0" w:color="auto"/>
              <w:right w:val="single" w:sz="4" w:space="0" w:color="auto"/>
            </w:tcBorders>
            <w:vAlign w:val="center"/>
            <w:hideMark/>
          </w:tcPr>
          <w:p w14:paraId="53E63123"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Debe tener certificado Intertek (ETL).</w:t>
            </w:r>
          </w:p>
        </w:tc>
        <w:tc>
          <w:tcPr>
            <w:tcW w:w="1137" w:type="dxa"/>
            <w:tcBorders>
              <w:top w:val="nil"/>
              <w:left w:val="nil"/>
              <w:bottom w:val="single" w:sz="4" w:space="0" w:color="auto"/>
              <w:right w:val="single" w:sz="4" w:space="0" w:color="auto"/>
            </w:tcBorders>
            <w:noWrap/>
            <w:vAlign w:val="bottom"/>
            <w:hideMark/>
          </w:tcPr>
          <w:p w14:paraId="40F7DED0"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 </w:t>
            </w:r>
          </w:p>
        </w:tc>
        <w:tc>
          <w:tcPr>
            <w:tcW w:w="1181" w:type="dxa"/>
            <w:tcBorders>
              <w:top w:val="nil"/>
              <w:left w:val="nil"/>
              <w:bottom w:val="single" w:sz="4" w:space="0" w:color="auto"/>
              <w:right w:val="single" w:sz="4" w:space="0" w:color="auto"/>
            </w:tcBorders>
            <w:noWrap/>
            <w:vAlign w:val="bottom"/>
            <w:hideMark/>
          </w:tcPr>
          <w:p w14:paraId="002BACE8"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 </w:t>
            </w:r>
          </w:p>
        </w:tc>
      </w:tr>
      <w:tr w:rsidR="00D531AB" w:rsidRPr="00343696" w14:paraId="5FC50F2A" w14:textId="77777777" w:rsidTr="007F2D07">
        <w:trPr>
          <w:trHeight w:val="315"/>
        </w:trPr>
        <w:tc>
          <w:tcPr>
            <w:tcW w:w="780" w:type="dxa"/>
            <w:tcBorders>
              <w:top w:val="nil"/>
              <w:left w:val="single" w:sz="4" w:space="0" w:color="auto"/>
              <w:bottom w:val="single" w:sz="4" w:space="0" w:color="auto"/>
              <w:right w:val="single" w:sz="4" w:space="0" w:color="auto"/>
            </w:tcBorders>
            <w:vAlign w:val="center"/>
            <w:hideMark/>
          </w:tcPr>
          <w:p w14:paraId="3802718F"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1</w:t>
            </w:r>
            <w:r>
              <w:rPr>
                <w:rFonts w:ascii="Arial" w:hAnsi="Arial"/>
                <w:kern w:val="2"/>
                <w:sz w:val="18"/>
                <w:szCs w:val="18"/>
              </w:rPr>
              <w:t>8</w:t>
            </w:r>
            <w:r w:rsidRPr="00343696">
              <w:rPr>
                <w:rFonts w:ascii="Arial" w:hAnsi="Arial"/>
                <w:kern w:val="2"/>
                <w:sz w:val="18"/>
                <w:szCs w:val="18"/>
              </w:rPr>
              <w:t>.80</w:t>
            </w:r>
          </w:p>
        </w:tc>
        <w:tc>
          <w:tcPr>
            <w:tcW w:w="1761" w:type="dxa"/>
            <w:vMerge/>
            <w:tcBorders>
              <w:top w:val="nil"/>
              <w:left w:val="single" w:sz="4" w:space="0" w:color="auto"/>
              <w:bottom w:val="single" w:sz="4" w:space="0" w:color="000000"/>
              <w:right w:val="single" w:sz="4" w:space="0" w:color="auto"/>
            </w:tcBorders>
            <w:vAlign w:val="center"/>
            <w:hideMark/>
          </w:tcPr>
          <w:p w14:paraId="50CB5F0D" w14:textId="77777777" w:rsidR="00D531AB" w:rsidRPr="00343696" w:rsidRDefault="00D531AB" w:rsidP="007F2D07">
            <w:pPr>
              <w:spacing w:after="0" w:line="276" w:lineRule="auto"/>
              <w:rPr>
                <w:rFonts w:ascii="Arial" w:hAnsi="Arial"/>
                <w:kern w:val="2"/>
                <w:sz w:val="18"/>
                <w:szCs w:val="18"/>
                <w:lang w:val="pt-PT"/>
              </w:rPr>
            </w:pPr>
          </w:p>
        </w:tc>
        <w:tc>
          <w:tcPr>
            <w:tcW w:w="5059" w:type="dxa"/>
            <w:tcBorders>
              <w:top w:val="nil"/>
              <w:left w:val="nil"/>
              <w:bottom w:val="single" w:sz="4" w:space="0" w:color="auto"/>
              <w:right w:val="single" w:sz="4" w:space="0" w:color="auto"/>
            </w:tcBorders>
            <w:vAlign w:val="center"/>
            <w:hideMark/>
          </w:tcPr>
          <w:p w14:paraId="250A6957"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Estos deben ser elaborados por el mismo fabricante de la conectividad.</w:t>
            </w:r>
          </w:p>
        </w:tc>
        <w:tc>
          <w:tcPr>
            <w:tcW w:w="1137" w:type="dxa"/>
            <w:tcBorders>
              <w:top w:val="nil"/>
              <w:left w:val="nil"/>
              <w:bottom w:val="single" w:sz="4" w:space="0" w:color="auto"/>
              <w:right w:val="single" w:sz="4" w:space="0" w:color="auto"/>
            </w:tcBorders>
            <w:noWrap/>
            <w:vAlign w:val="bottom"/>
            <w:hideMark/>
          </w:tcPr>
          <w:p w14:paraId="1B77EC80"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 </w:t>
            </w:r>
          </w:p>
        </w:tc>
        <w:tc>
          <w:tcPr>
            <w:tcW w:w="1181" w:type="dxa"/>
            <w:tcBorders>
              <w:top w:val="nil"/>
              <w:left w:val="nil"/>
              <w:bottom w:val="single" w:sz="4" w:space="0" w:color="auto"/>
              <w:right w:val="single" w:sz="4" w:space="0" w:color="auto"/>
            </w:tcBorders>
            <w:noWrap/>
            <w:vAlign w:val="bottom"/>
            <w:hideMark/>
          </w:tcPr>
          <w:p w14:paraId="62B89F53"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 </w:t>
            </w:r>
          </w:p>
        </w:tc>
      </w:tr>
      <w:tr w:rsidR="00D531AB" w:rsidRPr="00343696" w14:paraId="39EF7188" w14:textId="77777777" w:rsidTr="007F2D07">
        <w:trPr>
          <w:trHeight w:val="945"/>
        </w:trPr>
        <w:tc>
          <w:tcPr>
            <w:tcW w:w="780" w:type="dxa"/>
            <w:tcBorders>
              <w:top w:val="nil"/>
              <w:left w:val="single" w:sz="4" w:space="0" w:color="auto"/>
              <w:bottom w:val="single" w:sz="4" w:space="0" w:color="auto"/>
              <w:right w:val="single" w:sz="4" w:space="0" w:color="auto"/>
            </w:tcBorders>
            <w:vAlign w:val="center"/>
            <w:hideMark/>
          </w:tcPr>
          <w:p w14:paraId="25E39A32"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1</w:t>
            </w:r>
            <w:r>
              <w:rPr>
                <w:rFonts w:ascii="Arial" w:hAnsi="Arial"/>
                <w:kern w:val="2"/>
                <w:sz w:val="18"/>
                <w:szCs w:val="18"/>
              </w:rPr>
              <w:t>8</w:t>
            </w:r>
            <w:r w:rsidRPr="00343696">
              <w:rPr>
                <w:rFonts w:ascii="Arial" w:hAnsi="Arial"/>
                <w:kern w:val="2"/>
                <w:sz w:val="18"/>
                <w:szCs w:val="18"/>
              </w:rPr>
              <w:t>.81</w:t>
            </w:r>
          </w:p>
        </w:tc>
        <w:tc>
          <w:tcPr>
            <w:tcW w:w="1761" w:type="dxa"/>
            <w:vMerge w:val="restart"/>
            <w:tcBorders>
              <w:top w:val="nil"/>
              <w:left w:val="single" w:sz="4" w:space="0" w:color="auto"/>
              <w:bottom w:val="nil"/>
              <w:right w:val="single" w:sz="4" w:space="0" w:color="auto"/>
            </w:tcBorders>
            <w:noWrap/>
            <w:vAlign w:val="center"/>
            <w:hideMark/>
          </w:tcPr>
          <w:p w14:paraId="279F4522"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FACEPLATE DE 2 PUERTOS</w:t>
            </w:r>
          </w:p>
        </w:tc>
        <w:tc>
          <w:tcPr>
            <w:tcW w:w="5059" w:type="dxa"/>
            <w:tcBorders>
              <w:top w:val="nil"/>
              <w:left w:val="nil"/>
              <w:bottom w:val="single" w:sz="4" w:space="0" w:color="auto"/>
              <w:right w:val="single" w:sz="4" w:space="0" w:color="auto"/>
            </w:tcBorders>
            <w:vAlign w:val="center"/>
            <w:hideMark/>
          </w:tcPr>
          <w:p w14:paraId="242C0271"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Placa de pared debe tener como mínimo un puerto modular para alojar diferentes tipos de conectores como UTP, FTP, RCA, HDMI, LC, SC, MTP y USB.</w:t>
            </w:r>
          </w:p>
        </w:tc>
        <w:tc>
          <w:tcPr>
            <w:tcW w:w="1137" w:type="dxa"/>
            <w:tcBorders>
              <w:top w:val="nil"/>
              <w:left w:val="nil"/>
              <w:bottom w:val="single" w:sz="4" w:space="0" w:color="auto"/>
              <w:right w:val="single" w:sz="4" w:space="0" w:color="auto"/>
            </w:tcBorders>
            <w:noWrap/>
            <w:vAlign w:val="bottom"/>
            <w:hideMark/>
          </w:tcPr>
          <w:p w14:paraId="476681C4"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 </w:t>
            </w:r>
          </w:p>
        </w:tc>
        <w:tc>
          <w:tcPr>
            <w:tcW w:w="1181" w:type="dxa"/>
            <w:tcBorders>
              <w:top w:val="nil"/>
              <w:left w:val="nil"/>
              <w:bottom w:val="single" w:sz="4" w:space="0" w:color="auto"/>
              <w:right w:val="single" w:sz="4" w:space="0" w:color="auto"/>
            </w:tcBorders>
            <w:noWrap/>
            <w:vAlign w:val="bottom"/>
            <w:hideMark/>
          </w:tcPr>
          <w:p w14:paraId="428D1871"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 </w:t>
            </w:r>
          </w:p>
        </w:tc>
      </w:tr>
      <w:tr w:rsidR="00D531AB" w:rsidRPr="00343696" w14:paraId="720C68BC" w14:textId="77777777" w:rsidTr="007F2D07">
        <w:trPr>
          <w:trHeight w:val="630"/>
        </w:trPr>
        <w:tc>
          <w:tcPr>
            <w:tcW w:w="780" w:type="dxa"/>
            <w:tcBorders>
              <w:top w:val="nil"/>
              <w:left w:val="single" w:sz="4" w:space="0" w:color="auto"/>
              <w:bottom w:val="single" w:sz="4" w:space="0" w:color="auto"/>
              <w:right w:val="single" w:sz="4" w:space="0" w:color="auto"/>
            </w:tcBorders>
            <w:vAlign w:val="center"/>
            <w:hideMark/>
          </w:tcPr>
          <w:p w14:paraId="31E33703"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1</w:t>
            </w:r>
            <w:r>
              <w:rPr>
                <w:rFonts w:ascii="Arial" w:hAnsi="Arial"/>
                <w:kern w:val="2"/>
                <w:sz w:val="18"/>
                <w:szCs w:val="18"/>
              </w:rPr>
              <w:t>8</w:t>
            </w:r>
            <w:r w:rsidRPr="00343696">
              <w:rPr>
                <w:rFonts w:ascii="Arial" w:hAnsi="Arial"/>
                <w:kern w:val="2"/>
                <w:sz w:val="18"/>
                <w:szCs w:val="18"/>
              </w:rPr>
              <w:t>.82</w:t>
            </w:r>
          </w:p>
        </w:tc>
        <w:tc>
          <w:tcPr>
            <w:tcW w:w="1761" w:type="dxa"/>
            <w:vMerge/>
            <w:tcBorders>
              <w:top w:val="nil"/>
              <w:left w:val="single" w:sz="4" w:space="0" w:color="auto"/>
              <w:bottom w:val="nil"/>
              <w:right w:val="single" w:sz="4" w:space="0" w:color="auto"/>
            </w:tcBorders>
            <w:vAlign w:val="center"/>
            <w:hideMark/>
          </w:tcPr>
          <w:p w14:paraId="74C2484D" w14:textId="77777777" w:rsidR="00D531AB" w:rsidRPr="00343696" w:rsidRDefault="00D531AB" w:rsidP="007F2D07">
            <w:pPr>
              <w:spacing w:after="0" w:line="276" w:lineRule="auto"/>
              <w:rPr>
                <w:rFonts w:ascii="Arial" w:hAnsi="Arial"/>
                <w:kern w:val="2"/>
                <w:sz w:val="18"/>
                <w:szCs w:val="18"/>
              </w:rPr>
            </w:pPr>
          </w:p>
        </w:tc>
        <w:tc>
          <w:tcPr>
            <w:tcW w:w="5059" w:type="dxa"/>
            <w:tcBorders>
              <w:top w:val="nil"/>
              <w:left w:val="nil"/>
              <w:bottom w:val="single" w:sz="4" w:space="0" w:color="auto"/>
              <w:right w:val="single" w:sz="4" w:space="0" w:color="auto"/>
            </w:tcBorders>
            <w:vAlign w:val="center"/>
            <w:hideMark/>
          </w:tcPr>
          <w:p w14:paraId="5C5CA67C"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Las placas deben ser listadas UL, certificadas CSA, cumplir FCC Parte 68 y las especificaciones TIA/EIA 568C.</w:t>
            </w:r>
          </w:p>
        </w:tc>
        <w:tc>
          <w:tcPr>
            <w:tcW w:w="1137" w:type="dxa"/>
            <w:tcBorders>
              <w:top w:val="nil"/>
              <w:left w:val="nil"/>
              <w:bottom w:val="single" w:sz="4" w:space="0" w:color="auto"/>
              <w:right w:val="single" w:sz="4" w:space="0" w:color="auto"/>
            </w:tcBorders>
            <w:noWrap/>
            <w:vAlign w:val="bottom"/>
            <w:hideMark/>
          </w:tcPr>
          <w:p w14:paraId="696BCE44"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 </w:t>
            </w:r>
          </w:p>
        </w:tc>
        <w:tc>
          <w:tcPr>
            <w:tcW w:w="1181" w:type="dxa"/>
            <w:tcBorders>
              <w:top w:val="nil"/>
              <w:left w:val="nil"/>
              <w:bottom w:val="single" w:sz="4" w:space="0" w:color="auto"/>
              <w:right w:val="single" w:sz="4" w:space="0" w:color="auto"/>
            </w:tcBorders>
            <w:noWrap/>
            <w:vAlign w:val="bottom"/>
            <w:hideMark/>
          </w:tcPr>
          <w:p w14:paraId="67D50422"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 </w:t>
            </w:r>
          </w:p>
        </w:tc>
      </w:tr>
      <w:tr w:rsidR="00D531AB" w:rsidRPr="00343696" w14:paraId="5E475848" w14:textId="77777777" w:rsidTr="007F2D07">
        <w:trPr>
          <w:trHeight w:val="315"/>
        </w:trPr>
        <w:tc>
          <w:tcPr>
            <w:tcW w:w="780" w:type="dxa"/>
            <w:tcBorders>
              <w:top w:val="nil"/>
              <w:left w:val="single" w:sz="4" w:space="0" w:color="auto"/>
              <w:bottom w:val="single" w:sz="4" w:space="0" w:color="auto"/>
              <w:right w:val="single" w:sz="4" w:space="0" w:color="auto"/>
            </w:tcBorders>
            <w:vAlign w:val="center"/>
            <w:hideMark/>
          </w:tcPr>
          <w:p w14:paraId="611AF313"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1</w:t>
            </w:r>
            <w:r>
              <w:rPr>
                <w:rFonts w:ascii="Arial" w:hAnsi="Arial"/>
                <w:kern w:val="2"/>
                <w:sz w:val="18"/>
                <w:szCs w:val="18"/>
              </w:rPr>
              <w:t>8</w:t>
            </w:r>
            <w:r w:rsidRPr="00343696">
              <w:rPr>
                <w:rFonts w:ascii="Arial" w:hAnsi="Arial"/>
                <w:kern w:val="2"/>
                <w:sz w:val="18"/>
                <w:szCs w:val="18"/>
              </w:rPr>
              <w:t>.83</w:t>
            </w:r>
          </w:p>
        </w:tc>
        <w:tc>
          <w:tcPr>
            <w:tcW w:w="1761" w:type="dxa"/>
            <w:vMerge/>
            <w:tcBorders>
              <w:top w:val="nil"/>
              <w:left w:val="single" w:sz="4" w:space="0" w:color="auto"/>
              <w:bottom w:val="nil"/>
              <w:right w:val="single" w:sz="4" w:space="0" w:color="auto"/>
            </w:tcBorders>
            <w:vAlign w:val="center"/>
            <w:hideMark/>
          </w:tcPr>
          <w:p w14:paraId="61EC06A1" w14:textId="77777777" w:rsidR="00D531AB" w:rsidRPr="00343696" w:rsidRDefault="00D531AB" w:rsidP="007F2D07">
            <w:pPr>
              <w:spacing w:after="0" w:line="276" w:lineRule="auto"/>
              <w:rPr>
                <w:rFonts w:ascii="Arial" w:hAnsi="Arial"/>
                <w:kern w:val="2"/>
                <w:sz w:val="18"/>
                <w:szCs w:val="18"/>
              </w:rPr>
            </w:pPr>
          </w:p>
        </w:tc>
        <w:tc>
          <w:tcPr>
            <w:tcW w:w="5059" w:type="dxa"/>
            <w:tcBorders>
              <w:top w:val="nil"/>
              <w:left w:val="nil"/>
              <w:bottom w:val="single" w:sz="4" w:space="0" w:color="auto"/>
              <w:right w:val="single" w:sz="4" w:space="0" w:color="auto"/>
            </w:tcBorders>
            <w:vAlign w:val="center"/>
            <w:hideMark/>
          </w:tcPr>
          <w:p w14:paraId="36C72974"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El material de estas placas debe ser ABS de alto impacto.</w:t>
            </w:r>
          </w:p>
        </w:tc>
        <w:tc>
          <w:tcPr>
            <w:tcW w:w="1137" w:type="dxa"/>
            <w:tcBorders>
              <w:top w:val="nil"/>
              <w:left w:val="nil"/>
              <w:bottom w:val="single" w:sz="4" w:space="0" w:color="auto"/>
              <w:right w:val="single" w:sz="4" w:space="0" w:color="auto"/>
            </w:tcBorders>
            <w:noWrap/>
            <w:vAlign w:val="bottom"/>
            <w:hideMark/>
          </w:tcPr>
          <w:p w14:paraId="118E0E40"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 </w:t>
            </w:r>
          </w:p>
        </w:tc>
        <w:tc>
          <w:tcPr>
            <w:tcW w:w="1181" w:type="dxa"/>
            <w:tcBorders>
              <w:top w:val="nil"/>
              <w:left w:val="nil"/>
              <w:bottom w:val="single" w:sz="4" w:space="0" w:color="auto"/>
              <w:right w:val="single" w:sz="4" w:space="0" w:color="auto"/>
            </w:tcBorders>
            <w:noWrap/>
            <w:vAlign w:val="bottom"/>
            <w:hideMark/>
          </w:tcPr>
          <w:p w14:paraId="11C56F31"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 </w:t>
            </w:r>
          </w:p>
        </w:tc>
      </w:tr>
      <w:tr w:rsidR="00D531AB" w:rsidRPr="00343696" w14:paraId="79183106" w14:textId="77777777" w:rsidTr="007F2D07">
        <w:trPr>
          <w:trHeight w:val="630"/>
        </w:trPr>
        <w:tc>
          <w:tcPr>
            <w:tcW w:w="780" w:type="dxa"/>
            <w:tcBorders>
              <w:top w:val="nil"/>
              <w:left w:val="single" w:sz="4" w:space="0" w:color="auto"/>
              <w:bottom w:val="single" w:sz="4" w:space="0" w:color="auto"/>
              <w:right w:val="single" w:sz="4" w:space="0" w:color="auto"/>
            </w:tcBorders>
            <w:vAlign w:val="center"/>
            <w:hideMark/>
          </w:tcPr>
          <w:p w14:paraId="7212A5CF"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1</w:t>
            </w:r>
            <w:r>
              <w:rPr>
                <w:rFonts w:ascii="Arial" w:hAnsi="Arial"/>
                <w:kern w:val="2"/>
                <w:sz w:val="18"/>
                <w:szCs w:val="18"/>
              </w:rPr>
              <w:t>8</w:t>
            </w:r>
            <w:r w:rsidRPr="00343696">
              <w:rPr>
                <w:rFonts w:ascii="Arial" w:hAnsi="Arial"/>
                <w:kern w:val="2"/>
                <w:sz w:val="18"/>
                <w:szCs w:val="18"/>
              </w:rPr>
              <w:t>.84</w:t>
            </w:r>
          </w:p>
        </w:tc>
        <w:tc>
          <w:tcPr>
            <w:tcW w:w="1761" w:type="dxa"/>
            <w:vMerge/>
            <w:tcBorders>
              <w:top w:val="nil"/>
              <w:left w:val="single" w:sz="4" w:space="0" w:color="auto"/>
              <w:bottom w:val="nil"/>
              <w:right w:val="single" w:sz="4" w:space="0" w:color="auto"/>
            </w:tcBorders>
            <w:vAlign w:val="center"/>
            <w:hideMark/>
          </w:tcPr>
          <w:p w14:paraId="506FE65E" w14:textId="77777777" w:rsidR="00D531AB" w:rsidRPr="00343696" w:rsidRDefault="00D531AB" w:rsidP="007F2D07">
            <w:pPr>
              <w:spacing w:after="0" w:line="276" w:lineRule="auto"/>
              <w:rPr>
                <w:rFonts w:ascii="Arial" w:hAnsi="Arial"/>
                <w:kern w:val="2"/>
                <w:sz w:val="18"/>
                <w:szCs w:val="18"/>
              </w:rPr>
            </w:pPr>
          </w:p>
        </w:tc>
        <w:tc>
          <w:tcPr>
            <w:tcW w:w="5059" w:type="dxa"/>
            <w:tcBorders>
              <w:top w:val="nil"/>
              <w:left w:val="nil"/>
              <w:bottom w:val="single" w:sz="4" w:space="0" w:color="auto"/>
              <w:right w:val="single" w:sz="4" w:space="0" w:color="auto"/>
            </w:tcBorders>
            <w:vAlign w:val="center"/>
            <w:hideMark/>
          </w:tcPr>
          <w:p w14:paraId="6FE57AD6"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Deben estar disponibles en configuraciones de 1, 2, 3, 4 y 6 puertos según sea el caso.</w:t>
            </w:r>
          </w:p>
        </w:tc>
        <w:tc>
          <w:tcPr>
            <w:tcW w:w="1137" w:type="dxa"/>
            <w:tcBorders>
              <w:top w:val="nil"/>
              <w:left w:val="nil"/>
              <w:bottom w:val="single" w:sz="4" w:space="0" w:color="auto"/>
              <w:right w:val="single" w:sz="4" w:space="0" w:color="auto"/>
            </w:tcBorders>
            <w:noWrap/>
            <w:vAlign w:val="bottom"/>
            <w:hideMark/>
          </w:tcPr>
          <w:p w14:paraId="51A66A03"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 </w:t>
            </w:r>
          </w:p>
        </w:tc>
        <w:tc>
          <w:tcPr>
            <w:tcW w:w="1181" w:type="dxa"/>
            <w:tcBorders>
              <w:top w:val="nil"/>
              <w:left w:val="nil"/>
              <w:bottom w:val="single" w:sz="4" w:space="0" w:color="auto"/>
              <w:right w:val="single" w:sz="4" w:space="0" w:color="auto"/>
            </w:tcBorders>
            <w:noWrap/>
            <w:vAlign w:val="bottom"/>
            <w:hideMark/>
          </w:tcPr>
          <w:p w14:paraId="783DE21B"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 </w:t>
            </w:r>
          </w:p>
        </w:tc>
      </w:tr>
      <w:tr w:rsidR="00D531AB" w:rsidRPr="00343696" w14:paraId="6284B635" w14:textId="77777777" w:rsidTr="007F2D07">
        <w:trPr>
          <w:trHeight w:val="945"/>
        </w:trPr>
        <w:tc>
          <w:tcPr>
            <w:tcW w:w="780" w:type="dxa"/>
            <w:tcBorders>
              <w:top w:val="nil"/>
              <w:left w:val="single" w:sz="4" w:space="0" w:color="auto"/>
              <w:bottom w:val="single" w:sz="4" w:space="0" w:color="auto"/>
              <w:right w:val="single" w:sz="4" w:space="0" w:color="auto"/>
            </w:tcBorders>
            <w:vAlign w:val="center"/>
            <w:hideMark/>
          </w:tcPr>
          <w:p w14:paraId="301D9FE7"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1</w:t>
            </w:r>
            <w:r>
              <w:rPr>
                <w:rFonts w:ascii="Arial" w:hAnsi="Arial"/>
                <w:kern w:val="2"/>
                <w:sz w:val="18"/>
                <w:szCs w:val="18"/>
              </w:rPr>
              <w:t>8</w:t>
            </w:r>
            <w:r w:rsidRPr="00343696">
              <w:rPr>
                <w:rFonts w:ascii="Arial" w:hAnsi="Arial"/>
                <w:kern w:val="2"/>
                <w:sz w:val="18"/>
                <w:szCs w:val="18"/>
              </w:rPr>
              <w:t>.85</w:t>
            </w:r>
          </w:p>
        </w:tc>
        <w:tc>
          <w:tcPr>
            <w:tcW w:w="1761" w:type="dxa"/>
            <w:vMerge/>
            <w:tcBorders>
              <w:top w:val="nil"/>
              <w:left w:val="single" w:sz="4" w:space="0" w:color="auto"/>
              <w:bottom w:val="nil"/>
              <w:right w:val="single" w:sz="4" w:space="0" w:color="auto"/>
            </w:tcBorders>
            <w:vAlign w:val="center"/>
            <w:hideMark/>
          </w:tcPr>
          <w:p w14:paraId="7B8C29F8" w14:textId="77777777" w:rsidR="00D531AB" w:rsidRPr="00343696" w:rsidRDefault="00D531AB" w:rsidP="007F2D07">
            <w:pPr>
              <w:spacing w:after="0" w:line="276" w:lineRule="auto"/>
              <w:rPr>
                <w:rFonts w:ascii="Arial" w:hAnsi="Arial"/>
                <w:kern w:val="2"/>
                <w:sz w:val="18"/>
                <w:szCs w:val="18"/>
              </w:rPr>
            </w:pPr>
          </w:p>
        </w:tc>
        <w:tc>
          <w:tcPr>
            <w:tcW w:w="5059" w:type="dxa"/>
            <w:tcBorders>
              <w:top w:val="nil"/>
              <w:left w:val="nil"/>
              <w:bottom w:val="single" w:sz="4" w:space="0" w:color="auto"/>
              <w:right w:val="single" w:sz="4" w:space="0" w:color="auto"/>
            </w:tcBorders>
            <w:vAlign w:val="center"/>
            <w:hideMark/>
          </w:tcPr>
          <w:p w14:paraId="4B33131E"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Las placas deben incluir como mínimo una ventana para hacer la marcación, esta ventana debe ser compatible con los requerimientos del estándar TIA/EIA-606.</w:t>
            </w:r>
          </w:p>
        </w:tc>
        <w:tc>
          <w:tcPr>
            <w:tcW w:w="1137" w:type="dxa"/>
            <w:tcBorders>
              <w:top w:val="nil"/>
              <w:left w:val="nil"/>
              <w:bottom w:val="single" w:sz="4" w:space="0" w:color="auto"/>
              <w:right w:val="single" w:sz="4" w:space="0" w:color="auto"/>
            </w:tcBorders>
            <w:noWrap/>
            <w:vAlign w:val="bottom"/>
            <w:hideMark/>
          </w:tcPr>
          <w:p w14:paraId="017141D7"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 </w:t>
            </w:r>
          </w:p>
        </w:tc>
        <w:tc>
          <w:tcPr>
            <w:tcW w:w="1181" w:type="dxa"/>
            <w:tcBorders>
              <w:top w:val="nil"/>
              <w:left w:val="nil"/>
              <w:bottom w:val="single" w:sz="4" w:space="0" w:color="auto"/>
              <w:right w:val="single" w:sz="4" w:space="0" w:color="auto"/>
            </w:tcBorders>
            <w:noWrap/>
            <w:vAlign w:val="bottom"/>
            <w:hideMark/>
          </w:tcPr>
          <w:p w14:paraId="70F783B5"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 </w:t>
            </w:r>
          </w:p>
        </w:tc>
      </w:tr>
      <w:tr w:rsidR="00D531AB" w:rsidRPr="00343696" w14:paraId="6FD3F720" w14:textId="77777777" w:rsidTr="007F2D07">
        <w:trPr>
          <w:trHeight w:val="315"/>
        </w:trPr>
        <w:tc>
          <w:tcPr>
            <w:tcW w:w="780" w:type="dxa"/>
            <w:tcBorders>
              <w:top w:val="nil"/>
              <w:left w:val="single" w:sz="4" w:space="0" w:color="auto"/>
              <w:bottom w:val="single" w:sz="4" w:space="0" w:color="auto"/>
              <w:right w:val="single" w:sz="4" w:space="0" w:color="auto"/>
            </w:tcBorders>
            <w:vAlign w:val="center"/>
            <w:hideMark/>
          </w:tcPr>
          <w:p w14:paraId="184EF396"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1</w:t>
            </w:r>
            <w:r>
              <w:rPr>
                <w:rFonts w:ascii="Arial" w:hAnsi="Arial"/>
                <w:kern w:val="2"/>
                <w:sz w:val="18"/>
                <w:szCs w:val="18"/>
              </w:rPr>
              <w:t>8</w:t>
            </w:r>
            <w:r w:rsidRPr="00343696">
              <w:rPr>
                <w:rFonts w:ascii="Arial" w:hAnsi="Arial"/>
                <w:kern w:val="2"/>
                <w:sz w:val="18"/>
                <w:szCs w:val="18"/>
              </w:rPr>
              <w:t>.86</w:t>
            </w:r>
          </w:p>
        </w:tc>
        <w:tc>
          <w:tcPr>
            <w:tcW w:w="1761" w:type="dxa"/>
            <w:vMerge/>
            <w:tcBorders>
              <w:top w:val="nil"/>
              <w:left w:val="single" w:sz="4" w:space="0" w:color="auto"/>
              <w:bottom w:val="nil"/>
              <w:right w:val="single" w:sz="4" w:space="0" w:color="auto"/>
            </w:tcBorders>
            <w:vAlign w:val="center"/>
            <w:hideMark/>
          </w:tcPr>
          <w:p w14:paraId="27E37D49" w14:textId="77777777" w:rsidR="00D531AB" w:rsidRPr="00343696" w:rsidRDefault="00D531AB" w:rsidP="007F2D07">
            <w:pPr>
              <w:spacing w:after="0" w:line="276" w:lineRule="auto"/>
              <w:rPr>
                <w:rFonts w:ascii="Arial" w:hAnsi="Arial"/>
                <w:kern w:val="2"/>
                <w:sz w:val="18"/>
                <w:szCs w:val="18"/>
              </w:rPr>
            </w:pPr>
          </w:p>
        </w:tc>
        <w:tc>
          <w:tcPr>
            <w:tcW w:w="5059" w:type="dxa"/>
            <w:tcBorders>
              <w:top w:val="nil"/>
              <w:left w:val="nil"/>
              <w:bottom w:val="single" w:sz="4" w:space="0" w:color="auto"/>
              <w:right w:val="single" w:sz="4" w:space="0" w:color="auto"/>
            </w:tcBorders>
            <w:vAlign w:val="center"/>
            <w:hideMark/>
          </w:tcPr>
          <w:p w14:paraId="5D4A3169"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El plástico de la placa debe cumplir el estándar UL 94V-0.</w:t>
            </w:r>
          </w:p>
        </w:tc>
        <w:tc>
          <w:tcPr>
            <w:tcW w:w="1137" w:type="dxa"/>
            <w:tcBorders>
              <w:top w:val="nil"/>
              <w:left w:val="nil"/>
              <w:bottom w:val="single" w:sz="4" w:space="0" w:color="auto"/>
              <w:right w:val="single" w:sz="4" w:space="0" w:color="auto"/>
            </w:tcBorders>
            <w:noWrap/>
            <w:vAlign w:val="bottom"/>
            <w:hideMark/>
          </w:tcPr>
          <w:p w14:paraId="02566576"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 </w:t>
            </w:r>
          </w:p>
        </w:tc>
        <w:tc>
          <w:tcPr>
            <w:tcW w:w="1181" w:type="dxa"/>
            <w:tcBorders>
              <w:top w:val="nil"/>
              <w:left w:val="nil"/>
              <w:bottom w:val="single" w:sz="4" w:space="0" w:color="auto"/>
              <w:right w:val="single" w:sz="4" w:space="0" w:color="auto"/>
            </w:tcBorders>
            <w:noWrap/>
            <w:vAlign w:val="bottom"/>
            <w:hideMark/>
          </w:tcPr>
          <w:p w14:paraId="477F0AF3"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 </w:t>
            </w:r>
          </w:p>
        </w:tc>
      </w:tr>
      <w:tr w:rsidR="00D531AB" w:rsidRPr="00343696" w14:paraId="2E1B8084" w14:textId="77777777" w:rsidTr="007F2D07">
        <w:trPr>
          <w:trHeight w:val="630"/>
        </w:trPr>
        <w:tc>
          <w:tcPr>
            <w:tcW w:w="780" w:type="dxa"/>
            <w:tcBorders>
              <w:top w:val="nil"/>
              <w:left w:val="single" w:sz="4" w:space="0" w:color="auto"/>
              <w:bottom w:val="single" w:sz="4" w:space="0" w:color="auto"/>
              <w:right w:val="single" w:sz="4" w:space="0" w:color="auto"/>
            </w:tcBorders>
            <w:vAlign w:val="center"/>
            <w:hideMark/>
          </w:tcPr>
          <w:p w14:paraId="31BC7838"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1</w:t>
            </w:r>
            <w:r>
              <w:rPr>
                <w:rFonts w:ascii="Arial" w:hAnsi="Arial"/>
                <w:kern w:val="2"/>
                <w:sz w:val="18"/>
                <w:szCs w:val="18"/>
              </w:rPr>
              <w:t>8</w:t>
            </w:r>
            <w:r w:rsidRPr="00343696">
              <w:rPr>
                <w:rFonts w:ascii="Arial" w:hAnsi="Arial"/>
                <w:kern w:val="2"/>
                <w:sz w:val="18"/>
                <w:szCs w:val="18"/>
              </w:rPr>
              <w:t>.87</w:t>
            </w:r>
          </w:p>
        </w:tc>
        <w:tc>
          <w:tcPr>
            <w:tcW w:w="1761" w:type="dxa"/>
            <w:vMerge/>
            <w:tcBorders>
              <w:top w:val="nil"/>
              <w:left w:val="single" w:sz="4" w:space="0" w:color="auto"/>
              <w:bottom w:val="nil"/>
              <w:right w:val="single" w:sz="4" w:space="0" w:color="auto"/>
            </w:tcBorders>
            <w:vAlign w:val="center"/>
            <w:hideMark/>
          </w:tcPr>
          <w:p w14:paraId="265CBDE8" w14:textId="77777777" w:rsidR="00D531AB" w:rsidRPr="00343696" w:rsidRDefault="00D531AB" w:rsidP="007F2D07">
            <w:pPr>
              <w:spacing w:after="0" w:line="276" w:lineRule="auto"/>
              <w:rPr>
                <w:rFonts w:ascii="Arial" w:hAnsi="Arial"/>
                <w:kern w:val="2"/>
                <w:sz w:val="18"/>
                <w:szCs w:val="18"/>
              </w:rPr>
            </w:pPr>
          </w:p>
        </w:tc>
        <w:tc>
          <w:tcPr>
            <w:tcW w:w="5059" w:type="dxa"/>
            <w:tcBorders>
              <w:top w:val="nil"/>
              <w:left w:val="nil"/>
              <w:bottom w:val="single" w:sz="4" w:space="0" w:color="auto"/>
              <w:right w:val="single" w:sz="4" w:space="0" w:color="auto"/>
            </w:tcBorders>
            <w:vAlign w:val="center"/>
            <w:hideMark/>
          </w:tcPr>
          <w:p w14:paraId="4EEE44A6"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Debe incluir las etiquetas y sus respectivas protecciones para la identificación del puerto.</w:t>
            </w:r>
          </w:p>
        </w:tc>
        <w:tc>
          <w:tcPr>
            <w:tcW w:w="1137" w:type="dxa"/>
            <w:tcBorders>
              <w:top w:val="nil"/>
              <w:left w:val="nil"/>
              <w:bottom w:val="single" w:sz="4" w:space="0" w:color="auto"/>
              <w:right w:val="single" w:sz="4" w:space="0" w:color="auto"/>
            </w:tcBorders>
            <w:noWrap/>
            <w:vAlign w:val="bottom"/>
            <w:hideMark/>
          </w:tcPr>
          <w:p w14:paraId="25CC6634"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 </w:t>
            </w:r>
          </w:p>
        </w:tc>
        <w:tc>
          <w:tcPr>
            <w:tcW w:w="1181" w:type="dxa"/>
            <w:tcBorders>
              <w:top w:val="nil"/>
              <w:left w:val="nil"/>
              <w:bottom w:val="single" w:sz="4" w:space="0" w:color="auto"/>
              <w:right w:val="single" w:sz="4" w:space="0" w:color="auto"/>
            </w:tcBorders>
            <w:noWrap/>
            <w:vAlign w:val="bottom"/>
            <w:hideMark/>
          </w:tcPr>
          <w:p w14:paraId="2D79A0D3"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 </w:t>
            </w:r>
          </w:p>
        </w:tc>
      </w:tr>
      <w:tr w:rsidR="00D531AB" w:rsidRPr="00343696" w14:paraId="633D6B53" w14:textId="77777777" w:rsidTr="007F2D07">
        <w:trPr>
          <w:trHeight w:val="1260"/>
        </w:trPr>
        <w:tc>
          <w:tcPr>
            <w:tcW w:w="780" w:type="dxa"/>
            <w:tcBorders>
              <w:top w:val="nil"/>
              <w:left w:val="single" w:sz="4" w:space="0" w:color="auto"/>
              <w:bottom w:val="single" w:sz="4" w:space="0" w:color="auto"/>
              <w:right w:val="single" w:sz="4" w:space="0" w:color="auto"/>
            </w:tcBorders>
            <w:vAlign w:val="center"/>
            <w:hideMark/>
          </w:tcPr>
          <w:p w14:paraId="701E14D4"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1</w:t>
            </w:r>
            <w:r>
              <w:rPr>
                <w:rFonts w:ascii="Arial" w:hAnsi="Arial"/>
                <w:kern w:val="2"/>
                <w:sz w:val="18"/>
                <w:szCs w:val="18"/>
              </w:rPr>
              <w:t>8</w:t>
            </w:r>
            <w:r w:rsidRPr="00343696">
              <w:rPr>
                <w:rFonts w:ascii="Arial" w:hAnsi="Arial"/>
                <w:kern w:val="2"/>
                <w:sz w:val="18"/>
                <w:szCs w:val="18"/>
              </w:rPr>
              <w:t>.88</w:t>
            </w:r>
          </w:p>
        </w:tc>
        <w:tc>
          <w:tcPr>
            <w:tcW w:w="1761" w:type="dxa"/>
            <w:vMerge/>
            <w:tcBorders>
              <w:top w:val="nil"/>
              <w:left w:val="single" w:sz="4" w:space="0" w:color="auto"/>
              <w:bottom w:val="nil"/>
              <w:right w:val="single" w:sz="4" w:space="0" w:color="auto"/>
            </w:tcBorders>
            <w:vAlign w:val="center"/>
            <w:hideMark/>
          </w:tcPr>
          <w:p w14:paraId="4D11F0CA" w14:textId="77777777" w:rsidR="00D531AB" w:rsidRPr="00343696" w:rsidRDefault="00D531AB" w:rsidP="007F2D07">
            <w:pPr>
              <w:spacing w:after="0" w:line="276" w:lineRule="auto"/>
              <w:rPr>
                <w:rFonts w:ascii="Arial" w:hAnsi="Arial"/>
                <w:kern w:val="2"/>
                <w:sz w:val="18"/>
                <w:szCs w:val="18"/>
              </w:rPr>
            </w:pPr>
          </w:p>
        </w:tc>
        <w:tc>
          <w:tcPr>
            <w:tcW w:w="5059" w:type="dxa"/>
            <w:tcBorders>
              <w:top w:val="nil"/>
              <w:left w:val="nil"/>
              <w:bottom w:val="single" w:sz="4" w:space="0" w:color="auto"/>
              <w:right w:val="single" w:sz="4" w:space="0" w:color="auto"/>
            </w:tcBorders>
            <w:vAlign w:val="center"/>
            <w:hideMark/>
          </w:tcPr>
          <w:p w14:paraId="444F6540"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Las placas deben estar armadas con una toma de datos y una de voz que cumplan con las características listadas para las salidas de telecomunicaciones mostradas más adelante de este documento y un patch cord con las características mostradas más adelante de este documento</w:t>
            </w:r>
          </w:p>
        </w:tc>
        <w:tc>
          <w:tcPr>
            <w:tcW w:w="1137" w:type="dxa"/>
            <w:tcBorders>
              <w:top w:val="nil"/>
              <w:left w:val="nil"/>
              <w:bottom w:val="single" w:sz="4" w:space="0" w:color="auto"/>
              <w:right w:val="single" w:sz="4" w:space="0" w:color="auto"/>
            </w:tcBorders>
            <w:noWrap/>
            <w:vAlign w:val="bottom"/>
            <w:hideMark/>
          </w:tcPr>
          <w:p w14:paraId="34EC295C"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 </w:t>
            </w:r>
          </w:p>
        </w:tc>
        <w:tc>
          <w:tcPr>
            <w:tcW w:w="1181" w:type="dxa"/>
            <w:tcBorders>
              <w:top w:val="nil"/>
              <w:left w:val="nil"/>
              <w:bottom w:val="single" w:sz="4" w:space="0" w:color="auto"/>
              <w:right w:val="single" w:sz="4" w:space="0" w:color="auto"/>
            </w:tcBorders>
            <w:noWrap/>
            <w:vAlign w:val="bottom"/>
            <w:hideMark/>
          </w:tcPr>
          <w:p w14:paraId="62FB717B"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 </w:t>
            </w:r>
          </w:p>
        </w:tc>
      </w:tr>
      <w:tr w:rsidR="00D531AB" w:rsidRPr="00343696" w14:paraId="5181AF47" w14:textId="77777777" w:rsidTr="007F2D07">
        <w:trPr>
          <w:trHeight w:val="315"/>
        </w:trPr>
        <w:tc>
          <w:tcPr>
            <w:tcW w:w="780" w:type="dxa"/>
            <w:tcBorders>
              <w:top w:val="nil"/>
              <w:left w:val="single" w:sz="4" w:space="0" w:color="auto"/>
              <w:bottom w:val="single" w:sz="4" w:space="0" w:color="auto"/>
              <w:right w:val="single" w:sz="4" w:space="0" w:color="auto"/>
            </w:tcBorders>
            <w:vAlign w:val="center"/>
            <w:hideMark/>
          </w:tcPr>
          <w:p w14:paraId="464B41B8"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1</w:t>
            </w:r>
            <w:r>
              <w:rPr>
                <w:rFonts w:ascii="Arial" w:hAnsi="Arial"/>
                <w:kern w:val="2"/>
                <w:sz w:val="18"/>
                <w:szCs w:val="18"/>
              </w:rPr>
              <w:t>8</w:t>
            </w:r>
            <w:r w:rsidRPr="00343696">
              <w:rPr>
                <w:rFonts w:ascii="Arial" w:hAnsi="Arial"/>
                <w:kern w:val="2"/>
                <w:sz w:val="18"/>
                <w:szCs w:val="18"/>
              </w:rPr>
              <w:t>.89</w:t>
            </w:r>
          </w:p>
        </w:tc>
        <w:tc>
          <w:tcPr>
            <w:tcW w:w="1761" w:type="dxa"/>
            <w:vMerge/>
            <w:tcBorders>
              <w:top w:val="nil"/>
              <w:left w:val="single" w:sz="4" w:space="0" w:color="auto"/>
              <w:bottom w:val="nil"/>
              <w:right w:val="single" w:sz="4" w:space="0" w:color="auto"/>
            </w:tcBorders>
            <w:vAlign w:val="center"/>
            <w:hideMark/>
          </w:tcPr>
          <w:p w14:paraId="5024FF44" w14:textId="77777777" w:rsidR="00D531AB" w:rsidRPr="00343696" w:rsidRDefault="00D531AB" w:rsidP="007F2D07">
            <w:pPr>
              <w:spacing w:after="0" w:line="276" w:lineRule="auto"/>
              <w:rPr>
                <w:rFonts w:ascii="Arial" w:hAnsi="Arial"/>
                <w:kern w:val="2"/>
                <w:sz w:val="18"/>
                <w:szCs w:val="18"/>
              </w:rPr>
            </w:pPr>
          </w:p>
        </w:tc>
        <w:tc>
          <w:tcPr>
            <w:tcW w:w="5059" w:type="dxa"/>
            <w:tcBorders>
              <w:top w:val="nil"/>
              <w:left w:val="nil"/>
              <w:bottom w:val="single" w:sz="4" w:space="0" w:color="auto"/>
              <w:right w:val="single" w:sz="4" w:space="0" w:color="auto"/>
            </w:tcBorders>
            <w:vAlign w:val="center"/>
            <w:hideMark/>
          </w:tcPr>
          <w:p w14:paraId="3661C239"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Las placas deben ser elaboradas por el mismo fabricante de la conectividad.</w:t>
            </w:r>
          </w:p>
        </w:tc>
        <w:tc>
          <w:tcPr>
            <w:tcW w:w="1137" w:type="dxa"/>
            <w:tcBorders>
              <w:top w:val="nil"/>
              <w:left w:val="nil"/>
              <w:bottom w:val="single" w:sz="4" w:space="0" w:color="auto"/>
              <w:right w:val="single" w:sz="4" w:space="0" w:color="auto"/>
            </w:tcBorders>
            <w:noWrap/>
            <w:vAlign w:val="bottom"/>
            <w:hideMark/>
          </w:tcPr>
          <w:p w14:paraId="5F64DB79"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 </w:t>
            </w:r>
          </w:p>
        </w:tc>
        <w:tc>
          <w:tcPr>
            <w:tcW w:w="1181" w:type="dxa"/>
            <w:tcBorders>
              <w:top w:val="nil"/>
              <w:left w:val="nil"/>
              <w:bottom w:val="single" w:sz="4" w:space="0" w:color="auto"/>
              <w:right w:val="single" w:sz="4" w:space="0" w:color="auto"/>
            </w:tcBorders>
            <w:noWrap/>
            <w:vAlign w:val="bottom"/>
            <w:hideMark/>
          </w:tcPr>
          <w:p w14:paraId="3B4497D6"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 </w:t>
            </w:r>
          </w:p>
        </w:tc>
      </w:tr>
      <w:tr w:rsidR="00D531AB" w:rsidRPr="00343696" w14:paraId="7AAA6CE7" w14:textId="77777777" w:rsidTr="007F2D07">
        <w:trPr>
          <w:trHeight w:val="630"/>
        </w:trPr>
        <w:tc>
          <w:tcPr>
            <w:tcW w:w="780" w:type="dxa"/>
            <w:tcBorders>
              <w:top w:val="nil"/>
              <w:left w:val="single" w:sz="4" w:space="0" w:color="auto"/>
              <w:bottom w:val="single" w:sz="4" w:space="0" w:color="auto"/>
              <w:right w:val="single" w:sz="4" w:space="0" w:color="auto"/>
            </w:tcBorders>
            <w:vAlign w:val="center"/>
            <w:hideMark/>
          </w:tcPr>
          <w:p w14:paraId="772E1C05"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1</w:t>
            </w:r>
            <w:r>
              <w:rPr>
                <w:rFonts w:ascii="Arial" w:hAnsi="Arial"/>
                <w:kern w:val="2"/>
                <w:sz w:val="18"/>
                <w:szCs w:val="18"/>
              </w:rPr>
              <w:t>8</w:t>
            </w:r>
            <w:r w:rsidRPr="00343696">
              <w:rPr>
                <w:rFonts w:ascii="Arial" w:hAnsi="Arial"/>
                <w:kern w:val="2"/>
                <w:sz w:val="18"/>
                <w:szCs w:val="18"/>
              </w:rPr>
              <w:t>.90</w:t>
            </w:r>
          </w:p>
        </w:tc>
        <w:tc>
          <w:tcPr>
            <w:tcW w:w="1761" w:type="dxa"/>
            <w:vMerge/>
            <w:tcBorders>
              <w:top w:val="nil"/>
              <w:left w:val="single" w:sz="4" w:space="0" w:color="auto"/>
              <w:bottom w:val="nil"/>
              <w:right w:val="single" w:sz="4" w:space="0" w:color="auto"/>
            </w:tcBorders>
            <w:vAlign w:val="center"/>
            <w:hideMark/>
          </w:tcPr>
          <w:p w14:paraId="3EF5D4DE" w14:textId="77777777" w:rsidR="00D531AB" w:rsidRPr="00343696" w:rsidRDefault="00D531AB" w:rsidP="007F2D07">
            <w:pPr>
              <w:spacing w:after="0" w:line="276" w:lineRule="auto"/>
              <w:rPr>
                <w:rFonts w:ascii="Arial" w:hAnsi="Arial"/>
                <w:kern w:val="2"/>
                <w:sz w:val="18"/>
                <w:szCs w:val="18"/>
              </w:rPr>
            </w:pPr>
          </w:p>
        </w:tc>
        <w:tc>
          <w:tcPr>
            <w:tcW w:w="5059" w:type="dxa"/>
            <w:tcBorders>
              <w:top w:val="nil"/>
              <w:left w:val="nil"/>
              <w:bottom w:val="single" w:sz="4" w:space="0" w:color="auto"/>
              <w:right w:val="single" w:sz="4" w:space="0" w:color="auto"/>
            </w:tcBorders>
            <w:vAlign w:val="center"/>
            <w:hideMark/>
          </w:tcPr>
          <w:p w14:paraId="77F41599"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El logo del laboratorio UL debe estar impreso directamente sobre cada elemento face plate</w:t>
            </w:r>
          </w:p>
        </w:tc>
        <w:tc>
          <w:tcPr>
            <w:tcW w:w="1137" w:type="dxa"/>
            <w:tcBorders>
              <w:top w:val="nil"/>
              <w:left w:val="nil"/>
              <w:bottom w:val="single" w:sz="4" w:space="0" w:color="auto"/>
              <w:right w:val="single" w:sz="4" w:space="0" w:color="auto"/>
            </w:tcBorders>
            <w:noWrap/>
            <w:vAlign w:val="bottom"/>
            <w:hideMark/>
          </w:tcPr>
          <w:p w14:paraId="69ED7D53"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 </w:t>
            </w:r>
          </w:p>
        </w:tc>
        <w:tc>
          <w:tcPr>
            <w:tcW w:w="1181" w:type="dxa"/>
            <w:tcBorders>
              <w:top w:val="nil"/>
              <w:left w:val="nil"/>
              <w:bottom w:val="single" w:sz="4" w:space="0" w:color="auto"/>
              <w:right w:val="single" w:sz="4" w:space="0" w:color="auto"/>
            </w:tcBorders>
            <w:noWrap/>
            <w:vAlign w:val="bottom"/>
            <w:hideMark/>
          </w:tcPr>
          <w:p w14:paraId="56EDC4F9"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 </w:t>
            </w:r>
          </w:p>
        </w:tc>
      </w:tr>
      <w:tr w:rsidR="00D531AB" w:rsidRPr="00343696" w14:paraId="6B4B835B" w14:textId="77777777" w:rsidTr="007F2D07">
        <w:trPr>
          <w:trHeight w:val="315"/>
        </w:trPr>
        <w:tc>
          <w:tcPr>
            <w:tcW w:w="780" w:type="dxa"/>
            <w:tcBorders>
              <w:top w:val="nil"/>
              <w:left w:val="single" w:sz="4" w:space="0" w:color="auto"/>
              <w:bottom w:val="single" w:sz="4" w:space="0" w:color="auto"/>
              <w:right w:val="single" w:sz="4" w:space="0" w:color="auto"/>
            </w:tcBorders>
            <w:vAlign w:val="center"/>
            <w:hideMark/>
          </w:tcPr>
          <w:p w14:paraId="7720E20F"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1</w:t>
            </w:r>
            <w:r>
              <w:rPr>
                <w:rFonts w:ascii="Arial" w:hAnsi="Arial"/>
                <w:kern w:val="2"/>
                <w:sz w:val="18"/>
                <w:szCs w:val="18"/>
              </w:rPr>
              <w:t>8</w:t>
            </w:r>
            <w:r w:rsidRPr="00343696">
              <w:rPr>
                <w:rFonts w:ascii="Arial" w:hAnsi="Arial"/>
                <w:kern w:val="2"/>
                <w:sz w:val="18"/>
                <w:szCs w:val="18"/>
              </w:rPr>
              <w:t>.91</w:t>
            </w:r>
          </w:p>
        </w:tc>
        <w:tc>
          <w:tcPr>
            <w:tcW w:w="1761" w:type="dxa"/>
            <w:vMerge w:val="restart"/>
            <w:tcBorders>
              <w:top w:val="single" w:sz="4" w:space="0" w:color="auto"/>
              <w:left w:val="single" w:sz="4" w:space="0" w:color="auto"/>
              <w:bottom w:val="nil"/>
              <w:right w:val="single" w:sz="4" w:space="0" w:color="auto"/>
            </w:tcBorders>
            <w:vAlign w:val="center"/>
            <w:hideMark/>
          </w:tcPr>
          <w:p w14:paraId="438D5B4D"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PATCH PANEL DE 24 PUERTOS</w:t>
            </w:r>
          </w:p>
        </w:tc>
        <w:tc>
          <w:tcPr>
            <w:tcW w:w="5059" w:type="dxa"/>
            <w:tcBorders>
              <w:top w:val="nil"/>
              <w:left w:val="nil"/>
              <w:bottom w:val="single" w:sz="4" w:space="0" w:color="auto"/>
              <w:right w:val="single" w:sz="4" w:space="0" w:color="auto"/>
            </w:tcBorders>
            <w:vAlign w:val="center"/>
            <w:hideMark/>
          </w:tcPr>
          <w:p w14:paraId="20F46A92"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Deben ser modulares de fábrica.</w:t>
            </w:r>
          </w:p>
        </w:tc>
        <w:tc>
          <w:tcPr>
            <w:tcW w:w="1137" w:type="dxa"/>
            <w:tcBorders>
              <w:top w:val="nil"/>
              <w:left w:val="nil"/>
              <w:bottom w:val="single" w:sz="4" w:space="0" w:color="auto"/>
              <w:right w:val="single" w:sz="4" w:space="0" w:color="auto"/>
            </w:tcBorders>
            <w:noWrap/>
            <w:vAlign w:val="bottom"/>
            <w:hideMark/>
          </w:tcPr>
          <w:p w14:paraId="5BA93575"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 </w:t>
            </w:r>
          </w:p>
        </w:tc>
        <w:tc>
          <w:tcPr>
            <w:tcW w:w="1181" w:type="dxa"/>
            <w:tcBorders>
              <w:top w:val="nil"/>
              <w:left w:val="nil"/>
              <w:bottom w:val="single" w:sz="4" w:space="0" w:color="auto"/>
              <w:right w:val="single" w:sz="4" w:space="0" w:color="auto"/>
            </w:tcBorders>
            <w:noWrap/>
            <w:vAlign w:val="bottom"/>
            <w:hideMark/>
          </w:tcPr>
          <w:p w14:paraId="0574C238"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 </w:t>
            </w:r>
          </w:p>
        </w:tc>
      </w:tr>
      <w:tr w:rsidR="00D531AB" w:rsidRPr="00343696" w14:paraId="62C4DF4F" w14:textId="77777777" w:rsidTr="007F2D07">
        <w:trPr>
          <w:trHeight w:val="315"/>
        </w:trPr>
        <w:tc>
          <w:tcPr>
            <w:tcW w:w="780" w:type="dxa"/>
            <w:tcBorders>
              <w:top w:val="nil"/>
              <w:left w:val="single" w:sz="4" w:space="0" w:color="auto"/>
              <w:bottom w:val="single" w:sz="4" w:space="0" w:color="auto"/>
              <w:right w:val="single" w:sz="4" w:space="0" w:color="auto"/>
            </w:tcBorders>
            <w:vAlign w:val="center"/>
            <w:hideMark/>
          </w:tcPr>
          <w:p w14:paraId="4AFB2FEC"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1</w:t>
            </w:r>
            <w:r>
              <w:rPr>
                <w:rFonts w:ascii="Arial" w:hAnsi="Arial"/>
                <w:kern w:val="2"/>
                <w:sz w:val="18"/>
                <w:szCs w:val="18"/>
              </w:rPr>
              <w:t>8</w:t>
            </w:r>
            <w:r w:rsidRPr="00343696">
              <w:rPr>
                <w:rFonts w:ascii="Arial" w:hAnsi="Arial"/>
                <w:kern w:val="2"/>
                <w:sz w:val="18"/>
                <w:szCs w:val="18"/>
              </w:rPr>
              <w:t>.92</w:t>
            </w:r>
          </w:p>
        </w:tc>
        <w:tc>
          <w:tcPr>
            <w:tcW w:w="1761" w:type="dxa"/>
            <w:vMerge/>
            <w:tcBorders>
              <w:top w:val="single" w:sz="4" w:space="0" w:color="auto"/>
              <w:left w:val="single" w:sz="4" w:space="0" w:color="auto"/>
              <w:bottom w:val="nil"/>
              <w:right w:val="single" w:sz="4" w:space="0" w:color="auto"/>
            </w:tcBorders>
            <w:vAlign w:val="center"/>
            <w:hideMark/>
          </w:tcPr>
          <w:p w14:paraId="216A3FF0" w14:textId="77777777" w:rsidR="00D531AB" w:rsidRPr="00343696" w:rsidRDefault="00D531AB" w:rsidP="007F2D07">
            <w:pPr>
              <w:spacing w:after="0" w:line="276" w:lineRule="auto"/>
              <w:rPr>
                <w:rFonts w:ascii="Arial" w:hAnsi="Arial"/>
                <w:kern w:val="2"/>
                <w:sz w:val="18"/>
                <w:szCs w:val="18"/>
              </w:rPr>
            </w:pPr>
          </w:p>
        </w:tc>
        <w:tc>
          <w:tcPr>
            <w:tcW w:w="5059" w:type="dxa"/>
            <w:tcBorders>
              <w:top w:val="nil"/>
              <w:left w:val="nil"/>
              <w:bottom w:val="single" w:sz="4" w:space="0" w:color="auto"/>
              <w:right w:val="single" w:sz="4" w:space="0" w:color="auto"/>
            </w:tcBorders>
            <w:vAlign w:val="center"/>
            <w:hideMark/>
          </w:tcPr>
          <w:p w14:paraId="04238D71"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Debe estar disponible para categorías 5E, 6 y 6A.</w:t>
            </w:r>
          </w:p>
        </w:tc>
        <w:tc>
          <w:tcPr>
            <w:tcW w:w="1137" w:type="dxa"/>
            <w:tcBorders>
              <w:top w:val="nil"/>
              <w:left w:val="nil"/>
              <w:bottom w:val="single" w:sz="4" w:space="0" w:color="auto"/>
              <w:right w:val="single" w:sz="4" w:space="0" w:color="auto"/>
            </w:tcBorders>
            <w:noWrap/>
            <w:vAlign w:val="bottom"/>
            <w:hideMark/>
          </w:tcPr>
          <w:p w14:paraId="62F5E4D1"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 </w:t>
            </w:r>
          </w:p>
        </w:tc>
        <w:tc>
          <w:tcPr>
            <w:tcW w:w="1181" w:type="dxa"/>
            <w:tcBorders>
              <w:top w:val="nil"/>
              <w:left w:val="nil"/>
              <w:bottom w:val="single" w:sz="4" w:space="0" w:color="auto"/>
              <w:right w:val="single" w:sz="4" w:space="0" w:color="auto"/>
            </w:tcBorders>
            <w:noWrap/>
            <w:vAlign w:val="bottom"/>
            <w:hideMark/>
          </w:tcPr>
          <w:p w14:paraId="0E580BAF"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 </w:t>
            </w:r>
          </w:p>
        </w:tc>
      </w:tr>
      <w:tr w:rsidR="00D531AB" w:rsidRPr="00343696" w14:paraId="13D20B43" w14:textId="77777777" w:rsidTr="007F2D07">
        <w:trPr>
          <w:trHeight w:val="630"/>
        </w:trPr>
        <w:tc>
          <w:tcPr>
            <w:tcW w:w="780" w:type="dxa"/>
            <w:tcBorders>
              <w:top w:val="nil"/>
              <w:left w:val="single" w:sz="4" w:space="0" w:color="auto"/>
              <w:bottom w:val="single" w:sz="4" w:space="0" w:color="auto"/>
              <w:right w:val="single" w:sz="4" w:space="0" w:color="auto"/>
            </w:tcBorders>
            <w:vAlign w:val="center"/>
            <w:hideMark/>
          </w:tcPr>
          <w:p w14:paraId="35B7D661"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1</w:t>
            </w:r>
            <w:r>
              <w:rPr>
                <w:rFonts w:ascii="Arial" w:hAnsi="Arial"/>
                <w:kern w:val="2"/>
                <w:sz w:val="18"/>
                <w:szCs w:val="18"/>
              </w:rPr>
              <w:t>8</w:t>
            </w:r>
            <w:r w:rsidRPr="00343696">
              <w:rPr>
                <w:rFonts w:ascii="Arial" w:hAnsi="Arial"/>
                <w:kern w:val="2"/>
                <w:sz w:val="18"/>
                <w:szCs w:val="18"/>
              </w:rPr>
              <w:t>.93</w:t>
            </w:r>
          </w:p>
        </w:tc>
        <w:tc>
          <w:tcPr>
            <w:tcW w:w="1761" w:type="dxa"/>
            <w:vMerge/>
            <w:tcBorders>
              <w:top w:val="single" w:sz="4" w:space="0" w:color="auto"/>
              <w:left w:val="single" w:sz="4" w:space="0" w:color="auto"/>
              <w:bottom w:val="nil"/>
              <w:right w:val="single" w:sz="4" w:space="0" w:color="auto"/>
            </w:tcBorders>
            <w:vAlign w:val="center"/>
            <w:hideMark/>
          </w:tcPr>
          <w:p w14:paraId="68A82AAA" w14:textId="77777777" w:rsidR="00D531AB" w:rsidRPr="00343696" w:rsidRDefault="00D531AB" w:rsidP="007F2D07">
            <w:pPr>
              <w:spacing w:after="0" w:line="276" w:lineRule="auto"/>
              <w:rPr>
                <w:rFonts w:ascii="Arial" w:hAnsi="Arial"/>
                <w:kern w:val="2"/>
                <w:sz w:val="18"/>
                <w:szCs w:val="18"/>
              </w:rPr>
            </w:pPr>
          </w:p>
        </w:tc>
        <w:tc>
          <w:tcPr>
            <w:tcW w:w="5059" w:type="dxa"/>
            <w:tcBorders>
              <w:top w:val="nil"/>
              <w:left w:val="nil"/>
              <w:bottom w:val="single" w:sz="4" w:space="0" w:color="auto"/>
              <w:right w:val="single" w:sz="4" w:space="0" w:color="auto"/>
            </w:tcBorders>
            <w:vAlign w:val="center"/>
            <w:hideMark/>
          </w:tcPr>
          <w:p w14:paraId="1679BD63"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Debe tener 19 pulgadas de ancho para ser instalados en los racks, deben acomodar al menos 24 puertos en una 1RU.</w:t>
            </w:r>
          </w:p>
        </w:tc>
        <w:tc>
          <w:tcPr>
            <w:tcW w:w="1137" w:type="dxa"/>
            <w:tcBorders>
              <w:top w:val="nil"/>
              <w:left w:val="nil"/>
              <w:bottom w:val="single" w:sz="4" w:space="0" w:color="auto"/>
              <w:right w:val="single" w:sz="4" w:space="0" w:color="auto"/>
            </w:tcBorders>
            <w:noWrap/>
            <w:vAlign w:val="bottom"/>
            <w:hideMark/>
          </w:tcPr>
          <w:p w14:paraId="57633B95"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 </w:t>
            </w:r>
          </w:p>
        </w:tc>
        <w:tc>
          <w:tcPr>
            <w:tcW w:w="1181" w:type="dxa"/>
            <w:tcBorders>
              <w:top w:val="nil"/>
              <w:left w:val="nil"/>
              <w:bottom w:val="single" w:sz="4" w:space="0" w:color="auto"/>
              <w:right w:val="single" w:sz="4" w:space="0" w:color="auto"/>
            </w:tcBorders>
            <w:noWrap/>
            <w:vAlign w:val="bottom"/>
            <w:hideMark/>
          </w:tcPr>
          <w:p w14:paraId="14F19AF3"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 </w:t>
            </w:r>
          </w:p>
        </w:tc>
      </w:tr>
      <w:tr w:rsidR="00D531AB" w:rsidRPr="00343696" w14:paraId="6DD7A907" w14:textId="77777777" w:rsidTr="007F2D07">
        <w:trPr>
          <w:trHeight w:val="70"/>
        </w:trPr>
        <w:tc>
          <w:tcPr>
            <w:tcW w:w="780" w:type="dxa"/>
            <w:tcBorders>
              <w:top w:val="nil"/>
              <w:left w:val="single" w:sz="4" w:space="0" w:color="auto"/>
              <w:bottom w:val="single" w:sz="4" w:space="0" w:color="auto"/>
              <w:right w:val="single" w:sz="4" w:space="0" w:color="auto"/>
            </w:tcBorders>
            <w:vAlign w:val="center"/>
            <w:hideMark/>
          </w:tcPr>
          <w:p w14:paraId="7C06B88B"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1</w:t>
            </w:r>
            <w:r>
              <w:rPr>
                <w:rFonts w:ascii="Arial" w:hAnsi="Arial"/>
                <w:kern w:val="2"/>
                <w:sz w:val="18"/>
                <w:szCs w:val="18"/>
              </w:rPr>
              <w:t>8</w:t>
            </w:r>
            <w:r w:rsidRPr="00343696">
              <w:rPr>
                <w:rFonts w:ascii="Arial" w:hAnsi="Arial"/>
                <w:kern w:val="2"/>
                <w:sz w:val="18"/>
                <w:szCs w:val="18"/>
              </w:rPr>
              <w:t>.94</w:t>
            </w:r>
          </w:p>
        </w:tc>
        <w:tc>
          <w:tcPr>
            <w:tcW w:w="1761" w:type="dxa"/>
            <w:vMerge/>
            <w:tcBorders>
              <w:top w:val="single" w:sz="4" w:space="0" w:color="auto"/>
              <w:left w:val="single" w:sz="4" w:space="0" w:color="auto"/>
              <w:bottom w:val="nil"/>
              <w:right w:val="single" w:sz="4" w:space="0" w:color="auto"/>
            </w:tcBorders>
            <w:vAlign w:val="center"/>
            <w:hideMark/>
          </w:tcPr>
          <w:p w14:paraId="28E296F9" w14:textId="77777777" w:rsidR="00D531AB" w:rsidRPr="00343696" w:rsidRDefault="00D531AB" w:rsidP="007F2D07">
            <w:pPr>
              <w:spacing w:after="0" w:line="276" w:lineRule="auto"/>
              <w:rPr>
                <w:rFonts w:ascii="Arial" w:hAnsi="Arial"/>
                <w:kern w:val="2"/>
                <w:sz w:val="18"/>
                <w:szCs w:val="18"/>
              </w:rPr>
            </w:pPr>
          </w:p>
        </w:tc>
        <w:tc>
          <w:tcPr>
            <w:tcW w:w="5059" w:type="dxa"/>
            <w:tcBorders>
              <w:top w:val="nil"/>
              <w:left w:val="nil"/>
              <w:bottom w:val="single" w:sz="4" w:space="0" w:color="auto"/>
              <w:right w:val="single" w:sz="4" w:space="0" w:color="auto"/>
            </w:tcBorders>
            <w:vAlign w:val="center"/>
            <w:hideMark/>
          </w:tcPr>
          <w:p w14:paraId="17C68648"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Deben ser modulares puerto por puerto, en el cual se pueda insertar conectores UTP Cat 5E, UTP Cat 6, UTP y blindados cat 6A, conectores de Fibra óptica SC, ST, LC, FC y MT-RJ.</w:t>
            </w:r>
          </w:p>
        </w:tc>
        <w:tc>
          <w:tcPr>
            <w:tcW w:w="1137" w:type="dxa"/>
            <w:tcBorders>
              <w:top w:val="nil"/>
              <w:left w:val="nil"/>
              <w:bottom w:val="single" w:sz="4" w:space="0" w:color="auto"/>
              <w:right w:val="single" w:sz="4" w:space="0" w:color="auto"/>
            </w:tcBorders>
            <w:noWrap/>
            <w:vAlign w:val="bottom"/>
            <w:hideMark/>
          </w:tcPr>
          <w:p w14:paraId="361A37FF"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 </w:t>
            </w:r>
          </w:p>
        </w:tc>
        <w:tc>
          <w:tcPr>
            <w:tcW w:w="1181" w:type="dxa"/>
            <w:tcBorders>
              <w:top w:val="nil"/>
              <w:left w:val="nil"/>
              <w:bottom w:val="single" w:sz="4" w:space="0" w:color="auto"/>
              <w:right w:val="single" w:sz="4" w:space="0" w:color="auto"/>
            </w:tcBorders>
            <w:noWrap/>
            <w:vAlign w:val="bottom"/>
            <w:hideMark/>
          </w:tcPr>
          <w:p w14:paraId="26E30230"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 </w:t>
            </w:r>
          </w:p>
        </w:tc>
      </w:tr>
      <w:tr w:rsidR="00D531AB" w:rsidRPr="00343696" w14:paraId="0D23D952" w14:textId="77777777" w:rsidTr="007F2D07">
        <w:trPr>
          <w:trHeight w:val="70"/>
        </w:trPr>
        <w:tc>
          <w:tcPr>
            <w:tcW w:w="780" w:type="dxa"/>
            <w:tcBorders>
              <w:top w:val="nil"/>
              <w:left w:val="single" w:sz="4" w:space="0" w:color="auto"/>
              <w:bottom w:val="single" w:sz="4" w:space="0" w:color="auto"/>
              <w:right w:val="single" w:sz="4" w:space="0" w:color="auto"/>
            </w:tcBorders>
            <w:vAlign w:val="center"/>
            <w:hideMark/>
          </w:tcPr>
          <w:p w14:paraId="057C5739"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1</w:t>
            </w:r>
            <w:r>
              <w:rPr>
                <w:rFonts w:ascii="Arial" w:hAnsi="Arial"/>
                <w:kern w:val="2"/>
                <w:sz w:val="18"/>
                <w:szCs w:val="18"/>
              </w:rPr>
              <w:t>8</w:t>
            </w:r>
            <w:r w:rsidRPr="00343696">
              <w:rPr>
                <w:rFonts w:ascii="Arial" w:hAnsi="Arial"/>
                <w:kern w:val="2"/>
                <w:sz w:val="18"/>
                <w:szCs w:val="18"/>
              </w:rPr>
              <w:t>.95</w:t>
            </w:r>
          </w:p>
        </w:tc>
        <w:tc>
          <w:tcPr>
            <w:tcW w:w="1761" w:type="dxa"/>
            <w:vMerge/>
            <w:tcBorders>
              <w:top w:val="single" w:sz="4" w:space="0" w:color="auto"/>
              <w:left w:val="single" w:sz="4" w:space="0" w:color="auto"/>
              <w:bottom w:val="nil"/>
              <w:right w:val="single" w:sz="4" w:space="0" w:color="auto"/>
            </w:tcBorders>
            <w:vAlign w:val="center"/>
            <w:hideMark/>
          </w:tcPr>
          <w:p w14:paraId="0E2AEBEB" w14:textId="77777777" w:rsidR="00D531AB" w:rsidRPr="00343696" w:rsidRDefault="00D531AB" w:rsidP="007F2D07">
            <w:pPr>
              <w:spacing w:after="0" w:line="276" w:lineRule="auto"/>
              <w:rPr>
                <w:rFonts w:ascii="Arial" w:hAnsi="Arial"/>
                <w:kern w:val="2"/>
                <w:sz w:val="18"/>
                <w:szCs w:val="18"/>
              </w:rPr>
            </w:pPr>
          </w:p>
        </w:tc>
        <w:tc>
          <w:tcPr>
            <w:tcW w:w="5059" w:type="dxa"/>
            <w:tcBorders>
              <w:top w:val="nil"/>
              <w:left w:val="nil"/>
              <w:bottom w:val="single" w:sz="4" w:space="0" w:color="auto"/>
              <w:right w:val="single" w:sz="4" w:space="0" w:color="auto"/>
            </w:tcBorders>
            <w:vAlign w:val="center"/>
            <w:hideMark/>
          </w:tcPr>
          <w:p w14:paraId="1FA9516B"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Debe contar con una placa de acero inoxidable para darle continuidad a la tierra entre el panel y los conectores.</w:t>
            </w:r>
          </w:p>
        </w:tc>
        <w:tc>
          <w:tcPr>
            <w:tcW w:w="1137" w:type="dxa"/>
            <w:tcBorders>
              <w:top w:val="nil"/>
              <w:left w:val="nil"/>
              <w:bottom w:val="single" w:sz="4" w:space="0" w:color="auto"/>
              <w:right w:val="single" w:sz="4" w:space="0" w:color="auto"/>
            </w:tcBorders>
            <w:noWrap/>
            <w:vAlign w:val="bottom"/>
            <w:hideMark/>
          </w:tcPr>
          <w:p w14:paraId="3DA52E71"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 </w:t>
            </w:r>
          </w:p>
        </w:tc>
        <w:tc>
          <w:tcPr>
            <w:tcW w:w="1181" w:type="dxa"/>
            <w:tcBorders>
              <w:top w:val="nil"/>
              <w:left w:val="nil"/>
              <w:bottom w:val="single" w:sz="4" w:space="0" w:color="auto"/>
              <w:right w:val="single" w:sz="4" w:space="0" w:color="auto"/>
            </w:tcBorders>
            <w:noWrap/>
            <w:vAlign w:val="bottom"/>
            <w:hideMark/>
          </w:tcPr>
          <w:p w14:paraId="04F38437"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 </w:t>
            </w:r>
          </w:p>
        </w:tc>
      </w:tr>
      <w:tr w:rsidR="00D531AB" w:rsidRPr="00343696" w14:paraId="2D6AE7A7" w14:textId="77777777" w:rsidTr="007F2D07">
        <w:trPr>
          <w:trHeight w:val="315"/>
        </w:trPr>
        <w:tc>
          <w:tcPr>
            <w:tcW w:w="780" w:type="dxa"/>
            <w:tcBorders>
              <w:top w:val="nil"/>
              <w:left w:val="single" w:sz="4" w:space="0" w:color="auto"/>
              <w:bottom w:val="single" w:sz="4" w:space="0" w:color="auto"/>
              <w:right w:val="single" w:sz="4" w:space="0" w:color="auto"/>
            </w:tcBorders>
            <w:vAlign w:val="center"/>
            <w:hideMark/>
          </w:tcPr>
          <w:p w14:paraId="3354E021"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1</w:t>
            </w:r>
            <w:r>
              <w:rPr>
                <w:rFonts w:ascii="Arial" w:hAnsi="Arial"/>
                <w:kern w:val="2"/>
                <w:sz w:val="18"/>
                <w:szCs w:val="18"/>
              </w:rPr>
              <w:t>8</w:t>
            </w:r>
            <w:r w:rsidRPr="00343696">
              <w:rPr>
                <w:rFonts w:ascii="Arial" w:hAnsi="Arial"/>
                <w:kern w:val="2"/>
                <w:sz w:val="18"/>
                <w:szCs w:val="18"/>
              </w:rPr>
              <w:t>.96</w:t>
            </w:r>
          </w:p>
        </w:tc>
        <w:tc>
          <w:tcPr>
            <w:tcW w:w="1761" w:type="dxa"/>
            <w:vMerge/>
            <w:tcBorders>
              <w:top w:val="single" w:sz="4" w:space="0" w:color="auto"/>
              <w:left w:val="single" w:sz="4" w:space="0" w:color="auto"/>
              <w:bottom w:val="nil"/>
              <w:right w:val="single" w:sz="4" w:space="0" w:color="auto"/>
            </w:tcBorders>
            <w:vAlign w:val="center"/>
            <w:hideMark/>
          </w:tcPr>
          <w:p w14:paraId="5A271473" w14:textId="77777777" w:rsidR="00D531AB" w:rsidRPr="00343696" w:rsidRDefault="00D531AB" w:rsidP="007F2D07">
            <w:pPr>
              <w:spacing w:after="0" w:line="276" w:lineRule="auto"/>
              <w:rPr>
                <w:rFonts w:ascii="Arial" w:hAnsi="Arial"/>
                <w:kern w:val="2"/>
                <w:sz w:val="18"/>
                <w:szCs w:val="18"/>
              </w:rPr>
            </w:pPr>
          </w:p>
        </w:tc>
        <w:tc>
          <w:tcPr>
            <w:tcW w:w="5059" w:type="dxa"/>
            <w:tcBorders>
              <w:top w:val="nil"/>
              <w:left w:val="nil"/>
              <w:bottom w:val="single" w:sz="4" w:space="0" w:color="auto"/>
              <w:right w:val="single" w:sz="4" w:space="0" w:color="auto"/>
            </w:tcBorders>
            <w:vAlign w:val="center"/>
            <w:hideMark/>
          </w:tcPr>
          <w:p w14:paraId="28485E0A"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Debe cumplir con las siguientes normas:</w:t>
            </w:r>
          </w:p>
        </w:tc>
        <w:tc>
          <w:tcPr>
            <w:tcW w:w="1137" w:type="dxa"/>
            <w:tcBorders>
              <w:top w:val="nil"/>
              <w:left w:val="nil"/>
              <w:bottom w:val="single" w:sz="4" w:space="0" w:color="auto"/>
              <w:right w:val="single" w:sz="4" w:space="0" w:color="auto"/>
            </w:tcBorders>
            <w:noWrap/>
            <w:vAlign w:val="bottom"/>
            <w:hideMark/>
          </w:tcPr>
          <w:p w14:paraId="7B4C6C70"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 </w:t>
            </w:r>
          </w:p>
        </w:tc>
        <w:tc>
          <w:tcPr>
            <w:tcW w:w="1181" w:type="dxa"/>
            <w:tcBorders>
              <w:top w:val="nil"/>
              <w:left w:val="nil"/>
              <w:bottom w:val="single" w:sz="4" w:space="0" w:color="auto"/>
              <w:right w:val="single" w:sz="4" w:space="0" w:color="auto"/>
            </w:tcBorders>
            <w:noWrap/>
            <w:vAlign w:val="bottom"/>
            <w:hideMark/>
          </w:tcPr>
          <w:p w14:paraId="3DE8F77A"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 </w:t>
            </w:r>
          </w:p>
        </w:tc>
      </w:tr>
      <w:tr w:rsidR="00D531AB" w:rsidRPr="00343696" w14:paraId="559E234A" w14:textId="77777777" w:rsidTr="007F2D07">
        <w:trPr>
          <w:trHeight w:val="315"/>
        </w:trPr>
        <w:tc>
          <w:tcPr>
            <w:tcW w:w="780" w:type="dxa"/>
            <w:tcBorders>
              <w:top w:val="nil"/>
              <w:left w:val="single" w:sz="4" w:space="0" w:color="auto"/>
              <w:bottom w:val="single" w:sz="4" w:space="0" w:color="auto"/>
              <w:right w:val="single" w:sz="4" w:space="0" w:color="auto"/>
            </w:tcBorders>
            <w:vAlign w:val="center"/>
            <w:hideMark/>
          </w:tcPr>
          <w:p w14:paraId="7945AD75"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1</w:t>
            </w:r>
            <w:r>
              <w:rPr>
                <w:rFonts w:ascii="Arial" w:hAnsi="Arial"/>
                <w:kern w:val="2"/>
                <w:sz w:val="18"/>
                <w:szCs w:val="18"/>
              </w:rPr>
              <w:t>8</w:t>
            </w:r>
            <w:r w:rsidRPr="00343696">
              <w:rPr>
                <w:rFonts w:ascii="Arial" w:hAnsi="Arial"/>
                <w:kern w:val="2"/>
                <w:sz w:val="18"/>
                <w:szCs w:val="18"/>
              </w:rPr>
              <w:t>.97</w:t>
            </w:r>
          </w:p>
        </w:tc>
        <w:tc>
          <w:tcPr>
            <w:tcW w:w="1761" w:type="dxa"/>
            <w:vMerge/>
            <w:tcBorders>
              <w:top w:val="single" w:sz="4" w:space="0" w:color="auto"/>
              <w:left w:val="single" w:sz="4" w:space="0" w:color="auto"/>
              <w:bottom w:val="nil"/>
              <w:right w:val="single" w:sz="4" w:space="0" w:color="auto"/>
            </w:tcBorders>
            <w:vAlign w:val="center"/>
            <w:hideMark/>
          </w:tcPr>
          <w:p w14:paraId="011C5FC3" w14:textId="77777777" w:rsidR="00D531AB" w:rsidRPr="00343696" w:rsidRDefault="00D531AB" w:rsidP="007F2D07">
            <w:pPr>
              <w:spacing w:after="0" w:line="276" w:lineRule="auto"/>
              <w:rPr>
                <w:rFonts w:ascii="Arial" w:hAnsi="Arial"/>
                <w:kern w:val="2"/>
                <w:sz w:val="18"/>
                <w:szCs w:val="18"/>
              </w:rPr>
            </w:pPr>
          </w:p>
        </w:tc>
        <w:tc>
          <w:tcPr>
            <w:tcW w:w="5059" w:type="dxa"/>
            <w:tcBorders>
              <w:top w:val="nil"/>
              <w:left w:val="nil"/>
              <w:bottom w:val="single" w:sz="4" w:space="0" w:color="auto"/>
              <w:right w:val="single" w:sz="4" w:space="0" w:color="auto"/>
            </w:tcBorders>
            <w:vAlign w:val="center"/>
            <w:hideMark/>
          </w:tcPr>
          <w:p w14:paraId="389271DD"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 xml:space="preserve">• ANSI/TIA-568-C para Cat 5e, Cat 6, y Cat 6A </w:t>
            </w:r>
          </w:p>
        </w:tc>
        <w:tc>
          <w:tcPr>
            <w:tcW w:w="1137" w:type="dxa"/>
            <w:tcBorders>
              <w:top w:val="nil"/>
              <w:left w:val="nil"/>
              <w:bottom w:val="single" w:sz="4" w:space="0" w:color="auto"/>
              <w:right w:val="single" w:sz="4" w:space="0" w:color="auto"/>
            </w:tcBorders>
            <w:noWrap/>
            <w:vAlign w:val="bottom"/>
            <w:hideMark/>
          </w:tcPr>
          <w:p w14:paraId="652703B3"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 </w:t>
            </w:r>
          </w:p>
        </w:tc>
        <w:tc>
          <w:tcPr>
            <w:tcW w:w="1181" w:type="dxa"/>
            <w:tcBorders>
              <w:top w:val="nil"/>
              <w:left w:val="nil"/>
              <w:bottom w:val="single" w:sz="4" w:space="0" w:color="auto"/>
              <w:right w:val="single" w:sz="4" w:space="0" w:color="auto"/>
            </w:tcBorders>
            <w:noWrap/>
            <w:vAlign w:val="bottom"/>
            <w:hideMark/>
          </w:tcPr>
          <w:p w14:paraId="24C5DC38"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 </w:t>
            </w:r>
          </w:p>
        </w:tc>
      </w:tr>
      <w:tr w:rsidR="00D531AB" w:rsidRPr="00343696" w14:paraId="2D8148A0" w14:textId="77777777" w:rsidTr="007F2D07">
        <w:trPr>
          <w:trHeight w:val="315"/>
        </w:trPr>
        <w:tc>
          <w:tcPr>
            <w:tcW w:w="780" w:type="dxa"/>
            <w:tcBorders>
              <w:top w:val="nil"/>
              <w:left w:val="single" w:sz="4" w:space="0" w:color="auto"/>
              <w:bottom w:val="single" w:sz="4" w:space="0" w:color="auto"/>
              <w:right w:val="single" w:sz="4" w:space="0" w:color="auto"/>
            </w:tcBorders>
            <w:vAlign w:val="center"/>
            <w:hideMark/>
          </w:tcPr>
          <w:p w14:paraId="2EBCAAA5"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1</w:t>
            </w:r>
            <w:r>
              <w:rPr>
                <w:rFonts w:ascii="Arial" w:hAnsi="Arial"/>
                <w:kern w:val="2"/>
                <w:sz w:val="18"/>
                <w:szCs w:val="18"/>
              </w:rPr>
              <w:t>8</w:t>
            </w:r>
            <w:r w:rsidRPr="00343696">
              <w:rPr>
                <w:rFonts w:ascii="Arial" w:hAnsi="Arial"/>
                <w:kern w:val="2"/>
                <w:sz w:val="18"/>
                <w:szCs w:val="18"/>
              </w:rPr>
              <w:t>.98</w:t>
            </w:r>
          </w:p>
        </w:tc>
        <w:tc>
          <w:tcPr>
            <w:tcW w:w="1761" w:type="dxa"/>
            <w:vMerge/>
            <w:tcBorders>
              <w:top w:val="single" w:sz="4" w:space="0" w:color="auto"/>
              <w:left w:val="single" w:sz="4" w:space="0" w:color="auto"/>
              <w:bottom w:val="nil"/>
              <w:right w:val="single" w:sz="4" w:space="0" w:color="auto"/>
            </w:tcBorders>
            <w:vAlign w:val="center"/>
            <w:hideMark/>
          </w:tcPr>
          <w:p w14:paraId="16EB50D7" w14:textId="77777777" w:rsidR="00D531AB" w:rsidRPr="00343696" w:rsidRDefault="00D531AB" w:rsidP="007F2D07">
            <w:pPr>
              <w:spacing w:after="0" w:line="276" w:lineRule="auto"/>
              <w:rPr>
                <w:rFonts w:ascii="Arial" w:hAnsi="Arial"/>
                <w:kern w:val="2"/>
                <w:sz w:val="18"/>
                <w:szCs w:val="18"/>
              </w:rPr>
            </w:pPr>
          </w:p>
        </w:tc>
        <w:tc>
          <w:tcPr>
            <w:tcW w:w="5059" w:type="dxa"/>
            <w:tcBorders>
              <w:top w:val="nil"/>
              <w:left w:val="nil"/>
              <w:bottom w:val="single" w:sz="4" w:space="0" w:color="auto"/>
              <w:right w:val="single" w:sz="4" w:space="0" w:color="auto"/>
            </w:tcBorders>
            <w:vAlign w:val="center"/>
            <w:hideMark/>
          </w:tcPr>
          <w:p w14:paraId="5C88F3DD"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 xml:space="preserve">• ANSI/TIA-1096-A (antes FCC parte 68) </w:t>
            </w:r>
          </w:p>
        </w:tc>
        <w:tc>
          <w:tcPr>
            <w:tcW w:w="1137" w:type="dxa"/>
            <w:tcBorders>
              <w:top w:val="nil"/>
              <w:left w:val="nil"/>
              <w:bottom w:val="single" w:sz="4" w:space="0" w:color="auto"/>
              <w:right w:val="single" w:sz="4" w:space="0" w:color="auto"/>
            </w:tcBorders>
            <w:noWrap/>
            <w:vAlign w:val="bottom"/>
            <w:hideMark/>
          </w:tcPr>
          <w:p w14:paraId="0D004220"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 </w:t>
            </w:r>
          </w:p>
        </w:tc>
        <w:tc>
          <w:tcPr>
            <w:tcW w:w="1181" w:type="dxa"/>
            <w:tcBorders>
              <w:top w:val="nil"/>
              <w:left w:val="nil"/>
              <w:bottom w:val="single" w:sz="4" w:space="0" w:color="auto"/>
              <w:right w:val="single" w:sz="4" w:space="0" w:color="auto"/>
            </w:tcBorders>
            <w:noWrap/>
            <w:vAlign w:val="bottom"/>
            <w:hideMark/>
          </w:tcPr>
          <w:p w14:paraId="5DF57B1F"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 </w:t>
            </w:r>
          </w:p>
        </w:tc>
      </w:tr>
      <w:tr w:rsidR="00D531AB" w:rsidRPr="00343696" w14:paraId="711C3F55" w14:textId="77777777" w:rsidTr="007F2D07">
        <w:trPr>
          <w:trHeight w:val="315"/>
        </w:trPr>
        <w:tc>
          <w:tcPr>
            <w:tcW w:w="780" w:type="dxa"/>
            <w:tcBorders>
              <w:top w:val="nil"/>
              <w:left w:val="single" w:sz="4" w:space="0" w:color="auto"/>
              <w:bottom w:val="single" w:sz="4" w:space="0" w:color="auto"/>
              <w:right w:val="single" w:sz="4" w:space="0" w:color="auto"/>
            </w:tcBorders>
            <w:vAlign w:val="center"/>
            <w:hideMark/>
          </w:tcPr>
          <w:p w14:paraId="53CBFF56"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1</w:t>
            </w:r>
            <w:r>
              <w:rPr>
                <w:rFonts w:ascii="Arial" w:hAnsi="Arial"/>
                <w:kern w:val="2"/>
                <w:sz w:val="18"/>
                <w:szCs w:val="18"/>
              </w:rPr>
              <w:t>8</w:t>
            </w:r>
            <w:r w:rsidRPr="00343696">
              <w:rPr>
                <w:rFonts w:ascii="Arial" w:hAnsi="Arial"/>
                <w:kern w:val="2"/>
                <w:sz w:val="18"/>
                <w:szCs w:val="18"/>
              </w:rPr>
              <w:t>.99</w:t>
            </w:r>
          </w:p>
        </w:tc>
        <w:tc>
          <w:tcPr>
            <w:tcW w:w="1761" w:type="dxa"/>
            <w:vMerge/>
            <w:tcBorders>
              <w:top w:val="single" w:sz="4" w:space="0" w:color="auto"/>
              <w:left w:val="single" w:sz="4" w:space="0" w:color="auto"/>
              <w:bottom w:val="nil"/>
              <w:right w:val="single" w:sz="4" w:space="0" w:color="auto"/>
            </w:tcBorders>
            <w:vAlign w:val="center"/>
            <w:hideMark/>
          </w:tcPr>
          <w:p w14:paraId="540F5E95" w14:textId="77777777" w:rsidR="00D531AB" w:rsidRPr="00343696" w:rsidRDefault="00D531AB" w:rsidP="007F2D07">
            <w:pPr>
              <w:spacing w:after="0" w:line="276" w:lineRule="auto"/>
              <w:rPr>
                <w:rFonts w:ascii="Arial" w:hAnsi="Arial"/>
                <w:kern w:val="2"/>
                <w:sz w:val="18"/>
                <w:szCs w:val="18"/>
              </w:rPr>
            </w:pPr>
          </w:p>
        </w:tc>
        <w:tc>
          <w:tcPr>
            <w:tcW w:w="5059" w:type="dxa"/>
            <w:tcBorders>
              <w:top w:val="nil"/>
              <w:left w:val="nil"/>
              <w:bottom w:val="single" w:sz="4" w:space="0" w:color="auto"/>
              <w:right w:val="single" w:sz="4" w:space="0" w:color="auto"/>
            </w:tcBorders>
            <w:vAlign w:val="center"/>
            <w:hideMark/>
          </w:tcPr>
          <w:p w14:paraId="6CAC59E3"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 xml:space="preserve">• IEC 60603-7 </w:t>
            </w:r>
          </w:p>
        </w:tc>
        <w:tc>
          <w:tcPr>
            <w:tcW w:w="1137" w:type="dxa"/>
            <w:tcBorders>
              <w:top w:val="nil"/>
              <w:left w:val="nil"/>
              <w:bottom w:val="single" w:sz="4" w:space="0" w:color="auto"/>
              <w:right w:val="single" w:sz="4" w:space="0" w:color="auto"/>
            </w:tcBorders>
            <w:noWrap/>
            <w:vAlign w:val="bottom"/>
            <w:hideMark/>
          </w:tcPr>
          <w:p w14:paraId="2B01388D"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 </w:t>
            </w:r>
          </w:p>
        </w:tc>
        <w:tc>
          <w:tcPr>
            <w:tcW w:w="1181" w:type="dxa"/>
            <w:tcBorders>
              <w:top w:val="nil"/>
              <w:left w:val="nil"/>
              <w:bottom w:val="single" w:sz="4" w:space="0" w:color="auto"/>
              <w:right w:val="single" w:sz="4" w:space="0" w:color="auto"/>
            </w:tcBorders>
            <w:noWrap/>
            <w:vAlign w:val="bottom"/>
            <w:hideMark/>
          </w:tcPr>
          <w:p w14:paraId="68E34007"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 </w:t>
            </w:r>
          </w:p>
        </w:tc>
      </w:tr>
      <w:tr w:rsidR="00D531AB" w:rsidRPr="00343696" w14:paraId="1CD80667" w14:textId="77777777" w:rsidTr="007F2D07">
        <w:trPr>
          <w:trHeight w:val="315"/>
        </w:trPr>
        <w:tc>
          <w:tcPr>
            <w:tcW w:w="780" w:type="dxa"/>
            <w:tcBorders>
              <w:top w:val="nil"/>
              <w:left w:val="single" w:sz="4" w:space="0" w:color="auto"/>
              <w:bottom w:val="single" w:sz="4" w:space="0" w:color="auto"/>
              <w:right w:val="single" w:sz="4" w:space="0" w:color="auto"/>
            </w:tcBorders>
            <w:vAlign w:val="center"/>
            <w:hideMark/>
          </w:tcPr>
          <w:p w14:paraId="63B68435"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1</w:t>
            </w:r>
            <w:r>
              <w:rPr>
                <w:rFonts w:ascii="Arial" w:hAnsi="Arial"/>
                <w:kern w:val="2"/>
                <w:sz w:val="18"/>
                <w:szCs w:val="18"/>
              </w:rPr>
              <w:t>8</w:t>
            </w:r>
            <w:r w:rsidRPr="00343696">
              <w:rPr>
                <w:rFonts w:ascii="Arial" w:hAnsi="Arial"/>
                <w:kern w:val="2"/>
                <w:sz w:val="18"/>
                <w:szCs w:val="18"/>
              </w:rPr>
              <w:t>.100</w:t>
            </w:r>
          </w:p>
        </w:tc>
        <w:tc>
          <w:tcPr>
            <w:tcW w:w="1761" w:type="dxa"/>
            <w:vMerge/>
            <w:tcBorders>
              <w:top w:val="single" w:sz="4" w:space="0" w:color="auto"/>
              <w:left w:val="single" w:sz="4" w:space="0" w:color="auto"/>
              <w:bottom w:val="nil"/>
              <w:right w:val="single" w:sz="4" w:space="0" w:color="auto"/>
            </w:tcBorders>
            <w:vAlign w:val="center"/>
            <w:hideMark/>
          </w:tcPr>
          <w:p w14:paraId="6BFAC77C" w14:textId="77777777" w:rsidR="00D531AB" w:rsidRPr="00343696" w:rsidRDefault="00D531AB" w:rsidP="007F2D07">
            <w:pPr>
              <w:spacing w:after="0" w:line="276" w:lineRule="auto"/>
              <w:rPr>
                <w:rFonts w:ascii="Arial" w:hAnsi="Arial"/>
                <w:kern w:val="2"/>
                <w:sz w:val="18"/>
                <w:szCs w:val="18"/>
              </w:rPr>
            </w:pPr>
          </w:p>
        </w:tc>
        <w:tc>
          <w:tcPr>
            <w:tcW w:w="5059" w:type="dxa"/>
            <w:tcBorders>
              <w:top w:val="nil"/>
              <w:left w:val="nil"/>
              <w:bottom w:val="single" w:sz="4" w:space="0" w:color="auto"/>
              <w:right w:val="single" w:sz="4" w:space="0" w:color="auto"/>
            </w:tcBorders>
            <w:vAlign w:val="center"/>
            <w:hideMark/>
          </w:tcPr>
          <w:p w14:paraId="0EC3BEE9"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 ETL con verificación de independiente</w:t>
            </w:r>
          </w:p>
        </w:tc>
        <w:tc>
          <w:tcPr>
            <w:tcW w:w="1137" w:type="dxa"/>
            <w:tcBorders>
              <w:top w:val="nil"/>
              <w:left w:val="nil"/>
              <w:bottom w:val="single" w:sz="4" w:space="0" w:color="auto"/>
              <w:right w:val="single" w:sz="4" w:space="0" w:color="auto"/>
            </w:tcBorders>
            <w:noWrap/>
            <w:vAlign w:val="bottom"/>
            <w:hideMark/>
          </w:tcPr>
          <w:p w14:paraId="067FA2A0"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 </w:t>
            </w:r>
          </w:p>
        </w:tc>
        <w:tc>
          <w:tcPr>
            <w:tcW w:w="1181" w:type="dxa"/>
            <w:tcBorders>
              <w:top w:val="nil"/>
              <w:left w:val="nil"/>
              <w:bottom w:val="single" w:sz="4" w:space="0" w:color="auto"/>
              <w:right w:val="single" w:sz="4" w:space="0" w:color="auto"/>
            </w:tcBorders>
            <w:noWrap/>
            <w:vAlign w:val="bottom"/>
            <w:hideMark/>
          </w:tcPr>
          <w:p w14:paraId="698E8D85"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 </w:t>
            </w:r>
          </w:p>
        </w:tc>
      </w:tr>
      <w:tr w:rsidR="00D531AB" w:rsidRPr="00343696" w14:paraId="1F502FF7" w14:textId="77777777" w:rsidTr="007F2D07">
        <w:trPr>
          <w:trHeight w:val="945"/>
        </w:trPr>
        <w:tc>
          <w:tcPr>
            <w:tcW w:w="780" w:type="dxa"/>
            <w:tcBorders>
              <w:top w:val="nil"/>
              <w:left w:val="single" w:sz="4" w:space="0" w:color="auto"/>
              <w:bottom w:val="single" w:sz="4" w:space="0" w:color="auto"/>
              <w:right w:val="single" w:sz="4" w:space="0" w:color="auto"/>
            </w:tcBorders>
            <w:vAlign w:val="center"/>
            <w:hideMark/>
          </w:tcPr>
          <w:p w14:paraId="267A6427"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1</w:t>
            </w:r>
            <w:r>
              <w:rPr>
                <w:rFonts w:ascii="Arial" w:hAnsi="Arial"/>
                <w:kern w:val="2"/>
                <w:sz w:val="18"/>
                <w:szCs w:val="18"/>
              </w:rPr>
              <w:t>8</w:t>
            </w:r>
            <w:r w:rsidRPr="00343696">
              <w:rPr>
                <w:rFonts w:ascii="Arial" w:hAnsi="Arial"/>
                <w:kern w:val="2"/>
                <w:sz w:val="18"/>
                <w:szCs w:val="18"/>
              </w:rPr>
              <w:t>.101</w:t>
            </w:r>
          </w:p>
        </w:tc>
        <w:tc>
          <w:tcPr>
            <w:tcW w:w="1761" w:type="dxa"/>
            <w:vMerge/>
            <w:tcBorders>
              <w:top w:val="single" w:sz="4" w:space="0" w:color="auto"/>
              <w:left w:val="single" w:sz="4" w:space="0" w:color="auto"/>
              <w:bottom w:val="nil"/>
              <w:right w:val="single" w:sz="4" w:space="0" w:color="auto"/>
            </w:tcBorders>
            <w:vAlign w:val="center"/>
            <w:hideMark/>
          </w:tcPr>
          <w:p w14:paraId="4060F1A0" w14:textId="77777777" w:rsidR="00D531AB" w:rsidRPr="00343696" w:rsidRDefault="00D531AB" w:rsidP="007F2D07">
            <w:pPr>
              <w:spacing w:after="0" w:line="276" w:lineRule="auto"/>
              <w:rPr>
                <w:rFonts w:ascii="Arial" w:hAnsi="Arial"/>
                <w:kern w:val="2"/>
                <w:sz w:val="18"/>
                <w:szCs w:val="18"/>
              </w:rPr>
            </w:pPr>
          </w:p>
        </w:tc>
        <w:tc>
          <w:tcPr>
            <w:tcW w:w="5059" w:type="dxa"/>
            <w:tcBorders>
              <w:top w:val="nil"/>
              <w:left w:val="nil"/>
              <w:bottom w:val="single" w:sz="4" w:space="0" w:color="auto"/>
              <w:right w:val="single" w:sz="4" w:space="0" w:color="auto"/>
            </w:tcBorders>
            <w:vAlign w:val="center"/>
            <w:hideMark/>
          </w:tcPr>
          <w:p w14:paraId="62226F93"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Disponibilidad de ser montado en racks o gabinetes de 19“. Debe incluir arandelas de estrella y una oreja de tierra para flexibilidad en la conexión de tierra. Además de una barra apropiada para el manejo de los cables.</w:t>
            </w:r>
          </w:p>
        </w:tc>
        <w:tc>
          <w:tcPr>
            <w:tcW w:w="1137" w:type="dxa"/>
            <w:tcBorders>
              <w:top w:val="nil"/>
              <w:left w:val="nil"/>
              <w:bottom w:val="single" w:sz="4" w:space="0" w:color="auto"/>
              <w:right w:val="single" w:sz="4" w:space="0" w:color="auto"/>
            </w:tcBorders>
            <w:noWrap/>
            <w:vAlign w:val="bottom"/>
            <w:hideMark/>
          </w:tcPr>
          <w:p w14:paraId="5E1F3C2F"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 </w:t>
            </w:r>
          </w:p>
        </w:tc>
        <w:tc>
          <w:tcPr>
            <w:tcW w:w="1181" w:type="dxa"/>
            <w:tcBorders>
              <w:top w:val="nil"/>
              <w:left w:val="nil"/>
              <w:bottom w:val="single" w:sz="4" w:space="0" w:color="auto"/>
              <w:right w:val="single" w:sz="4" w:space="0" w:color="auto"/>
            </w:tcBorders>
            <w:noWrap/>
            <w:vAlign w:val="bottom"/>
            <w:hideMark/>
          </w:tcPr>
          <w:p w14:paraId="6F54B27C"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 </w:t>
            </w:r>
          </w:p>
        </w:tc>
      </w:tr>
      <w:tr w:rsidR="00D531AB" w:rsidRPr="00343696" w14:paraId="7E2A58E4" w14:textId="77777777" w:rsidTr="007F2D07">
        <w:trPr>
          <w:trHeight w:val="315"/>
        </w:trPr>
        <w:tc>
          <w:tcPr>
            <w:tcW w:w="780" w:type="dxa"/>
            <w:tcBorders>
              <w:top w:val="nil"/>
              <w:left w:val="single" w:sz="4" w:space="0" w:color="auto"/>
              <w:bottom w:val="single" w:sz="4" w:space="0" w:color="auto"/>
              <w:right w:val="single" w:sz="4" w:space="0" w:color="auto"/>
            </w:tcBorders>
            <w:vAlign w:val="center"/>
            <w:hideMark/>
          </w:tcPr>
          <w:p w14:paraId="624CE661"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1</w:t>
            </w:r>
            <w:r>
              <w:rPr>
                <w:rFonts w:ascii="Arial" w:hAnsi="Arial"/>
                <w:kern w:val="2"/>
                <w:sz w:val="18"/>
                <w:szCs w:val="18"/>
              </w:rPr>
              <w:t>8</w:t>
            </w:r>
            <w:r w:rsidRPr="00343696">
              <w:rPr>
                <w:rFonts w:ascii="Arial" w:hAnsi="Arial"/>
                <w:kern w:val="2"/>
                <w:sz w:val="18"/>
                <w:szCs w:val="18"/>
              </w:rPr>
              <w:t>.103</w:t>
            </w:r>
          </w:p>
        </w:tc>
        <w:tc>
          <w:tcPr>
            <w:tcW w:w="1761" w:type="dxa"/>
            <w:vMerge/>
            <w:tcBorders>
              <w:top w:val="single" w:sz="4" w:space="0" w:color="auto"/>
              <w:left w:val="single" w:sz="4" w:space="0" w:color="auto"/>
              <w:bottom w:val="nil"/>
              <w:right w:val="single" w:sz="4" w:space="0" w:color="auto"/>
            </w:tcBorders>
            <w:vAlign w:val="center"/>
            <w:hideMark/>
          </w:tcPr>
          <w:p w14:paraId="3B2EF44D" w14:textId="77777777" w:rsidR="00D531AB" w:rsidRPr="00343696" w:rsidRDefault="00D531AB" w:rsidP="007F2D07">
            <w:pPr>
              <w:spacing w:after="0" w:line="276" w:lineRule="auto"/>
              <w:rPr>
                <w:rFonts w:ascii="Arial" w:hAnsi="Arial"/>
                <w:kern w:val="2"/>
                <w:sz w:val="18"/>
                <w:szCs w:val="18"/>
              </w:rPr>
            </w:pPr>
          </w:p>
        </w:tc>
        <w:tc>
          <w:tcPr>
            <w:tcW w:w="5059" w:type="dxa"/>
            <w:tcBorders>
              <w:top w:val="nil"/>
              <w:left w:val="nil"/>
              <w:bottom w:val="single" w:sz="4" w:space="0" w:color="auto"/>
              <w:right w:val="single" w:sz="4" w:space="0" w:color="auto"/>
            </w:tcBorders>
            <w:vAlign w:val="center"/>
            <w:hideMark/>
          </w:tcPr>
          <w:p w14:paraId="135EF861"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Estos deben ser elaborados por el mismo fabricante de la conectividad.</w:t>
            </w:r>
          </w:p>
        </w:tc>
        <w:tc>
          <w:tcPr>
            <w:tcW w:w="1137" w:type="dxa"/>
            <w:tcBorders>
              <w:top w:val="nil"/>
              <w:left w:val="nil"/>
              <w:bottom w:val="single" w:sz="4" w:space="0" w:color="auto"/>
              <w:right w:val="single" w:sz="4" w:space="0" w:color="auto"/>
            </w:tcBorders>
            <w:noWrap/>
            <w:vAlign w:val="bottom"/>
            <w:hideMark/>
          </w:tcPr>
          <w:p w14:paraId="3D6B62E0"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 </w:t>
            </w:r>
          </w:p>
        </w:tc>
        <w:tc>
          <w:tcPr>
            <w:tcW w:w="1181" w:type="dxa"/>
            <w:tcBorders>
              <w:top w:val="nil"/>
              <w:left w:val="nil"/>
              <w:bottom w:val="single" w:sz="4" w:space="0" w:color="auto"/>
              <w:right w:val="single" w:sz="4" w:space="0" w:color="auto"/>
            </w:tcBorders>
            <w:noWrap/>
            <w:vAlign w:val="bottom"/>
            <w:hideMark/>
          </w:tcPr>
          <w:p w14:paraId="5BBD09B5"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 </w:t>
            </w:r>
          </w:p>
        </w:tc>
      </w:tr>
      <w:tr w:rsidR="00D531AB" w:rsidRPr="00343696" w14:paraId="3DDAF2AC" w14:textId="77777777" w:rsidTr="007F2D07">
        <w:trPr>
          <w:trHeight w:val="630"/>
        </w:trPr>
        <w:tc>
          <w:tcPr>
            <w:tcW w:w="780" w:type="dxa"/>
            <w:tcBorders>
              <w:top w:val="nil"/>
              <w:left w:val="single" w:sz="4" w:space="0" w:color="auto"/>
              <w:bottom w:val="single" w:sz="4" w:space="0" w:color="auto"/>
              <w:right w:val="single" w:sz="4" w:space="0" w:color="auto"/>
            </w:tcBorders>
            <w:vAlign w:val="center"/>
            <w:hideMark/>
          </w:tcPr>
          <w:p w14:paraId="39A1117F"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1</w:t>
            </w:r>
            <w:r>
              <w:rPr>
                <w:rFonts w:ascii="Arial" w:hAnsi="Arial"/>
                <w:kern w:val="2"/>
                <w:sz w:val="18"/>
                <w:szCs w:val="18"/>
              </w:rPr>
              <w:t>8</w:t>
            </w:r>
            <w:r w:rsidRPr="00343696">
              <w:rPr>
                <w:rFonts w:ascii="Arial" w:hAnsi="Arial"/>
                <w:kern w:val="2"/>
                <w:sz w:val="18"/>
                <w:szCs w:val="18"/>
              </w:rPr>
              <w:t>.104</w:t>
            </w:r>
          </w:p>
        </w:tc>
        <w:tc>
          <w:tcPr>
            <w:tcW w:w="1761" w:type="dxa"/>
            <w:vMerge w:val="restart"/>
            <w:tcBorders>
              <w:top w:val="single" w:sz="4" w:space="0" w:color="auto"/>
              <w:left w:val="single" w:sz="4" w:space="0" w:color="auto"/>
              <w:bottom w:val="single" w:sz="4" w:space="0" w:color="000000"/>
              <w:right w:val="single" w:sz="4" w:space="0" w:color="auto"/>
            </w:tcBorders>
            <w:vAlign w:val="center"/>
            <w:hideMark/>
          </w:tcPr>
          <w:p w14:paraId="732919EA"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PATCH CORD DE USUARIO CATEGORIA 6A</w:t>
            </w:r>
          </w:p>
        </w:tc>
        <w:tc>
          <w:tcPr>
            <w:tcW w:w="5059" w:type="dxa"/>
            <w:tcBorders>
              <w:top w:val="nil"/>
              <w:left w:val="nil"/>
              <w:bottom w:val="single" w:sz="4" w:space="0" w:color="auto"/>
              <w:right w:val="single" w:sz="4" w:space="0" w:color="auto"/>
            </w:tcBorders>
            <w:vAlign w:val="center"/>
            <w:hideMark/>
          </w:tcPr>
          <w:p w14:paraId="0AD40B9D"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 xml:space="preserve">Deben estar construidos en cable de cobre multifilar, U/FTP, 28AWG y plugs modulares en cada uno de sus extremos. </w:t>
            </w:r>
          </w:p>
        </w:tc>
        <w:tc>
          <w:tcPr>
            <w:tcW w:w="1137" w:type="dxa"/>
            <w:tcBorders>
              <w:top w:val="nil"/>
              <w:left w:val="nil"/>
              <w:bottom w:val="single" w:sz="4" w:space="0" w:color="auto"/>
              <w:right w:val="single" w:sz="4" w:space="0" w:color="auto"/>
            </w:tcBorders>
            <w:noWrap/>
            <w:vAlign w:val="bottom"/>
            <w:hideMark/>
          </w:tcPr>
          <w:p w14:paraId="03CE4534"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 </w:t>
            </w:r>
          </w:p>
        </w:tc>
        <w:tc>
          <w:tcPr>
            <w:tcW w:w="1181" w:type="dxa"/>
            <w:tcBorders>
              <w:top w:val="nil"/>
              <w:left w:val="nil"/>
              <w:bottom w:val="single" w:sz="4" w:space="0" w:color="auto"/>
              <w:right w:val="single" w:sz="4" w:space="0" w:color="auto"/>
            </w:tcBorders>
            <w:noWrap/>
            <w:vAlign w:val="bottom"/>
            <w:hideMark/>
          </w:tcPr>
          <w:p w14:paraId="1B419417"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 </w:t>
            </w:r>
          </w:p>
        </w:tc>
      </w:tr>
      <w:tr w:rsidR="00D531AB" w:rsidRPr="00343696" w14:paraId="63F7540D" w14:textId="77777777" w:rsidTr="007F2D07">
        <w:trPr>
          <w:trHeight w:val="114"/>
        </w:trPr>
        <w:tc>
          <w:tcPr>
            <w:tcW w:w="780" w:type="dxa"/>
            <w:tcBorders>
              <w:top w:val="nil"/>
              <w:left w:val="single" w:sz="4" w:space="0" w:color="auto"/>
              <w:bottom w:val="single" w:sz="4" w:space="0" w:color="auto"/>
              <w:right w:val="single" w:sz="4" w:space="0" w:color="auto"/>
            </w:tcBorders>
            <w:vAlign w:val="center"/>
            <w:hideMark/>
          </w:tcPr>
          <w:p w14:paraId="139C92CB"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1</w:t>
            </w:r>
            <w:r>
              <w:rPr>
                <w:rFonts w:ascii="Arial" w:hAnsi="Arial"/>
                <w:kern w:val="2"/>
                <w:sz w:val="18"/>
                <w:szCs w:val="18"/>
              </w:rPr>
              <w:t>8</w:t>
            </w:r>
            <w:r w:rsidRPr="00343696">
              <w:rPr>
                <w:rFonts w:ascii="Arial" w:hAnsi="Arial"/>
                <w:kern w:val="2"/>
                <w:sz w:val="18"/>
                <w:szCs w:val="18"/>
              </w:rPr>
              <w:t>.105</w:t>
            </w:r>
          </w:p>
        </w:tc>
        <w:tc>
          <w:tcPr>
            <w:tcW w:w="1761" w:type="dxa"/>
            <w:vMerge/>
            <w:tcBorders>
              <w:top w:val="single" w:sz="4" w:space="0" w:color="auto"/>
              <w:left w:val="single" w:sz="4" w:space="0" w:color="auto"/>
              <w:bottom w:val="single" w:sz="4" w:space="0" w:color="000000"/>
              <w:right w:val="single" w:sz="4" w:space="0" w:color="auto"/>
            </w:tcBorders>
            <w:vAlign w:val="center"/>
            <w:hideMark/>
          </w:tcPr>
          <w:p w14:paraId="78B83535" w14:textId="77777777" w:rsidR="00D531AB" w:rsidRPr="00343696" w:rsidRDefault="00D531AB" w:rsidP="007F2D07">
            <w:pPr>
              <w:spacing w:after="0" w:line="276" w:lineRule="auto"/>
              <w:rPr>
                <w:rFonts w:ascii="Arial" w:hAnsi="Arial"/>
                <w:kern w:val="2"/>
                <w:sz w:val="18"/>
                <w:szCs w:val="18"/>
              </w:rPr>
            </w:pPr>
          </w:p>
        </w:tc>
        <w:tc>
          <w:tcPr>
            <w:tcW w:w="5059" w:type="dxa"/>
            <w:tcBorders>
              <w:top w:val="nil"/>
              <w:left w:val="nil"/>
              <w:bottom w:val="single" w:sz="4" w:space="0" w:color="auto"/>
              <w:right w:val="single" w:sz="4" w:space="0" w:color="auto"/>
            </w:tcBorders>
            <w:vAlign w:val="center"/>
            <w:hideMark/>
          </w:tcPr>
          <w:p w14:paraId="4DDE2CB0"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Deben cumplir con las siguientes especificaciones:</w:t>
            </w:r>
            <w:r w:rsidRPr="00343696">
              <w:rPr>
                <w:rFonts w:ascii="Arial" w:hAnsi="Arial"/>
                <w:kern w:val="2"/>
                <w:sz w:val="18"/>
                <w:szCs w:val="18"/>
              </w:rPr>
              <w:br/>
            </w:r>
            <w:r w:rsidRPr="00343696">
              <w:rPr>
                <w:rFonts w:ascii="Arial" w:hAnsi="Arial"/>
                <w:kern w:val="2"/>
                <w:sz w:val="18"/>
                <w:szCs w:val="18"/>
              </w:rPr>
              <w:br/>
              <w:t xml:space="preserve">• ANSI/TIA-568.2-D </w:t>
            </w:r>
            <w:r w:rsidRPr="00343696">
              <w:rPr>
                <w:rFonts w:ascii="Arial" w:hAnsi="Arial"/>
                <w:kern w:val="2"/>
                <w:sz w:val="18"/>
                <w:szCs w:val="18"/>
              </w:rPr>
              <w:br/>
              <w:t xml:space="preserve">• ANSI/TIA-1096-A (formerly FCC Part 68) </w:t>
            </w:r>
            <w:r w:rsidRPr="00343696">
              <w:rPr>
                <w:rFonts w:ascii="Arial" w:hAnsi="Arial"/>
                <w:kern w:val="2"/>
                <w:sz w:val="18"/>
                <w:szCs w:val="18"/>
              </w:rPr>
              <w:br/>
              <w:t xml:space="preserve">• ISO/IEC11801-1 </w:t>
            </w:r>
            <w:r w:rsidRPr="00343696">
              <w:rPr>
                <w:rFonts w:ascii="Arial" w:hAnsi="Arial"/>
                <w:kern w:val="2"/>
                <w:sz w:val="18"/>
                <w:szCs w:val="18"/>
              </w:rPr>
              <w:br/>
              <w:t xml:space="preserve">• RoHS compliant </w:t>
            </w:r>
            <w:r w:rsidRPr="00343696">
              <w:rPr>
                <w:rFonts w:ascii="Arial" w:hAnsi="Arial"/>
                <w:kern w:val="2"/>
                <w:sz w:val="18"/>
                <w:szCs w:val="18"/>
              </w:rPr>
              <w:br/>
              <w:t xml:space="preserve">• IEEE 802.3bt PoE: Type 1 (15.4 W) formerly 802.3af, Type 2 (30 W) formerly 802.3at, Type 3 (60 W), Type 4 (90 W) </w:t>
            </w:r>
            <w:r w:rsidRPr="00343696">
              <w:rPr>
                <w:rFonts w:ascii="Arial" w:hAnsi="Arial"/>
                <w:kern w:val="2"/>
                <w:sz w:val="18"/>
                <w:szCs w:val="18"/>
              </w:rPr>
              <w:br/>
              <w:t xml:space="preserve">• Cisco UPoE (60 W), UPoE+ (90 W) </w:t>
            </w:r>
            <w:r w:rsidRPr="00343696">
              <w:rPr>
                <w:rFonts w:ascii="Arial" w:hAnsi="Arial"/>
                <w:kern w:val="2"/>
                <w:sz w:val="18"/>
                <w:szCs w:val="18"/>
              </w:rPr>
              <w:br/>
              <w:t xml:space="preserve">• Power over HDBaseT™ PoH (95 W) </w:t>
            </w:r>
            <w:r w:rsidRPr="00343696">
              <w:rPr>
                <w:rFonts w:ascii="Arial" w:hAnsi="Arial"/>
                <w:kern w:val="2"/>
                <w:sz w:val="18"/>
                <w:szCs w:val="18"/>
              </w:rPr>
              <w:br/>
              <w:t xml:space="preserve">• UL 444 (CM) </w:t>
            </w:r>
            <w:r w:rsidRPr="00343696">
              <w:rPr>
                <w:rFonts w:ascii="Arial" w:hAnsi="Arial"/>
                <w:kern w:val="2"/>
                <w:sz w:val="18"/>
                <w:szCs w:val="18"/>
              </w:rPr>
              <w:br/>
              <w:t xml:space="preserve">• IEC 60332-1 (LSHF/LSZH) </w:t>
            </w:r>
            <w:r w:rsidRPr="00343696">
              <w:rPr>
                <w:rFonts w:ascii="Arial" w:hAnsi="Arial"/>
                <w:kern w:val="2"/>
                <w:sz w:val="18"/>
                <w:szCs w:val="18"/>
              </w:rPr>
              <w:br/>
              <w:t>• UL 94V-0</w:t>
            </w:r>
          </w:p>
        </w:tc>
        <w:tc>
          <w:tcPr>
            <w:tcW w:w="1137" w:type="dxa"/>
            <w:tcBorders>
              <w:top w:val="nil"/>
              <w:left w:val="nil"/>
              <w:bottom w:val="single" w:sz="4" w:space="0" w:color="auto"/>
              <w:right w:val="single" w:sz="4" w:space="0" w:color="auto"/>
            </w:tcBorders>
            <w:noWrap/>
            <w:vAlign w:val="bottom"/>
            <w:hideMark/>
          </w:tcPr>
          <w:p w14:paraId="5F652E48"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 </w:t>
            </w:r>
          </w:p>
        </w:tc>
        <w:tc>
          <w:tcPr>
            <w:tcW w:w="1181" w:type="dxa"/>
            <w:tcBorders>
              <w:top w:val="nil"/>
              <w:left w:val="nil"/>
              <w:bottom w:val="single" w:sz="4" w:space="0" w:color="auto"/>
              <w:right w:val="single" w:sz="4" w:space="0" w:color="auto"/>
            </w:tcBorders>
            <w:noWrap/>
            <w:vAlign w:val="bottom"/>
            <w:hideMark/>
          </w:tcPr>
          <w:p w14:paraId="47AD71E6"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 </w:t>
            </w:r>
          </w:p>
        </w:tc>
      </w:tr>
      <w:tr w:rsidR="00D531AB" w:rsidRPr="00343696" w14:paraId="18F6BACC" w14:textId="77777777" w:rsidTr="007F2D07">
        <w:trPr>
          <w:trHeight w:val="630"/>
        </w:trPr>
        <w:tc>
          <w:tcPr>
            <w:tcW w:w="780" w:type="dxa"/>
            <w:tcBorders>
              <w:top w:val="nil"/>
              <w:left w:val="single" w:sz="4" w:space="0" w:color="auto"/>
              <w:bottom w:val="single" w:sz="4" w:space="0" w:color="auto"/>
              <w:right w:val="single" w:sz="4" w:space="0" w:color="auto"/>
            </w:tcBorders>
            <w:vAlign w:val="center"/>
            <w:hideMark/>
          </w:tcPr>
          <w:p w14:paraId="22606C36"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1</w:t>
            </w:r>
            <w:r>
              <w:rPr>
                <w:rFonts w:ascii="Arial" w:hAnsi="Arial"/>
                <w:kern w:val="2"/>
                <w:sz w:val="18"/>
                <w:szCs w:val="18"/>
              </w:rPr>
              <w:t>8</w:t>
            </w:r>
            <w:r w:rsidRPr="00343696">
              <w:rPr>
                <w:rFonts w:ascii="Arial" w:hAnsi="Arial"/>
                <w:kern w:val="2"/>
                <w:sz w:val="18"/>
                <w:szCs w:val="18"/>
              </w:rPr>
              <w:t>.106</w:t>
            </w:r>
          </w:p>
        </w:tc>
        <w:tc>
          <w:tcPr>
            <w:tcW w:w="1761" w:type="dxa"/>
            <w:vMerge/>
            <w:tcBorders>
              <w:top w:val="single" w:sz="4" w:space="0" w:color="auto"/>
              <w:left w:val="single" w:sz="4" w:space="0" w:color="auto"/>
              <w:bottom w:val="single" w:sz="4" w:space="0" w:color="000000"/>
              <w:right w:val="single" w:sz="4" w:space="0" w:color="auto"/>
            </w:tcBorders>
            <w:vAlign w:val="center"/>
            <w:hideMark/>
          </w:tcPr>
          <w:p w14:paraId="68242643" w14:textId="77777777" w:rsidR="00D531AB" w:rsidRPr="00343696" w:rsidRDefault="00D531AB" w:rsidP="007F2D07">
            <w:pPr>
              <w:spacing w:after="0" w:line="276" w:lineRule="auto"/>
              <w:rPr>
                <w:rFonts w:ascii="Arial" w:hAnsi="Arial"/>
                <w:kern w:val="2"/>
                <w:sz w:val="18"/>
                <w:szCs w:val="18"/>
              </w:rPr>
            </w:pPr>
          </w:p>
        </w:tc>
        <w:tc>
          <w:tcPr>
            <w:tcW w:w="5059" w:type="dxa"/>
            <w:tcBorders>
              <w:top w:val="nil"/>
              <w:left w:val="nil"/>
              <w:bottom w:val="single" w:sz="4" w:space="0" w:color="auto"/>
              <w:right w:val="single" w:sz="4" w:space="0" w:color="auto"/>
            </w:tcBorders>
            <w:vAlign w:val="center"/>
            <w:hideMark/>
          </w:tcPr>
          <w:p w14:paraId="4DDCBF97"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Deberán ser construidos directamente en fábrica y certificados como estipula la TIA/EIA, adicionalmente deben venir en su bolsa original de empaque.</w:t>
            </w:r>
          </w:p>
        </w:tc>
        <w:tc>
          <w:tcPr>
            <w:tcW w:w="1137" w:type="dxa"/>
            <w:tcBorders>
              <w:top w:val="nil"/>
              <w:left w:val="nil"/>
              <w:bottom w:val="single" w:sz="4" w:space="0" w:color="auto"/>
              <w:right w:val="single" w:sz="4" w:space="0" w:color="auto"/>
            </w:tcBorders>
            <w:noWrap/>
            <w:vAlign w:val="bottom"/>
            <w:hideMark/>
          </w:tcPr>
          <w:p w14:paraId="28AEE93C"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 </w:t>
            </w:r>
          </w:p>
        </w:tc>
        <w:tc>
          <w:tcPr>
            <w:tcW w:w="1181" w:type="dxa"/>
            <w:tcBorders>
              <w:top w:val="nil"/>
              <w:left w:val="nil"/>
              <w:bottom w:val="single" w:sz="4" w:space="0" w:color="auto"/>
              <w:right w:val="single" w:sz="4" w:space="0" w:color="auto"/>
            </w:tcBorders>
            <w:noWrap/>
            <w:vAlign w:val="bottom"/>
            <w:hideMark/>
          </w:tcPr>
          <w:p w14:paraId="5936736B"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 </w:t>
            </w:r>
          </w:p>
        </w:tc>
      </w:tr>
      <w:tr w:rsidR="00D531AB" w:rsidRPr="00343696" w14:paraId="57D69E3C" w14:textId="77777777" w:rsidTr="007F2D07">
        <w:trPr>
          <w:trHeight w:val="315"/>
        </w:trPr>
        <w:tc>
          <w:tcPr>
            <w:tcW w:w="780" w:type="dxa"/>
            <w:tcBorders>
              <w:top w:val="nil"/>
              <w:left w:val="single" w:sz="4" w:space="0" w:color="auto"/>
              <w:bottom w:val="single" w:sz="4" w:space="0" w:color="auto"/>
              <w:right w:val="single" w:sz="4" w:space="0" w:color="auto"/>
            </w:tcBorders>
            <w:vAlign w:val="center"/>
            <w:hideMark/>
          </w:tcPr>
          <w:p w14:paraId="4C68DF4D"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1</w:t>
            </w:r>
            <w:r>
              <w:rPr>
                <w:rFonts w:ascii="Arial" w:hAnsi="Arial"/>
                <w:kern w:val="2"/>
                <w:sz w:val="18"/>
                <w:szCs w:val="18"/>
              </w:rPr>
              <w:t>8</w:t>
            </w:r>
            <w:r w:rsidRPr="00343696">
              <w:rPr>
                <w:rFonts w:ascii="Arial" w:hAnsi="Arial"/>
                <w:kern w:val="2"/>
                <w:sz w:val="18"/>
                <w:szCs w:val="18"/>
              </w:rPr>
              <w:t>.107</w:t>
            </w:r>
          </w:p>
        </w:tc>
        <w:tc>
          <w:tcPr>
            <w:tcW w:w="1761" w:type="dxa"/>
            <w:vMerge/>
            <w:tcBorders>
              <w:top w:val="single" w:sz="4" w:space="0" w:color="auto"/>
              <w:left w:val="single" w:sz="4" w:space="0" w:color="auto"/>
              <w:bottom w:val="single" w:sz="4" w:space="0" w:color="000000"/>
              <w:right w:val="single" w:sz="4" w:space="0" w:color="auto"/>
            </w:tcBorders>
            <w:vAlign w:val="center"/>
            <w:hideMark/>
          </w:tcPr>
          <w:p w14:paraId="6E4B79D7" w14:textId="77777777" w:rsidR="00D531AB" w:rsidRPr="00343696" w:rsidRDefault="00D531AB" w:rsidP="007F2D07">
            <w:pPr>
              <w:spacing w:after="0" w:line="276" w:lineRule="auto"/>
              <w:rPr>
                <w:rFonts w:ascii="Arial" w:hAnsi="Arial"/>
                <w:kern w:val="2"/>
                <w:sz w:val="18"/>
                <w:szCs w:val="18"/>
              </w:rPr>
            </w:pPr>
          </w:p>
        </w:tc>
        <w:tc>
          <w:tcPr>
            <w:tcW w:w="5059" w:type="dxa"/>
            <w:tcBorders>
              <w:top w:val="nil"/>
              <w:left w:val="nil"/>
              <w:bottom w:val="single" w:sz="4" w:space="0" w:color="auto"/>
              <w:right w:val="single" w:sz="4" w:space="0" w:color="auto"/>
            </w:tcBorders>
            <w:vAlign w:val="center"/>
            <w:hideMark/>
          </w:tcPr>
          <w:p w14:paraId="608E2A62"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No se aceptarán patch cord fabricados localmente.</w:t>
            </w:r>
          </w:p>
        </w:tc>
        <w:tc>
          <w:tcPr>
            <w:tcW w:w="1137" w:type="dxa"/>
            <w:tcBorders>
              <w:top w:val="nil"/>
              <w:left w:val="nil"/>
              <w:bottom w:val="single" w:sz="4" w:space="0" w:color="auto"/>
              <w:right w:val="single" w:sz="4" w:space="0" w:color="auto"/>
            </w:tcBorders>
            <w:noWrap/>
            <w:vAlign w:val="bottom"/>
            <w:hideMark/>
          </w:tcPr>
          <w:p w14:paraId="48FCE66A"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 </w:t>
            </w:r>
          </w:p>
        </w:tc>
        <w:tc>
          <w:tcPr>
            <w:tcW w:w="1181" w:type="dxa"/>
            <w:tcBorders>
              <w:top w:val="nil"/>
              <w:left w:val="nil"/>
              <w:bottom w:val="single" w:sz="4" w:space="0" w:color="auto"/>
              <w:right w:val="single" w:sz="4" w:space="0" w:color="auto"/>
            </w:tcBorders>
            <w:noWrap/>
            <w:vAlign w:val="bottom"/>
            <w:hideMark/>
          </w:tcPr>
          <w:p w14:paraId="2920512B"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 </w:t>
            </w:r>
          </w:p>
        </w:tc>
      </w:tr>
      <w:tr w:rsidR="00D531AB" w:rsidRPr="00343696" w14:paraId="2927097E" w14:textId="77777777" w:rsidTr="007F2D07">
        <w:trPr>
          <w:trHeight w:val="630"/>
        </w:trPr>
        <w:tc>
          <w:tcPr>
            <w:tcW w:w="780" w:type="dxa"/>
            <w:tcBorders>
              <w:top w:val="nil"/>
              <w:left w:val="single" w:sz="4" w:space="0" w:color="auto"/>
              <w:bottom w:val="single" w:sz="4" w:space="0" w:color="auto"/>
              <w:right w:val="single" w:sz="4" w:space="0" w:color="auto"/>
            </w:tcBorders>
            <w:vAlign w:val="center"/>
            <w:hideMark/>
          </w:tcPr>
          <w:p w14:paraId="5F8145CD"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1</w:t>
            </w:r>
            <w:r>
              <w:rPr>
                <w:rFonts w:ascii="Arial" w:hAnsi="Arial"/>
                <w:kern w:val="2"/>
                <w:sz w:val="18"/>
                <w:szCs w:val="18"/>
              </w:rPr>
              <w:t>8</w:t>
            </w:r>
            <w:r w:rsidRPr="00343696">
              <w:rPr>
                <w:rFonts w:ascii="Arial" w:hAnsi="Arial"/>
                <w:kern w:val="2"/>
                <w:sz w:val="18"/>
                <w:szCs w:val="18"/>
              </w:rPr>
              <w:t>.108</w:t>
            </w:r>
          </w:p>
        </w:tc>
        <w:tc>
          <w:tcPr>
            <w:tcW w:w="1761" w:type="dxa"/>
            <w:vMerge/>
            <w:tcBorders>
              <w:top w:val="single" w:sz="4" w:space="0" w:color="auto"/>
              <w:left w:val="single" w:sz="4" w:space="0" w:color="auto"/>
              <w:bottom w:val="single" w:sz="4" w:space="0" w:color="000000"/>
              <w:right w:val="single" w:sz="4" w:space="0" w:color="auto"/>
            </w:tcBorders>
            <w:vAlign w:val="center"/>
            <w:hideMark/>
          </w:tcPr>
          <w:p w14:paraId="7D5FB9C9" w14:textId="77777777" w:rsidR="00D531AB" w:rsidRPr="00343696" w:rsidRDefault="00D531AB" w:rsidP="007F2D07">
            <w:pPr>
              <w:spacing w:after="0" w:line="276" w:lineRule="auto"/>
              <w:rPr>
                <w:rFonts w:ascii="Arial" w:hAnsi="Arial"/>
                <w:kern w:val="2"/>
                <w:sz w:val="18"/>
                <w:szCs w:val="18"/>
              </w:rPr>
            </w:pPr>
          </w:p>
        </w:tc>
        <w:tc>
          <w:tcPr>
            <w:tcW w:w="5059" w:type="dxa"/>
            <w:tcBorders>
              <w:top w:val="nil"/>
              <w:left w:val="nil"/>
              <w:bottom w:val="single" w:sz="4" w:space="0" w:color="auto"/>
              <w:right w:val="single" w:sz="4" w:space="0" w:color="auto"/>
            </w:tcBorders>
            <w:vAlign w:val="center"/>
            <w:hideMark/>
          </w:tcPr>
          <w:p w14:paraId="5C675EEF"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Para optimizar el manejo, se solicita que el diámetro máximo del patchcord sea de 4.7 mm</w:t>
            </w:r>
          </w:p>
        </w:tc>
        <w:tc>
          <w:tcPr>
            <w:tcW w:w="1137" w:type="dxa"/>
            <w:tcBorders>
              <w:top w:val="nil"/>
              <w:left w:val="nil"/>
              <w:bottom w:val="single" w:sz="4" w:space="0" w:color="auto"/>
              <w:right w:val="single" w:sz="4" w:space="0" w:color="auto"/>
            </w:tcBorders>
            <w:noWrap/>
            <w:vAlign w:val="bottom"/>
            <w:hideMark/>
          </w:tcPr>
          <w:p w14:paraId="04B1EE0A"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 </w:t>
            </w:r>
          </w:p>
        </w:tc>
        <w:tc>
          <w:tcPr>
            <w:tcW w:w="1181" w:type="dxa"/>
            <w:tcBorders>
              <w:top w:val="nil"/>
              <w:left w:val="nil"/>
              <w:bottom w:val="single" w:sz="4" w:space="0" w:color="auto"/>
              <w:right w:val="single" w:sz="4" w:space="0" w:color="auto"/>
            </w:tcBorders>
            <w:noWrap/>
            <w:vAlign w:val="bottom"/>
            <w:hideMark/>
          </w:tcPr>
          <w:p w14:paraId="3905A8BC"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 </w:t>
            </w:r>
          </w:p>
        </w:tc>
      </w:tr>
      <w:tr w:rsidR="00D531AB" w:rsidRPr="00343696" w14:paraId="5B018C46" w14:textId="77777777" w:rsidTr="007F2D07">
        <w:trPr>
          <w:trHeight w:val="315"/>
        </w:trPr>
        <w:tc>
          <w:tcPr>
            <w:tcW w:w="780" w:type="dxa"/>
            <w:tcBorders>
              <w:top w:val="nil"/>
              <w:left w:val="single" w:sz="4" w:space="0" w:color="auto"/>
              <w:bottom w:val="single" w:sz="4" w:space="0" w:color="auto"/>
              <w:right w:val="single" w:sz="4" w:space="0" w:color="auto"/>
            </w:tcBorders>
            <w:vAlign w:val="center"/>
            <w:hideMark/>
          </w:tcPr>
          <w:p w14:paraId="59A3EE67"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1</w:t>
            </w:r>
            <w:r>
              <w:rPr>
                <w:rFonts w:ascii="Arial" w:hAnsi="Arial"/>
                <w:kern w:val="2"/>
                <w:sz w:val="18"/>
                <w:szCs w:val="18"/>
              </w:rPr>
              <w:t>8</w:t>
            </w:r>
            <w:r w:rsidRPr="00343696">
              <w:rPr>
                <w:rFonts w:ascii="Arial" w:hAnsi="Arial"/>
                <w:kern w:val="2"/>
                <w:sz w:val="18"/>
                <w:szCs w:val="18"/>
              </w:rPr>
              <w:t>.109</w:t>
            </w:r>
          </w:p>
        </w:tc>
        <w:tc>
          <w:tcPr>
            <w:tcW w:w="1761" w:type="dxa"/>
            <w:vMerge/>
            <w:tcBorders>
              <w:top w:val="single" w:sz="4" w:space="0" w:color="auto"/>
              <w:left w:val="single" w:sz="4" w:space="0" w:color="auto"/>
              <w:bottom w:val="single" w:sz="4" w:space="0" w:color="000000"/>
              <w:right w:val="single" w:sz="4" w:space="0" w:color="auto"/>
            </w:tcBorders>
            <w:vAlign w:val="center"/>
            <w:hideMark/>
          </w:tcPr>
          <w:p w14:paraId="00FDD823" w14:textId="77777777" w:rsidR="00D531AB" w:rsidRPr="00343696" w:rsidRDefault="00D531AB" w:rsidP="007F2D07">
            <w:pPr>
              <w:spacing w:after="0" w:line="276" w:lineRule="auto"/>
              <w:rPr>
                <w:rFonts w:ascii="Arial" w:hAnsi="Arial"/>
                <w:kern w:val="2"/>
                <w:sz w:val="18"/>
                <w:szCs w:val="18"/>
              </w:rPr>
            </w:pPr>
          </w:p>
        </w:tc>
        <w:tc>
          <w:tcPr>
            <w:tcW w:w="5059" w:type="dxa"/>
            <w:tcBorders>
              <w:top w:val="nil"/>
              <w:left w:val="nil"/>
              <w:bottom w:val="single" w:sz="4" w:space="0" w:color="auto"/>
              <w:right w:val="single" w:sz="4" w:space="0" w:color="auto"/>
            </w:tcBorders>
            <w:vAlign w:val="center"/>
            <w:hideMark/>
          </w:tcPr>
          <w:p w14:paraId="25596DB7"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 xml:space="preserve">Estos deben ser elaborados por el mismo fabricante de la conectividad. </w:t>
            </w:r>
          </w:p>
        </w:tc>
        <w:tc>
          <w:tcPr>
            <w:tcW w:w="1137" w:type="dxa"/>
            <w:tcBorders>
              <w:top w:val="nil"/>
              <w:left w:val="nil"/>
              <w:bottom w:val="single" w:sz="4" w:space="0" w:color="auto"/>
              <w:right w:val="single" w:sz="4" w:space="0" w:color="auto"/>
            </w:tcBorders>
            <w:noWrap/>
            <w:vAlign w:val="bottom"/>
            <w:hideMark/>
          </w:tcPr>
          <w:p w14:paraId="72D2C565"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 </w:t>
            </w:r>
          </w:p>
        </w:tc>
        <w:tc>
          <w:tcPr>
            <w:tcW w:w="1181" w:type="dxa"/>
            <w:tcBorders>
              <w:top w:val="nil"/>
              <w:left w:val="nil"/>
              <w:bottom w:val="single" w:sz="4" w:space="0" w:color="auto"/>
              <w:right w:val="single" w:sz="4" w:space="0" w:color="auto"/>
            </w:tcBorders>
            <w:noWrap/>
            <w:vAlign w:val="bottom"/>
            <w:hideMark/>
          </w:tcPr>
          <w:p w14:paraId="1AEB96B6"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 </w:t>
            </w:r>
          </w:p>
        </w:tc>
      </w:tr>
      <w:tr w:rsidR="00D531AB" w:rsidRPr="00343696" w14:paraId="347A77B9" w14:textId="77777777" w:rsidTr="007F2D07">
        <w:trPr>
          <w:trHeight w:val="630"/>
        </w:trPr>
        <w:tc>
          <w:tcPr>
            <w:tcW w:w="780" w:type="dxa"/>
            <w:tcBorders>
              <w:top w:val="nil"/>
              <w:left w:val="single" w:sz="4" w:space="0" w:color="auto"/>
              <w:bottom w:val="single" w:sz="4" w:space="0" w:color="auto"/>
              <w:right w:val="single" w:sz="4" w:space="0" w:color="auto"/>
            </w:tcBorders>
            <w:vAlign w:val="center"/>
            <w:hideMark/>
          </w:tcPr>
          <w:p w14:paraId="656F3032"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1</w:t>
            </w:r>
            <w:r>
              <w:rPr>
                <w:rFonts w:ascii="Arial" w:hAnsi="Arial"/>
                <w:kern w:val="2"/>
                <w:sz w:val="18"/>
                <w:szCs w:val="18"/>
              </w:rPr>
              <w:t>8</w:t>
            </w:r>
            <w:r w:rsidRPr="00343696">
              <w:rPr>
                <w:rFonts w:ascii="Arial" w:hAnsi="Arial"/>
                <w:kern w:val="2"/>
                <w:sz w:val="18"/>
                <w:szCs w:val="18"/>
              </w:rPr>
              <w:t>.110</w:t>
            </w:r>
          </w:p>
        </w:tc>
        <w:tc>
          <w:tcPr>
            <w:tcW w:w="1761" w:type="dxa"/>
            <w:vMerge/>
            <w:tcBorders>
              <w:top w:val="single" w:sz="4" w:space="0" w:color="auto"/>
              <w:left w:val="single" w:sz="4" w:space="0" w:color="auto"/>
              <w:bottom w:val="single" w:sz="4" w:space="0" w:color="000000"/>
              <w:right w:val="single" w:sz="4" w:space="0" w:color="auto"/>
            </w:tcBorders>
            <w:vAlign w:val="center"/>
            <w:hideMark/>
          </w:tcPr>
          <w:p w14:paraId="7598D50A" w14:textId="77777777" w:rsidR="00D531AB" w:rsidRPr="00343696" w:rsidRDefault="00D531AB" w:rsidP="007F2D07">
            <w:pPr>
              <w:spacing w:after="0" w:line="276" w:lineRule="auto"/>
              <w:rPr>
                <w:rFonts w:ascii="Arial" w:hAnsi="Arial"/>
                <w:kern w:val="2"/>
                <w:sz w:val="18"/>
                <w:szCs w:val="18"/>
              </w:rPr>
            </w:pPr>
          </w:p>
        </w:tc>
        <w:tc>
          <w:tcPr>
            <w:tcW w:w="5059" w:type="dxa"/>
            <w:tcBorders>
              <w:top w:val="nil"/>
              <w:left w:val="nil"/>
              <w:bottom w:val="single" w:sz="4" w:space="0" w:color="auto"/>
              <w:right w:val="single" w:sz="4" w:space="0" w:color="auto"/>
            </w:tcBorders>
            <w:vAlign w:val="center"/>
            <w:hideMark/>
          </w:tcPr>
          <w:p w14:paraId="0331C989"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Debe cumplir especificaciones de desempeño para Categoría 6A según requerimientos del estándar ANSI/TIA-568.2-D</w:t>
            </w:r>
          </w:p>
        </w:tc>
        <w:tc>
          <w:tcPr>
            <w:tcW w:w="1137" w:type="dxa"/>
            <w:tcBorders>
              <w:top w:val="nil"/>
              <w:left w:val="nil"/>
              <w:bottom w:val="single" w:sz="4" w:space="0" w:color="auto"/>
              <w:right w:val="single" w:sz="4" w:space="0" w:color="auto"/>
            </w:tcBorders>
            <w:noWrap/>
            <w:vAlign w:val="bottom"/>
            <w:hideMark/>
          </w:tcPr>
          <w:p w14:paraId="280D4BA3"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 </w:t>
            </w:r>
          </w:p>
        </w:tc>
        <w:tc>
          <w:tcPr>
            <w:tcW w:w="1181" w:type="dxa"/>
            <w:tcBorders>
              <w:top w:val="nil"/>
              <w:left w:val="nil"/>
              <w:bottom w:val="single" w:sz="4" w:space="0" w:color="auto"/>
              <w:right w:val="single" w:sz="4" w:space="0" w:color="auto"/>
            </w:tcBorders>
            <w:noWrap/>
            <w:vAlign w:val="bottom"/>
            <w:hideMark/>
          </w:tcPr>
          <w:p w14:paraId="211B6EE8"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 </w:t>
            </w:r>
          </w:p>
        </w:tc>
      </w:tr>
      <w:tr w:rsidR="00D531AB" w:rsidRPr="00343696" w14:paraId="548734CF" w14:textId="77777777" w:rsidTr="007F2D07">
        <w:trPr>
          <w:trHeight w:val="315"/>
        </w:trPr>
        <w:tc>
          <w:tcPr>
            <w:tcW w:w="780" w:type="dxa"/>
            <w:tcBorders>
              <w:top w:val="nil"/>
              <w:left w:val="single" w:sz="4" w:space="0" w:color="auto"/>
              <w:bottom w:val="single" w:sz="4" w:space="0" w:color="auto"/>
              <w:right w:val="single" w:sz="4" w:space="0" w:color="auto"/>
            </w:tcBorders>
            <w:vAlign w:val="center"/>
            <w:hideMark/>
          </w:tcPr>
          <w:p w14:paraId="594FCBF2"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1</w:t>
            </w:r>
            <w:r>
              <w:rPr>
                <w:rFonts w:ascii="Arial" w:hAnsi="Arial"/>
                <w:kern w:val="2"/>
                <w:sz w:val="18"/>
                <w:szCs w:val="18"/>
              </w:rPr>
              <w:t>8</w:t>
            </w:r>
            <w:r w:rsidRPr="00343696">
              <w:rPr>
                <w:rFonts w:ascii="Arial" w:hAnsi="Arial"/>
                <w:kern w:val="2"/>
                <w:sz w:val="18"/>
                <w:szCs w:val="18"/>
              </w:rPr>
              <w:t>.111</w:t>
            </w:r>
          </w:p>
        </w:tc>
        <w:tc>
          <w:tcPr>
            <w:tcW w:w="1761" w:type="dxa"/>
            <w:vMerge/>
            <w:tcBorders>
              <w:top w:val="single" w:sz="4" w:space="0" w:color="auto"/>
              <w:left w:val="single" w:sz="4" w:space="0" w:color="auto"/>
              <w:bottom w:val="single" w:sz="4" w:space="0" w:color="000000"/>
              <w:right w:val="single" w:sz="4" w:space="0" w:color="auto"/>
            </w:tcBorders>
            <w:vAlign w:val="center"/>
            <w:hideMark/>
          </w:tcPr>
          <w:p w14:paraId="654FF7A6" w14:textId="77777777" w:rsidR="00D531AB" w:rsidRPr="00343696" w:rsidRDefault="00D531AB" w:rsidP="007F2D07">
            <w:pPr>
              <w:spacing w:after="0" w:line="276" w:lineRule="auto"/>
              <w:rPr>
                <w:rFonts w:ascii="Arial" w:hAnsi="Arial"/>
                <w:kern w:val="2"/>
                <w:sz w:val="18"/>
                <w:szCs w:val="18"/>
              </w:rPr>
            </w:pPr>
          </w:p>
        </w:tc>
        <w:tc>
          <w:tcPr>
            <w:tcW w:w="5059" w:type="dxa"/>
            <w:tcBorders>
              <w:top w:val="nil"/>
              <w:left w:val="nil"/>
              <w:bottom w:val="single" w:sz="4" w:space="0" w:color="auto"/>
              <w:right w:val="single" w:sz="4" w:space="0" w:color="auto"/>
            </w:tcBorders>
            <w:vAlign w:val="center"/>
            <w:hideMark/>
          </w:tcPr>
          <w:p w14:paraId="47DC9B5B"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Debe ser compatible con Categoría 3, 5e y 6.</w:t>
            </w:r>
          </w:p>
        </w:tc>
        <w:tc>
          <w:tcPr>
            <w:tcW w:w="1137" w:type="dxa"/>
            <w:tcBorders>
              <w:top w:val="nil"/>
              <w:left w:val="nil"/>
              <w:bottom w:val="single" w:sz="4" w:space="0" w:color="auto"/>
              <w:right w:val="single" w:sz="4" w:space="0" w:color="auto"/>
            </w:tcBorders>
            <w:noWrap/>
            <w:vAlign w:val="bottom"/>
            <w:hideMark/>
          </w:tcPr>
          <w:p w14:paraId="7540DC27"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 </w:t>
            </w:r>
          </w:p>
        </w:tc>
        <w:tc>
          <w:tcPr>
            <w:tcW w:w="1181" w:type="dxa"/>
            <w:tcBorders>
              <w:top w:val="nil"/>
              <w:left w:val="nil"/>
              <w:bottom w:val="single" w:sz="4" w:space="0" w:color="auto"/>
              <w:right w:val="single" w:sz="4" w:space="0" w:color="auto"/>
            </w:tcBorders>
            <w:noWrap/>
            <w:vAlign w:val="bottom"/>
            <w:hideMark/>
          </w:tcPr>
          <w:p w14:paraId="544ACC29"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 </w:t>
            </w:r>
          </w:p>
        </w:tc>
      </w:tr>
      <w:tr w:rsidR="00D531AB" w:rsidRPr="00343696" w14:paraId="369E9A5B" w14:textId="77777777" w:rsidTr="007F2D07">
        <w:trPr>
          <w:trHeight w:val="315"/>
        </w:trPr>
        <w:tc>
          <w:tcPr>
            <w:tcW w:w="780" w:type="dxa"/>
            <w:tcBorders>
              <w:top w:val="nil"/>
              <w:left w:val="single" w:sz="4" w:space="0" w:color="auto"/>
              <w:bottom w:val="single" w:sz="4" w:space="0" w:color="auto"/>
              <w:right w:val="single" w:sz="4" w:space="0" w:color="auto"/>
            </w:tcBorders>
            <w:vAlign w:val="center"/>
            <w:hideMark/>
          </w:tcPr>
          <w:p w14:paraId="6201C2F6"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1</w:t>
            </w:r>
            <w:r>
              <w:rPr>
                <w:rFonts w:ascii="Arial" w:hAnsi="Arial"/>
                <w:kern w:val="2"/>
                <w:sz w:val="18"/>
                <w:szCs w:val="18"/>
              </w:rPr>
              <w:t>8</w:t>
            </w:r>
            <w:r w:rsidRPr="00343696">
              <w:rPr>
                <w:rFonts w:ascii="Arial" w:hAnsi="Arial"/>
                <w:kern w:val="2"/>
                <w:sz w:val="18"/>
                <w:szCs w:val="18"/>
              </w:rPr>
              <w:t>.112</w:t>
            </w:r>
          </w:p>
        </w:tc>
        <w:tc>
          <w:tcPr>
            <w:tcW w:w="1761" w:type="dxa"/>
            <w:vMerge/>
            <w:tcBorders>
              <w:top w:val="single" w:sz="4" w:space="0" w:color="auto"/>
              <w:left w:val="single" w:sz="4" w:space="0" w:color="auto"/>
              <w:bottom w:val="single" w:sz="4" w:space="0" w:color="000000"/>
              <w:right w:val="single" w:sz="4" w:space="0" w:color="auto"/>
            </w:tcBorders>
            <w:vAlign w:val="center"/>
            <w:hideMark/>
          </w:tcPr>
          <w:p w14:paraId="78A1486E" w14:textId="77777777" w:rsidR="00D531AB" w:rsidRPr="00343696" w:rsidRDefault="00D531AB" w:rsidP="007F2D07">
            <w:pPr>
              <w:spacing w:after="0" w:line="276" w:lineRule="auto"/>
              <w:rPr>
                <w:rFonts w:ascii="Arial" w:hAnsi="Arial"/>
                <w:kern w:val="2"/>
                <w:sz w:val="18"/>
                <w:szCs w:val="18"/>
              </w:rPr>
            </w:pPr>
          </w:p>
        </w:tc>
        <w:tc>
          <w:tcPr>
            <w:tcW w:w="5059" w:type="dxa"/>
            <w:tcBorders>
              <w:top w:val="nil"/>
              <w:left w:val="nil"/>
              <w:bottom w:val="single" w:sz="4" w:space="0" w:color="auto"/>
              <w:right w:val="single" w:sz="4" w:space="0" w:color="auto"/>
            </w:tcBorders>
            <w:vAlign w:val="center"/>
            <w:hideMark/>
          </w:tcPr>
          <w:p w14:paraId="5E64A7D5"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Su desempeño debe estar probado al 100%.</w:t>
            </w:r>
          </w:p>
        </w:tc>
        <w:tc>
          <w:tcPr>
            <w:tcW w:w="1137" w:type="dxa"/>
            <w:tcBorders>
              <w:top w:val="nil"/>
              <w:left w:val="nil"/>
              <w:bottom w:val="single" w:sz="4" w:space="0" w:color="auto"/>
              <w:right w:val="single" w:sz="4" w:space="0" w:color="auto"/>
            </w:tcBorders>
            <w:noWrap/>
            <w:vAlign w:val="bottom"/>
            <w:hideMark/>
          </w:tcPr>
          <w:p w14:paraId="56878A97"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 </w:t>
            </w:r>
          </w:p>
        </w:tc>
        <w:tc>
          <w:tcPr>
            <w:tcW w:w="1181" w:type="dxa"/>
            <w:tcBorders>
              <w:top w:val="nil"/>
              <w:left w:val="nil"/>
              <w:bottom w:val="single" w:sz="4" w:space="0" w:color="auto"/>
              <w:right w:val="single" w:sz="4" w:space="0" w:color="auto"/>
            </w:tcBorders>
            <w:noWrap/>
            <w:vAlign w:val="bottom"/>
            <w:hideMark/>
          </w:tcPr>
          <w:p w14:paraId="28DCB87F"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 </w:t>
            </w:r>
          </w:p>
        </w:tc>
      </w:tr>
      <w:tr w:rsidR="00D531AB" w:rsidRPr="00343696" w14:paraId="6E6DA06C" w14:textId="77777777" w:rsidTr="007F2D07">
        <w:trPr>
          <w:trHeight w:val="70"/>
        </w:trPr>
        <w:tc>
          <w:tcPr>
            <w:tcW w:w="780" w:type="dxa"/>
            <w:tcBorders>
              <w:top w:val="nil"/>
              <w:left w:val="single" w:sz="4" w:space="0" w:color="auto"/>
              <w:bottom w:val="single" w:sz="4" w:space="0" w:color="auto"/>
              <w:right w:val="single" w:sz="4" w:space="0" w:color="auto"/>
            </w:tcBorders>
            <w:vAlign w:val="center"/>
            <w:hideMark/>
          </w:tcPr>
          <w:p w14:paraId="7D947410"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1</w:t>
            </w:r>
            <w:r>
              <w:rPr>
                <w:rFonts w:ascii="Arial" w:hAnsi="Arial"/>
                <w:kern w:val="2"/>
                <w:sz w:val="18"/>
                <w:szCs w:val="18"/>
              </w:rPr>
              <w:t>8</w:t>
            </w:r>
            <w:r w:rsidRPr="00343696">
              <w:rPr>
                <w:rFonts w:ascii="Arial" w:hAnsi="Arial"/>
                <w:kern w:val="2"/>
                <w:sz w:val="18"/>
                <w:szCs w:val="18"/>
              </w:rPr>
              <w:t>.113</w:t>
            </w:r>
          </w:p>
        </w:tc>
        <w:tc>
          <w:tcPr>
            <w:tcW w:w="1761" w:type="dxa"/>
            <w:vMerge w:val="restart"/>
            <w:tcBorders>
              <w:top w:val="nil"/>
              <w:left w:val="single" w:sz="4" w:space="0" w:color="auto"/>
              <w:bottom w:val="single" w:sz="4" w:space="0" w:color="000000"/>
              <w:right w:val="single" w:sz="4" w:space="0" w:color="auto"/>
            </w:tcBorders>
            <w:vAlign w:val="center"/>
            <w:hideMark/>
          </w:tcPr>
          <w:p w14:paraId="4335964E"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PATCH CORD DE ADMINISTRACIÓN CATEGORIA 6A</w:t>
            </w:r>
          </w:p>
        </w:tc>
        <w:tc>
          <w:tcPr>
            <w:tcW w:w="5059" w:type="dxa"/>
            <w:tcBorders>
              <w:top w:val="nil"/>
              <w:left w:val="nil"/>
              <w:bottom w:val="single" w:sz="4" w:space="0" w:color="auto"/>
              <w:right w:val="single" w:sz="4" w:space="0" w:color="auto"/>
            </w:tcBorders>
            <w:vAlign w:val="center"/>
            <w:hideMark/>
          </w:tcPr>
          <w:p w14:paraId="79D3F7FD"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 xml:space="preserve">Deben estar construidos en cable de cobre multifilar, U/FTP, 28AWG y plugs modulares en cada uno de sus extremos. </w:t>
            </w:r>
          </w:p>
        </w:tc>
        <w:tc>
          <w:tcPr>
            <w:tcW w:w="1137" w:type="dxa"/>
            <w:tcBorders>
              <w:top w:val="nil"/>
              <w:left w:val="nil"/>
              <w:bottom w:val="single" w:sz="4" w:space="0" w:color="auto"/>
              <w:right w:val="single" w:sz="4" w:space="0" w:color="auto"/>
            </w:tcBorders>
            <w:noWrap/>
            <w:vAlign w:val="bottom"/>
            <w:hideMark/>
          </w:tcPr>
          <w:p w14:paraId="53DD93F4"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 </w:t>
            </w:r>
          </w:p>
        </w:tc>
        <w:tc>
          <w:tcPr>
            <w:tcW w:w="1181" w:type="dxa"/>
            <w:tcBorders>
              <w:top w:val="nil"/>
              <w:left w:val="nil"/>
              <w:bottom w:val="single" w:sz="4" w:space="0" w:color="auto"/>
              <w:right w:val="single" w:sz="4" w:space="0" w:color="auto"/>
            </w:tcBorders>
            <w:noWrap/>
            <w:vAlign w:val="bottom"/>
            <w:hideMark/>
          </w:tcPr>
          <w:p w14:paraId="7681D8F8"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 </w:t>
            </w:r>
          </w:p>
        </w:tc>
      </w:tr>
      <w:tr w:rsidR="00D531AB" w:rsidRPr="00343696" w14:paraId="7F948B30" w14:textId="77777777" w:rsidTr="007F2D07">
        <w:trPr>
          <w:trHeight w:val="2229"/>
        </w:trPr>
        <w:tc>
          <w:tcPr>
            <w:tcW w:w="780" w:type="dxa"/>
            <w:tcBorders>
              <w:top w:val="nil"/>
              <w:left w:val="single" w:sz="4" w:space="0" w:color="auto"/>
              <w:bottom w:val="single" w:sz="4" w:space="0" w:color="auto"/>
              <w:right w:val="single" w:sz="4" w:space="0" w:color="auto"/>
            </w:tcBorders>
            <w:vAlign w:val="center"/>
            <w:hideMark/>
          </w:tcPr>
          <w:p w14:paraId="7EB032A9"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1</w:t>
            </w:r>
            <w:r>
              <w:rPr>
                <w:rFonts w:ascii="Arial" w:hAnsi="Arial"/>
                <w:kern w:val="2"/>
                <w:sz w:val="18"/>
                <w:szCs w:val="18"/>
              </w:rPr>
              <w:t>8</w:t>
            </w:r>
            <w:r w:rsidRPr="00343696">
              <w:rPr>
                <w:rFonts w:ascii="Arial" w:hAnsi="Arial"/>
                <w:kern w:val="2"/>
                <w:sz w:val="18"/>
                <w:szCs w:val="18"/>
              </w:rPr>
              <w:t>.114</w:t>
            </w:r>
          </w:p>
        </w:tc>
        <w:tc>
          <w:tcPr>
            <w:tcW w:w="1761" w:type="dxa"/>
            <w:vMerge/>
            <w:tcBorders>
              <w:top w:val="nil"/>
              <w:left w:val="single" w:sz="4" w:space="0" w:color="auto"/>
              <w:bottom w:val="single" w:sz="4" w:space="0" w:color="000000"/>
              <w:right w:val="single" w:sz="4" w:space="0" w:color="auto"/>
            </w:tcBorders>
            <w:vAlign w:val="center"/>
            <w:hideMark/>
          </w:tcPr>
          <w:p w14:paraId="48947F18" w14:textId="77777777" w:rsidR="00D531AB" w:rsidRPr="00343696" w:rsidRDefault="00D531AB" w:rsidP="007F2D07">
            <w:pPr>
              <w:spacing w:after="0" w:line="276" w:lineRule="auto"/>
              <w:rPr>
                <w:rFonts w:ascii="Arial" w:hAnsi="Arial"/>
                <w:kern w:val="2"/>
                <w:sz w:val="18"/>
                <w:szCs w:val="18"/>
              </w:rPr>
            </w:pPr>
          </w:p>
        </w:tc>
        <w:tc>
          <w:tcPr>
            <w:tcW w:w="5059" w:type="dxa"/>
            <w:tcBorders>
              <w:top w:val="nil"/>
              <w:left w:val="nil"/>
              <w:bottom w:val="single" w:sz="4" w:space="0" w:color="auto"/>
              <w:right w:val="single" w:sz="4" w:space="0" w:color="auto"/>
            </w:tcBorders>
            <w:vAlign w:val="center"/>
            <w:hideMark/>
          </w:tcPr>
          <w:p w14:paraId="03DCA5BF"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Deben cumplir con las siguientes especificaciones:</w:t>
            </w:r>
            <w:r w:rsidRPr="00343696">
              <w:rPr>
                <w:rFonts w:ascii="Arial" w:hAnsi="Arial"/>
                <w:kern w:val="2"/>
                <w:sz w:val="18"/>
                <w:szCs w:val="18"/>
              </w:rPr>
              <w:br/>
            </w:r>
            <w:r w:rsidRPr="00343696">
              <w:rPr>
                <w:rFonts w:ascii="Arial" w:hAnsi="Arial"/>
                <w:kern w:val="2"/>
                <w:sz w:val="18"/>
                <w:szCs w:val="18"/>
              </w:rPr>
              <w:br/>
              <w:t xml:space="preserve">• ANSI/TIA-568.2-D </w:t>
            </w:r>
            <w:r w:rsidRPr="00343696">
              <w:rPr>
                <w:rFonts w:ascii="Arial" w:hAnsi="Arial"/>
                <w:kern w:val="2"/>
                <w:sz w:val="18"/>
                <w:szCs w:val="18"/>
              </w:rPr>
              <w:br/>
              <w:t xml:space="preserve">• ANSI/TIA-1096-A (formerly FCC Part 68) </w:t>
            </w:r>
            <w:r w:rsidRPr="00343696">
              <w:rPr>
                <w:rFonts w:ascii="Arial" w:hAnsi="Arial"/>
                <w:kern w:val="2"/>
                <w:sz w:val="18"/>
                <w:szCs w:val="18"/>
              </w:rPr>
              <w:br/>
              <w:t xml:space="preserve">• ISO/IEC11801-1 </w:t>
            </w:r>
            <w:r w:rsidRPr="00343696">
              <w:rPr>
                <w:rFonts w:ascii="Arial" w:hAnsi="Arial"/>
                <w:kern w:val="2"/>
                <w:sz w:val="18"/>
                <w:szCs w:val="18"/>
              </w:rPr>
              <w:br/>
              <w:t xml:space="preserve">• RoHS compliant </w:t>
            </w:r>
            <w:r w:rsidRPr="00343696">
              <w:rPr>
                <w:rFonts w:ascii="Arial" w:hAnsi="Arial"/>
                <w:kern w:val="2"/>
                <w:sz w:val="18"/>
                <w:szCs w:val="18"/>
              </w:rPr>
              <w:br/>
              <w:t xml:space="preserve">• IEEE 802.3bt PoE: Type 1 (15.4 W) formerly 802.3af, Type 2 (30 W) formerly 802.3at, Type 3 (60 W), Type 4 (90 W) </w:t>
            </w:r>
            <w:r w:rsidRPr="00343696">
              <w:rPr>
                <w:rFonts w:ascii="Arial" w:hAnsi="Arial"/>
                <w:kern w:val="2"/>
                <w:sz w:val="18"/>
                <w:szCs w:val="18"/>
              </w:rPr>
              <w:br/>
              <w:t xml:space="preserve">• Cisco UPoE (60 W), UPoE+ (90 W) </w:t>
            </w:r>
            <w:r w:rsidRPr="00343696">
              <w:rPr>
                <w:rFonts w:ascii="Arial" w:hAnsi="Arial"/>
                <w:kern w:val="2"/>
                <w:sz w:val="18"/>
                <w:szCs w:val="18"/>
              </w:rPr>
              <w:br/>
              <w:t xml:space="preserve">• Power over HDBaseT™ PoH (95 W) </w:t>
            </w:r>
            <w:r w:rsidRPr="00343696">
              <w:rPr>
                <w:rFonts w:ascii="Arial" w:hAnsi="Arial"/>
                <w:kern w:val="2"/>
                <w:sz w:val="18"/>
                <w:szCs w:val="18"/>
              </w:rPr>
              <w:br/>
              <w:t xml:space="preserve">• UL 444 (CM) </w:t>
            </w:r>
            <w:r w:rsidRPr="00343696">
              <w:rPr>
                <w:rFonts w:ascii="Arial" w:hAnsi="Arial"/>
                <w:kern w:val="2"/>
                <w:sz w:val="18"/>
                <w:szCs w:val="18"/>
              </w:rPr>
              <w:br/>
              <w:t xml:space="preserve">• IEC 60332-1 (LSHF/LSZH) </w:t>
            </w:r>
            <w:r w:rsidRPr="00343696">
              <w:rPr>
                <w:rFonts w:ascii="Arial" w:hAnsi="Arial"/>
                <w:kern w:val="2"/>
                <w:sz w:val="18"/>
                <w:szCs w:val="18"/>
              </w:rPr>
              <w:br/>
              <w:t>• UL 94V-0</w:t>
            </w:r>
          </w:p>
        </w:tc>
        <w:tc>
          <w:tcPr>
            <w:tcW w:w="1137" w:type="dxa"/>
            <w:tcBorders>
              <w:top w:val="nil"/>
              <w:left w:val="nil"/>
              <w:bottom w:val="single" w:sz="4" w:space="0" w:color="auto"/>
              <w:right w:val="single" w:sz="4" w:space="0" w:color="auto"/>
            </w:tcBorders>
            <w:noWrap/>
            <w:vAlign w:val="bottom"/>
            <w:hideMark/>
          </w:tcPr>
          <w:p w14:paraId="42CF44B0"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 </w:t>
            </w:r>
          </w:p>
        </w:tc>
        <w:tc>
          <w:tcPr>
            <w:tcW w:w="1181" w:type="dxa"/>
            <w:tcBorders>
              <w:top w:val="nil"/>
              <w:left w:val="nil"/>
              <w:bottom w:val="single" w:sz="4" w:space="0" w:color="auto"/>
              <w:right w:val="single" w:sz="4" w:space="0" w:color="auto"/>
            </w:tcBorders>
            <w:noWrap/>
            <w:vAlign w:val="bottom"/>
            <w:hideMark/>
          </w:tcPr>
          <w:p w14:paraId="248AE589"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 </w:t>
            </w:r>
          </w:p>
        </w:tc>
      </w:tr>
      <w:tr w:rsidR="00D531AB" w:rsidRPr="00343696" w14:paraId="177654B9" w14:textId="77777777" w:rsidTr="007F2D07">
        <w:trPr>
          <w:trHeight w:val="630"/>
        </w:trPr>
        <w:tc>
          <w:tcPr>
            <w:tcW w:w="780" w:type="dxa"/>
            <w:tcBorders>
              <w:top w:val="nil"/>
              <w:left w:val="single" w:sz="4" w:space="0" w:color="auto"/>
              <w:bottom w:val="single" w:sz="4" w:space="0" w:color="auto"/>
              <w:right w:val="single" w:sz="4" w:space="0" w:color="auto"/>
            </w:tcBorders>
            <w:vAlign w:val="center"/>
            <w:hideMark/>
          </w:tcPr>
          <w:p w14:paraId="00ACA927"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1</w:t>
            </w:r>
            <w:r>
              <w:rPr>
                <w:rFonts w:ascii="Arial" w:hAnsi="Arial"/>
                <w:kern w:val="2"/>
                <w:sz w:val="18"/>
                <w:szCs w:val="18"/>
              </w:rPr>
              <w:t>8</w:t>
            </w:r>
            <w:r w:rsidRPr="00343696">
              <w:rPr>
                <w:rFonts w:ascii="Arial" w:hAnsi="Arial"/>
                <w:kern w:val="2"/>
                <w:sz w:val="18"/>
                <w:szCs w:val="18"/>
              </w:rPr>
              <w:t>.115</w:t>
            </w:r>
          </w:p>
        </w:tc>
        <w:tc>
          <w:tcPr>
            <w:tcW w:w="1761" w:type="dxa"/>
            <w:vMerge/>
            <w:tcBorders>
              <w:top w:val="nil"/>
              <w:left w:val="single" w:sz="4" w:space="0" w:color="auto"/>
              <w:bottom w:val="single" w:sz="4" w:space="0" w:color="000000"/>
              <w:right w:val="single" w:sz="4" w:space="0" w:color="auto"/>
            </w:tcBorders>
            <w:vAlign w:val="center"/>
            <w:hideMark/>
          </w:tcPr>
          <w:p w14:paraId="7AE1E241" w14:textId="77777777" w:rsidR="00D531AB" w:rsidRPr="00343696" w:rsidRDefault="00D531AB" w:rsidP="007F2D07">
            <w:pPr>
              <w:spacing w:after="0" w:line="276" w:lineRule="auto"/>
              <w:rPr>
                <w:rFonts w:ascii="Arial" w:hAnsi="Arial"/>
                <w:kern w:val="2"/>
                <w:sz w:val="18"/>
                <w:szCs w:val="18"/>
              </w:rPr>
            </w:pPr>
          </w:p>
        </w:tc>
        <w:tc>
          <w:tcPr>
            <w:tcW w:w="5059" w:type="dxa"/>
            <w:tcBorders>
              <w:top w:val="nil"/>
              <w:left w:val="nil"/>
              <w:bottom w:val="single" w:sz="4" w:space="0" w:color="auto"/>
              <w:right w:val="single" w:sz="4" w:space="0" w:color="auto"/>
            </w:tcBorders>
            <w:vAlign w:val="center"/>
            <w:hideMark/>
          </w:tcPr>
          <w:p w14:paraId="46B1D472"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Deberán ser construidos directamente en fábrica y certificados como estipula la TIA/EIA, adicionalmente deben venir en su bolsa original de empaque.</w:t>
            </w:r>
          </w:p>
        </w:tc>
        <w:tc>
          <w:tcPr>
            <w:tcW w:w="1137" w:type="dxa"/>
            <w:tcBorders>
              <w:top w:val="nil"/>
              <w:left w:val="nil"/>
              <w:bottom w:val="single" w:sz="4" w:space="0" w:color="auto"/>
              <w:right w:val="single" w:sz="4" w:space="0" w:color="auto"/>
            </w:tcBorders>
            <w:noWrap/>
            <w:vAlign w:val="bottom"/>
            <w:hideMark/>
          </w:tcPr>
          <w:p w14:paraId="2F2FEFF5"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 </w:t>
            </w:r>
          </w:p>
        </w:tc>
        <w:tc>
          <w:tcPr>
            <w:tcW w:w="1181" w:type="dxa"/>
            <w:tcBorders>
              <w:top w:val="nil"/>
              <w:left w:val="nil"/>
              <w:bottom w:val="single" w:sz="4" w:space="0" w:color="auto"/>
              <w:right w:val="single" w:sz="4" w:space="0" w:color="auto"/>
            </w:tcBorders>
            <w:noWrap/>
            <w:vAlign w:val="bottom"/>
            <w:hideMark/>
          </w:tcPr>
          <w:p w14:paraId="5D155BF9"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 </w:t>
            </w:r>
          </w:p>
        </w:tc>
      </w:tr>
      <w:tr w:rsidR="00D531AB" w:rsidRPr="00343696" w14:paraId="2D9FECFB" w14:textId="77777777" w:rsidTr="007F2D07">
        <w:trPr>
          <w:trHeight w:val="315"/>
        </w:trPr>
        <w:tc>
          <w:tcPr>
            <w:tcW w:w="780" w:type="dxa"/>
            <w:tcBorders>
              <w:top w:val="nil"/>
              <w:left w:val="single" w:sz="4" w:space="0" w:color="auto"/>
              <w:bottom w:val="single" w:sz="4" w:space="0" w:color="auto"/>
              <w:right w:val="single" w:sz="4" w:space="0" w:color="auto"/>
            </w:tcBorders>
            <w:vAlign w:val="center"/>
            <w:hideMark/>
          </w:tcPr>
          <w:p w14:paraId="319CFAF3"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1</w:t>
            </w:r>
            <w:r>
              <w:rPr>
                <w:rFonts w:ascii="Arial" w:hAnsi="Arial"/>
                <w:kern w:val="2"/>
                <w:sz w:val="18"/>
                <w:szCs w:val="18"/>
              </w:rPr>
              <w:t>8</w:t>
            </w:r>
            <w:r w:rsidRPr="00343696">
              <w:rPr>
                <w:rFonts w:ascii="Arial" w:hAnsi="Arial"/>
                <w:kern w:val="2"/>
                <w:sz w:val="18"/>
                <w:szCs w:val="18"/>
              </w:rPr>
              <w:t>.116</w:t>
            </w:r>
          </w:p>
        </w:tc>
        <w:tc>
          <w:tcPr>
            <w:tcW w:w="1761" w:type="dxa"/>
            <w:vMerge/>
            <w:tcBorders>
              <w:top w:val="nil"/>
              <w:left w:val="single" w:sz="4" w:space="0" w:color="auto"/>
              <w:bottom w:val="single" w:sz="4" w:space="0" w:color="000000"/>
              <w:right w:val="single" w:sz="4" w:space="0" w:color="auto"/>
            </w:tcBorders>
            <w:vAlign w:val="center"/>
            <w:hideMark/>
          </w:tcPr>
          <w:p w14:paraId="6E540987" w14:textId="77777777" w:rsidR="00D531AB" w:rsidRPr="00343696" w:rsidRDefault="00D531AB" w:rsidP="007F2D07">
            <w:pPr>
              <w:spacing w:after="0" w:line="276" w:lineRule="auto"/>
              <w:rPr>
                <w:rFonts w:ascii="Arial" w:hAnsi="Arial"/>
                <w:kern w:val="2"/>
                <w:sz w:val="18"/>
                <w:szCs w:val="18"/>
              </w:rPr>
            </w:pPr>
          </w:p>
        </w:tc>
        <w:tc>
          <w:tcPr>
            <w:tcW w:w="5059" w:type="dxa"/>
            <w:tcBorders>
              <w:top w:val="nil"/>
              <w:left w:val="nil"/>
              <w:bottom w:val="single" w:sz="4" w:space="0" w:color="auto"/>
              <w:right w:val="single" w:sz="4" w:space="0" w:color="auto"/>
            </w:tcBorders>
            <w:vAlign w:val="center"/>
            <w:hideMark/>
          </w:tcPr>
          <w:p w14:paraId="28FE644C"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No se aceptarán patch cord fabricados localmente.</w:t>
            </w:r>
          </w:p>
        </w:tc>
        <w:tc>
          <w:tcPr>
            <w:tcW w:w="1137" w:type="dxa"/>
            <w:tcBorders>
              <w:top w:val="nil"/>
              <w:left w:val="nil"/>
              <w:bottom w:val="single" w:sz="4" w:space="0" w:color="auto"/>
              <w:right w:val="single" w:sz="4" w:space="0" w:color="auto"/>
            </w:tcBorders>
            <w:noWrap/>
            <w:vAlign w:val="bottom"/>
            <w:hideMark/>
          </w:tcPr>
          <w:p w14:paraId="425A92F2"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 </w:t>
            </w:r>
          </w:p>
        </w:tc>
        <w:tc>
          <w:tcPr>
            <w:tcW w:w="1181" w:type="dxa"/>
            <w:tcBorders>
              <w:top w:val="nil"/>
              <w:left w:val="nil"/>
              <w:bottom w:val="single" w:sz="4" w:space="0" w:color="auto"/>
              <w:right w:val="single" w:sz="4" w:space="0" w:color="auto"/>
            </w:tcBorders>
            <w:noWrap/>
            <w:vAlign w:val="bottom"/>
            <w:hideMark/>
          </w:tcPr>
          <w:p w14:paraId="27C437DD"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 </w:t>
            </w:r>
          </w:p>
        </w:tc>
      </w:tr>
      <w:tr w:rsidR="00D531AB" w:rsidRPr="00343696" w14:paraId="6A88F3CC" w14:textId="77777777" w:rsidTr="007F2D07">
        <w:trPr>
          <w:trHeight w:val="630"/>
        </w:trPr>
        <w:tc>
          <w:tcPr>
            <w:tcW w:w="780" w:type="dxa"/>
            <w:tcBorders>
              <w:top w:val="nil"/>
              <w:left w:val="single" w:sz="4" w:space="0" w:color="auto"/>
              <w:bottom w:val="single" w:sz="4" w:space="0" w:color="auto"/>
              <w:right w:val="single" w:sz="4" w:space="0" w:color="auto"/>
            </w:tcBorders>
            <w:vAlign w:val="center"/>
            <w:hideMark/>
          </w:tcPr>
          <w:p w14:paraId="6B532EE6"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1</w:t>
            </w:r>
            <w:r>
              <w:rPr>
                <w:rFonts w:ascii="Arial" w:hAnsi="Arial"/>
                <w:kern w:val="2"/>
                <w:sz w:val="18"/>
                <w:szCs w:val="18"/>
              </w:rPr>
              <w:t>8</w:t>
            </w:r>
            <w:r w:rsidRPr="00343696">
              <w:rPr>
                <w:rFonts w:ascii="Arial" w:hAnsi="Arial"/>
                <w:kern w:val="2"/>
                <w:sz w:val="18"/>
                <w:szCs w:val="18"/>
              </w:rPr>
              <w:t>.117</w:t>
            </w:r>
          </w:p>
        </w:tc>
        <w:tc>
          <w:tcPr>
            <w:tcW w:w="1761" w:type="dxa"/>
            <w:vMerge/>
            <w:tcBorders>
              <w:top w:val="nil"/>
              <w:left w:val="single" w:sz="4" w:space="0" w:color="auto"/>
              <w:bottom w:val="single" w:sz="4" w:space="0" w:color="000000"/>
              <w:right w:val="single" w:sz="4" w:space="0" w:color="auto"/>
            </w:tcBorders>
            <w:vAlign w:val="center"/>
            <w:hideMark/>
          </w:tcPr>
          <w:p w14:paraId="713B25F6" w14:textId="77777777" w:rsidR="00D531AB" w:rsidRPr="00343696" w:rsidRDefault="00D531AB" w:rsidP="007F2D07">
            <w:pPr>
              <w:spacing w:after="0" w:line="276" w:lineRule="auto"/>
              <w:rPr>
                <w:rFonts w:ascii="Arial" w:hAnsi="Arial"/>
                <w:kern w:val="2"/>
                <w:sz w:val="18"/>
                <w:szCs w:val="18"/>
              </w:rPr>
            </w:pPr>
          </w:p>
        </w:tc>
        <w:tc>
          <w:tcPr>
            <w:tcW w:w="5059" w:type="dxa"/>
            <w:tcBorders>
              <w:top w:val="nil"/>
              <w:left w:val="nil"/>
              <w:bottom w:val="single" w:sz="4" w:space="0" w:color="auto"/>
              <w:right w:val="single" w:sz="4" w:space="0" w:color="auto"/>
            </w:tcBorders>
            <w:vAlign w:val="center"/>
            <w:hideMark/>
          </w:tcPr>
          <w:p w14:paraId="052C4AAD"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Para optimizar el manejo, se solicita que el diámetro máximo del patchcord sea de 4.7 mm</w:t>
            </w:r>
          </w:p>
        </w:tc>
        <w:tc>
          <w:tcPr>
            <w:tcW w:w="1137" w:type="dxa"/>
            <w:tcBorders>
              <w:top w:val="nil"/>
              <w:left w:val="nil"/>
              <w:bottom w:val="single" w:sz="4" w:space="0" w:color="auto"/>
              <w:right w:val="single" w:sz="4" w:space="0" w:color="auto"/>
            </w:tcBorders>
            <w:noWrap/>
            <w:vAlign w:val="bottom"/>
            <w:hideMark/>
          </w:tcPr>
          <w:p w14:paraId="0F398F84"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 </w:t>
            </w:r>
          </w:p>
        </w:tc>
        <w:tc>
          <w:tcPr>
            <w:tcW w:w="1181" w:type="dxa"/>
            <w:tcBorders>
              <w:top w:val="nil"/>
              <w:left w:val="nil"/>
              <w:bottom w:val="single" w:sz="4" w:space="0" w:color="auto"/>
              <w:right w:val="single" w:sz="4" w:space="0" w:color="auto"/>
            </w:tcBorders>
            <w:noWrap/>
            <w:vAlign w:val="bottom"/>
            <w:hideMark/>
          </w:tcPr>
          <w:p w14:paraId="2E436510"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 </w:t>
            </w:r>
          </w:p>
        </w:tc>
      </w:tr>
      <w:tr w:rsidR="00D531AB" w:rsidRPr="00343696" w14:paraId="7F7192D2" w14:textId="77777777" w:rsidTr="007F2D07">
        <w:trPr>
          <w:trHeight w:val="315"/>
        </w:trPr>
        <w:tc>
          <w:tcPr>
            <w:tcW w:w="780" w:type="dxa"/>
            <w:tcBorders>
              <w:top w:val="nil"/>
              <w:left w:val="single" w:sz="4" w:space="0" w:color="auto"/>
              <w:bottom w:val="single" w:sz="4" w:space="0" w:color="auto"/>
              <w:right w:val="single" w:sz="4" w:space="0" w:color="auto"/>
            </w:tcBorders>
            <w:vAlign w:val="center"/>
            <w:hideMark/>
          </w:tcPr>
          <w:p w14:paraId="22FDC2E9"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1</w:t>
            </w:r>
            <w:r>
              <w:rPr>
                <w:rFonts w:ascii="Arial" w:hAnsi="Arial"/>
                <w:kern w:val="2"/>
                <w:sz w:val="18"/>
                <w:szCs w:val="18"/>
              </w:rPr>
              <w:t>8</w:t>
            </w:r>
            <w:r w:rsidRPr="00343696">
              <w:rPr>
                <w:rFonts w:ascii="Arial" w:hAnsi="Arial"/>
                <w:kern w:val="2"/>
                <w:sz w:val="18"/>
                <w:szCs w:val="18"/>
              </w:rPr>
              <w:t>.118</w:t>
            </w:r>
          </w:p>
        </w:tc>
        <w:tc>
          <w:tcPr>
            <w:tcW w:w="1761" w:type="dxa"/>
            <w:vMerge/>
            <w:tcBorders>
              <w:top w:val="nil"/>
              <w:left w:val="single" w:sz="4" w:space="0" w:color="auto"/>
              <w:bottom w:val="single" w:sz="4" w:space="0" w:color="000000"/>
              <w:right w:val="single" w:sz="4" w:space="0" w:color="auto"/>
            </w:tcBorders>
            <w:vAlign w:val="center"/>
            <w:hideMark/>
          </w:tcPr>
          <w:p w14:paraId="7C2B2A66" w14:textId="77777777" w:rsidR="00D531AB" w:rsidRPr="00343696" w:rsidRDefault="00D531AB" w:rsidP="007F2D07">
            <w:pPr>
              <w:spacing w:after="0" w:line="276" w:lineRule="auto"/>
              <w:rPr>
                <w:rFonts w:ascii="Arial" w:hAnsi="Arial"/>
                <w:kern w:val="2"/>
                <w:sz w:val="18"/>
                <w:szCs w:val="18"/>
              </w:rPr>
            </w:pPr>
          </w:p>
        </w:tc>
        <w:tc>
          <w:tcPr>
            <w:tcW w:w="5059" w:type="dxa"/>
            <w:tcBorders>
              <w:top w:val="nil"/>
              <w:left w:val="nil"/>
              <w:bottom w:val="single" w:sz="4" w:space="0" w:color="auto"/>
              <w:right w:val="single" w:sz="4" w:space="0" w:color="auto"/>
            </w:tcBorders>
            <w:vAlign w:val="center"/>
            <w:hideMark/>
          </w:tcPr>
          <w:p w14:paraId="1F068F61"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 xml:space="preserve">Estos deben ser elaborados por el mismo fabricante de la conectividad. </w:t>
            </w:r>
          </w:p>
        </w:tc>
        <w:tc>
          <w:tcPr>
            <w:tcW w:w="1137" w:type="dxa"/>
            <w:tcBorders>
              <w:top w:val="nil"/>
              <w:left w:val="nil"/>
              <w:bottom w:val="single" w:sz="4" w:space="0" w:color="auto"/>
              <w:right w:val="single" w:sz="4" w:space="0" w:color="auto"/>
            </w:tcBorders>
            <w:noWrap/>
            <w:vAlign w:val="bottom"/>
            <w:hideMark/>
          </w:tcPr>
          <w:p w14:paraId="59B74DAF"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 </w:t>
            </w:r>
          </w:p>
        </w:tc>
        <w:tc>
          <w:tcPr>
            <w:tcW w:w="1181" w:type="dxa"/>
            <w:tcBorders>
              <w:top w:val="nil"/>
              <w:left w:val="nil"/>
              <w:bottom w:val="single" w:sz="4" w:space="0" w:color="auto"/>
              <w:right w:val="single" w:sz="4" w:space="0" w:color="auto"/>
            </w:tcBorders>
            <w:noWrap/>
            <w:vAlign w:val="bottom"/>
            <w:hideMark/>
          </w:tcPr>
          <w:p w14:paraId="682C1D6B"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 </w:t>
            </w:r>
          </w:p>
        </w:tc>
      </w:tr>
      <w:tr w:rsidR="00D531AB" w:rsidRPr="00343696" w14:paraId="3B4B1D84" w14:textId="77777777" w:rsidTr="007F2D07">
        <w:trPr>
          <w:trHeight w:val="630"/>
        </w:trPr>
        <w:tc>
          <w:tcPr>
            <w:tcW w:w="780" w:type="dxa"/>
            <w:tcBorders>
              <w:top w:val="nil"/>
              <w:left w:val="single" w:sz="4" w:space="0" w:color="auto"/>
              <w:bottom w:val="single" w:sz="4" w:space="0" w:color="auto"/>
              <w:right w:val="single" w:sz="4" w:space="0" w:color="auto"/>
            </w:tcBorders>
            <w:vAlign w:val="center"/>
            <w:hideMark/>
          </w:tcPr>
          <w:p w14:paraId="431A7348"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1</w:t>
            </w:r>
            <w:r>
              <w:rPr>
                <w:rFonts w:ascii="Arial" w:hAnsi="Arial"/>
                <w:kern w:val="2"/>
                <w:sz w:val="18"/>
                <w:szCs w:val="18"/>
              </w:rPr>
              <w:t>8</w:t>
            </w:r>
            <w:r w:rsidRPr="00343696">
              <w:rPr>
                <w:rFonts w:ascii="Arial" w:hAnsi="Arial"/>
                <w:kern w:val="2"/>
                <w:sz w:val="18"/>
                <w:szCs w:val="18"/>
              </w:rPr>
              <w:t>.119</w:t>
            </w:r>
          </w:p>
        </w:tc>
        <w:tc>
          <w:tcPr>
            <w:tcW w:w="1761" w:type="dxa"/>
            <w:vMerge/>
            <w:tcBorders>
              <w:top w:val="nil"/>
              <w:left w:val="single" w:sz="4" w:space="0" w:color="auto"/>
              <w:bottom w:val="single" w:sz="4" w:space="0" w:color="000000"/>
              <w:right w:val="single" w:sz="4" w:space="0" w:color="auto"/>
            </w:tcBorders>
            <w:vAlign w:val="center"/>
            <w:hideMark/>
          </w:tcPr>
          <w:p w14:paraId="68C567B2" w14:textId="77777777" w:rsidR="00D531AB" w:rsidRPr="00343696" w:rsidRDefault="00D531AB" w:rsidP="007F2D07">
            <w:pPr>
              <w:spacing w:after="0" w:line="276" w:lineRule="auto"/>
              <w:rPr>
                <w:rFonts w:ascii="Arial" w:hAnsi="Arial"/>
                <w:kern w:val="2"/>
                <w:sz w:val="18"/>
                <w:szCs w:val="18"/>
              </w:rPr>
            </w:pPr>
          </w:p>
        </w:tc>
        <w:tc>
          <w:tcPr>
            <w:tcW w:w="5059" w:type="dxa"/>
            <w:tcBorders>
              <w:top w:val="nil"/>
              <w:left w:val="nil"/>
              <w:bottom w:val="single" w:sz="4" w:space="0" w:color="auto"/>
              <w:right w:val="single" w:sz="4" w:space="0" w:color="auto"/>
            </w:tcBorders>
            <w:vAlign w:val="center"/>
            <w:hideMark/>
          </w:tcPr>
          <w:p w14:paraId="78280FFF"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Debe cumplir especificaciones de desempeño para Categoría 6A según requerimientos del estándar ANSI/TIA-568.2-D</w:t>
            </w:r>
          </w:p>
        </w:tc>
        <w:tc>
          <w:tcPr>
            <w:tcW w:w="1137" w:type="dxa"/>
            <w:tcBorders>
              <w:top w:val="nil"/>
              <w:left w:val="nil"/>
              <w:bottom w:val="single" w:sz="4" w:space="0" w:color="auto"/>
              <w:right w:val="single" w:sz="4" w:space="0" w:color="auto"/>
            </w:tcBorders>
            <w:noWrap/>
            <w:vAlign w:val="bottom"/>
            <w:hideMark/>
          </w:tcPr>
          <w:p w14:paraId="33FA9EE7"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 </w:t>
            </w:r>
          </w:p>
        </w:tc>
        <w:tc>
          <w:tcPr>
            <w:tcW w:w="1181" w:type="dxa"/>
            <w:tcBorders>
              <w:top w:val="nil"/>
              <w:left w:val="nil"/>
              <w:bottom w:val="single" w:sz="4" w:space="0" w:color="auto"/>
              <w:right w:val="single" w:sz="4" w:space="0" w:color="auto"/>
            </w:tcBorders>
            <w:noWrap/>
            <w:vAlign w:val="bottom"/>
            <w:hideMark/>
          </w:tcPr>
          <w:p w14:paraId="30AEC1BC"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 </w:t>
            </w:r>
          </w:p>
        </w:tc>
      </w:tr>
      <w:tr w:rsidR="00D531AB" w:rsidRPr="00343696" w14:paraId="071704F9" w14:textId="77777777" w:rsidTr="007F2D07">
        <w:trPr>
          <w:trHeight w:val="315"/>
        </w:trPr>
        <w:tc>
          <w:tcPr>
            <w:tcW w:w="780" w:type="dxa"/>
            <w:tcBorders>
              <w:top w:val="nil"/>
              <w:left w:val="single" w:sz="4" w:space="0" w:color="auto"/>
              <w:bottom w:val="single" w:sz="4" w:space="0" w:color="auto"/>
              <w:right w:val="single" w:sz="4" w:space="0" w:color="auto"/>
            </w:tcBorders>
            <w:vAlign w:val="center"/>
            <w:hideMark/>
          </w:tcPr>
          <w:p w14:paraId="4BB83116"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1</w:t>
            </w:r>
            <w:r>
              <w:rPr>
                <w:rFonts w:ascii="Arial" w:hAnsi="Arial"/>
                <w:kern w:val="2"/>
                <w:sz w:val="18"/>
                <w:szCs w:val="18"/>
              </w:rPr>
              <w:t>8</w:t>
            </w:r>
            <w:r w:rsidRPr="00343696">
              <w:rPr>
                <w:rFonts w:ascii="Arial" w:hAnsi="Arial"/>
                <w:kern w:val="2"/>
                <w:sz w:val="18"/>
                <w:szCs w:val="18"/>
              </w:rPr>
              <w:t>.120</w:t>
            </w:r>
          </w:p>
        </w:tc>
        <w:tc>
          <w:tcPr>
            <w:tcW w:w="1761" w:type="dxa"/>
            <w:vMerge/>
            <w:tcBorders>
              <w:top w:val="nil"/>
              <w:left w:val="single" w:sz="4" w:space="0" w:color="auto"/>
              <w:bottom w:val="single" w:sz="4" w:space="0" w:color="000000"/>
              <w:right w:val="single" w:sz="4" w:space="0" w:color="auto"/>
            </w:tcBorders>
            <w:vAlign w:val="center"/>
            <w:hideMark/>
          </w:tcPr>
          <w:p w14:paraId="743FF48D" w14:textId="77777777" w:rsidR="00D531AB" w:rsidRPr="00343696" w:rsidRDefault="00D531AB" w:rsidP="007F2D07">
            <w:pPr>
              <w:spacing w:after="0" w:line="276" w:lineRule="auto"/>
              <w:rPr>
                <w:rFonts w:ascii="Arial" w:hAnsi="Arial"/>
                <w:kern w:val="2"/>
                <w:sz w:val="18"/>
                <w:szCs w:val="18"/>
              </w:rPr>
            </w:pPr>
          </w:p>
        </w:tc>
        <w:tc>
          <w:tcPr>
            <w:tcW w:w="5059" w:type="dxa"/>
            <w:tcBorders>
              <w:top w:val="nil"/>
              <w:left w:val="nil"/>
              <w:bottom w:val="single" w:sz="4" w:space="0" w:color="auto"/>
              <w:right w:val="single" w:sz="4" w:space="0" w:color="auto"/>
            </w:tcBorders>
            <w:vAlign w:val="center"/>
            <w:hideMark/>
          </w:tcPr>
          <w:p w14:paraId="5495C413"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Debe ser compatible con Categoría 3, 5e y 6.</w:t>
            </w:r>
          </w:p>
        </w:tc>
        <w:tc>
          <w:tcPr>
            <w:tcW w:w="1137" w:type="dxa"/>
            <w:tcBorders>
              <w:top w:val="nil"/>
              <w:left w:val="nil"/>
              <w:bottom w:val="single" w:sz="4" w:space="0" w:color="auto"/>
              <w:right w:val="single" w:sz="4" w:space="0" w:color="auto"/>
            </w:tcBorders>
            <w:noWrap/>
            <w:vAlign w:val="bottom"/>
            <w:hideMark/>
          </w:tcPr>
          <w:p w14:paraId="108FFAAD"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 </w:t>
            </w:r>
          </w:p>
        </w:tc>
        <w:tc>
          <w:tcPr>
            <w:tcW w:w="1181" w:type="dxa"/>
            <w:tcBorders>
              <w:top w:val="nil"/>
              <w:left w:val="nil"/>
              <w:bottom w:val="single" w:sz="4" w:space="0" w:color="auto"/>
              <w:right w:val="single" w:sz="4" w:space="0" w:color="auto"/>
            </w:tcBorders>
            <w:noWrap/>
            <w:vAlign w:val="bottom"/>
            <w:hideMark/>
          </w:tcPr>
          <w:p w14:paraId="7E90764B"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 </w:t>
            </w:r>
          </w:p>
        </w:tc>
      </w:tr>
      <w:tr w:rsidR="00D531AB" w:rsidRPr="00343696" w14:paraId="047CA4F1" w14:textId="77777777" w:rsidTr="007F2D07">
        <w:trPr>
          <w:trHeight w:val="315"/>
        </w:trPr>
        <w:tc>
          <w:tcPr>
            <w:tcW w:w="780" w:type="dxa"/>
            <w:tcBorders>
              <w:top w:val="nil"/>
              <w:left w:val="single" w:sz="4" w:space="0" w:color="auto"/>
              <w:bottom w:val="single" w:sz="4" w:space="0" w:color="auto"/>
              <w:right w:val="single" w:sz="4" w:space="0" w:color="auto"/>
            </w:tcBorders>
            <w:vAlign w:val="center"/>
            <w:hideMark/>
          </w:tcPr>
          <w:p w14:paraId="19268353"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1</w:t>
            </w:r>
            <w:r>
              <w:rPr>
                <w:rFonts w:ascii="Arial" w:hAnsi="Arial"/>
                <w:kern w:val="2"/>
                <w:sz w:val="18"/>
                <w:szCs w:val="18"/>
              </w:rPr>
              <w:t>8</w:t>
            </w:r>
            <w:r w:rsidRPr="00343696">
              <w:rPr>
                <w:rFonts w:ascii="Arial" w:hAnsi="Arial"/>
                <w:kern w:val="2"/>
                <w:sz w:val="18"/>
                <w:szCs w:val="18"/>
              </w:rPr>
              <w:t>.121</w:t>
            </w:r>
          </w:p>
        </w:tc>
        <w:tc>
          <w:tcPr>
            <w:tcW w:w="1761" w:type="dxa"/>
            <w:vMerge/>
            <w:tcBorders>
              <w:top w:val="nil"/>
              <w:left w:val="single" w:sz="4" w:space="0" w:color="auto"/>
              <w:bottom w:val="single" w:sz="4" w:space="0" w:color="000000"/>
              <w:right w:val="single" w:sz="4" w:space="0" w:color="auto"/>
            </w:tcBorders>
            <w:vAlign w:val="center"/>
            <w:hideMark/>
          </w:tcPr>
          <w:p w14:paraId="7588C9D6" w14:textId="77777777" w:rsidR="00D531AB" w:rsidRPr="00343696" w:rsidRDefault="00D531AB" w:rsidP="007F2D07">
            <w:pPr>
              <w:spacing w:after="0" w:line="276" w:lineRule="auto"/>
              <w:rPr>
                <w:rFonts w:ascii="Arial" w:hAnsi="Arial"/>
                <w:kern w:val="2"/>
                <w:sz w:val="18"/>
                <w:szCs w:val="18"/>
              </w:rPr>
            </w:pPr>
          </w:p>
        </w:tc>
        <w:tc>
          <w:tcPr>
            <w:tcW w:w="5059" w:type="dxa"/>
            <w:tcBorders>
              <w:top w:val="nil"/>
              <w:left w:val="nil"/>
              <w:bottom w:val="single" w:sz="4" w:space="0" w:color="auto"/>
              <w:right w:val="single" w:sz="4" w:space="0" w:color="auto"/>
            </w:tcBorders>
            <w:vAlign w:val="center"/>
            <w:hideMark/>
          </w:tcPr>
          <w:p w14:paraId="1BB409E9"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Su desempeño debe estar probado al 100%.</w:t>
            </w:r>
          </w:p>
        </w:tc>
        <w:tc>
          <w:tcPr>
            <w:tcW w:w="1137" w:type="dxa"/>
            <w:tcBorders>
              <w:top w:val="nil"/>
              <w:left w:val="nil"/>
              <w:bottom w:val="single" w:sz="4" w:space="0" w:color="auto"/>
              <w:right w:val="single" w:sz="4" w:space="0" w:color="auto"/>
            </w:tcBorders>
            <w:noWrap/>
            <w:vAlign w:val="bottom"/>
            <w:hideMark/>
          </w:tcPr>
          <w:p w14:paraId="64ECEA29"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 </w:t>
            </w:r>
          </w:p>
        </w:tc>
        <w:tc>
          <w:tcPr>
            <w:tcW w:w="1181" w:type="dxa"/>
            <w:tcBorders>
              <w:top w:val="nil"/>
              <w:left w:val="nil"/>
              <w:bottom w:val="single" w:sz="4" w:space="0" w:color="auto"/>
              <w:right w:val="single" w:sz="4" w:space="0" w:color="auto"/>
            </w:tcBorders>
            <w:noWrap/>
            <w:vAlign w:val="bottom"/>
            <w:hideMark/>
          </w:tcPr>
          <w:p w14:paraId="6FE021C6"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 </w:t>
            </w:r>
          </w:p>
        </w:tc>
      </w:tr>
      <w:tr w:rsidR="00D531AB" w:rsidRPr="00343696" w14:paraId="37F166D3" w14:textId="77777777" w:rsidTr="007F2D07">
        <w:trPr>
          <w:trHeight w:val="315"/>
        </w:trPr>
        <w:tc>
          <w:tcPr>
            <w:tcW w:w="780" w:type="dxa"/>
            <w:tcBorders>
              <w:top w:val="nil"/>
              <w:left w:val="single" w:sz="4" w:space="0" w:color="auto"/>
              <w:bottom w:val="single" w:sz="4" w:space="0" w:color="auto"/>
              <w:right w:val="single" w:sz="4" w:space="0" w:color="auto"/>
            </w:tcBorders>
            <w:vAlign w:val="center"/>
            <w:hideMark/>
          </w:tcPr>
          <w:p w14:paraId="3CD05657"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1</w:t>
            </w:r>
            <w:r>
              <w:rPr>
                <w:rFonts w:ascii="Arial" w:hAnsi="Arial"/>
                <w:kern w:val="2"/>
                <w:sz w:val="18"/>
                <w:szCs w:val="18"/>
              </w:rPr>
              <w:t>8</w:t>
            </w:r>
            <w:r w:rsidRPr="00343696">
              <w:rPr>
                <w:rFonts w:ascii="Arial" w:hAnsi="Arial"/>
                <w:kern w:val="2"/>
                <w:sz w:val="18"/>
                <w:szCs w:val="18"/>
              </w:rPr>
              <w:t>.122</w:t>
            </w:r>
          </w:p>
        </w:tc>
        <w:tc>
          <w:tcPr>
            <w:tcW w:w="1761" w:type="dxa"/>
            <w:vMerge w:val="restart"/>
            <w:tcBorders>
              <w:top w:val="nil"/>
              <w:left w:val="single" w:sz="4" w:space="0" w:color="auto"/>
              <w:bottom w:val="single" w:sz="4" w:space="0" w:color="auto"/>
              <w:right w:val="single" w:sz="4" w:space="0" w:color="auto"/>
            </w:tcBorders>
            <w:vAlign w:val="center"/>
            <w:hideMark/>
          </w:tcPr>
          <w:p w14:paraId="1F8D2891"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Plug RJ45</w:t>
            </w:r>
          </w:p>
        </w:tc>
        <w:tc>
          <w:tcPr>
            <w:tcW w:w="5059" w:type="dxa"/>
            <w:tcBorders>
              <w:top w:val="nil"/>
              <w:left w:val="nil"/>
              <w:bottom w:val="single" w:sz="4" w:space="0" w:color="auto"/>
              <w:right w:val="single" w:sz="4" w:space="0" w:color="auto"/>
            </w:tcBorders>
            <w:vAlign w:val="center"/>
            <w:hideMark/>
          </w:tcPr>
          <w:p w14:paraId="0559F7CE"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Fácil terminación en campo sin necesidad de herramientas</w:t>
            </w:r>
          </w:p>
        </w:tc>
        <w:tc>
          <w:tcPr>
            <w:tcW w:w="1137" w:type="dxa"/>
            <w:tcBorders>
              <w:top w:val="nil"/>
              <w:left w:val="nil"/>
              <w:bottom w:val="single" w:sz="4" w:space="0" w:color="auto"/>
              <w:right w:val="single" w:sz="4" w:space="0" w:color="auto"/>
            </w:tcBorders>
            <w:noWrap/>
            <w:vAlign w:val="bottom"/>
            <w:hideMark/>
          </w:tcPr>
          <w:p w14:paraId="678444FE"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 </w:t>
            </w:r>
          </w:p>
        </w:tc>
        <w:tc>
          <w:tcPr>
            <w:tcW w:w="1181" w:type="dxa"/>
            <w:tcBorders>
              <w:top w:val="nil"/>
              <w:left w:val="nil"/>
              <w:bottom w:val="single" w:sz="4" w:space="0" w:color="auto"/>
              <w:right w:val="single" w:sz="4" w:space="0" w:color="auto"/>
            </w:tcBorders>
            <w:noWrap/>
            <w:vAlign w:val="bottom"/>
            <w:hideMark/>
          </w:tcPr>
          <w:p w14:paraId="5857B617"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 </w:t>
            </w:r>
          </w:p>
        </w:tc>
      </w:tr>
      <w:tr w:rsidR="00D531AB" w:rsidRPr="00343696" w14:paraId="2A03402E" w14:textId="77777777" w:rsidTr="007F2D07">
        <w:trPr>
          <w:trHeight w:val="630"/>
        </w:trPr>
        <w:tc>
          <w:tcPr>
            <w:tcW w:w="780" w:type="dxa"/>
            <w:tcBorders>
              <w:top w:val="nil"/>
              <w:left w:val="single" w:sz="4" w:space="0" w:color="auto"/>
              <w:bottom w:val="single" w:sz="4" w:space="0" w:color="auto"/>
              <w:right w:val="single" w:sz="4" w:space="0" w:color="auto"/>
            </w:tcBorders>
            <w:vAlign w:val="center"/>
            <w:hideMark/>
          </w:tcPr>
          <w:p w14:paraId="430277A8"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1</w:t>
            </w:r>
            <w:r>
              <w:rPr>
                <w:rFonts w:ascii="Arial" w:hAnsi="Arial"/>
                <w:kern w:val="2"/>
                <w:sz w:val="18"/>
                <w:szCs w:val="18"/>
              </w:rPr>
              <w:t>8</w:t>
            </w:r>
            <w:r w:rsidRPr="00343696">
              <w:rPr>
                <w:rFonts w:ascii="Arial" w:hAnsi="Arial"/>
                <w:kern w:val="2"/>
                <w:sz w:val="18"/>
                <w:szCs w:val="18"/>
              </w:rPr>
              <w:t>.123</w:t>
            </w:r>
          </w:p>
        </w:tc>
        <w:tc>
          <w:tcPr>
            <w:tcW w:w="1761" w:type="dxa"/>
            <w:vMerge/>
            <w:tcBorders>
              <w:top w:val="nil"/>
              <w:left w:val="single" w:sz="4" w:space="0" w:color="auto"/>
              <w:bottom w:val="single" w:sz="4" w:space="0" w:color="auto"/>
              <w:right w:val="single" w:sz="4" w:space="0" w:color="auto"/>
            </w:tcBorders>
            <w:vAlign w:val="center"/>
            <w:hideMark/>
          </w:tcPr>
          <w:p w14:paraId="50B53B0D" w14:textId="77777777" w:rsidR="00D531AB" w:rsidRPr="00343696" w:rsidRDefault="00D531AB" w:rsidP="007F2D07">
            <w:pPr>
              <w:spacing w:after="0" w:line="276" w:lineRule="auto"/>
              <w:rPr>
                <w:rFonts w:ascii="Arial" w:hAnsi="Arial"/>
                <w:kern w:val="2"/>
                <w:sz w:val="18"/>
                <w:szCs w:val="18"/>
              </w:rPr>
            </w:pPr>
          </w:p>
        </w:tc>
        <w:tc>
          <w:tcPr>
            <w:tcW w:w="5059" w:type="dxa"/>
            <w:tcBorders>
              <w:top w:val="nil"/>
              <w:left w:val="nil"/>
              <w:bottom w:val="single" w:sz="4" w:space="0" w:color="auto"/>
              <w:right w:val="single" w:sz="4" w:space="0" w:color="auto"/>
            </w:tcBorders>
            <w:vAlign w:val="center"/>
            <w:hideMark/>
          </w:tcPr>
          <w:p w14:paraId="53A74574"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Cuerpo del conector de zinc fundido a presión para protección EMI/RFI, aislamiento de la señal y supresión de allien cross talk (AXT)</w:t>
            </w:r>
          </w:p>
        </w:tc>
        <w:tc>
          <w:tcPr>
            <w:tcW w:w="1137" w:type="dxa"/>
            <w:tcBorders>
              <w:top w:val="nil"/>
              <w:left w:val="nil"/>
              <w:bottom w:val="single" w:sz="4" w:space="0" w:color="auto"/>
              <w:right w:val="single" w:sz="4" w:space="0" w:color="auto"/>
            </w:tcBorders>
            <w:noWrap/>
            <w:vAlign w:val="bottom"/>
            <w:hideMark/>
          </w:tcPr>
          <w:p w14:paraId="532043EA"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 </w:t>
            </w:r>
          </w:p>
        </w:tc>
        <w:tc>
          <w:tcPr>
            <w:tcW w:w="1181" w:type="dxa"/>
            <w:tcBorders>
              <w:top w:val="nil"/>
              <w:left w:val="nil"/>
              <w:bottom w:val="single" w:sz="4" w:space="0" w:color="auto"/>
              <w:right w:val="single" w:sz="4" w:space="0" w:color="auto"/>
            </w:tcBorders>
            <w:noWrap/>
            <w:vAlign w:val="bottom"/>
            <w:hideMark/>
          </w:tcPr>
          <w:p w14:paraId="17DA3A82"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 </w:t>
            </w:r>
          </w:p>
        </w:tc>
      </w:tr>
      <w:tr w:rsidR="00D531AB" w:rsidRPr="00343696" w14:paraId="08EFC2A3" w14:textId="77777777" w:rsidTr="007F2D07">
        <w:trPr>
          <w:trHeight w:val="315"/>
        </w:trPr>
        <w:tc>
          <w:tcPr>
            <w:tcW w:w="780" w:type="dxa"/>
            <w:tcBorders>
              <w:top w:val="nil"/>
              <w:left w:val="single" w:sz="4" w:space="0" w:color="auto"/>
              <w:bottom w:val="single" w:sz="4" w:space="0" w:color="auto"/>
              <w:right w:val="single" w:sz="4" w:space="0" w:color="auto"/>
            </w:tcBorders>
            <w:vAlign w:val="center"/>
            <w:hideMark/>
          </w:tcPr>
          <w:p w14:paraId="59C1EBF7"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1</w:t>
            </w:r>
            <w:r>
              <w:rPr>
                <w:rFonts w:ascii="Arial" w:hAnsi="Arial"/>
                <w:kern w:val="2"/>
                <w:sz w:val="18"/>
                <w:szCs w:val="18"/>
              </w:rPr>
              <w:t>8</w:t>
            </w:r>
            <w:r w:rsidRPr="00343696">
              <w:rPr>
                <w:rFonts w:ascii="Arial" w:hAnsi="Arial"/>
                <w:kern w:val="2"/>
                <w:sz w:val="18"/>
                <w:szCs w:val="18"/>
              </w:rPr>
              <w:t>.124</w:t>
            </w:r>
          </w:p>
        </w:tc>
        <w:tc>
          <w:tcPr>
            <w:tcW w:w="1761" w:type="dxa"/>
            <w:vMerge/>
            <w:tcBorders>
              <w:top w:val="nil"/>
              <w:left w:val="single" w:sz="4" w:space="0" w:color="auto"/>
              <w:bottom w:val="single" w:sz="4" w:space="0" w:color="auto"/>
              <w:right w:val="single" w:sz="4" w:space="0" w:color="auto"/>
            </w:tcBorders>
            <w:vAlign w:val="center"/>
            <w:hideMark/>
          </w:tcPr>
          <w:p w14:paraId="7F8658F7" w14:textId="77777777" w:rsidR="00D531AB" w:rsidRPr="00343696" w:rsidRDefault="00D531AB" w:rsidP="007F2D07">
            <w:pPr>
              <w:spacing w:after="0" w:line="276" w:lineRule="auto"/>
              <w:rPr>
                <w:rFonts w:ascii="Arial" w:hAnsi="Arial"/>
                <w:kern w:val="2"/>
                <w:sz w:val="18"/>
                <w:szCs w:val="18"/>
              </w:rPr>
            </w:pPr>
          </w:p>
        </w:tc>
        <w:tc>
          <w:tcPr>
            <w:tcW w:w="5059" w:type="dxa"/>
            <w:tcBorders>
              <w:top w:val="nil"/>
              <w:left w:val="nil"/>
              <w:bottom w:val="single" w:sz="4" w:space="0" w:color="auto"/>
              <w:right w:val="single" w:sz="4" w:space="0" w:color="auto"/>
            </w:tcBorders>
            <w:vAlign w:val="center"/>
            <w:hideMark/>
          </w:tcPr>
          <w:p w14:paraId="600FEDB2"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Terminación de conductores solidos o trenzados de 22 a 26 AWG</w:t>
            </w:r>
          </w:p>
        </w:tc>
        <w:tc>
          <w:tcPr>
            <w:tcW w:w="1137" w:type="dxa"/>
            <w:tcBorders>
              <w:top w:val="nil"/>
              <w:left w:val="nil"/>
              <w:bottom w:val="single" w:sz="4" w:space="0" w:color="auto"/>
              <w:right w:val="single" w:sz="4" w:space="0" w:color="auto"/>
            </w:tcBorders>
            <w:noWrap/>
            <w:vAlign w:val="bottom"/>
            <w:hideMark/>
          </w:tcPr>
          <w:p w14:paraId="5E1EAA24"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 </w:t>
            </w:r>
          </w:p>
        </w:tc>
        <w:tc>
          <w:tcPr>
            <w:tcW w:w="1181" w:type="dxa"/>
            <w:tcBorders>
              <w:top w:val="nil"/>
              <w:left w:val="nil"/>
              <w:bottom w:val="single" w:sz="4" w:space="0" w:color="auto"/>
              <w:right w:val="single" w:sz="4" w:space="0" w:color="auto"/>
            </w:tcBorders>
            <w:noWrap/>
            <w:vAlign w:val="bottom"/>
            <w:hideMark/>
          </w:tcPr>
          <w:p w14:paraId="5972172B"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 </w:t>
            </w:r>
          </w:p>
        </w:tc>
      </w:tr>
      <w:tr w:rsidR="00D531AB" w:rsidRPr="00343696" w14:paraId="0F8EB40D" w14:textId="77777777" w:rsidTr="007F2D07">
        <w:trPr>
          <w:trHeight w:val="315"/>
        </w:trPr>
        <w:tc>
          <w:tcPr>
            <w:tcW w:w="780" w:type="dxa"/>
            <w:tcBorders>
              <w:top w:val="nil"/>
              <w:left w:val="single" w:sz="4" w:space="0" w:color="auto"/>
              <w:bottom w:val="single" w:sz="4" w:space="0" w:color="auto"/>
              <w:right w:val="single" w:sz="4" w:space="0" w:color="auto"/>
            </w:tcBorders>
            <w:vAlign w:val="center"/>
            <w:hideMark/>
          </w:tcPr>
          <w:p w14:paraId="710A9DE9"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1</w:t>
            </w:r>
            <w:r>
              <w:rPr>
                <w:rFonts w:ascii="Arial" w:hAnsi="Arial"/>
                <w:kern w:val="2"/>
                <w:sz w:val="18"/>
                <w:szCs w:val="18"/>
              </w:rPr>
              <w:t>8</w:t>
            </w:r>
            <w:r w:rsidRPr="00343696">
              <w:rPr>
                <w:rFonts w:ascii="Arial" w:hAnsi="Arial"/>
                <w:kern w:val="2"/>
                <w:sz w:val="18"/>
                <w:szCs w:val="18"/>
              </w:rPr>
              <w:t>.125</w:t>
            </w:r>
          </w:p>
        </w:tc>
        <w:tc>
          <w:tcPr>
            <w:tcW w:w="1761" w:type="dxa"/>
            <w:vMerge/>
            <w:tcBorders>
              <w:top w:val="nil"/>
              <w:left w:val="single" w:sz="4" w:space="0" w:color="auto"/>
              <w:bottom w:val="single" w:sz="4" w:space="0" w:color="auto"/>
              <w:right w:val="single" w:sz="4" w:space="0" w:color="auto"/>
            </w:tcBorders>
            <w:vAlign w:val="center"/>
            <w:hideMark/>
          </w:tcPr>
          <w:p w14:paraId="3F58E469" w14:textId="77777777" w:rsidR="00D531AB" w:rsidRPr="00343696" w:rsidRDefault="00D531AB" w:rsidP="007F2D07">
            <w:pPr>
              <w:spacing w:after="0" w:line="276" w:lineRule="auto"/>
              <w:rPr>
                <w:rFonts w:ascii="Arial" w:hAnsi="Arial"/>
                <w:kern w:val="2"/>
                <w:sz w:val="18"/>
                <w:szCs w:val="18"/>
              </w:rPr>
            </w:pPr>
          </w:p>
        </w:tc>
        <w:tc>
          <w:tcPr>
            <w:tcW w:w="5059" w:type="dxa"/>
            <w:tcBorders>
              <w:top w:val="nil"/>
              <w:left w:val="nil"/>
              <w:bottom w:val="single" w:sz="4" w:space="0" w:color="auto"/>
              <w:right w:val="single" w:sz="4" w:space="0" w:color="auto"/>
            </w:tcBorders>
            <w:vAlign w:val="center"/>
            <w:hideMark/>
          </w:tcPr>
          <w:p w14:paraId="503F7838"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 xml:space="preserve">Carcasa de blindaje de 360° </w:t>
            </w:r>
          </w:p>
        </w:tc>
        <w:tc>
          <w:tcPr>
            <w:tcW w:w="1137" w:type="dxa"/>
            <w:tcBorders>
              <w:top w:val="nil"/>
              <w:left w:val="nil"/>
              <w:bottom w:val="single" w:sz="4" w:space="0" w:color="auto"/>
              <w:right w:val="single" w:sz="4" w:space="0" w:color="auto"/>
            </w:tcBorders>
            <w:noWrap/>
            <w:vAlign w:val="bottom"/>
            <w:hideMark/>
          </w:tcPr>
          <w:p w14:paraId="2DF3E1A6"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 </w:t>
            </w:r>
          </w:p>
        </w:tc>
        <w:tc>
          <w:tcPr>
            <w:tcW w:w="1181" w:type="dxa"/>
            <w:tcBorders>
              <w:top w:val="nil"/>
              <w:left w:val="nil"/>
              <w:bottom w:val="single" w:sz="4" w:space="0" w:color="auto"/>
              <w:right w:val="single" w:sz="4" w:space="0" w:color="auto"/>
            </w:tcBorders>
            <w:noWrap/>
            <w:vAlign w:val="bottom"/>
            <w:hideMark/>
          </w:tcPr>
          <w:p w14:paraId="002466F7"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 </w:t>
            </w:r>
          </w:p>
        </w:tc>
      </w:tr>
      <w:tr w:rsidR="00D531AB" w:rsidRPr="00343696" w14:paraId="11579634" w14:textId="77777777" w:rsidTr="007F2D07">
        <w:trPr>
          <w:trHeight w:val="630"/>
        </w:trPr>
        <w:tc>
          <w:tcPr>
            <w:tcW w:w="780" w:type="dxa"/>
            <w:tcBorders>
              <w:top w:val="nil"/>
              <w:left w:val="single" w:sz="4" w:space="0" w:color="auto"/>
              <w:bottom w:val="single" w:sz="4" w:space="0" w:color="auto"/>
              <w:right w:val="single" w:sz="4" w:space="0" w:color="auto"/>
            </w:tcBorders>
            <w:vAlign w:val="center"/>
            <w:hideMark/>
          </w:tcPr>
          <w:p w14:paraId="709E118A"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1</w:t>
            </w:r>
            <w:r>
              <w:rPr>
                <w:rFonts w:ascii="Arial" w:hAnsi="Arial"/>
                <w:kern w:val="2"/>
                <w:sz w:val="18"/>
                <w:szCs w:val="18"/>
              </w:rPr>
              <w:t>8</w:t>
            </w:r>
            <w:r w:rsidRPr="00343696">
              <w:rPr>
                <w:rFonts w:ascii="Arial" w:hAnsi="Arial"/>
                <w:kern w:val="2"/>
                <w:sz w:val="18"/>
                <w:szCs w:val="18"/>
              </w:rPr>
              <w:t>.126</w:t>
            </w:r>
          </w:p>
        </w:tc>
        <w:tc>
          <w:tcPr>
            <w:tcW w:w="1761" w:type="dxa"/>
            <w:vMerge/>
            <w:tcBorders>
              <w:top w:val="nil"/>
              <w:left w:val="single" w:sz="4" w:space="0" w:color="auto"/>
              <w:bottom w:val="single" w:sz="4" w:space="0" w:color="auto"/>
              <w:right w:val="single" w:sz="4" w:space="0" w:color="auto"/>
            </w:tcBorders>
            <w:vAlign w:val="center"/>
            <w:hideMark/>
          </w:tcPr>
          <w:p w14:paraId="7B13D9E4" w14:textId="77777777" w:rsidR="00D531AB" w:rsidRPr="00343696" w:rsidRDefault="00D531AB" w:rsidP="007F2D07">
            <w:pPr>
              <w:spacing w:after="0" w:line="276" w:lineRule="auto"/>
              <w:rPr>
                <w:rFonts w:ascii="Arial" w:hAnsi="Arial"/>
                <w:kern w:val="2"/>
                <w:sz w:val="18"/>
                <w:szCs w:val="18"/>
              </w:rPr>
            </w:pPr>
          </w:p>
        </w:tc>
        <w:tc>
          <w:tcPr>
            <w:tcW w:w="5059" w:type="dxa"/>
            <w:tcBorders>
              <w:top w:val="nil"/>
              <w:left w:val="nil"/>
              <w:bottom w:val="single" w:sz="4" w:space="0" w:color="auto"/>
              <w:right w:val="single" w:sz="4" w:space="0" w:color="auto"/>
            </w:tcBorders>
            <w:vAlign w:val="center"/>
            <w:hideMark/>
          </w:tcPr>
          <w:p w14:paraId="439AEE7F"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Pestillo de liberación larga que asegure fácil inserción y extracción en espacios confinados</w:t>
            </w:r>
          </w:p>
        </w:tc>
        <w:tc>
          <w:tcPr>
            <w:tcW w:w="1137" w:type="dxa"/>
            <w:tcBorders>
              <w:top w:val="nil"/>
              <w:left w:val="nil"/>
              <w:bottom w:val="single" w:sz="4" w:space="0" w:color="auto"/>
              <w:right w:val="single" w:sz="4" w:space="0" w:color="auto"/>
            </w:tcBorders>
            <w:noWrap/>
            <w:vAlign w:val="bottom"/>
            <w:hideMark/>
          </w:tcPr>
          <w:p w14:paraId="29BC62EB"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 </w:t>
            </w:r>
          </w:p>
        </w:tc>
        <w:tc>
          <w:tcPr>
            <w:tcW w:w="1181" w:type="dxa"/>
            <w:tcBorders>
              <w:top w:val="nil"/>
              <w:left w:val="nil"/>
              <w:bottom w:val="single" w:sz="4" w:space="0" w:color="auto"/>
              <w:right w:val="single" w:sz="4" w:space="0" w:color="auto"/>
            </w:tcBorders>
            <w:noWrap/>
            <w:vAlign w:val="bottom"/>
            <w:hideMark/>
          </w:tcPr>
          <w:p w14:paraId="3B2B909C"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 </w:t>
            </w:r>
          </w:p>
        </w:tc>
      </w:tr>
      <w:tr w:rsidR="00D531AB" w:rsidRPr="007150C9" w14:paraId="589E1722" w14:textId="77777777" w:rsidTr="007F2D07">
        <w:trPr>
          <w:trHeight w:val="70"/>
        </w:trPr>
        <w:tc>
          <w:tcPr>
            <w:tcW w:w="780" w:type="dxa"/>
            <w:tcBorders>
              <w:top w:val="nil"/>
              <w:left w:val="single" w:sz="4" w:space="0" w:color="auto"/>
              <w:bottom w:val="single" w:sz="4" w:space="0" w:color="auto"/>
              <w:right w:val="single" w:sz="4" w:space="0" w:color="auto"/>
            </w:tcBorders>
            <w:vAlign w:val="center"/>
            <w:hideMark/>
          </w:tcPr>
          <w:p w14:paraId="682A0116"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1</w:t>
            </w:r>
            <w:r>
              <w:rPr>
                <w:rFonts w:ascii="Arial" w:hAnsi="Arial"/>
                <w:kern w:val="2"/>
                <w:sz w:val="18"/>
                <w:szCs w:val="18"/>
              </w:rPr>
              <w:t>8</w:t>
            </w:r>
            <w:r w:rsidRPr="00343696">
              <w:rPr>
                <w:rFonts w:ascii="Arial" w:hAnsi="Arial"/>
                <w:kern w:val="2"/>
                <w:sz w:val="18"/>
                <w:szCs w:val="18"/>
              </w:rPr>
              <w:t>.127</w:t>
            </w:r>
          </w:p>
        </w:tc>
        <w:tc>
          <w:tcPr>
            <w:tcW w:w="1761" w:type="dxa"/>
            <w:vMerge/>
            <w:tcBorders>
              <w:top w:val="nil"/>
              <w:left w:val="single" w:sz="4" w:space="0" w:color="auto"/>
              <w:bottom w:val="single" w:sz="4" w:space="0" w:color="auto"/>
              <w:right w:val="single" w:sz="4" w:space="0" w:color="auto"/>
            </w:tcBorders>
            <w:vAlign w:val="center"/>
            <w:hideMark/>
          </w:tcPr>
          <w:p w14:paraId="2E788BAD" w14:textId="77777777" w:rsidR="00D531AB" w:rsidRPr="00343696" w:rsidRDefault="00D531AB" w:rsidP="007F2D07">
            <w:pPr>
              <w:spacing w:after="0" w:line="276" w:lineRule="auto"/>
              <w:rPr>
                <w:rFonts w:ascii="Arial" w:hAnsi="Arial"/>
                <w:kern w:val="2"/>
                <w:sz w:val="18"/>
                <w:szCs w:val="18"/>
              </w:rPr>
            </w:pPr>
          </w:p>
        </w:tc>
        <w:tc>
          <w:tcPr>
            <w:tcW w:w="5059" w:type="dxa"/>
            <w:tcBorders>
              <w:top w:val="nil"/>
              <w:left w:val="nil"/>
              <w:bottom w:val="single" w:sz="4" w:space="0" w:color="auto"/>
              <w:right w:val="single" w:sz="4" w:space="0" w:color="auto"/>
            </w:tcBorders>
            <w:vAlign w:val="center"/>
            <w:hideMark/>
          </w:tcPr>
          <w:p w14:paraId="619327CA" w14:textId="77777777" w:rsidR="00D531AB" w:rsidRPr="00343696" w:rsidRDefault="00D531AB" w:rsidP="007F2D07">
            <w:pPr>
              <w:spacing w:after="0" w:line="240" w:lineRule="auto"/>
              <w:rPr>
                <w:rFonts w:ascii="Arial" w:hAnsi="Arial"/>
                <w:kern w:val="2"/>
                <w:sz w:val="18"/>
                <w:szCs w:val="18"/>
                <w:lang w:val="en-US"/>
              </w:rPr>
            </w:pPr>
            <w:r w:rsidRPr="00343696">
              <w:rPr>
                <w:rFonts w:ascii="Arial" w:hAnsi="Arial"/>
                <w:kern w:val="2"/>
                <w:sz w:val="18"/>
                <w:szCs w:val="18"/>
                <w:lang w:val="en-US"/>
              </w:rPr>
              <w:t>Debe ser fabricado cumpliendo los siguientes estándares:</w:t>
            </w:r>
            <w:r w:rsidRPr="00343696">
              <w:rPr>
                <w:rFonts w:ascii="Arial" w:hAnsi="Arial"/>
                <w:kern w:val="2"/>
                <w:sz w:val="18"/>
                <w:szCs w:val="18"/>
                <w:lang w:val="en-US"/>
              </w:rPr>
              <w:br/>
            </w:r>
            <w:r w:rsidRPr="00343696">
              <w:rPr>
                <w:rFonts w:ascii="Arial" w:hAnsi="Arial"/>
                <w:kern w:val="2"/>
                <w:sz w:val="18"/>
                <w:szCs w:val="18"/>
                <w:lang w:val="en-US"/>
              </w:rPr>
              <w:br/>
              <w:t>• ANSI/TIA-568.2-D (Cat 6A)</w:t>
            </w:r>
            <w:r w:rsidRPr="00343696">
              <w:rPr>
                <w:rFonts w:ascii="Arial" w:hAnsi="Arial"/>
                <w:kern w:val="2"/>
                <w:sz w:val="18"/>
                <w:szCs w:val="18"/>
                <w:lang w:val="en-US"/>
              </w:rPr>
              <w:br/>
              <w:t>• ISO/IEC 11801 Class EA</w:t>
            </w:r>
            <w:r w:rsidRPr="00343696">
              <w:rPr>
                <w:rFonts w:ascii="Arial" w:hAnsi="Arial"/>
                <w:kern w:val="2"/>
                <w:sz w:val="18"/>
                <w:szCs w:val="18"/>
                <w:lang w:val="en-US"/>
              </w:rPr>
              <w:br/>
              <w:t>• cULus Listed</w:t>
            </w:r>
            <w:r w:rsidRPr="00343696">
              <w:rPr>
                <w:rFonts w:ascii="Arial" w:hAnsi="Arial"/>
                <w:kern w:val="2"/>
                <w:sz w:val="18"/>
                <w:szCs w:val="18"/>
                <w:lang w:val="en-US"/>
              </w:rPr>
              <w:br/>
              <w:t>• UL 2043 •  RoHS 2</w:t>
            </w:r>
            <w:r w:rsidRPr="00343696">
              <w:rPr>
                <w:rFonts w:ascii="Arial" w:hAnsi="Arial"/>
                <w:kern w:val="2"/>
                <w:sz w:val="18"/>
                <w:szCs w:val="18"/>
                <w:lang w:val="en-US"/>
              </w:rPr>
              <w:br/>
              <w:t>• IEC 60603-7     (incluido IEC 60512-5-2)</w:t>
            </w:r>
            <w:r w:rsidRPr="00343696">
              <w:rPr>
                <w:rFonts w:ascii="Arial" w:hAnsi="Arial"/>
                <w:kern w:val="2"/>
                <w:sz w:val="18"/>
                <w:szCs w:val="18"/>
                <w:lang w:val="en-US"/>
              </w:rPr>
              <w:br/>
              <w:t>• IEC 60512-99-001     (incluido IEC 60512-9-3)</w:t>
            </w:r>
            <w:r w:rsidRPr="00343696">
              <w:rPr>
                <w:rFonts w:ascii="Arial" w:hAnsi="Arial"/>
                <w:kern w:val="2"/>
                <w:sz w:val="18"/>
                <w:szCs w:val="18"/>
                <w:lang w:val="en-US"/>
              </w:rPr>
              <w:br/>
              <w:t>• ANSI/TIA-1096-A     (anteriormente FCC Part 68)</w:t>
            </w:r>
            <w:r w:rsidRPr="00343696">
              <w:rPr>
                <w:rFonts w:ascii="Arial" w:hAnsi="Arial"/>
                <w:kern w:val="2"/>
                <w:sz w:val="18"/>
                <w:szCs w:val="18"/>
                <w:lang w:val="en-US"/>
              </w:rPr>
              <w:br/>
              <w:t>• IEEE 802.3at (Type 1) PoE up to 15.4 watts</w:t>
            </w:r>
            <w:r w:rsidRPr="00343696">
              <w:rPr>
                <w:rFonts w:ascii="Arial" w:hAnsi="Arial"/>
                <w:kern w:val="2"/>
                <w:sz w:val="18"/>
                <w:szCs w:val="18"/>
                <w:lang w:val="en-US"/>
              </w:rPr>
              <w:br/>
              <w:t>• IEEE 802.3at (Type 2) PoE+ up to 30 watts</w:t>
            </w:r>
            <w:r w:rsidRPr="00343696">
              <w:rPr>
                <w:rFonts w:ascii="Arial" w:hAnsi="Arial"/>
                <w:kern w:val="2"/>
                <w:sz w:val="18"/>
                <w:szCs w:val="18"/>
                <w:lang w:val="en-US"/>
              </w:rPr>
              <w:br/>
              <w:t>• IEEE Draft 802.3bt (Type 3) PoE+ up to 60 watts</w:t>
            </w:r>
            <w:r w:rsidRPr="00343696">
              <w:rPr>
                <w:rFonts w:ascii="Arial" w:hAnsi="Arial"/>
                <w:kern w:val="2"/>
                <w:sz w:val="18"/>
                <w:szCs w:val="18"/>
                <w:lang w:val="en-US"/>
              </w:rPr>
              <w:br/>
              <w:t>• IEEE Draft 802.3bt (Type 4) PoE+ up to 100 watts</w:t>
            </w:r>
            <w:r w:rsidRPr="00343696">
              <w:rPr>
                <w:rFonts w:ascii="Arial" w:hAnsi="Arial"/>
                <w:kern w:val="2"/>
                <w:sz w:val="18"/>
                <w:szCs w:val="18"/>
                <w:lang w:val="en-US"/>
              </w:rPr>
              <w:br/>
              <w:t>• Cisco Universal Power Over Ethernet (UPOE) up to 60 watts</w:t>
            </w:r>
            <w:r w:rsidRPr="00343696">
              <w:rPr>
                <w:rFonts w:ascii="Arial" w:hAnsi="Arial"/>
                <w:kern w:val="2"/>
                <w:sz w:val="18"/>
                <w:szCs w:val="18"/>
                <w:lang w:val="en-US"/>
              </w:rPr>
              <w:br/>
              <w:t>• Power over HDBaseTTM (POH) up to 100 watt</w:t>
            </w:r>
          </w:p>
        </w:tc>
        <w:tc>
          <w:tcPr>
            <w:tcW w:w="1137" w:type="dxa"/>
            <w:tcBorders>
              <w:top w:val="nil"/>
              <w:left w:val="nil"/>
              <w:bottom w:val="single" w:sz="4" w:space="0" w:color="auto"/>
              <w:right w:val="single" w:sz="4" w:space="0" w:color="auto"/>
            </w:tcBorders>
            <w:noWrap/>
            <w:vAlign w:val="bottom"/>
            <w:hideMark/>
          </w:tcPr>
          <w:p w14:paraId="656A5635" w14:textId="77777777" w:rsidR="00D531AB" w:rsidRPr="00343696" w:rsidRDefault="00D531AB" w:rsidP="007F2D07">
            <w:pPr>
              <w:spacing w:after="0" w:line="240" w:lineRule="auto"/>
              <w:rPr>
                <w:rFonts w:ascii="Arial" w:hAnsi="Arial"/>
                <w:kern w:val="2"/>
                <w:sz w:val="18"/>
                <w:szCs w:val="18"/>
                <w:lang w:val="en-US"/>
              </w:rPr>
            </w:pPr>
            <w:r w:rsidRPr="00343696">
              <w:rPr>
                <w:rFonts w:ascii="Arial" w:hAnsi="Arial"/>
                <w:kern w:val="2"/>
                <w:sz w:val="18"/>
                <w:szCs w:val="18"/>
                <w:lang w:val="en-US"/>
              </w:rPr>
              <w:t> </w:t>
            </w:r>
          </w:p>
        </w:tc>
        <w:tc>
          <w:tcPr>
            <w:tcW w:w="1181" w:type="dxa"/>
            <w:tcBorders>
              <w:top w:val="nil"/>
              <w:left w:val="nil"/>
              <w:bottom w:val="single" w:sz="4" w:space="0" w:color="auto"/>
              <w:right w:val="single" w:sz="4" w:space="0" w:color="auto"/>
            </w:tcBorders>
            <w:noWrap/>
            <w:vAlign w:val="bottom"/>
            <w:hideMark/>
          </w:tcPr>
          <w:p w14:paraId="3B7A29B0" w14:textId="77777777" w:rsidR="00D531AB" w:rsidRPr="00343696" w:rsidRDefault="00D531AB" w:rsidP="007F2D07">
            <w:pPr>
              <w:spacing w:after="0" w:line="240" w:lineRule="auto"/>
              <w:rPr>
                <w:rFonts w:ascii="Arial" w:hAnsi="Arial"/>
                <w:kern w:val="2"/>
                <w:sz w:val="18"/>
                <w:szCs w:val="18"/>
                <w:lang w:val="en-US"/>
              </w:rPr>
            </w:pPr>
            <w:r w:rsidRPr="00343696">
              <w:rPr>
                <w:rFonts w:ascii="Arial" w:hAnsi="Arial"/>
                <w:kern w:val="2"/>
                <w:sz w:val="18"/>
                <w:szCs w:val="18"/>
                <w:lang w:val="en-US"/>
              </w:rPr>
              <w:t> </w:t>
            </w:r>
          </w:p>
        </w:tc>
      </w:tr>
      <w:tr w:rsidR="00D531AB" w:rsidRPr="00343696" w14:paraId="536709CB" w14:textId="77777777" w:rsidTr="007F2D07">
        <w:trPr>
          <w:trHeight w:val="315"/>
        </w:trPr>
        <w:tc>
          <w:tcPr>
            <w:tcW w:w="780" w:type="dxa"/>
            <w:tcBorders>
              <w:top w:val="nil"/>
              <w:left w:val="single" w:sz="4" w:space="0" w:color="auto"/>
              <w:bottom w:val="single" w:sz="4" w:space="0" w:color="auto"/>
              <w:right w:val="single" w:sz="4" w:space="0" w:color="auto"/>
            </w:tcBorders>
            <w:vAlign w:val="center"/>
            <w:hideMark/>
          </w:tcPr>
          <w:p w14:paraId="43EA5728"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1</w:t>
            </w:r>
            <w:r>
              <w:rPr>
                <w:rFonts w:ascii="Arial" w:hAnsi="Arial"/>
                <w:kern w:val="2"/>
                <w:sz w:val="18"/>
                <w:szCs w:val="18"/>
              </w:rPr>
              <w:t>8</w:t>
            </w:r>
            <w:r w:rsidRPr="00343696">
              <w:rPr>
                <w:rFonts w:ascii="Arial" w:hAnsi="Arial"/>
                <w:kern w:val="2"/>
                <w:sz w:val="18"/>
                <w:szCs w:val="18"/>
              </w:rPr>
              <w:t>.128</w:t>
            </w:r>
          </w:p>
        </w:tc>
        <w:tc>
          <w:tcPr>
            <w:tcW w:w="1761" w:type="dxa"/>
            <w:vMerge/>
            <w:tcBorders>
              <w:top w:val="nil"/>
              <w:left w:val="single" w:sz="4" w:space="0" w:color="auto"/>
              <w:bottom w:val="single" w:sz="4" w:space="0" w:color="auto"/>
              <w:right w:val="single" w:sz="4" w:space="0" w:color="auto"/>
            </w:tcBorders>
            <w:vAlign w:val="center"/>
            <w:hideMark/>
          </w:tcPr>
          <w:p w14:paraId="101E7147" w14:textId="77777777" w:rsidR="00D531AB" w:rsidRPr="00343696" w:rsidRDefault="00D531AB" w:rsidP="007F2D07">
            <w:pPr>
              <w:spacing w:after="0" w:line="276" w:lineRule="auto"/>
              <w:rPr>
                <w:rFonts w:ascii="Arial" w:hAnsi="Arial"/>
                <w:kern w:val="2"/>
                <w:sz w:val="18"/>
                <w:szCs w:val="18"/>
              </w:rPr>
            </w:pPr>
          </w:p>
        </w:tc>
        <w:tc>
          <w:tcPr>
            <w:tcW w:w="5059" w:type="dxa"/>
            <w:tcBorders>
              <w:top w:val="nil"/>
              <w:left w:val="nil"/>
              <w:bottom w:val="single" w:sz="4" w:space="0" w:color="auto"/>
              <w:right w:val="single" w:sz="4" w:space="0" w:color="auto"/>
            </w:tcBorders>
            <w:vAlign w:val="center"/>
            <w:hideMark/>
          </w:tcPr>
          <w:p w14:paraId="7AEC58CD"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Temperatura de almacenamiento -40°C to +70°C</w:t>
            </w:r>
          </w:p>
        </w:tc>
        <w:tc>
          <w:tcPr>
            <w:tcW w:w="1137" w:type="dxa"/>
            <w:tcBorders>
              <w:top w:val="nil"/>
              <w:left w:val="nil"/>
              <w:bottom w:val="single" w:sz="4" w:space="0" w:color="auto"/>
              <w:right w:val="single" w:sz="4" w:space="0" w:color="auto"/>
            </w:tcBorders>
            <w:noWrap/>
            <w:vAlign w:val="bottom"/>
            <w:hideMark/>
          </w:tcPr>
          <w:p w14:paraId="5817B086"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 </w:t>
            </w:r>
          </w:p>
        </w:tc>
        <w:tc>
          <w:tcPr>
            <w:tcW w:w="1181" w:type="dxa"/>
            <w:tcBorders>
              <w:top w:val="nil"/>
              <w:left w:val="nil"/>
              <w:bottom w:val="single" w:sz="4" w:space="0" w:color="auto"/>
              <w:right w:val="single" w:sz="4" w:space="0" w:color="auto"/>
            </w:tcBorders>
            <w:noWrap/>
            <w:vAlign w:val="bottom"/>
            <w:hideMark/>
          </w:tcPr>
          <w:p w14:paraId="1FDBEEDB"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 </w:t>
            </w:r>
          </w:p>
        </w:tc>
      </w:tr>
      <w:tr w:rsidR="00D531AB" w:rsidRPr="00343696" w14:paraId="4B7DBAA1" w14:textId="77777777" w:rsidTr="007F2D07">
        <w:trPr>
          <w:trHeight w:val="315"/>
        </w:trPr>
        <w:tc>
          <w:tcPr>
            <w:tcW w:w="780" w:type="dxa"/>
            <w:tcBorders>
              <w:top w:val="nil"/>
              <w:left w:val="single" w:sz="4" w:space="0" w:color="auto"/>
              <w:bottom w:val="single" w:sz="4" w:space="0" w:color="auto"/>
              <w:right w:val="single" w:sz="4" w:space="0" w:color="auto"/>
            </w:tcBorders>
            <w:vAlign w:val="center"/>
            <w:hideMark/>
          </w:tcPr>
          <w:p w14:paraId="32EFA077"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1</w:t>
            </w:r>
            <w:r>
              <w:rPr>
                <w:rFonts w:ascii="Arial" w:hAnsi="Arial"/>
                <w:kern w:val="2"/>
                <w:sz w:val="18"/>
                <w:szCs w:val="18"/>
              </w:rPr>
              <w:t>8</w:t>
            </w:r>
            <w:r w:rsidRPr="00343696">
              <w:rPr>
                <w:rFonts w:ascii="Arial" w:hAnsi="Arial"/>
                <w:kern w:val="2"/>
                <w:sz w:val="18"/>
                <w:szCs w:val="18"/>
              </w:rPr>
              <w:t>.129</w:t>
            </w:r>
          </w:p>
        </w:tc>
        <w:tc>
          <w:tcPr>
            <w:tcW w:w="1761" w:type="dxa"/>
            <w:vMerge/>
            <w:tcBorders>
              <w:top w:val="nil"/>
              <w:left w:val="single" w:sz="4" w:space="0" w:color="auto"/>
              <w:bottom w:val="single" w:sz="4" w:space="0" w:color="auto"/>
              <w:right w:val="single" w:sz="4" w:space="0" w:color="auto"/>
            </w:tcBorders>
            <w:vAlign w:val="center"/>
            <w:hideMark/>
          </w:tcPr>
          <w:p w14:paraId="2DEBC867" w14:textId="77777777" w:rsidR="00D531AB" w:rsidRPr="00343696" w:rsidRDefault="00D531AB" w:rsidP="007F2D07">
            <w:pPr>
              <w:spacing w:after="0" w:line="276" w:lineRule="auto"/>
              <w:rPr>
                <w:rFonts w:ascii="Arial" w:hAnsi="Arial"/>
                <w:kern w:val="2"/>
                <w:sz w:val="18"/>
                <w:szCs w:val="18"/>
              </w:rPr>
            </w:pPr>
          </w:p>
        </w:tc>
        <w:tc>
          <w:tcPr>
            <w:tcW w:w="5059" w:type="dxa"/>
            <w:tcBorders>
              <w:top w:val="nil"/>
              <w:left w:val="nil"/>
              <w:bottom w:val="single" w:sz="4" w:space="0" w:color="auto"/>
              <w:right w:val="single" w:sz="4" w:space="0" w:color="auto"/>
            </w:tcBorders>
            <w:vAlign w:val="center"/>
            <w:hideMark/>
          </w:tcPr>
          <w:p w14:paraId="4973E2B8"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Temperatura de operación -10°C to +60°C</w:t>
            </w:r>
          </w:p>
        </w:tc>
        <w:tc>
          <w:tcPr>
            <w:tcW w:w="1137" w:type="dxa"/>
            <w:tcBorders>
              <w:top w:val="nil"/>
              <w:left w:val="nil"/>
              <w:bottom w:val="single" w:sz="4" w:space="0" w:color="auto"/>
              <w:right w:val="single" w:sz="4" w:space="0" w:color="auto"/>
            </w:tcBorders>
            <w:noWrap/>
            <w:vAlign w:val="bottom"/>
            <w:hideMark/>
          </w:tcPr>
          <w:p w14:paraId="7DCD9BBC"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 </w:t>
            </w:r>
          </w:p>
        </w:tc>
        <w:tc>
          <w:tcPr>
            <w:tcW w:w="1181" w:type="dxa"/>
            <w:tcBorders>
              <w:top w:val="nil"/>
              <w:left w:val="nil"/>
              <w:bottom w:val="single" w:sz="4" w:space="0" w:color="auto"/>
              <w:right w:val="single" w:sz="4" w:space="0" w:color="auto"/>
            </w:tcBorders>
            <w:noWrap/>
            <w:vAlign w:val="bottom"/>
            <w:hideMark/>
          </w:tcPr>
          <w:p w14:paraId="53DC74E8"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 </w:t>
            </w:r>
          </w:p>
        </w:tc>
      </w:tr>
      <w:tr w:rsidR="00D531AB" w:rsidRPr="00343696" w14:paraId="32D41DFA" w14:textId="77777777" w:rsidTr="007F2D07">
        <w:trPr>
          <w:trHeight w:val="2395"/>
        </w:trPr>
        <w:tc>
          <w:tcPr>
            <w:tcW w:w="780" w:type="dxa"/>
            <w:tcBorders>
              <w:top w:val="nil"/>
              <w:left w:val="single" w:sz="4" w:space="0" w:color="auto"/>
              <w:bottom w:val="single" w:sz="4" w:space="0" w:color="auto"/>
              <w:right w:val="single" w:sz="4" w:space="0" w:color="auto"/>
            </w:tcBorders>
            <w:vAlign w:val="center"/>
            <w:hideMark/>
          </w:tcPr>
          <w:p w14:paraId="316D7DDE"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1</w:t>
            </w:r>
            <w:r>
              <w:rPr>
                <w:rFonts w:ascii="Arial" w:hAnsi="Arial"/>
                <w:kern w:val="2"/>
                <w:sz w:val="18"/>
                <w:szCs w:val="18"/>
              </w:rPr>
              <w:t>8</w:t>
            </w:r>
            <w:r w:rsidRPr="00343696">
              <w:rPr>
                <w:rFonts w:ascii="Arial" w:hAnsi="Arial"/>
                <w:kern w:val="2"/>
                <w:sz w:val="18"/>
                <w:szCs w:val="18"/>
              </w:rPr>
              <w:t>.130</w:t>
            </w:r>
          </w:p>
        </w:tc>
        <w:tc>
          <w:tcPr>
            <w:tcW w:w="1761" w:type="dxa"/>
            <w:vMerge w:val="restart"/>
            <w:tcBorders>
              <w:top w:val="nil"/>
              <w:left w:val="single" w:sz="4" w:space="0" w:color="auto"/>
              <w:bottom w:val="single" w:sz="4" w:space="0" w:color="auto"/>
              <w:right w:val="single" w:sz="4" w:space="0" w:color="auto"/>
            </w:tcBorders>
            <w:vAlign w:val="center"/>
            <w:hideMark/>
          </w:tcPr>
          <w:p w14:paraId="50827D26"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Segmento de Administración</w:t>
            </w:r>
          </w:p>
        </w:tc>
        <w:tc>
          <w:tcPr>
            <w:tcW w:w="5059" w:type="dxa"/>
            <w:tcBorders>
              <w:top w:val="nil"/>
              <w:left w:val="nil"/>
              <w:bottom w:val="single" w:sz="4" w:space="0" w:color="auto"/>
              <w:right w:val="single" w:sz="4" w:space="0" w:color="auto"/>
            </w:tcBorders>
            <w:vAlign w:val="center"/>
            <w:hideMark/>
          </w:tcPr>
          <w:p w14:paraId="3907E9EE" w14:textId="77777777" w:rsidR="00D531AB" w:rsidRPr="00343696" w:rsidRDefault="00D531AB" w:rsidP="007F2D07">
            <w:pPr>
              <w:spacing w:after="0" w:line="240" w:lineRule="auto"/>
              <w:jc w:val="both"/>
              <w:rPr>
                <w:rFonts w:ascii="Arial" w:hAnsi="Arial"/>
                <w:kern w:val="2"/>
                <w:sz w:val="18"/>
                <w:szCs w:val="18"/>
              </w:rPr>
            </w:pPr>
            <w:r w:rsidRPr="00343696">
              <w:rPr>
                <w:rFonts w:ascii="Arial" w:hAnsi="Arial"/>
                <w:kern w:val="2"/>
                <w:sz w:val="18"/>
                <w:szCs w:val="18"/>
              </w:rPr>
              <w:t>El segmento de administración se compondrá de las conexiones e interconexiones que permitirán el enlace con otros subsistemas, ya sean dos subsistemas entre sí o para asignar los circuitos de equipos comunes a un subsistema, facilitando la administración de los circuitos de los equipos comunes enrutándolos a varios lugares del edificio, es decir, al subsistema de Área de Trabajo. Este segmento cumplirá los requerimientos de los estándares ANSI/TIA-568-D y ANSI/TIA-606-C, en cuanto se refiere a la administración del Hardware y de la documentación. Se tendrán en cuenta las respectivas consideraciones para los centros de cableado (ANSI/TIA-568-D y ANSI/TIA-569-D).</w:t>
            </w:r>
          </w:p>
        </w:tc>
        <w:tc>
          <w:tcPr>
            <w:tcW w:w="1137" w:type="dxa"/>
            <w:tcBorders>
              <w:top w:val="nil"/>
              <w:left w:val="nil"/>
              <w:bottom w:val="single" w:sz="4" w:space="0" w:color="auto"/>
              <w:right w:val="single" w:sz="4" w:space="0" w:color="auto"/>
            </w:tcBorders>
            <w:noWrap/>
            <w:vAlign w:val="bottom"/>
            <w:hideMark/>
          </w:tcPr>
          <w:p w14:paraId="7FA6221A"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 </w:t>
            </w:r>
          </w:p>
        </w:tc>
        <w:tc>
          <w:tcPr>
            <w:tcW w:w="1181" w:type="dxa"/>
            <w:tcBorders>
              <w:top w:val="nil"/>
              <w:left w:val="nil"/>
              <w:bottom w:val="single" w:sz="4" w:space="0" w:color="auto"/>
              <w:right w:val="single" w:sz="4" w:space="0" w:color="auto"/>
            </w:tcBorders>
            <w:noWrap/>
            <w:vAlign w:val="bottom"/>
            <w:hideMark/>
          </w:tcPr>
          <w:p w14:paraId="23774D10"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 </w:t>
            </w:r>
          </w:p>
        </w:tc>
      </w:tr>
      <w:tr w:rsidR="00D531AB" w:rsidRPr="00343696" w14:paraId="6A7C0991" w14:textId="77777777" w:rsidTr="007F2D07">
        <w:trPr>
          <w:trHeight w:val="885"/>
        </w:trPr>
        <w:tc>
          <w:tcPr>
            <w:tcW w:w="780" w:type="dxa"/>
            <w:tcBorders>
              <w:top w:val="nil"/>
              <w:left w:val="single" w:sz="4" w:space="0" w:color="auto"/>
              <w:bottom w:val="single" w:sz="4" w:space="0" w:color="auto"/>
              <w:right w:val="single" w:sz="4" w:space="0" w:color="auto"/>
            </w:tcBorders>
            <w:vAlign w:val="center"/>
            <w:hideMark/>
          </w:tcPr>
          <w:p w14:paraId="0E8EDE62"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1</w:t>
            </w:r>
            <w:r>
              <w:rPr>
                <w:rFonts w:ascii="Arial" w:hAnsi="Arial"/>
                <w:kern w:val="2"/>
                <w:sz w:val="18"/>
                <w:szCs w:val="18"/>
              </w:rPr>
              <w:t>8</w:t>
            </w:r>
            <w:r w:rsidRPr="00343696">
              <w:rPr>
                <w:rFonts w:ascii="Arial" w:hAnsi="Arial"/>
                <w:kern w:val="2"/>
                <w:sz w:val="18"/>
                <w:szCs w:val="18"/>
              </w:rPr>
              <w:t>.131</w:t>
            </w:r>
          </w:p>
        </w:tc>
        <w:tc>
          <w:tcPr>
            <w:tcW w:w="1761" w:type="dxa"/>
            <w:vMerge/>
            <w:tcBorders>
              <w:top w:val="nil"/>
              <w:left w:val="single" w:sz="4" w:space="0" w:color="auto"/>
              <w:bottom w:val="single" w:sz="4" w:space="0" w:color="auto"/>
              <w:right w:val="single" w:sz="4" w:space="0" w:color="auto"/>
            </w:tcBorders>
            <w:vAlign w:val="center"/>
            <w:hideMark/>
          </w:tcPr>
          <w:p w14:paraId="19F611EC" w14:textId="77777777" w:rsidR="00D531AB" w:rsidRPr="00343696" w:rsidRDefault="00D531AB" w:rsidP="007F2D07">
            <w:pPr>
              <w:spacing w:after="0" w:line="276" w:lineRule="auto"/>
              <w:rPr>
                <w:rFonts w:ascii="Arial" w:hAnsi="Arial"/>
                <w:kern w:val="2"/>
                <w:sz w:val="18"/>
                <w:szCs w:val="18"/>
              </w:rPr>
            </w:pPr>
          </w:p>
        </w:tc>
        <w:tc>
          <w:tcPr>
            <w:tcW w:w="5059" w:type="dxa"/>
            <w:tcBorders>
              <w:top w:val="nil"/>
              <w:left w:val="nil"/>
              <w:bottom w:val="single" w:sz="4" w:space="0" w:color="auto"/>
              <w:right w:val="single" w:sz="4" w:space="0" w:color="auto"/>
            </w:tcBorders>
            <w:vAlign w:val="center"/>
            <w:hideMark/>
          </w:tcPr>
          <w:p w14:paraId="101A46AE" w14:textId="77777777" w:rsidR="00D531AB" w:rsidRPr="00343696" w:rsidRDefault="00D531AB" w:rsidP="007F2D07">
            <w:pPr>
              <w:spacing w:after="0" w:line="240" w:lineRule="auto"/>
              <w:jc w:val="both"/>
              <w:rPr>
                <w:rFonts w:ascii="Arial" w:hAnsi="Arial"/>
                <w:kern w:val="2"/>
                <w:sz w:val="18"/>
                <w:szCs w:val="18"/>
              </w:rPr>
            </w:pPr>
            <w:r w:rsidRPr="00343696">
              <w:rPr>
                <w:rFonts w:ascii="Arial" w:hAnsi="Arial"/>
                <w:kern w:val="2"/>
                <w:sz w:val="18"/>
                <w:szCs w:val="18"/>
              </w:rPr>
              <w:t>El Sistema de Red de datos tendrá, como parte del segmento de administración, los gabinetes de comunicaciones para el distribuidor principal, los cuales permitirán interconectar los subsistemas horizontales y de equipos. Los elementos para realizar la interconexión que se requieren en los distribuidores en estos gabinetes, cumplirán las exigencias especificadas en ANSI/TIA-568D.</w:t>
            </w:r>
          </w:p>
        </w:tc>
        <w:tc>
          <w:tcPr>
            <w:tcW w:w="1137" w:type="dxa"/>
            <w:tcBorders>
              <w:top w:val="nil"/>
              <w:left w:val="nil"/>
              <w:bottom w:val="single" w:sz="4" w:space="0" w:color="auto"/>
              <w:right w:val="single" w:sz="4" w:space="0" w:color="auto"/>
            </w:tcBorders>
            <w:noWrap/>
            <w:vAlign w:val="bottom"/>
            <w:hideMark/>
          </w:tcPr>
          <w:p w14:paraId="5B1640AD"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 </w:t>
            </w:r>
          </w:p>
        </w:tc>
        <w:tc>
          <w:tcPr>
            <w:tcW w:w="1181" w:type="dxa"/>
            <w:tcBorders>
              <w:top w:val="nil"/>
              <w:left w:val="nil"/>
              <w:bottom w:val="single" w:sz="4" w:space="0" w:color="auto"/>
              <w:right w:val="single" w:sz="4" w:space="0" w:color="auto"/>
            </w:tcBorders>
            <w:noWrap/>
            <w:vAlign w:val="bottom"/>
            <w:hideMark/>
          </w:tcPr>
          <w:p w14:paraId="7FBC00EA"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 </w:t>
            </w:r>
          </w:p>
        </w:tc>
      </w:tr>
      <w:tr w:rsidR="00D531AB" w:rsidRPr="00343696" w14:paraId="0562B391" w14:textId="77777777" w:rsidTr="007F2D07">
        <w:trPr>
          <w:trHeight w:val="315"/>
        </w:trPr>
        <w:tc>
          <w:tcPr>
            <w:tcW w:w="780" w:type="dxa"/>
            <w:tcBorders>
              <w:top w:val="nil"/>
              <w:left w:val="single" w:sz="4" w:space="0" w:color="auto"/>
              <w:bottom w:val="single" w:sz="4" w:space="0" w:color="auto"/>
              <w:right w:val="single" w:sz="4" w:space="0" w:color="auto"/>
            </w:tcBorders>
            <w:vAlign w:val="center"/>
            <w:hideMark/>
          </w:tcPr>
          <w:p w14:paraId="3387E38E"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1</w:t>
            </w:r>
            <w:r>
              <w:rPr>
                <w:rFonts w:ascii="Arial" w:hAnsi="Arial"/>
                <w:kern w:val="2"/>
                <w:sz w:val="18"/>
                <w:szCs w:val="18"/>
              </w:rPr>
              <w:t>8</w:t>
            </w:r>
            <w:r w:rsidRPr="00343696">
              <w:rPr>
                <w:rFonts w:ascii="Arial" w:hAnsi="Arial"/>
                <w:kern w:val="2"/>
                <w:sz w:val="18"/>
                <w:szCs w:val="18"/>
              </w:rPr>
              <w:t>.132</w:t>
            </w:r>
          </w:p>
        </w:tc>
        <w:tc>
          <w:tcPr>
            <w:tcW w:w="1761" w:type="dxa"/>
            <w:vMerge w:val="restart"/>
            <w:tcBorders>
              <w:top w:val="single" w:sz="4" w:space="0" w:color="auto"/>
              <w:left w:val="single" w:sz="4" w:space="0" w:color="auto"/>
              <w:bottom w:val="single" w:sz="4" w:space="0" w:color="auto"/>
              <w:right w:val="single" w:sz="4" w:space="0" w:color="auto"/>
            </w:tcBorders>
            <w:vAlign w:val="center"/>
            <w:hideMark/>
          </w:tcPr>
          <w:p w14:paraId="7F319D4B"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Organizadores Horizontales</w:t>
            </w:r>
          </w:p>
        </w:tc>
        <w:tc>
          <w:tcPr>
            <w:tcW w:w="5059" w:type="dxa"/>
            <w:tcBorders>
              <w:top w:val="nil"/>
              <w:left w:val="nil"/>
              <w:bottom w:val="single" w:sz="4" w:space="0" w:color="auto"/>
              <w:right w:val="single" w:sz="4" w:space="0" w:color="auto"/>
            </w:tcBorders>
            <w:vAlign w:val="center"/>
            <w:hideMark/>
          </w:tcPr>
          <w:p w14:paraId="2D6C36DD"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Deben ser de tipo cerrado con tapa.</w:t>
            </w:r>
          </w:p>
        </w:tc>
        <w:tc>
          <w:tcPr>
            <w:tcW w:w="1137" w:type="dxa"/>
            <w:tcBorders>
              <w:top w:val="nil"/>
              <w:left w:val="nil"/>
              <w:bottom w:val="single" w:sz="4" w:space="0" w:color="auto"/>
              <w:right w:val="single" w:sz="4" w:space="0" w:color="auto"/>
            </w:tcBorders>
            <w:noWrap/>
            <w:vAlign w:val="bottom"/>
            <w:hideMark/>
          </w:tcPr>
          <w:p w14:paraId="2B81966D"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 </w:t>
            </w:r>
          </w:p>
        </w:tc>
        <w:tc>
          <w:tcPr>
            <w:tcW w:w="1181" w:type="dxa"/>
            <w:tcBorders>
              <w:top w:val="nil"/>
              <w:left w:val="nil"/>
              <w:bottom w:val="single" w:sz="4" w:space="0" w:color="auto"/>
              <w:right w:val="single" w:sz="4" w:space="0" w:color="auto"/>
            </w:tcBorders>
            <w:noWrap/>
            <w:vAlign w:val="bottom"/>
            <w:hideMark/>
          </w:tcPr>
          <w:p w14:paraId="25749AC8"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 </w:t>
            </w:r>
          </w:p>
        </w:tc>
      </w:tr>
      <w:tr w:rsidR="00D531AB" w:rsidRPr="00343696" w14:paraId="13C8C5BE" w14:textId="77777777" w:rsidTr="007F2D07">
        <w:trPr>
          <w:trHeight w:val="315"/>
        </w:trPr>
        <w:tc>
          <w:tcPr>
            <w:tcW w:w="780" w:type="dxa"/>
            <w:tcBorders>
              <w:top w:val="nil"/>
              <w:left w:val="single" w:sz="4" w:space="0" w:color="auto"/>
              <w:bottom w:val="single" w:sz="4" w:space="0" w:color="auto"/>
              <w:right w:val="single" w:sz="4" w:space="0" w:color="auto"/>
            </w:tcBorders>
            <w:vAlign w:val="center"/>
            <w:hideMark/>
          </w:tcPr>
          <w:p w14:paraId="368F6B09"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1</w:t>
            </w:r>
            <w:r>
              <w:rPr>
                <w:rFonts w:ascii="Arial" w:hAnsi="Arial"/>
                <w:kern w:val="2"/>
                <w:sz w:val="18"/>
                <w:szCs w:val="18"/>
              </w:rPr>
              <w:t>8</w:t>
            </w:r>
            <w:r w:rsidRPr="00343696">
              <w:rPr>
                <w:rFonts w:ascii="Arial" w:hAnsi="Arial"/>
                <w:kern w:val="2"/>
                <w:sz w:val="18"/>
                <w:szCs w:val="18"/>
              </w:rPr>
              <w:t>.133</w:t>
            </w:r>
          </w:p>
        </w:tc>
        <w:tc>
          <w:tcPr>
            <w:tcW w:w="1761" w:type="dxa"/>
            <w:vMerge/>
            <w:tcBorders>
              <w:top w:val="single" w:sz="4" w:space="0" w:color="auto"/>
              <w:left w:val="single" w:sz="4" w:space="0" w:color="auto"/>
              <w:bottom w:val="single" w:sz="4" w:space="0" w:color="auto"/>
              <w:right w:val="single" w:sz="4" w:space="0" w:color="auto"/>
            </w:tcBorders>
            <w:vAlign w:val="center"/>
            <w:hideMark/>
          </w:tcPr>
          <w:p w14:paraId="370A1C4D" w14:textId="77777777" w:rsidR="00D531AB" w:rsidRPr="00343696" w:rsidRDefault="00D531AB" w:rsidP="007F2D07">
            <w:pPr>
              <w:spacing w:after="0" w:line="276" w:lineRule="auto"/>
              <w:rPr>
                <w:rFonts w:ascii="Arial" w:hAnsi="Arial"/>
                <w:kern w:val="2"/>
                <w:sz w:val="18"/>
                <w:szCs w:val="18"/>
              </w:rPr>
            </w:pPr>
          </w:p>
        </w:tc>
        <w:tc>
          <w:tcPr>
            <w:tcW w:w="5059" w:type="dxa"/>
            <w:tcBorders>
              <w:top w:val="nil"/>
              <w:left w:val="nil"/>
              <w:bottom w:val="single" w:sz="4" w:space="0" w:color="auto"/>
              <w:right w:val="single" w:sz="4" w:space="0" w:color="auto"/>
            </w:tcBorders>
            <w:vAlign w:val="center"/>
            <w:hideMark/>
          </w:tcPr>
          <w:p w14:paraId="19EC7C42"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Su construcción debe ser en ABS listado UL 94V-0.</w:t>
            </w:r>
          </w:p>
        </w:tc>
        <w:tc>
          <w:tcPr>
            <w:tcW w:w="1137" w:type="dxa"/>
            <w:tcBorders>
              <w:top w:val="nil"/>
              <w:left w:val="nil"/>
              <w:bottom w:val="single" w:sz="4" w:space="0" w:color="auto"/>
              <w:right w:val="single" w:sz="4" w:space="0" w:color="auto"/>
            </w:tcBorders>
            <w:noWrap/>
            <w:vAlign w:val="bottom"/>
            <w:hideMark/>
          </w:tcPr>
          <w:p w14:paraId="2067B1FE"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 </w:t>
            </w:r>
          </w:p>
        </w:tc>
        <w:tc>
          <w:tcPr>
            <w:tcW w:w="1181" w:type="dxa"/>
            <w:tcBorders>
              <w:top w:val="nil"/>
              <w:left w:val="nil"/>
              <w:bottom w:val="single" w:sz="4" w:space="0" w:color="auto"/>
              <w:right w:val="single" w:sz="4" w:space="0" w:color="auto"/>
            </w:tcBorders>
            <w:noWrap/>
            <w:vAlign w:val="bottom"/>
            <w:hideMark/>
          </w:tcPr>
          <w:p w14:paraId="452411B9"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 </w:t>
            </w:r>
          </w:p>
        </w:tc>
      </w:tr>
      <w:tr w:rsidR="00D531AB" w:rsidRPr="00343696" w14:paraId="16DC9529" w14:textId="77777777" w:rsidTr="007F2D07">
        <w:trPr>
          <w:trHeight w:val="630"/>
        </w:trPr>
        <w:tc>
          <w:tcPr>
            <w:tcW w:w="780" w:type="dxa"/>
            <w:tcBorders>
              <w:top w:val="nil"/>
              <w:left w:val="single" w:sz="4" w:space="0" w:color="auto"/>
              <w:bottom w:val="single" w:sz="4" w:space="0" w:color="auto"/>
              <w:right w:val="single" w:sz="4" w:space="0" w:color="auto"/>
            </w:tcBorders>
            <w:vAlign w:val="center"/>
            <w:hideMark/>
          </w:tcPr>
          <w:p w14:paraId="1856D435"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1</w:t>
            </w:r>
            <w:r>
              <w:rPr>
                <w:rFonts w:ascii="Arial" w:hAnsi="Arial"/>
                <w:kern w:val="2"/>
                <w:sz w:val="18"/>
                <w:szCs w:val="18"/>
              </w:rPr>
              <w:t>8</w:t>
            </w:r>
            <w:r w:rsidRPr="00343696">
              <w:rPr>
                <w:rFonts w:ascii="Arial" w:hAnsi="Arial"/>
                <w:kern w:val="2"/>
                <w:sz w:val="18"/>
                <w:szCs w:val="18"/>
              </w:rPr>
              <w:t>.134</w:t>
            </w:r>
          </w:p>
        </w:tc>
        <w:tc>
          <w:tcPr>
            <w:tcW w:w="1761" w:type="dxa"/>
            <w:vMerge/>
            <w:tcBorders>
              <w:top w:val="single" w:sz="4" w:space="0" w:color="auto"/>
              <w:left w:val="single" w:sz="4" w:space="0" w:color="auto"/>
              <w:bottom w:val="single" w:sz="4" w:space="0" w:color="auto"/>
              <w:right w:val="single" w:sz="4" w:space="0" w:color="auto"/>
            </w:tcBorders>
            <w:vAlign w:val="center"/>
            <w:hideMark/>
          </w:tcPr>
          <w:p w14:paraId="5617A1FC" w14:textId="77777777" w:rsidR="00D531AB" w:rsidRPr="00343696" w:rsidRDefault="00D531AB" w:rsidP="007F2D07">
            <w:pPr>
              <w:spacing w:after="0" w:line="276" w:lineRule="auto"/>
              <w:rPr>
                <w:rFonts w:ascii="Arial" w:hAnsi="Arial"/>
                <w:kern w:val="2"/>
                <w:sz w:val="18"/>
                <w:szCs w:val="18"/>
              </w:rPr>
            </w:pPr>
          </w:p>
        </w:tc>
        <w:tc>
          <w:tcPr>
            <w:tcW w:w="5059" w:type="dxa"/>
            <w:tcBorders>
              <w:top w:val="nil"/>
              <w:left w:val="nil"/>
              <w:bottom w:val="single" w:sz="4" w:space="0" w:color="auto"/>
              <w:right w:val="single" w:sz="4" w:space="0" w:color="auto"/>
            </w:tcBorders>
            <w:vAlign w:val="center"/>
            <w:hideMark/>
          </w:tcPr>
          <w:p w14:paraId="63AE2B3E"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Deben ser de dos unidades de rack para respetar el radio de curvatura de los cables categoría 6A U/FTP.</w:t>
            </w:r>
          </w:p>
        </w:tc>
        <w:tc>
          <w:tcPr>
            <w:tcW w:w="1137" w:type="dxa"/>
            <w:tcBorders>
              <w:top w:val="nil"/>
              <w:left w:val="nil"/>
              <w:bottom w:val="single" w:sz="4" w:space="0" w:color="auto"/>
              <w:right w:val="single" w:sz="4" w:space="0" w:color="auto"/>
            </w:tcBorders>
            <w:noWrap/>
            <w:vAlign w:val="bottom"/>
            <w:hideMark/>
          </w:tcPr>
          <w:p w14:paraId="2BBDDC8A"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 </w:t>
            </w:r>
          </w:p>
        </w:tc>
        <w:tc>
          <w:tcPr>
            <w:tcW w:w="1181" w:type="dxa"/>
            <w:tcBorders>
              <w:top w:val="nil"/>
              <w:left w:val="nil"/>
              <w:bottom w:val="single" w:sz="4" w:space="0" w:color="auto"/>
              <w:right w:val="single" w:sz="4" w:space="0" w:color="auto"/>
            </w:tcBorders>
            <w:noWrap/>
            <w:vAlign w:val="bottom"/>
            <w:hideMark/>
          </w:tcPr>
          <w:p w14:paraId="2DC26D01"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 </w:t>
            </w:r>
          </w:p>
        </w:tc>
      </w:tr>
      <w:tr w:rsidR="00D531AB" w:rsidRPr="00343696" w14:paraId="357BB5FC" w14:textId="77777777" w:rsidTr="007F2D07">
        <w:trPr>
          <w:trHeight w:val="315"/>
        </w:trPr>
        <w:tc>
          <w:tcPr>
            <w:tcW w:w="780" w:type="dxa"/>
            <w:tcBorders>
              <w:top w:val="nil"/>
              <w:left w:val="single" w:sz="4" w:space="0" w:color="auto"/>
              <w:bottom w:val="single" w:sz="4" w:space="0" w:color="auto"/>
              <w:right w:val="single" w:sz="4" w:space="0" w:color="auto"/>
            </w:tcBorders>
            <w:vAlign w:val="center"/>
            <w:hideMark/>
          </w:tcPr>
          <w:p w14:paraId="2752F88C"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1</w:t>
            </w:r>
            <w:r>
              <w:rPr>
                <w:rFonts w:ascii="Arial" w:hAnsi="Arial"/>
                <w:kern w:val="2"/>
                <w:sz w:val="18"/>
                <w:szCs w:val="18"/>
              </w:rPr>
              <w:t>8</w:t>
            </w:r>
            <w:r w:rsidRPr="00343696">
              <w:rPr>
                <w:rFonts w:ascii="Arial" w:hAnsi="Arial"/>
                <w:kern w:val="2"/>
                <w:sz w:val="18"/>
                <w:szCs w:val="18"/>
              </w:rPr>
              <w:t>.135</w:t>
            </w:r>
          </w:p>
        </w:tc>
        <w:tc>
          <w:tcPr>
            <w:tcW w:w="1761" w:type="dxa"/>
            <w:vMerge/>
            <w:tcBorders>
              <w:top w:val="single" w:sz="4" w:space="0" w:color="auto"/>
              <w:left w:val="single" w:sz="4" w:space="0" w:color="auto"/>
              <w:bottom w:val="single" w:sz="4" w:space="0" w:color="auto"/>
              <w:right w:val="single" w:sz="4" w:space="0" w:color="auto"/>
            </w:tcBorders>
            <w:vAlign w:val="center"/>
            <w:hideMark/>
          </w:tcPr>
          <w:p w14:paraId="3515E49B" w14:textId="77777777" w:rsidR="00D531AB" w:rsidRPr="00343696" w:rsidRDefault="00D531AB" w:rsidP="007F2D07">
            <w:pPr>
              <w:spacing w:after="0" w:line="276" w:lineRule="auto"/>
              <w:rPr>
                <w:rFonts w:ascii="Arial" w:hAnsi="Arial"/>
                <w:kern w:val="2"/>
                <w:sz w:val="18"/>
                <w:szCs w:val="18"/>
              </w:rPr>
            </w:pPr>
          </w:p>
        </w:tc>
        <w:tc>
          <w:tcPr>
            <w:tcW w:w="5059" w:type="dxa"/>
            <w:tcBorders>
              <w:top w:val="nil"/>
              <w:left w:val="nil"/>
              <w:bottom w:val="single" w:sz="4" w:space="0" w:color="auto"/>
              <w:right w:val="single" w:sz="4" w:space="0" w:color="auto"/>
            </w:tcBorders>
            <w:vAlign w:val="center"/>
            <w:hideMark/>
          </w:tcPr>
          <w:p w14:paraId="23EFEEAB"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Debe ser listado UL y cumplir con los requerimientos de la TIA/EIA 568C.</w:t>
            </w:r>
          </w:p>
        </w:tc>
        <w:tc>
          <w:tcPr>
            <w:tcW w:w="1137" w:type="dxa"/>
            <w:tcBorders>
              <w:top w:val="nil"/>
              <w:left w:val="nil"/>
              <w:bottom w:val="single" w:sz="4" w:space="0" w:color="auto"/>
              <w:right w:val="single" w:sz="4" w:space="0" w:color="auto"/>
            </w:tcBorders>
            <w:noWrap/>
            <w:vAlign w:val="bottom"/>
            <w:hideMark/>
          </w:tcPr>
          <w:p w14:paraId="46A3E03A"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 </w:t>
            </w:r>
          </w:p>
        </w:tc>
        <w:tc>
          <w:tcPr>
            <w:tcW w:w="1181" w:type="dxa"/>
            <w:tcBorders>
              <w:top w:val="nil"/>
              <w:left w:val="nil"/>
              <w:bottom w:val="single" w:sz="4" w:space="0" w:color="auto"/>
              <w:right w:val="single" w:sz="4" w:space="0" w:color="auto"/>
            </w:tcBorders>
            <w:noWrap/>
            <w:vAlign w:val="bottom"/>
            <w:hideMark/>
          </w:tcPr>
          <w:p w14:paraId="17DDDD33"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 </w:t>
            </w:r>
          </w:p>
        </w:tc>
      </w:tr>
      <w:tr w:rsidR="00D531AB" w:rsidRPr="00343696" w14:paraId="67EDBC97" w14:textId="77777777" w:rsidTr="007F2D07">
        <w:trPr>
          <w:trHeight w:val="315"/>
        </w:trPr>
        <w:tc>
          <w:tcPr>
            <w:tcW w:w="780" w:type="dxa"/>
            <w:tcBorders>
              <w:top w:val="nil"/>
              <w:left w:val="single" w:sz="4" w:space="0" w:color="auto"/>
              <w:bottom w:val="single" w:sz="4" w:space="0" w:color="auto"/>
              <w:right w:val="single" w:sz="4" w:space="0" w:color="auto"/>
            </w:tcBorders>
            <w:vAlign w:val="center"/>
            <w:hideMark/>
          </w:tcPr>
          <w:p w14:paraId="660150D2"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1</w:t>
            </w:r>
            <w:r>
              <w:rPr>
                <w:rFonts w:ascii="Arial" w:hAnsi="Arial"/>
                <w:kern w:val="2"/>
                <w:sz w:val="18"/>
                <w:szCs w:val="18"/>
              </w:rPr>
              <w:t>8</w:t>
            </w:r>
            <w:r w:rsidRPr="00343696">
              <w:rPr>
                <w:rFonts w:ascii="Arial" w:hAnsi="Arial"/>
                <w:kern w:val="2"/>
                <w:sz w:val="18"/>
                <w:szCs w:val="18"/>
              </w:rPr>
              <w:t>.136</w:t>
            </w:r>
          </w:p>
        </w:tc>
        <w:tc>
          <w:tcPr>
            <w:tcW w:w="1761" w:type="dxa"/>
            <w:vMerge/>
            <w:tcBorders>
              <w:top w:val="single" w:sz="4" w:space="0" w:color="auto"/>
              <w:left w:val="single" w:sz="4" w:space="0" w:color="auto"/>
              <w:bottom w:val="single" w:sz="4" w:space="0" w:color="auto"/>
              <w:right w:val="single" w:sz="4" w:space="0" w:color="auto"/>
            </w:tcBorders>
            <w:vAlign w:val="center"/>
            <w:hideMark/>
          </w:tcPr>
          <w:p w14:paraId="5B86850B" w14:textId="77777777" w:rsidR="00D531AB" w:rsidRPr="00343696" w:rsidRDefault="00D531AB" w:rsidP="007F2D07">
            <w:pPr>
              <w:spacing w:after="0" w:line="276" w:lineRule="auto"/>
              <w:rPr>
                <w:rFonts w:ascii="Arial" w:hAnsi="Arial"/>
                <w:kern w:val="2"/>
                <w:sz w:val="18"/>
                <w:szCs w:val="18"/>
              </w:rPr>
            </w:pPr>
          </w:p>
        </w:tc>
        <w:tc>
          <w:tcPr>
            <w:tcW w:w="5059" w:type="dxa"/>
            <w:tcBorders>
              <w:top w:val="nil"/>
              <w:left w:val="nil"/>
              <w:bottom w:val="single" w:sz="4" w:space="0" w:color="auto"/>
              <w:right w:val="single" w:sz="4" w:space="0" w:color="auto"/>
            </w:tcBorders>
            <w:vAlign w:val="center"/>
            <w:hideMark/>
          </w:tcPr>
          <w:p w14:paraId="52AAE165"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 xml:space="preserve">Debe incluir 4 accesorios para el correcto manejo del radio de curvatura. </w:t>
            </w:r>
          </w:p>
        </w:tc>
        <w:tc>
          <w:tcPr>
            <w:tcW w:w="1137" w:type="dxa"/>
            <w:tcBorders>
              <w:top w:val="nil"/>
              <w:left w:val="nil"/>
              <w:bottom w:val="single" w:sz="4" w:space="0" w:color="auto"/>
              <w:right w:val="single" w:sz="4" w:space="0" w:color="auto"/>
            </w:tcBorders>
            <w:noWrap/>
            <w:vAlign w:val="bottom"/>
            <w:hideMark/>
          </w:tcPr>
          <w:p w14:paraId="0095B6D6"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 </w:t>
            </w:r>
          </w:p>
        </w:tc>
        <w:tc>
          <w:tcPr>
            <w:tcW w:w="1181" w:type="dxa"/>
            <w:tcBorders>
              <w:top w:val="nil"/>
              <w:left w:val="nil"/>
              <w:bottom w:val="single" w:sz="4" w:space="0" w:color="auto"/>
              <w:right w:val="single" w:sz="4" w:space="0" w:color="auto"/>
            </w:tcBorders>
            <w:noWrap/>
            <w:vAlign w:val="bottom"/>
            <w:hideMark/>
          </w:tcPr>
          <w:p w14:paraId="0A93ECBD"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 </w:t>
            </w:r>
          </w:p>
        </w:tc>
      </w:tr>
      <w:tr w:rsidR="00D531AB" w:rsidRPr="00343696" w14:paraId="11F794B1" w14:textId="77777777" w:rsidTr="007F2D07">
        <w:trPr>
          <w:trHeight w:val="315"/>
        </w:trPr>
        <w:tc>
          <w:tcPr>
            <w:tcW w:w="780" w:type="dxa"/>
            <w:tcBorders>
              <w:top w:val="nil"/>
              <w:left w:val="single" w:sz="4" w:space="0" w:color="auto"/>
              <w:bottom w:val="single" w:sz="4" w:space="0" w:color="auto"/>
              <w:right w:val="single" w:sz="4" w:space="0" w:color="auto"/>
            </w:tcBorders>
            <w:vAlign w:val="center"/>
            <w:hideMark/>
          </w:tcPr>
          <w:p w14:paraId="2668DF76"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1</w:t>
            </w:r>
            <w:r>
              <w:rPr>
                <w:rFonts w:ascii="Arial" w:hAnsi="Arial"/>
                <w:kern w:val="2"/>
                <w:sz w:val="18"/>
                <w:szCs w:val="18"/>
              </w:rPr>
              <w:t>8</w:t>
            </w:r>
            <w:r w:rsidRPr="00343696">
              <w:rPr>
                <w:rFonts w:ascii="Arial" w:hAnsi="Arial"/>
                <w:kern w:val="2"/>
                <w:sz w:val="18"/>
                <w:szCs w:val="18"/>
              </w:rPr>
              <w:t>.137</w:t>
            </w:r>
          </w:p>
        </w:tc>
        <w:tc>
          <w:tcPr>
            <w:tcW w:w="1761" w:type="dxa"/>
            <w:vMerge/>
            <w:tcBorders>
              <w:top w:val="single" w:sz="4" w:space="0" w:color="auto"/>
              <w:left w:val="single" w:sz="4" w:space="0" w:color="auto"/>
              <w:bottom w:val="single" w:sz="4" w:space="0" w:color="auto"/>
              <w:right w:val="single" w:sz="4" w:space="0" w:color="auto"/>
            </w:tcBorders>
            <w:vAlign w:val="center"/>
            <w:hideMark/>
          </w:tcPr>
          <w:p w14:paraId="2051718F" w14:textId="77777777" w:rsidR="00D531AB" w:rsidRPr="00343696" w:rsidRDefault="00D531AB" w:rsidP="007F2D07">
            <w:pPr>
              <w:spacing w:after="0" w:line="276" w:lineRule="auto"/>
              <w:rPr>
                <w:rFonts w:ascii="Arial" w:hAnsi="Arial"/>
                <w:kern w:val="2"/>
                <w:sz w:val="18"/>
                <w:szCs w:val="18"/>
              </w:rPr>
            </w:pPr>
          </w:p>
        </w:tc>
        <w:tc>
          <w:tcPr>
            <w:tcW w:w="5059" w:type="dxa"/>
            <w:tcBorders>
              <w:top w:val="nil"/>
              <w:left w:val="nil"/>
              <w:bottom w:val="single" w:sz="4" w:space="0" w:color="auto"/>
              <w:right w:val="single" w:sz="4" w:space="0" w:color="auto"/>
            </w:tcBorders>
            <w:vAlign w:val="center"/>
            <w:hideMark/>
          </w:tcPr>
          <w:p w14:paraId="6F7E3D8F"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Debe ser delantero.</w:t>
            </w:r>
          </w:p>
        </w:tc>
        <w:tc>
          <w:tcPr>
            <w:tcW w:w="1137" w:type="dxa"/>
            <w:tcBorders>
              <w:top w:val="nil"/>
              <w:left w:val="nil"/>
              <w:bottom w:val="single" w:sz="4" w:space="0" w:color="auto"/>
              <w:right w:val="single" w:sz="4" w:space="0" w:color="auto"/>
            </w:tcBorders>
            <w:noWrap/>
            <w:vAlign w:val="bottom"/>
            <w:hideMark/>
          </w:tcPr>
          <w:p w14:paraId="590C8325"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 </w:t>
            </w:r>
          </w:p>
        </w:tc>
        <w:tc>
          <w:tcPr>
            <w:tcW w:w="1181" w:type="dxa"/>
            <w:tcBorders>
              <w:top w:val="nil"/>
              <w:left w:val="nil"/>
              <w:bottom w:val="single" w:sz="4" w:space="0" w:color="auto"/>
              <w:right w:val="single" w:sz="4" w:space="0" w:color="auto"/>
            </w:tcBorders>
            <w:noWrap/>
            <w:vAlign w:val="bottom"/>
            <w:hideMark/>
          </w:tcPr>
          <w:p w14:paraId="5010075F"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 </w:t>
            </w:r>
          </w:p>
        </w:tc>
      </w:tr>
      <w:tr w:rsidR="00D531AB" w:rsidRPr="00343696" w14:paraId="6B2A0FEE" w14:textId="77777777" w:rsidTr="007F2D07">
        <w:trPr>
          <w:trHeight w:val="315"/>
        </w:trPr>
        <w:tc>
          <w:tcPr>
            <w:tcW w:w="780" w:type="dxa"/>
            <w:tcBorders>
              <w:top w:val="nil"/>
              <w:left w:val="single" w:sz="4" w:space="0" w:color="auto"/>
              <w:bottom w:val="single" w:sz="4" w:space="0" w:color="auto"/>
              <w:right w:val="single" w:sz="4" w:space="0" w:color="auto"/>
            </w:tcBorders>
            <w:vAlign w:val="center"/>
            <w:hideMark/>
          </w:tcPr>
          <w:p w14:paraId="62100139"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1</w:t>
            </w:r>
            <w:r>
              <w:rPr>
                <w:rFonts w:ascii="Arial" w:hAnsi="Arial"/>
                <w:kern w:val="2"/>
                <w:sz w:val="18"/>
                <w:szCs w:val="18"/>
              </w:rPr>
              <w:t>8</w:t>
            </w:r>
            <w:r w:rsidRPr="00343696">
              <w:rPr>
                <w:rFonts w:ascii="Arial" w:hAnsi="Arial"/>
                <w:kern w:val="2"/>
                <w:sz w:val="18"/>
                <w:szCs w:val="18"/>
              </w:rPr>
              <w:t>.138</w:t>
            </w:r>
          </w:p>
        </w:tc>
        <w:tc>
          <w:tcPr>
            <w:tcW w:w="1761" w:type="dxa"/>
            <w:vMerge/>
            <w:tcBorders>
              <w:top w:val="single" w:sz="4" w:space="0" w:color="auto"/>
              <w:left w:val="single" w:sz="4" w:space="0" w:color="auto"/>
              <w:bottom w:val="single" w:sz="4" w:space="0" w:color="auto"/>
              <w:right w:val="single" w:sz="4" w:space="0" w:color="auto"/>
            </w:tcBorders>
            <w:vAlign w:val="center"/>
            <w:hideMark/>
          </w:tcPr>
          <w:p w14:paraId="1B0BC705" w14:textId="77777777" w:rsidR="00D531AB" w:rsidRPr="00343696" w:rsidRDefault="00D531AB" w:rsidP="007F2D07">
            <w:pPr>
              <w:spacing w:after="0" w:line="276" w:lineRule="auto"/>
              <w:rPr>
                <w:rFonts w:ascii="Arial" w:hAnsi="Arial"/>
                <w:kern w:val="2"/>
                <w:sz w:val="18"/>
                <w:szCs w:val="18"/>
              </w:rPr>
            </w:pPr>
          </w:p>
        </w:tc>
        <w:tc>
          <w:tcPr>
            <w:tcW w:w="5059" w:type="dxa"/>
            <w:tcBorders>
              <w:top w:val="nil"/>
              <w:left w:val="nil"/>
              <w:bottom w:val="single" w:sz="4" w:space="0" w:color="auto"/>
              <w:right w:val="single" w:sz="4" w:space="0" w:color="auto"/>
            </w:tcBorders>
            <w:vAlign w:val="center"/>
            <w:hideMark/>
          </w:tcPr>
          <w:p w14:paraId="2DDEC018"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Debe tener la posibilidad de manejar la tapa abisagrada a 180 grados.</w:t>
            </w:r>
          </w:p>
        </w:tc>
        <w:tc>
          <w:tcPr>
            <w:tcW w:w="1137" w:type="dxa"/>
            <w:tcBorders>
              <w:top w:val="nil"/>
              <w:left w:val="nil"/>
              <w:bottom w:val="single" w:sz="4" w:space="0" w:color="auto"/>
              <w:right w:val="single" w:sz="4" w:space="0" w:color="auto"/>
            </w:tcBorders>
            <w:noWrap/>
            <w:vAlign w:val="bottom"/>
            <w:hideMark/>
          </w:tcPr>
          <w:p w14:paraId="557C11D0"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 </w:t>
            </w:r>
          </w:p>
        </w:tc>
        <w:tc>
          <w:tcPr>
            <w:tcW w:w="1181" w:type="dxa"/>
            <w:tcBorders>
              <w:top w:val="nil"/>
              <w:left w:val="nil"/>
              <w:bottom w:val="single" w:sz="4" w:space="0" w:color="auto"/>
              <w:right w:val="single" w:sz="4" w:space="0" w:color="auto"/>
            </w:tcBorders>
            <w:noWrap/>
            <w:vAlign w:val="bottom"/>
            <w:hideMark/>
          </w:tcPr>
          <w:p w14:paraId="13C44224"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 </w:t>
            </w:r>
          </w:p>
        </w:tc>
      </w:tr>
      <w:tr w:rsidR="00D531AB" w:rsidRPr="00343696" w14:paraId="5092CA13" w14:textId="77777777" w:rsidTr="007F2D07">
        <w:trPr>
          <w:trHeight w:val="1019"/>
        </w:trPr>
        <w:tc>
          <w:tcPr>
            <w:tcW w:w="780" w:type="dxa"/>
            <w:tcBorders>
              <w:top w:val="nil"/>
              <w:left w:val="single" w:sz="4" w:space="0" w:color="auto"/>
              <w:bottom w:val="single" w:sz="4" w:space="0" w:color="auto"/>
              <w:right w:val="single" w:sz="4" w:space="0" w:color="auto"/>
            </w:tcBorders>
            <w:vAlign w:val="center"/>
            <w:hideMark/>
          </w:tcPr>
          <w:p w14:paraId="47B207C9"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1</w:t>
            </w:r>
            <w:r>
              <w:rPr>
                <w:rFonts w:ascii="Arial" w:hAnsi="Arial"/>
                <w:kern w:val="2"/>
                <w:sz w:val="18"/>
                <w:szCs w:val="18"/>
              </w:rPr>
              <w:t>8</w:t>
            </w:r>
            <w:r w:rsidRPr="00343696">
              <w:rPr>
                <w:rFonts w:ascii="Arial" w:hAnsi="Arial"/>
                <w:kern w:val="2"/>
                <w:sz w:val="18"/>
                <w:szCs w:val="18"/>
              </w:rPr>
              <w:t>.139</w:t>
            </w:r>
          </w:p>
        </w:tc>
        <w:tc>
          <w:tcPr>
            <w:tcW w:w="1761" w:type="dxa"/>
            <w:vMerge/>
            <w:tcBorders>
              <w:top w:val="single" w:sz="4" w:space="0" w:color="auto"/>
              <w:left w:val="single" w:sz="4" w:space="0" w:color="auto"/>
              <w:bottom w:val="single" w:sz="4" w:space="0" w:color="auto"/>
              <w:right w:val="single" w:sz="4" w:space="0" w:color="auto"/>
            </w:tcBorders>
            <w:vAlign w:val="center"/>
            <w:hideMark/>
          </w:tcPr>
          <w:p w14:paraId="13E17A45" w14:textId="77777777" w:rsidR="00D531AB" w:rsidRPr="00343696" w:rsidRDefault="00D531AB" w:rsidP="007F2D07">
            <w:pPr>
              <w:spacing w:after="0" w:line="276" w:lineRule="auto"/>
              <w:rPr>
                <w:rFonts w:ascii="Arial" w:hAnsi="Arial"/>
                <w:kern w:val="2"/>
                <w:sz w:val="18"/>
                <w:szCs w:val="18"/>
              </w:rPr>
            </w:pPr>
          </w:p>
        </w:tc>
        <w:tc>
          <w:tcPr>
            <w:tcW w:w="5059" w:type="dxa"/>
            <w:tcBorders>
              <w:top w:val="nil"/>
              <w:left w:val="nil"/>
              <w:bottom w:val="single" w:sz="4" w:space="0" w:color="auto"/>
              <w:right w:val="single" w:sz="4" w:space="0" w:color="auto"/>
            </w:tcBorders>
            <w:vAlign w:val="center"/>
            <w:hideMark/>
          </w:tcPr>
          <w:p w14:paraId="4C1C7126"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Deben poseer accesorios laterales para que los patch cord tengan manejo y control de radio de curvatura y evitar deterioro cuando se dirigen hacia los organizadores verticales. Los organizadores ranurados horizontales deben estar diseñados para soportar accesorios de manejo y organización adicionales tales como retenedores de cable y bisagras para la tapa (éstas últimas para un acceso rápido).</w:t>
            </w:r>
          </w:p>
        </w:tc>
        <w:tc>
          <w:tcPr>
            <w:tcW w:w="1137" w:type="dxa"/>
            <w:tcBorders>
              <w:top w:val="nil"/>
              <w:left w:val="nil"/>
              <w:bottom w:val="single" w:sz="4" w:space="0" w:color="auto"/>
              <w:right w:val="single" w:sz="4" w:space="0" w:color="auto"/>
            </w:tcBorders>
            <w:noWrap/>
            <w:vAlign w:val="bottom"/>
            <w:hideMark/>
          </w:tcPr>
          <w:p w14:paraId="7A2D8E9A"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 </w:t>
            </w:r>
          </w:p>
        </w:tc>
        <w:tc>
          <w:tcPr>
            <w:tcW w:w="1181" w:type="dxa"/>
            <w:tcBorders>
              <w:top w:val="nil"/>
              <w:left w:val="nil"/>
              <w:bottom w:val="single" w:sz="4" w:space="0" w:color="auto"/>
              <w:right w:val="single" w:sz="4" w:space="0" w:color="auto"/>
            </w:tcBorders>
            <w:noWrap/>
            <w:vAlign w:val="bottom"/>
            <w:hideMark/>
          </w:tcPr>
          <w:p w14:paraId="40C494F1"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 </w:t>
            </w:r>
          </w:p>
        </w:tc>
      </w:tr>
      <w:tr w:rsidR="00D531AB" w:rsidRPr="00343696" w14:paraId="093FB34A" w14:textId="77777777" w:rsidTr="007F2D07">
        <w:trPr>
          <w:trHeight w:val="630"/>
        </w:trPr>
        <w:tc>
          <w:tcPr>
            <w:tcW w:w="780" w:type="dxa"/>
            <w:tcBorders>
              <w:top w:val="nil"/>
              <w:left w:val="single" w:sz="4" w:space="0" w:color="auto"/>
              <w:bottom w:val="single" w:sz="4" w:space="0" w:color="auto"/>
              <w:right w:val="single" w:sz="4" w:space="0" w:color="auto"/>
            </w:tcBorders>
            <w:vAlign w:val="center"/>
            <w:hideMark/>
          </w:tcPr>
          <w:p w14:paraId="2A5F23A7"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1</w:t>
            </w:r>
            <w:r>
              <w:rPr>
                <w:rFonts w:ascii="Arial" w:hAnsi="Arial"/>
                <w:kern w:val="2"/>
                <w:sz w:val="18"/>
                <w:szCs w:val="18"/>
              </w:rPr>
              <w:t>8</w:t>
            </w:r>
            <w:r w:rsidRPr="00343696">
              <w:rPr>
                <w:rFonts w:ascii="Arial" w:hAnsi="Arial"/>
                <w:kern w:val="2"/>
                <w:sz w:val="18"/>
                <w:szCs w:val="18"/>
              </w:rPr>
              <w:t>.140</w:t>
            </w:r>
          </w:p>
        </w:tc>
        <w:tc>
          <w:tcPr>
            <w:tcW w:w="1761" w:type="dxa"/>
            <w:vMerge/>
            <w:tcBorders>
              <w:top w:val="single" w:sz="4" w:space="0" w:color="auto"/>
              <w:left w:val="single" w:sz="4" w:space="0" w:color="auto"/>
              <w:bottom w:val="single" w:sz="4" w:space="0" w:color="auto"/>
              <w:right w:val="single" w:sz="4" w:space="0" w:color="auto"/>
            </w:tcBorders>
            <w:vAlign w:val="center"/>
            <w:hideMark/>
          </w:tcPr>
          <w:p w14:paraId="1EE794F6" w14:textId="77777777" w:rsidR="00D531AB" w:rsidRPr="00343696" w:rsidRDefault="00D531AB" w:rsidP="007F2D07">
            <w:pPr>
              <w:spacing w:after="0" w:line="276" w:lineRule="auto"/>
              <w:rPr>
                <w:rFonts w:ascii="Arial" w:hAnsi="Arial"/>
                <w:kern w:val="2"/>
                <w:sz w:val="18"/>
                <w:szCs w:val="18"/>
              </w:rPr>
            </w:pPr>
          </w:p>
        </w:tc>
        <w:tc>
          <w:tcPr>
            <w:tcW w:w="5059" w:type="dxa"/>
            <w:tcBorders>
              <w:top w:val="nil"/>
              <w:left w:val="nil"/>
              <w:bottom w:val="single" w:sz="4" w:space="0" w:color="auto"/>
              <w:right w:val="single" w:sz="4" w:space="0" w:color="auto"/>
            </w:tcBorders>
            <w:vAlign w:val="center"/>
            <w:hideMark/>
          </w:tcPr>
          <w:p w14:paraId="354A6C4C"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Los organizadores de cable deben ser originales de fábrica bajo el concepto mono marca junto con el canal de comunicaciones.</w:t>
            </w:r>
          </w:p>
        </w:tc>
        <w:tc>
          <w:tcPr>
            <w:tcW w:w="1137" w:type="dxa"/>
            <w:tcBorders>
              <w:top w:val="nil"/>
              <w:left w:val="nil"/>
              <w:bottom w:val="single" w:sz="4" w:space="0" w:color="auto"/>
              <w:right w:val="single" w:sz="4" w:space="0" w:color="auto"/>
            </w:tcBorders>
            <w:noWrap/>
            <w:vAlign w:val="bottom"/>
            <w:hideMark/>
          </w:tcPr>
          <w:p w14:paraId="03296BAA"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 </w:t>
            </w:r>
          </w:p>
        </w:tc>
        <w:tc>
          <w:tcPr>
            <w:tcW w:w="1181" w:type="dxa"/>
            <w:tcBorders>
              <w:top w:val="nil"/>
              <w:left w:val="nil"/>
              <w:bottom w:val="single" w:sz="4" w:space="0" w:color="auto"/>
              <w:right w:val="single" w:sz="4" w:space="0" w:color="auto"/>
            </w:tcBorders>
            <w:noWrap/>
            <w:vAlign w:val="bottom"/>
            <w:hideMark/>
          </w:tcPr>
          <w:p w14:paraId="67141A3E" w14:textId="77777777" w:rsidR="00D531AB" w:rsidRPr="00343696" w:rsidRDefault="00D531AB" w:rsidP="007F2D07">
            <w:pPr>
              <w:spacing w:after="0" w:line="240" w:lineRule="auto"/>
              <w:rPr>
                <w:rFonts w:ascii="Arial" w:hAnsi="Arial"/>
                <w:kern w:val="2"/>
                <w:sz w:val="18"/>
                <w:szCs w:val="18"/>
              </w:rPr>
            </w:pPr>
            <w:r w:rsidRPr="00343696">
              <w:rPr>
                <w:rFonts w:ascii="Arial" w:hAnsi="Arial"/>
                <w:kern w:val="2"/>
                <w:sz w:val="18"/>
                <w:szCs w:val="18"/>
              </w:rPr>
              <w:t> </w:t>
            </w:r>
          </w:p>
        </w:tc>
      </w:tr>
    </w:tbl>
    <w:p w14:paraId="6BCDE48A" w14:textId="77777777" w:rsidR="00D531AB" w:rsidRDefault="00D531AB" w:rsidP="00D531AB">
      <w:pPr>
        <w:spacing w:after="0" w:line="240" w:lineRule="auto"/>
        <w:rPr>
          <w:rFonts w:ascii="Arial" w:hAnsi="Arial"/>
          <w:sz w:val="18"/>
          <w:szCs w:val="18"/>
        </w:rPr>
      </w:pPr>
    </w:p>
    <w:p w14:paraId="54C566FC" w14:textId="77777777" w:rsidR="00D531AB" w:rsidRDefault="00D531AB" w:rsidP="00D531AB">
      <w:pPr>
        <w:spacing w:line="240" w:lineRule="auto"/>
        <w:rPr>
          <w:rFonts w:ascii="Arial" w:hAnsi="Arial"/>
          <w:color w:val="000000"/>
          <w:sz w:val="20"/>
          <w:szCs w:val="20"/>
          <w:lang w:eastAsia="es-ES"/>
        </w:rPr>
      </w:pPr>
    </w:p>
    <w:p w14:paraId="340CBE45" w14:textId="77777777" w:rsidR="00D531AB" w:rsidRDefault="00D531AB" w:rsidP="00D531AB">
      <w:pPr>
        <w:spacing w:line="240" w:lineRule="auto"/>
        <w:rPr>
          <w:rFonts w:ascii="Arial" w:hAnsi="Arial"/>
          <w:color w:val="000000"/>
          <w:sz w:val="20"/>
          <w:szCs w:val="20"/>
          <w:lang w:eastAsia="es-ES"/>
        </w:rPr>
      </w:pPr>
    </w:p>
    <w:p w14:paraId="67EC260B" w14:textId="77777777" w:rsidR="00D531AB" w:rsidRDefault="00D531AB" w:rsidP="00D531AB">
      <w:pPr>
        <w:pStyle w:val="NormalWeb"/>
        <w:spacing w:before="0" w:beforeAutospacing="0" w:after="0" w:afterAutospacing="0"/>
        <w:jc w:val="center"/>
        <w:rPr>
          <w:rFonts w:ascii="Arial" w:hAnsi="Arial" w:cs="Arial"/>
          <w:color w:val="000000"/>
          <w:sz w:val="22"/>
          <w:szCs w:val="22"/>
          <w:lang w:val="es-ES" w:eastAsia="es-ES"/>
        </w:rPr>
      </w:pPr>
      <w:r>
        <w:rPr>
          <w:rFonts w:ascii="Arial" w:hAnsi="Arial" w:cs="Arial"/>
          <w:color w:val="000000"/>
          <w:sz w:val="22"/>
          <w:szCs w:val="22"/>
          <w:lang w:val="es-ES" w:eastAsia="es-ES"/>
        </w:rPr>
        <w:t xml:space="preserve">Mayor </w:t>
      </w:r>
      <w:r w:rsidRPr="00BD1F08">
        <w:rPr>
          <w:rFonts w:ascii="Arial" w:hAnsi="Arial" w:cs="Arial"/>
          <w:b/>
          <w:bCs/>
          <w:color w:val="000000"/>
          <w:sz w:val="20"/>
          <w:szCs w:val="20"/>
          <w:lang w:val="es-ES" w:eastAsia="es-ES"/>
        </w:rPr>
        <w:t>ANDRÉS FELIPE SANTA SILVA</w:t>
      </w:r>
    </w:p>
    <w:p w14:paraId="697C710D" w14:textId="77777777" w:rsidR="00D531AB" w:rsidRPr="00BD1F08" w:rsidRDefault="00D531AB" w:rsidP="00D531AB">
      <w:pPr>
        <w:pStyle w:val="NormalWeb"/>
        <w:spacing w:before="0" w:beforeAutospacing="0" w:after="0" w:afterAutospacing="0"/>
        <w:jc w:val="center"/>
        <w:rPr>
          <w:rFonts w:ascii="Arial" w:hAnsi="Arial" w:cs="Arial"/>
          <w:color w:val="000000"/>
          <w:sz w:val="20"/>
          <w:szCs w:val="20"/>
          <w:lang w:val="es-ES" w:eastAsia="es-ES"/>
        </w:rPr>
      </w:pPr>
      <w:r w:rsidRPr="00BD1F08">
        <w:rPr>
          <w:rFonts w:ascii="Arial" w:hAnsi="Arial" w:cs="Arial"/>
          <w:color w:val="000000"/>
          <w:sz w:val="20"/>
          <w:szCs w:val="20"/>
          <w:lang w:val="es-ES" w:eastAsia="es-ES"/>
        </w:rPr>
        <w:t>Dueño de Necesidad</w:t>
      </w:r>
    </w:p>
    <w:p w14:paraId="6609DFA1" w14:textId="77777777" w:rsidR="00D531AB" w:rsidRDefault="00D531AB" w:rsidP="00D531AB">
      <w:pPr>
        <w:spacing w:line="240" w:lineRule="auto"/>
        <w:rPr>
          <w:rFonts w:ascii="Arial" w:hAnsi="Arial"/>
          <w:color w:val="000000"/>
          <w:sz w:val="20"/>
          <w:szCs w:val="20"/>
          <w:lang w:eastAsia="es-ES"/>
        </w:rPr>
      </w:pPr>
    </w:p>
    <w:p w14:paraId="23D51083" w14:textId="77777777" w:rsidR="00D531AB" w:rsidRDefault="00D531AB" w:rsidP="00D531AB">
      <w:pPr>
        <w:spacing w:line="240" w:lineRule="auto"/>
        <w:rPr>
          <w:rFonts w:ascii="Arial" w:hAnsi="Arial"/>
          <w:color w:val="000000"/>
          <w:sz w:val="20"/>
          <w:szCs w:val="20"/>
          <w:lang w:eastAsia="es-ES"/>
        </w:rPr>
      </w:pPr>
    </w:p>
    <w:p w14:paraId="3FE73015" w14:textId="77777777" w:rsidR="00D531AB" w:rsidRPr="00343696" w:rsidRDefault="00D531AB" w:rsidP="00D531AB">
      <w:pPr>
        <w:spacing w:after="0" w:line="240" w:lineRule="auto"/>
        <w:jc w:val="center"/>
        <w:rPr>
          <w:rFonts w:ascii="Arial" w:hAnsi="Arial"/>
          <w:color w:val="000000"/>
          <w:sz w:val="20"/>
          <w:szCs w:val="20"/>
        </w:rPr>
      </w:pPr>
      <w:r w:rsidRPr="00343696">
        <w:rPr>
          <w:rFonts w:ascii="Arial" w:hAnsi="Arial"/>
          <w:color w:val="000000"/>
          <w:sz w:val="20"/>
          <w:szCs w:val="20"/>
          <w:lang w:eastAsia="es-ES"/>
        </w:rPr>
        <w:t xml:space="preserve">Capitán </w:t>
      </w:r>
      <w:r w:rsidRPr="00343696">
        <w:rPr>
          <w:rFonts w:ascii="Arial" w:hAnsi="Arial"/>
          <w:b/>
          <w:bCs/>
          <w:color w:val="000000"/>
          <w:sz w:val="20"/>
          <w:szCs w:val="20"/>
          <w:lang w:eastAsia="es-ES"/>
        </w:rPr>
        <w:t>CAMILO ANDRÉS CORDOBA RINCON</w:t>
      </w:r>
    </w:p>
    <w:p w14:paraId="232C5BD7" w14:textId="77777777" w:rsidR="00D531AB" w:rsidRDefault="00D531AB" w:rsidP="00D531AB">
      <w:pPr>
        <w:spacing w:after="0" w:line="240" w:lineRule="auto"/>
        <w:jc w:val="center"/>
        <w:rPr>
          <w:rFonts w:ascii="Arial" w:hAnsi="Arial"/>
          <w:b/>
          <w:sz w:val="18"/>
          <w:szCs w:val="18"/>
        </w:rPr>
      </w:pPr>
      <w:r>
        <w:rPr>
          <w:rFonts w:ascii="Arial" w:hAnsi="Arial"/>
          <w:color w:val="000000"/>
          <w:sz w:val="20"/>
          <w:szCs w:val="20"/>
          <w:lang w:eastAsia="es-ES"/>
        </w:rPr>
        <w:t>Estructurador Estudio Previo</w:t>
      </w:r>
    </w:p>
    <w:p w14:paraId="77CC0225" w14:textId="77777777" w:rsidR="00D531AB" w:rsidRDefault="00D531AB" w:rsidP="00D531AB">
      <w:pPr>
        <w:spacing w:after="0" w:line="240" w:lineRule="auto"/>
        <w:jc w:val="center"/>
        <w:rPr>
          <w:rFonts w:ascii="Arial" w:hAnsi="Arial"/>
          <w:b/>
          <w:sz w:val="18"/>
          <w:szCs w:val="18"/>
        </w:rPr>
      </w:pPr>
    </w:p>
    <w:p w14:paraId="687B4ABD" w14:textId="77777777" w:rsidR="00D531AB" w:rsidRDefault="00D531AB" w:rsidP="00D531AB">
      <w:pPr>
        <w:spacing w:after="0" w:line="240" w:lineRule="auto"/>
        <w:jc w:val="center"/>
        <w:rPr>
          <w:rFonts w:ascii="Arial" w:hAnsi="Arial"/>
          <w:b/>
          <w:sz w:val="18"/>
          <w:szCs w:val="18"/>
        </w:rPr>
      </w:pPr>
    </w:p>
    <w:p w14:paraId="5CEF13E4" w14:textId="77777777" w:rsidR="00D531AB" w:rsidRDefault="00D531AB" w:rsidP="00D531AB">
      <w:pPr>
        <w:spacing w:after="0" w:line="240" w:lineRule="auto"/>
        <w:jc w:val="center"/>
        <w:rPr>
          <w:rFonts w:ascii="Arial" w:hAnsi="Arial"/>
          <w:b/>
          <w:sz w:val="18"/>
          <w:szCs w:val="18"/>
        </w:rPr>
      </w:pPr>
    </w:p>
    <w:p w14:paraId="5ADB0CDC" w14:textId="77777777" w:rsidR="00D531AB" w:rsidRDefault="00D531AB" w:rsidP="00D531AB">
      <w:pPr>
        <w:spacing w:after="0" w:line="240" w:lineRule="auto"/>
        <w:jc w:val="center"/>
        <w:rPr>
          <w:rFonts w:ascii="Arial" w:hAnsi="Arial"/>
          <w:b/>
          <w:sz w:val="18"/>
          <w:szCs w:val="18"/>
        </w:rPr>
      </w:pPr>
      <w:r>
        <w:rPr>
          <w:rFonts w:ascii="Arial" w:hAnsi="Arial"/>
          <w:b/>
          <w:sz w:val="18"/>
          <w:szCs w:val="18"/>
        </w:rPr>
        <w:t>ACTIVIDADES ADECUACIÓN INSTALACIONES</w:t>
      </w:r>
    </w:p>
    <w:p w14:paraId="20893781" w14:textId="77777777" w:rsidR="00D531AB" w:rsidRDefault="00D531AB" w:rsidP="00D531AB">
      <w:pPr>
        <w:spacing w:after="0" w:line="240" w:lineRule="auto"/>
        <w:jc w:val="center"/>
        <w:rPr>
          <w:rFonts w:ascii="Arial" w:hAnsi="Arial"/>
          <w:b/>
          <w:sz w:val="18"/>
          <w:szCs w:val="18"/>
        </w:rPr>
      </w:pPr>
    </w:p>
    <w:tbl>
      <w:tblPr>
        <w:tblW w:w="9568" w:type="dxa"/>
        <w:tblInd w:w="-75" w:type="dxa"/>
        <w:tblLayout w:type="fixed"/>
        <w:tblCellMar>
          <w:left w:w="70" w:type="dxa"/>
          <w:right w:w="70" w:type="dxa"/>
        </w:tblCellMar>
        <w:tblLook w:val="04A0" w:firstRow="1" w:lastRow="0" w:firstColumn="1" w:lastColumn="0" w:noHBand="0" w:noVBand="1"/>
      </w:tblPr>
      <w:tblGrid>
        <w:gridCol w:w="779"/>
        <w:gridCol w:w="2693"/>
        <w:gridCol w:w="4111"/>
        <w:gridCol w:w="1134"/>
        <w:gridCol w:w="851"/>
      </w:tblGrid>
      <w:tr w:rsidR="00D531AB" w:rsidRPr="00343696" w14:paraId="793F845D" w14:textId="77777777" w:rsidTr="007F2D07">
        <w:trPr>
          <w:trHeight w:val="315"/>
        </w:trPr>
        <w:tc>
          <w:tcPr>
            <w:tcW w:w="779" w:type="dxa"/>
            <w:tcBorders>
              <w:top w:val="single" w:sz="4" w:space="0" w:color="auto"/>
              <w:left w:val="single" w:sz="4" w:space="0" w:color="000000"/>
              <w:bottom w:val="single" w:sz="4" w:space="0" w:color="auto"/>
              <w:right w:val="single" w:sz="4" w:space="0" w:color="auto"/>
            </w:tcBorders>
            <w:shd w:val="clear" w:color="auto" w:fill="D9E1F2"/>
            <w:vAlign w:val="center"/>
            <w:hideMark/>
          </w:tcPr>
          <w:p w14:paraId="4B2312B3" w14:textId="77777777" w:rsidR="00D531AB" w:rsidRPr="00343696" w:rsidRDefault="00D531AB" w:rsidP="007F2D07">
            <w:pPr>
              <w:spacing w:after="0" w:line="240" w:lineRule="auto"/>
              <w:jc w:val="center"/>
              <w:rPr>
                <w:rFonts w:ascii="Arial Narrow" w:hAnsi="Arial Narrow" w:cs="Calibri"/>
                <w:b/>
                <w:bCs/>
                <w:color w:val="000000"/>
                <w:kern w:val="2"/>
                <w:sz w:val="18"/>
                <w:lang w:eastAsia="es-CO"/>
              </w:rPr>
            </w:pPr>
            <w:r w:rsidRPr="00336F08">
              <w:rPr>
                <w:rFonts w:ascii="Arial Narrow" w:hAnsi="Arial Narrow" w:cs="Calibri"/>
                <w:b/>
                <w:bCs/>
                <w:color w:val="000000"/>
                <w:kern w:val="2"/>
                <w:sz w:val="18"/>
                <w:lang w:eastAsia="es-CO"/>
              </w:rPr>
              <w:t>A1-1.01.</w:t>
            </w:r>
          </w:p>
        </w:tc>
        <w:tc>
          <w:tcPr>
            <w:tcW w:w="2693" w:type="dxa"/>
            <w:tcBorders>
              <w:top w:val="single" w:sz="4" w:space="0" w:color="auto"/>
              <w:left w:val="single" w:sz="4" w:space="0" w:color="auto"/>
              <w:bottom w:val="single" w:sz="4" w:space="0" w:color="auto"/>
              <w:right w:val="single" w:sz="4" w:space="0" w:color="auto"/>
            </w:tcBorders>
            <w:shd w:val="clear" w:color="auto" w:fill="D9E1F2"/>
            <w:vAlign w:val="center"/>
          </w:tcPr>
          <w:p w14:paraId="1B9137C5" w14:textId="77777777" w:rsidR="00D531AB" w:rsidRPr="00343696" w:rsidRDefault="00D531AB" w:rsidP="007F2D07">
            <w:pPr>
              <w:spacing w:after="0" w:line="240" w:lineRule="auto"/>
              <w:jc w:val="center"/>
              <w:rPr>
                <w:rFonts w:ascii="Arial Narrow" w:hAnsi="Arial Narrow" w:cs="Calibri"/>
                <w:b/>
                <w:bCs/>
                <w:color w:val="000000"/>
                <w:kern w:val="2"/>
                <w:sz w:val="18"/>
                <w:lang w:eastAsia="es-CO"/>
              </w:rPr>
            </w:pPr>
            <w:r w:rsidRPr="00C45973">
              <w:rPr>
                <w:rFonts w:ascii="Arial Narrow" w:hAnsi="Arial Narrow" w:cs="Calibri"/>
                <w:b/>
                <w:bCs/>
                <w:color w:val="000000"/>
                <w:kern w:val="2"/>
                <w:sz w:val="18"/>
                <w:lang w:eastAsia="es-CO"/>
              </w:rPr>
              <w:t>DESMONTE DE CIELO RASO EN CUALQUIER MATERIAL Y ESTRUCTURA PORTANTE</w:t>
            </w:r>
          </w:p>
        </w:tc>
        <w:tc>
          <w:tcPr>
            <w:tcW w:w="4111" w:type="dxa"/>
            <w:tcBorders>
              <w:top w:val="single" w:sz="4" w:space="0" w:color="auto"/>
              <w:left w:val="single" w:sz="4" w:space="0" w:color="auto"/>
              <w:bottom w:val="single" w:sz="4" w:space="0" w:color="auto"/>
              <w:right w:val="single" w:sz="4" w:space="0" w:color="auto"/>
            </w:tcBorders>
            <w:shd w:val="clear" w:color="auto" w:fill="D9E1F2"/>
            <w:vAlign w:val="center"/>
            <w:hideMark/>
          </w:tcPr>
          <w:p w14:paraId="2D1532C5" w14:textId="77777777" w:rsidR="00D531AB" w:rsidRPr="00343696" w:rsidRDefault="00D531AB" w:rsidP="007F2D07">
            <w:pPr>
              <w:spacing w:after="0" w:line="240" w:lineRule="auto"/>
              <w:jc w:val="center"/>
              <w:rPr>
                <w:rFonts w:ascii="Arial Narrow" w:hAnsi="Arial Narrow" w:cs="Calibri"/>
                <w:b/>
                <w:bCs/>
                <w:color w:val="000000"/>
                <w:kern w:val="2"/>
                <w:sz w:val="18"/>
                <w:lang w:eastAsia="es-CO"/>
              </w:rPr>
            </w:pPr>
            <w:r w:rsidRPr="00343696">
              <w:rPr>
                <w:rFonts w:ascii="Arial Narrow" w:hAnsi="Arial Narrow" w:cs="Calibri"/>
                <w:b/>
                <w:bCs/>
                <w:color w:val="000000"/>
                <w:kern w:val="2"/>
                <w:sz w:val="18"/>
                <w:lang w:eastAsia="es-CO"/>
              </w:rPr>
              <w:t xml:space="preserve">ESPECIFICACIÓN </w:t>
            </w:r>
          </w:p>
        </w:tc>
        <w:tc>
          <w:tcPr>
            <w:tcW w:w="1134" w:type="dxa"/>
            <w:tcBorders>
              <w:top w:val="single" w:sz="4" w:space="0" w:color="auto"/>
              <w:left w:val="single" w:sz="4" w:space="0" w:color="auto"/>
              <w:bottom w:val="single" w:sz="4" w:space="0" w:color="auto"/>
              <w:right w:val="single" w:sz="4" w:space="0" w:color="auto"/>
            </w:tcBorders>
            <w:shd w:val="clear" w:color="auto" w:fill="D9E1F2"/>
            <w:vAlign w:val="center"/>
            <w:hideMark/>
          </w:tcPr>
          <w:p w14:paraId="21497DDE" w14:textId="77777777" w:rsidR="00D531AB" w:rsidRPr="00343696" w:rsidRDefault="00D531AB" w:rsidP="007F2D07">
            <w:pPr>
              <w:spacing w:after="0" w:line="240" w:lineRule="auto"/>
              <w:jc w:val="center"/>
              <w:rPr>
                <w:rFonts w:ascii="Arial Narrow" w:hAnsi="Arial Narrow" w:cs="Calibri"/>
                <w:b/>
                <w:bCs/>
                <w:color w:val="000000"/>
                <w:kern w:val="2"/>
                <w:sz w:val="18"/>
                <w:szCs w:val="20"/>
                <w:lang w:eastAsia="es-CO"/>
              </w:rPr>
            </w:pPr>
            <w:r w:rsidRPr="00343696">
              <w:rPr>
                <w:rFonts w:ascii="Arial Narrow" w:hAnsi="Arial Narrow" w:cs="Calibri"/>
                <w:b/>
                <w:bCs/>
                <w:color w:val="000000"/>
                <w:kern w:val="2"/>
                <w:sz w:val="18"/>
                <w:szCs w:val="20"/>
                <w:lang w:eastAsia="es-CO"/>
              </w:rPr>
              <w:t>CUMPLE</w:t>
            </w:r>
          </w:p>
        </w:tc>
        <w:tc>
          <w:tcPr>
            <w:tcW w:w="851" w:type="dxa"/>
            <w:tcBorders>
              <w:top w:val="single" w:sz="4" w:space="0" w:color="auto"/>
              <w:left w:val="single" w:sz="4" w:space="0" w:color="auto"/>
              <w:bottom w:val="single" w:sz="4" w:space="0" w:color="auto"/>
              <w:right w:val="single" w:sz="4" w:space="0" w:color="000000"/>
            </w:tcBorders>
            <w:shd w:val="clear" w:color="auto" w:fill="D9E1F2"/>
            <w:vAlign w:val="center"/>
            <w:hideMark/>
          </w:tcPr>
          <w:p w14:paraId="1B6E805F" w14:textId="77777777" w:rsidR="00D531AB" w:rsidRPr="00343696" w:rsidRDefault="00D531AB" w:rsidP="007F2D07">
            <w:pPr>
              <w:spacing w:after="0" w:line="240" w:lineRule="auto"/>
              <w:jc w:val="center"/>
              <w:rPr>
                <w:rFonts w:ascii="Arial Narrow" w:hAnsi="Arial Narrow" w:cs="Calibri"/>
                <w:b/>
                <w:bCs/>
                <w:color w:val="000000"/>
                <w:kern w:val="2"/>
                <w:sz w:val="18"/>
                <w:szCs w:val="20"/>
                <w:lang w:eastAsia="es-CO"/>
              </w:rPr>
            </w:pPr>
            <w:r w:rsidRPr="00343696">
              <w:rPr>
                <w:rFonts w:ascii="Arial Narrow" w:hAnsi="Arial Narrow" w:cs="Calibri"/>
                <w:b/>
                <w:bCs/>
                <w:color w:val="000000"/>
                <w:kern w:val="2"/>
                <w:sz w:val="18"/>
                <w:szCs w:val="20"/>
                <w:lang w:eastAsia="es-CO"/>
              </w:rPr>
              <w:t xml:space="preserve">NO CUMPLE </w:t>
            </w:r>
          </w:p>
        </w:tc>
      </w:tr>
      <w:tr w:rsidR="00D531AB" w:rsidRPr="00343696" w14:paraId="2BC44093" w14:textId="77777777" w:rsidTr="007F2D07">
        <w:trPr>
          <w:trHeight w:val="315"/>
        </w:trPr>
        <w:tc>
          <w:tcPr>
            <w:tcW w:w="779" w:type="dxa"/>
            <w:tcBorders>
              <w:top w:val="single" w:sz="4" w:space="0" w:color="auto"/>
              <w:left w:val="single" w:sz="4" w:space="0" w:color="000000"/>
              <w:bottom w:val="single" w:sz="4" w:space="0" w:color="auto"/>
              <w:right w:val="single" w:sz="4" w:space="0" w:color="auto"/>
            </w:tcBorders>
            <w:vAlign w:val="center"/>
          </w:tcPr>
          <w:p w14:paraId="14C5EB69" w14:textId="77777777" w:rsidR="00D531AB" w:rsidRPr="00343696" w:rsidRDefault="00D531AB" w:rsidP="007F2D07">
            <w:pPr>
              <w:spacing w:after="0" w:line="240" w:lineRule="auto"/>
              <w:jc w:val="center"/>
              <w:rPr>
                <w:rFonts w:ascii="Arial Narrow" w:hAnsi="Arial Narrow" w:cs="Calibri"/>
                <w:color w:val="000000"/>
                <w:kern w:val="2"/>
                <w:sz w:val="18"/>
                <w:lang w:eastAsia="es-CO"/>
              </w:rPr>
            </w:pPr>
          </w:p>
        </w:tc>
        <w:tc>
          <w:tcPr>
            <w:tcW w:w="2693" w:type="dxa"/>
            <w:tcBorders>
              <w:top w:val="single" w:sz="4" w:space="0" w:color="auto"/>
              <w:left w:val="single" w:sz="4" w:space="0" w:color="auto"/>
              <w:bottom w:val="single" w:sz="4" w:space="0" w:color="auto"/>
              <w:right w:val="single" w:sz="4" w:space="0" w:color="auto"/>
            </w:tcBorders>
            <w:vAlign w:val="center"/>
            <w:hideMark/>
          </w:tcPr>
          <w:p w14:paraId="07E4C5EF" w14:textId="77777777" w:rsidR="00D531AB" w:rsidRPr="00343696" w:rsidRDefault="00D531AB" w:rsidP="007F2D07">
            <w:pPr>
              <w:spacing w:after="0" w:line="240" w:lineRule="auto"/>
              <w:jc w:val="both"/>
              <w:rPr>
                <w:rFonts w:ascii="Arial Narrow" w:hAnsi="Arial Narrow" w:cs="Calibri"/>
                <w:color w:val="000000"/>
                <w:kern w:val="2"/>
                <w:sz w:val="18"/>
                <w:lang w:eastAsia="es-CO"/>
              </w:rPr>
            </w:pPr>
            <w:r w:rsidRPr="00343696">
              <w:rPr>
                <w:rFonts w:ascii="Arial Narrow" w:hAnsi="Arial Narrow" w:cs="Calibri"/>
                <w:color w:val="000000"/>
                <w:kern w:val="2"/>
                <w:sz w:val="18"/>
                <w:lang w:eastAsia="es-CO"/>
              </w:rPr>
              <w:t>Cantidad</w:t>
            </w:r>
          </w:p>
        </w:tc>
        <w:tc>
          <w:tcPr>
            <w:tcW w:w="4111" w:type="dxa"/>
            <w:tcBorders>
              <w:top w:val="single" w:sz="4" w:space="0" w:color="auto"/>
              <w:left w:val="single" w:sz="4" w:space="0" w:color="auto"/>
              <w:bottom w:val="single" w:sz="4" w:space="0" w:color="auto"/>
              <w:right w:val="single" w:sz="4" w:space="0" w:color="auto"/>
            </w:tcBorders>
            <w:vAlign w:val="center"/>
            <w:hideMark/>
          </w:tcPr>
          <w:p w14:paraId="6E8A0A6F" w14:textId="77777777" w:rsidR="00D531AB" w:rsidRPr="00343696" w:rsidRDefault="00D531AB" w:rsidP="007F2D07">
            <w:pPr>
              <w:spacing w:after="0" w:line="240" w:lineRule="auto"/>
              <w:jc w:val="both"/>
              <w:rPr>
                <w:rFonts w:ascii="Arial Narrow" w:hAnsi="Arial Narrow" w:cs="Calibri"/>
                <w:color w:val="000000"/>
                <w:kern w:val="2"/>
                <w:sz w:val="18"/>
                <w:lang w:eastAsia="es-CO"/>
              </w:rPr>
            </w:pPr>
            <w:r w:rsidRPr="00343696">
              <w:rPr>
                <w:rFonts w:ascii="Arial Narrow" w:hAnsi="Arial Narrow" w:cs="Calibri"/>
                <w:color w:val="000000"/>
                <w:kern w:val="2"/>
                <w:sz w:val="18"/>
                <w:lang w:eastAsia="es-CO"/>
              </w:rPr>
              <w:t>6</w:t>
            </w:r>
            <w:r>
              <w:rPr>
                <w:rFonts w:ascii="Arial Narrow" w:hAnsi="Arial Narrow" w:cs="Calibri"/>
                <w:color w:val="000000"/>
                <w:kern w:val="2"/>
                <w:sz w:val="18"/>
                <w:lang w:eastAsia="es-CO"/>
              </w:rPr>
              <w:t>2</w:t>
            </w:r>
            <w:r w:rsidRPr="00343696">
              <w:rPr>
                <w:rFonts w:ascii="Arial Narrow" w:hAnsi="Arial Narrow" w:cs="Calibri"/>
                <w:color w:val="000000"/>
                <w:kern w:val="2"/>
                <w:sz w:val="18"/>
                <w:lang w:eastAsia="es-CO"/>
              </w:rPr>
              <w:t xml:space="preserve"> metros cuadrados</w:t>
            </w:r>
          </w:p>
        </w:tc>
        <w:tc>
          <w:tcPr>
            <w:tcW w:w="1134" w:type="dxa"/>
            <w:tcBorders>
              <w:top w:val="single" w:sz="4" w:space="0" w:color="auto"/>
              <w:left w:val="single" w:sz="4" w:space="0" w:color="auto"/>
              <w:bottom w:val="single" w:sz="4" w:space="0" w:color="auto"/>
              <w:right w:val="single" w:sz="4" w:space="0" w:color="auto"/>
            </w:tcBorders>
            <w:vAlign w:val="center"/>
            <w:hideMark/>
          </w:tcPr>
          <w:p w14:paraId="40BF2F66" w14:textId="77777777" w:rsidR="00D531AB" w:rsidRPr="00343696" w:rsidRDefault="00D531AB" w:rsidP="007F2D07">
            <w:pPr>
              <w:spacing w:after="0" w:line="240" w:lineRule="auto"/>
              <w:jc w:val="both"/>
              <w:rPr>
                <w:rFonts w:ascii="Arial Narrow" w:hAnsi="Arial Narrow" w:cs="Calibri"/>
                <w:color w:val="000000"/>
                <w:kern w:val="2"/>
                <w:sz w:val="18"/>
                <w:lang w:eastAsia="es-CO"/>
              </w:rPr>
            </w:pPr>
            <w:r w:rsidRPr="00343696">
              <w:rPr>
                <w:rFonts w:ascii="Arial Narrow" w:hAnsi="Arial Narrow" w:cs="Calibri"/>
                <w:color w:val="000000"/>
                <w:kern w:val="2"/>
                <w:sz w:val="18"/>
                <w:lang w:eastAsia="es-CO"/>
              </w:rPr>
              <w:t> </w:t>
            </w:r>
          </w:p>
        </w:tc>
        <w:tc>
          <w:tcPr>
            <w:tcW w:w="851" w:type="dxa"/>
            <w:tcBorders>
              <w:top w:val="single" w:sz="4" w:space="0" w:color="auto"/>
              <w:left w:val="single" w:sz="4" w:space="0" w:color="auto"/>
              <w:bottom w:val="single" w:sz="4" w:space="0" w:color="auto"/>
              <w:right w:val="single" w:sz="4" w:space="0" w:color="000000"/>
            </w:tcBorders>
            <w:vAlign w:val="center"/>
            <w:hideMark/>
          </w:tcPr>
          <w:p w14:paraId="018A2544" w14:textId="77777777" w:rsidR="00D531AB" w:rsidRPr="00343696" w:rsidRDefault="00D531AB" w:rsidP="007F2D07">
            <w:pPr>
              <w:spacing w:after="0" w:line="240" w:lineRule="auto"/>
              <w:jc w:val="both"/>
              <w:rPr>
                <w:rFonts w:ascii="Arial Narrow" w:hAnsi="Arial Narrow" w:cs="Calibri"/>
                <w:color w:val="000000"/>
                <w:kern w:val="2"/>
                <w:sz w:val="18"/>
                <w:lang w:eastAsia="es-CO"/>
              </w:rPr>
            </w:pPr>
            <w:r w:rsidRPr="00343696">
              <w:rPr>
                <w:rFonts w:ascii="Arial Narrow" w:hAnsi="Arial Narrow" w:cs="Calibri"/>
                <w:color w:val="000000"/>
                <w:kern w:val="2"/>
                <w:sz w:val="18"/>
                <w:lang w:eastAsia="es-CO"/>
              </w:rPr>
              <w:t> </w:t>
            </w:r>
          </w:p>
        </w:tc>
      </w:tr>
      <w:tr w:rsidR="00D531AB" w:rsidRPr="00343696" w14:paraId="7DACF086" w14:textId="77777777" w:rsidTr="007F2D07">
        <w:trPr>
          <w:trHeight w:val="6397"/>
        </w:trPr>
        <w:tc>
          <w:tcPr>
            <w:tcW w:w="779" w:type="dxa"/>
            <w:tcBorders>
              <w:top w:val="single" w:sz="4" w:space="0" w:color="auto"/>
              <w:left w:val="single" w:sz="4" w:space="0" w:color="000000"/>
              <w:bottom w:val="single" w:sz="4" w:space="0" w:color="auto"/>
              <w:right w:val="single" w:sz="4" w:space="0" w:color="auto"/>
            </w:tcBorders>
            <w:vAlign w:val="center"/>
          </w:tcPr>
          <w:p w14:paraId="22EE1AF3" w14:textId="77777777" w:rsidR="00D531AB" w:rsidRPr="00343696" w:rsidRDefault="00D531AB" w:rsidP="007F2D07">
            <w:pPr>
              <w:spacing w:after="0" w:line="240" w:lineRule="auto"/>
              <w:jc w:val="center"/>
              <w:rPr>
                <w:rFonts w:ascii="Arial Narrow" w:hAnsi="Arial Narrow" w:cs="Calibri"/>
                <w:color w:val="000000"/>
                <w:kern w:val="2"/>
                <w:sz w:val="18"/>
                <w:lang w:eastAsia="es-CO"/>
              </w:rPr>
            </w:pPr>
          </w:p>
        </w:tc>
        <w:tc>
          <w:tcPr>
            <w:tcW w:w="2693" w:type="dxa"/>
            <w:tcBorders>
              <w:top w:val="single" w:sz="4" w:space="0" w:color="auto"/>
              <w:left w:val="single" w:sz="4" w:space="0" w:color="auto"/>
              <w:bottom w:val="single" w:sz="4" w:space="0" w:color="auto"/>
              <w:right w:val="single" w:sz="4" w:space="0" w:color="auto"/>
            </w:tcBorders>
            <w:vAlign w:val="center"/>
            <w:hideMark/>
          </w:tcPr>
          <w:p w14:paraId="238CAF90" w14:textId="77777777" w:rsidR="00D531AB" w:rsidRPr="00343696" w:rsidRDefault="00D531AB" w:rsidP="007F2D07">
            <w:pPr>
              <w:spacing w:after="0" w:line="240" w:lineRule="auto"/>
              <w:jc w:val="both"/>
              <w:rPr>
                <w:rFonts w:ascii="Arial Narrow" w:hAnsi="Arial Narrow" w:cs="Calibri"/>
                <w:color w:val="000000"/>
                <w:kern w:val="2"/>
                <w:sz w:val="18"/>
                <w:lang w:eastAsia="es-CO"/>
              </w:rPr>
            </w:pPr>
            <w:r w:rsidRPr="00343696">
              <w:rPr>
                <w:rFonts w:ascii="Arial Narrow" w:hAnsi="Arial Narrow" w:cs="Calibri"/>
                <w:color w:val="000000"/>
                <w:kern w:val="2"/>
                <w:sz w:val="18"/>
                <w:lang w:eastAsia="es-CO"/>
              </w:rPr>
              <w:t xml:space="preserve">Descripción de la actividad </w:t>
            </w:r>
          </w:p>
        </w:tc>
        <w:tc>
          <w:tcPr>
            <w:tcW w:w="4111" w:type="dxa"/>
            <w:tcBorders>
              <w:top w:val="single" w:sz="4" w:space="0" w:color="auto"/>
              <w:left w:val="single" w:sz="4" w:space="0" w:color="auto"/>
              <w:bottom w:val="single" w:sz="4" w:space="0" w:color="000000"/>
              <w:right w:val="single" w:sz="4" w:space="0" w:color="auto"/>
            </w:tcBorders>
            <w:vAlign w:val="center"/>
            <w:hideMark/>
          </w:tcPr>
          <w:p w14:paraId="6737E9E2" w14:textId="77777777" w:rsidR="00D531AB" w:rsidRPr="00D856BB" w:rsidRDefault="00D531AB" w:rsidP="007F2D07">
            <w:pPr>
              <w:spacing w:after="0" w:line="240" w:lineRule="auto"/>
              <w:jc w:val="both"/>
              <w:rPr>
                <w:rFonts w:ascii="Arial Narrow" w:hAnsi="Arial Narrow" w:cs="Calibri"/>
                <w:kern w:val="2"/>
                <w:sz w:val="18"/>
                <w:lang w:eastAsia="es-CO"/>
              </w:rPr>
            </w:pPr>
            <w:r w:rsidRPr="00D856BB">
              <w:rPr>
                <w:rFonts w:ascii="Arial Narrow" w:hAnsi="Arial Narrow" w:cs="Calibri"/>
                <w:kern w:val="2"/>
                <w:sz w:val="18"/>
                <w:lang w:eastAsia="es-CO"/>
              </w:rPr>
              <w:t>Se deberá ejecutar el desmonte de cielo raso existente en cualquier material, junto con su estructura portante, dentro del área intervenida, garantizando la delimitación del frente de trabajo y la protección de los elementos adyacentes para evitar afectaciones. Previo al inicio, se deberán realizar las desconexiones de redes eléctricas, luminarias y cualquier otra instalación que interfiera, asegurando condiciones adecuadas de seguridad durante la ejecución.</w:t>
            </w:r>
          </w:p>
          <w:p w14:paraId="67147EFE" w14:textId="77777777" w:rsidR="00D531AB" w:rsidRPr="00D856BB" w:rsidRDefault="00D531AB" w:rsidP="007F2D07">
            <w:pPr>
              <w:spacing w:after="0" w:line="240" w:lineRule="auto"/>
              <w:jc w:val="both"/>
              <w:rPr>
                <w:rFonts w:ascii="Arial Narrow" w:hAnsi="Arial Narrow" w:cs="Calibri"/>
                <w:kern w:val="2"/>
                <w:sz w:val="18"/>
                <w:lang w:eastAsia="es-CO"/>
              </w:rPr>
            </w:pPr>
          </w:p>
          <w:p w14:paraId="1858D069" w14:textId="77777777" w:rsidR="00D531AB" w:rsidRPr="00D856BB" w:rsidRDefault="00D531AB" w:rsidP="007F2D07">
            <w:pPr>
              <w:spacing w:after="0" w:line="240" w:lineRule="auto"/>
              <w:jc w:val="both"/>
              <w:rPr>
                <w:rFonts w:ascii="Arial Narrow" w:hAnsi="Arial Narrow" w:cs="Calibri"/>
                <w:kern w:val="2"/>
                <w:sz w:val="18"/>
                <w:lang w:eastAsia="es-CO"/>
              </w:rPr>
            </w:pPr>
            <w:r w:rsidRPr="00D856BB">
              <w:rPr>
                <w:rFonts w:ascii="Arial Narrow" w:hAnsi="Arial Narrow" w:cs="Calibri"/>
                <w:kern w:val="2"/>
                <w:sz w:val="18"/>
                <w:lang w:eastAsia="es-CO"/>
              </w:rPr>
              <w:t>El retiro se realizará mediante procedimientos manuales y/o con herramienta liviana, en forma progresiva, ordenada y controlada, incluyendo la remoción de láminas, paneles o elementos de acabado (yeso, drywall, PVC, fibra mineral, madera u otros), así como de la totalidad de la estructura de soporte, tales como perfiles metálicos, listones, suspensiones, anclajes y accesorios. Se deberá contemplar el desmonte cuidadoso de luminarias y demás elementos reutilizables, evitando daños, los cuales deberán ser entregados al supervisor del contrato en sitio, según indicaciones.</w:t>
            </w:r>
          </w:p>
          <w:p w14:paraId="22400278" w14:textId="77777777" w:rsidR="00D531AB" w:rsidRPr="00D856BB" w:rsidRDefault="00D531AB" w:rsidP="007F2D07">
            <w:pPr>
              <w:spacing w:after="0" w:line="240" w:lineRule="auto"/>
              <w:jc w:val="both"/>
              <w:rPr>
                <w:rFonts w:ascii="Arial Narrow" w:hAnsi="Arial Narrow" w:cs="Calibri"/>
                <w:kern w:val="2"/>
                <w:sz w:val="18"/>
                <w:lang w:eastAsia="es-CO"/>
              </w:rPr>
            </w:pPr>
          </w:p>
          <w:p w14:paraId="0CAB8386" w14:textId="77777777" w:rsidR="00D531AB" w:rsidRPr="00D856BB" w:rsidRDefault="00D531AB" w:rsidP="007F2D07">
            <w:pPr>
              <w:spacing w:after="0" w:line="240" w:lineRule="auto"/>
              <w:jc w:val="both"/>
              <w:rPr>
                <w:rFonts w:ascii="Arial Narrow" w:hAnsi="Arial Narrow" w:cs="Calibri"/>
                <w:kern w:val="2"/>
                <w:sz w:val="18"/>
                <w:lang w:eastAsia="es-CO"/>
              </w:rPr>
            </w:pPr>
            <w:r w:rsidRPr="00D856BB">
              <w:rPr>
                <w:rFonts w:ascii="Arial Narrow" w:hAnsi="Arial Narrow" w:cs="Calibri"/>
                <w:kern w:val="2"/>
                <w:sz w:val="18"/>
                <w:lang w:eastAsia="es-CO"/>
              </w:rPr>
              <w:t>Durante la ejecución se deberá mantener el control de residuos, el retiro continuo del material desmontado y el orden del área intervenida, evitando la acumulación de escombros y la afectación de elementos contiguos. La actividad incluye todos los materiales, mano de obra, equipos, herramientas, cargue, descargue, transporte interno y disposición de residuos, así como la inclusión de las áreas transitadas necesarias para la correcta ejecución, garantizando condiciones seguras y un adecuado manejo del entorno de trabajo.</w:t>
            </w:r>
          </w:p>
        </w:tc>
        <w:tc>
          <w:tcPr>
            <w:tcW w:w="1134" w:type="dxa"/>
            <w:tcBorders>
              <w:top w:val="single" w:sz="4" w:space="0" w:color="auto"/>
              <w:left w:val="single" w:sz="4" w:space="0" w:color="auto"/>
              <w:bottom w:val="single" w:sz="4" w:space="0" w:color="auto"/>
              <w:right w:val="single" w:sz="4" w:space="0" w:color="auto"/>
            </w:tcBorders>
            <w:vAlign w:val="center"/>
            <w:hideMark/>
          </w:tcPr>
          <w:p w14:paraId="2AE15B8F" w14:textId="77777777" w:rsidR="00D531AB" w:rsidRPr="00343696" w:rsidRDefault="00D531AB" w:rsidP="007F2D07">
            <w:pPr>
              <w:spacing w:after="0" w:line="240" w:lineRule="auto"/>
              <w:jc w:val="both"/>
              <w:rPr>
                <w:rFonts w:ascii="Arial Narrow" w:hAnsi="Arial Narrow" w:cs="Calibri"/>
                <w:color w:val="000000"/>
                <w:kern w:val="2"/>
                <w:sz w:val="18"/>
                <w:lang w:eastAsia="es-CO"/>
              </w:rPr>
            </w:pPr>
            <w:r w:rsidRPr="00343696">
              <w:rPr>
                <w:rFonts w:ascii="Arial Narrow" w:hAnsi="Arial Narrow" w:cs="Calibri"/>
                <w:color w:val="000000"/>
                <w:kern w:val="2"/>
                <w:sz w:val="18"/>
                <w:lang w:eastAsia="es-CO"/>
              </w:rPr>
              <w:t> </w:t>
            </w:r>
          </w:p>
        </w:tc>
        <w:tc>
          <w:tcPr>
            <w:tcW w:w="851" w:type="dxa"/>
            <w:tcBorders>
              <w:top w:val="single" w:sz="4" w:space="0" w:color="auto"/>
              <w:left w:val="single" w:sz="4" w:space="0" w:color="auto"/>
              <w:bottom w:val="single" w:sz="4" w:space="0" w:color="auto"/>
              <w:right w:val="single" w:sz="4" w:space="0" w:color="000000"/>
            </w:tcBorders>
            <w:vAlign w:val="center"/>
            <w:hideMark/>
          </w:tcPr>
          <w:p w14:paraId="2282596A" w14:textId="77777777" w:rsidR="00D531AB" w:rsidRPr="00343696" w:rsidRDefault="00D531AB" w:rsidP="007F2D07">
            <w:pPr>
              <w:spacing w:after="0" w:line="240" w:lineRule="auto"/>
              <w:jc w:val="both"/>
              <w:rPr>
                <w:rFonts w:ascii="Arial Narrow" w:hAnsi="Arial Narrow" w:cs="Calibri"/>
                <w:color w:val="000000"/>
                <w:kern w:val="2"/>
                <w:sz w:val="18"/>
                <w:lang w:eastAsia="es-CO"/>
              </w:rPr>
            </w:pPr>
            <w:r w:rsidRPr="00343696">
              <w:rPr>
                <w:rFonts w:ascii="Arial Narrow" w:hAnsi="Arial Narrow" w:cs="Calibri"/>
                <w:color w:val="000000"/>
                <w:kern w:val="2"/>
                <w:sz w:val="18"/>
                <w:lang w:eastAsia="es-CO"/>
              </w:rPr>
              <w:t> </w:t>
            </w:r>
          </w:p>
        </w:tc>
      </w:tr>
      <w:tr w:rsidR="00D531AB" w:rsidRPr="00343696" w14:paraId="6CDA967C" w14:textId="77777777" w:rsidTr="007F2D07">
        <w:trPr>
          <w:trHeight w:val="315"/>
        </w:trPr>
        <w:tc>
          <w:tcPr>
            <w:tcW w:w="779" w:type="dxa"/>
            <w:tcBorders>
              <w:top w:val="single" w:sz="4" w:space="0" w:color="auto"/>
              <w:left w:val="single" w:sz="4" w:space="0" w:color="000000"/>
              <w:bottom w:val="single" w:sz="4" w:space="0" w:color="auto"/>
              <w:right w:val="single" w:sz="4" w:space="0" w:color="auto"/>
            </w:tcBorders>
            <w:shd w:val="clear" w:color="auto" w:fill="D9E1F2"/>
            <w:vAlign w:val="center"/>
            <w:hideMark/>
          </w:tcPr>
          <w:p w14:paraId="6E944DA5" w14:textId="77777777" w:rsidR="00D531AB" w:rsidRPr="00343696" w:rsidRDefault="00D531AB" w:rsidP="007F2D07">
            <w:pPr>
              <w:spacing w:after="0" w:line="240" w:lineRule="auto"/>
              <w:jc w:val="center"/>
              <w:rPr>
                <w:rFonts w:ascii="Arial Narrow" w:hAnsi="Arial Narrow" w:cs="Calibri"/>
                <w:b/>
                <w:bCs/>
                <w:color w:val="000000"/>
                <w:kern w:val="2"/>
                <w:sz w:val="18"/>
                <w:lang w:eastAsia="es-CO"/>
              </w:rPr>
            </w:pPr>
            <w:r w:rsidRPr="00336F08">
              <w:rPr>
                <w:rFonts w:ascii="Arial Narrow" w:hAnsi="Arial Narrow" w:cs="Calibri"/>
                <w:b/>
                <w:bCs/>
                <w:color w:val="000000"/>
                <w:kern w:val="2"/>
                <w:sz w:val="18"/>
                <w:lang w:eastAsia="es-CO"/>
              </w:rPr>
              <w:t>A1-1.02.</w:t>
            </w:r>
          </w:p>
        </w:tc>
        <w:tc>
          <w:tcPr>
            <w:tcW w:w="2693" w:type="dxa"/>
            <w:tcBorders>
              <w:top w:val="single" w:sz="4" w:space="0" w:color="auto"/>
              <w:left w:val="single" w:sz="4" w:space="0" w:color="auto"/>
              <w:bottom w:val="single" w:sz="4" w:space="0" w:color="auto"/>
              <w:right w:val="single" w:sz="4" w:space="0" w:color="auto"/>
            </w:tcBorders>
            <w:shd w:val="clear" w:color="auto" w:fill="D9E1F2"/>
            <w:vAlign w:val="center"/>
            <w:hideMark/>
          </w:tcPr>
          <w:p w14:paraId="4A73B4A4" w14:textId="77777777" w:rsidR="00D531AB" w:rsidRPr="00343696" w:rsidRDefault="00D531AB" w:rsidP="007F2D07">
            <w:pPr>
              <w:spacing w:after="0" w:line="240" w:lineRule="auto"/>
              <w:jc w:val="center"/>
              <w:rPr>
                <w:rFonts w:ascii="Arial Narrow" w:hAnsi="Arial Narrow" w:cs="Calibri"/>
                <w:b/>
                <w:bCs/>
                <w:color w:val="000000"/>
                <w:kern w:val="2"/>
                <w:sz w:val="18"/>
                <w:lang w:eastAsia="es-CO"/>
              </w:rPr>
            </w:pPr>
            <w:r w:rsidRPr="00C45973">
              <w:rPr>
                <w:rFonts w:ascii="Arial Narrow" w:hAnsi="Arial Narrow" w:cs="Calibri"/>
                <w:b/>
                <w:bCs/>
                <w:color w:val="000000"/>
                <w:kern w:val="2"/>
                <w:sz w:val="18"/>
                <w:lang w:eastAsia="es-CO"/>
              </w:rPr>
              <w:t>DESMONTE DE LÁMPARAS ILUMINACIÓN LARGAS, CUADRADAS, REDONDAS, REFLECTORES</w:t>
            </w:r>
          </w:p>
        </w:tc>
        <w:tc>
          <w:tcPr>
            <w:tcW w:w="4111" w:type="dxa"/>
            <w:tcBorders>
              <w:top w:val="single" w:sz="4" w:space="0" w:color="auto"/>
              <w:left w:val="single" w:sz="4" w:space="0" w:color="auto"/>
              <w:bottom w:val="single" w:sz="4" w:space="0" w:color="auto"/>
              <w:right w:val="single" w:sz="4" w:space="0" w:color="auto"/>
            </w:tcBorders>
            <w:shd w:val="clear" w:color="auto" w:fill="D9E1F2"/>
            <w:vAlign w:val="center"/>
            <w:hideMark/>
          </w:tcPr>
          <w:p w14:paraId="53E5E19A" w14:textId="77777777" w:rsidR="00D531AB" w:rsidRPr="00343696" w:rsidRDefault="00D531AB" w:rsidP="007F2D07">
            <w:pPr>
              <w:spacing w:after="0" w:line="240" w:lineRule="auto"/>
              <w:jc w:val="center"/>
              <w:rPr>
                <w:rFonts w:ascii="Arial Narrow" w:hAnsi="Arial Narrow" w:cs="Calibri"/>
                <w:b/>
                <w:bCs/>
                <w:color w:val="000000"/>
                <w:kern w:val="2"/>
                <w:sz w:val="18"/>
                <w:szCs w:val="20"/>
                <w:lang w:eastAsia="es-CO"/>
              </w:rPr>
            </w:pPr>
            <w:r w:rsidRPr="00343696">
              <w:rPr>
                <w:rFonts w:ascii="Arial Narrow" w:hAnsi="Arial Narrow" w:cs="Calibri"/>
                <w:b/>
                <w:bCs/>
                <w:color w:val="000000"/>
                <w:kern w:val="2"/>
                <w:sz w:val="18"/>
                <w:szCs w:val="20"/>
                <w:lang w:eastAsia="es-CO"/>
              </w:rPr>
              <w:t xml:space="preserve">ESPECIFICACIÓN </w:t>
            </w:r>
          </w:p>
        </w:tc>
        <w:tc>
          <w:tcPr>
            <w:tcW w:w="1134" w:type="dxa"/>
            <w:tcBorders>
              <w:top w:val="single" w:sz="4" w:space="0" w:color="auto"/>
              <w:left w:val="single" w:sz="4" w:space="0" w:color="auto"/>
              <w:bottom w:val="single" w:sz="4" w:space="0" w:color="auto"/>
              <w:right w:val="single" w:sz="4" w:space="0" w:color="auto"/>
            </w:tcBorders>
            <w:shd w:val="clear" w:color="auto" w:fill="D9E1F2"/>
            <w:vAlign w:val="center"/>
            <w:hideMark/>
          </w:tcPr>
          <w:p w14:paraId="350CAB9C" w14:textId="77777777" w:rsidR="00D531AB" w:rsidRPr="00343696" w:rsidRDefault="00D531AB" w:rsidP="007F2D07">
            <w:pPr>
              <w:spacing w:after="0" w:line="240" w:lineRule="auto"/>
              <w:jc w:val="center"/>
              <w:rPr>
                <w:rFonts w:ascii="Arial Narrow" w:hAnsi="Arial Narrow" w:cs="Calibri"/>
                <w:b/>
                <w:bCs/>
                <w:color w:val="000000"/>
                <w:kern w:val="2"/>
                <w:sz w:val="18"/>
                <w:szCs w:val="20"/>
                <w:lang w:eastAsia="es-CO"/>
              </w:rPr>
            </w:pPr>
            <w:r w:rsidRPr="00343696">
              <w:rPr>
                <w:rFonts w:ascii="Arial Narrow" w:hAnsi="Arial Narrow" w:cs="Calibri"/>
                <w:b/>
                <w:bCs/>
                <w:color w:val="000000"/>
                <w:kern w:val="2"/>
                <w:sz w:val="18"/>
                <w:szCs w:val="20"/>
                <w:lang w:eastAsia="es-CO"/>
              </w:rPr>
              <w:t>CUMPLE</w:t>
            </w:r>
          </w:p>
        </w:tc>
        <w:tc>
          <w:tcPr>
            <w:tcW w:w="851" w:type="dxa"/>
            <w:tcBorders>
              <w:top w:val="single" w:sz="4" w:space="0" w:color="auto"/>
              <w:left w:val="single" w:sz="4" w:space="0" w:color="auto"/>
              <w:bottom w:val="single" w:sz="4" w:space="0" w:color="auto"/>
              <w:right w:val="single" w:sz="4" w:space="0" w:color="000000"/>
            </w:tcBorders>
            <w:shd w:val="clear" w:color="auto" w:fill="D9E1F2"/>
            <w:vAlign w:val="center"/>
            <w:hideMark/>
          </w:tcPr>
          <w:p w14:paraId="42205145" w14:textId="77777777" w:rsidR="00D531AB" w:rsidRPr="00343696" w:rsidRDefault="00D531AB" w:rsidP="007F2D07">
            <w:pPr>
              <w:spacing w:after="0" w:line="240" w:lineRule="auto"/>
              <w:jc w:val="center"/>
              <w:rPr>
                <w:rFonts w:ascii="Arial Narrow" w:hAnsi="Arial Narrow" w:cs="Calibri"/>
                <w:b/>
                <w:bCs/>
                <w:color w:val="000000"/>
                <w:kern w:val="2"/>
                <w:sz w:val="18"/>
                <w:szCs w:val="20"/>
                <w:lang w:eastAsia="es-CO"/>
              </w:rPr>
            </w:pPr>
            <w:r w:rsidRPr="00343696">
              <w:rPr>
                <w:rFonts w:ascii="Arial Narrow" w:hAnsi="Arial Narrow" w:cs="Calibri"/>
                <w:b/>
                <w:bCs/>
                <w:color w:val="000000"/>
                <w:kern w:val="2"/>
                <w:sz w:val="18"/>
                <w:szCs w:val="20"/>
                <w:lang w:eastAsia="es-CO"/>
              </w:rPr>
              <w:t xml:space="preserve">NO CUMPLE </w:t>
            </w:r>
          </w:p>
        </w:tc>
      </w:tr>
      <w:tr w:rsidR="00D531AB" w:rsidRPr="00343696" w14:paraId="449B8772" w14:textId="77777777" w:rsidTr="007F2D07">
        <w:trPr>
          <w:trHeight w:val="89"/>
        </w:trPr>
        <w:tc>
          <w:tcPr>
            <w:tcW w:w="779" w:type="dxa"/>
            <w:tcBorders>
              <w:top w:val="single" w:sz="4" w:space="0" w:color="auto"/>
              <w:left w:val="single" w:sz="4" w:space="0" w:color="000000"/>
              <w:bottom w:val="single" w:sz="4" w:space="0" w:color="auto"/>
              <w:right w:val="single" w:sz="4" w:space="0" w:color="auto"/>
            </w:tcBorders>
            <w:vAlign w:val="center"/>
          </w:tcPr>
          <w:p w14:paraId="18CC0BC2" w14:textId="77777777" w:rsidR="00D531AB" w:rsidRPr="00343696" w:rsidRDefault="00D531AB" w:rsidP="007F2D07">
            <w:pPr>
              <w:spacing w:after="0" w:line="240" w:lineRule="auto"/>
              <w:jc w:val="center"/>
              <w:rPr>
                <w:rFonts w:ascii="Arial Narrow" w:hAnsi="Arial Narrow" w:cs="Calibri"/>
                <w:color w:val="000000"/>
                <w:kern w:val="2"/>
                <w:sz w:val="18"/>
                <w:lang w:eastAsia="es-CO"/>
              </w:rPr>
            </w:pPr>
          </w:p>
        </w:tc>
        <w:tc>
          <w:tcPr>
            <w:tcW w:w="2693" w:type="dxa"/>
            <w:tcBorders>
              <w:top w:val="single" w:sz="4" w:space="0" w:color="auto"/>
              <w:left w:val="single" w:sz="4" w:space="0" w:color="auto"/>
              <w:bottom w:val="single" w:sz="4" w:space="0" w:color="auto"/>
              <w:right w:val="single" w:sz="4" w:space="0" w:color="auto"/>
            </w:tcBorders>
            <w:vAlign w:val="center"/>
            <w:hideMark/>
          </w:tcPr>
          <w:p w14:paraId="66EBDCED" w14:textId="77777777" w:rsidR="00D531AB" w:rsidRPr="00343696" w:rsidRDefault="00D531AB" w:rsidP="007F2D07">
            <w:pPr>
              <w:spacing w:after="0" w:line="240" w:lineRule="auto"/>
              <w:jc w:val="both"/>
              <w:rPr>
                <w:rFonts w:ascii="Arial Narrow" w:hAnsi="Arial Narrow" w:cs="Calibri"/>
                <w:color w:val="000000"/>
                <w:kern w:val="2"/>
                <w:sz w:val="18"/>
                <w:lang w:eastAsia="es-CO"/>
              </w:rPr>
            </w:pPr>
            <w:r w:rsidRPr="00343696">
              <w:rPr>
                <w:rFonts w:ascii="Arial Narrow" w:hAnsi="Arial Narrow" w:cs="Calibri"/>
                <w:color w:val="000000"/>
                <w:kern w:val="2"/>
                <w:sz w:val="18"/>
                <w:lang w:eastAsia="es-CO"/>
              </w:rPr>
              <w:t>Cantidad</w:t>
            </w:r>
          </w:p>
        </w:tc>
        <w:tc>
          <w:tcPr>
            <w:tcW w:w="4111" w:type="dxa"/>
            <w:tcBorders>
              <w:top w:val="single" w:sz="4" w:space="0" w:color="auto"/>
              <w:left w:val="single" w:sz="4" w:space="0" w:color="auto"/>
              <w:bottom w:val="single" w:sz="4" w:space="0" w:color="auto"/>
              <w:right w:val="single" w:sz="4" w:space="0" w:color="auto"/>
            </w:tcBorders>
            <w:vAlign w:val="center"/>
            <w:hideMark/>
          </w:tcPr>
          <w:p w14:paraId="01876CEF" w14:textId="77777777" w:rsidR="00D531AB" w:rsidRPr="00343696" w:rsidRDefault="00D531AB" w:rsidP="007F2D07">
            <w:pPr>
              <w:spacing w:after="0" w:line="240" w:lineRule="auto"/>
              <w:jc w:val="both"/>
              <w:rPr>
                <w:rFonts w:ascii="Arial Narrow" w:hAnsi="Arial Narrow" w:cs="Calibri"/>
                <w:color w:val="000000"/>
                <w:kern w:val="2"/>
                <w:sz w:val="18"/>
                <w:lang w:eastAsia="es-CO"/>
              </w:rPr>
            </w:pPr>
            <w:r>
              <w:rPr>
                <w:rFonts w:ascii="Arial Narrow" w:hAnsi="Arial Narrow" w:cs="Calibri"/>
                <w:color w:val="000000"/>
                <w:kern w:val="2"/>
                <w:sz w:val="18"/>
                <w:lang w:eastAsia="es-CO"/>
              </w:rPr>
              <w:t xml:space="preserve">9 </w:t>
            </w:r>
            <w:r w:rsidRPr="00343696">
              <w:rPr>
                <w:rFonts w:ascii="Arial Narrow" w:hAnsi="Arial Narrow" w:cs="Calibri"/>
                <w:color w:val="000000"/>
                <w:kern w:val="2"/>
                <w:sz w:val="18"/>
                <w:lang w:eastAsia="es-CO"/>
              </w:rPr>
              <w:t xml:space="preserve"> </w:t>
            </w:r>
            <w:r>
              <w:rPr>
                <w:rFonts w:ascii="Arial Narrow" w:hAnsi="Arial Narrow" w:cs="Calibri"/>
                <w:color w:val="000000"/>
                <w:kern w:val="2"/>
                <w:sz w:val="18"/>
                <w:lang w:eastAsia="es-CO"/>
              </w:rPr>
              <w:t xml:space="preserve">UNIDADES </w:t>
            </w:r>
          </w:p>
        </w:tc>
        <w:tc>
          <w:tcPr>
            <w:tcW w:w="1134" w:type="dxa"/>
            <w:tcBorders>
              <w:top w:val="single" w:sz="4" w:space="0" w:color="auto"/>
              <w:left w:val="single" w:sz="4" w:space="0" w:color="auto"/>
              <w:bottom w:val="single" w:sz="4" w:space="0" w:color="auto"/>
              <w:right w:val="single" w:sz="4" w:space="0" w:color="auto"/>
            </w:tcBorders>
            <w:vAlign w:val="center"/>
            <w:hideMark/>
          </w:tcPr>
          <w:p w14:paraId="436AB177" w14:textId="77777777" w:rsidR="00D531AB" w:rsidRPr="00343696" w:rsidRDefault="00D531AB" w:rsidP="007F2D07">
            <w:pPr>
              <w:spacing w:after="0" w:line="240" w:lineRule="auto"/>
              <w:jc w:val="both"/>
              <w:rPr>
                <w:rFonts w:ascii="Arial Narrow" w:hAnsi="Arial Narrow" w:cs="Calibri"/>
                <w:color w:val="000000"/>
                <w:kern w:val="2"/>
                <w:sz w:val="18"/>
                <w:lang w:eastAsia="es-CO"/>
              </w:rPr>
            </w:pPr>
            <w:r w:rsidRPr="00343696">
              <w:rPr>
                <w:rFonts w:ascii="Arial Narrow" w:hAnsi="Arial Narrow" w:cs="Calibri"/>
                <w:color w:val="000000"/>
                <w:kern w:val="2"/>
                <w:sz w:val="18"/>
                <w:lang w:eastAsia="es-CO"/>
              </w:rPr>
              <w:t> </w:t>
            </w:r>
          </w:p>
        </w:tc>
        <w:tc>
          <w:tcPr>
            <w:tcW w:w="851" w:type="dxa"/>
            <w:tcBorders>
              <w:top w:val="single" w:sz="4" w:space="0" w:color="auto"/>
              <w:left w:val="single" w:sz="4" w:space="0" w:color="auto"/>
              <w:bottom w:val="single" w:sz="4" w:space="0" w:color="auto"/>
              <w:right w:val="single" w:sz="4" w:space="0" w:color="000000"/>
            </w:tcBorders>
            <w:vAlign w:val="center"/>
            <w:hideMark/>
          </w:tcPr>
          <w:p w14:paraId="6F26F540" w14:textId="77777777" w:rsidR="00D531AB" w:rsidRPr="00343696" w:rsidRDefault="00D531AB" w:rsidP="007F2D07">
            <w:pPr>
              <w:spacing w:after="0" w:line="240" w:lineRule="auto"/>
              <w:jc w:val="both"/>
              <w:rPr>
                <w:rFonts w:ascii="Arial Narrow" w:hAnsi="Arial Narrow" w:cs="Calibri"/>
                <w:color w:val="000000"/>
                <w:kern w:val="2"/>
                <w:sz w:val="18"/>
                <w:lang w:eastAsia="es-CO"/>
              </w:rPr>
            </w:pPr>
            <w:r w:rsidRPr="00343696">
              <w:rPr>
                <w:rFonts w:ascii="Arial Narrow" w:hAnsi="Arial Narrow" w:cs="Calibri"/>
                <w:color w:val="000000"/>
                <w:kern w:val="2"/>
                <w:sz w:val="18"/>
                <w:lang w:eastAsia="es-CO"/>
              </w:rPr>
              <w:t> </w:t>
            </w:r>
          </w:p>
        </w:tc>
      </w:tr>
      <w:tr w:rsidR="00D531AB" w:rsidRPr="00343696" w14:paraId="72931526" w14:textId="77777777" w:rsidTr="007F2D07">
        <w:trPr>
          <w:trHeight w:val="1224"/>
        </w:trPr>
        <w:tc>
          <w:tcPr>
            <w:tcW w:w="779" w:type="dxa"/>
            <w:tcBorders>
              <w:top w:val="single" w:sz="4" w:space="0" w:color="auto"/>
              <w:left w:val="single" w:sz="4" w:space="0" w:color="000000"/>
              <w:bottom w:val="single" w:sz="4" w:space="0" w:color="auto"/>
              <w:right w:val="single" w:sz="4" w:space="0" w:color="auto"/>
            </w:tcBorders>
            <w:vAlign w:val="center"/>
          </w:tcPr>
          <w:p w14:paraId="1DA7E92C" w14:textId="77777777" w:rsidR="00D531AB" w:rsidRPr="00343696" w:rsidRDefault="00D531AB" w:rsidP="007F2D07">
            <w:pPr>
              <w:spacing w:after="0" w:line="240" w:lineRule="auto"/>
              <w:jc w:val="center"/>
              <w:rPr>
                <w:rFonts w:ascii="Arial Narrow" w:hAnsi="Arial Narrow" w:cs="Calibri"/>
                <w:color w:val="000000"/>
                <w:kern w:val="2"/>
                <w:sz w:val="18"/>
                <w:lang w:eastAsia="es-CO"/>
              </w:rPr>
            </w:pPr>
          </w:p>
        </w:tc>
        <w:tc>
          <w:tcPr>
            <w:tcW w:w="2693" w:type="dxa"/>
            <w:tcBorders>
              <w:top w:val="single" w:sz="4" w:space="0" w:color="auto"/>
              <w:left w:val="single" w:sz="4" w:space="0" w:color="auto"/>
              <w:bottom w:val="single" w:sz="4" w:space="0" w:color="auto"/>
              <w:right w:val="single" w:sz="4" w:space="0" w:color="auto"/>
            </w:tcBorders>
            <w:vAlign w:val="center"/>
            <w:hideMark/>
          </w:tcPr>
          <w:p w14:paraId="4DA8FEC5" w14:textId="77777777" w:rsidR="00D531AB" w:rsidRPr="00343696" w:rsidRDefault="00D531AB" w:rsidP="007F2D07">
            <w:pPr>
              <w:spacing w:after="0" w:line="240" w:lineRule="auto"/>
              <w:jc w:val="both"/>
              <w:rPr>
                <w:rFonts w:ascii="Arial Narrow" w:hAnsi="Arial Narrow" w:cs="Calibri"/>
                <w:color w:val="000000"/>
                <w:kern w:val="2"/>
                <w:sz w:val="18"/>
                <w:lang w:eastAsia="es-CO"/>
              </w:rPr>
            </w:pPr>
            <w:r w:rsidRPr="00343696">
              <w:rPr>
                <w:rFonts w:ascii="Arial Narrow" w:hAnsi="Arial Narrow" w:cs="Calibri"/>
                <w:color w:val="000000"/>
                <w:kern w:val="2"/>
                <w:sz w:val="18"/>
                <w:lang w:eastAsia="es-CO"/>
              </w:rPr>
              <w:t xml:space="preserve">Descripción de la actividad </w:t>
            </w:r>
          </w:p>
        </w:tc>
        <w:tc>
          <w:tcPr>
            <w:tcW w:w="4111" w:type="dxa"/>
            <w:tcBorders>
              <w:top w:val="single" w:sz="4" w:space="0" w:color="auto"/>
              <w:left w:val="single" w:sz="4" w:space="0" w:color="auto"/>
              <w:bottom w:val="single" w:sz="4" w:space="0" w:color="000000"/>
              <w:right w:val="single" w:sz="4" w:space="0" w:color="auto"/>
            </w:tcBorders>
            <w:vAlign w:val="center"/>
            <w:hideMark/>
          </w:tcPr>
          <w:p w14:paraId="6742B7D6" w14:textId="77777777" w:rsidR="00D531AB" w:rsidRPr="00D856BB" w:rsidRDefault="00D531AB" w:rsidP="007F2D07">
            <w:pPr>
              <w:spacing w:after="0" w:line="240" w:lineRule="auto"/>
              <w:jc w:val="both"/>
              <w:rPr>
                <w:rFonts w:ascii="Arial Narrow" w:hAnsi="Arial Narrow" w:cs="Calibri"/>
                <w:kern w:val="2"/>
                <w:sz w:val="18"/>
                <w:lang w:eastAsia="es-CO"/>
              </w:rPr>
            </w:pPr>
            <w:r w:rsidRPr="00D856BB">
              <w:rPr>
                <w:rFonts w:ascii="Arial Narrow" w:hAnsi="Arial Narrow" w:cs="Calibri"/>
                <w:kern w:val="2"/>
                <w:sz w:val="18"/>
                <w:lang w:eastAsia="es-CO"/>
              </w:rPr>
              <w:t>Se deberá ejecutar el desmonte de lámparas de iluminación existentes de diferentes tipologías (largas, cuadradas, redondas, reflectores u otras), dentro del área intervenida, garantizando la delimitación del frente de trabajo y la protección de los elementos adyacentes para evitar afectaciones. Previo al inicio, se deberán realizar las desconexiones eléctricas correspondientes, asegurando condiciones seguras durante la intervención.</w:t>
            </w:r>
          </w:p>
          <w:p w14:paraId="059378A5" w14:textId="77777777" w:rsidR="00D531AB" w:rsidRPr="00D856BB" w:rsidRDefault="00D531AB" w:rsidP="007F2D07">
            <w:pPr>
              <w:spacing w:after="0" w:line="240" w:lineRule="auto"/>
              <w:jc w:val="both"/>
              <w:rPr>
                <w:rFonts w:ascii="Arial Narrow" w:hAnsi="Arial Narrow" w:cs="Calibri"/>
                <w:kern w:val="2"/>
                <w:sz w:val="18"/>
                <w:lang w:eastAsia="es-CO"/>
              </w:rPr>
            </w:pPr>
          </w:p>
          <w:p w14:paraId="0587F4A3" w14:textId="77777777" w:rsidR="00D531AB" w:rsidRPr="00D856BB" w:rsidRDefault="00D531AB" w:rsidP="007F2D07">
            <w:pPr>
              <w:spacing w:after="0" w:line="240" w:lineRule="auto"/>
              <w:jc w:val="both"/>
              <w:rPr>
                <w:rFonts w:ascii="Arial Narrow" w:hAnsi="Arial Narrow" w:cs="Calibri"/>
                <w:kern w:val="2"/>
                <w:sz w:val="18"/>
                <w:lang w:eastAsia="es-CO"/>
              </w:rPr>
            </w:pPr>
            <w:r w:rsidRPr="00D856BB">
              <w:rPr>
                <w:rFonts w:ascii="Arial Narrow" w:hAnsi="Arial Narrow" w:cs="Calibri"/>
                <w:kern w:val="2"/>
                <w:sz w:val="18"/>
                <w:lang w:eastAsia="es-CO"/>
              </w:rPr>
              <w:t>El retiro se realizará mediante procedimientos manuales y/o con herramienta liviana, en forma progresiva, controlada y sin causar daños a las instalaciones existentes. La actividad incluye el desmonte de luminarias, bombillas, difusores, soportes, bases, cableado asociado y accesorios, según aplique, garantizando su manipulación adecuada.</w:t>
            </w:r>
          </w:p>
          <w:p w14:paraId="4BC0C883" w14:textId="77777777" w:rsidR="00D531AB" w:rsidRPr="00D856BB" w:rsidRDefault="00D531AB" w:rsidP="007F2D07">
            <w:pPr>
              <w:spacing w:after="0" w:line="240" w:lineRule="auto"/>
              <w:jc w:val="both"/>
              <w:rPr>
                <w:rFonts w:ascii="Arial Narrow" w:hAnsi="Arial Narrow" w:cs="Calibri"/>
                <w:kern w:val="2"/>
                <w:sz w:val="18"/>
                <w:lang w:eastAsia="es-CO"/>
              </w:rPr>
            </w:pPr>
          </w:p>
          <w:p w14:paraId="3DD92561" w14:textId="77777777" w:rsidR="00D531AB" w:rsidRPr="00D856BB" w:rsidRDefault="00D531AB" w:rsidP="007F2D07">
            <w:pPr>
              <w:spacing w:after="0" w:line="240" w:lineRule="auto"/>
              <w:jc w:val="both"/>
              <w:rPr>
                <w:rFonts w:ascii="Arial Narrow" w:hAnsi="Arial Narrow" w:cs="Calibri"/>
                <w:kern w:val="2"/>
                <w:sz w:val="18"/>
                <w:lang w:eastAsia="es-CO"/>
              </w:rPr>
            </w:pPr>
            <w:r w:rsidRPr="00D856BB">
              <w:rPr>
                <w:rFonts w:ascii="Arial Narrow" w:hAnsi="Arial Narrow" w:cs="Calibri"/>
                <w:kern w:val="2"/>
                <w:sz w:val="18"/>
                <w:lang w:eastAsia="es-CO"/>
              </w:rPr>
              <w:t>Las luminarias que se encuentren en buen estado deberán ser retiradas cuidadosamente y entregadas al supervisor del contrato en sitio, conforme a las indicaciones establecidas. Durante la ejecución se deberá mantener el control de residuos, el retiro continuo de los elementos desmontados y el orden del área intervenida, evitando la acumulación de materiales y la afectación de zonas contiguas.</w:t>
            </w:r>
          </w:p>
          <w:p w14:paraId="4E7BC145" w14:textId="77777777" w:rsidR="00D531AB" w:rsidRPr="00D856BB" w:rsidRDefault="00D531AB" w:rsidP="007F2D07">
            <w:pPr>
              <w:spacing w:after="0" w:line="240" w:lineRule="auto"/>
              <w:jc w:val="both"/>
              <w:rPr>
                <w:rFonts w:ascii="Arial Narrow" w:hAnsi="Arial Narrow" w:cs="Calibri"/>
                <w:kern w:val="2"/>
                <w:sz w:val="18"/>
                <w:lang w:eastAsia="es-CO"/>
              </w:rPr>
            </w:pPr>
          </w:p>
          <w:p w14:paraId="7CB25565" w14:textId="77777777" w:rsidR="00D531AB" w:rsidRPr="00D856BB" w:rsidRDefault="00D531AB" w:rsidP="007F2D07">
            <w:pPr>
              <w:spacing w:after="0" w:line="240" w:lineRule="auto"/>
              <w:jc w:val="both"/>
              <w:rPr>
                <w:rFonts w:ascii="Arial Narrow" w:hAnsi="Arial Narrow" w:cs="Calibri"/>
                <w:kern w:val="2"/>
                <w:sz w:val="18"/>
                <w:lang w:eastAsia="es-CO"/>
              </w:rPr>
            </w:pPr>
            <w:r w:rsidRPr="00D856BB">
              <w:rPr>
                <w:rFonts w:ascii="Arial Narrow" w:hAnsi="Arial Narrow" w:cs="Calibri"/>
                <w:kern w:val="2"/>
                <w:sz w:val="18"/>
                <w:lang w:eastAsia="es-CO"/>
              </w:rPr>
              <w:t>La actividad incluye mano de obra, equipos, herramientas, cargue, descargue, transporte interno, clasificación de elementos reutilizables y disposición final de residuos, garantizando condiciones seguras y un adecuado manejo del área de trabajo.</w:t>
            </w:r>
          </w:p>
        </w:tc>
        <w:tc>
          <w:tcPr>
            <w:tcW w:w="1134" w:type="dxa"/>
            <w:tcBorders>
              <w:top w:val="single" w:sz="4" w:space="0" w:color="auto"/>
              <w:left w:val="single" w:sz="4" w:space="0" w:color="auto"/>
              <w:bottom w:val="single" w:sz="4" w:space="0" w:color="auto"/>
              <w:right w:val="single" w:sz="4" w:space="0" w:color="auto"/>
            </w:tcBorders>
            <w:vAlign w:val="center"/>
            <w:hideMark/>
          </w:tcPr>
          <w:p w14:paraId="60830205" w14:textId="77777777" w:rsidR="00D531AB" w:rsidRPr="00343696" w:rsidRDefault="00D531AB" w:rsidP="007F2D07">
            <w:pPr>
              <w:spacing w:after="0" w:line="240" w:lineRule="auto"/>
              <w:jc w:val="both"/>
              <w:rPr>
                <w:rFonts w:ascii="Arial Narrow" w:hAnsi="Arial Narrow" w:cs="Calibri"/>
                <w:color w:val="000000"/>
                <w:kern w:val="2"/>
                <w:sz w:val="18"/>
                <w:lang w:eastAsia="es-CO"/>
              </w:rPr>
            </w:pPr>
            <w:r w:rsidRPr="00343696">
              <w:rPr>
                <w:rFonts w:ascii="Arial Narrow" w:hAnsi="Arial Narrow" w:cs="Calibri"/>
                <w:color w:val="000000"/>
                <w:kern w:val="2"/>
                <w:sz w:val="18"/>
                <w:lang w:eastAsia="es-CO"/>
              </w:rPr>
              <w:t> </w:t>
            </w:r>
          </w:p>
        </w:tc>
        <w:tc>
          <w:tcPr>
            <w:tcW w:w="851" w:type="dxa"/>
            <w:tcBorders>
              <w:top w:val="single" w:sz="4" w:space="0" w:color="auto"/>
              <w:left w:val="single" w:sz="4" w:space="0" w:color="auto"/>
              <w:bottom w:val="single" w:sz="4" w:space="0" w:color="auto"/>
              <w:right w:val="single" w:sz="4" w:space="0" w:color="000000"/>
            </w:tcBorders>
            <w:vAlign w:val="center"/>
            <w:hideMark/>
          </w:tcPr>
          <w:p w14:paraId="1CF15D40" w14:textId="77777777" w:rsidR="00D531AB" w:rsidRPr="00343696" w:rsidRDefault="00D531AB" w:rsidP="007F2D07">
            <w:pPr>
              <w:spacing w:after="0" w:line="240" w:lineRule="auto"/>
              <w:jc w:val="both"/>
              <w:rPr>
                <w:rFonts w:ascii="Arial Narrow" w:hAnsi="Arial Narrow" w:cs="Calibri"/>
                <w:color w:val="000000"/>
                <w:kern w:val="2"/>
                <w:sz w:val="18"/>
                <w:lang w:eastAsia="es-CO"/>
              </w:rPr>
            </w:pPr>
            <w:r w:rsidRPr="00343696">
              <w:rPr>
                <w:rFonts w:ascii="Arial Narrow" w:hAnsi="Arial Narrow" w:cs="Calibri"/>
                <w:color w:val="000000"/>
                <w:kern w:val="2"/>
                <w:sz w:val="18"/>
                <w:lang w:eastAsia="es-CO"/>
              </w:rPr>
              <w:t> </w:t>
            </w:r>
          </w:p>
        </w:tc>
      </w:tr>
      <w:tr w:rsidR="00D531AB" w:rsidRPr="00343696" w14:paraId="7D042FB6" w14:textId="77777777" w:rsidTr="007F2D07">
        <w:trPr>
          <w:trHeight w:val="315"/>
        </w:trPr>
        <w:tc>
          <w:tcPr>
            <w:tcW w:w="779" w:type="dxa"/>
            <w:tcBorders>
              <w:top w:val="single" w:sz="4" w:space="0" w:color="auto"/>
              <w:left w:val="single" w:sz="4" w:space="0" w:color="000000"/>
              <w:bottom w:val="single" w:sz="4" w:space="0" w:color="auto"/>
              <w:right w:val="single" w:sz="4" w:space="0" w:color="auto"/>
            </w:tcBorders>
            <w:shd w:val="clear" w:color="auto" w:fill="D9E1F2"/>
            <w:vAlign w:val="center"/>
            <w:hideMark/>
          </w:tcPr>
          <w:p w14:paraId="0F9F35CA" w14:textId="77777777" w:rsidR="00D531AB" w:rsidRPr="00343696" w:rsidRDefault="00D531AB" w:rsidP="007F2D07">
            <w:pPr>
              <w:spacing w:after="0" w:line="240" w:lineRule="auto"/>
              <w:jc w:val="center"/>
              <w:rPr>
                <w:rFonts w:ascii="Arial Narrow" w:hAnsi="Arial Narrow" w:cs="Calibri"/>
                <w:b/>
                <w:bCs/>
                <w:kern w:val="2"/>
                <w:sz w:val="18"/>
                <w:lang w:eastAsia="es-CO"/>
              </w:rPr>
            </w:pPr>
            <w:r w:rsidRPr="00336F08">
              <w:rPr>
                <w:rFonts w:ascii="Arial Narrow" w:hAnsi="Arial Narrow" w:cs="Calibri"/>
                <w:b/>
                <w:bCs/>
                <w:kern w:val="2"/>
                <w:sz w:val="18"/>
                <w:lang w:eastAsia="es-CO"/>
              </w:rPr>
              <w:t>A1-1.3.</w:t>
            </w:r>
          </w:p>
        </w:tc>
        <w:tc>
          <w:tcPr>
            <w:tcW w:w="2693" w:type="dxa"/>
            <w:tcBorders>
              <w:top w:val="single" w:sz="4" w:space="0" w:color="auto"/>
              <w:left w:val="single" w:sz="4" w:space="0" w:color="auto"/>
              <w:bottom w:val="single" w:sz="4" w:space="0" w:color="auto"/>
              <w:right w:val="single" w:sz="4" w:space="0" w:color="auto"/>
            </w:tcBorders>
            <w:shd w:val="clear" w:color="auto" w:fill="D9E1F2"/>
            <w:vAlign w:val="center"/>
            <w:hideMark/>
          </w:tcPr>
          <w:p w14:paraId="69DF37E8" w14:textId="77777777" w:rsidR="00D531AB" w:rsidRPr="00343696" w:rsidRDefault="00D531AB" w:rsidP="007F2D07">
            <w:pPr>
              <w:spacing w:after="0" w:line="240" w:lineRule="auto"/>
              <w:jc w:val="center"/>
              <w:rPr>
                <w:rFonts w:ascii="Arial Narrow" w:hAnsi="Arial Narrow" w:cs="Calibri"/>
                <w:b/>
                <w:bCs/>
                <w:kern w:val="2"/>
                <w:sz w:val="18"/>
                <w:lang w:eastAsia="es-CO"/>
              </w:rPr>
            </w:pPr>
            <w:r w:rsidRPr="00C45973">
              <w:rPr>
                <w:rFonts w:ascii="Arial Narrow" w:hAnsi="Arial Narrow" w:cs="Calibri"/>
                <w:b/>
                <w:bCs/>
                <w:kern w:val="2"/>
                <w:sz w:val="18"/>
                <w:lang w:eastAsia="es-CO"/>
              </w:rPr>
              <w:t>DESMONTE DE CABLEADO ELÉCTRICO. INCLUYE TUBERIA Y DEMAS ACCESORIOS ELÉCTRICOS</w:t>
            </w:r>
          </w:p>
        </w:tc>
        <w:tc>
          <w:tcPr>
            <w:tcW w:w="4111" w:type="dxa"/>
            <w:tcBorders>
              <w:top w:val="single" w:sz="4" w:space="0" w:color="auto"/>
              <w:left w:val="single" w:sz="4" w:space="0" w:color="auto"/>
              <w:bottom w:val="single" w:sz="4" w:space="0" w:color="auto"/>
              <w:right w:val="single" w:sz="4" w:space="0" w:color="auto"/>
            </w:tcBorders>
            <w:shd w:val="clear" w:color="auto" w:fill="D9E1F2"/>
            <w:vAlign w:val="center"/>
            <w:hideMark/>
          </w:tcPr>
          <w:p w14:paraId="3370C1F5" w14:textId="77777777" w:rsidR="00D531AB" w:rsidRPr="00343696" w:rsidRDefault="00D531AB" w:rsidP="007F2D07">
            <w:pPr>
              <w:spacing w:after="0" w:line="240" w:lineRule="auto"/>
              <w:jc w:val="center"/>
              <w:rPr>
                <w:rFonts w:ascii="Arial Narrow" w:hAnsi="Arial Narrow" w:cs="Calibri"/>
                <w:b/>
                <w:bCs/>
                <w:color w:val="000000"/>
                <w:kern w:val="2"/>
                <w:sz w:val="18"/>
                <w:szCs w:val="20"/>
                <w:lang w:eastAsia="es-CO"/>
              </w:rPr>
            </w:pPr>
            <w:r w:rsidRPr="00343696">
              <w:rPr>
                <w:rFonts w:ascii="Arial Narrow" w:hAnsi="Arial Narrow" w:cs="Calibri"/>
                <w:b/>
                <w:bCs/>
                <w:color w:val="000000"/>
                <w:kern w:val="2"/>
                <w:sz w:val="18"/>
                <w:szCs w:val="20"/>
                <w:lang w:eastAsia="es-CO"/>
              </w:rPr>
              <w:t xml:space="preserve">ESPECIFICACIÓN </w:t>
            </w:r>
          </w:p>
        </w:tc>
        <w:tc>
          <w:tcPr>
            <w:tcW w:w="1134" w:type="dxa"/>
            <w:tcBorders>
              <w:top w:val="single" w:sz="4" w:space="0" w:color="auto"/>
              <w:left w:val="single" w:sz="4" w:space="0" w:color="auto"/>
              <w:bottom w:val="single" w:sz="4" w:space="0" w:color="auto"/>
              <w:right w:val="single" w:sz="4" w:space="0" w:color="auto"/>
            </w:tcBorders>
            <w:shd w:val="clear" w:color="auto" w:fill="D9E1F2"/>
            <w:vAlign w:val="center"/>
            <w:hideMark/>
          </w:tcPr>
          <w:p w14:paraId="07CDA574" w14:textId="77777777" w:rsidR="00D531AB" w:rsidRPr="00343696" w:rsidRDefault="00D531AB" w:rsidP="007F2D07">
            <w:pPr>
              <w:spacing w:after="0" w:line="240" w:lineRule="auto"/>
              <w:jc w:val="center"/>
              <w:rPr>
                <w:rFonts w:ascii="Arial Narrow" w:hAnsi="Arial Narrow" w:cs="Calibri"/>
                <w:b/>
                <w:bCs/>
                <w:color w:val="000000"/>
                <w:kern w:val="2"/>
                <w:sz w:val="18"/>
                <w:szCs w:val="20"/>
                <w:lang w:eastAsia="es-CO"/>
              </w:rPr>
            </w:pPr>
            <w:r w:rsidRPr="00343696">
              <w:rPr>
                <w:rFonts w:ascii="Arial Narrow" w:hAnsi="Arial Narrow" w:cs="Calibri"/>
                <w:b/>
                <w:bCs/>
                <w:color w:val="000000"/>
                <w:kern w:val="2"/>
                <w:sz w:val="18"/>
                <w:szCs w:val="20"/>
                <w:lang w:eastAsia="es-CO"/>
              </w:rPr>
              <w:t>CUMPLE</w:t>
            </w:r>
          </w:p>
        </w:tc>
        <w:tc>
          <w:tcPr>
            <w:tcW w:w="851" w:type="dxa"/>
            <w:tcBorders>
              <w:top w:val="single" w:sz="4" w:space="0" w:color="auto"/>
              <w:left w:val="single" w:sz="4" w:space="0" w:color="auto"/>
              <w:bottom w:val="single" w:sz="4" w:space="0" w:color="auto"/>
              <w:right w:val="single" w:sz="4" w:space="0" w:color="000000"/>
            </w:tcBorders>
            <w:shd w:val="clear" w:color="auto" w:fill="D9E1F2"/>
            <w:vAlign w:val="center"/>
            <w:hideMark/>
          </w:tcPr>
          <w:p w14:paraId="7751179F" w14:textId="77777777" w:rsidR="00D531AB" w:rsidRPr="00343696" w:rsidRDefault="00D531AB" w:rsidP="007F2D07">
            <w:pPr>
              <w:spacing w:after="0" w:line="240" w:lineRule="auto"/>
              <w:jc w:val="center"/>
              <w:rPr>
                <w:rFonts w:ascii="Arial Narrow" w:hAnsi="Arial Narrow" w:cs="Calibri"/>
                <w:b/>
                <w:bCs/>
                <w:color w:val="000000"/>
                <w:kern w:val="2"/>
                <w:sz w:val="18"/>
                <w:szCs w:val="20"/>
                <w:lang w:eastAsia="es-CO"/>
              </w:rPr>
            </w:pPr>
            <w:r w:rsidRPr="00343696">
              <w:rPr>
                <w:rFonts w:ascii="Arial Narrow" w:hAnsi="Arial Narrow" w:cs="Calibri"/>
                <w:b/>
                <w:bCs/>
                <w:color w:val="000000"/>
                <w:kern w:val="2"/>
                <w:sz w:val="18"/>
                <w:szCs w:val="20"/>
                <w:lang w:eastAsia="es-CO"/>
              </w:rPr>
              <w:t xml:space="preserve">NO CUMPLE </w:t>
            </w:r>
          </w:p>
        </w:tc>
      </w:tr>
      <w:tr w:rsidR="00D531AB" w:rsidRPr="00343696" w14:paraId="1F8DEA30" w14:textId="77777777" w:rsidTr="007F2D07">
        <w:trPr>
          <w:trHeight w:val="47"/>
        </w:trPr>
        <w:tc>
          <w:tcPr>
            <w:tcW w:w="779" w:type="dxa"/>
            <w:tcBorders>
              <w:top w:val="single" w:sz="4" w:space="0" w:color="auto"/>
              <w:left w:val="single" w:sz="4" w:space="0" w:color="000000"/>
              <w:bottom w:val="single" w:sz="4" w:space="0" w:color="auto"/>
              <w:right w:val="single" w:sz="4" w:space="0" w:color="auto"/>
            </w:tcBorders>
            <w:vAlign w:val="center"/>
          </w:tcPr>
          <w:p w14:paraId="24A74A30" w14:textId="77777777" w:rsidR="00D531AB" w:rsidRPr="00343696" w:rsidRDefault="00D531AB" w:rsidP="007F2D07">
            <w:pPr>
              <w:spacing w:after="0" w:line="240" w:lineRule="auto"/>
              <w:jc w:val="center"/>
              <w:rPr>
                <w:rFonts w:ascii="Arial Narrow" w:hAnsi="Arial Narrow" w:cs="Calibri"/>
                <w:kern w:val="2"/>
                <w:sz w:val="18"/>
                <w:lang w:eastAsia="es-CO"/>
              </w:rPr>
            </w:pPr>
          </w:p>
        </w:tc>
        <w:tc>
          <w:tcPr>
            <w:tcW w:w="2693" w:type="dxa"/>
            <w:tcBorders>
              <w:top w:val="single" w:sz="4" w:space="0" w:color="auto"/>
              <w:left w:val="single" w:sz="4" w:space="0" w:color="auto"/>
              <w:bottom w:val="single" w:sz="4" w:space="0" w:color="auto"/>
              <w:right w:val="single" w:sz="4" w:space="0" w:color="auto"/>
            </w:tcBorders>
            <w:vAlign w:val="center"/>
            <w:hideMark/>
          </w:tcPr>
          <w:p w14:paraId="40D5CAA9" w14:textId="77777777" w:rsidR="00D531AB" w:rsidRPr="00343696" w:rsidRDefault="00D531AB" w:rsidP="007F2D07">
            <w:pPr>
              <w:spacing w:after="0" w:line="240" w:lineRule="auto"/>
              <w:jc w:val="both"/>
              <w:rPr>
                <w:rFonts w:ascii="Arial Narrow" w:hAnsi="Arial Narrow" w:cs="Calibri"/>
                <w:kern w:val="2"/>
                <w:sz w:val="18"/>
                <w:lang w:eastAsia="es-CO"/>
              </w:rPr>
            </w:pPr>
            <w:r w:rsidRPr="00343696">
              <w:rPr>
                <w:rFonts w:ascii="Arial Narrow" w:hAnsi="Arial Narrow" w:cs="Calibri"/>
                <w:kern w:val="2"/>
                <w:sz w:val="18"/>
                <w:lang w:eastAsia="es-CO"/>
              </w:rPr>
              <w:t>Cantidad</w:t>
            </w:r>
          </w:p>
        </w:tc>
        <w:tc>
          <w:tcPr>
            <w:tcW w:w="4111" w:type="dxa"/>
            <w:tcBorders>
              <w:top w:val="single" w:sz="4" w:space="0" w:color="auto"/>
              <w:left w:val="single" w:sz="4" w:space="0" w:color="auto"/>
              <w:bottom w:val="single" w:sz="4" w:space="0" w:color="auto"/>
              <w:right w:val="single" w:sz="4" w:space="0" w:color="auto"/>
            </w:tcBorders>
            <w:vAlign w:val="center"/>
            <w:hideMark/>
          </w:tcPr>
          <w:p w14:paraId="64CC8A36" w14:textId="77777777" w:rsidR="00D531AB" w:rsidRPr="00343696" w:rsidRDefault="00D531AB" w:rsidP="007F2D07">
            <w:pPr>
              <w:spacing w:after="0" w:line="240" w:lineRule="auto"/>
              <w:jc w:val="both"/>
              <w:rPr>
                <w:rFonts w:ascii="Arial Narrow" w:hAnsi="Arial Narrow" w:cs="Calibri"/>
                <w:color w:val="000000"/>
                <w:kern w:val="2"/>
                <w:sz w:val="18"/>
                <w:lang w:eastAsia="es-CO"/>
              </w:rPr>
            </w:pPr>
            <w:r>
              <w:rPr>
                <w:rFonts w:ascii="Arial Narrow" w:hAnsi="Arial Narrow" w:cs="Calibri"/>
                <w:color w:val="000000"/>
                <w:kern w:val="2"/>
                <w:sz w:val="18"/>
                <w:lang w:eastAsia="es-CO"/>
              </w:rPr>
              <w:t xml:space="preserve">60 ML </w:t>
            </w:r>
          </w:p>
        </w:tc>
        <w:tc>
          <w:tcPr>
            <w:tcW w:w="1134" w:type="dxa"/>
            <w:tcBorders>
              <w:top w:val="single" w:sz="4" w:space="0" w:color="auto"/>
              <w:left w:val="single" w:sz="4" w:space="0" w:color="auto"/>
              <w:bottom w:val="single" w:sz="4" w:space="0" w:color="auto"/>
              <w:right w:val="single" w:sz="4" w:space="0" w:color="auto"/>
            </w:tcBorders>
            <w:vAlign w:val="center"/>
            <w:hideMark/>
          </w:tcPr>
          <w:p w14:paraId="15DF2B23" w14:textId="77777777" w:rsidR="00D531AB" w:rsidRPr="00343696" w:rsidRDefault="00D531AB" w:rsidP="007F2D07">
            <w:pPr>
              <w:spacing w:after="0" w:line="240" w:lineRule="auto"/>
              <w:jc w:val="both"/>
              <w:rPr>
                <w:rFonts w:ascii="Arial Narrow" w:hAnsi="Arial Narrow" w:cs="Calibri"/>
                <w:color w:val="000000"/>
                <w:kern w:val="2"/>
                <w:sz w:val="18"/>
                <w:lang w:eastAsia="es-CO"/>
              </w:rPr>
            </w:pPr>
            <w:r w:rsidRPr="00343696">
              <w:rPr>
                <w:rFonts w:ascii="Arial Narrow" w:hAnsi="Arial Narrow" w:cs="Calibri"/>
                <w:color w:val="000000"/>
                <w:kern w:val="2"/>
                <w:sz w:val="18"/>
                <w:lang w:eastAsia="es-CO"/>
              </w:rPr>
              <w:t> </w:t>
            </w:r>
          </w:p>
        </w:tc>
        <w:tc>
          <w:tcPr>
            <w:tcW w:w="851" w:type="dxa"/>
            <w:tcBorders>
              <w:top w:val="single" w:sz="4" w:space="0" w:color="auto"/>
              <w:left w:val="single" w:sz="4" w:space="0" w:color="auto"/>
              <w:bottom w:val="single" w:sz="4" w:space="0" w:color="auto"/>
              <w:right w:val="single" w:sz="4" w:space="0" w:color="000000"/>
            </w:tcBorders>
            <w:vAlign w:val="center"/>
            <w:hideMark/>
          </w:tcPr>
          <w:p w14:paraId="2D86984F" w14:textId="77777777" w:rsidR="00D531AB" w:rsidRPr="00343696" w:rsidRDefault="00D531AB" w:rsidP="007F2D07">
            <w:pPr>
              <w:spacing w:after="0" w:line="240" w:lineRule="auto"/>
              <w:jc w:val="both"/>
              <w:rPr>
                <w:rFonts w:ascii="Arial Narrow" w:hAnsi="Arial Narrow" w:cs="Calibri"/>
                <w:color w:val="000000"/>
                <w:kern w:val="2"/>
                <w:sz w:val="18"/>
                <w:lang w:eastAsia="es-CO"/>
              </w:rPr>
            </w:pPr>
            <w:r w:rsidRPr="00343696">
              <w:rPr>
                <w:rFonts w:ascii="Arial Narrow" w:hAnsi="Arial Narrow" w:cs="Calibri"/>
                <w:color w:val="000000"/>
                <w:kern w:val="2"/>
                <w:sz w:val="18"/>
                <w:lang w:eastAsia="es-CO"/>
              </w:rPr>
              <w:t> </w:t>
            </w:r>
          </w:p>
        </w:tc>
      </w:tr>
      <w:tr w:rsidR="00D531AB" w:rsidRPr="00343696" w14:paraId="5FB58A46" w14:textId="77777777" w:rsidTr="007F2D07">
        <w:trPr>
          <w:trHeight w:val="861"/>
        </w:trPr>
        <w:tc>
          <w:tcPr>
            <w:tcW w:w="779" w:type="dxa"/>
            <w:tcBorders>
              <w:top w:val="single" w:sz="4" w:space="0" w:color="auto"/>
              <w:left w:val="single" w:sz="4" w:space="0" w:color="000000"/>
              <w:bottom w:val="single" w:sz="4" w:space="0" w:color="auto"/>
              <w:right w:val="single" w:sz="4" w:space="0" w:color="auto"/>
            </w:tcBorders>
            <w:vAlign w:val="center"/>
          </w:tcPr>
          <w:p w14:paraId="225E04F6" w14:textId="77777777" w:rsidR="00D531AB" w:rsidRPr="00343696" w:rsidRDefault="00D531AB" w:rsidP="007F2D07">
            <w:pPr>
              <w:spacing w:after="0" w:line="240" w:lineRule="auto"/>
              <w:jc w:val="center"/>
              <w:rPr>
                <w:rFonts w:ascii="Arial Narrow" w:hAnsi="Arial Narrow" w:cs="Calibri"/>
                <w:kern w:val="2"/>
                <w:sz w:val="18"/>
                <w:lang w:eastAsia="es-CO"/>
              </w:rPr>
            </w:pPr>
          </w:p>
        </w:tc>
        <w:tc>
          <w:tcPr>
            <w:tcW w:w="2693" w:type="dxa"/>
            <w:tcBorders>
              <w:top w:val="single" w:sz="4" w:space="0" w:color="auto"/>
              <w:left w:val="single" w:sz="4" w:space="0" w:color="auto"/>
              <w:bottom w:val="single" w:sz="4" w:space="0" w:color="auto"/>
              <w:right w:val="single" w:sz="4" w:space="0" w:color="auto"/>
            </w:tcBorders>
            <w:vAlign w:val="center"/>
            <w:hideMark/>
          </w:tcPr>
          <w:p w14:paraId="0BF11CD3" w14:textId="77777777" w:rsidR="00D531AB" w:rsidRPr="00343696" w:rsidRDefault="00D531AB" w:rsidP="007F2D07">
            <w:pPr>
              <w:spacing w:after="0" w:line="240" w:lineRule="auto"/>
              <w:jc w:val="both"/>
              <w:rPr>
                <w:rFonts w:ascii="Arial Narrow" w:hAnsi="Arial Narrow" w:cs="Calibri"/>
                <w:kern w:val="2"/>
                <w:sz w:val="18"/>
                <w:lang w:eastAsia="es-CO"/>
              </w:rPr>
            </w:pPr>
            <w:r w:rsidRPr="00343696">
              <w:rPr>
                <w:rFonts w:ascii="Arial Narrow" w:hAnsi="Arial Narrow" w:cs="Calibri"/>
                <w:kern w:val="2"/>
                <w:sz w:val="18"/>
                <w:lang w:eastAsia="es-CO"/>
              </w:rPr>
              <w:t xml:space="preserve">Descripción de la actividad </w:t>
            </w:r>
          </w:p>
        </w:tc>
        <w:tc>
          <w:tcPr>
            <w:tcW w:w="4111" w:type="dxa"/>
            <w:tcBorders>
              <w:top w:val="single" w:sz="4" w:space="0" w:color="auto"/>
              <w:left w:val="single" w:sz="4" w:space="0" w:color="auto"/>
              <w:bottom w:val="single" w:sz="4" w:space="0" w:color="000000"/>
              <w:right w:val="single" w:sz="4" w:space="0" w:color="auto"/>
            </w:tcBorders>
            <w:vAlign w:val="center"/>
            <w:hideMark/>
          </w:tcPr>
          <w:p w14:paraId="3BEB7AC2" w14:textId="77777777" w:rsidR="00D531AB" w:rsidRPr="00D856BB" w:rsidRDefault="00D531AB" w:rsidP="007F2D07">
            <w:pPr>
              <w:spacing w:after="0" w:line="240" w:lineRule="auto"/>
              <w:jc w:val="both"/>
              <w:rPr>
                <w:rFonts w:ascii="Arial Narrow" w:hAnsi="Arial Narrow" w:cs="Calibri"/>
                <w:kern w:val="2"/>
                <w:sz w:val="18"/>
                <w:lang w:eastAsia="es-CO"/>
              </w:rPr>
            </w:pPr>
            <w:r w:rsidRPr="00D856BB">
              <w:rPr>
                <w:rFonts w:ascii="Arial Narrow" w:hAnsi="Arial Narrow" w:cs="Calibri"/>
                <w:kern w:val="2"/>
                <w:sz w:val="18"/>
                <w:lang w:eastAsia="es-CO"/>
              </w:rPr>
              <w:t>Se deberá ejecutar el desmonte de cableado eléctrico existente, incluyendo tubería y demás accesorios eléctricos, dentro del área intervenida, garantizando la delimitación del frente de trabajo y la protección de los elementos adyacentes para evitar afectaciones. Previo al inicio, se deberán realizar las desconexiones eléctricas correspondientes y verificar la ausencia de tensión en los circuitos, asegurando condiciones seguras durante la ejecución.</w:t>
            </w:r>
          </w:p>
          <w:p w14:paraId="53D12F7B" w14:textId="77777777" w:rsidR="00D531AB" w:rsidRPr="00D856BB" w:rsidRDefault="00D531AB" w:rsidP="007F2D07">
            <w:pPr>
              <w:spacing w:after="0" w:line="240" w:lineRule="auto"/>
              <w:jc w:val="both"/>
              <w:rPr>
                <w:rFonts w:ascii="Arial Narrow" w:hAnsi="Arial Narrow" w:cs="Calibri"/>
                <w:kern w:val="2"/>
                <w:sz w:val="18"/>
                <w:lang w:eastAsia="es-CO"/>
              </w:rPr>
            </w:pPr>
          </w:p>
          <w:p w14:paraId="1B1754B5" w14:textId="77777777" w:rsidR="00D531AB" w:rsidRPr="00D856BB" w:rsidRDefault="00D531AB" w:rsidP="007F2D07">
            <w:pPr>
              <w:spacing w:after="0" w:line="240" w:lineRule="auto"/>
              <w:jc w:val="both"/>
              <w:rPr>
                <w:rFonts w:ascii="Arial Narrow" w:hAnsi="Arial Narrow" w:cs="Calibri"/>
                <w:kern w:val="2"/>
                <w:sz w:val="18"/>
                <w:lang w:eastAsia="es-CO"/>
              </w:rPr>
            </w:pPr>
            <w:r w:rsidRPr="00D856BB">
              <w:rPr>
                <w:rFonts w:ascii="Arial Narrow" w:hAnsi="Arial Narrow" w:cs="Calibri"/>
                <w:kern w:val="2"/>
                <w:sz w:val="18"/>
                <w:lang w:eastAsia="es-CO"/>
              </w:rPr>
              <w:t>El retiro se realizará mediante procedimientos manuales y/o con herramienta liviana, en forma progresiva, ordenada y controlada, incluyendo la remoción de conductores, tuberías (PVC, EMT, conduit u otras), canaletas, bandejas, cajas de paso, soportes, fijaciones y demás accesorios asociados al sistema eléctrico. Se deberá evitar causar daños a las estructuras o elementos que no hagan parte del alcance.</w:t>
            </w:r>
          </w:p>
          <w:p w14:paraId="6919611E" w14:textId="77777777" w:rsidR="00D531AB" w:rsidRPr="00D856BB" w:rsidRDefault="00D531AB" w:rsidP="007F2D07">
            <w:pPr>
              <w:spacing w:after="0" w:line="240" w:lineRule="auto"/>
              <w:jc w:val="both"/>
              <w:rPr>
                <w:rFonts w:ascii="Arial Narrow" w:hAnsi="Arial Narrow" w:cs="Calibri"/>
                <w:kern w:val="2"/>
                <w:sz w:val="18"/>
                <w:lang w:eastAsia="es-CO"/>
              </w:rPr>
            </w:pPr>
          </w:p>
          <w:p w14:paraId="0DAFB30A" w14:textId="77777777" w:rsidR="00D531AB" w:rsidRPr="00D856BB" w:rsidRDefault="00D531AB" w:rsidP="007F2D07">
            <w:pPr>
              <w:spacing w:after="0" w:line="240" w:lineRule="auto"/>
              <w:jc w:val="both"/>
              <w:rPr>
                <w:rFonts w:ascii="Arial Narrow" w:hAnsi="Arial Narrow" w:cs="Calibri"/>
                <w:kern w:val="2"/>
                <w:sz w:val="18"/>
                <w:lang w:eastAsia="es-CO"/>
              </w:rPr>
            </w:pPr>
            <w:r w:rsidRPr="00D856BB">
              <w:rPr>
                <w:rFonts w:ascii="Arial Narrow" w:hAnsi="Arial Narrow" w:cs="Calibri"/>
                <w:kern w:val="2"/>
                <w:sz w:val="18"/>
                <w:lang w:eastAsia="es-CO"/>
              </w:rPr>
              <w:t>Durante la ejecución se deberá mantener el control de residuos, el retiro continuo del material desmontado y el orden del área intervenida, evitando la acumulación de escombros y la afectación de zonas contiguas. Los elementos que puedan ser reutilizables deberán ser retirados cuidadosamente y entregados al supervisor del contrato en sitio, conforme a las indicaciones establecidas.</w:t>
            </w:r>
          </w:p>
          <w:p w14:paraId="287432C4" w14:textId="77777777" w:rsidR="00D531AB" w:rsidRPr="00D856BB" w:rsidRDefault="00D531AB" w:rsidP="007F2D07">
            <w:pPr>
              <w:spacing w:after="0" w:line="240" w:lineRule="auto"/>
              <w:jc w:val="both"/>
              <w:rPr>
                <w:rFonts w:ascii="Arial Narrow" w:hAnsi="Arial Narrow" w:cs="Calibri"/>
                <w:kern w:val="2"/>
                <w:sz w:val="18"/>
                <w:lang w:eastAsia="es-CO"/>
              </w:rPr>
            </w:pPr>
            <w:r w:rsidRPr="00D856BB">
              <w:rPr>
                <w:rFonts w:ascii="Arial Narrow" w:hAnsi="Arial Narrow" w:cs="Calibri"/>
                <w:kern w:val="2"/>
                <w:sz w:val="18"/>
                <w:lang w:eastAsia="es-CO"/>
              </w:rPr>
              <w:t>La actividad incluye mano de obra, equipos, herramientas, cargue, descargue, transporte interno, clasificación de materiales y disposición final de residuos, garantizando condiciones seguras y un adecuado manejo del área de trabajo.</w:t>
            </w:r>
          </w:p>
        </w:tc>
        <w:tc>
          <w:tcPr>
            <w:tcW w:w="1134" w:type="dxa"/>
            <w:tcBorders>
              <w:top w:val="single" w:sz="4" w:space="0" w:color="auto"/>
              <w:left w:val="single" w:sz="4" w:space="0" w:color="auto"/>
              <w:bottom w:val="single" w:sz="4" w:space="0" w:color="auto"/>
              <w:right w:val="single" w:sz="4" w:space="0" w:color="auto"/>
            </w:tcBorders>
            <w:vAlign w:val="center"/>
            <w:hideMark/>
          </w:tcPr>
          <w:p w14:paraId="0CCC6285" w14:textId="77777777" w:rsidR="00D531AB" w:rsidRPr="00343696" w:rsidRDefault="00D531AB" w:rsidP="007F2D07">
            <w:pPr>
              <w:spacing w:after="0" w:line="240" w:lineRule="auto"/>
              <w:jc w:val="both"/>
              <w:rPr>
                <w:rFonts w:ascii="Arial Narrow" w:hAnsi="Arial Narrow" w:cs="Calibri"/>
                <w:color w:val="000000"/>
                <w:kern w:val="2"/>
                <w:sz w:val="18"/>
                <w:lang w:eastAsia="es-CO"/>
              </w:rPr>
            </w:pPr>
            <w:r w:rsidRPr="00343696">
              <w:rPr>
                <w:rFonts w:ascii="Arial Narrow" w:hAnsi="Arial Narrow" w:cs="Calibri"/>
                <w:color w:val="000000"/>
                <w:kern w:val="2"/>
                <w:sz w:val="18"/>
                <w:lang w:eastAsia="es-CO"/>
              </w:rPr>
              <w:t> </w:t>
            </w:r>
          </w:p>
        </w:tc>
        <w:tc>
          <w:tcPr>
            <w:tcW w:w="851" w:type="dxa"/>
            <w:tcBorders>
              <w:top w:val="single" w:sz="4" w:space="0" w:color="auto"/>
              <w:left w:val="single" w:sz="4" w:space="0" w:color="auto"/>
              <w:bottom w:val="single" w:sz="4" w:space="0" w:color="auto"/>
              <w:right w:val="single" w:sz="4" w:space="0" w:color="000000"/>
            </w:tcBorders>
            <w:vAlign w:val="center"/>
            <w:hideMark/>
          </w:tcPr>
          <w:p w14:paraId="17EC4F93" w14:textId="77777777" w:rsidR="00D531AB" w:rsidRPr="00343696" w:rsidRDefault="00D531AB" w:rsidP="007F2D07">
            <w:pPr>
              <w:spacing w:after="0" w:line="240" w:lineRule="auto"/>
              <w:jc w:val="both"/>
              <w:rPr>
                <w:rFonts w:ascii="Arial Narrow" w:hAnsi="Arial Narrow" w:cs="Calibri"/>
                <w:color w:val="000000"/>
                <w:kern w:val="2"/>
                <w:sz w:val="18"/>
                <w:lang w:eastAsia="es-CO"/>
              </w:rPr>
            </w:pPr>
            <w:r w:rsidRPr="00343696">
              <w:rPr>
                <w:rFonts w:ascii="Arial Narrow" w:hAnsi="Arial Narrow" w:cs="Calibri"/>
                <w:color w:val="000000"/>
                <w:kern w:val="2"/>
                <w:sz w:val="18"/>
                <w:lang w:eastAsia="es-CO"/>
              </w:rPr>
              <w:t> </w:t>
            </w:r>
          </w:p>
        </w:tc>
      </w:tr>
      <w:tr w:rsidR="00D531AB" w:rsidRPr="00343696" w14:paraId="0774CD81" w14:textId="77777777" w:rsidTr="007F2D07">
        <w:trPr>
          <w:trHeight w:val="309"/>
        </w:trPr>
        <w:tc>
          <w:tcPr>
            <w:tcW w:w="779" w:type="dxa"/>
            <w:tcBorders>
              <w:top w:val="nil"/>
              <w:left w:val="single" w:sz="4" w:space="0" w:color="auto"/>
              <w:bottom w:val="single" w:sz="4" w:space="0" w:color="auto"/>
              <w:right w:val="single" w:sz="4" w:space="0" w:color="auto"/>
            </w:tcBorders>
            <w:shd w:val="clear" w:color="auto" w:fill="D9E1F2"/>
            <w:vAlign w:val="center"/>
          </w:tcPr>
          <w:p w14:paraId="52869165" w14:textId="77777777" w:rsidR="00D531AB" w:rsidRPr="00343696" w:rsidRDefault="00D531AB" w:rsidP="007F2D07">
            <w:pPr>
              <w:spacing w:after="0" w:line="240" w:lineRule="auto"/>
              <w:jc w:val="center"/>
              <w:rPr>
                <w:rFonts w:ascii="Arial Narrow" w:hAnsi="Arial Narrow" w:cs="Calibri"/>
                <w:b/>
                <w:bCs/>
                <w:kern w:val="2"/>
                <w:sz w:val="18"/>
                <w:lang w:eastAsia="es-CO"/>
              </w:rPr>
            </w:pPr>
            <w:r w:rsidRPr="00336F08">
              <w:rPr>
                <w:rFonts w:ascii="Arial Narrow" w:hAnsi="Arial Narrow" w:cs="Calibri"/>
                <w:b/>
                <w:bCs/>
                <w:kern w:val="2"/>
                <w:sz w:val="18"/>
                <w:lang w:eastAsia="es-CO"/>
              </w:rPr>
              <w:t>A1-2.01.</w:t>
            </w:r>
          </w:p>
        </w:tc>
        <w:tc>
          <w:tcPr>
            <w:tcW w:w="2693" w:type="dxa"/>
            <w:tcBorders>
              <w:top w:val="nil"/>
              <w:left w:val="nil"/>
              <w:bottom w:val="single" w:sz="4" w:space="0" w:color="auto"/>
              <w:right w:val="single" w:sz="4" w:space="0" w:color="auto"/>
            </w:tcBorders>
            <w:shd w:val="clear" w:color="auto" w:fill="D9E1F2"/>
            <w:vAlign w:val="center"/>
          </w:tcPr>
          <w:p w14:paraId="0F84B419" w14:textId="77777777" w:rsidR="00D531AB" w:rsidRDefault="00D531AB" w:rsidP="007F2D07">
            <w:pPr>
              <w:spacing w:after="0" w:line="240" w:lineRule="auto"/>
              <w:jc w:val="center"/>
              <w:rPr>
                <w:rFonts w:ascii="Arial Narrow" w:hAnsi="Arial Narrow" w:cs="Calibri"/>
                <w:b/>
                <w:bCs/>
                <w:kern w:val="2"/>
                <w:sz w:val="18"/>
                <w:lang w:eastAsia="es-CO"/>
              </w:rPr>
            </w:pPr>
            <w:r w:rsidRPr="008B6BEE">
              <w:rPr>
                <w:rFonts w:ascii="Arial Narrow" w:hAnsi="Arial Narrow" w:cs="Calibri"/>
                <w:b/>
                <w:bCs/>
                <w:kern w:val="2"/>
                <w:sz w:val="18"/>
                <w:lang w:eastAsia="es-CO"/>
              </w:rPr>
              <w:t>SUMINISTRO E INSTALACIÓN DE MURO DRY WALL DOBLE CARA E=10 CON FRESCASA,  INCLUYE ESTRUCTURA METALICA</w:t>
            </w:r>
          </w:p>
        </w:tc>
        <w:tc>
          <w:tcPr>
            <w:tcW w:w="4111" w:type="dxa"/>
            <w:tcBorders>
              <w:top w:val="nil"/>
              <w:left w:val="nil"/>
              <w:bottom w:val="single" w:sz="4" w:space="0" w:color="auto"/>
              <w:right w:val="single" w:sz="4" w:space="0" w:color="auto"/>
            </w:tcBorders>
            <w:shd w:val="clear" w:color="auto" w:fill="D9E1F2"/>
            <w:vAlign w:val="center"/>
          </w:tcPr>
          <w:p w14:paraId="70FDE5D7" w14:textId="77777777" w:rsidR="00D531AB" w:rsidRPr="00343696" w:rsidRDefault="00D531AB" w:rsidP="007F2D07">
            <w:pPr>
              <w:spacing w:after="0" w:line="240" w:lineRule="auto"/>
              <w:jc w:val="center"/>
              <w:rPr>
                <w:rFonts w:ascii="Arial Narrow" w:hAnsi="Arial Narrow" w:cs="Calibri"/>
                <w:b/>
                <w:bCs/>
                <w:kern w:val="2"/>
                <w:sz w:val="18"/>
                <w:szCs w:val="20"/>
                <w:lang w:eastAsia="es-CO"/>
              </w:rPr>
            </w:pPr>
            <w:r w:rsidRPr="00343696">
              <w:rPr>
                <w:rFonts w:ascii="Arial Narrow" w:hAnsi="Arial Narrow" w:cs="Calibri"/>
                <w:b/>
                <w:bCs/>
                <w:color w:val="000000"/>
                <w:kern w:val="2"/>
                <w:sz w:val="18"/>
                <w:szCs w:val="20"/>
                <w:lang w:eastAsia="es-CO"/>
              </w:rPr>
              <w:t xml:space="preserve">ESPECIFICACIÓN </w:t>
            </w:r>
          </w:p>
        </w:tc>
        <w:tc>
          <w:tcPr>
            <w:tcW w:w="1134" w:type="dxa"/>
            <w:tcBorders>
              <w:top w:val="nil"/>
              <w:left w:val="nil"/>
              <w:bottom w:val="single" w:sz="4" w:space="0" w:color="auto"/>
              <w:right w:val="single" w:sz="4" w:space="0" w:color="auto"/>
            </w:tcBorders>
            <w:shd w:val="clear" w:color="auto" w:fill="D9E1F2"/>
            <w:vAlign w:val="center"/>
          </w:tcPr>
          <w:p w14:paraId="5767633D" w14:textId="77777777" w:rsidR="00D531AB" w:rsidRPr="00343696" w:rsidRDefault="00D531AB" w:rsidP="007F2D07">
            <w:pPr>
              <w:spacing w:after="0" w:line="240" w:lineRule="auto"/>
              <w:jc w:val="center"/>
              <w:rPr>
                <w:rFonts w:ascii="Arial Narrow" w:hAnsi="Arial Narrow" w:cs="Calibri"/>
                <w:b/>
                <w:bCs/>
                <w:color w:val="000000"/>
                <w:kern w:val="2"/>
                <w:sz w:val="18"/>
                <w:szCs w:val="20"/>
                <w:lang w:eastAsia="es-CO"/>
              </w:rPr>
            </w:pPr>
            <w:r w:rsidRPr="00343696">
              <w:rPr>
                <w:rFonts w:ascii="Arial Narrow" w:hAnsi="Arial Narrow" w:cs="Calibri"/>
                <w:b/>
                <w:bCs/>
                <w:color w:val="000000"/>
                <w:kern w:val="2"/>
                <w:sz w:val="18"/>
                <w:szCs w:val="20"/>
                <w:lang w:eastAsia="es-CO"/>
              </w:rPr>
              <w:t>CUMPLE</w:t>
            </w:r>
          </w:p>
        </w:tc>
        <w:tc>
          <w:tcPr>
            <w:tcW w:w="851" w:type="dxa"/>
            <w:tcBorders>
              <w:top w:val="nil"/>
              <w:left w:val="nil"/>
              <w:bottom w:val="single" w:sz="4" w:space="0" w:color="auto"/>
              <w:right w:val="single" w:sz="4" w:space="0" w:color="auto"/>
            </w:tcBorders>
            <w:shd w:val="clear" w:color="auto" w:fill="D9E1F2"/>
            <w:vAlign w:val="center"/>
          </w:tcPr>
          <w:p w14:paraId="3456F7FF" w14:textId="77777777" w:rsidR="00D531AB" w:rsidRPr="00343696" w:rsidRDefault="00D531AB" w:rsidP="007F2D07">
            <w:pPr>
              <w:spacing w:after="0" w:line="240" w:lineRule="auto"/>
              <w:jc w:val="center"/>
              <w:rPr>
                <w:rFonts w:ascii="Arial Narrow" w:hAnsi="Arial Narrow" w:cs="Calibri"/>
                <w:b/>
                <w:bCs/>
                <w:color w:val="000000"/>
                <w:kern w:val="2"/>
                <w:sz w:val="18"/>
                <w:szCs w:val="20"/>
                <w:lang w:eastAsia="es-CO"/>
              </w:rPr>
            </w:pPr>
            <w:r w:rsidRPr="00343696">
              <w:rPr>
                <w:rFonts w:ascii="Arial Narrow" w:hAnsi="Arial Narrow" w:cs="Calibri"/>
                <w:b/>
                <w:bCs/>
                <w:color w:val="000000"/>
                <w:kern w:val="2"/>
                <w:sz w:val="18"/>
                <w:szCs w:val="20"/>
                <w:lang w:eastAsia="es-CO"/>
              </w:rPr>
              <w:t xml:space="preserve">NO CUMPLE </w:t>
            </w:r>
          </w:p>
        </w:tc>
      </w:tr>
      <w:tr w:rsidR="00D531AB" w:rsidRPr="00343696" w14:paraId="352056D4" w14:textId="77777777" w:rsidTr="007F2D07">
        <w:trPr>
          <w:trHeight w:val="309"/>
        </w:trPr>
        <w:tc>
          <w:tcPr>
            <w:tcW w:w="779" w:type="dxa"/>
            <w:tcBorders>
              <w:top w:val="nil"/>
              <w:left w:val="single" w:sz="4" w:space="0" w:color="auto"/>
              <w:bottom w:val="single" w:sz="4" w:space="0" w:color="auto"/>
              <w:right w:val="single" w:sz="4" w:space="0" w:color="auto"/>
            </w:tcBorders>
            <w:vAlign w:val="center"/>
          </w:tcPr>
          <w:p w14:paraId="26FC7581" w14:textId="77777777" w:rsidR="00D531AB" w:rsidRPr="00343696" w:rsidRDefault="00D531AB" w:rsidP="007F2D07">
            <w:pPr>
              <w:spacing w:after="0" w:line="240" w:lineRule="auto"/>
              <w:jc w:val="center"/>
              <w:rPr>
                <w:rFonts w:ascii="Arial Narrow" w:hAnsi="Arial Narrow" w:cs="Calibri"/>
                <w:b/>
                <w:bCs/>
                <w:kern w:val="2"/>
                <w:sz w:val="18"/>
                <w:lang w:eastAsia="es-CO"/>
              </w:rPr>
            </w:pPr>
          </w:p>
        </w:tc>
        <w:tc>
          <w:tcPr>
            <w:tcW w:w="2693" w:type="dxa"/>
            <w:tcBorders>
              <w:top w:val="nil"/>
              <w:left w:val="nil"/>
              <w:bottom w:val="single" w:sz="4" w:space="0" w:color="auto"/>
              <w:right w:val="single" w:sz="4" w:space="0" w:color="auto"/>
            </w:tcBorders>
            <w:vAlign w:val="center"/>
          </w:tcPr>
          <w:p w14:paraId="3E348CB6" w14:textId="77777777" w:rsidR="00D531AB" w:rsidRDefault="00D531AB" w:rsidP="007F2D07">
            <w:pPr>
              <w:spacing w:after="0" w:line="240" w:lineRule="auto"/>
              <w:jc w:val="center"/>
              <w:rPr>
                <w:rFonts w:ascii="Arial Narrow" w:hAnsi="Arial Narrow" w:cs="Calibri"/>
                <w:b/>
                <w:bCs/>
                <w:kern w:val="2"/>
                <w:sz w:val="18"/>
                <w:lang w:eastAsia="es-CO"/>
              </w:rPr>
            </w:pPr>
            <w:r w:rsidRPr="00343696">
              <w:rPr>
                <w:rFonts w:ascii="Arial Narrow" w:hAnsi="Arial Narrow" w:cs="Calibri"/>
                <w:kern w:val="2"/>
                <w:sz w:val="18"/>
                <w:lang w:eastAsia="es-CO"/>
              </w:rPr>
              <w:t>Cantidad</w:t>
            </w:r>
          </w:p>
        </w:tc>
        <w:tc>
          <w:tcPr>
            <w:tcW w:w="4111" w:type="dxa"/>
            <w:tcBorders>
              <w:top w:val="nil"/>
              <w:left w:val="nil"/>
              <w:bottom w:val="single" w:sz="4" w:space="0" w:color="auto"/>
              <w:right w:val="single" w:sz="4" w:space="0" w:color="auto"/>
            </w:tcBorders>
            <w:vAlign w:val="center"/>
          </w:tcPr>
          <w:p w14:paraId="0106FA76" w14:textId="77777777" w:rsidR="00D531AB" w:rsidRPr="002D35D9" w:rsidRDefault="00D531AB" w:rsidP="007F2D07">
            <w:pPr>
              <w:spacing w:after="0" w:line="240" w:lineRule="auto"/>
              <w:jc w:val="center"/>
              <w:rPr>
                <w:rFonts w:ascii="Arial Narrow" w:hAnsi="Arial Narrow" w:cs="Calibri"/>
                <w:bCs/>
                <w:kern w:val="2"/>
                <w:sz w:val="18"/>
                <w:szCs w:val="20"/>
                <w:lang w:eastAsia="es-CO"/>
              </w:rPr>
            </w:pPr>
            <w:r>
              <w:rPr>
                <w:rFonts w:ascii="Arial Narrow" w:hAnsi="Arial Narrow" w:cs="Calibri"/>
                <w:bCs/>
                <w:kern w:val="2"/>
                <w:sz w:val="18"/>
                <w:szCs w:val="20"/>
                <w:lang w:eastAsia="es-CO"/>
              </w:rPr>
              <w:t>10 metros cuadrados</w:t>
            </w:r>
          </w:p>
        </w:tc>
        <w:tc>
          <w:tcPr>
            <w:tcW w:w="1134" w:type="dxa"/>
            <w:tcBorders>
              <w:top w:val="nil"/>
              <w:left w:val="nil"/>
              <w:bottom w:val="single" w:sz="4" w:space="0" w:color="auto"/>
              <w:right w:val="single" w:sz="4" w:space="0" w:color="auto"/>
            </w:tcBorders>
            <w:vAlign w:val="center"/>
          </w:tcPr>
          <w:p w14:paraId="03C33A44" w14:textId="77777777" w:rsidR="00D531AB" w:rsidRPr="00343696" w:rsidRDefault="00D531AB" w:rsidP="007F2D07">
            <w:pPr>
              <w:spacing w:after="0" w:line="240" w:lineRule="auto"/>
              <w:jc w:val="center"/>
              <w:rPr>
                <w:rFonts w:ascii="Arial Narrow" w:hAnsi="Arial Narrow" w:cs="Calibri"/>
                <w:b/>
                <w:bCs/>
                <w:color w:val="000000"/>
                <w:kern w:val="2"/>
                <w:sz w:val="18"/>
                <w:szCs w:val="20"/>
                <w:lang w:eastAsia="es-CO"/>
              </w:rPr>
            </w:pPr>
          </w:p>
        </w:tc>
        <w:tc>
          <w:tcPr>
            <w:tcW w:w="851" w:type="dxa"/>
            <w:tcBorders>
              <w:top w:val="nil"/>
              <w:left w:val="nil"/>
              <w:bottom w:val="single" w:sz="4" w:space="0" w:color="auto"/>
              <w:right w:val="single" w:sz="4" w:space="0" w:color="auto"/>
            </w:tcBorders>
            <w:vAlign w:val="center"/>
          </w:tcPr>
          <w:p w14:paraId="739EFB6C" w14:textId="77777777" w:rsidR="00D531AB" w:rsidRPr="00343696" w:rsidRDefault="00D531AB" w:rsidP="007F2D07">
            <w:pPr>
              <w:spacing w:after="0" w:line="240" w:lineRule="auto"/>
              <w:jc w:val="center"/>
              <w:rPr>
                <w:rFonts w:ascii="Arial Narrow" w:hAnsi="Arial Narrow" w:cs="Calibri"/>
                <w:b/>
                <w:bCs/>
                <w:color w:val="000000"/>
                <w:kern w:val="2"/>
                <w:sz w:val="18"/>
                <w:szCs w:val="20"/>
                <w:lang w:eastAsia="es-CO"/>
              </w:rPr>
            </w:pPr>
          </w:p>
        </w:tc>
      </w:tr>
      <w:tr w:rsidR="00D531AB" w:rsidRPr="00343696" w14:paraId="02D29F61" w14:textId="77777777" w:rsidTr="007F2D07">
        <w:trPr>
          <w:trHeight w:val="309"/>
        </w:trPr>
        <w:tc>
          <w:tcPr>
            <w:tcW w:w="779" w:type="dxa"/>
            <w:tcBorders>
              <w:top w:val="nil"/>
              <w:left w:val="single" w:sz="4" w:space="0" w:color="auto"/>
              <w:bottom w:val="single" w:sz="4" w:space="0" w:color="auto"/>
              <w:right w:val="single" w:sz="4" w:space="0" w:color="auto"/>
            </w:tcBorders>
            <w:vAlign w:val="center"/>
          </w:tcPr>
          <w:p w14:paraId="34AFCF85" w14:textId="77777777" w:rsidR="00D531AB" w:rsidRPr="00343696" w:rsidRDefault="00D531AB" w:rsidP="007F2D07">
            <w:pPr>
              <w:spacing w:after="0" w:line="240" w:lineRule="auto"/>
              <w:jc w:val="center"/>
              <w:rPr>
                <w:rFonts w:ascii="Arial Narrow" w:hAnsi="Arial Narrow" w:cs="Calibri"/>
                <w:b/>
                <w:bCs/>
                <w:kern w:val="2"/>
                <w:sz w:val="18"/>
                <w:lang w:eastAsia="es-CO"/>
              </w:rPr>
            </w:pPr>
          </w:p>
        </w:tc>
        <w:tc>
          <w:tcPr>
            <w:tcW w:w="2693" w:type="dxa"/>
            <w:tcBorders>
              <w:top w:val="nil"/>
              <w:left w:val="nil"/>
              <w:bottom w:val="single" w:sz="4" w:space="0" w:color="auto"/>
              <w:right w:val="single" w:sz="4" w:space="0" w:color="auto"/>
            </w:tcBorders>
            <w:vAlign w:val="center"/>
          </w:tcPr>
          <w:p w14:paraId="57B8E640" w14:textId="77777777" w:rsidR="00D531AB" w:rsidRDefault="00D531AB" w:rsidP="007F2D07">
            <w:pPr>
              <w:spacing w:after="0" w:line="240" w:lineRule="auto"/>
              <w:jc w:val="center"/>
              <w:rPr>
                <w:rFonts w:ascii="Arial Narrow" w:hAnsi="Arial Narrow" w:cs="Calibri"/>
                <w:b/>
                <w:bCs/>
                <w:kern w:val="2"/>
                <w:sz w:val="18"/>
                <w:lang w:eastAsia="es-CO"/>
              </w:rPr>
            </w:pPr>
            <w:r w:rsidRPr="00343696">
              <w:rPr>
                <w:rFonts w:ascii="Arial Narrow" w:hAnsi="Arial Narrow" w:cs="Calibri"/>
                <w:kern w:val="2"/>
                <w:sz w:val="18"/>
                <w:lang w:eastAsia="es-CO"/>
              </w:rPr>
              <w:t xml:space="preserve">Descripción de la actividad </w:t>
            </w:r>
          </w:p>
        </w:tc>
        <w:tc>
          <w:tcPr>
            <w:tcW w:w="4111" w:type="dxa"/>
            <w:tcBorders>
              <w:top w:val="nil"/>
              <w:left w:val="nil"/>
              <w:bottom w:val="single" w:sz="4" w:space="0" w:color="auto"/>
              <w:right w:val="single" w:sz="4" w:space="0" w:color="auto"/>
            </w:tcBorders>
            <w:vAlign w:val="center"/>
          </w:tcPr>
          <w:p w14:paraId="6B660348" w14:textId="77777777" w:rsidR="00D531AB" w:rsidRDefault="00D531AB" w:rsidP="007F2D07">
            <w:pPr>
              <w:spacing w:after="0" w:line="240" w:lineRule="auto"/>
              <w:jc w:val="both"/>
              <w:rPr>
                <w:rFonts w:ascii="Arial Narrow" w:hAnsi="Arial Narrow" w:cs="Calibri"/>
                <w:kern w:val="2"/>
                <w:sz w:val="18"/>
                <w:szCs w:val="20"/>
                <w:lang w:eastAsia="es-CO"/>
              </w:rPr>
            </w:pPr>
            <w:r w:rsidRPr="002D35D9">
              <w:rPr>
                <w:rFonts w:ascii="Arial Narrow" w:hAnsi="Arial Narrow" w:cs="Calibri"/>
                <w:kern w:val="2"/>
                <w:sz w:val="18"/>
                <w:szCs w:val="20"/>
                <w:lang w:eastAsia="es-CO"/>
              </w:rPr>
              <w:t xml:space="preserve">Se deberá ejecutar el suministro y aplicación de pintura sobre muros en drywall, garantizando la adecuada protección del área intervenida y de los elementos adyacentes. La actividad comprende la preparación de la superficie, incluyendo el tratamiento de juntas mediante cinta y masilla, cubrimiento de tornillos, aplicación de capas de estuco o masilla según se requiera, lijado entre manos y limpieza de polvo, hasta obtener una superficie uniforme, </w:t>
            </w:r>
            <w:r>
              <w:rPr>
                <w:rFonts w:ascii="Arial Narrow" w:hAnsi="Arial Narrow" w:cs="Calibri"/>
                <w:kern w:val="2"/>
                <w:sz w:val="18"/>
                <w:szCs w:val="20"/>
                <w:lang w:eastAsia="es-CO"/>
              </w:rPr>
              <w:t xml:space="preserve">lisa y apta para acabado. </w:t>
            </w:r>
          </w:p>
          <w:p w14:paraId="4398DFC9" w14:textId="77777777" w:rsidR="00D531AB" w:rsidRDefault="00D531AB" w:rsidP="007F2D07">
            <w:pPr>
              <w:spacing w:after="0" w:line="240" w:lineRule="auto"/>
              <w:jc w:val="both"/>
              <w:rPr>
                <w:rFonts w:ascii="Arial Narrow" w:hAnsi="Arial Narrow" w:cs="Calibri"/>
                <w:kern w:val="2"/>
                <w:sz w:val="18"/>
                <w:szCs w:val="20"/>
                <w:lang w:eastAsia="es-CO"/>
              </w:rPr>
            </w:pPr>
          </w:p>
          <w:p w14:paraId="5ACDFAF5" w14:textId="77777777" w:rsidR="00D531AB" w:rsidRPr="002D35D9" w:rsidRDefault="00D531AB" w:rsidP="007F2D07">
            <w:pPr>
              <w:spacing w:after="0" w:line="240" w:lineRule="auto"/>
              <w:jc w:val="both"/>
              <w:rPr>
                <w:rFonts w:ascii="Arial Narrow" w:hAnsi="Arial Narrow" w:cs="Calibri"/>
                <w:kern w:val="2"/>
                <w:sz w:val="18"/>
                <w:szCs w:val="20"/>
                <w:lang w:eastAsia="es-CO"/>
              </w:rPr>
            </w:pPr>
            <w:r w:rsidRPr="002D35D9">
              <w:rPr>
                <w:rFonts w:ascii="Arial Narrow" w:hAnsi="Arial Narrow" w:cs="Calibri"/>
                <w:kern w:val="2"/>
                <w:sz w:val="18"/>
                <w:szCs w:val="20"/>
                <w:lang w:eastAsia="es-CO"/>
              </w:rPr>
              <w:t>Posteriormente se deberá aplicar una mano de sellador o imprimante para drywall, con el fin de regular la absorción de la superficie y mejorar la adherencia de la pintura. Finalmente, se realizará la aplicación de dos (2) a tres (3) manos de pintura tipo vinilo, mediante rodillo, brocha o equipo adecuado, en capas uniformes, garantizando cubrimiento total, acabado homogéneo y respetando los tiempos de secado entre manos conforme a las especificaciones del fabricante.</w:t>
            </w:r>
          </w:p>
          <w:p w14:paraId="2B217A26" w14:textId="77777777" w:rsidR="00D531AB" w:rsidRPr="002D35D9" w:rsidRDefault="00D531AB" w:rsidP="007F2D07">
            <w:pPr>
              <w:spacing w:after="0" w:line="240" w:lineRule="auto"/>
              <w:jc w:val="both"/>
              <w:rPr>
                <w:rFonts w:ascii="Arial Narrow" w:hAnsi="Arial Narrow" w:cs="Calibri"/>
                <w:kern w:val="2"/>
                <w:sz w:val="18"/>
                <w:szCs w:val="20"/>
                <w:lang w:eastAsia="es-CO"/>
              </w:rPr>
            </w:pPr>
          </w:p>
          <w:p w14:paraId="3E57C1EC" w14:textId="77777777" w:rsidR="00D531AB" w:rsidRPr="002D35D9" w:rsidRDefault="00D531AB" w:rsidP="007F2D07">
            <w:pPr>
              <w:spacing w:after="0" w:line="240" w:lineRule="auto"/>
              <w:jc w:val="both"/>
              <w:rPr>
                <w:rFonts w:ascii="Arial Narrow" w:hAnsi="Arial Narrow" w:cs="Calibri"/>
                <w:kern w:val="2"/>
                <w:sz w:val="18"/>
                <w:szCs w:val="20"/>
                <w:lang w:eastAsia="es-CO"/>
              </w:rPr>
            </w:pPr>
            <w:r w:rsidRPr="002D35D9">
              <w:rPr>
                <w:rFonts w:ascii="Arial Narrow" w:hAnsi="Arial Narrow" w:cs="Calibri"/>
                <w:kern w:val="2"/>
                <w:sz w:val="18"/>
                <w:szCs w:val="20"/>
                <w:lang w:eastAsia="es-CO"/>
              </w:rPr>
              <w:t>Durante la ejecución se deberá mantener el control de salpicaduras, orden y limpieza del área, así como la protección de pisos, carpinterías y demás elementos. El ítem incluye el suministro de materiales, mano de obra, herramientas, equipos, preparación de superficie, aplicación de sellador, pintura y limpieza final del área intervenida.</w:t>
            </w:r>
          </w:p>
          <w:p w14:paraId="47B74477" w14:textId="77777777" w:rsidR="00D531AB" w:rsidRPr="002D35D9" w:rsidRDefault="00D531AB" w:rsidP="007F2D07">
            <w:pPr>
              <w:spacing w:after="0" w:line="240" w:lineRule="auto"/>
              <w:jc w:val="both"/>
              <w:rPr>
                <w:rFonts w:ascii="Arial Narrow" w:hAnsi="Arial Narrow" w:cs="Calibri"/>
                <w:kern w:val="2"/>
                <w:sz w:val="18"/>
                <w:szCs w:val="20"/>
                <w:lang w:eastAsia="es-CO"/>
              </w:rPr>
            </w:pPr>
          </w:p>
          <w:p w14:paraId="5CCA58E1" w14:textId="77777777" w:rsidR="00D531AB" w:rsidRPr="002D35D9" w:rsidRDefault="00D531AB" w:rsidP="007F2D07">
            <w:pPr>
              <w:spacing w:after="0" w:line="240" w:lineRule="auto"/>
              <w:jc w:val="both"/>
              <w:rPr>
                <w:rFonts w:ascii="Arial Narrow" w:hAnsi="Arial Narrow" w:cs="Calibri"/>
                <w:kern w:val="2"/>
                <w:sz w:val="18"/>
                <w:szCs w:val="20"/>
                <w:lang w:eastAsia="es-CO"/>
              </w:rPr>
            </w:pPr>
            <w:r w:rsidRPr="002D35D9">
              <w:rPr>
                <w:rFonts w:ascii="Arial Narrow" w:hAnsi="Arial Narrow" w:cs="Calibri"/>
                <w:kern w:val="2"/>
                <w:sz w:val="18"/>
                <w:szCs w:val="20"/>
                <w:lang w:eastAsia="es-CO"/>
              </w:rPr>
              <w:t>Como criterio de aceptación, la superficie deberá presentar un acabado continuo, uniforme, sin marcas de juntas, tornillos visibles, ondulaciones, manchas o diferencias de tono, siendo responsabilidad del contratista realizar los retoques o correcciones necesarias.</w:t>
            </w:r>
          </w:p>
        </w:tc>
        <w:tc>
          <w:tcPr>
            <w:tcW w:w="1134" w:type="dxa"/>
            <w:tcBorders>
              <w:top w:val="nil"/>
              <w:left w:val="nil"/>
              <w:bottom w:val="single" w:sz="4" w:space="0" w:color="auto"/>
              <w:right w:val="single" w:sz="4" w:space="0" w:color="auto"/>
            </w:tcBorders>
            <w:vAlign w:val="center"/>
          </w:tcPr>
          <w:p w14:paraId="59C08CCC" w14:textId="77777777" w:rsidR="00D531AB" w:rsidRPr="00343696" w:rsidRDefault="00D531AB" w:rsidP="007F2D07">
            <w:pPr>
              <w:spacing w:after="0" w:line="240" w:lineRule="auto"/>
              <w:jc w:val="center"/>
              <w:rPr>
                <w:rFonts w:ascii="Arial Narrow" w:hAnsi="Arial Narrow" w:cs="Calibri"/>
                <w:b/>
                <w:bCs/>
                <w:color w:val="000000"/>
                <w:kern w:val="2"/>
                <w:sz w:val="18"/>
                <w:szCs w:val="20"/>
                <w:lang w:eastAsia="es-CO"/>
              </w:rPr>
            </w:pPr>
          </w:p>
        </w:tc>
        <w:tc>
          <w:tcPr>
            <w:tcW w:w="851" w:type="dxa"/>
            <w:tcBorders>
              <w:top w:val="nil"/>
              <w:left w:val="nil"/>
              <w:bottom w:val="single" w:sz="4" w:space="0" w:color="auto"/>
              <w:right w:val="single" w:sz="4" w:space="0" w:color="auto"/>
            </w:tcBorders>
            <w:vAlign w:val="center"/>
          </w:tcPr>
          <w:p w14:paraId="4AE65EE0" w14:textId="77777777" w:rsidR="00D531AB" w:rsidRPr="00343696" w:rsidRDefault="00D531AB" w:rsidP="007F2D07">
            <w:pPr>
              <w:spacing w:after="0" w:line="240" w:lineRule="auto"/>
              <w:jc w:val="center"/>
              <w:rPr>
                <w:rFonts w:ascii="Arial Narrow" w:hAnsi="Arial Narrow" w:cs="Calibri"/>
                <w:b/>
                <w:bCs/>
                <w:color w:val="000000"/>
                <w:kern w:val="2"/>
                <w:sz w:val="18"/>
                <w:szCs w:val="20"/>
                <w:lang w:eastAsia="es-CO"/>
              </w:rPr>
            </w:pPr>
          </w:p>
        </w:tc>
      </w:tr>
      <w:tr w:rsidR="00D531AB" w:rsidRPr="00343696" w14:paraId="20C8F236" w14:textId="77777777" w:rsidTr="007F2D07">
        <w:trPr>
          <w:trHeight w:val="309"/>
        </w:trPr>
        <w:tc>
          <w:tcPr>
            <w:tcW w:w="779" w:type="dxa"/>
            <w:tcBorders>
              <w:top w:val="nil"/>
              <w:left w:val="single" w:sz="4" w:space="0" w:color="auto"/>
              <w:bottom w:val="single" w:sz="4" w:space="0" w:color="auto"/>
              <w:right w:val="single" w:sz="4" w:space="0" w:color="auto"/>
            </w:tcBorders>
            <w:shd w:val="clear" w:color="auto" w:fill="D9E1F2"/>
            <w:vAlign w:val="center"/>
            <w:hideMark/>
          </w:tcPr>
          <w:p w14:paraId="65390435" w14:textId="77777777" w:rsidR="00D531AB" w:rsidRPr="00336F08" w:rsidRDefault="00D531AB" w:rsidP="007F2D07">
            <w:pPr>
              <w:spacing w:after="0" w:line="240" w:lineRule="auto"/>
              <w:jc w:val="center"/>
              <w:rPr>
                <w:rFonts w:ascii="Arial" w:hAnsi="Arial"/>
                <w:b/>
                <w:bCs/>
                <w:sz w:val="18"/>
                <w:szCs w:val="18"/>
                <w:lang w:eastAsia="es-CO"/>
              </w:rPr>
            </w:pPr>
            <w:r>
              <w:rPr>
                <w:rFonts w:ascii="Arial" w:hAnsi="Arial"/>
                <w:b/>
                <w:bCs/>
                <w:sz w:val="18"/>
                <w:szCs w:val="18"/>
              </w:rPr>
              <w:t>A1-3.01.</w:t>
            </w:r>
          </w:p>
        </w:tc>
        <w:tc>
          <w:tcPr>
            <w:tcW w:w="2693" w:type="dxa"/>
            <w:tcBorders>
              <w:top w:val="nil"/>
              <w:left w:val="nil"/>
              <w:bottom w:val="single" w:sz="4" w:space="0" w:color="auto"/>
              <w:right w:val="single" w:sz="4" w:space="0" w:color="auto"/>
            </w:tcBorders>
            <w:shd w:val="clear" w:color="auto" w:fill="D9E1F2"/>
            <w:vAlign w:val="center"/>
            <w:hideMark/>
          </w:tcPr>
          <w:p w14:paraId="57635965" w14:textId="77777777" w:rsidR="00D531AB" w:rsidRPr="00343696" w:rsidRDefault="00D531AB" w:rsidP="007F2D07">
            <w:pPr>
              <w:spacing w:after="0" w:line="240" w:lineRule="auto"/>
              <w:jc w:val="center"/>
              <w:rPr>
                <w:rFonts w:ascii="Arial Narrow" w:hAnsi="Arial Narrow" w:cs="Calibri"/>
                <w:b/>
                <w:bCs/>
                <w:kern w:val="2"/>
                <w:sz w:val="18"/>
                <w:lang w:eastAsia="es-CO"/>
              </w:rPr>
            </w:pPr>
            <w:r>
              <w:rPr>
                <w:rFonts w:ascii="Arial Narrow" w:hAnsi="Arial Narrow" w:cs="Calibri"/>
                <w:b/>
                <w:bCs/>
                <w:kern w:val="2"/>
                <w:sz w:val="18"/>
                <w:lang w:eastAsia="es-CO"/>
              </w:rPr>
              <w:t>SUMINISTRO</w:t>
            </w:r>
            <w:r w:rsidRPr="00C45973">
              <w:rPr>
                <w:rFonts w:ascii="Arial Narrow" w:hAnsi="Arial Narrow" w:cs="Calibri"/>
                <w:b/>
                <w:bCs/>
                <w:kern w:val="2"/>
                <w:sz w:val="18"/>
                <w:lang w:eastAsia="es-CO"/>
              </w:rPr>
              <w:t xml:space="preserve"> E INSTALACIÓN DE ESTUCO Y VINILO 3 MANOS</w:t>
            </w:r>
          </w:p>
        </w:tc>
        <w:tc>
          <w:tcPr>
            <w:tcW w:w="4111" w:type="dxa"/>
            <w:tcBorders>
              <w:top w:val="nil"/>
              <w:left w:val="nil"/>
              <w:bottom w:val="single" w:sz="4" w:space="0" w:color="auto"/>
              <w:right w:val="single" w:sz="4" w:space="0" w:color="auto"/>
            </w:tcBorders>
            <w:shd w:val="clear" w:color="auto" w:fill="D9E1F2"/>
            <w:vAlign w:val="center"/>
            <w:hideMark/>
          </w:tcPr>
          <w:p w14:paraId="19695701" w14:textId="77777777" w:rsidR="00D531AB" w:rsidRPr="00343696" w:rsidRDefault="00D531AB" w:rsidP="007F2D07">
            <w:pPr>
              <w:spacing w:after="0" w:line="240" w:lineRule="auto"/>
              <w:jc w:val="center"/>
              <w:rPr>
                <w:rFonts w:ascii="Arial Narrow" w:hAnsi="Arial Narrow" w:cs="Calibri"/>
                <w:b/>
                <w:bCs/>
                <w:kern w:val="2"/>
                <w:sz w:val="18"/>
                <w:szCs w:val="20"/>
                <w:lang w:eastAsia="es-CO"/>
              </w:rPr>
            </w:pPr>
            <w:r w:rsidRPr="00343696">
              <w:rPr>
                <w:rFonts w:ascii="Arial Narrow" w:hAnsi="Arial Narrow" w:cs="Calibri"/>
                <w:b/>
                <w:bCs/>
                <w:kern w:val="2"/>
                <w:sz w:val="18"/>
                <w:szCs w:val="20"/>
                <w:lang w:eastAsia="es-CO"/>
              </w:rPr>
              <w:t xml:space="preserve">ESPECIFICACIÓN </w:t>
            </w:r>
          </w:p>
        </w:tc>
        <w:tc>
          <w:tcPr>
            <w:tcW w:w="1134" w:type="dxa"/>
            <w:tcBorders>
              <w:top w:val="nil"/>
              <w:left w:val="nil"/>
              <w:bottom w:val="single" w:sz="4" w:space="0" w:color="auto"/>
              <w:right w:val="single" w:sz="4" w:space="0" w:color="auto"/>
            </w:tcBorders>
            <w:shd w:val="clear" w:color="auto" w:fill="D9E1F2"/>
            <w:vAlign w:val="center"/>
            <w:hideMark/>
          </w:tcPr>
          <w:p w14:paraId="793B76A2" w14:textId="77777777" w:rsidR="00D531AB" w:rsidRPr="00343696" w:rsidRDefault="00D531AB" w:rsidP="007F2D07">
            <w:pPr>
              <w:spacing w:after="0" w:line="240" w:lineRule="auto"/>
              <w:jc w:val="center"/>
              <w:rPr>
                <w:rFonts w:ascii="Arial Narrow" w:hAnsi="Arial Narrow" w:cs="Calibri"/>
                <w:b/>
                <w:bCs/>
                <w:color w:val="000000"/>
                <w:kern w:val="2"/>
                <w:sz w:val="18"/>
                <w:szCs w:val="20"/>
                <w:lang w:eastAsia="es-CO"/>
              </w:rPr>
            </w:pPr>
            <w:r w:rsidRPr="00343696">
              <w:rPr>
                <w:rFonts w:ascii="Arial Narrow" w:hAnsi="Arial Narrow" w:cs="Calibri"/>
                <w:b/>
                <w:bCs/>
                <w:color w:val="000000"/>
                <w:kern w:val="2"/>
                <w:sz w:val="18"/>
                <w:szCs w:val="20"/>
                <w:lang w:eastAsia="es-CO"/>
              </w:rPr>
              <w:t>CUMPLE</w:t>
            </w:r>
          </w:p>
        </w:tc>
        <w:tc>
          <w:tcPr>
            <w:tcW w:w="851" w:type="dxa"/>
            <w:tcBorders>
              <w:top w:val="nil"/>
              <w:left w:val="nil"/>
              <w:bottom w:val="single" w:sz="4" w:space="0" w:color="auto"/>
              <w:right w:val="single" w:sz="4" w:space="0" w:color="auto"/>
            </w:tcBorders>
            <w:shd w:val="clear" w:color="auto" w:fill="D9E1F2"/>
            <w:vAlign w:val="center"/>
            <w:hideMark/>
          </w:tcPr>
          <w:p w14:paraId="79432AAC" w14:textId="77777777" w:rsidR="00D531AB" w:rsidRPr="00343696" w:rsidRDefault="00D531AB" w:rsidP="007F2D07">
            <w:pPr>
              <w:spacing w:after="0" w:line="240" w:lineRule="auto"/>
              <w:jc w:val="center"/>
              <w:rPr>
                <w:rFonts w:ascii="Arial Narrow" w:hAnsi="Arial Narrow" w:cs="Calibri"/>
                <w:b/>
                <w:bCs/>
                <w:color w:val="000000"/>
                <w:kern w:val="2"/>
                <w:sz w:val="18"/>
                <w:szCs w:val="20"/>
                <w:lang w:eastAsia="es-CO"/>
              </w:rPr>
            </w:pPr>
            <w:r w:rsidRPr="00343696">
              <w:rPr>
                <w:rFonts w:ascii="Arial Narrow" w:hAnsi="Arial Narrow" w:cs="Calibri"/>
                <w:b/>
                <w:bCs/>
                <w:color w:val="000000"/>
                <w:kern w:val="2"/>
                <w:sz w:val="18"/>
                <w:szCs w:val="20"/>
                <w:lang w:eastAsia="es-CO"/>
              </w:rPr>
              <w:t xml:space="preserve">NO CUMPLE </w:t>
            </w:r>
          </w:p>
        </w:tc>
      </w:tr>
      <w:tr w:rsidR="00D531AB" w:rsidRPr="00343696" w14:paraId="06090D02" w14:textId="77777777" w:rsidTr="007F2D07">
        <w:trPr>
          <w:trHeight w:val="47"/>
        </w:trPr>
        <w:tc>
          <w:tcPr>
            <w:tcW w:w="779" w:type="dxa"/>
            <w:tcBorders>
              <w:top w:val="nil"/>
              <w:left w:val="single" w:sz="4" w:space="0" w:color="auto"/>
              <w:bottom w:val="single" w:sz="4" w:space="0" w:color="auto"/>
              <w:right w:val="single" w:sz="4" w:space="0" w:color="auto"/>
            </w:tcBorders>
            <w:vAlign w:val="center"/>
          </w:tcPr>
          <w:p w14:paraId="5800C07B" w14:textId="77777777" w:rsidR="00D531AB" w:rsidRPr="00343696" w:rsidRDefault="00D531AB" w:rsidP="007F2D07">
            <w:pPr>
              <w:spacing w:after="0" w:line="240" w:lineRule="auto"/>
              <w:jc w:val="center"/>
              <w:rPr>
                <w:rFonts w:ascii="Arial Narrow" w:hAnsi="Arial Narrow" w:cs="Calibri"/>
                <w:kern w:val="2"/>
                <w:sz w:val="18"/>
                <w:lang w:eastAsia="es-CO"/>
              </w:rPr>
            </w:pPr>
          </w:p>
        </w:tc>
        <w:tc>
          <w:tcPr>
            <w:tcW w:w="2693" w:type="dxa"/>
            <w:tcBorders>
              <w:top w:val="nil"/>
              <w:left w:val="nil"/>
              <w:bottom w:val="single" w:sz="4" w:space="0" w:color="auto"/>
              <w:right w:val="single" w:sz="4" w:space="0" w:color="auto"/>
            </w:tcBorders>
            <w:vAlign w:val="center"/>
            <w:hideMark/>
          </w:tcPr>
          <w:p w14:paraId="2FE517BC" w14:textId="77777777" w:rsidR="00D531AB" w:rsidRPr="00343696" w:rsidRDefault="00D531AB" w:rsidP="007F2D07">
            <w:pPr>
              <w:spacing w:after="0" w:line="240" w:lineRule="auto"/>
              <w:jc w:val="both"/>
              <w:rPr>
                <w:rFonts w:ascii="Arial Narrow" w:hAnsi="Arial Narrow" w:cs="Calibri"/>
                <w:kern w:val="2"/>
                <w:sz w:val="18"/>
                <w:lang w:eastAsia="es-CO"/>
              </w:rPr>
            </w:pPr>
            <w:r w:rsidRPr="00343696">
              <w:rPr>
                <w:rFonts w:ascii="Arial Narrow" w:hAnsi="Arial Narrow" w:cs="Calibri"/>
                <w:kern w:val="2"/>
                <w:sz w:val="18"/>
                <w:lang w:eastAsia="es-CO"/>
              </w:rPr>
              <w:t>Cantidad</w:t>
            </w:r>
          </w:p>
        </w:tc>
        <w:tc>
          <w:tcPr>
            <w:tcW w:w="4111" w:type="dxa"/>
            <w:tcBorders>
              <w:top w:val="nil"/>
              <w:left w:val="nil"/>
              <w:bottom w:val="single" w:sz="4" w:space="0" w:color="auto"/>
              <w:right w:val="single" w:sz="4" w:space="0" w:color="auto"/>
            </w:tcBorders>
            <w:vAlign w:val="center"/>
            <w:hideMark/>
          </w:tcPr>
          <w:p w14:paraId="02CC541A" w14:textId="77777777" w:rsidR="00D531AB" w:rsidRPr="00343696" w:rsidRDefault="00D531AB" w:rsidP="007F2D07">
            <w:pPr>
              <w:spacing w:after="0" w:line="240" w:lineRule="auto"/>
              <w:jc w:val="both"/>
              <w:rPr>
                <w:rFonts w:ascii="Arial Narrow" w:hAnsi="Arial Narrow" w:cs="Calibri"/>
                <w:kern w:val="2"/>
                <w:sz w:val="18"/>
                <w:lang w:eastAsia="es-CO"/>
              </w:rPr>
            </w:pPr>
            <w:r>
              <w:rPr>
                <w:rFonts w:ascii="Arial Narrow" w:hAnsi="Arial Narrow" w:cs="Calibri"/>
                <w:color w:val="000000"/>
                <w:kern w:val="2"/>
                <w:sz w:val="18"/>
                <w:lang w:eastAsia="es-CO"/>
              </w:rPr>
              <w:t xml:space="preserve">10 </w:t>
            </w:r>
            <w:r w:rsidRPr="00343696">
              <w:rPr>
                <w:rFonts w:ascii="Arial Narrow" w:hAnsi="Arial Narrow" w:cs="Calibri"/>
                <w:color w:val="000000"/>
                <w:kern w:val="2"/>
                <w:sz w:val="18"/>
                <w:lang w:eastAsia="es-CO"/>
              </w:rPr>
              <w:t xml:space="preserve"> metros cuadrados</w:t>
            </w:r>
          </w:p>
        </w:tc>
        <w:tc>
          <w:tcPr>
            <w:tcW w:w="1134" w:type="dxa"/>
            <w:tcBorders>
              <w:top w:val="nil"/>
              <w:left w:val="nil"/>
              <w:bottom w:val="single" w:sz="4" w:space="0" w:color="auto"/>
              <w:right w:val="single" w:sz="4" w:space="0" w:color="auto"/>
            </w:tcBorders>
            <w:vAlign w:val="center"/>
            <w:hideMark/>
          </w:tcPr>
          <w:p w14:paraId="73C323E3" w14:textId="77777777" w:rsidR="00D531AB" w:rsidRPr="00343696" w:rsidRDefault="00D531AB" w:rsidP="007F2D07">
            <w:pPr>
              <w:spacing w:after="0" w:line="240" w:lineRule="auto"/>
              <w:jc w:val="both"/>
              <w:rPr>
                <w:rFonts w:ascii="Arial Narrow" w:hAnsi="Arial Narrow" w:cs="Calibri"/>
                <w:color w:val="000000"/>
                <w:kern w:val="2"/>
                <w:sz w:val="18"/>
                <w:lang w:eastAsia="es-CO"/>
              </w:rPr>
            </w:pPr>
            <w:r w:rsidRPr="00343696">
              <w:rPr>
                <w:rFonts w:ascii="Arial Narrow" w:hAnsi="Arial Narrow" w:cs="Calibri"/>
                <w:color w:val="000000"/>
                <w:kern w:val="2"/>
                <w:sz w:val="18"/>
                <w:lang w:eastAsia="es-CO"/>
              </w:rPr>
              <w:t> </w:t>
            </w:r>
          </w:p>
        </w:tc>
        <w:tc>
          <w:tcPr>
            <w:tcW w:w="851" w:type="dxa"/>
            <w:tcBorders>
              <w:top w:val="nil"/>
              <w:left w:val="nil"/>
              <w:bottom w:val="single" w:sz="4" w:space="0" w:color="auto"/>
              <w:right w:val="single" w:sz="4" w:space="0" w:color="auto"/>
            </w:tcBorders>
            <w:vAlign w:val="center"/>
            <w:hideMark/>
          </w:tcPr>
          <w:p w14:paraId="2044AF62" w14:textId="77777777" w:rsidR="00D531AB" w:rsidRPr="00343696" w:rsidRDefault="00D531AB" w:rsidP="007F2D07">
            <w:pPr>
              <w:spacing w:after="0" w:line="240" w:lineRule="auto"/>
              <w:jc w:val="both"/>
              <w:rPr>
                <w:rFonts w:ascii="Arial Narrow" w:hAnsi="Arial Narrow" w:cs="Calibri"/>
                <w:color w:val="000000"/>
                <w:kern w:val="2"/>
                <w:sz w:val="18"/>
                <w:lang w:eastAsia="es-CO"/>
              </w:rPr>
            </w:pPr>
            <w:r w:rsidRPr="00343696">
              <w:rPr>
                <w:rFonts w:ascii="Arial Narrow" w:hAnsi="Arial Narrow" w:cs="Calibri"/>
                <w:color w:val="000000"/>
                <w:kern w:val="2"/>
                <w:sz w:val="18"/>
                <w:lang w:eastAsia="es-CO"/>
              </w:rPr>
              <w:t> </w:t>
            </w:r>
          </w:p>
        </w:tc>
      </w:tr>
      <w:tr w:rsidR="00D531AB" w:rsidRPr="00343696" w14:paraId="091DD5FC" w14:textId="77777777" w:rsidTr="007F2D07">
        <w:trPr>
          <w:trHeight w:val="3090"/>
        </w:trPr>
        <w:tc>
          <w:tcPr>
            <w:tcW w:w="779" w:type="dxa"/>
            <w:tcBorders>
              <w:top w:val="nil"/>
              <w:left w:val="single" w:sz="4" w:space="0" w:color="auto"/>
              <w:bottom w:val="single" w:sz="4" w:space="0" w:color="auto"/>
              <w:right w:val="single" w:sz="4" w:space="0" w:color="auto"/>
            </w:tcBorders>
            <w:vAlign w:val="center"/>
          </w:tcPr>
          <w:p w14:paraId="2444C75E" w14:textId="77777777" w:rsidR="00D531AB" w:rsidRPr="00343696" w:rsidRDefault="00D531AB" w:rsidP="007F2D07">
            <w:pPr>
              <w:spacing w:after="0" w:line="240" w:lineRule="auto"/>
              <w:jc w:val="center"/>
              <w:rPr>
                <w:rFonts w:ascii="Arial Narrow" w:hAnsi="Arial Narrow" w:cs="Calibri"/>
                <w:kern w:val="2"/>
                <w:sz w:val="18"/>
                <w:lang w:eastAsia="es-CO"/>
              </w:rPr>
            </w:pPr>
          </w:p>
        </w:tc>
        <w:tc>
          <w:tcPr>
            <w:tcW w:w="2693" w:type="dxa"/>
            <w:tcBorders>
              <w:top w:val="nil"/>
              <w:left w:val="nil"/>
              <w:bottom w:val="single" w:sz="4" w:space="0" w:color="auto"/>
              <w:right w:val="single" w:sz="4" w:space="0" w:color="auto"/>
            </w:tcBorders>
            <w:vAlign w:val="center"/>
            <w:hideMark/>
          </w:tcPr>
          <w:p w14:paraId="7DA1191E" w14:textId="77777777" w:rsidR="00D531AB" w:rsidRPr="00343696" w:rsidRDefault="00D531AB" w:rsidP="007F2D07">
            <w:pPr>
              <w:spacing w:after="0" w:line="240" w:lineRule="auto"/>
              <w:jc w:val="both"/>
              <w:rPr>
                <w:rFonts w:ascii="Arial Narrow" w:hAnsi="Arial Narrow" w:cs="Calibri"/>
                <w:kern w:val="2"/>
                <w:sz w:val="18"/>
                <w:lang w:eastAsia="es-CO"/>
              </w:rPr>
            </w:pPr>
            <w:r w:rsidRPr="00343696">
              <w:rPr>
                <w:rFonts w:ascii="Arial Narrow" w:hAnsi="Arial Narrow" w:cs="Calibri"/>
                <w:kern w:val="2"/>
                <w:sz w:val="18"/>
                <w:lang w:eastAsia="es-CO"/>
              </w:rPr>
              <w:t xml:space="preserve">Descripción de la actividad </w:t>
            </w:r>
          </w:p>
        </w:tc>
        <w:tc>
          <w:tcPr>
            <w:tcW w:w="4111" w:type="dxa"/>
            <w:tcBorders>
              <w:top w:val="nil"/>
              <w:left w:val="nil"/>
              <w:bottom w:val="single" w:sz="4" w:space="0" w:color="000000"/>
              <w:right w:val="single" w:sz="4" w:space="0" w:color="auto"/>
            </w:tcBorders>
            <w:vAlign w:val="center"/>
            <w:hideMark/>
          </w:tcPr>
          <w:p w14:paraId="284D880A" w14:textId="77777777" w:rsidR="00D531AB" w:rsidRPr="002D35D9" w:rsidRDefault="00D531AB" w:rsidP="007F2D07">
            <w:pPr>
              <w:spacing w:after="0" w:line="240" w:lineRule="auto"/>
              <w:jc w:val="both"/>
              <w:rPr>
                <w:rFonts w:ascii="Arial Narrow" w:hAnsi="Arial Narrow" w:cs="Calibri"/>
                <w:kern w:val="2"/>
                <w:sz w:val="18"/>
                <w:lang w:eastAsia="es-CO"/>
              </w:rPr>
            </w:pPr>
            <w:r w:rsidRPr="002D35D9">
              <w:rPr>
                <w:rFonts w:ascii="Arial Narrow" w:hAnsi="Arial Narrow" w:cs="Calibri"/>
                <w:kern w:val="2"/>
                <w:sz w:val="18"/>
                <w:lang w:eastAsia="es-CO"/>
              </w:rPr>
              <w:t>Se debe realizar resane puntual en muros afectados por desmontaje y corrección de perforaciones, fisuras menores y zonas deterioradas. Posteriormente se aplicará tres (3) manos de pintura tipo 1 lavable en la totalidad del recinto intervenido, con el fin de garantizar uniformidad estética y acabado homogéneo. El resane se limitará a los sectores puntuales afectados, sin contemplar reconstrucciones estructurales adicionales. Aplica para los muros que queden a la vista y sin aislamiento acústico.</w:t>
            </w:r>
          </w:p>
          <w:p w14:paraId="4168B017" w14:textId="77777777" w:rsidR="00D531AB" w:rsidRPr="002D35D9" w:rsidRDefault="00D531AB" w:rsidP="007F2D07">
            <w:pPr>
              <w:spacing w:after="0" w:line="240" w:lineRule="auto"/>
              <w:jc w:val="both"/>
              <w:rPr>
                <w:rFonts w:ascii="Arial Narrow" w:hAnsi="Arial Narrow" w:cs="Calibri"/>
                <w:kern w:val="2"/>
                <w:sz w:val="18"/>
                <w:lang w:eastAsia="es-CO"/>
              </w:rPr>
            </w:pPr>
          </w:p>
          <w:p w14:paraId="68382EA1" w14:textId="77777777" w:rsidR="00D531AB" w:rsidRPr="002D35D9" w:rsidRDefault="00D531AB" w:rsidP="007F2D07">
            <w:pPr>
              <w:spacing w:after="0" w:line="240" w:lineRule="auto"/>
              <w:jc w:val="both"/>
              <w:rPr>
                <w:rFonts w:ascii="Arial Narrow" w:hAnsi="Arial Narrow" w:cs="Calibri"/>
                <w:kern w:val="2"/>
                <w:sz w:val="18"/>
                <w:lang w:eastAsia="es-CO"/>
              </w:rPr>
            </w:pPr>
            <w:r w:rsidRPr="002D35D9">
              <w:rPr>
                <w:rFonts w:ascii="Arial Narrow" w:hAnsi="Arial Narrow" w:cs="Calibri"/>
                <w:kern w:val="2"/>
                <w:sz w:val="18"/>
                <w:lang w:eastAsia="es-CO"/>
              </w:rPr>
              <w:t>Se deberá ejecutar la actividad de resanes y aplicación de pintura tipo 1 en muros existentes a la vista dentro del área intervenida, garantizando la delimitación del frente de trabajo y la protección de los elementos adyacentes para evitar afectaciones. El alcance contempla la intervención puntual de las superficies afectadas por actividades de desmontaje, incluyendo la corrección de perforaciones, fisuras menores, oquedades y zonas deterioradas, sin contemplar reconstrucciones estructurales adicionales.</w:t>
            </w:r>
          </w:p>
          <w:p w14:paraId="4E61D33E" w14:textId="77777777" w:rsidR="00D531AB" w:rsidRPr="002D35D9" w:rsidRDefault="00D531AB" w:rsidP="007F2D07">
            <w:pPr>
              <w:spacing w:after="0" w:line="240" w:lineRule="auto"/>
              <w:jc w:val="both"/>
              <w:rPr>
                <w:rFonts w:ascii="Arial Narrow" w:hAnsi="Arial Narrow" w:cs="Calibri"/>
                <w:kern w:val="2"/>
                <w:sz w:val="18"/>
                <w:lang w:eastAsia="es-CO"/>
              </w:rPr>
            </w:pPr>
          </w:p>
          <w:p w14:paraId="19F1DBED" w14:textId="77777777" w:rsidR="00D531AB" w:rsidRPr="002D35D9" w:rsidRDefault="00D531AB" w:rsidP="007F2D07">
            <w:pPr>
              <w:spacing w:after="0" w:line="240" w:lineRule="auto"/>
              <w:jc w:val="both"/>
              <w:rPr>
                <w:rFonts w:ascii="Arial Narrow" w:hAnsi="Arial Narrow" w:cs="Calibri"/>
                <w:kern w:val="2"/>
                <w:sz w:val="18"/>
                <w:lang w:eastAsia="es-CO"/>
              </w:rPr>
            </w:pPr>
            <w:r w:rsidRPr="002D35D9">
              <w:rPr>
                <w:rFonts w:ascii="Arial Narrow" w:hAnsi="Arial Narrow" w:cs="Calibri"/>
                <w:kern w:val="2"/>
                <w:sz w:val="18"/>
                <w:lang w:eastAsia="es-CO"/>
              </w:rPr>
              <w:t>Previo a la aplicación de acabados, se deberá realizar la limpieza de las superficies, retirando polvo, residuos, material suelto o cualquier elemento que afecte la adherencia. Los resanes se ejecutarán de manera localizada mediante la aplicación de materiales adecuados de primera calidad, incluyendo estuco cuando se requiera para la nivelación, seguido de lijado hasta obtener una superficie uniforme y continua. En caso de ser necesario, se aplicará sellador o imprimante conforme a las condiciones del sustrato.</w:t>
            </w:r>
          </w:p>
          <w:p w14:paraId="6E8EC3E0" w14:textId="77777777" w:rsidR="00D531AB" w:rsidRPr="002D35D9" w:rsidRDefault="00D531AB" w:rsidP="007F2D07">
            <w:pPr>
              <w:spacing w:after="0" w:line="240" w:lineRule="auto"/>
              <w:jc w:val="both"/>
              <w:rPr>
                <w:rFonts w:ascii="Arial Narrow" w:hAnsi="Arial Narrow" w:cs="Calibri"/>
                <w:kern w:val="2"/>
                <w:sz w:val="18"/>
                <w:lang w:eastAsia="es-CO"/>
              </w:rPr>
            </w:pPr>
          </w:p>
          <w:p w14:paraId="75FD4BBA" w14:textId="77777777" w:rsidR="00D531AB" w:rsidRPr="002D35D9" w:rsidRDefault="00D531AB" w:rsidP="007F2D07">
            <w:pPr>
              <w:spacing w:after="0" w:line="240" w:lineRule="auto"/>
              <w:jc w:val="both"/>
              <w:rPr>
                <w:rFonts w:ascii="Arial Narrow" w:hAnsi="Arial Narrow" w:cs="Calibri"/>
                <w:kern w:val="2"/>
                <w:sz w:val="18"/>
                <w:lang w:eastAsia="es-CO"/>
              </w:rPr>
            </w:pPr>
            <w:r w:rsidRPr="002D35D9">
              <w:rPr>
                <w:rFonts w:ascii="Arial Narrow" w:hAnsi="Arial Narrow" w:cs="Calibri"/>
                <w:kern w:val="2"/>
                <w:sz w:val="18"/>
                <w:lang w:eastAsia="es-CO"/>
              </w:rPr>
              <w:t>Posteriormente, se aplicarán tres (3) manos de pintura tipo 1 lavable en la totalidad del recinto intervenido, con el fin de garantizar uniformidad estética, color homogéneo y adecuada adherencia en todas las superficies visibles. Esta actividad aplica exclusivamente para los muros que queden a la vista y que no cuenten con sistemas de aislamiento acústico.</w:t>
            </w:r>
          </w:p>
          <w:p w14:paraId="114F1962" w14:textId="77777777" w:rsidR="00D531AB" w:rsidRPr="002D35D9" w:rsidRDefault="00D531AB" w:rsidP="007F2D07">
            <w:pPr>
              <w:spacing w:after="0" w:line="240" w:lineRule="auto"/>
              <w:jc w:val="both"/>
              <w:rPr>
                <w:rFonts w:ascii="Arial Narrow" w:hAnsi="Arial Narrow" w:cs="Calibri"/>
                <w:kern w:val="2"/>
                <w:sz w:val="18"/>
                <w:lang w:eastAsia="es-CO"/>
              </w:rPr>
            </w:pPr>
          </w:p>
          <w:p w14:paraId="228D6CFD" w14:textId="77777777" w:rsidR="00D531AB" w:rsidRPr="002D35D9" w:rsidRDefault="00D531AB" w:rsidP="007F2D07">
            <w:pPr>
              <w:spacing w:after="0" w:line="240" w:lineRule="auto"/>
              <w:jc w:val="both"/>
              <w:rPr>
                <w:rFonts w:ascii="Arial Narrow" w:hAnsi="Arial Narrow" w:cs="Calibri"/>
                <w:kern w:val="2"/>
                <w:sz w:val="18"/>
                <w:lang w:eastAsia="es-CO"/>
              </w:rPr>
            </w:pPr>
            <w:r w:rsidRPr="002D35D9">
              <w:rPr>
                <w:rFonts w:ascii="Arial Narrow" w:hAnsi="Arial Narrow" w:cs="Calibri"/>
                <w:kern w:val="2"/>
                <w:sz w:val="18"/>
                <w:lang w:eastAsia="es-CO"/>
              </w:rPr>
              <w:t>Durante la ejecución se deberá mantener el control de residuos, el retiro continuo de materiales sobrantes y el orden del área intervenida, evitando la acumulación de escombros y la afectación de elementos contiguos. La actividad incluye todos los materiales, mano de obra, equipos, herramientas, protección de áreas, cargue, descargue, disposición de residuos y limpieza final, garantizando un acabado de alta calidad conforme a las especifi</w:t>
            </w:r>
            <w:r>
              <w:rPr>
                <w:rFonts w:ascii="Arial Narrow" w:hAnsi="Arial Narrow" w:cs="Calibri"/>
                <w:kern w:val="2"/>
                <w:sz w:val="18"/>
                <w:lang w:eastAsia="es-CO"/>
              </w:rPr>
              <w:t>caciones técnicas establecidas.</w:t>
            </w:r>
          </w:p>
        </w:tc>
        <w:tc>
          <w:tcPr>
            <w:tcW w:w="1134" w:type="dxa"/>
            <w:tcBorders>
              <w:top w:val="nil"/>
              <w:left w:val="nil"/>
              <w:bottom w:val="single" w:sz="4" w:space="0" w:color="auto"/>
              <w:right w:val="single" w:sz="4" w:space="0" w:color="auto"/>
            </w:tcBorders>
            <w:vAlign w:val="center"/>
            <w:hideMark/>
          </w:tcPr>
          <w:p w14:paraId="269AFC14" w14:textId="77777777" w:rsidR="00D531AB" w:rsidRPr="00343696" w:rsidRDefault="00D531AB" w:rsidP="007F2D07">
            <w:pPr>
              <w:spacing w:after="0" w:line="240" w:lineRule="auto"/>
              <w:jc w:val="both"/>
              <w:rPr>
                <w:rFonts w:ascii="Arial Narrow" w:hAnsi="Arial Narrow" w:cs="Calibri"/>
                <w:color w:val="000000"/>
                <w:kern w:val="2"/>
                <w:sz w:val="18"/>
                <w:lang w:eastAsia="es-CO"/>
              </w:rPr>
            </w:pPr>
            <w:r w:rsidRPr="00343696">
              <w:rPr>
                <w:rFonts w:ascii="Arial Narrow" w:hAnsi="Arial Narrow" w:cs="Calibri"/>
                <w:color w:val="000000"/>
                <w:kern w:val="2"/>
                <w:sz w:val="18"/>
                <w:lang w:eastAsia="es-CO"/>
              </w:rPr>
              <w:t> </w:t>
            </w:r>
          </w:p>
        </w:tc>
        <w:tc>
          <w:tcPr>
            <w:tcW w:w="851" w:type="dxa"/>
            <w:tcBorders>
              <w:top w:val="nil"/>
              <w:left w:val="nil"/>
              <w:bottom w:val="single" w:sz="4" w:space="0" w:color="auto"/>
              <w:right w:val="single" w:sz="4" w:space="0" w:color="auto"/>
            </w:tcBorders>
            <w:vAlign w:val="center"/>
            <w:hideMark/>
          </w:tcPr>
          <w:p w14:paraId="22C560C3" w14:textId="77777777" w:rsidR="00D531AB" w:rsidRPr="00343696" w:rsidRDefault="00D531AB" w:rsidP="007F2D07">
            <w:pPr>
              <w:spacing w:after="0" w:line="240" w:lineRule="auto"/>
              <w:jc w:val="both"/>
              <w:rPr>
                <w:rFonts w:ascii="Arial Narrow" w:hAnsi="Arial Narrow" w:cs="Calibri"/>
                <w:color w:val="000000"/>
                <w:kern w:val="2"/>
                <w:sz w:val="18"/>
                <w:lang w:eastAsia="es-CO"/>
              </w:rPr>
            </w:pPr>
            <w:r w:rsidRPr="00343696">
              <w:rPr>
                <w:rFonts w:ascii="Arial Narrow" w:hAnsi="Arial Narrow" w:cs="Calibri"/>
                <w:color w:val="000000"/>
                <w:kern w:val="2"/>
                <w:sz w:val="18"/>
                <w:lang w:eastAsia="es-CO"/>
              </w:rPr>
              <w:t> </w:t>
            </w:r>
          </w:p>
        </w:tc>
      </w:tr>
      <w:tr w:rsidR="00D531AB" w:rsidRPr="00343696" w14:paraId="3FD51222" w14:textId="77777777" w:rsidTr="007F2D07">
        <w:trPr>
          <w:trHeight w:val="394"/>
        </w:trPr>
        <w:tc>
          <w:tcPr>
            <w:tcW w:w="779" w:type="dxa"/>
            <w:tcBorders>
              <w:top w:val="nil"/>
              <w:left w:val="single" w:sz="4" w:space="0" w:color="auto"/>
              <w:bottom w:val="single" w:sz="4" w:space="0" w:color="auto"/>
              <w:right w:val="single" w:sz="4" w:space="0" w:color="auto"/>
            </w:tcBorders>
            <w:shd w:val="clear" w:color="auto" w:fill="D9E1F2"/>
            <w:vAlign w:val="center"/>
            <w:hideMark/>
          </w:tcPr>
          <w:p w14:paraId="58A6E06A" w14:textId="77777777" w:rsidR="00D531AB" w:rsidRDefault="00D531AB" w:rsidP="007F2D07">
            <w:pPr>
              <w:spacing w:after="0" w:line="240" w:lineRule="auto"/>
              <w:jc w:val="center"/>
              <w:rPr>
                <w:rFonts w:ascii="Arial" w:hAnsi="Arial"/>
                <w:b/>
                <w:bCs/>
                <w:sz w:val="18"/>
                <w:szCs w:val="18"/>
                <w:lang w:eastAsia="es-CO"/>
              </w:rPr>
            </w:pPr>
            <w:r>
              <w:rPr>
                <w:rFonts w:ascii="Arial" w:hAnsi="Arial"/>
                <w:b/>
                <w:bCs/>
                <w:sz w:val="18"/>
                <w:szCs w:val="18"/>
              </w:rPr>
              <w:t>A1-4.01.</w:t>
            </w:r>
          </w:p>
          <w:p w14:paraId="14FC215F" w14:textId="77777777" w:rsidR="00D531AB" w:rsidRPr="00343696" w:rsidRDefault="00D531AB" w:rsidP="007F2D07">
            <w:pPr>
              <w:spacing w:after="0" w:line="240" w:lineRule="auto"/>
              <w:jc w:val="center"/>
              <w:rPr>
                <w:rFonts w:ascii="Arial Narrow" w:hAnsi="Arial Narrow" w:cs="Calibri"/>
                <w:b/>
                <w:bCs/>
                <w:color w:val="000000"/>
                <w:kern w:val="2"/>
                <w:sz w:val="18"/>
                <w:lang w:eastAsia="es-CO"/>
              </w:rPr>
            </w:pPr>
          </w:p>
        </w:tc>
        <w:tc>
          <w:tcPr>
            <w:tcW w:w="2693" w:type="dxa"/>
            <w:tcBorders>
              <w:top w:val="nil"/>
              <w:left w:val="nil"/>
              <w:bottom w:val="single" w:sz="4" w:space="0" w:color="auto"/>
              <w:right w:val="single" w:sz="4" w:space="0" w:color="auto"/>
            </w:tcBorders>
            <w:shd w:val="clear" w:color="auto" w:fill="D9E1F2"/>
            <w:vAlign w:val="center"/>
            <w:hideMark/>
          </w:tcPr>
          <w:p w14:paraId="2798EB57" w14:textId="77777777" w:rsidR="00D531AB" w:rsidRPr="00343696" w:rsidRDefault="00D531AB" w:rsidP="007F2D07">
            <w:pPr>
              <w:spacing w:after="0" w:line="240" w:lineRule="auto"/>
              <w:jc w:val="center"/>
              <w:rPr>
                <w:rFonts w:ascii="Arial Narrow" w:hAnsi="Arial Narrow" w:cs="Calibri"/>
                <w:b/>
                <w:bCs/>
                <w:color w:val="000000"/>
                <w:kern w:val="2"/>
                <w:sz w:val="18"/>
                <w:lang w:eastAsia="es-CO"/>
              </w:rPr>
            </w:pPr>
            <w:r w:rsidRPr="009A21C4">
              <w:rPr>
                <w:rFonts w:ascii="Arial Narrow" w:hAnsi="Arial Narrow" w:cs="Calibri"/>
                <w:b/>
                <w:bCs/>
                <w:color w:val="000000"/>
                <w:kern w:val="2"/>
                <w:sz w:val="18"/>
                <w:lang w:eastAsia="es-CO"/>
              </w:rPr>
              <w:t>SUMINISTRO E INSTALACIÓN DE CIELO RASO PLANO EN DRY WALL INCLUYE ESTRUCTURA METÁLICA  INCLUYE APLICACIÓN DE PINTURA TIPO VINILO Y ESTUCO</w:t>
            </w:r>
          </w:p>
        </w:tc>
        <w:tc>
          <w:tcPr>
            <w:tcW w:w="4111" w:type="dxa"/>
            <w:tcBorders>
              <w:top w:val="nil"/>
              <w:left w:val="nil"/>
              <w:bottom w:val="single" w:sz="4" w:space="0" w:color="auto"/>
              <w:right w:val="single" w:sz="4" w:space="0" w:color="auto"/>
            </w:tcBorders>
            <w:shd w:val="clear" w:color="auto" w:fill="D9E1F2"/>
            <w:vAlign w:val="center"/>
            <w:hideMark/>
          </w:tcPr>
          <w:p w14:paraId="30893A6E" w14:textId="77777777" w:rsidR="00D531AB" w:rsidRPr="00343696" w:rsidRDefault="00D531AB" w:rsidP="007F2D07">
            <w:pPr>
              <w:spacing w:after="0" w:line="240" w:lineRule="auto"/>
              <w:jc w:val="center"/>
              <w:rPr>
                <w:rFonts w:ascii="Arial Narrow" w:hAnsi="Arial Narrow" w:cs="Calibri"/>
                <w:b/>
                <w:bCs/>
                <w:color w:val="000000"/>
                <w:kern w:val="2"/>
                <w:sz w:val="18"/>
                <w:szCs w:val="20"/>
                <w:lang w:eastAsia="es-CO"/>
              </w:rPr>
            </w:pPr>
            <w:r w:rsidRPr="00343696">
              <w:rPr>
                <w:rFonts w:ascii="Arial Narrow" w:hAnsi="Arial Narrow" w:cs="Calibri"/>
                <w:b/>
                <w:bCs/>
                <w:color w:val="000000"/>
                <w:kern w:val="2"/>
                <w:sz w:val="18"/>
                <w:szCs w:val="20"/>
                <w:lang w:eastAsia="es-CO"/>
              </w:rPr>
              <w:t xml:space="preserve">ESPECIFICACIÓN </w:t>
            </w:r>
          </w:p>
        </w:tc>
        <w:tc>
          <w:tcPr>
            <w:tcW w:w="1134" w:type="dxa"/>
            <w:tcBorders>
              <w:top w:val="nil"/>
              <w:left w:val="nil"/>
              <w:bottom w:val="single" w:sz="4" w:space="0" w:color="auto"/>
              <w:right w:val="single" w:sz="4" w:space="0" w:color="auto"/>
            </w:tcBorders>
            <w:shd w:val="clear" w:color="auto" w:fill="D9E1F2"/>
            <w:vAlign w:val="center"/>
            <w:hideMark/>
          </w:tcPr>
          <w:p w14:paraId="1B934EED" w14:textId="77777777" w:rsidR="00D531AB" w:rsidRPr="00343696" w:rsidRDefault="00D531AB" w:rsidP="007F2D07">
            <w:pPr>
              <w:spacing w:after="0" w:line="240" w:lineRule="auto"/>
              <w:jc w:val="center"/>
              <w:rPr>
                <w:rFonts w:ascii="Arial Narrow" w:hAnsi="Arial Narrow" w:cs="Calibri"/>
                <w:b/>
                <w:bCs/>
                <w:color w:val="000000"/>
                <w:kern w:val="2"/>
                <w:sz w:val="18"/>
                <w:szCs w:val="20"/>
                <w:lang w:eastAsia="es-CO"/>
              </w:rPr>
            </w:pPr>
            <w:r w:rsidRPr="00343696">
              <w:rPr>
                <w:rFonts w:ascii="Arial Narrow" w:hAnsi="Arial Narrow" w:cs="Calibri"/>
                <w:b/>
                <w:bCs/>
                <w:color w:val="000000"/>
                <w:kern w:val="2"/>
                <w:sz w:val="18"/>
                <w:szCs w:val="20"/>
                <w:lang w:eastAsia="es-CO"/>
              </w:rPr>
              <w:t>CUMPLE</w:t>
            </w:r>
          </w:p>
        </w:tc>
        <w:tc>
          <w:tcPr>
            <w:tcW w:w="851" w:type="dxa"/>
            <w:tcBorders>
              <w:top w:val="nil"/>
              <w:left w:val="nil"/>
              <w:bottom w:val="single" w:sz="4" w:space="0" w:color="auto"/>
              <w:right w:val="single" w:sz="4" w:space="0" w:color="auto"/>
            </w:tcBorders>
            <w:shd w:val="clear" w:color="auto" w:fill="D9E1F2"/>
            <w:vAlign w:val="center"/>
            <w:hideMark/>
          </w:tcPr>
          <w:p w14:paraId="7D47A014" w14:textId="77777777" w:rsidR="00D531AB" w:rsidRPr="00343696" w:rsidRDefault="00D531AB" w:rsidP="007F2D07">
            <w:pPr>
              <w:spacing w:after="0" w:line="240" w:lineRule="auto"/>
              <w:jc w:val="center"/>
              <w:rPr>
                <w:rFonts w:ascii="Arial Narrow" w:hAnsi="Arial Narrow" w:cs="Calibri"/>
                <w:b/>
                <w:bCs/>
                <w:color w:val="000000"/>
                <w:kern w:val="2"/>
                <w:sz w:val="18"/>
                <w:szCs w:val="20"/>
                <w:lang w:eastAsia="es-CO"/>
              </w:rPr>
            </w:pPr>
            <w:r w:rsidRPr="00343696">
              <w:rPr>
                <w:rFonts w:ascii="Arial Narrow" w:hAnsi="Arial Narrow" w:cs="Calibri"/>
                <w:b/>
                <w:bCs/>
                <w:color w:val="000000"/>
                <w:kern w:val="2"/>
                <w:sz w:val="18"/>
                <w:szCs w:val="20"/>
                <w:lang w:eastAsia="es-CO"/>
              </w:rPr>
              <w:t xml:space="preserve">NO CUMPLE </w:t>
            </w:r>
          </w:p>
        </w:tc>
      </w:tr>
      <w:tr w:rsidR="00D531AB" w:rsidRPr="00343696" w14:paraId="2CCBAC45" w14:textId="77777777" w:rsidTr="007F2D07">
        <w:trPr>
          <w:trHeight w:val="47"/>
        </w:trPr>
        <w:tc>
          <w:tcPr>
            <w:tcW w:w="779" w:type="dxa"/>
            <w:tcBorders>
              <w:top w:val="nil"/>
              <w:left w:val="single" w:sz="4" w:space="0" w:color="auto"/>
              <w:bottom w:val="single" w:sz="4" w:space="0" w:color="auto"/>
              <w:right w:val="single" w:sz="4" w:space="0" w:color="auto"/>
            </w:tcBorders>
            <w:vAlign w:val="center"/>
          </w:tcPr>
          <w:p w14:paraId="6C25675C" w14:textId="77777777" w:rsidR="00D531AB" w:rsidRPr="00343696" w:rsidRDefault="00D531AB" w:rsidP="007F2D07">
            <w:pPr>
              <w:spacing w:after="0" w:line="240" w:lineRule="auto"/>
              <w:jc w:val="center"/>
              <w:rPr>
                <w:rFonts w:ascii="Arial Narrow" w:hAnsi="Arial Narrow" w:cs="Calibri"/>
                <w:color w:val="000000"/>
                <w:kern w:val="2"/>
                <w:sz w:val="18"/>
                <w:lang w:eastAsia="es-CO"/>
              </w:rPr>
            </w:pPr>
          </w:p>
        </w:tc>
        <w:tc>
          <w:tcPr>
            <w:tcW w:w="2693" w:type="dxa"/>
            <w:tcBorders>
              <w:top w:val="nil"/>
              <w:left w:val="nil"/>
              <w:bottom w:val="single" w:sz="4" w:space="0" w:color="auto"/>
              <w:right w:val="single" w:sz="4" w:space="0" w:color="auto"/>
            </w:tcBorders>
            <w:vAlign w:val="center"/>
            <w:hideMark/>
          </w:tcPr>
          <w:p w14:paraId="71FB196C" w14:textId="77777777" w:rsidR="00D531AB" w:rsidRPr="00343696" w:rsidRDefault="00D531AB" w:rsidP="007F2D07">
            <w:pPr>
              <w:spacing w:after="0" w:line="240" w:lineRule="auto"/>
              <w:jc w:val="both"/>
              <w:rPr>
                <w:rFonts w:ascii="Arial Narrow" w:hAnsi="Arial Narrow" w:cs="Calibri"/>
                <w:color w:val="000000"/>
                <w:kern w:val="2"/>
                <w:sz w:val="18"/>
                <w:lang w:eastAsia="es-CO"/>
              </w:rPr>
            </w:pPr>
            <w:r w:rsidRPr="00343696">
              <w:rPr>
                <w:rFonts w:ascii="Arial Narrow" w:hAnsi="Arial Narrow" w:cs="Calibri"/>
                <w:color w:val="000000"/>
                <w:kern w:val="2"/>
                <w:sz w:val="18"/>
                <w:lang w:eastAsia="es-CO"/>
              </w:rPr>
              <w:t>Cantidad</w:t>
            </w:r>
          </w:p>
        </w:tc>
        <w:tc>
          <w:tcPr>
            <w:tcW w:w="4111" w:type="dxa"/>
            <w:tcBorders>
              <w:top w:val="nil"/>
              <w:left w:val="nil"/>
              <w:bottom w:val="single" w:sz="4" w:space="0" w:color="auto"/>
              <w:right w:val="single" w:sz="4" w:space="0" w:color="auto"/>
            </w:tcBorders>
            <w:vAlign w:val="center"/>
            <w:hideMark/>
          </w:tcPr>
          <w:p w14:paraId="490B3EBE" w14:textId="77777777" w:rsidR="00D531AB" w:rsidRPr="00343696" w:rsidRDefault="00D531AB" w:rsidP="007F2D07">
            <w:pPr>
              <w:spacing w:after="0" w:line="240" w:lineRule="auto"/>
              <w:jc w:val="both"/>
              <w:rPr>
                <w:rFonts w:ascii="Arial Narrow" w:hAnsi="Arial Narrow" w:cs="Calibri"/>
                <w:color w:val="000000"/>
                <w:kern w:val="2"/>
                <w:sz w:val="18"/>
                <w:lang w:eastAsia="es-CO"/>
              </w:rPr>
            </w:pPr>
            <w:r w:rsidRPr="00343696">
              <w:rPr>
                <w:rFonts w:ascii="Arial Narrow" w:hAnsi="Arial Narrow" w:cs="Calibri"/>
                <w:color w:val="000000"/>
                <w:kern w:val="2"/>
                <w:sz w:val="18"/>
                <w:lang w:eastAsia="es-CO"/>
              </w:rPr>
              <w:t>62 metros cuadrados</w:t>
            </w:r>
          </w:p>
        </w:tc>
        <w:tc>
          <w:tcPr>
            <w:tcW w:w="1134" w:type="dxa"/>
            <w:tcBorders>
              <w:top w:val="nil"/>
              <w:left w:val="nil"/>
              <w:bottom w:val="single" w:sz="4" w:space="0" w:color="auto"/>
              <w:right w:val="single" w:sz="4" w:space="0" w:color="auto"/>
            </w:tcBorders>
            <w:vAlign w:val="center"/>
            <w:hideMark/>
          </w:tcPr>
          <w:p w14:paraId="4F72D843" w14:textId="77777777" w:rsidR="00D531AB" w:rsidRPr="00343696" w:rsidRDefault="00D531AB" w:rsidP="007F2D07">
            <w:pPr>
              <w:spacing w:after="0" w:line="240" w:lineRule="auto"/>
              <w:jc w:val="both"/>
              <w:rPr>
                <w:rFonts w:ascii="Arial Narrow" w:hAnsi="Arial Narrow" w:cs="Calibri"/>
                <w:color w:val="000000"/>
                <w:kern w:val="2"/>
                <w:sz w:val="18"/>
                <w:lang w:eastAsia="es-CO"/>
              </w:rPr>
            </w:pPr>
            <w:r w:rsidRPr="00343696">
              <w:rPr>
                <w:rFonts w:ascii="Arial Narrow" w:hAnsi="Arial Narrow" w:cs="Calibri"/>
                <w:color w:val="000000"/>
                <w:kern w:val="2"/>
                <w:sz w:val="18"/>
                <w:lang w:eastAsia="es-CO"/>
              </w:rPr>
              <w:t> </w:t>
            </w:r>
          </w:p>
        </w:tc>
        <w:tc>
          <w:tcPr>
            <w:tcW w:w="851" w:type="dxa"/>
            <w:tcBorders>
              <w:top w:val="nil"/>
              <w:left w:val="nil"/>
              <w:bottom w:val="single" w:sz="4" w:space="0" w:color="auto"/>
              <w:right w:val="single" w:sz="4" w:space="0" w:color="auto"/>
            </w:tcBorders>
            <w:vAlign w:val="center"/>
            <w:hideMark/>
          </w:tcPr>
          <w:p w14:paraId="03DF68FF" w14:textId="77777777" w:rsidR="00D531AB" w:rsidRPr="00343696" w:rsidRDefault="00D531AB" w:rsidP="007F2D07">
            <w:pPr>
              <w:spacing w:after="0" w:line="240" w:lineRule="auto"/>
              <w:jc w:val="both"/>
              <w:rPr>
                <w:rFonts w:ascii="Arial Narrow" w:hAnsi="Arial Narrow" w:cs="Calibri"/>
                <w:color w:val="000000"/>
                <w:kern w:val="2"/>
                <w:sz w:val="18"/>
                <w:lang w:eastAsia="es-CO"/>
              </w:rPr>
            </w:pPr>
            <w:r w:rsidRPr="00343696">
              <w:rPr>
                <w:rFonts w:ascii="Arial Narrow" w:hAnsi="Arial Narrow" w:cs="Calibri"/>
                <w:color w:val="000000"/>
                <w:kern w:val="2"/>
                <w:sz w:val="18"/>
                <w:lang w:eastAsia="es-CO"/>
              </w:rPr>
              <w:t> </w:t>
            </w:r>
          </w:p>
        </w:tc>
      </w:tr>
      <w:tr w:rsidR="00D531AB" w:rsidRPr="00343696" w14:paraId="7E93476E" w14:textId="77777777" w:rsidTr="007F2D07">
        <w:trPr>
          <w:trHeight w:val="539"/>
        </w:trPr>
        <w:tc>
          <w:tcPr>
            <w:tcW w:w="779" w:type="dxa"/>
            <w:tcBorders>
              <w:top w:val="nil"/>
              <w:left w:val="single" w:sz="4" w:space="0" w:color="auto"/>
              <w:bottom w:val="single" w:sz="4" w:space="0" w:color="auto"/>
              <w:right w:val="single" w:sz="4" w:space="0" w:color="auto"/>
            </w:tcBorders>
            <w:vAlign w:val="center"/>
          </w:tcPr>
          <w:p w14:paraId="1C9C9E4C" w14:textId="77777777" w:rsidR="00D531AB" w:rsidRPr="00343696" w:rsidRDefault="00D531AB" w:rsidP="007F2D07">
            <w:pPr>
              <w:spacing w:after="0" w:line="240" w:lineRule="auto"/>
              <w:jc w:val="center"/>
              <w:rPr>
                <w:rFonts w:ascii="Arial Narrow" w:hAnsi="Arial Narrow" w:cs="Calibri"/>
                <w:color w:val="000000"/>
                <w:kern w:val="2"/>
                <w:sz w:val="18"/>
                <w:lang w:eastAsia="es-CO"/>
              </w:rPr>
            </w:pPr>
          </w:p>
        </w:tc>
        <w:tc>
          <w:tcPr>
            <w:tcW w:w="2693" w:type="dxa"/>
            <w:tcBorders>
              <w:top w:val="nil"/>
              <w:left w:val="nil"/>
              <w:bottom w:val="single" w:sz="4" w:space="0" w:color="auto"/>
              <w:right w:val="single" w:sz="4" w:space="0" w:color="auto"/>
            </w:tcBorders>
            <w:vAlign w:val="center"/>
            <w:hideMark/>
          </w:tcPr>
          <w:p w14:paraId="3F718B2C" w14:textId="77777777" w:rsidR="00D531AB" w:rsidRPr="00343696" w:rsidRDefault="00D531AB" w:rsidP="007F2D07">
            <w:pPr>
              <w:spacing w:after="0" w:line="240" w:lineRule="auto"/>
              <w:jc w:val="both"/>
              <w:rPr>
                <w:rFonts w:ascii="Arial Narrow" w:hAnsi="Arial Narrow" w:cs="Calibri"/>
                <w:color w:val="000000"/>
                <w:kern w:val="2"/>
                <w:sz w:val="18"/>
                <w:lang w:eastAsia="es-CO"/>
              </w:rPr>
            </w:pPr>
            <w:r w:rsidRPr="00343696">
              <w:rPr>
                <w:rFonts w:ascii="Arial Narrow" w:hAnsi="Arial Narrow" w:cs="Calibri"/>
                <w:color w:val="000000"/>
                <w:kern w:val="2"/>
                <w:sz w:val="18"/>
                <w:lang w:eastAsia="es-CO"/>
              </w:rPr>
              <w:t xml:space="preserve">Descripción de la actividad </w:t>
            </w:r>
          </w:p>
        </w:tc>
        <w:tc>
          <w:tcPr>
            <w:tcW w:w="4111" w:type="dxa"/>
            <w:tcBorders>
              <w:top w:val="nil"/>
              <w:left w:val="nil"/>
              <w:bottom w:val="single" w:sz="4" w:space="0" w:color="000000"/>
              <w:right w:val="single" w:sz="4" w:space="0" w:color="auto"/>
            </w:tcBorders>
            <w:vAlign w:val="center"/>
            <w:hideMark/>
          </w:tcPr>
          <w:p w14:paraId="01F4EE5B" w14:textId="77777777" w:rsidR="00D531AB" w:rsidRPr="002D35D9" w:rsidRDefault="00D531AB" w:rsidP="007F2D07">
            <w:pPr>
              <w:spacing w:after="0" w:line="240" w:lineRule="auto"/>
              <w:jc w:val="both"/>
              <w:rPr>
                <w:rFonts w:ascii="Arial Narrow" w:hAnsi="Arial Narrow" w:cs="Calibri"/>
                <w:kern w:val="2"/>
                <w:sz w:val="18"/>
                <w:lang w:eastAsia="es-CO"/>
              </w:rPr>
            </w:pPr>
            <w:r w:rsidRPr="002D35D9">
              <w:rPr>
                <w:rFonts w:ascii="Arial Narrow" w:hAnsi="Arial Narrow" w:cs="Calibri"/>
                <w:kern w:val="2"/>
                <w:sz w:val="18"/>
                <w:lang w:eastAsia="es-CO"/>
              </w:rPr>
              <w:t>Se deberá realizar el suministro e instalación de cielo raso en sistema liviano tipo drywall, conforme al diseño arquitectónico aprobado. Se deberá ejecutar el suministro e instalación de cielo raso plano en sistema drywall, incluyendo la estructura metálica de soporte, así como la aplicación de estuco y pintura tipo vinilo, garantizando la adecuada protección del área intervenida y de los elementos adyacentes. La actividad comprende el suministro e instalación de perfilería metálica galvanizada (canales, ángulos, omegas o perfiles principales y secundarios), elementos de suspensión y anclaje, debidamente nivelados, alineados y fijados a la estructura existente, cumpliendo con las especificaciones técnicas del sistema.</w:t>
            </w:r>
          </w:p>
          <w:p w14:paraId="2C68C498" w14:textId="77777777" w:rsidR="00D531AB" w:rsidRPr="002D35D9" w:rsidRDefault="00D531AB" w:rsidP="007F2D07">
            <w:pPr>
              <w:spacing w:after="0" w:line="240" w:lineRule="auto"/>
              <w:jc w:val="both"/>
              <w:rPr>
                <w:rFonts w:ascii="Arial Narrow" w:hAnsi="Arial Narrow" w:cs="Calibri"/>
                <w:kern w:val="2"/>
                <w:sz w:val="18"/>
                <w:lang w:eastAsia="es-CO"/>
              </w:rPr>
            </w:pPr>
          </w:p>
          <w:p w14:paraId="4A4AC327" w14:textId="77777777" w:rsidR="00D531AB" w:rsidRPr="002D35D9" w:rsidRDefault="00D531AB" w:rsidP="007F2D07">
            <w:pPr>
              <w:spacing w:after="0" w:line="240" w:lineRule="auto"/>
              <w:jc w:val="both"/>
              <w:rPr>
                <w:rFonts w:ascii="Arial Narrow" w:hAnsi="Arial Narrow" w:cs="Calibri"/>
                <w:kern w:val="2"/>
                <w:sz w:val="18"/>
                <w:lang w:eastAsia="es-CO"/>
              </w:rPr>
            </w:pPr>
            <w:r w:rsidRPr="002D35D9">
              <w:rPr>
                <w:rFonts w:ascii="Arial Narrow" w:hAnsi="Arial Narrow" w:cs="Calibri"/>
                <w:kern w:val="2"/>
                <w:sz w:val="18"/>
                <w:lang w:eastAsia="es-CO"/>
              </w:rPr>
              <w:t>Posteriormente se instalarán las placas de yeso (drywall), asegurando su correcta modulación, fijación y alineación. Se realizará el tratamiento de juntas mediante cinta y masilla, cubrimiento de tornillos, aplicación de estuco en la superficie según se requiera, lijado y limpieza, hasta obtener un acabado uniforme y apto para pintura. Finalmente, se ejecutará la aplicación de pintura tipo vinilo en dos (2) a tres (3) manos, garantizando cubrimiento homogéneo, adherencia y acabado continuo, respetando los tiempos de secado entre manos.</w:t>
            </w:r>
          </w:p>
          <w:p w14:paraId="312D8809" w14:textId="77777777" w:rsidR="00D531AB" w:rsidRPr="002D35D9" w:rsidRDefault="00D531AB" w:rsidP="007F2D07">
            <w:pPr>
              <w:spacing w:after="0" w:line="240" w:lineRule="auto"/>
              <w:jc w:val="both"/>
              <w:rPr>
                <w:rFonts w:ascii="Arial Narrow" w:hAnsi="Arial Narrow" w:cs="Calibri"/>
                <w:kern w:val="2"/>
                <w:sz w:val="18"/>
                <w:lang w:eastAsia="es-CO"/>
              </w:rPr>
            </w:pPr>
          </w:p>
          <w:p w14:paraId="3AC88515" w14:textId="77777777" w:rsidR="00D531AB" w:rsidRPr="002D35D9" w:rsidRDefault="00D531AB" w:rsidP="007F2D07">
            <w:pPr>
              <w:spacing w:after="0" w:line="240" w:lineRule="auto"/>
              <w:jc w:val="both"/>
              <w:rPr>
                <w:rFonts w:ascii="Arial Narrow" w:hAnsi="Arial Narrow" w:cs="Calibri"/>
                <w:kern w:val="2"/>
                <w:sz w:val="18"/>
                <w:lang w:eastAsia="es-CO"/>
              </w:rPr>
            </w:pPr>
            <w:r w:rsidRPr="002D35D9">
              <w:rPr>
                <w:rFonts w:ascii="Arial Narrow" w:hAnsi="Arial Narrow" w:cs="Calibri"/>
                <w:kern w:val="2"/>
                <w:sz w:val="18"/>
                <w:lang w:eastAsia="es-CO"/>
              </w:rPr>
              <w:t>Durante la ejecución se deberá mantener el control de salpicaduras, orden y limpieza del área, así como la protección de los elementos existentes. El ítem incluye el suministro de materiales, mano de obra, herramientas, equipos, estructura metálica, placas, tratamiento de juntas, estuco, pintura y limpieza final del área intervenida. La actividad se medirá en metro cuadrado (m²) y su pago incluirá todos los costos directos e indirectos necesarios para su correcta ejecución.</w:t>
            </w:r>
          </w:p>
          <w:p w14:paraId="39A638DE" w14:textId="77777777" w:rsidR="00D531AB" w:rsidRPr="002D35D9" w:rsidRDefault="00D531AB" w:rsidP="007F2D07">
            <w:pPr>
              <w:spacing w:after="0" w:line="240" w:lineRule="auto"/>
              <w:jc w:val="both"/>
              <w:rPr>
                <w:rFonts w:ascii="Arial Narrow" w:hAnsi="Arial Narrow" w:cs="Calibri"/>
                <w:kern w:val="2"/>
                <w:sz w:val="18"/>
                <w:lang w:eastAsia="es-CO"/>
              </w:rPr>
            </w:pPr>
          </w:p>
          <w:p w14:paraId="38E06601" w14:textId="77777777" w:rsidR="00D531AB" w:rsidRPr="002D35D9" w:rsidRDefault="00D531AB" w:rsidP="007F2D07">
            <w:pPr>
              <w:spacing w:after="0" w:line="240" w:lineRule="auto"/>
              <w:jc w:val="both"/>
              <w:rPr>
                <w:rFonts w:ascii="Arial Narrow" w:hAnsi="Arial Narrow" w:cs="Calibri"/>
                <w:kern w:val="2"/>
                <w:sz w:val="18"/>
                <w:lang w:eastAsia="es-CO"/>
              </w:rPr>
            </w:pPr>
            <w:r w:rsidRPr="002D35D9">
              <w:rPr>
                <w:rFonts w:ascii="Arial Narrow" w:hAnsi="Arial Narrow" w:cs="Calibri"/>
                <w:kern w:val="2"/>
                <w:sz w:val="18"/>
                <w:lang w:eastAsia="es-CO"/>
              </w:rPr>
              <w:t>Como criterio de aceptación, el cielo raso deberá presentar superficie plana, nivelada, sin fisuras, ondulaciones, juntas visibles, manchas o diferencias de tono, garantizando un acabado uniforme y de calidad.</w:t>
            </w:r>
          </w:p>
        </w:tc>
        <w:tc>
          <w:tcPr>
            <w:tcW w:w="1134" w:type="dxa"/>
            <w:tcBorders>
              <w:top w:val="nil"/>
              <w:left w:val="nil"/>
              <w:bottom w:val="single" w:sz="4" w:space="0" w:color="auto"/>
              <w:right w:val="single" w:sz="4" w:space="0" w:color="auto"/>
            </w:tcBorders>
            <w:vAlign w:val="center"/>
            <w:hideMark/>
          </w:tcPr>
          <w:p w14:paraId="13B60789" w14:textId="77777777" w:rsidR="00D531AB" w:rsidRPr="00343696" w:rsidRDefault="00D531AB" w:rsidP="007F2D07">
            <w:pPr>
              <w:spacing w:after="0" w:line="240" w:lineRule="auto"/>
              <w:jc w:val="both"/>
              <w:rPr>
                <w:rFonts w:ascii="Arial Narrow" w:hAnsi="Arial Narrow" w:cs="Calibri"/>
                <w:color w:val="000000"/>
                <w:kern w:val="2"/>
                <w:sz w:val="18"/>
                <w:lang w:eastAsia="es-CO"/>
              </w:rPr>
            </w:pPr>
            <w:r w:rsidRPr="00343696">
              <w:rPr>
                <w:rFonts w:ascii="Arial Narrow" w:hAnsi="Arial Narrow" w:cs="Calibri"/>
                <w:color w:val="000000"/>
                <w:kern w:val="2"/>
                <w:sz w:val="18"/>
                <w:lang w:eastAsia="es-CO"/>
              </w:rPr>
              <w:t> </w:t>
            </w:r>
          </w:p>
        </w:tc>
        <w:tc>
          <w:tcPr>
            <w:tcW w:w="851" w:type="dxa"/>
            <w:tcBorders>
              <w:top w:val="nil"/>
              <w:left w:val="nil"/>
              <w:bottom w:val="single" w:sz="4" w:space="0" w:color="auto"/>
              <w:right w:val="single" w:sz="4" w:space="0" w:color="auto"/>
            </w:tcBorders>
            <w:vAlign w:val="center"/>
            <w:hideMark/>
          </w:tcPr>
          <w:p w14:paraId="494BDE12" w14:textId="77777777" w:rsidR="00D531AB" w:rsidRPr="00343696" w:rsidRDefault="00D531AB" w:rsidP="007F2D07">
            <w:pPr>
              <w:spacing w:after="0" w:line="240" w:lineRule="auto"/>
              <w:jc w:val="both"/>
              <w:rPr>
                <w:rFonts w:ascii="Arial Narrow" w:hAnsi="Arial Narrow" w:cs="Calibri"/>
                <w:color w:val="000000"/>
                <w:kern w:val="2"/>
                <w:sz w:val="18"/>
                <w:lang w:eastAsia="es-CO"/>
              </w:rPr>
            </w:pPr>
            <w:r w:rsidRPr="00343696">
              <w:rPr>
                <w:rFonts w:ascii="Arial Narrow" w:hAnsi="Arial Narrow" w:cs="Calibri"/>
                <w:color w:val="000000"/>
                <w:kern w:val="2"/>
                <w:sz w:val="18"/>
                <w:lang w:eastAsia="es-CO"/>
              </w:rPr>
              <w:t> </w:t>
            </w:r>
          </w:p>
        </w:tc>
      </w:tr>
      <w:tr w:rsidR="00D531AB" w:rsidRPr="00343696" w14:paraId="3D409682" w14:textId="77777777" w:rsidTr="007F2D07">
        <w:trPr>
          <w:trHeight w:val="2616"/>
        </w:trPr>
        <w:tc>
          <w:tcPr>
            <w:tcW w:w="779" w:type="dxa"/>
            <w:tcBorders>
              <w:top w:val="nil"/>
              <w:left w:val="single" w:sz="4" w:space="0" w:color="auto"/>
              <w:bottom w:val="single" w:sz="4" w:space="0" w:color="auto"/>
              <w:right w:val="single" w:sz="4" w:space="0" w:color="auto"/>
            </w:tcBorders>
            <w:vAlign w:val="center"/>
          </w:tcPr>
          <w:p w14:paraId="73284091" w14:textId="77777777" w:rsidR="00D531AB" w:rsidRPr="00343696" w:rsidRDefault="00D531AB" w:rsidP="007F2D07">
            <w:pPr>
              <w:spacing w:after="0" w:line="240" w:lineRule="auto"/>
              <w:jc w:val="center"/>
              <w:rPr>
                <w:rFonts w:ascii="Arial Narrow" w:hAnsi="Arial Narrow" w:cs="Calibri"/>
                <w:color w:val="000000"/>
                <w:kern w:val="2"/>
                <w:sz w:val="18"/>
                <w:lang w:eastAsia="es-CO"/>
              </w:rPr>
            </w:pPr>
          </w:p>
        </w:tc>
        <w:tc>
          <w:tcPr>
            <w:tcW w:w="8789" w:type="dxa"/>
            <w:gridSpan w:val="4"/>
            <w:tcBorders>
              <w:top w:val="nil"/>
              <w:left w:val="nil"/>
              <w:bottom w:val="single" w:sz="4" w:space="0" w:color="auto"/>
              <w:right w:val="single" w:sz="4" w:space="0" w:color="auto"/>
            </w:tcBorders>
            <w:vAlign w:val="center"/>
          </w:tcPr>
          <w:p w14:paraId="6A41F362" w14:textId="77777777" w:rsidR="00D531AB" w:rsidRDefault="00D531AB" w:rsidP="007F2D07">
            <w:pPr>
              <w:spacing w:after="0" w:line="240" w:lineRule="auto"/>
              <w:jc w:val="both"/>
              <w:rPr>
                <w:rFonts w:ascii="Arial Narrow" w:hAnsi="Arial Narrow" w:cs="Calibri"/>
                <w:color w:val="000000"/>
                <w:kern w:val="2"/>
                <w:sz w:val="18"/>
                <w:lang w:eastAsia="es-CO"/>
              </w:rPr>
            </w:pPr>
          </w:p>
          <w:p w14:paraId="7F22E86A" w14:textId="77777777" w:rsidR="00D531AB" w:rsidRDefault="00D531AB" w:rsidP="007F2D07">
            <w:pPr>
              <w:spacing w:after="0" w:line="240" w:lineRule="auto"/>
              <w:jc w:val="center"/>
              <w:rPr>
                <w:rFonts w:ascii="Arial Narrow" w:hAnsi="Arial Narrow" w:cs="Calibri"/>
                <w:color w:val="000000"/>
                <w:kern w:val="2"/>
                <w:sz w:val="18"/>
                <w:lang w:eastAsia="es-CO"/>
              </w:rPr>
            </w:pPr>
            <w:r w:rsidRPr="00D856BB">
              <w:rPr>
                <w:rFonts w:ascii="Arial Narrow" w:hAnsi="Arial Narrow" w:cs="Calibri"/>
                <w:noProof/>
                <w:kern w:val="2"/>
                <w:sz w:val="18"/>
                <w:lang w:eastAsia="es-CO"/>
              </w:rPr>
              <w:drawing>
                <wp:inline distT="0" distB="0" distL="0" distR="0" wp14:anchorId="221D77DB" wp14:editId="5F8BC700">
                  <wp:extent cx="3985260" cy="1190625"/>
                  <wp:effectExtent l="0" t="0" r="0" b="0"/>
                  <wp:docPr id="10"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a:picLocks noChangeAspect="1" noChangeArrowheads="1"/>
                          </pic:cNvPicPr>
                        </pic:nvPicPr>
                        <pic:blipFill>
                          <a:blip r:embed="rId11" cstate="print">
                            <a:extLst>
                              <a:ext uri="{28A0092B-C50C-407E-A947-70E740481C1C}">
                                <a14:useLocalDpi xmlns:a14="http://schemas.microsoft.com/office/drawing/2010/main" val="0"/>
                              </a:ext>
                            </a:extLst>
                          </a:blip>
                          <a:srcRect l="10805" r="11314" b="57982"/>
                          <a:stretch>
                            <a:fillRect/>
                          </a:stretch>
                        </pic:blipFill>
                        <pic:spPr bwMode="auto">
                          <a:xfrm>
                            <a:off x="0" y="0"/>
                            <a:ext cx="3985260" cy="1190625"/>
                          </a:xfrm>
                          <a:prstGeom prst="rect">
                            <a:avLst/>
                          </a:prstGeom>
                          <a:noFill/>
                          <a:ln>
                            <a:noFill/>
                          </a:ln>
                        </pic:spPr>
                      </pic:pic>
                    </a:graphicData>
                  </a:graphic>
                </wp:inline>
              </w:drawing>
            </w:r>
          </w:p>
          <w:p w14:paraId="793B2756" w14:textId="77777777" w:rsidR="00D531AB" w:rsidRDefault="00D531AB" w:rsidP="007F2D07">
            <w:pPr>
              <w:spacing w:after="0" w:line="240" w:lineRule="auto"/>
              <w:jc w:val="both"/>
              <w:rPr>
                <w:rFonts w:ascii="Arial Narrow" w:hAnsi="Arial Narrow" w:cs="Calibri"/>
                <w:color w:val="000000"/>
                <w:kern w:val="2"/>
                <w:sz w:val="18"/>
                <w:lang w:eastAsia="es-CO"/>
              </w:rPr>
            </w:pPr>
          </w:p>
          <w:p w14:paraId="6D60FFC2" w14:textId="77777777" w:rsidR="00D531AB" w:rsidRPr="00343696" w:rsidRDefault="00D531AB" w:rsidP="007F2D07">
            <w:pPr>
              <w:spacing w:after="0" w:line="240" w:lineRule="auto"/>
              <w:jc w:val="center"/>
              <w:rPr>
                <w:rFonts w:ascii="Arial Narrow" w:hAnsi="Arial Narrow" w:cs="Calibri"/>
                <w:color w:val="000000"/>
                <w:kern w:val="2"/>
                <w:sz w:val="18"/>
                <w:lang w:eastAsia="es-CO"/>
              </w:rPr>
            </w:pPr>
            <w:r>
              <w:rPr>
                <w:rFonts w:ascii="Arial" w:hAnsi="Arial"/>
                <w:noProof/>
                <w:kern w:val="2"/>
                <w:sz w:val="18"/>
                <w:szCs w:val="18"/>
              </w:rPr>
              <w:t>Imagen de referencia</w:t>
            </w:r>
          </w:p>
        </w:tc>
      </w:tr>
      <w:tr w:rsidR="00D531AB" w:rsidRPr="00343696" w14:paraId="1F7985D7" w14:textId="77777777" w:rsidTr="007F2D07">
        <w:trPr>
          <w:trHeight w:val="47"/>
        </w:trPr>
        <w:tc>
          <w:tcPr>
            <w:tcW w:w="779" w:type="dxa"/>
            <w:tcBorders>
              <w:top w:val="nil"/>
              <w:left w:val="single" w:sz="4" w:space="0" w:color="auto"/>
              <w:bottom w:val="single" w:sz="4" w:space="0" w:color="auto"/>
              <w:right w:val="single" w:sz="4" w:space="0" w:color="auto"/>
            </w:tcBorders>
            <w:shd w:val="clear" w:color="auto" w:fill="D9E1F2"/>
            <w:vAlign w:val="center"/>
            <w:hideMark/>
          </w:tcPr>
          <w:p w14:paraId="71DADBC1" w14:textId="77777777" w:rsidR="00D531AB" w:rsidRDefault="00D531AB" w:rsidP="007F2D07">
            <w:pPr>
              <w:spacing w:after="0" w:line="240" w:lineRule="auto"/>
              <w:jc w:val="center"/>
              <w:rPr>
                <w:rFonts w:ascii="Arial" w:hAnsi="Arial"/>
                <w:b/>
                <w:bCs/>
                <w:color w:val="4472C4"/>
                <w:sz w:val="18"/>
                <w:szCs w:val="18"/>
                <w:lang w:eastAsia="es-CO"/>
              </w:rPr>
            </w:pPr>
            <w:r>
              <w:rPr>
                <w:rFonts w:ascii="Arial" w:hAnsi="Arial"/>
                <w:b/>
                <w:bCs/>
                <w:color w:val="4472C4"/>
                <w:sz w:val="18"/>
                <w:szCs w:val="18"/>
              </w:rPr>
              <w:t>A1-5.01.</w:t>
            </w:r>
          </w:p>
          <w:p w14:paraId="742D75D8" w14:textId="77777777" w:rsidR="00D531AB" w:rsidRPr="00343696" w:rsidRDefault="00D531AB" w:rsidP="007F2D07">
            <w:pPr>
              <w:spacing w:after="0" w:line="240" w:lineRule="auto"/>
              <w:jc w:val="center"/>
              <w:rPr>
                <w:rFonts w:ascii="Arial Narrow" w:hAnsi="Arial Narrow" w:cs="Calibri"/>
                <w:b/>
                <w:bCs/>
                <w:kern w:val="2"/>
                <w:sz w:val="18"/>
                <w:lang w:eastAsia="es-CO"/>
              </w:rPr>
            </w:pPr>
          </w:p>
        </w:tc>
        <w:tc>
          <w:tcPr>
            <w:tcW w:w="2693" w:type="dxa"/>
            <w:tcBorders>
              <w:top w:val="nil"/>
              <w:left w:val="nil"/>
              <w:bottom w:val="single" w:sz="4" w:space="0" w:color="auto"/>
              <w:right w:val="single" w:sz="4" w:space="0" w:color="auto"/>
            </w:tcBorders>
            <w:shd w:val="clear" w:color="auto" w:fill="D9E1F2"/>
            <w:vAlign w:val="center"/>
            <w:hideMark/>
          </w:tcPr>
          <w:p w14:paraId="0F0ECDB1" w14:textId="77777777" w:rsidR="00D531AB" w:rsidRPr="00343696" w:rsidRDefault="00D531AB" w:rsidP="007F2D07">
            <w:pPr>
              <w:spacing w:after="0" w:line="240" w:lineRule="auto"/>
              <w:jc w:val="center"/>
              <w:rPr>
                <w:rFonts w:ascii="Arial Narrow" w:hAnsi="Arial Narrow" w:cs="Calibri"/>
                <w:b/>
                <w:bCs/>
                <w:kern w:val="2"/>
                <w:sz w:val="18"/>
                <w:lang w:eastAsia="es-CO"/>
              </w:rPr>
            </w:pPr>
            <w:r w:rsidRPr="00D92094">
              <w:rPr>
                <w:rFonts w:ascii="Arial Narrow" w:hAnsi="Arial Narrow" w:cs="Calibri"/>
                <w:b/>
                <w:bCs/>
                <w:kern w:val="2"/>
                <w:sz w:val="18"/>
                <w:lang w:eastAsia="es-CO"/>
              </w:rPr>
              <w:t>SUMINISTRO E INSTALACIÓN</w:t>
            </w:r>
            <w:r>
              <w:rPr>
                <w:rFonts w:ascii="Arial Narrow" w:hAnsi="Arial Narrow" w:cs="Calibri"/>
                <w:b/>
                <w:bCs/>
                <w:kern w:val="2"/>
                <w:sz w:val="18"/>
                <w:lang w:eastAsia="es-CO"/>
              </w:rPr>
              <w:t xml:space="preserve"> </w:t>
            </w:r>
            <w:r w:rsidRPr="00CF2629">
              <w:rPr>
                <w:rFonts w:ascii="Arial Narrow" w:hAnsi="Arial Narrow" w:cs="Calibri"/>
                <w:b/>
                <w:bCs/>
                <w:kern w:val="2"/>
                <w:sz w:val="18"/>
                <w:lang w:eastAsia="es-CO"/>
              </w:rPr>
              <w:t>REVESTIMIENTO FONOABSORBENTE EN MUROS CON PANELES DE FIBRA DE POLIÉSTER DE ALTA DENSIDAD CON UN NRC DE MÍNIMO 0,85 DE ESPESOR.</w:t>
            </w:r>
          </w:p>
        </w:tc>
        <w:tc>
          <w:tcPr>
            <w:tcW w:w="4111" w:type="dxa"/>
            <w:tcBorders>
              <w:top w:val="nil"/>
              <w:left w:val="nil"/>
              <w:bottom w:val="single" w:sz="4" w:space="0" w:color="auto"/>
              <w:right w:val="single" w:sz="4" w:space="0" w:color="auto"/>
            </w:tcBorders>
            <w:shd w:val="clear" w:color="auto" w:fill="D9E1F2"/>
            <w:vAlign w:val="center"/>
            <w:hideMark/>
          </w:tcPr>
          <w:p w14:paraId="45F5BA45" w14:textId="77777777" w:rsidR="00D531AB" w:rsidRPr="00343696" w:rsidRDefault="00D531AB" w:rsidP="007F2D07">
            <w:pPr>
              <w:spacing w:after="0" w:line="240" w:lineRule="auto"/>
              <w:jc w:val="center"/>
              <w:rPr>
                <w:rFonts w:ascii="Arial Narrow" w:hAnsi="Arial Narrow" w:cs="Calibri"/>
                <w:b/>
                <w:bCs/>
                <w:kern w:val="2"/>
                <w:sz w:val="18"/>
                <w:szCs w:val="20"/>
                <w:lang w:eastAsia="es-CO"/>
              </w:rPr>
            </w:pPr>
            <w:r w:rsidRPr="00343696">
              <w:rPr>
                <w:rFonts w:ascii="Arial Narrow" w:hAnsi="Arial Narrow" w:cs="Calibri"/>
                <w:b/>
                <w:bCs/>
                <w:kern w:val="2"/>
                <w:sz w:val="18"/>
                <w:szCs w:val="20"/>
                <w:lang w:eastAsia="es-CO"/>
              </w:rPr>
              <w:t xml:space="preserve">ESPECIFICACIÓN </w:t>
            </w:r>
          </w:p>
        </w:tc>
        <w:tc>
          <w:tcPr>
            <w:tcW w:w="1134" w:type="dxa"/>
            <w:tcBorders>
              <w:top w:val="nil"/>
              <w:left w:val="nil"/>
              <w:bottom w:val="single" w:sz="4" w:space="0" w:color="auto"/>
              <w:right w:val="single" w:sz="4" w:space="0" w:color="auto"/>
            </w:tcBorders>
            <w:shd w:val="clear" w:color="auto" w:fill="D9E1F2"/>
            <w:vAlign w:val="center"/>
            <w:hideMark/>
          </w:tcPr>
          <w:p w14:paraId="7EF7C107" w14:textId="77777777" w:rsidR="00D531AB" w:rsidRPr="00343696" w:rsidRDefault="00D531AB" w:rsidP="007F2D07">
            <w:pPr>
              <w:spacing w:after="0" w:line="240" w:lineRule="auto"/>
              <w:jc w:val="center"/>
              <w:rPr>
                <w:rFonts w:ascii="Arial Narrow" w:hAnsi="Arial Narrow" w:cs="Calibri"/>
                <w:b/>
                <w:bCs/>
                <w:kern w:val="2"/>
                <w:sz w:val="18"/>
                <w:szCs w:val="20"/>
                <w:lang w:eastAsia="es-CO"/>
              </w:rPr>
            </w:pPr>
            <w:r w:rsidRPr="00343696">
              <w:rPr>
                <w:rFonts w:ascii="Arial Narrow" w:hAnsi="Arial Narrow" w:cs="Calibri"/>
                <w:b/>
                <w:bCs/>
                <w:kern w:val="2"/>
                <w:sz w:val="18"/>
                <w:szCs w:val="20"/>
                <w:lang w:eastAsia="es-CO"/>
              </w:rPr>
              <w:t>CUMPLE</w:t>
            </w:r>
          </w:p>
        </w:tc>
        <w:tc>
          <w:tcPr>
            <w:tcW w:w="851" w:type="dxa"/>
            <w:tcBorders>
              <w:top w:val="nil"/>
              <w:left w:val="nil"/>
              <w:bottom w:val="single" w:sz="4" w:space="0" w:color="auto"/>
              <w:right w:val="single" w:sz="4" w:space="0" w:color="auto"/>
            </w:tcBorders>
            <w:shd w:val="clear" w:color="auto" w:fill="D9E1F2"/>
            <w:vAlign w:val="center"/>
            <w:hideMark/>
          </w:tcPr>
          <w:p w14:paraId="01B53331" w14:textId="77777777" w:rsidR="00D531AB" w:rsidRPr="00343696" w:rsidRDefault="00D531AB" w:rsidP="007F2D07">
            <w:pPr>
              <w:spacing w:after="0" w:line="240" w:lineRule="auto"/>
              <w:jc w:val="center"/>
              <w:rPr>
                <w:rFonts w:ascii="Arial Narrow" w:hAnsi="Arial Narrow" w:cs="Calibri"/>
                <w:b/>
                <w:bCs/>
                <w:kern w:val="2"/>
                <w:sz w:val="18"/>
                <w:szCs w:val="20"/>
                <w:lang w:eastAsia="es-CO"/>
              </w:rPr>
            </w:pPr>
            <w:r w:rsidRPr="00343696">
              <w:rPr>
                <w:rFonts w:ascii="Arial Narrow" w:hAnsi="Arial Narrow" w:cs="Calibri"/>
                <w:b/>
                <w:bCs/>
                <w:kern w:val="2"/>
                <w:sz w:val="18"/>
                <w:szCs w:val="20"/>
                <w:lang w:eastAsia="es-CO"/>
              </w:rPr>
              <w:t xml:space="preserve">NO CUMPLE </w:t>
            </w:r>
          </w:p>
        </w:tc>
      </w:tr>
      <w:tr w:rsidR="00D531AB" w:rsidRPr="00343696" w14:paraId="3BDCADD2" w14:textId="77777777" w:rsidTr="007F2D07">
        <w:trPr>
          <w:trHeight w:val="315"/>
        </w:trPr>
        <w:tc>
          <w:tcPr>
            <w:tcW w:w="779" w:type="dxa"/>
            <w:tcBorders>
              <w:top w:val="nil"/>
              <w:left w:val="single" w:sz="4" w:space="0" w:color="auto"/>
              <w:bottom w:val="single" w:sz="4" w:space="0" w:color="auto"/>
              <w:right w:val="single" w:sz="4" w:space="0" w:color="auto"/>
            </w:tcBorders>
            <w:vAlign w:val="center"/>
          </w:tcPr>
          <w:p w14:paraId="141054F0" w14:textId="77777777" w:rsidR="00D531AB" w:rsidRPr="00343696" w:rsidRDefault="00D531AB" w:rsidP="007F2D07">
            <w:pPr>
              <w:spacing w:after="0" w:line="240" w:lineRule="auto"/>
              <w:jc w:val="center"/>
              <w:rPr>
                <w:rFonts w:ascii="Arial Narrow" w:hAnsi="Arial Narrow" w:cs="Calibri"/>
                <w:color w:val="000000"/>
                <w:kern w:val="2"/>
                <w:sz w:val="18"/>
                <w:lang w:eastAsia="es-CO"/>
              </w:rPr>
            </w:pPr>
          </w:p>
        </w:tc>
        <w:tc>
          <w:tcPr>
            <w:tcW w:w="2693" w:type="dxa"/>
            <w:tcBorders>
              <w:top w:val="nil"/>
              <w:left w:val="nil"/>
              <w:bottom w:val="single" w:sz="4" w:space="0" w:color="auto"/>
              <w:right w:val="single" w:sz="4" w:space="0" w:color="auto"/>
            </w:tcBorders>
            <w:vAlign w:val="center"/>
            <w:hideMark/>
          </w:tcPr>
          <w:p w14:paraId="51973EC6" w14:textId="77777777" w:rsidR="00D531AB" w:rsidRPr="00343696" w:rsidRDefault="00D531AB" w:rsidP="007F2D07">
            <w:pPr>
              <w:spacing w:after="0" w:line="240" w:lineRule="auto"/>
              <w:jc w:val="both"/>
              <w:rPr>
                <w:rFonts w:ascii="Arial Narrow" w:hAnsi="Arial Narrow" w:cs="Calibri"/>
                <w:color w:val="000000"/>
                <w:kern w:val="2"/>
                <w:sz w:val="18"/>
                <w:lang w:eastAsia="es-CO"/>
              </w:rPr>
            </w:pPr>
            <w:r w:rsidRPr="00343696">
              <w:rPr>
                <w:rFonts w:ascii="Arial Narrow" w:hAnsi="Arial Narrow" w:cs="Calibri"/>
                <w:color w:val="000000"/>
                <w:kern w:val="2"/>
                <w:sz w:val="18"/>
                <w:lang w:eastAsia="es-CO"/>
              </w:rPr>
              <w:t>Cantidad</w:t>
            </w:r>
          </w:p>
        </w:tc>
        <w:tc>
          <w:tcPr>
            <w:tcW w:w="4111" w:type="dxa"/>
            <w:tcBorders>
              <w:top w:val="nil"/>
              <w:left w:val="nil"/>
              <w:bottom w:val="single" w:sz="4" w:space="0" w:color="auto"/>
              <w:right w:val="single" w:sz="4" w:space="0" w:color="auto"/>
            </w:tcBorders>
            <w:vAlign w:val="center"/>
            <w:hideMark/>
          </w:tcPr>
          <w:p w14:paraId="325005A0" w14:textId="77777777" w:rsidR="00D531AB" w:rsidRPr="00343696" w:rsidRDefault="00D531AB" w:rsidP="007F2D07">
            <w:pPr>
              <w:spacing w:after="0" w:line="240" w:lineRule="auto"/>
              <w:jc w:val="both"/>
              <w:rPr>
                <w:rFonts w:ascii="Arial Narrow" w:hAnsi="Arial Narrow" w:cs="Calibri"/>
                <w:color w:val="000000"/>
                <w:kern w:val="2"/>
                <w:sz w:val="18"/>
                <w:lang w:eastAsia="es-CO"/>
              </w:rPr>
            </w:pPr>
            <w:r>
              <w:rPr>
                <w:rFonts w:ascii="Arial Narrow" w:hAnsi="Arial Narrow" w:cs="Calibri"/>
                <w:color w:val="000000"/>
                <w:kern w:val="2"/>
                <w:sz w:val="18"/>
                <w:lang w:eastAsia="es-CO"/>
              </w:rPr>
              <w:t xml:space="preserve">110 m2 </w:t>
            </w:r>
          </w:p>
        </w:tc>
        <w:tc>
          <w:tcPr>
            <w:tcW w:w="1134" w:type="dxa"/>
            <w:tcBorders>
              <w:top w:val="nil"/>
              <w:left w:val="nil"/>
              <w:bottom w:val="single" w:sz="4" w:space="0" w:color="auto"/>
              <w:right w:val="single" w:sz="4" w:space="0" w:color="auto"/>
            </w:tcBorders>
            <w:vAlign w:val="center"/>
            <w:hideMark/>
          </w:tcPr>
          <w:p w14:paraId="42F4A0D8" w14:textId="77777777" w:rsidR="00D531AB" w:rsidRPr="00343696" w:rsidRDefault="00D531AB" w:rsidP="007F2D07">
            <w:pPr>
              <w:spacing w:after="0" w:line="240" w:lineRule="auto"/>
              <w:jc w:val="both"/>
              <w:rPr>
                <w:rFonts w:ascii="Arial Narrow" w:hAnsi="Arial Narrow" w:cs="Calibri"/>
                <w:color w:val="000000"/>
                <w:kern w:val="2"/>
                <w:sz w:val="18"/>
                <w:lang w:eastAsia="es-CO"/>
              </w:rPr>
            </w:pPr>
            <w:r w:rsidRPr="00343696">
              <w:rPr>
                <w:rFonts w:ascii="Arial Narrow" w:hAnsi="Arial Narrow" w:cs="Calibri"/>
                <w:color w:val="000000"/>
                <w:kern w:val="2"/>
                <w:sz w:val="18"/>
                <w:lang w:eastAsia="es-CO"/>
              </w:rPr>
              <w:t> </w:t>
            </w:r>
          </w:p>
        </w:tc>
        <w:tc>
          <w:tcPr>
            <w:tcW w:w="851" w:type="dxa"/>
            <w:tcBorders>
              <w:top w:val="nil"/>
              <w:left w:val="nil"/>
              <w:bottom w:val="single" w:sz="4" w:space="0" w:color="auto"/>
              <w:right w:val="single" w:sz="4" w:space="0" w:color="auto"/>
            </w:tcBorders>
            <w:vAlign w:val="center"/>
            <w:hideMark/>
          </w:tcPr>
          <w:p w14:paraId="3DCB5084" w14:textId="77777777" w:rsidR="00D531AB" w:rsidRPr="00343696" w:rsidRDefault="00D531AB" w:rsidP="007F2D07">
            <w:pPr>
              <w:spacing w:after="0" w:line="240" w:lineRule="auto"/>
              <w:jc w:val="both"/>
              <w:rPr>
                <w:rFonts w:ascii="Arial Narrow" w:hAnsi="Arial Narrow" w:cs="Calibri"/>
                <w:color w:val="000000"/>
                <w:kern w:val="2"/>
                <w:sz w:val="18"/>
                <w:lang w:eastAsia="es-CO"/>
              </w:rPr>
            </w:pPr>
            <w:r w:rsidRPr="00343696">
              <w:rPr>
                <w:rFonts w:ascii="Arial Narrow" w:hAnsi="Arial Narrow" w:cs="Calibri"/>
                <w:color w:val="000000"/>
                <w:kern w:val="2"/>
                <w:sz w:val="18"/>
                <w:lang w:eastAsia="es-CO"/>
              </w:rPr>
              <w:t> </w:t>
            </w:r>
          </w:p>
        </w:tc>
      </w:tr>
      <w:tr w:rsidR="00D531AB" w:rsidRPr="00343696" w14:paraId="507647F2" w14:textId="77777777" w:rsidTr="007F2D07">
        <w:trPr>
          <w:trHeight w:val="1531"/>
        </w:trPr>
        <w:tc>
          <w:tcPr>
            <w:tcW w:w="779" w:type="dxa"/>
            <w:tcBorders>
              <w:top w:val="nil"/>
              <w:left w:val="single" w:sz="4" w:space="0" w:color="auto"/>
              <w:bottom w:val="single" w:sz="4" w:space="0" w:color="auto"/>
              <w:right w:val="single" w:sz="4" w:space="0" w:color="auto"/>
            </w:tcBorders>
            <w:vAlign w:val="center"/>
          </w:tcPr>
          <w:p w14:paraId="1C053146" w14:textId="77777777" w:rsidR="00D531AB" w:rsidRPr="00343696" w:rsidRDefault="00D531AB" w:rsidP="007F2D07">
            <w:pPr>
              <w:spacing w:after="0" w:line="240" w:lineRule="auto"/>
              <w:jc w:val="center"/>
              <w:rPr>
                <w:rFonts w:ascii="Arial Narrow" w:hAnsi="Arial Narrow" w:cs="Calibri"/>
                <w:color w:val="000000"/>
                <w:kern w:val="2"/>
                <w:sz w:val="18"/>
                <w:lang w:eastAsia="es-CO"/>
              </w:rPr>
            </w:pPr>
          </w:p>
        </w:tc>
        <w:tc>
          <w:tcPr>
            <w:tcW w:w="2693" w:type="dxa"/>
            <w:tcBorders>
              <w:top w:val="nil"/>
              <w:left w:val="nil"/>
              <w:bottom w:val="single" w:sz="4" w:space="0" w:color="auto"/>
              <w:right w:val="single" w:sz="4" w:space="0" w:color="auto"/>
            </w:tcBorders>
            <w:vAlign w:val="center"/>
            <w:hideMark/>
          </w:tcPr>
          <w:p w14:paraId="0E40180F" w14:textId="77777777" w:rsidR="00D531AB" w:rsidRPr="00343696" w:rsidRDefault="00D531AB" w:rsidP="007F2D07">
            <w:pPr>
              <w:spacing w:after="0" w:line="240" w:lineRule="auto"/>
              <w:jc w:val="both"/>
              <w:rPr>
                <w:rFonts w:ascii="Arial Narrow" w:hAnsi="Arial Narrow" w:cs="Calibri"/>
                <w:color w:val="000000"/>
                <w:kern w:val="2"/>
                <w:sz w:val="18"/>
                <w:lang w:eastAsia="es-CO"/>
              </w:rPr>
            </w:pPr>
            <w:r w:rsidRPr="00343696">
              <w:rPr>
                <w:rFonts w:ascii="Arial Narrow" w:hAnsi="Arial Narrow" w:cs="Calibri"/>
                <w:color w:val="000000"/>
                <w:kern w:val="2"/>
                <w:sz w:val="18"/>
                <w:lang w:eastAsia="es-CO"/>
              </w:rPr>
              <w:t xml:space="preserve">Descripción de la actividad </w:t>
            </w:r>
          </w:p>
        </w:tc>
        <w:tc>
          <w:tcPr>
            <w:tcW w:w="4111" w:type="dxa"/>
            <w:tcBorders>
              <w:top w:val="nil"/>
              <w:left w:val="nil"/>
              <w:bottom w:val="single" w:sz="4" w:space="0" w:color="000000"/>
              <w:right w:val="single" w:sz="4" w:space="0" w:color="auto"/>
            </w:tcBorders>
            <w:vAlign w:val="center"/>
            <w:hideMark/>
          </w:tcPr>
          <w:p w14:paraId="4BE7B1D1" w14:textId="77777777" w:rsidR="00D531AB" w:rsidRPr="002D35D9" w:rsidRDefault="00D531AB" w:rsidP="007F2D07">
            <w:pPr>
              <w:spacing w:after="0" w:line="240" w:lineRule="auto"/>
              <w:jc w:val="both"/>
              <w:rPr>
                <w:rFonts w:ascii="Arial Narrow" w:hAnsi="Arial Narrow" w:cs="Calibri"/>
                <w:kern w:val="2"/>
                <w:sz w:val="18"/>
                <w:lang w:eastAsia="es-CO"/>
              </w:rPr>
            </w:pPr>
            <w:r w:rsidRPr="002D35D9">
              <w:rPr>
                <w:rFonts w:ascii="Arial Narrow" w:hAnsi="Arial Narrow" w:cs="Calibri"/>
                <w:kern w:val="2"/>
                <w:sz w:val="18"/>
                <w:lang w:eastAsia="es-CO"/>
              </w:rPr>
              <w:t>Revestimiento fonoabsorbente en muros con paneles de fibra de poliéster de alta densidad con un NRC de mínimo 0,85 para encapsulamiento de ruido interno y mitigación de ruido externo para mejoramiento de inmersión del sistema, material con certificación retardante al fuego clase A/B1</w:t>
            </w:r>
          </w:p>
          <w:p w14:paraId="129D8BE0" w14:textId="77777777" w:rsidR="00D531AB" w:rsidRPr="002D35D9" w:rsidRDefault="00D531AB" w:rsidP="007F2D07">
            <w:pPr>
              <w:spacing w:after="0" w:line="240" w:lineRule="auto"/>
              <w:jc w:val="both"/>
              <w:rPr>
                <w:rFonts w:ascii="Arial Narrow" w:hAnsi="Arial Narrow" w:cs="Calibri"/>
                <w:kern w:val="2"/>
                <w:sz w:val="18"/>
                <w:lang w:eastAsia="es-CO"/>
              </w:rPr>
            </w:pPr>
          </w:p>
          <w:p w14:paraId="410BC7E6" w14:textId="77777777" w:rsidR="00D531AB" w:rsidRPr="002D35D9" w:rsidRDefault="00D531AB" w:rsidP="007F2D07">
            <w:pPr>
              <w:spacing w:after="0" w:line="240" w:lineRule="auto"/>
              <w:jc w:val="both"/>
              <w:rPr>
                <w:rFonts w:ascii="Arial Narrow" w:hAnsi="Arial Narrow" w:cs="Calibri"/>
                <w:kern w:val="2"/>
                <w:sz w:val="18"/>
                <w:lang w:eastAsia="es-CO"/>
              </w:rPr>
            </w:pPr>
            <w:r w:rsidRPr="002D35D9">
              <w:rPr>
                <w:rFonts w:ascii="Arial Narrow" w:hAnsi="Arial Narrow" w:cs="Calibri"/>
                <w:kern w:val="2"/>
                <w:sz w:val="18"/>
                <w:lang w:eastAsia="es-CO"/>
              </w:rPr>
              <w:t>Se deberá ejecutar el suministro e instalación de revestimiento fonoabsorbente en muros mediante paneles de fibra de poliéster de alta densidad, con un coeficiente de absorción acústica (NRC) mínimo de 0,85, dentro del área intervenida, garantizando la delimitación del frente de trabajo y la protección de los elementos adyacentes para evitar afectaciones. El sistema estará orientado al encapsulamiento de ruido interno y la mitigación de ruido externo, con el fin de mejorar las condiciones de inmersión acústica del espacio.</w:t>
            </w:r>
          </w:p>
          <w:p w14:paraId="7C008CE1" w14:textId="77777777" w:rsidR="00D531AB" w:rsidRPr="002D35D9" w:rsidRDefault="00D531AB" w:rsidP="007F2D07">
            <w:pPr>
              <w:spacing w:after="0" w:line="240" w:lineRule="auto"/>
              <w:jc w:val="both"/>
              <w:rPr>
                <w:rFonts w:ascii="Arial Narrow" w:hAnsi="Arial Narrow" w:cs="Calibri"/>
                <w:kern w:val="2"/>
                <w:sz w:val="18"/>
                <w:lang w:eastAsia="es-CO"/>
              </w:rPr>
            </w:pPr>
          </w:p>
          <w:p w14:paraId="3C299B22" w14:textId="77777777" w:rsidR="00D531AB" w:rsidRPr="002D35D9" w:rsidRDefault="00D531AB" w:rsidP="007F2D07">
            <w:pPr>
              <w:spacing w:after="0" w:line="240" w:lineRule="auto"/>
              <w:jc w:val="both"/>
              <w:rPr>
                <w:rFonts w:ascii="Arial Narrow" w:hAnsi="Arial Narrow" w:cs="Calibri"/>
                <w:kern w:val="2"/>
                <w:sz w:val="18"/>
                <w:lang w:eastAsia="es-CO"/>
              </w:rPr>
            </w:pPr>
            <w:r w:rsidRPr="002D35D9">
              <w:rPr>
                <w:rFonts w:ascii="Arial Narrow" w:hAnsi="Arial Narrow" w:cs="Calibri"/>
                <w:kern w:val="2"/>
                <w:sz w:val="18"/>
                <w:lang w:eastAsia="es-CO"/>
              </w:rPr>
              <w:t>Previo a la instalación, se deberá verificar que las superficies se encuentren limpias, secas, niveladas y en condiciones adecuadas para la correcta fijación del sistema. La instalación de los paneles se realizará de manera uniforme, continua y alineada, utilizando los métodos de fijación recomendados por el fabricante (adhesivos, anclajes mecánicos u otros), garantizando estabilidad, correcta adherencia y un acabado estético de alta calidad, sin separaciones, deformaciones ni elementos sueltos.</w:t>
            </w:r>
          </w:p>
          <w:p w14:paraId="233149E2" w14:textId="77777777" w:rsidR="00D531AB" w:rsidRPr="002D35D9" w:rsidRDefault="00D531AB" w:rsidP="007F2D07">
            <w:pPr>
              <w:spacing w:after="0" w:line="240" w:lineRule="auto"/>
              <w:jc w:val="both"/>
              <w:rPr>
                <w:rFonts w:ascii="Arial Narrow" w:hAnsi="Arial Narrow" w:cs="Calibri"/>
                <w:kern w:val="2"/>
                <w:sz w:val="18"/>
                <w:lang w:eastAsia="es-CO"/>
              </w:rPr>
            </w:pPr>
          </w:p>
          <w:p w14:paraId="34EC3779" w14:textId="77777777" w:rsidR="00D531AB" w:rsidRPr="002D35D9" w:rsidRDefault="00D531AB" w:rsidP="007F2D07">
            <w:pPr>
              <w:spacing w:after="0" w:line="240" w:lineRule="auto"/>
              <w:jc w:val="both"/>
              <w:rPr>
                <w:rFonts w:ascii="Arial Narrow" w:hAnsi="Arial Narrow" w:cs="Calibri"/>
                <w:kern w:val="2"/>
                <w:sz w:val="18"/>
                <w:lang w:eastAsia="es-CO"/>
              </w:rPr>
            </w:pPr>
            <w:r w:rsidRPr="002D35D9">
              <w:rPr>
                <w:rFonts w:ascii="Arial Narrow" w:hAnsi="Arial Narrow" w:cs="Calibri"/>
                <w:kern w:val="2"/>
                <w:sz w:val="18"/>
                <w:lang w:eastAsia="es-CO"/>
              </w:rPr>
              <w:t>El material deberá contar con certificación retardante al fuego clase A o B1, conforme a la normatividad aplicable, garantizando condiciones de seguridad y desempeño. Durante la ejecución se deberá mantener el control de residuos, el retiro continuo de sobrantes y el orden del área intervenida, evitando la acumulación de materiales y la afectación de zonas contiguas.</w:t>
            </w:r>
          </w:p>
          <w:p w14:paraId="6518E4A9" w14:textId="77777777" w:rsidR="00D531AB" w:rsidRPr="002D35D9" w:rsidRDefault="00D531AB" w:rsidP="007F2D07">
            <w:pPr>
              <w:spacing w:after="0" w:line="240" w:lineRule="auto"/>
              <w:jc w:val="both"/>
              <w:rPr>
                <w:rFonts w:ascii="Arial Narrow" w:hAnsi="Arial Narrow" w:cs="Calibri"/>
                <w:kern w:val="2"/>
                <w:sz w:val="18"/>
                <w:lang w:eastAsia="es-CO"/>
              </w:rPr>
            </w:pPr>
          </w:p>
          <w:p w14:paraId="07092115" w14:textId="77777777" w:rsidR="00D531AB" w:rsidRPr="002D35D9" w:rsidRDefault="00D531AB" w:rsidP="007F2D07">
            <w:pPr>
              <w:spacing w:after="0" w:line="240" w:lineRule="auto"/>
              <w:jc w:val="both"/>
              <w:rPr>
                <w:rFonts w:ascii="Arial Narrow" w:hAnsi="Arial Narrow" w:cs="Calibri"/>
                <w:kern w:val="2"/>
                <w:sz w:val="18"/>
                <w:lang w:eastAsia="es-CO"/>
              </w:rPr>
            </w:pPr>
            <w:r w:rsidRPr="002D35D9">
              <w:rPr>
                <w:rFonts w:ascii="Arial Narrow" w:hAnsi="Arial Narrow" w:cs="Calibri"/>
                <w:kern w:val="2"/>
                <w:sz w:val="18"/>
                <w:lang w:eastAsia="es-CO"/>
              </w:rPr>
              <w:t>La actividad incluye todos los materiales, mano de obra, equipos, herramientas, cortes, ajustes, remates perimetrales, transporte, cargue, descargue y disposición de residuos, garantizando un sistema fonoabsorbente funcional, seguro y conforme a las condiciones técnicas exigidas.</w:t>
            </w:r>
          </w:p>
        </w:tc>
        <w:tc>
          <w:tcPr>
            <w:tcW w:w="1134" w:type="dxa"/>
            <w:tcBorders>
              <w:top w:val="nil"/>
              <w:left w:val="nil"/>
              <w:bottom w:val="single" w:sz="4" w:space="0" w:color="auto"/>
              <w:right w:val="single" w:sz="4" w:space="0" w:color="auto"/>
            </w:tcBorders>
            <w:vAlign w:val="center"/>
            <w:hideMark/>
          </w:tcPr>
          <w:p w14:paraId="0446D582" w14:textId="77777777" w:rsidR="00D531AB" w:rsidRPr="00343696" w:rsidRDefault="00D531AB" w:rsidP="007F2D07">
            <w:pPr>
              <w:spacing w:after="0" w:line="240" w:lineRule="auto"/>
              <w:jc w:val="both"/>
              <w:rPr>
                <w:rFonts w:ascii="Arial Narrow" w:hAnsi="Arial Narrow" w:cs="Calibri"/>
                <w:color w:val="000000"/>
                <w:kern w:val="2"/>
                <w:sz w:val="18"/>
                <w:lang w:eastAsia="es-CO"/>
              </w:rPr>
            </w:pPr>
            <w:r w:rsidRPr="00343696">
              <w:rPr>
                <w:rFonts w:ascii="Arial Narrow" w:hAnsi="Arial Narrow" w:cs="Calibri"/>
                <w:color w:val="000000"/>
                <w:kern w:val="2"/>
                <w:sz w:val="18"/>
                <w:lang w:eastAsia="es-CO"/>
              </w:rPr>
              <w:t> </w:t>
            </w:r>
          </w:p>
        </w:tc>
        <w:tc>
          <w:tcPr>
            <w:tcW w:w="851" w:type="dxa"/>
            <w:tcBorders>
              <w:top w:val="nil"/>
              <w:left w:val="nil"/>
              <w:bottom w:val="single" w:sz="4" w:space="0" w:color="auto"/>
              <w:right w:val="single" w:sz="4" w:space="0" w:color="auto"/>
            </w:tcBorders>
            <w:vAlign w:val="center"/>
            <w:hideMark/>
          </w:tcPr>
          <w:p w14:paraId="2C799C84" w14:textId="77777777" w:rsidR="00D531AB" w:rsidRPr="00343696" w:rsidRDefault="00D531AB" w:rsidP="007F2D07">
            <w:pPr>
              <w:spacing w:after="0" w:line="240" w:lineRule="auto"/>
              <w:jc w:val="both"/>
              <w:rPr>
                <w:rFonts w:ascii="Arial Narrow" w:hAnsi="Arial Narrow" w:cs="Calibri"/>
                <w:color w:val="000000"/>
                <w:kern w:val="2"/>
                <w:sz w:val="18"/>
                <w:lang w:eastAsia="es-CO"/>
              </w:rPr>
            </w:pPr>
            <w:r w:rsidRPr="00343696">
              <w:rPr>
                <w:rFonts w:ascii="Arial Narrow" w:hAnsi="Arial Narrow" w:cs="Calibri"/>
                <w:color w:val="000000"/>
                <w:kern w:val="2"/>
                <w:sz w:val="18"/>
                <w:lang w:eastAsia="es-CO"/>
              </w:rPr>
              <w:t> </w:t>
            </w:r>
          </w:p>
        </w:tc>
      </w:tr>
      <w:tr w:rsidR="00D531AB" w:rsidRPr="00343696" w14:paraId="3247F926" w14:textId="77777777" w:rsidTr="007F2D07">
        <w:trPr>
          <w:trHeight w:val="56"/>
        </w:trPr>
        <w:tc>
          <w:tcPr>
            <w:tcW w:w="779" w:type="dxa"/>
            <w:tcBorders>
              <w:top w:val="nil"/>
              <w:left w:val="single" w:sz="4" w:space="0" w:color="auto"/>
              <w:bottom w:val="single" w:sz="4" w:space="0" w:color="auto"/>
              <w:right w:val="single" w:sz="4" w:space="0" w:color="auto"/>
            </w:tcBorders>
            <w:vAlign w:val="center"/>
          </w:tcPr>
          <w:p w14:paraId="64B30081" w14:textId="77777777" w:rsidR="00D531AB" w:rsidRPr="00343696" w:rsidRDefault="00D531AB" w:rsidP="007F2D07">
            <w:pPr>
              <w:spacing w:after="0" w:line="240" w:lineRule="auto"/>
              <w:jc w:val="center"/>
              <w:rPr>
                <w:rFonts w:ascii="Arial Narrow" w:hAnsi="Arial Narrow" w:cs="Calibri"/>
                <w:color w:val="000000"/>
                <w:kern w:val="2"/>
                <w:sz w:val="18"/>
                <w:lang w:eastAsia="es-CO"/>
              </w:rPr>
            </w:pPr>
          </w:p>
        </w:tc>
        <w:tc>
          <w:tcPr>
            <w:tcW w:w="8789" w:type="dxa"/>
            <w:gridSpan w:val="4"/>
            <w:tcBorders>
              <w:top w:val="nil"/>
              <w:left w:val="nil"/>
              <w:bottom w:val="single" w:sz="4" w:space="0" w:color="auto"/>
              <w:right w:val="single" w:sz="4" w:space="0" w:color="auto"/>
            </w:tcBorders>
            <w:vAlign w:val="center"/>
          </w:tcPr>
          <w:p w14:paraId="42273CCA" w14:textId="77777777" w:rsidR="00D531AB" w:rsidRDefault="00D531AB" w:rsidP="007F2D07">
            <w:pPr>
              <w:jc w:val="center"/>
              <w:rPr>
                <w:rFonts w:ascii="Arial" w:hAnsi="Arial"/>
                <w:noProof/>
                <w:kern w:val="2"/>
                <w:sz w:val="18"/>
                <w:szCs w:val="18"/>
              </w:rPr>
            </w:pPr>
            <w:r>
              <w:rPr>
                <w:noProof/>
                <w:lang w:eastAsia="es-CO"/>
              </w:rPr>
              <w:drawing>
                <wp:anchor distT="0" distB="0" distL="114300" distR="114300" simplePos="0" relativeHeight="251661312" behindDoc="0" locked="0" layoutInCell="1" allowOverlap="1" wp14:anchorId="105E3EEB" wp14:editId="0AA070C7">
                  <wp:simplePos x="0" y="0"/>
                  <wp:positionH relativeFrom="column">
                    <wp:posOffset>1177290</wp:posOffset>
                  </wp:positionH>
                  <wp:positionV relativeFrom="paragraph">
                    <wp:posOffset>113030</wp:posOffset>
                  </wp:positionV>
                  <wp:extent cx="3322320" cy="2018030"/>
                  <wp:effectExtent l="0" t="0" r="0" b="0"/>
                  <wp:wrapSquare wrapText="bothSides"/>
                  <wp:docPr id="22"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322320" cy="201803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7653E8BF" w14:textId="77777777" w:rsidR="00D531AB" w:rsidRDefault="00D531AB" w:rsidP="007F2D07">
            <w:pPr>
              <w:jc w:val="center"/>
              <w:rPr>
                <w:rFonts w:ascii="Arial" w:hAnsi="Arial"/>
                <w:noProof/>
                <w:kern w:val="2"/>
                <w:sz w:val="18"/>
                <w:szCs w:val="18"/>
              </w:rPr>
            </w:pPr>
          </w:p>
          <w:p w14:paraId="0C14DFA6" w14:textId="77777777" w:rsidR="00D531AB" w:rsidRDefault="00D531AB" w:rsidP="007F2D07">
            <w:pPr>
              <w:jc w:val="center"/>
              <w:rPr>
                <w:rFonts w:ascii="Arial" w:hAnsi="Arial"/>
                <w:noProof/>
                <w:kern w:val="2"/>
                <w:sz w:val="18"/>
                <w:szCs w:val="18"/>
              </w:rPr>
            </w:pPr>
          </w:p>
          <w:p w14:paraId="17D4AB50" w14:textId="77777777" w:rsidR="00D531AB" w:rsidRDefault="00D531AB" w:rsidP="007F2D07">
            <w:pPr>
              <w:jc w:val="center"/>
              <w:rPr>
                <w:rFonts w:ascii="Arial" w:hAnsi="Arial"/>
                <w:noProof/>
                <w:kern w:val="2"/>
                <w:sz w:val="18"/>
                <w:szCs w:val="18"/>
              </w:rPr>
            </w:pPr>
          </w:p>
          <w:p w14:paraId="54BCE4E4" w14:textId="77777777" w:rsidR="00D531AB" w:rsidRDefault="00D531AB" w:rsidP="007F2D07">
            <w:pPr>
              <w:jc w:val="center"/>
              <w:rPr>
                <w:rFonts w:ascii="Arial" w:hAnsi="Arial"/>
                <w:noProof/>
                <w:kern w:val="2"/>
                <w:sz w:val="18"/>
                <w:szCs w:val="18"/>
              </w:rPr>
            </w:pPr>
          </w:p>
          <w:p w14:paraId="6DA5EDF2" w14:textId="77777777" w:rsidR="00D531AB" w:rsidRDefault="00D531AB" w:rsidP="007F2D07">
            <w:pPr>
              <w:jc w:val="center"/>
              <w:rPr>
                <w:rFonts w:ascii="Arial Narrow" w:hAnsi="Arial Narrow" w:cs="Calibri"/>
                <w:color w:val="000000"/>
                <w:kern w:val="2"/>
                <w:sz w:val="18"/>
                <w:lang w:eastAsia="es-CO"/>
              </w:rPr>
            </w:pPr>
          </w:p>
          <w:p w14:paraId="11A64511" w14:textId="77777777" w:rsidR="00D531AB" w:rsidRDefault="00D531AB" w:rsidP="007F2D07">
            <w:pPr>
              <w:jc w:val="center"/>
              <w:rPr>
                <w:rFonts w:ascii="Arial Narrow" w:hAnsi="Arial Narrow" w:cs="Calibri"/>
                <w:color w:val="000000"/>
                <w:kern w:val="2"/>
                <w:sz w:val="18"/>
                <w:lang w:eastAsia="es-CO"/>
              </w:rPr>
            </w:pPr>
          </w:p>
          <w:p w14:paraId="32B4633C" w14:textId="77777777" w:rsidR="00D531AB" w:rsidRDefault="00D531AB" w:rsidP="007F2D07">
            <w:pPr>
              <w:jc w:val="center"/>
              <w:rPr>
                <w:rFonts w:ascii="Arial Narrow" w:hAnsi="Arial Narrow" w:cs="Calibri"/>
                <w:color w:val="000000"/>
                <w:kern w:val="2"/>
                <w:sz w:val="18"/>
                <w:lang w:eastAsia="es-CO"/>
              </w:rPr>
            </w:pPr>
          </w:p>
          <w:p w14:paraId="4D4FC844" w14:textId="77777777" w:rsidR="00D531AB" w:rsidRDefault="00D531AB" w:rsidP="007F2D07">
            <w:pPr>
              <w:rPr>
                <w:rFonts w:ascii="Arial Narrow" w:hAnsi="Arial Narrow" w:cs="Calibri"/>
                <w:color w:val="000000"/>
                <w:kern w:val="2"/>
                <w:sz w:val="18"/>
                <w:lang w:eastAsia="es-CO"/>
              </w:rPr>
            </w:pPr>
          </w:p>
          <w:p w14:paraId="08C2BFE2" w14:textId="77777777" w:rsidR="00D531AB" w:rsidRPr="00343696" w:rsidRDefault="00D531AB" w:rsidP="007F2D07">
            <w:pPr>
              <w:jc w:val="center"/>
              <w:rPr>
                <w:rFonts w:ascii="Arial Narrow" w:hAnsi="Arial Narrow" w:cs="Calibri"/>
                <w:color w:val="000000"/>
                <w:kern w:val="2"/>
                <w:sz w:val="18"/>
                <w:lang w:eastAsia="es-CO"/>
              </w:rPr>
            </w:pPr>
            <w:r>
              <w:rPr>
                <w:rFonts w:ascii="Arial Narrow" w:hAnsi="Arial Narrow" w:cs="Calibri"/>
                <w:color w:val="000000"/>
                <w:kern w:val="2"/>
                <w:sz w:val="18"/>
                <w:lang w:eastAsia="es-CO"/>
              </w:rPr>
              <w:t xml:space="preserve">Imagen de referencia </w:t>
            </w:r>
          </w:p>
        </w:tc>
      </w:tr>
      <w:tr w:rsidR="00D531AB" w:rsidRPr="00343696" w14:paraId="6067F432" w14:textId="77777777" w:rsidTr="007F2D07">
        <w:trPr>
          <w:trHeight w:val="315"/>
        </w:trPr>
        <w:tc>
          <w:tcPr>
            <w:tcW w:w="779" w:type="dxa"/>
            <w:tcBorders>
              <w:top w:val="single" w:sz="4" w:space="0" w:color="auto"/>
              <w:left w:val="single" w:sz="4" w:space="0" w:color="auto"/>
              <w:bottom w:val="single" w:sz="4" w:space="0" w:color="auto"/>
              <w:right w:val="single" w:sz="4" w:space="0" w:color="auto"/>
            </w:tcBorders>
            <w:shd w:val="clear" w:color="auto" w:fill="D9E1F2"/>
            <w:vAlign w:val="center"/>
          </w:tcPr>
          <w:p w14:paraId="0E2DFB8D" w14:textId="77777777" w:rsidR="00D531AB" w:rsidRPr="00336F08" w:rsidRDefault="00D531AB" w:rsidP="007F2D07">
            <w:pPr>
              <w:spacing w:after="0" w:line="240" w:lineRule="auto"/>
              <w:jc w:val="center"/>
              <w:rPr>
                <w:rFonts w:ascii="Arial" w:hAnsi="Arial"/>
                <w:b/>
                <w:bCs/>
                <w:color w:val="4472C4"/>
                <w:sz w:val="18"/>
                <w:szCs w:val="18"/>
                <w:lang w:eastAsia="es-CO"/>
              </w:rPr>
            </w:pPr>
            <w:r>
              <w:rPr>
                <w:rFonts w:ascii="Arial" w:hAnsi="Arial"/>
                <w:b/>
                <w:bCs/>
                <w:color w:val="4472C4"/>
                <w:sz w:val="18"/>
                <w:szCs w:val="18"/>
              </w:rPr>
              <w:t>A1-6.01.</w:t>
            </w:r>
          </w:p>
        </w:tc>
        <w:tc>
          <w:tcPr>
            <w:tcW w:w="2693" w:type="dxa"/>
            <w:tcBorders>
              <w:top w:val="single" w:sz="4" w:space="0" w:color="auto"/>
              <w:left w:val="nil"/>
              <w:bottom w:val="single" w:sz="4" w:space="0" w:color="auto"/>
              <w:right w:val="single" w:sz="4" w:space="0" w:color="auto"/>
            </w:tcBorders>
            <w:shd w:val="clear" w:color="auto" w:fill="D9E1F2"/>
            <w:vAlign w:val="center"/>
          </w:tcPr>
          <w:p w14:paraId="15181469" w14:textId="77777777" w:rsidR="00D531AB" w:rsidRPr="00343696" w:rsidRDefault="00D531AB" w:rsidP="007F2D07">
            <w:pPr>
              <w:spacing w:after="0" w:line="240" w:lineRule="auto"/>
              <w:jc w:val="center"/>
              <w:rPr>
                <w:rFonts w:ascii="Arial Narrow" w:hAnsi="Arial Narrow" w:cs="Calibri"/>
                <w:b/>
                <w:bCs/>
                <w:color w:val="000000"/>
                <w:kern w:val="2"/>
                <w:sz w:val="18"/>
                <w:lang w:eastAsia="es-CO"/>
              </w:rPr>
            </w:pPr>
            <w:r w:rsidRPr="00174DEB">
              <w:rPr>
                <w:rFonts w:ascii="Arial Narrow" w:hAnsi="Arial Narrow" w:cs="Calibri"/>
                <w:b/>
                <w:bCs/>
                <w:color w:val="000000"/>
                <w:kern w:val="2"/>
                <w:sz w:val="18"/>
                <w:lang w:eastAsia="es-CO"/>
              </w:rPr>
              <w:t>SUMINISTRO E INSTALACIÓN DE PISO DE CAUCHO DE ALTA DENSIDAD, TIPO BALDOSA INTERLOCK O SIMILAR DE 10MM A 15MM DE ESPESOR COMPUESTO DE CAUCHO SBR Y EPDM O SIMILAR CON CAPACIDADES ANTIDESLIZANTES Y DE AMORTIGUACIÓN DE IMPACTO Y AISLAMIENTO ANTIESTÁTICO.</w:t>
            </w:r>
          </w:p>
        </w:tc>
        <w:tc>
          <w:tcPr>
            <w:tcW w:w="4111" w:type="dxa"/>
            <w:tcBorders>
              <w:top w:val="single" w:sz="4" w:space="0" w:color="auto"/>
              <w:left w:val="nil"/>
              <w:bottom w:val="single" w:sz="4" w:space="0" w:color="auto"/>
              <w:right w:val="single" w:sz="4" w:space="0" w:color="auto"/>
            </w:tcBorders>
            <w:shd w:val="clear" w:color="auto" w:fill="D9E1F2"/>
            <w:vAlign w:val="center"/>
          </w:tcPr>
          <w:p w14:paraId="57D3BEDC" w14:textId="77777777" w:rsidR="00D531AB" w:rsidRPr="00343696" w:rsidRDefault="00D531AB" w:rsidP="007F2D07">
            <w:pPr>
              <w:spacing w:after="0" w:line="240" w:lineRule="auto"/>
              <w:jc w:val="center"/>
              <w:rPr>
                <w:rFonts w:ascii="Arial Narrow" w:hAnsi="Arial Narrow" w:cs="Calibri"/>
                <w:b/>
                <w:bCs/>
                <w:kern w:val="2"/>
                <w:sz w:val="18"/>
                <w:szCs w:val="20"/>
                <w:lang w:eastAsia="es-CO"/>
              </w:rPr>
            </w:pPr>
            <w:r w:rsidRPr="00343696">
              <w:rPr>
                <w:rFonts w:ascii="Arial Narrow" w:hAnsi="Arial Narrow" w:cs="Calibri"/>
                <w:b/>
                <w:bCs/>
                <w:kern w:val="2"/>
                <w:sz w:val="18"/>
                <w:szCs w:val="20"/>
                <w:lang w:eastAsia="es-CO"/>
              </w:rPr>
              <w:t xml:space="preserve">ESPECIFICACIÓN </w:t>
            </w:r>
          </w:p>
        </w:tc>
        <w:tc>
          <w:tcPr>
            <w:tcW w:w="1134" w:type="dxa"/>
            <w:tcBorders>
              <w:top w:val="single" w:sz="4" w:space="0" w:color="auto"/>
              <w:left w:val="nil"/>
              <w:bottom w:val="single" w:sz="4" w:space="0" w:color="auto"/>
              <w:right w:val="single" w:sz="4" w:space="0" w:color="auto"/>
            </w:tcBorders>
            <w:shd w:val="clear" w:color="auto" w:fill="D9E1F2"/>
            <w:vAlign w:val="center"/>
          </w:tcPr>
          <w:p w14:paraId="714DD908" w14:textId="77777777" w:rsidR="00D531AB" w:rsidRPr="00343696" w:rsidRDefault="00D531AB" w:rsidP="007F2D07">
            <w:pPr>
              <w:spacing w:after="0" w:line="240" w:lineRule="auto"/>
              <w:jc w:val="center"/>
              <w:rPr>
                <w:rFonts w:ascii="Arial Narrow" w:hAnsi="Arial Narrow" w:cs="Calibri"/>
                <w:b/>
                <w:bCs/>
                <w:kern w:val="2"/>
                <w:sz w:val="18"/>
                <w:szCs w:val="20"/>
                <w:lang w:eastAsia="es-CO"/>
              </w:rPr>
            </w:pPr>
            <w:r w:rsidRPr="00343696">
              <w:rPr>
                <w:rFonts w:ascii="Arial Narrow" w:hAnsi="Arial Narrow" w:cs="Calibri"/>
                <w:b/>
                <w:bCs/>
                <w:kern w:val="2"/>
                <w:sz w:val="18"/>
                <w:szCs w:val="20"/>
                <w:lang w:eastAsia="es-CO"/>
              </w:rPr>
              <w:t>CUMPLE</w:t>
            </w:r>
          </w:p>
        </w:tc>
        <w:tc>
          <w:tcPr>
            <w:tcW w:w="851" w:type="dxa"/>
            <w:tcBorders>
              <w:top w:val="single" w:sz="4" w:space="0" w:color="auto"/>
              <w:left w:val="nil"/>
              <w:bottom w:val="single" w:sz="4" w:space="0" w:color="auto"/>
              <w:right w:val="single" w:sz="4" w:space="0" w:color="auto"/>
            </w:tcBorders>
            <w:shd w:val="clear" w:color="auto" w:fill="D9E1F2"/>
            <w:vAlign w:val="center"/>
          </w:tcPr>
          <w:p w14:paraId="528C0350" w14:textId="77777777" w:rsidR="00D531AB" w:rsidRPr="00343696" w:rsidRDefault="00D531AB" w:rsidP="007F2D07">
            <w:pPr>
              <w:spacing w:after="0" w:line="240" w:lineRule="auto"/>
              <w:jc w:val="center"/>
              <w:rPr>
                <w:rFonts w:ascii="Arial Narrow" w:hAnsi="Arial Narrow" w:cs="Calibri"/>
                <w:b/>
                <w:bCs/>
                <w:kern w:val="2"/>
                <w:sz w:val="18"/>
                <w:szCs w:val="20"/>
                <w:lang w:eastAsia="es-CO"/>
              </w:rPr>
            </w:pPr>
            <w:r w:rsidRPr="00343696">
              <w:rPr>
                <w:rFonts w:ascii="Arial Narrow" w:hAnsi="Arial Narrow" w:cs="Calibri"/>
                <w:b/>
                <w:bCs/>
                <w:kern w:val="2"/>
                <w:sz w:val="18"/>
                <w:szCs w:val="20"/>
                <w:lang w:eastAsia="es-CO"/>
              </w:rPr>
              <w:t xml:space="preserve">NO CUMPLE </w:t>
            </w:r>
          </w:p>
        </w:tc>
      </w:tr>
      <w:tr w:rsidR="00D531AB" w:rsidRPr="00343696" w14:paraId="171700C8" w14:textId="77777777" w:rsidTr="007F2D07">
        <w:trPr>
          <w:trHeight w:val="315"/>
        </w:trPr>
        <w:tc>
          <w:tcPr>
            <w:tcW w:w="779" w:type="dxa"/>
            <w:tcBorders>
              <w:top w:val="single" w:sz="4" w:space="0" w:color="auto"/>
              <w:left w:val="single" w:sz="4" w:space="0" w:color="auto"/>
              <w:bottom w:val="single" w:sz="4" w:space="0" w:color="auto"/>
              <w:right w:val="single" w:sz="4" w:space="0" w:color="auto"/>
            </w:tcBorders>
            <w:vAlign w:val="center"/>
          </w:tcPr>
          <w:p w14:paraId="0F0FFDBB" w14:textId="77777777" w:rsidR="00D531AB" w:rsidRPr="00343696" w:rsidRDefault="00D531AB" w:rsidP="007F2D07">
            <w:pPr>
              <w:spacing w:after="0" w:line="240" w:lineRule="auto"/>
              <w:jc w:val="center"/>
              <w:rPr>
                <w:rFonts w:ascii="Arial Narrow" w:hAnsi="Arial Narrow" w:cs="Calibri"/>
                <w:b/>
                <w:bCs/>
                <w:color w:val="000000"/>
                <w:kern w:val="2"/>
                <w:sz w:val="18"/>
                <w:lang w:eastAsia="es-CO"/>
              </w:rPr>
            </w:pPr>
          </w:p>
        </w:tc>
        <w:tc>
          <w:tcPr>
            <w:tcW w:w="2693" w:type="dxa"/>
            <w:tcBorders>
              <w:top w:val="single" w:sz="4" w:space="0" w:color="auto"/>
              <w:left w:val="nil"/>
              <w:bottom w:val="single" w:sz="4" w:space="0" w:color="auto"/>
              <w:right w:val="single" w:sz="4" w:space="0" w:color="auto"/>
            </w:tcBorders>
            <w:vAlign w:val="center"/>
          </w:tcPr>
          <w:p w14:paraId="7385A10F" w14:textId="77777777" w:rsidR="00D531AB" w:rsidRPr="00343696" w:rsidRDefault="00D531AB" w:rsidP="007F2D07">
            <w:pPr>
              <w:spacing w:after="0" w:line="240" w:lineRule="auto"/>
              <w:jc w:val="center"/>
              <w:rPr>
                <w:rFonts w:ascii="Arial Narrow" w:hAnsi="Arial Narrow" w:cs="Calibri"/>
                <w:b/>
                <w:bCs/>
                <w:color w:val="000000"/>
                <w:kern w:val="2"/>
                <w:sz w:val="18"/>
                <w:lang w:eastAsia="es-CO"/>
              </w:rPr>
            </w:pPr>
            <w:r w:rsidRPr="00343696">
              <w:rPr>
                <w:rFonts w:ascii="Arial Narrow" w:hAnsi="Arial Narrow" w:cs="Calibri"/>
                <w:color w:val="000000"/>
                <w:kern w:val="2"/>
                <w:sz w:val="18"/>
                <w:lang w:eastAsia="es-CO"/>
              </w:rPr>
              <w:t>Cantidad</w:t>
            </w:r>
          </w:p>
        </w:tc>
        <w:tc>
          <w:tcPr>
            <w:tcW w:w="4111" w:type="dxa"/>
            <w:tcBorders>
              <w:top w:val="single" w:sz="4" w:space="0" w:color="auto"/>
              <w:left w:val="nil"/>
              <w:bottom w:val="single" w:sz="4" w:space="0" w:color="auto"/>
              <w:right w:val="single" w:sz="4" w:space="0" w:color="auto"/>
            </w:tcBorders>
            <w:vAlign w:val="center"/>
          </w:tcPr>
          <w:p w14:paraId="6880AA24" w14:textId="77777777" w:rsidR="00D531AB" w:rsidRPr="00174DEB" w:rsidRDefault="00D531AB" w:rsidP="007F2D07">
            <w:pPr>
              <w:spacing w:after="0" w:line="240" w:lineRule="auto"/>
              <w:rPr>
                <w:rFonts w:ascii="Arial Narrow" w:hAnsi="Arial Narrow" w:cs="Calibri"/>
                <w:kern w:val="2"/>
                <w:sz w:val="18"/>
                <w:szCs w:val="20"/>
                <w:lang w:eastAsia="es-CO"/>
              </w:rPr>
            </w:pPr>
            <w:r w:rsidRPr="00174DEB">
              <w:rPr>
                <w:rFonts w:ascii="Arial Narrow" w:hAnsi="Arial Narrow" w:cs="Calibri"/>
                <w:kern w:val="2"/>
                <w:sz w:val="18"/>
                <w:szCs w:val="20"/>
                <w:lang w:eastAsia="es-CO"/>
              </w:rPr>
              <w:t xml:space="preserve">62 metros cuadrados </w:t>
            </w:r>
          </w:p>
        </w:tc>
        <w:tc>
          <w:tcPr>
            <w:tcW w:w="1134" w:type="dxa"/>
            <w:tcBorders>
              <w:top w:val="single" w:sz="4" w:space="0" w:color="auto"/>
              <w:left w:val="nil"/>
              <w:bottom w:val="single" w:sz="4" w:space="0" w:color="auto"/>
              <w:right w:val="single" w:sz="4" w:space="0" w:color="auto"/>
            </w:tcBorders>
            <w:vAlign w:val="center"/>
          </w:tcPr>
          <w:p w14:paraId="2B0C2449" w14:textId="77777777" w:rsidR="00D531AB" w:rsidRPr="00343696" w:rsidRDefault="00D531AB" w:rsidP="007F2D07">
            <w:pPr>
              <w:spacing w:after="0" w:line="240" w:lineRule="auto"/>
              <w:jc w:val="center"/>
              <w:rPr>
                <w:rFonts w:ascii="Arial Narrow" w:hAnsi="Arial Narrow" w:cs="Calibri"/>
                <w:b/>
                <w:bCs/>
                <w:kern w:val="2"/>
                <w:sz w:val="18"/>
                <w:szCs w:val="20"/>
                <w:lang w:eastAsia="es-CO"/>
              </w:rPr>
            </w:pPr>
          </w:p>
        </w:tc>
        <w:tc>
          <w:tcPr>
            <w:tcW w:w="851" w:type="dxa"/>
            <w:tcBorders>
              <w:top w:val="single" w:sz="4" w:space="0" w:color="auto"/>
              <w:left w:val="nil"/>
              <w:bottom w:val="single" w:sz="4" w:space="0" w:color="auto"/>
              <w:right w:val="single" w:sz="4" w:space="0" w:color="auto"/>
            </w:tcBorders>
            <w:vAlign w:val="center"/>
          </w:tcPr>
          <w:p w14:paraId="0BD8CC01" w14:textId="77777777" w:rsidR="00D531AB" w:rsidRPr="00343696" w:rsidRDefault="00D531AB" w:rsidP="007F2D07">
            <w:pPr>
              <w:spacing w:after="0" w:line="240" w:lineRule="auto"/>
              <w:jc w:val="center"/>
              <w:rPr>
                <w:rFonts w:ascii="Arial Narrow" w:hAnsi="Arial Narrow" w:cs="Calibri"/>
                <w:b/>
                <w:bCs/>
                <w:kern w:val="2"/>
                <w:sz w:val="18"/>
                <w:szCs w:val="20"/>
                <w:lang w:eastAsia="es-CO"/>
              </w:rPr>
            </w:pPr>
          </w:p>
        </w:tc>
      </w:tr>
      <w:tr w:rsidR="00D531AB" w:rsidRPr="00343696" w14:paraId="0C13E48C" w14:textId="77777777" w:rsidTr="007F2D07">
        <w:trPr>
          <w:trHeight w:val="315"/>
        </w:trPr>
        <w:tc>
          <w:tcPr>
            <w:tcW w:w="779" w:type="dxa"/>
            <w:tcBorders>
              <w:top w:val="single" w:sz="4" w:space="0" w:color="auto"/>
              <w:left w:val="single" w:sz="4" w:space="0" w:color="auto"/>
              <w:bottom w:val="single" w:sz="4" w:space="0" w:color="auto"/>
              <w:right w:val="single" w:sz="4" w:space="0" w:color="auto"/>
            </w:tcBorders>
            <w:vAlign w:val="center"/>
          </w:tcPr>
          <w:p w14:paraId="6885B7E5" w14:textId="77777777" w:rsidR="00D531AB" w:rsidRPr="00343696" w:rsidRDefault="00D531AB" w:rsidP="007F2D07">
            <w:pPr>
              <w:spacing w:after="0" w:line="240" w:lineRule="auto"/>
              <w:jc w:val="center"/>
              <w:rPr>
                <w:rFonts w:ascii="Arial Narrow" w:hAnsi="Arial Narrow" w:cs="Calibri"/>
                <w:b/>
                <w:bCs/>
                <w:color w:val="000000"/>
                <w:kern w:val="2"/>
                <w:sz w:val="18"/>
                <w:lang w:eastAsia="es-CO"/>
              </w:rPr>
            </w:pPr>
          </w:p>
        </w:tc>
        <w:tc>
          <w:tcPr>
            <w:tcW w:w="2693" w:type="dxa"/>
            <w:tcBorders>
              <w:top w:val="single" w:sz="4" w:space="0" w:color="auto"/>
              <w:left w:val="nil"/>
              <w:bottom w:val="single" w:sz="4" w:space="0" w:color="auto"/>
              <w:right w:val="single" w:sz="4" w:space="0" w:color="auto"/>
            </w:tcBorders>
            <w:vAlign w:val="center"/>
          </w:tcPr>
          <w:p w14:paraId="6CECB1B8" w14:textId="77777777" w:rsidR="00D531AB" w:rsidRPr="00343696" w:rsidRDefault="00D531AB" w:rsidP="007F2D07">
            <w:pPr>
              <w:spacing w:after="0" w:line="240" w:lineRule="auto"/>
              <w:jc w:val="center"/>
              <w:rPr>
                <w:rFonts w:ascii="Arial Narrow" w:hAnsi="Arial Narrow" w:cs="Calibri"/>
                <w:b/>
                <w:bCs/>
                <w:color w:val="000000"/>
                <w:kern w:val="2"/>
                <w:sz w:val="18"/>
                <w:lang w:eastAsia="es-CO"/>
              </w:rPr>
            </w:pPr>
            <w:r w:rsidRPr="00343696">
              <w:rPr>
                <w:rFonts w:ascii="Arial Narrow" w:hAnsi="Arial Narrow" w:cs="Calibri"/>
                <w:color w:val="000000"/>
                <w:kern w:val="2"/>
                <w:sz w:val="18"/>
                <w:lang w:eastAsia="es-CO"/>
              </w:rPr>
              <w:t xml:space="preserve">Descripción de la actividad </w:t>
            </w:r>
          </w:p>
        </w:tc>
        <w:tc>
          <w:tcPr>
            <w:tcW w:w="4111" w:type="dxa"/>
            <w:tcBorders>
              <w:top w:val="single" w:sz="4" w:space="0" w:color="auto"/>
              <w:left w:val="nil"/>
              <w:bottom w:val="single" w:sz="4" w:space="0" w:color="auto"/>
              <w:right w:val="single" w:sz="4" w:space="0" w:color="auto"/>
            </w:tcBorders>
            <w:vAlign w:val="center"/>
          </w:tcPr>
          <w:p w14:paraId="4F6ABE67" w14:textId="77777777" w:rsidR="00D531AB" w:rsidRPr="002D35D9" w:rsidRDefault="00D531AB" w:rsidP="007F2D07">
            <w:pPr>
              <w:spacing w:after="0" w:line="240" w:lineRule="auto"/>
              <w:jc w:val="both"/>
              <w:rPr>
                <w:rFonts w:ascii="Arial Narrow" w:hAnsi="Arial Narrow" w:cs="Calibri"/>
                <w:kern w:val="2"/>
                <w:sz w:val="18"/>
                <w:lang w:eastAsia="es-CO"/>
              </w:rPr>
            </w:pPr>
            <w:r w:rsidRPr="002D35D9">
              <w:rPr>
                <w:rFonts w:ascii="Arial Narrow" w:hAnsi="Arial Narrow" w:cs="Calibri"/>
                <w:kern w:val="2"/>
                <w:sz w:val="18"/>
                <w:lang w:eastAsia="es-CO"/>
              </w:rPr>
              <w:t>Se deberá ejecutar el suministro e instalación de piso de caucho de alta densidad, tipo baldosa interlock o sistema similar, con espesores entre 10 mm y 15 mm, compuesto de caucho SBR y EPDM o material equivalente, dentro del área intervenida, garantizando la delimitación del frente de trabajo y la protección de los elementos adyacentes para evitar afectaciones.</w:t>
            </w:r>
          </w:p>
          <w:p w14:paraId="4D17583F" w14:textId="77777777" w:rsidR="00D531AB" w:rsidRPr="002D35D9" w:rsidRDefault="00D531AB" w:rsidP="007F2D07">
            <w:pPr>
              <w:spacing w:after="0" w:line="240" w:lineRule="auto"/>
              <w:jc w:val="both"/>
              <w:rPr>
                <w:rFonts w:ascii="Arial Narrow" w:hAnsi="Arial Narrow" w:cs="Calibri"/>
                <w:kern w:val="2"/>
                <w:sz w:val="18"/>
                <w:lang w:eastAsia="es-CO"/>
              </w:rPr>
            </w:pPr>
          </w:p>
          <w:p w14:paraId="13A15922" w14:textId="77777777" w:rsidR="00D531AB" w:rsidRPr="002D35D9" w:rsidRDefault="00D531AB" w:rsidP="007F2D07">
            <w:pPr>
              <w:spacing w:after="0" w:line="240" w:lineRule="auto"/>
              <w:jc w:val="both"/>
              <w:rPr>
                <w:rFonts w:ascii="Arial Narrow" w:hAnsi="Arial Narrow" w:cs="Calibri"/>
                <w:kern w:val="2"/>
                <w:sz w:val="18"/>
                <w:lang w:eastAsia="es-CO"/>
              </w:rPr>
            </w:pPr>
            <w:r w:rsidRPr="002D35D9">
              <w:rPr>
                <w:rFonts w:ascii="Arial Narrow" w:hAnsi="Arial Narrow" w:cs="Calibri"/>
                <w:kern w:val="2"/>
                <w:sz w:val="18"/>
                <w:lang w:eastAsia="es-CO"/>
              </w:rPr>
              <w:t>Previo a la instalación, se deberá verificar que la superficie de soporte se encuentre nivelada, firme, limpia, seca y libre de polvo, grasas o cualquier material que afecte la correcta adherencia o asentamiento del sistema. En caso de requerirse, se deberán realizar las correcciones necesarias para garantizar una base adecuada.</w:t>
            </w:r>
          </w:p>
          <w:p w14:paraId="2FE52493" w14:textId="77777777" w:rsidR="00D531AB" w:rsidRPr="002D35D9" w:rsidRDefault="00D531AB" w:rsidP="007F2D07">
            <w:pPr>
              <w:spacing w:after="0" w:line="240" w:lineRule="auto"/>
              <w:jc w:val="both"/>
              <w:rPr>
                <w:rFonts w:ascii="Arial Narrow" w:hAnsi="Arial Narrow" w:cs="Calibri"/>
                <w:kern w:val="2"/>
                <w:sz w:val="18"/>
                <w:lang w:eastAsia="es-CO"/>
              </w:rPr>
            </w:pPr>
          </w:p>
          <w:p w14:paraId="04B8F03A" w14:textId="77777777" w:rsidR="00D531AB" w:rsidRPr="002D35D9" w:rsidRDefault="00D531AB" w:rsidP="007F2D07">
            <w:pPr>
              <w:spacing w:after="0" w:line="240" w:lineRule="auto"/>
              <w:jc w:val="both"/>
              <w:rPr>
                <w:rFonts w:ascii="Arial Narrow" w:hAnsi="Arial Narrow" w:cs="Calibri"/>
                <w:kern w:val="2"/>
                <w:sz w:val="18"/>
                <w:lang w:eastAsia="es-CO"/>
              </w:rPr>
            </w:pPr>
            <w:r w:rsidRPr="002D35D9">
              <w:rPr>
                <w:rFonts w:ascii="Arial Narrow" w:hAnsi="Arial Narrow" w:cs="Calibri"/>
                <w:kern w:val="2"/>
                <w:sz w:val="18"/>
                <w:lang w:eastAsia="es-CO"/>
              </w:rPr>
              <w:t>La instalación se realizará de manera uniforme, continua y alineada, asegurando el correcto ensamble de las piezas tipo interlock o su fijación mediante adhesivos cuando aplique, garantizando estabilidad, nivelación y un adecuado ajuste entre piezas. El sistema deberá cumplir con propiedades antideslizantes, adecuada amortiguación de impacto y condiciones de aislamiento antiestático, conforme a las especificaciones técnicas del fabricante.</w:t>
            </w:r>
          </w:p>
          <w:p w14:paraId="45E485DC" w14:textId="77777777" w:rsidR="00D531AB" w:rsidRPr="002D35D9" w:rsidRDefault="00D531AB" w:rsidP="007F2D07">
            <w:pPr>
              <w:spacing w:after="0" w:line="240" w:lineRule="auto"/>
              <w:jc w:val="both"/>
              <w:rPr>
                <w:rFonts w:ascii="Arial Narrow" w:hAnsi="Arial Narrow" w:cs="Calibri"/>
                <w:kern w:val="2"/>
                <w:sz w:val="18"/>
                <w:lang w:eastAsia="es-CO"/>
              </w:rPr>
            </w:pPr>
          </w:p>
          <w:p w14:paraId="6AF029E0" w14:textId="77777777" w:rsidR="00D531AB" w:rsidRPr="002D35D9" w:rsidRDefault="00D531AB" w:rsidP="007F2D07">
            <w:pPr>
              <w:spacing w:after="0" w:line="240" w:lineRule="auto"/>
              <w:jc w:val="both"/>
              <w:rPr>
                <w:rFonts w:ascii="Arial Narrow" w:hAnsi="Arial Narrow" w:cs="Calibri"/>
                <w:kern w:val="2"/>
                <w:sz w:val="18"/>
                <w:lang w:eastAsia="es-CO"/>
              </w:rPr>
            </w:pPr>
            <w:r w:rsidRPr="002D35D9">
              <w:rPr>
                <w:rFonts w:ascii="Arial Narrow" w:hAnsi="Arial Narrow" w:cs="Calibri"/>
                <w:kern w:val="2"/>
                <w:sz w:val="18"/>
                <w:lang w:eastAsia="es-CO"/>
              </w:rPr>
              <w:t>Durante la ejecución se deberá mantener el control de residuos, el retiro continuo de materiales sobrantes y el orden del área intervenida, evitando la acumulación de elementos y la afectación de zonas contiguas. La actividad incluye todos los materiales, mano de obra, equipos, herramientas, cortes, ajustes, remates perimetrales, transporte, cargue, descargue y disposición de residuos, garantizando un acabado final uniforme, seguro, funcional y de alta calidad.</w:t>
            </w:r>
          </w:p>
        </w:tc>
        <w:tc>
          <w:tcPr>
            <w:tcW w:w="1134" w:type="dxa"/>
            <w:tcBorders>
              <w:top w:val="single" w:sz="4" w:space="0" w:color="auto"/>
              <w:left w:val="nil"/>
              <w:bottom w:val="single" w:sz="4" w:space="0" w:color="auto"/>
              <w:right w:val="single" w:sz="4" w:space="0" w:color="auto"/>
            </w:tcBorders>
            <w:vAlign w:val="center"/>
          </w:tcPr>
          <w:p w14:paraId="1A83783A" w14:textId="77777777" w:rsidR="00D531AB" w:rsidRPr="00343696" w:rsidRDefault="00D531AB" w:rsidP="007F2D07">
            <w:pPr>
              <w:spacing w:after="0" w:line="240" w:lineRule="auto"/>
              <w:jc w:val="center"/>
              <w:rPr>
                <w:rFonts w:ascii="Arial Narrow" w:hAnsi="Arial Narrow" w:cs="Calibri"/>
                <w:b/>
                <w:bCs/>
                <w:kern w:val="2"/>
                <w:sz w:val="18"/>
                <w:szCs w:val="20"/>
                <w:lang w:eastAsia="es-CO"/>
              </w:rPr>
            </w:pPr>
          </w:p>
        </w:tc>
        <w:tc>
          <w:tcPr>
            <w:tcW w:w="851" w:type="dxa"/>
            <w:tcBorders>
              <w:top w:val="single" w:sz="4" w:space="0" w:color="auto"/>
              <w:left w:val="nil"/>
              <w:bottom w:val="single" w:sz="4" w:space="0" w:color="auto"/>
              <w:right w:val="single" w:sz="4" w:space="0" w:color="auto"/>
            </w:tcBorders>
            <w:vAlign w:val="center"/>
          </w:tcPr>
          <w:p w14:paraId="40A81AAB" w14:textId="77777777" w:rsidR="00D531AB" w:rsidRPr="00343696" w:rsidRDefault="00D531AB" w:rsidP="007F2D07">
            <w:pPr>
              <w:spacing w:after="0" w:line="240" w:lineRule="auto"/>
              <w:jc w:val="center"/>
              <w:rPr>
                <w:rFonts w:ascii="Arial Narrow" w:hAnsi="Arial Narrow" w:cs="Calibri"/>
                <w:b/>
                <w:bCs/>
                <w:kern w:val="2"/>
                <w:sz w:val="18"/>
                <w:szCs w:val="20"/>
                <w:lang w:eastAsia="es-CO"/>
              </w:rPr>
            </w:pPr>
          </w:p>
        </w:tc>
      </w:tr>
      <w:tr w:rsidR="00D531AB" w:rsidRPr="00343696" w14:paraId="649821CE" w14:textId="77777777" w:rsidTr="007F2D07">
        <w:trPr>
          <w:trHeight w:val="315"/>
        </w:trPr>
        <w:tc>
          <w:tcPr>
            <w:tcW w:w="779" w:type="dxa"/>
            <w:tcBorders>
              <w:top w:val="single" w:sz="4" w:space="0" w:color="auto"/>
              <w:left w:val="single" w:sz="4" w:space="0" w:color="auto"/>
              <w:bottom w:val="single" w:sz="4" w:space="0" w:color="auto"/>
              <w:right w:val="single" w:sz="4" w:space="0" w:color="auto"/>
            </w:tcBorders>
            <w:vAlign w:val="center"/>
          </w:tcPr>
          <w:p w14:paraId="72337AD7" w14:textId="77777777" w:rsidR="00D531AB" w:rsidRPr="00343696" w:rsidRDefault="00D531AB" w:rsidP="007F2D07">
            <w:pPr>
              <w:spacing w:after="0" w:line="240" w:lineRule="auto"/>
              <w:jc w:val="center"/>
              <w:rPr>
                <w:rFonts w:ascii="Arial Narrow" w:hAnsi="Arial Narrow" w:cs="Calibri"/>
                <w:b/>
                <w:bCs/>
                <w:color w:val="000000"/>
                <w:kern w:val="2"/>
                <w:sz w:val="18"/>
                <w:lang w:eastAsia="es-CO"/>
              </w:rPr>
            </w:pPr>
          </w:p>
        </w:tc>
        <w:tc>
          <w:tcPr>
            <w:tcW w:w="8789" w:type="dxa"/>
            <w:gridSpan w:val="4"/>
            <w:tcBorders>
              <w:top w:val="single" w:sz="4" w:space="0" w:color="auto"/>
              <w:left w:val="nil"/>
              <w:bottom w:val="single" w:sz="4" w:space="0" w:color="auto"/>
              <w:right w:val="single" w:sz="4" w:space="0" w:color="auto"/>
            </w:tcBorders>
            <w:vAlign w:val="center"/>
          </w:tcPr>
          <w:p w14:paraId="3BFC7BD9" w14:textId="77777777" w:rsidR="00D531AB" w:rsidRDefault="00D531AB" w:rsidP="007F2D07">
            <w:pPr>
              <w:spacing w:after="0" w:line="240" w:lineRule="auto"/>
              <w:jc w:val="center"/>
              <w:rPr>
                <w:rFonts w:ascii="Arial Narrow" w:hAnsi="Arial Narrow" w:cs="Calibri"/>
                <w:b/>
                <w:bCs/>
                <w:kern w:val="2"/>
                <w:sz w:val="18"/>
                <w:szCs w:val="20"/>
                <w:lang w:eastAsia="es-CO"/>
              </w:rPr>
            </w:pPr>
          </w:p>
          <w:p w14:paraId="6028037B" w14:textId="77777777" w:rsidR="00D531AB" w:rsidRDefault="00D531AB" w:rsidP="007F2D07">
            <w:pPr>
              <w:spacing w:after="0" w:line="240" w:lineRule="auto"/>
              <w:jc w:val="center"/>
              <w:rPr>
                <w:rFonts w:ascii="Arial Narrow" w:hAnsi="Arial Narrow" w:cs="Calibri"/>
                <w:b/>
                <w:bCs/>
                <w:kern w:val="2"/>
                <w:sz w:val="18"/>
                <w:szCs w:val="20"/>
                <w:lang w:eastAsia="es-CO"/>
              </w:rPr>
            </w:pPr>
            <w:r w:rsidRPr="00D856BB">
              <w:rPr>
                <w:rFonts w:ascii="Arial Narrow" w:hAnsi="Arial Narrow" w:cs="Calibri"/>
                <w:noProof/>
                <w:color w:val="000000"/>
                <w:kern w:val="2"/>
                <w:sz w:val="18"/>
                <w:lang w:eastAsia="es-CO"/>
              </w:rPr>
              <w:drawing>
                <wp:inline distT="0" distB="0" distL="0" distR="0" wp14:anchorId="481326A2" wp14:editId="21BDF25D">
                  <wp:extent cx="3088005" cy="3002280"/>
                  <wp:effectExtent l="0" t="0" r="0" b="0"/>
                  <wp:docPr id="11"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3">
                            <a:extLst>
                              <a:ext uri="{28A0092B-C50C-407E-A947-70E740481C1C}">
                                <a14:useLocalDpi xmlns:a14="http://schemas.microsoft.com/office/drawing/2010/main" val="0"/>
                              </a:ext>
                            </a:extLst>
                          </a:blip>
                          <a:srcRect l="48621" t="9790" r="2536" b="9845"/>
                          <a:stretch>
                            <a:fillRect/>
                          </a:stretch>
                        </pic:blipFill>
                        <pic:spPr bwMode="auto">
                          <a:xfrm>
                            <a:off x="0" y="0"/>
                            <a:ext cx="3088005" cy="3002280"/>
                          </a:xfrm>
                          <a:prstGeom prst="rect">
                            <a:avLst/>
                          </a:prstGeom>
                          <a:noFill/>
                          <a:ln>
                            <a:noFill/>
                          </a:ln>
                        </pic:spPr>
                      </pic:pic>
                    </a:graphicData>
                  </a:graphic>
                </wp:inline>
              </w:drawing>
            </w:r>
          </w:p>
          <w:p w14:paraId="7A1A62BE" w14:textId="77777777" w:rsidR="00D531AB" w:rsidRDefault="00D531AB" w:rsidP="007F2D07">
            <w:pPr>
              <w:spacing w:after="0" w:line="240" w:lineRule="auto"/>
              <w:jc w:val="center"/>
              <w:rPr>
                <w:rFonts w:ascii="Arial Narrow" w:hAnsi="Arial Narrow" w:cs="Calibri"/>
                <w:b/>
                <w:bCs/>
                <w:kern w:val="2"/>
                <w:sz w:val="18"/>
                <w:szCs w:val="20"/>
                <w:lang w:eastAsia="es-CO"/>
              </w:rPr>
            </w:pPr>
          </w:p>
          <w:p w14:paraId="614B03CA" w14:textId="77777777" w:rsidR="00D531AB" w:rsidRDefault="00D531AB" w:rsidP="007F2D07">
            <w:pPr>
              <w:spacing w:after="0" w:line="240" w:lineRule="auto"/>
              <w:jc w:val="center"/>
              <w:rPr>
                <w:rFonts w:ascii="Arial Narrow" w:hAnsi="Arial Narrow" w:cs="Calibri"/>
                <w:b/>
                <w:bCs/>
                <w:kern w:val="2"/>
                <w:sz w:val="18"/>
                <w:szCs w:val="20"/>
                <w:lang w:eastAsia="es-CO"/>
              </w:rPr>
            </w:pPr>
            <w:r>
              <w:rPr>
                <w:rFonts w:ascii="Arial Narrow" w:hAnsi="Arial Narrow" w:cs="Calibri"/>
                <w:color w:val="000000"/>
                <w:kern w:val="2"/>
                <w:sz w:val="18"/>
                <w:lang w:eastAsia="es-CO"/>
              </w:rPr>
              <w:t>Imagen de referencia</w:t>
            </w:r>
          </w:p>
          <w:p w14:paraId="15DD4476" w14:textId="77777777" w:rsidR="00D531AB" w:rsidRPr="00343696" w:rsidRDefault="00D531AB" w:rsidP="007F2D07">
            <w:pPr>
              <w:spacing w:after="0" w:line="240" w:lineRule="auto"/>
              <w:jc w:val="center"/>
              <w:rPr>
                <w:rFonts w:ascii="Arial Narrow" w:hAnsi="Arial Narrow" w:cs="Calibri"/>
                <w:b/>
                <w:bCs/>
                <w:kern w:val="2"/>
                <w:sz w:val="18"/>
                <w:szCs w:val="20"/>
                <w:lang w:eastAsia="es-CO"/>
              </w:rPr>
            </w:pPr>
          </w:p>
        </w:tc>
      </w:tr>
      <w:tr w:rsidR="00D531AB" w:rsidRPr="00343696" w14:paraId="5BF38E78" w14:textId="77777777" w:rsidTr="007F2D07">
        <w:trPr>
          <w:trHeight w:val="315"/>
        </w:trPr>
        <w:tc>
          <w:tcPr>
            <w:tcW w:w="779" w:type="dxa"/>
            <w:tcBorders>
              <w:top w:val="single" w:sz="4" w:space="0" w:color="auto"/>
              <w:left w:val="single" w:sz="4" w:space="0" w:color="auto"/>
              <w:bottom w:val="single" w:sz="4" w:space="0" w:color="auto"/>
              <w:right w:val="single" w:sz="4" w:space="0" w:color="auto"/>
            </w:tcBorders>
            <w:shd w:val="clear" w:color="auto" w:fill="D9E1F2"/>
            <w:vAlign w:val="center"/>
          </w:tcPr>
          <w:p w14:paraId="3B55CBDB" w14:textId="77777777" w:rsidR="00D531AB" w:rsidRPr="00336F08" w:rsidRDefault="00D531AB" w:rsidP="007F2D07">
            <w:pPr>
              <w:spacing w:after="0" w:line="240" w:lineRule="auto"/>
              <w:jc w:val="center"/>
              <w:rPr>
                <w:rFonts w:ascii="Arial" w:hAnsi="Arial"/>
                <w:b/>
                <w:bCs/>
                <w:sz w:val="18"/>
                <w:szCs w:val="18"/>
                <w:lang w:eastAsia="es-CO"/>
              </w:rPr>
            </w:pPr>
            <w:r>
              <w:rPr>
                <w:rFonts w:ascii="Arial" w:hAnsi="Arial"/>
                <w:b/>
                <w:bCs/>
                <w:sz w:val="18"/>
                <w:szCs w:val="18"/>
              </w:rPr>
              <w:t>A1-7.01.</w:t>
            </w:r>
          </w:p>
        </w:tc>
        <w:tc>
          <w:tcPr>
            <w:tcW w:w="2693" w:type="dxa"/>
            <w:tcBorders>
              <w:top w:val="single" w:sz="4" w:space="0" w:color="auto"/>
              <w:left w:val="nil"/>
              <w:bottom w:val="single" w:sz="4" w:space="0" w:color="auto"/>
              <w:right w:val="single" w:sz="4" w:space="0" w:color="auto"/>
            </w:tcBorders>
            <w:shd w:val="clear" w:color="auto" w:fill="D9E1F2"/>
            <w:vAlign w:val="center"/>
          </w:tcPr>
          <w:p w14:paraId="657A593D" w14:textId="77777777" w:rsidR="00D531AB" w:rsidRPr="00343696" w:rsidRDefault="00D531AB" w:rsidP="007F2D07">
            <w:pPr>
              <w:spacing w:after="0" w:line="240" w:lineRule="auto"/>
              <w:jc w:val="center"/>
              <w:rPr>
                <w:rFonts w:ascii="Arial Narrow" w:hAnsi="Arial Narrow" w:cs="Calibri"/>
                <w:b/>
                <w:bCs/>
                <w:color w:val="000000"/>
                <w:kern w:val="2"/>
                <w:sz w:val="18"/>
                <w:lang w:eastAsia="es-CO"/>
              </w:rPr>
            </w:pPr>
            <w:r w:rsidRPr="00174DEB">
              <w:rPr>
                <w:rFonts w:ascii="Arial Narrow" w:hAnsi="Arial Narrow" w:cs="Calibri"/>
                <w:b/>
                <w:bCs/>
                <w:color w:val="000000"/>
                <w:kern w:val="2"/>
                <w:sz w:val="18"/>
                <w:lang w:eastAsia="es-CO"/>
              </w:rPr>
              <w:t>Suministro e instalación de Puerta en Vidrio Templado Laminado 10mm</w:t>
            </w:r>
          </w:p>
        </w:tc>
        <w:tc>
          <w:tcPr>
            <w:tcW w:w="4111" w:type="dxa"/>
            <w:tcBorders>
              <w:top w:val="single" w:sz="4" w:space="0" w:color="auto"/>
              <w:left w:val="nil"/>
              <w:bottom w:val="single" w:sz="4" w:space="0" w:color="auto"/>
              <w:right w:val="single" w:sz="4" w:space="0" w:color="auto"/>
            </w:tcBorders>
            <w:shd w:val="clear" w:color="auto" w:fill="D9E1F2"/>
            <w:vAlign w:val="center"/>
          </w:tcPr>
          <w:p w14:paraId="21BE5A58" w14:textId="77777777" w:rsidR="00D531AB" w:rsidRPr="00343696" w:rsidRDefault="00D531AB" w:rsidP="007F2D07">
            <w:pPr>
              <w:spacing w:after="0" w:line="240" w:lineRule="auto"/>
              <w:jc w:val="center"/>
              <w:rPr>
                <w:rFonts w:ascii="Arial Narrow" w:hAnsi="Arial Narrow" w:cs="Calibri"/>
                <w:b/>
                <w:bCs/>
                <w:kern w:val="2"/>
                <w:sz w:val="18"/>
                <w:szCs w:val="20"/>
                <w:lang w:eastAsia="es-CO"/>
              </w:rPr>
            </w:pPr>
            <w:r w:rsidRPr="00343696">
              <w:rPr>
                <w:rFonts w:ascii="Arial Narrow" w:hAnsi="Arial Narrow" w:cs="Calibri"/>
                <w:b/>
                <w:bCs/>
                <w:kern w:val="2"/>
                <w:sz w:val="18"/>
                <w:szCs w:val="20"/>
                <w:lang w:eastAsia="es-CO"/>
              </w:rPr>
              <w:t xml:space="preserve">ESPECIFICACIÓN </w:t>
            </w:r>
          </w:p>
        </w:tc>
        <w:tc>
          <w:tcPr>
            <w:tcW w:w="1134" w:type="dxa"/>
            <w:tcBorders>
              <w:top w:val="single" w:sz="4" w:space="0" w:color="auto"/>
              <w:left w:val="nil"/>
              <w:bottom w:val="single" w:sz="4" w:space="0" w:color="auto"/>
              <w:right w:val="single" w:sz="4" w:space="0" w:color="auto"/>
            </w:tcBorders>
            <w:shd w:val="clear" w:color="auto" w:fill="D9E1F2"/>
            <w:vAlign w:val="center"/>
          </w:tcPr>
          <w:p w14:paraId="1E9CAC00" w14:textId="77777777" w:rsidR="00D531AB" w:rsidRPr="00343696" w:rsidRDefault="00D531AB" w:rsidP="007F2D07">
            <w:pPr>
              <w:spacing w:after="0" w:line="240" w:lineRule="auto"/>
              <w:jc w:val="center"/>
              <w:rPr>
                <w:rFonts w:ascii="Arial Narrow" w:hAnsi="Arial Narrow" w:cs="Calibri"/>
                <w:b/>
                <w:bCs/>
                <w:kern w:val="2"/>
                <w:sz w:val="18"/>
                <w:szCs w:val="20"/>
                <w:lang w:eastAsia="es-CO"/>
              </w:rPr>
            </w:pPr>
            <w:r w:rsidRPr="00343696">
              <w:rPr>
                <w:rFonts w:ascii="Arial Narrow" w:hAnsi="Arial Narrow" w:cs="Calibri"/>
                <w:b/>
                <w:bCs/>
                <w:kern w:val="2"/>
                <w:sz w:val="18"/>
                <w:szCs w:val="20"/>
                <w:lang w:eastAsia="es-CO"/>
              </w:rPr>
              <w:t>CUMPLE</w:t>
            </w:r>
          </w:p>
        </w:tc>
        <w:tc>
          <w:tcPr>
            <w:tcW w:w="851" w:type="dxa"/>
            <w:tcBorders>
              <w:top w:val="single" w:sz="4" w:space="0" w:color="auto"/>
              <w:left w:val="nil"/>
              <w:bottom w:val="single" w:sz="4" w:space="0" w:color="auto"/>
              <w:right w:val="single" w:sz="4" w:space="0" w:color="auto"/>
            </w:tcBorders>
            <w:shd w:val="clear" w:color="auto" w:fill="D9E1F2"/>
            <w:vAlign w:val="center"/>
          </w:tcPr>
          <w:p w14:paraId="7B7F4128" w14:textId="77777777" w:rsidR="00D531AB" w:rsidRPr="00343696" w:rsidRDefault="00D531AB" w:rsidP="007F2D07">
            <w:pPr>
              <w:spacing w:after="0" w:line="240" w:lineRule="auto"/>
              <w:jc w:val="center"/>
              <w:rPr>
                <w:rFonts w:ascii="Arial Narrow" w:hAnsi="Arial Narrow" w:cs="Calibri"/>
                <w:b/>
                <w:bCs/>
                <w:kern w:val="2"/>
                <w:sz w:val="18"/>
                <w:szCs w:val="20"/>
                <w:lang w:eastAsia="es-CO"/>
              </w:rPr>
            </w:pPr>
            <w:r w:rsidRPr="00343696">
              <w:rPr>
                <w:rFonts w:ascii="Arial Narrow" w:hAnsi="Arial Narrow" w:cs="Calibri"/>
                <w:b/>
                <w:bCs/>
                <w:kern w:val="2"/>
                <w:sz w:val="18"/>
                <w:szCs w:val="20"/>
                <w:lang w:eastAsia="es-CO"/>
              </w:rPr>
              <w:t xml:space="preserve">NO CUMPLE </w:t>
            </w:r>
          </w:p>
        </w:tc>
      </w:tr>
      <w:tr w:rsidR="00D531AB" w:rsidRPr="00343696" w14:paraId="46FEE43A" w14:textId="77777777" w:rsidTr="007F2D07">
        <w:trPr>
          <w:trHeight w:val="315"/>
        </w:trPr>
        <w:tc>
          <w:tcPr>
            <w:tcW w:w="779" w:type="dxa"/>
            <w:tcBorders>
              <w:top w:val="single" w:sz="4" w:space="0" w:color="auto"/>
              <w:left w:val="single" w:sz="4" w:space="0" w:color="auto"/>
              <w:bottom w:val="single" w:sz="4" w:space="0" w:color="auto"/>
              <w:right w:val="single" w:sz="4" w:space="0" w:color="auto"/>
            </w:tcBorders>
            <w:vAlign w:val="center"/>
          </w:tcPr>
          <w:p w14:paraId="29AD8403" w14:textId="77777777" w:rsidR="00D531AB" w:rsidRPr="00343696" w:rsidRDefault="00D531AB" w:rsidP="007F2D07">
            <w:pPr>
              <w:spacing w:after="0" w:line="240" w:lineRule="auto"/>
              <w:jc w:val="center"/>
              <w:rPr>
                <w:rFonts w:ascii="Arial Narrow" w:hAnsi="Arial Narrow" w:cs="Calibri"/>
                <w:b/>
                <w:bCs/>
                <w:color w:val="000000"/>
                <w:kern w:val="2"/>
                <w:sz w:val="18"/>
                <w:lang w:eastAsia="es-CO"/>
              </w:rPr>
            </w:pPr>
          </w:p>
        </w:tc>
        <w:tc>
          <w:tcPr>
            <w:tcW w:w="2693" w:type="dxa"/>
            <w:tcBorders>
              <w:top w:val="single" w:sz="4" w:space="0" w:color="auto"/>
              <w:left w:val="nil"/>
              <w:bottom w:val="single" w:sz="4" w:space="0" w:color="auto"/>
              <w:right w:val="single" w:sz="4" w:space="0" w:color="auto"/>
            </w:tcBorders>
            <w:vAlign w:val="center"/>
          </w:tcPr>
          <w:p w14:paraId="00AE2895" w14:textId="77777777" w:rsidR="00D531AB" w:rsidRPr="00343696" w:rsidRDefault="00D531AB" w:rsidP="007F2D07">
            <w:pPr>
              <w:spacing w:after="0" w:line="240" w:lineRule="auto"/>
              <w:jc w:val="center"/>
              <w:rPr>
                <w:rFonts w:ascii="Arial Narrow" w:hAnsi="Arial Narrow" w:cs="Calibri"/>
                <w:b/>
                <w:bCs/>
                <w:color w:val="000000"/>
                <w:kern w:val="2"/>
                <w:sz w:val="18"/>
                <w:lang w:eastAsia="es-CO"/>
              </w:rPr>
            </w:pPr>
            <w:r w:rsidRPr="00343696">
              <w:rPr>
                <w:rFonts w:ascii="Arial Narrow" w:hAnsi="Arial Narrow" w:cs="Calibri"/>
                <w:color w:val="000000"/>
                <w:kern w:val="2"/>
                <w:sz w:val="18"/>
                <w:lang w:eastAsia="es-CO"/>
              </w:rPr>
              <w:t>Cantidad</w:t>
            </w:r>
          </w:p>
        </w:tc>
        <w:tc>
          <w:tcPr>
            <w:tcW w:w="4111" w:type="dxa"/>
            <w:tcBorders>
              <w:top w:val="single" w:sz="4" w:space="0" w:color="auto"/>
              <w:left w:val="nil"/>
              <w:bottom w:val="single" w:sz="4" w:space="0" w:color="auto"/>
              <w:right w:val="single" w:sz="4" w:space="0" w:color="auto"/>
            </w:tcBorders>
            <w:vAlign w:val="center"/>
          </w:tcPr>
          <w:p w14:paraId="3457862A" w14:textId="77777777" w:rsidR="00D531AB" w:rsidRPr="00174DEB" w:rsidRDefault="00D531AB" w:rsidP="007F2D07">
            <w:pPr>
              <w:spacing w:after="0" w:line="240" w:lineRule="auto"/>
              <w:rPr>
                <w:rFonts w:ascii="Arial Narrow" w:hAnsi="Arial Narrow" w:cs="Calibri"/>
                <w:kern w:val="2"/>
                <w:sz w:val="18"/>
                <w:szCs w:val="20"/>
                <w:lang w:eastAsia="es-CO"/>
              </w:rPr>
            </w:pPr>
            <w:r w:rsidRPr="00174DEB">
              <w:rPr>
                <w:rFonts w:ascii="Arial Narrow" w:hAnsi="Arial Narrow" w:cs="Calibri"/>
                <w:kern w:val="2"/>
                <w:sz w:val="18"/>
                <w:szCs w:val="20"/>
                <w:lang w:eastAsia="es-CO"/>
              </w:rPr>
              <w:t>5.14 M2</w:t>
            </w:r>
          </w:p>
        </w:tc>
        <w:tc>
          <w:tcPr>
            <w:tcW w:w="1134" w:type="dxa"/>
            <w:tcBorders>
              <w:top w:val="single" w:sz="4" w:space="0" w:color="auto"/>
              <w:left w:val="nil"/>
              <w:bottom w:val="single" w:sz="4" w:space="0" w:color="auto"/>
              <w:right w:val="single" w:sz="4" w:space="0" w:color="auto"/>
            </w:tcBorders>
            <w:vAlign w:val="center"/>
          </w:tcPr>
          <w:p w14:paraId="1CC2CF47" w14:textId="77777777" w:rsidR="00D531AB" w:rsidRPr="00343696" w:rsidRDefault="00D531AB" w:rsidP="007F2D07">
            <w:pPr>
              <w:spacing w:after="0" w:line="240" w:lineRule="auto"/>
              <w:jc w:val="center"/>
              <w:rPr>
                <w:rFonts w:ascii="Arial Narrow" w:hAnsi="Arial Narrow" w:cs="Calibri"/>
                <w:b/>
                <w:bCs/>
                <w:kern w:val="2"/>
                <w:sz w:val="18"/>
                <w:szCs w:val="20"/>
                <w:lang w:eastAsia="es-CO"/>
              </w:rPr>
            </w:pPr>
          </w:p>
        </w:tc>
        <w:tc>
          <w:tcPr>
            <w:tcW w:w="851" w:type="dxa"/>
            <w:tcBorders>
              <w:top w:val="single" w:sz="4" w:space="0" w:color="auto"/>
              <w:left w:val="nil"/>
              <w:bottom w:val="single" w:sz="4" w:space="0" w:color="auto"/>
              <w:right w:val="single" w:sz="4" w:space="0" w:color="auto"/>
            </w:tcBorders>
            <w:vAlign w:val="center"/>
          </w:tcPr>
          <w:p w14:paraId="7896A9D9" w14:textId="77777777" w:rsidR="00D531AB" w:rsidRPr="00343696" w:rsidRDefault="00D531AB" w:rsidP="007F2D07">
            <w:pPr>
              <w:spacing w:after="0" w:line="240" w:lineRule="auto"/>
              <w:jc w:val="center"/>
              <w:rPr>
                <w:rFonts w:ascii="Arial Narrow" w:hAnsi="Arial Narrow" w:cs="Calibri"/>
                <w:b/>
                <w:bCs/>
                <w:kern w:val="2"/>
                <w:sz w:val="18"/>
                <w:szCs w:val="20"/>
                <w:lang w:eastAsia="es-CO"/>
              </w:rPr>
            </w:pPr>
          </w:p>
        </w:tc>
      </w:tr>
      <w:tr w:rsidR="00D531AB" w:rsidRPr="00343696" w14:paraId="2E7E944B" w14:textId="77777777" w:rsidTr="007F2D07">
        <w:trPr>
          <w:trHeight w:val="315"/>
        </w:trPr>
        <w:tc>
          <w:tcPr>
            <w:tcW w:w="779" w:type="dxa"/>
            <w:tcBorders>
              <w:top w:val="single" w:sz="4" w:space="0" w:color="auto"/>
              <w:left w:val="single" w:sz="4" w:space="0" w:color="auto"/>
              <w:bottom w:val="single" w:sz="4" w:space="0" w:color="auto"/>
              <w:right w:val="single" w:sz="4" w:space="0" w:color="auto"/>
            </w:tcBorders>
            <w:vAlign w:val="center"/>
          </w:tcPr>
          <w:p w14:paraId="3B866701" w14:textId="77777777" w:rsidR="00D531AB" w:rsidRPr="00343696" w:rsidRDefault="00D531AB" w:rsidP="007F2D07">
            <w:pPr>
              <w:spacing w:after="0" w:line="240" w:lineRule="auto"/>
              <w:jc w:val="center"/>
              <w:rPr>
                <w:rFonts w:ascii="Arial Narrow" w:hAnsi="Arial Narrow" w:cs="Calibri"/>
                <w:b/>
                <w:bCs/>
                <w:color w:val="000000"/>
                <w:kern w:val="2"/>
                <w:sz w:val="18"/>
                <w:lang w:eastAsia="es-CO"/>
              </w:rPr>
            </w:pPr>
          </w:p>
        </w:tc>
        <w:tc>
          <w:tcPr>
            <w:tcW w:w="2693" w:type="dxa"/>
            <w:tcBorders>
              <w:top w:val="single" w:sz="4" w:space="0" w:color="auto"/>
              <w:left w:val="nil"/>
              <w:bottom w:val="single" w:sz="4" w:space="0" w:color="auto"/>
              <w:right w:val="single" w:sz="4" w:space="0" w:color="auto"/>
            </w:tcBorders>
            <w:vAlign w:val="center"/>
          </w:tcPr>
          <w:p w14:paraId="2E2A545A" w14:textId="77777777" w:rsidR="00D531AB" w:rsidRPr="00343696" w:rsidRDefault="00D531AB" w:rsidP="007F2D07">
            <w:pPr>
              <w:spacing w:after="0" w:line="240" w:lineRule="auto"/>
              <w:jc w:val="center"/>
              <w:rPr>
                <w:rFonts w:ascii="Arial Narrow" w:hAnsi="Arial Narrow" w:cs="Calibri"/>
                <w:b/>
                <w:bCs/>
                <w:color w:val="000000"/>
                <w:kern w:val="2"/>
                <w:sz w:val="18"/>
                <w:lang w:eastAsia="es-CO"/>
              </w:rPr>
            </w:pPr>
            <w:r w:rsidRPr="00343696">
              <w:rPr>
                <w:rFonts w:ascii="Arial Narrow" w:hAnsi="Arial Narrow" w:cs="Calibri"/>
                <w:color w:val="000000"/>
                <w:kern w:val="2"/>
                <w:sz w:val="18"/>
                <w:lang w:eastAsia="es-CO"/>
              </w:rPr>
              <w:t xml:space="preserve">Descripción de la actividad </w:t>
            </w:r>
          </w:p>
        </w:tc>
        <w:tc>
          <w:tcPr>
            <w:tcW w:w="4111" w:type="dxa"/>
            <w:tcBorders>
              <w:top w:val="single" w:sz="4" w:space="0" w:color="auto"/>
              <w:left w:val="nil"/>
              <w:bottom w:val="single" w:sz="4" w:space="0" w:color="auto"/>
              <w:right w:val="single" w:sz="4" w:space="0" w:color="auto"/>
            </w:tcBorders>
            <w:vAlign w:val="center"/>
          </w:tcPr>
          <w:p w14:paraId="28F2C302" w14:textId="77777777" w:rsidR="00D531AB" w:rsidRPr="002D35D9" w:rsidRDefault="00D531AB" w:rsidP="007F2D07">
            <w:pPr>
              <w:spacing w:after="0" w:line="240" w:lineRule="auto"/>
              <w:jc w:val="both"/>
              <w:rPr>
                <w:rFonts w:ascii="Arial Narrow" w:hAnsi="Arial Narrow" w:cs="Calibri"/>
                <w:kern w:val="2"/>
                <w:sz w:val="18"/>
                <w:lang w:eastAsia="es-CO"/>
              </w:rPr>
            </w:pPr>
            <w:r w:rsidRPr="002D35D9">
              <w:rPr>
                <w:rFonts w:ascii="Arial Narrow" w:hAnsi="Arial Narrow" w:cs="Calibri"/>
                <w:kern w:val="2"/>
                <w:sz w:val="18"/>
                <w:lang w:eastAsia="es-CO"/>
              </w:rPr>
              <w:t>Se deberá ejecutar el suministro e instalación de puerta corrediza en vidrio templado de seguridad para acceso a espacios interiores, con dimensiones acordes y proporcionales al área indicada (la dimensión mencionada es la del vano existente 2,20 m de ancho por 2,34 m de alto), se debe asegurar el correcto funcionamiento e instalación de la puerta  fabricada en vidrio templado de 10 mm de espesor con bordes pulidos para mayor seguridad, dentro del área intervenida, garantizando la delimitación del frente de trabajo y la protección de los elementos adyacentes para evitar afectaciones. Previo a la fabricación, se deberán verificar en sitio las dimensiones exactas, considerando que el vidrio templado no admite modificaciones posteriores.</w:t>
            </w:r>
          </w:p>
          <w:p w14:paraId="042FF40E" w14:textId="77777777" w:rsidR="00D531AB" w:rsidRPr="002D35D9" w:rsidRDefault="00D531AB" w:rsidP="007F2D07">
            <w:pPr>
              <w:spacing w:after="0" w:line="240" w:lineRule="auto"/>
              <w:jc w:val="both"/>
              <w:rPr>
                <w:rFonts w:ascii="Arial Narrow" w:hAnsi="Arial Narrow" w:cs="Calibri"/>
                <w:kern w:val="2"/>
                <w:sz w:val="18"/>
                <w:lang w:eastAsia="es-CO"/>
              </w:rPr>
            </w:pPr>
          </w:p>
          <w:p w14:paraId="3EB265C6" w14:textId="77777777" w:rsidR="00D531AB" w:rsidRPr="002D35D9" w:rsidRDefault="00D531AB" w:rsidP="007F2D07">
            <w:pPr>
              <w:spacing w:after="0" w:line="240" w:lineRule="auto"/>
              <w:jc w:val="both"/>
              <w:rPr>
                <w:rFonts w:ascii="Arial Narrow" w:hAnsi="Arial Narrow" w:cs="Calibri"/>
                <w:kern w:val="2"/>
                <w:sz w:val="18"/>
                <w:lang w:eastAsia="es-CO"/>
              </w:rPr>
            </w:pPr>
            <w:r w:rsidRPr="002D35D9">
              <w:rPr>
                <w:rFonts w:ascii="Arial Narrow" w:hAnsi="Arial Narrow" w:cs="Calibri"/>
                <w:kern w:val="2"/>
                <w:sz w:val="18"/>
                <w:lang w:eastAsia="es-CO"/>
              </w:rPr>
              <w:t>La instalación se realizará conforme al diseño de sistema corredizo, incluyendo riel superior, rodamientos, guías, topes, manijas y demás herrajes en acero inoxidable o aluminio anodizado necesarios para su correcto funcionamiento, garantizando un desplazamiento suave, estable y seguro. Se deberá asegurar el adecuado anclaje del sistema a la estructura existente, correcta alineación, nivelación y holguras de operación.</w:t>
            </w:r>
          </w:p>
          <w:p w14:paraId="5CF7289B" w14:textId="77777777" w:rsidR="00D531AB" w:rsidRPr="002D35D9" w:rsidRDefault="00D531AB" w:rsidP="007F2D07">
            <w:pPr>
              <w:spacing w:after="0" w:line="240" w:lineRule="auto"/>
              <w:jc w:val="both"/>
              <w:rPr>
                <w:rFonts w:ascii="Arial Narrow" w:hAnsi="Arial Narrow" w:cs="Calibri"/>
                <w:kern w:val="2"/>
                <w:sz w:val="18"/>
                <w:lang w:eastAsia="es-CO"/>
              </w:rPr>
            </w:pPr>
          </w:p>
          <w:p w14:paraId="10DDADAF" w14:textId="77777777" w:rsidR="00D531AB" w:rsidRPr="002D35D9" w:rsidRDefault="00D531AB" w:rsidP="007F2D07">
            <w:pPr>
              <w:spacing w:after="0" w:line="240" w:lineRule="auto"/>
              <w:jc w:val="both"/>
              <w:rPr>
                <w:rFonts w:ascii="Arial Narrow" w:hAnsi="Arial Narrow" w:cs="Calibri"/>
                <w:kern w:val="2"/>
                <w:sz w:val="18"/>
                <w:lang w:eastAsia="es-CO"/>
              </w:rPr>
            </w:pPr>
            <w:r w:rsidRPr="002D35D9">
              <w:rPr>
                <w:rFonts w:ascii="Arial Narrow" w:hAnsi="Arial Narrow" w:cs="Calibri"/>
                <w:kern w:val="2"/>
                <w:sz w:val="18"/>
                <w:lang w:eastAsia="es-CO"/>
              </w:rPr>
              <w:t>La puerta deberá garantizar resistencia, estabilidad y adecuado funcionamiento, permitiendo el paso de luz y visibilidad entre espacios. Durante la ejecución se deberá mantener el control de residuos, el retiro continuo de sobrantes y el orden del área intervenida, evitando la acumulación de materiales y la afectación de zonas contiguas.</w:t>
            </w:r>
          </w:p>
          <w:p w14:paraId="235CD137" w14:textId="77777777" w:rsidR="00D531AB" w:rsidRPr="002D35D9" w:rsidRDefault="00D531AB" w:rsidP="007F2D07">
            <w:pPr>
              <w:spacing w:after="0" w:line="240" w:lineRule="auto"/>
              <w:jc w:val="both"/>
              <w:rPr>
                <w:rFonts w:ascii="Arial Narrow" w:hAnsi="Arial Narrow" w:cs="Calibri"/>
                <w:kern w:val="2"/>
                <w:sz w:val="18"/>
                <w:lang w:eastAsia="es-CO"/>
              </w:rPr>
            </w:pPr>
          </w:p>
          <w:p w14:paraId="3AD2FF20" w14:textId="77777777" w:rsidR="00D531AB" w:rsidRPr="002D35D9" w:rsidRDefault="00D531AB" w:rsidP="007F2D07">
            <w:pPr>
              <w:spacing w:after="0" w:line="240" w:lineRule="auto"/>
              <w:jc w:val="both"/>
              <w:rPr>
                <w:rFonts w:ascii="Arial Narrow" w:hAnsi="Arial Narrow" w:cs="Calibri"/>
                <w:b/>
                <w:bCs/>
                <w:kern w:val="2"/>
                <w:sz w:val="18"/>
                <w:szCs w:val="20"/>
                <w:lang w:eastAsia="es-CO"/>
              </w:rPr>
            </w:pPr>
            <w:r w:rsidRPr="002D35D9">
              <w:rPr>
                <w:rFonts w:ascii="Arial Narrow" w:hAnsi="Arial Narrow" w:cs="Calibri"/>
                <w:kern w:val="2"/>
                <w:sz w:val="18"/>
                <w:lang w:eastAsia="es-CO"/>
              </w:rPr>
              <w:t>La actividad incluye suministro, transporte, instalación, ajustes, limpieza final y todos los recursos necesarios para su correcta ejecución, garantizando un acabado seguro, funcional y de alta calidad.</w:t>
            </w:r>
          </w:p>
        </w:tc>
        <w:tc>
          <w:tcPr>
            <w:tcW w:w="1134" w:type="dxa"/>
            <w:tcBorders>
              <w:top w:val="single" w:sz="4" w:space="0" w:color="auto"/>
              <w:left w:val="nil"/>
              <w:bottom w:val="single" w:sz="4" w:space="0" w:color="auto"/>
              <w:right w:val="single" w:sz="4" w:space="0" w:color="auto"/>
            </w:tcBorders>
            <w:vAlign w:val="center"/>
          </w:tcPr>
          <w:p w14:paraId="4B9247CA" w14:textId="77777777" w:rsidR="00D531AB" w:rsidRPr="00343696" w:rsidRDefault="00D531AB" w:rsidP="007F2D07">
            <w:pPr>
              <w:spacing w:after="0" w:line="240" w:lineRule="auto"/>
              <w:jc w:val="center"/>
              <w:rPr>
                <w:rFonts w:ascii="Arial Narrow" w:hAnsi="Arial Narrow" w:cs="Calibri"/>
                <w:b/>
                <w:bCs/>
                <w:kern w:val="2"/>
                <w:sz w:val="18"/>
                <w:szCs w:val="20"/>
                <w:lang w:eastAsia="es-CO"/>
              </w:rPr>
            </w:pPr>
          </w:p>
        </w:tc>
        <w:tc>
          <w:tcPr>
            <w:tcW w:w="851" w:type="dxa"/>
            <w:tcBorders>
              <w:top w:val="single" w:sz="4" w:space="0" w:color="auto"/>
              <w:left w:val="nil"/>
              <w:bottom w:val="single" w:sz="4" w:space="0" w:color="auto"/>
              <w:right w:val="single" w:sz="4" w:space="0" w:color="auto"/>
            </w:tcBorders>
            <w:vAlign w:val="center"/>
          </w:tcPr>
          <w:p w14:paraId="45D8F011" w14:textId="77777777" w:rsidR="00D531AB" w:rsidRPr="00343696" w:rsidRDefault="00D531AB" w:rsidP="007F2D07">
            <w:pPr>
              <w:spacing w:after="0" w:line="240" w:lineRule="auto"/>
              <w:jc w:val="center"/>
              <w:rPr>
                <w:rFonts w:ascii="Arial Narrow" w:hAnsi="Arial Narrow" w:cs="Calibri"/>
                <w:b/>
                <w:bCs/>
                <w:kern w:val="2"/>
                <w:sz w:val="18"/>
                <w:szCs w:val="20"/>
                <w:lang w:eastAsia="es-CO"/>
              </w:rPr>
            </w:pPr>
          </w:p>
        </w:tc>
      </w:tr>
      <w:tr w:rsidR="00D531AB" w:rsidRPr="00343696" w14:paraId="583FC3DC" w14:textId="77777777" w:rsidTr="007F2D07">
        <w:trPr>
          <w:trHeight w:val="315"/>
        </w:trPr>
        <w:tc>
          <w:tcPr>
            <w:tcW w:w="779" w:type="dxa"/>
            <w:tcBorders>
              <w:top w:val="single" w:sz="4" w:space="0" w:color="auto"/>
              <w:left w:val="single" w:sz="4" w:space="0" w:color="auto"/>
              <w:bottom w:val="single" w:sz="4" w:space="0" w:color="auto"/>
              <w:right w:val="single" w:sz="4" w:space="0" w:color="auto"/>
            </w:tcBorders>
            <w:vAlign w:val="center"/>
          </w:tcPr>
          <w:p w14:paraId="490BCC19" w14:textId="77777777" w:rsidR="00D531AB" w:rsidRPr="00343696" w:rsidRDefault="00D531AB" w:rsidP="007F2D07">
            <w:pPr>
              <w:spacing w:after="0" w:line="240" w:lineRule="auto"/>
              <w:jc w:val="center"/>
              <w:rPr>
                <w:rFonts w:ascii="Arial Narrow" w:hAnsi="Arial Narrow" w:cs="Calibri"/>
                <w:b/>
                <w:bCs/>
                <w:color w:val="000000"/>
                <w:kern w:val="2"/>
                <w:sz w:val="18"/>
                <w:lang w:eastAsia="es-CO"/>
              </w:rPr>
            </w:pPr>
          </w:p>
        </w:tc>
        <w:tc>
          <w:tcPr>
            <w:tcW w:w="8789" w:type="dxa"/>
            <w:gridSpan w:val="4"/>
            <w:tcBorders>
              <w:top w:val="single" w:sz="4" w:space="0" w:color="auto"/>
              <w:left w:val="nil"/>
              <w:bottom w:val="single" w:sz="4" w:space="0" w:color="auto"/>
              <w:right w:val="single" w:sz="4" w:space="0" w:color="auto"/>
            </w:tcBorders>
            <w:vAlign w:val="center"/>
          </w:tcPr>
          <w:p w14:paraId="64A1C687" w14:textId="77777777" w:rsidR="00D531AB" w:rsidRDefault="00D531AB" w:rsidP="007F2D07">
            <w:pPr>
              <w:spacing w:after="0" w:line="240" w:lineRule="auto"/>
              <w:jc w:val="center"/>
              <w:rPr>
                <w:rFonts w:ascii="Arial Narrow" w:hAnsi="Arial Narrow" w:cs="Calibri"/>
                <w:b/>
                <w:bCs/>
                <w:kern w:val="2"/>
                <w:sz w:val="18"/>
                <w:szCs w:val="20"/>
                <w:lang w:eastAsia="es-CO"/>
              </w:rPr>
            </w:pPr>
            <w:r>
              <w:rPr>
                <w:noProof/>
                <w:lang w:eastAsia="es-CO"/>
              </w:rPr>
              <w:drawing>
                <wp:anchor distT="0" distB="0" distL="114300" distR="114300" simplePos="0" relativeHeight="251662336" behindDoc="0" locked="0" layoutInCell="1" allowOverlap="1" wp14:anchorId="0F07A7A4" wp14:editId="33B6E77D">
                  <wp:simplePos x="0" y="0"/>
                  <wp:positionH relativeFrom="column">
                    <wp:posOffset>1769110</wp:posOffset>
                  </wp:positionH>
                  <wp:positionV relativeFrom="paragraph">
                    <wp:posOffset>38100</wp:posOffset>
                  </wp:positionV>
                  <wp:extent cx="2333625" cy="2629535"/>
                  <wp:effectExtent l="0" t="0" r="0" b="0"/>
                  <wp:wrapTopAndBottom/>
                  <wp:docPr id="21"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4">
                            <a:extLst>
                              <a:ext uri="{28A0092B-C50C-407E-A947-70E740481C1C}">
                                <a14:useLocalDpi xmlns:a14="http://schemas.microsoft.com/office/drawing/2010/main" val="0"/>
                              </a:ext>
                            </a:extLst>
                          </a:blip>
                          <a:srcRect l="50331" r="5965"/>
                          <a:stretch>
                            <a:fillRect/>
                          </a:stretch>
                        </pic:blipFill>
                        <pic:spPr bwMode="auto">
                          <a:xfrm>
                            <a:off x="0" y="0"/>
                            <a:ext cx="2333625" cy="262953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2D4A1504" w14:textId="77777777" w:rsidR="00D531AB" w:rsidRDefault="00D531AB" w:rsidP="007F2D07">
            <w:pPr>
              <w:spacing w:after="0" w:line="240" w:lineRule="auto"/>
              <w:jc w:val="center"/>
              <w:rPr>
                <w:rFonts w:ascii="Arial Narrow" w:hAnsi="Arial Narrow" w:cs="Calibri"/>
                <w:color w:val="000000"/>
                <w:kern w:val="2"/>
                <w:sz w:val="18"/>
                <w:lang w:eastAsia="es-CO"/>
              </w:rPr>
            </w:pPr>
            <w:r>
              <w:rPr>
                <w:rFonts w:ascii="Arial Narrow" w:hAnsi="Arial Narrow" w:cs="Calibri"/>
                <w:color w:val="000000"/>
                <w:kern w:val="2"/>
                <w:sz w:val="18"/>
                <w:lang w:eastAsia="es-CO"/>
              </w:rPr>
              <w:t xml:space="preserve">             Imagen de referencia</w:t>
            </w:r>
          </w:p>
          <w:p w14:paraId="0E150A7B" w14:textId="77777777" w:rsidR="00D531AB" w:rsidRPr="00343696" w:rsidRDefault="00D531AB" w:rsidP="007F2D07">
            <w:pPr>
              <w:spacing w:after="0" w:line="240" w:lineRule="auto"/>
              <w:rPr>
                <w:rFonts w:ascii="Arial Narrow" w:hAnsi="Arial Narrow" w:cs="Calibri"/>
                <w:b/>
                <w:bCs/>
                <w:kern w:val="2"/>
                <w:sz w:val="18"/>
                <w:szCs w:val="20"/>
                <w:lang w:eastAsia="es-CO"/>
              </w:rPr>
            </w:pPr>
          </w:p>
        </w:tc>
      </w:tr>
      <w:tr w:rsidR="00D531AB" w:rsidRPr="00343696" w14:paraId="426B5F81" w14:textId="77777777" w:rsidTr="007F2D07">
        <w:trPr>
          <w:trHeight w:val="315"/>
        </w:trPr>
        <w:tc>
          <w:tcPr>
            <w:tcW w:w="779" w:type="dxa"/>
            <w:tcBorders>
              <w:top w:val="single" w:sz="4" w:space="0" w:color="auto"/>
              <w:left w:val="single" w:sz="4" w:space="0" w:color="auto"/>
              <w:bottom w:val="single" w:sz="4" w:space="0" w:color="auto"/>
              <w:right w:val="single" w:sz="4" w:space="0" w:color="auto"/>
            </w:tcBorders>
            <w:shd w:val="clear" w:color="auto" w:fill="D9E1F2"/>
            <w:vAlign w:val="center"/>
            <w:hideMark/>
          </w:tcPr>
          <w:p w14:paraId="2149AB16" w14:textId="77777777" w:rsidR="00D531AB" w:rsidRPr="00336F08" w:rsidRDefault="00D531AB" w:rsidP="007F2D07">
            <w:pPr>
              <w:spacing w:after="0" w:line="240" w:lineRule="auto"/>
              <w:jc w:val="center"/>
              <w:rPr>
                <w:rFonts w:ascii="Arial" w:hAnsi="Arial"/>
                <w:b/>
                <w:bCs/>
                <w:sz w:val="18"/>
                <w:szCs w:val="18"/>
                <w:lang w:eastAsia="es-CO"/>
              </w:rPr>
            </w:pPr>
            <w:r>
              <w:rPr>
                <w:rFonts w:ascii="Arial" w:hAnsi="Arial"/>
                <w:b/>
                <w:bCs/>
                <w:sz w:val="18"/>
                <w:szCs w:val="18"/>
              </w:rPr>
              <w:t>A1-8.01.</w:t>
            </w:r>
          </w:p>
        </w:tc>
        <w:tc>
          <w:tcPr>
            <w:tcW w:w="2693" w:type="dxa"/>
            <w:tcBorders>
              <w:top w:val="single" w:sz="4" w:space="0" w:color="auto"/>
              <w:left w:val="nil"/>
              <w:bottom w:val="single" w:sz="4" w:space="0" w:color="auto"/>
              <w:right w:val="single" w:sz="4" w:space="0" w:color="auto"/>
            </w:tcBorders>
            <w:shd w:val="clear" w:color="auto" w:fill="D9E1F2"/>
            <w:vAlign w:val="center"/>
            <w:hideMark/>
          </w:tcPr>
          <w:p w14:paraId="22352E81" w14:textId="77777777" w:rsidR="00D531AB" w:rsidRPr="00343696" w:rsidRDefault="00D531AB" w:rsidP="007F2D07">
            <w:pPr>
              <w:spacing w:after="0" w:line="240" w:lineRule="auto"/>
              <w:jc w:val="center"/>
              <w:rPr>
                <w:rFonts w:ascii="Arial Narrow" w:hAnsi="Arial Narrow" w:cs="Calibri"/>
                <w:b/>
                <w:bCs/>
                <w:color w:val="000000"/>
                <w:kern w:val="2"/>
                <w:sz w:val="18"/>
                <w:lang w:eastAsia="es-CO"/>
              </w:rPr>
            </w:pPr>
            <w:r w:rsidRPr="00343696">
              <w:rPr>
                <w:rFonts w:ascii="Arial Narrow" w:hAnsi="Arial Narrow" w:cs="Calibri"/>
                <w:b/>
                <w:bCs/>
                <w:color w:val="000000"/>
                <w:kern w:val="2"/>
                <w:sz w:val="18"/>
                <w:lang w:eastAsia="es-CO"/>
              </w:rPr>
              <w:t>INSTALACIÓN Y PUESTA EN FUNCIONAMIENTO RED SISTEMA ELÉCTRICO</w:t>
            </w:r>
          </w:p>
        </w:tc>
        <w:tc>
          <w:tcPr>
            <w:tcW w:w="4111" w:type="dxa"/>
            <w:tcBorders>
              <w:top w:val="single" w:sz="4" w:space="0" w:color="auto"/>
              <w:left w:val="nil"/>
              <w:bottom w:val="single" w:sz="4" w:space="0" w:color="auto"/>
              <w:right w:val="single" w:sz="4" w:space="0" w:color="auto"/>
            </w:tcBorders>
            <w:shd w:val="clear" w:color="auto" w:fill="D9E1F2"/>
            <w:vAlign w:val="center"/>
            <w:hideMark/>
          </w:tcPr>
          <w:p w14:paraId="6D45D796" w14:textId="77777777" w:rsidR="00D531AB" w:rsidRPr="00343696" w:rsidRDefault="00D531AB" w:rsidP="007F2D07">
            <w:pPr>
              <w:spacing w:after="0" w:line="240" w:lineRule="auto"/>
              <w:jc w:val="center"/>
              <w:rPr>
                <w:rFonts w:ascii="Arial Narrow" w:hAnsi="Arial Narrow" w:cs="Calibri"/>
                <w:b/>
                <w:bCs/>
                <w:color w:val="000000"/>
                <w:kern w:val="2"/>
                <w:sz w:val="18"/>
                <w:szCs w:val="20"/>
                <w:lang w:eastAsia="es-CO"/>
              </w:rPr>
            </w:pPr>
            <w:r w:rsidRPr="00343696">
              <w:rPr>
                <w:rFonts w:ascii="Arial Narrow" w:hAnsi="Arial Narrow" w:cs="Calibri"/>
                <w:b/>
                <w:bCs/>
                <w:kern w:val="2"/>
                <w:sz w:val="18"/>
                <w:szCs w:val="20"/>
                <w:lang w:eastAsia="es-CO"/>
              </w:rPr>
              <w:t xml:space="preserve">ESPECIFICACIÓN </w:t>
            </w:r>
          </w:p>
        </w:tc>
        <w:tc>
          <w:tcPr>
            <w:tcW w:w="1134" w:type="dxa"/>
            <w:tcBorders>
              <w:top w:val="single" w:sz="4" w:space="0" w:color="auto"/>
              <w:left w:val="nil"/>
              <w:bottom w:val="single" w:sz="4" w:space="0" w:color="auto"/>
              <w:right w:val="single" w:sz="4" w:space="0" w:color="auto"/>
            </w:tcBorders>
            <w:shd w:val="clear" w:color="auto" w:fill="D9E1F2"/>
            <w:vAlign w:val="center"/>
            <w:hideMark/>
          </w:tcPr>
          <w:p w14:paraId="2B6C95B2" w14:textId="77777777" w:rsidR="00D531AB" w:rsidRPr="00343696" w:rsidRDefault="00D531AB" w:rsidP="007F2D07">
            <w:pPr>
              <w:spacing w:after="0" w:line="240" w:lineRule="auto"/>
              <w:jc w:val="center"/>
              <w:rPr>
                <w:rFonts w:ascii="Arial Narrow" w:hAnsi="Arial Narrow" w:cs="Calibri"/>
                <w:b/>
                <w:bCs/>
                <w:color w:val="000000"/>
                <w:kern w:val="2"/>
                <w:sz w:val="18"/>
                <w:szCs w:val="20"/>
                <w:lang w:eastAsia="es-CO"/>
              </w:rPr>
            </w:pPr>
            <w:r w:rsidRPr="00343696">
              <w:rPr>
                <w:rFonts w:ascii="Arial Narrow" w:hAnsi="Arial Narrow" w:cs="Calibri"/>
                <w:b/>
                <w:bCs/>
                <w:kern w:val="2"/>
                <w:sz w:val="18"/>
                <w:szCs w:val="20"/>
                <w:lang w:eastAsia="es-CO"/>
              </w:rPr>
              <w:t>CUMPLE</w:t>
            </w:r>
          </w:p>
        </w:tc>
        <w:tc>
          <w:tcPr>
            <w:tcW w:w="851" w:type="dxa"/>
            <w:tcBorders>
              <w:top w:val="single" w:sz="4" w:space="0" w:color="auto"/>
              <w:left w:val="nil"/>
              <w:bottom w:val="single" w:sz="4" w:space="0" w:color="auto"/>
              <w:right w:val="single" w:sz="4" w:space="0" w:color="auto"/>
            </w:tcBorders>
            <w:shd w:val="clear" w:color="auto" w:fill="D9E1F2"/>
            <w:vAlign w:val="center"/>
            <w:hideMark/>
          </w:tcPr>
          <w:p w14:paraId="7FB79F68" w14:textId="77777777" w:rsidR="00D531AB" w:rsidRPr="00343696" w:rsidRDefault="00D531AB" w:rsidP="007F2D07">
            <w:pPr>
              <w:spacing w:after="0" w:line="240" w:lineRule="auto"/>
              <w:jc w:val="center"/>
              <w:rPr>
                <w:rFonts w:ascii="Arial Narrow" w:hAnsi="Arial Narrow" w:cs="Calibri"/>
                <w:b/>
                <w:bCs/>
                <w:color w:val="000000"/>
                <w:kern w:val="2"/>
                <w:sz w:val="18"/>
                <w:szCs w:val="20"/>
                <w:lang w:eastAsia="es-CO"/>
              </w:rPr>
            </w:pPr>
            <w:r w:rsidRPr="00343696">
              <w:rPr>
                <w:rFonts w:ascii="Arial Narrow" w:hAnsi="Arial Narrow" w:cs="Calibri"/>
                <w:b/>
                <w:bCs/>
                <w:kern w:val="2"/>
                <w:sz w:val="18"/>
                <w:szCs w:val="20"/>
                <w:lang w:eastAsia="es-CO"/>
              </w:rPr>
              <w:t xml:space="preserve">NO CUMPLE </w:t>
            </w:r>
          </w:p>
        </w:tc>
      </w:tr>
      <w:tr w:rsidR="00D531AB" w:rsidRPr="00343696" w14:paraId="50614C1B" w14:textId="77777777" w:rsidTr="007F2D07">
        <w:trPr>
          <w:trHeight w:val="315"/>
        </w:trPr>
        <w:tc>
          <w:tcPr>
            <w:tcW w:w="779" w:type="dxa"/>
            <w:tcBorders>
              <w:top w:val="single" w:sz="4" w:space="0" w:color="auto"/>
              <w:left w:val="single" w:sz="4" w:space="0" w:color="auto"/>
              <w:bottom w:val="single" w:sz="4" w:space="0" w:color="auto"/>
              <w:right w:val="single" w:sz="4" w:space="0" w:color="auto"/>
            </w:tcBorders>
            <w:shd w:val="clear" w:color="auto" w:fill="D9E1F2"/>
            <w:vAlign w:val="center"/>
          </w:tcPr>
          <w:p w14:paraId="2C3BA21E" w14:textId="77777777" w:rsidR="00D531AB" w:rsidRPr="00343696" w:rsidRDefault="00D531AB" w:rsidP="007F2D07">
            <w:pPr>
              <w:spacing w:after="0" w:line="240" w:lineRule="auto"/>
              <w:jc w:val="center"/>
              <w:rPr>
                <w:rFonts w:ascii="Arial Narrow" w:hAnsi="Arial Narrow" w:cs="Calibri"/>
                <w:b/>
                <w:bCs/>
                <w:color w:val="000000"/>
                <w:kern w:val="2"/>
                <w:sz w:val="18"/>
                <w:lang w:eastAsia="es-CO"/>
              </w:rPr>
            </w:pPr>
          </w:p>
        </w:tc>
        <w:tc>
          <w:tcPr>
            <w:tcW w:w="2693" w:type="dxa"/>
            <w:tcBorders>
              <w:top w:val="single" w:sz="4" w:space="0" w:color="auto"/>
              <w:left w:val="nil"/>
              <w:bottom w:val="single" w:sz="4" w:space="0" w:color="auto"/>
              <w:right w:val="single" w:sz="4" w:space="0" w:color="auto"/>
            </w:tcBorders>
            <w:shd w:val="clear" w:color="auto" w:fill="D9E1F2"/>
            <w:vAlign w:val="center"/>
          </w:tcPr>
          <w:p w14:paraId="06C732F7" w14:textId="77777777" w:rsidR="00D531AB" w:rsidRPr="00DC39C5" w:rsidRDefault="00D531AB" w:rsidP="007F2D07">
            <w:pPr>
              <w:spacing w:after="0" w:line="240" w:lineRule="auto"/>
              <w:jc w:val="center"/>
              <w:rPr>
                <w:rFonts w:ascii="Arial Narrow" w:hAnsi="Arial Narrow" w:cs="Calibri"/>
                <w:b/>
                <w:bCs/>
                <w:color w:val="000000"/>
                <w:kern w:val="2"/>
                <w:sz w:val="18"/>
                <w:lang w:eastAsia="es-CO"/>
              </w:rPr>
            </w:pPr>
            <w:r w:rsidRPr="00DC39C5">
              <w:rPr>
                <w:rFonts w:ascii="Arial Narrow" w:hAnsi="Arial Narrow" w:cs="Calibri"/>
                <w:b/>
                <w:bCs/>
                <w:color w:val="000000"/>
                <w:kern w:val="2"/>
                <w:sz w:val="18"/>
                <w:lang w:eastAsia="es-CO"/>
              </w:rPr>
              <w:t>SUMINISTRO E INSTALACIÓN DE CANALETA PLÁSTICA PORTACABLES CON DIVISIÓN PARA LA INSTALACIÓN DE SALIDAS DE VOZ, DATOS Y ENERGÍA REGULADA</w:t>
            </w:r>
          </w:p>
        </w:tc>
        <w:tc>
          <w:tcPr>
            <w:tcW w:w="4111" w:type="dxa"/>
            <w:tcBorders>
              <w:top w:val="single" w:sz="4" w:space="0" w:color="auto"/>
              <w:left w:val="nil"/>
              <w:bottom w:val="single" w:sz="4" w:space="0" w:color="auto"/>
              <w:right w:val="single" w:sz="4" w:space="0" w:color="auto"/>
            </w:tcBorders>
            <w:shd w:val="clear" w:color="auto" w:fill="D9E1F2"/>
            <w:vAlign w:val="center"/>
          </w:tcPr>
          <w:p w14:paraId="22FAEDF2" w14:textId="77777777" w:rsidR="00D531AB" w:rsidRPr="00343696" w:rsidRDefault="00D531AB" w:rsidP="007F2D07">
            <w:pPr>
              <w:spacing w:after="0" w:line="240" w:lineRule="auto"/>
              <w:jc w:val="center"/>
              <w:rPr>
                <w:rFonts w:ascii="Arial Narrow" w:hAnsi="Arial Narrow" w:cs="Calibri"/>
                <w:b/>
                <w:bCs/>
                <w:kern w:val="2"/>
                <w:sz w:val="18"/>
                <w:szCs w:val="20"/>
                <w:lang w:eastAsia="es-CO"/>
              </w:rPr>
            </w:pPr>
            <w:r w:rsidRPr="00343696">
              <w:rPr>
                <w:rFonts w:ascii="Arial Narrow" w:hAnsi="Arial Narrow" w:cs="Calibri"/>
                <w:b/>
                <w:bCs/>
                <w:kern w:val="2"/>
                <w:sz w:val="18"/>
                <w:szCs w:val="20"/>
                <w:lang w:eastAsia="es-CO"/>
              </w:rPr>
              <w:t xml:space="preserve">ESPECIFICACIÓN </w:t>
            </w:r>
          </w:p>
        </w:tc>
        <w:tc>
          <w:tcPr>
            <w:tcW w:w="1134" w:type="dxa"/>
            <w:tcBorders>
              <w:top w:val="single" w:sz="4" w:space="0" w:color="auto"/>
              <w:left w:val="nil"/>
              <w:bottom w:val="single" w:sz="4" w:space="0" w:color="auto"/>
              <w:right w:val="single" w:sz="4" w:space="0" w:color="auto"/>
            </w:tcBorders>
            <w:shd w:val="clear" w:color="auto" w:fill="D9E1F2"/>
            <w:vAlign w:val="center"/>
          </w:tcPr>
          <w:p w14:paraId="0F8729F2" w14:textId="77777777" w:rsidR="00D531AB" w:rsidRPr="00343696" w:rsidRDefault="00D531AB" w:rsidP="007F2D07">
            <w:pPr>
              <w:spacing w:after="0" w:line="240" w:lineRule="auto"/>
              <w:jc w:val="center"/>
              <w:rPr>
                <w:rFonts w:ascii="Arial Narrow" w:hAnsi="Arial Narrow" w:cs="Calibri"/>
                <w:b/>
                <w:bCs/>
                <w:kern w:val="2"/>
                <w:sz w:val="18"/>
                <w:szCs w:val="20"/>
                <w:lang w:eastAsia="es-CO"/>
              </w:rPr>
            </w:pPr>
            <w:r w:rsidRPr="00343696">
              <w:rPr>
                <w:rFonts w:ascii="Arial Narrow" w:hAnsi="Arial Narrow" w:cs="Calibri"/>
                <w:b/>
                <w:bCs/>
                <w:kern w:val="2"/>
                <w:sz w:val="18"/>
                <w:szCs w:val="20"/>
                <w:lang w:eastAsia="es-CO"/>
              </w:rPr>
              <w:t>CUMPLE</w:t>
            </w:r>
          </w:p>
        </w:tc>
        <w:tc>
          <w:tcPr>
            <w:tcW w:w="851" w:type="dxa"/>
            <w:tcBorders>
              <w:top w:val="single" w:sz="4" w:space="0" w:color="auto"/>
              <w:left w:val="nil"/>
              <w:bottom w:val="single" w:sz="4" w:space="0" w:color="auto"/>
              <w:right w:val="single" w:sz="4" w:space="0" w:color="auto"/>
            </w:tcBorders>
            <w:shd w:val="clear" w:color="auto" w:fill="D9E1F2"/>
            <w:vAlign w:val="center"/>
          </w:tcPr>
          <w:p w14:paraId="4F60D1E6" w14:textId="77777777" w:rsidR="00D531AB" w:rsidRPr="00343696" w:rsidRDefault="00D531AB" w:rsidP="007F2D07">
            <w:pPr>
              <w:spacing w:after="0" w:line="240" w:lineRule="auto"/>
              <w:jc w:val="center"/>
              <w:rPr>
                <w:rFonts w:ascii="Arial Narrow" w:hAnsi="Arial Narrow" w:cs="Calibri"/>
                <w:b/>
                <w:bCs/>
                <w:kern w:val="2"/>
                <w:sz w:val="18"/>
                <w:szCs w:val="20"/>
                <w:lang w:eastAsia="es-CO"/>
              </w:rPr>
            </w:pPr>
            <w:r w:rsidRPr="00343696">
              <w:rPr>
                <w:rFonts w:ascii="Arial Narrow" w:hAnsi="Arial Narrow" w:cs="Calibri"/>
                <w:b/>
                <w:bCs/>
                <w:kern w:val="2"/>
                <w:sz w:val="18"/>
                <w:szCs w:val="20"/>
                <w:lang w:eastAsia="es-CO"/>
              </w:rPr>
              <w:t xml:space="preserve">NO CUMPLE </w:t>
            </w:r>
          </w:p>
        </w:tc>
      </w:tr>
      <w:tr w:rsidR="00D531AB" w:rsidRPr="00343696" w14:paraId="6A528C5F" w14:textId="77777777" w:rsidTr="007F2D07">
        <w:trPr>
          <w:trHeight w:val="315"/>
        </w:trPr>
        <w:tc>
          <w:tcPr>
            <w:tcW w:w="779" w:type="dxa"/>
            <w:tcBorders>
              <w:top w:val="single" w:sz="4" w:space="0" w:color="auto"/>
              <w:left w:val="single" w:sz="4" w:space="0" w:color="auto"/>
              <w:bottom w:val="single" w:sz="4" w:space="0" w:color="auto"/>
              <w:right w:val="single" w:sz="4" w:space="0" w:color="auto"/>
            </w:tcBorders>
            <w:vAlign w:val="center"/>
          </w:tcPr>
          <w:p w14:paraId="3FB182B2" w14:textId="77777777" w:rsidR="00D531AB" w:rsidRPr="00343696" w:rsidRDefault="00D531AB" w:rsidP="007F2D07">
            <w:pPr>
              <w:spacing w:after="0" w:line="240" w:lineRule="auto"/>
              <w:jc w:val="center"/>
              <w:rPr>
                <w:rFonts w:ascii="Arial Narrow" w:hAnsi="Arial Narrow" w:cs="Calibri"/>
                <w:b/>
                <w:bCs/>
                <w:color w:val="000000"/>
                <w:kern w:val="2"/>
                <w:sz w:val="18"/>
                <w:highlight w:val="yellow"/>
                <w:lang w:eastAsia="es-CO"/>
              </w:rPr>
            </w:pPr>
          </w:p>
        </w:tc>
        <w:tc>
          <w:tcPr>
            <w:tcW w:w="2693" w:type="dxa"/>
            <w:tcBorders>
              <w:top w:val="single" w:sz="4" w:space="0" w:color="auto"/>
              <w:left w:val="nil"/>
              <w:bottom w:val="single" w:sz="4" w:space="0" w:color="auto"/>
              <w:right w:val="single" w:sz="4" w:space="0" w:color="auto"/>
            </w:tcBorders>
            <w:vAlign w:val="center"/>
          </w:tcPr>
          <w:p w14:paraId="17EFCD2B" w14:textId="77777777" w:rsidR="00D531AB" w:rsidRPr="00343696" w:rsidRDefault="00D531AB" w:rsidP="007F2D07">
            <w:pPr>
              <w:spacing w:after="0" w:line="240" w:lineRule="auto"/>
              <w:jc w:val="center"/>
              <w:rPr>
                <w:rFonts w:ascii="Arial Narrow" w:hAnsi="Arial Narrow" w:cs="Calibri"/>
                <w:color w:val="000000"/>
                <w:kern w:val="2"/>
                <w:sz w:val="18"/>
                <w:lang w:eastAsia="es-CO"/>
              </w:rPr>
            </w:pPr>
            <w:r w:rsidRPr="00343696">
              <w:rPr>
                <w:rFonts w:ascii="Arial Narrow" w:hAnsi="Arial Narrow" w:cs="Calibri"/>
                <w:color w:val="000000"/>
                <w:kern w:val="2"/>
                <w:sz w:val="18"/>
                <w:lang w:eastAsia="es-CO"/>
              </w:rPr>
              <w:t>Cantidad</w:t>
            </w:r>
          </w:p>
        </w:tc>
        <w:tc>
          <w:tcPr>
            <w:tcW w:w="4111" w:type="dxa"/>
            <w:tcBorders>
              <w:top w:val="single" w:sz="4" w:space="0" w:color="auto"/>
              <w:left w:val="nil"/>
              <w:bottom w:val="single" w:sz="4" w:space="0" w:color="auto"/>
              <w:right w:val="single" w:sz="4" w:space="0" w:color="auto"/>
            </w:tcBorders>
            <w:vAlign w:val="center"/>
          </w:tcPr>
          <w:p w14:paraId="659EB0AD" w14:textId="77777777" w:rsidR="00D531AB" w:rsidRPr="00F9010C" w:rsidRDefault="00D531AB" w:rsidP="007F2D07">
            <w:pPr>
              <w:spacing w:after="0" w:line="240" w:lineRule="auto"/>
              <w:jc w:val="center"/>
              <w:rPr>
                <w:rFonts w:ascii="Arial Narrow" w:hAnsi="Arial Narrow" w:cs="Calibri"/>
                <w:bCs/>
                <w:color w:val="000000"/>
                <w:kern w:val="2"/>
                <w:sz w:val="18"/>
                <w:szCs w:val="20"/>
                <w:lang w:eastAsia="es-CO"/>
              </w:rPr>
            </w:pPr>
            <w:r>
              <w:rPr>
                <w:rFonts w:ascii="Arial Narrow" w:hAnsi="Arial Narrow" w:cs="Calibri"/>
                <w:bCs/>
                <w:color w:val="000000"/>
                <w:kern w:val="2"/>
                <w:sz w:val="18"/>
                <w:szCs w:val="20"/>
                <w:lang w:eastAsia="es-CO"/>
              </w:rPr>
              <w:t>62.5</w:t>
            </w:r>
            <w:r w:rsidRPr="00F9010C">
              <w:rPr>
                <w:rFonts w:ascii="Arial Narrow" w:hAnsi="Arial Narrow" w:cs="Calibri"/>
                <w:bCs/>
                <w:color w:val="000000"/>
                <w:kern w:val="2"/>
                <w:sz w:val="18"/>
                <w:szCs w:val="20"/>
                <w:lang w:eastAsia="es-CO"/>
              </w:rPr>
              <w:t xml:space="preserve"> metros lineales</w:t>
            </w:r>
          </w:p>
        </w:tc>
        <w:tc>
          <w:tcPr>
            <w:tcW w:w="1134" w:type="dxa"/>
            <w:tcBorders>
              <w:top w:val="single" w:sz="4" w:space="0" w:color="auto"/>
              <w:left w:val="nil"/>
              <w:bottom w:val="single" w:sz="4" w:space="0" w:color="auto"/>
              <w:right w:val="single" w:sz="4" w:space="0" w:color="auto"/>
            </w:tcBorders>
            <w:vAlign w:val="center"/>
          </w:tcPr>
          <w:p w14:paraId="13ECD6AF" w14:textId="77777777" w:rsidR="00D531AB" w:rsidRPr="00343696" w:rsidRDefault="00D531AB" w:rsidP="007F2D07">
            <w:pPr>
              <w:spacing w:after="0" w:line="240" w:lineRule="auto"/>
              <w:jc w:val="center"/>
              <w:rPr>
                <w:rFonts w:ascii="Arial Narrow" w:hAnsi="Arial Narrow" w:cs="Calibri"/>
                <w:b/>
                <w:bCs/>
                <w:color w:val="000000"/>
                <w:kern w:val="2"/>
                <w:sz w:val="18"/>
                <w:szCs w:val="20"/>
                <w:highlight w:val="yellow"/>
                <w:lang w:eastAsia="es-CO"/>
              </w:rPr>
            </w:pPr>
          </w:p>
        </w:tc>
        <w:tc>
          <w:tcPr>
            <w:tcW w:w="851" w:type="dxa"/>
            <w:tcBorders>
              <w:top w:val="single" w:sz="4" w:space="0" w:color="auto"/>
              <w:left w:val="nil"/>
              <w:bottom w:val="single" w:sz="4" w:space="0" w:color="auto"/>
              <w:right w:val="single" w:sz="4" w:space="0" w:color="auto"/>
            </w:tcBorders>
            <w:vAlign w:val="center"/>
          </w:tcPr>
          <w:p w14:paraId="7FF4B862" w14:textId="77777777" w:rsidR="00D531AB" w:rsidRPr="00343696" w:rsidRDefault="00D531AB" w:rsidP="007F2D07">
            <w:pPr>
              <w:spacing w:after="0" w:line="240" w:lineRule="auto"/>
              <w:jc w:val="center"/>
              <w:rPr>
                <w:rFonts w:ascii="Arial Narrow" w:hAnsi="Arial Narrow" w:cs="Calibri"/>
                <w:b/>
                <w:bCs/>
                <w:color w:val="000000"/>
                <w:kern w:val="2"/>
                <w:sz w:val="18"/>
                <w:szCs w:val="20"/>
                <w:highlight w:val="yellow"/>
                <w:lang w:eastAsia="es-CO"/>
              </w:rPr>
            </w:pPr>
          </w:p>
        </w:tc>
      </w:tr>
      <w:tr w:rsidR="00D531AB" w:rsidRPr="00343696" w14:paraId="211117A0" w14:textId="77777777" w:rsidTr="007F2D07">
        <w:trPr>
          <w:trHeight w:val="315"/>
        </w:trPr>
        <w:tc>
          <w:tcPr>
            <w:tcW w:w="779" w:type="dxa"/>
            <w:tcBorders>
              <w:top w:val="single" w:sz="4" w:space="0" w:color="auto"/>
              <w:left w:val="single" w:sz="4" w:space="0" w:color="auto"/>
              <w:bottom w:val="single" w:sz="4" w:space="0" w:color="auto"/>
              <w:right w:val="single" w:sz="4" w:space="0" w:color="auto"/>
            </w:tcBorders>
            <w:vAlign w:val="center"/>
          </w:tcPr>
          <w:p w14:paraId="7BE0139E" w14:textId="77777777" w:rsidR="00D531AB" w:rsidRPr="00343696" w:rsidRDefault="00D531AB" w:rsidP="007F2D07">
            <w:pPr>
              <w:spacing w:after="0" w:line="240" w:lineRule="auto"/>
              <w:jc w:val="center"/>
              <w:rPr>
                <w:rFonts w:ascii="Arial Narrow" w:hAnsi="Arial Narrow" w:cs="Calibri"/>
                <w:b/>
                <w:bCs/>
                <w:color w:val="000000"/>
                <w:kern w:val="2"/>
                <w:sz w:val="18"/>
                <w:highlight w:val="yellow"/>
                <w:lang w:eastAsia="es-CO"/>
              </w:rPr>
            </w:pPr>
          </w:p>
        </w:tc>
        <w:tc>
          <w:tcPr>
            <w:tcW w:w="2693" w:type="dxa"/>
            <w:tcBorders>
              <w:top w:val="single" w:sz="4" w:space="0" w:color="auto"/>
              <w:left w:val="nil"/>
              <w:bottom w:val="single" w:sz="4" w:space="0" w:color="auto"/>
              <w:right w:val="single" w:sz="4" w:space="0" w:color="auto"/>
            </w:tcBorders>
            <w:vAlign w:val="center"/>
          </w:tcPr>
          <w:p w14:paraId="5E5D7EF2" w14:textId="77777777" w:rsidR="00D531AB" w:rsidRPr="00343696" w:rsidRDefault="00D531AB" w:rsidP="007F2D07">
            <w:pPr>
              <w:spacing w:after="0" w:line="240" w:lineRule="auto"/>
              <w:jc w:val="center"/>
              <w:rPr>
                <w:rFonts w:ascii="Arial Narrow" w:hAnsi="Arial Narrow" w:cs="Calibri"/>
                <w:color w:val="000000"/>
                <w:kern w:val="2"/>
                <w:sz w:val="18"/>
                <w:lang w:eastAsia="es-CO"/>
              </w:rPr>
            </w:pPr>
            <w:r w:rsidRPr="00343696">
              <w:rPr>
                <w:rFonts w:ascii="Arial Narrow" w:hAnsi="Arial Narrow" w:cs="Calibri"/>
                <w:color w:val="000000"/>
                <w:kern w:val="2"/>
                <w:sz w:val="18"/>
                <w:lang w:eastAsia="es-CO"/>
              </w:rPr>
              <w:t xml:space="preserve">Descripción de la actividad </w:t>
            </w:r>
          </w:p>
        </w:tc>
        <w:tc>
          <w:tcPr>
            <w:tcW w:w="4111" w:type="dxa"/>
            <w:tcBorders>
              <w:top w:val="single" w:sz="4" w:space="0" w:color="auto"/>
              <w:left w:val="nil"/>
              <w:bottom w:val="single" w:sz="4" w:space="0" w:color="auto"/>
              <w:right w:val="single" w:sz="4" w:space="0" w:color="auto"/>
            </w:tcBorders>
            <w:vAlign w:val="center"/>
          </w:tcPr>
          <w:p w14:paraId="43DBEF24" w14:textId="77777777" w:rsidR="00D531AB" w:rsidRPr="00DC39C5" w:rsidRDefault="00D531AB" w:rsidP="007F2D07">
            <w:pPr>
              <w:spacing w:after="0" w:line="240" w:lineRule="auto"/>
              <w:jc w:val="both"/>
              <w:rPr>
                <w:rFonts w:ascii="Arial Narrow" w:hAnsi="Arial Narrow" w:cs="Calibri"/>
                <w:color w:val="000000"/>
                <w:kern w:val="2"/>
                <w:sz w:val="18"/>
                <w:szCs w:val="20"/>
                <w:lang w:eastAsia="es-CO"/>
              </w:rPr>
            </w:pPr>
            <w:r w:rsidRPr="00DC39C5">
              <w:rPr>
                <w:rFonts w:ascii="Arial Narrow" w:hAnsi="Arial Narrow" w:cs="Calibri"/>
                <w:color w:val="000000"/>
                <w:kern w:val="2"/>
                <w:sz w:val="18"/>
                <w:szCs w:val="20"/>
                <w:lang w:eastAsia="es-CO"/>
              </w:rPr>
              <w:t>Se deberá ejecutar el suministro e instalación de canaleta plástica portacables para la conducción conjunta y organizada de redes de voz, datos y energía regulada dentro del área intervenida, garantizando la delimitación del frente de trabajo y la protección de los elementos adyacentes para evitar afectaciones. Previo a la instalación, se deberán verificar en sitio los recorridos, ubicación de salidas y condiciones de las superficies, asegurando la adecuada coordinación con los demás sistemas.</w:t>
            </w:r>
          </w:p>
          <w:p w14:paraId="67722120" w14:textId="77777777" w:rsidR="00D531AB" w:rsidRPr="00DC39C5" w:rsidRDefault="00D531AB" w:rsidP="007F2D07">
            <w:pPr>
              <w:spacing w:after="0" w:line="240" w:lineRule="auto"/>
              <w:jc w:val="both"/>
              <w:rPr>
                <w:rFonts w:ascii="Arial Narrow" w:hAnsi="Arial Narrow" w:cs="Calibri"/>
                <w:color w:val="000000"/>
                <w:kern w:val="2"/>
                <w:sz w:val="18"/>
                <w:szCs w:val="20"/>
                <w:lang w:eastAsia="es-CO"/>
              </w:rPr>
            </w:pPr>
          </w:p>
          <w:p w14:paraId="206DBBCB" w14:textId="77777777" w:rsidR="00D531AB" w:rsidRPr="00DC39C5" w:rsidRDefault="00D531AB" w:rsidP="007F2D07">
            <w:pPr>
              <w:spacing w:after="0" w:line="240" w:lineRule="auto"/>
              <w:jc w:val="both"/>
              <w:rPr>
                <w:rFonts w:ascii="Arial Narrow" w:hAnsi="Arial Narrow" w:cs="Calibri"/>
                <w:color w:val="000000"/>
                <w:kern w:val="2"/>
                <w:sz w:val="18"/>
                <w:szCs w:val="20"/>
                <w:lang w:eastAsia="es-CO"/>
              </w:rPr>
            </w:pPr>
            <w:r w:rsidRPr="00DC39C5">
              <w:rPr>
                <w:rFonts w:ascii="Arial Narrow" w:hAnsi="Arial Narrow" w:cs="Calibri"/>
                <w:color w:val="000000"/>
                <w:kern w:val="2"/>
                <w:sz w:val="18"/>
                <w:szCs w:val="20"/>
                <w:lang w:eastAsia="es-CO"/>
              </w:rPr>
              <w:t>La instalación se realizará de manera alineada, nivelada y continua, fijando la canaleta a muros u otras superficies mediante los elementos de anclaje adecuados, garantizando estabilidad, correcta sujeción y un acabado estético uniforme. El sistema deberá permitir una adecuada organización interna del cableado, asegurando la correcta disposición de las redes de voz, datos y energía regulada, evitando interferencias y garantizando condiciones seguras de operación. Se deberán incluir todos los accesorios necesarios, tales como tapas, uniones, esquineros, terminales, adaptadores y módulos para la instalación de salidas.</w:t>
            </w:r>
          </w:p>
          <w:p w14:paraId="2CCA1531" w14:textId="77777777" w:rsidR="00D531AB" w:rsidRPr="00DC39C5" w:rsidRDefault="00D531AB" w:rsidP="007F2D07">
            <w:pPr>
              <w:spacing w:after="0" w:line="240" w:lineRule="auto"/>
              <w:jc w:val="both"/>
              <w:rPr>
                <w:rFonts w:ascii="Arial Narrow" w:hAnsi="Arial Narrow" w:cs="Calibri"/>
                <w:color w:val="000000"/>
                <w:kern w:val="2"/>
                <w:sz w:val="18"/>
                <w:szCs w:val="20"/>
                <w:lang w:eastAsia="es-CO"/>
              </w:rPr>
            </w:pPr>
          </w:p>
          <w:p w14:paraId="5F9BC65A" w14:textId="77777777" w:rsidR="00D531AB" w:rsidRPr="00DC39C5" w:rsidRDefault="00D531AB" w:rsidP="007F2D07">
            <w:pPr>
              <w:spacing w:after="0" w:line="240" w:lineRule="auto"/>
              <w:jc w:val="both"/>
              <w:rPr>
                <w:rFonts w:ascii="Arial Narrow" w:hAnsi="Arial Narrow" w:cs="Calibri"/>
                <w:color w:val="000000"/>
                <w:kern w:val="2"/>
                <w:sz w:val="18"/>
                <w:szCs w:val="20"/>
                <w:lang w:eastAsia="es-CO"/>
              </w:rPr>
            </w:pPr>
            <w:r w:rsidRPr="00DC39C5">
              <w:rPr>
                <w:rFonts w:ascii="Arial Narrow" w:hAnsi="Arial Narrow" w:cs="Calibri"/>
                <w:color w:val="000000"/>
                <w:kern w:val="2"/>
                <w:sz w:val="18"/>
                <w:szCs w:val="20"/>
                <w:lang w:eastAsia="es-CO"/>
              </w:rPr>
              <w:t>Durante la ejecución se deberá mantener el control de residuos, el retiro continuo de sobrantes y el orden del área intervenida, evitando la acumulación de materiales y la afectación de zonas contiguas. La actividad incluye todos los materiales, mano de obra, equipos, herramientas, cortes, ajustes, perforaciones, fijaciones, transporte, cargue, descargue y limpieza final, garantizando una instalación funcional, segura y conforme a las especificaciones técnicas establecidas.</w:t>
            </w:r>
          </w:p>
        </w:tc>
        <w:tc>
          <w:tcPr>
            <w:tcW w:w="1134" w:type="dxa"/>
            <w:tcBorders>
              <w:top w:val="single" w:sz="4" w:space="0" w:color="auto"/>
              <w:left w:val="nil"/>
              <w:bottom w:val="single" w:sz="4" w:space="0" w:color="auto"/>
              <w:right w:val="single" w:sz="4" w:space="0" w:color="auto"/>
            </w:tcBorders>
            <w:vAlign w:val="center"/>
          </w:tcPr>
          <w:p w14:paraId="76154475" w14:textId="77777777" w:rsidR="00D531AB" w:rsidRPr="00343696" w:rsidRDefault="00D531AB" w:rsidP="007F2D07">
            <w:pPr>
              <w:spacing w:after="0" w:line="240" w:lineRule="auto"/>
              <w:jc w:val="center"/>
              <w:rPr>
                <w:rFonts w:ascii="Arial Narrow" w:hAnsi="Arial Narrow" w:cs="Calibri"/>
                <w:b/>
                <w:bCs/>
                <w:color w:val="000000"/>
                <w:kern w:val="2"/>
                <w:sz w:val="18"/>
                <w:szCs w:val="20"/>
                <w:highlight w:val="yellow"/>
                <w:lang w:eastAsia="es-CO"/>
              </w:rPr>
            </w:pPr>
          </w:p>
        </w:tc>
        <w:tc>
          <w:tcPr>
            <w:tcW w:w="851" w:type="dxa"/>
            <w:tcBorders>
              <w:top w:val="single" w:sz="4" w:space="0" w:color="auto"/>
              <w:left w:val="nil"/>
              <w:bottom w:val="single" w:sz="4" w:space="0" w:color="auto"/>
              <w:right w:val="single" w:sz="4" w:space="0" w:color="auto"/>
            </w:tcBorders>
            <w:vAlign w:val="center"/>
          </w:tcPr>
          <w:p w14:paraId="28F02D93" w14:textId="77777777" w:rsidR="00D531AB" w:rsidRPr="00343696" w:rsidRDefault="00D531AB" w:rsidP="007F2D07">
            <w:pPr>
              <w:spacing w:after="0" w:line="240" w:lineRule="auto"/>
              <w:jc w:val="center"/>
              <w:rPr>
                <w:rFonts w:ascii="Arial Narrow" w:hAnsi="Arial Narrow" w:cs="Calibri"/>
                <w:b/>
                <w:bCs/>
                <w:color w:val="000000"/>
                <w:kern w:val="2"/>
                <w:sz w:val="18"/>
                <w:szCs w:val="20"/>
                <w:highlight w:val="yellow"/>
                <w:lang w:eastAsia="es-CO"/>
              </w:rPr>
            </w:pPr>
          </w:p>
        </w:tc>
      </w:tr>
      <w:tr w:rsidR="00D531AB" w:rsidRPr="00343696" w14:paraId="709750F0" w14:textId="77777777" w:rsidTr="007F2D07">
        <w:trPr>
          <w:trHeight w:val="315"/>
        </w:trPr>
        <w:tc>
          <w:tcPr>
            <w:tcW w:w="779" w:type="dxa"/>
            <w:tcBorders>
              <w:top w:val="single" w:sz="4" w:space="0" w:color="auto"/>
              <w:left w:val="single" w:sz="4" w:space="0" w:color="auto"/>
              <w:bottom w:val="single" w:sz="4" w:space="0" w:color="auto"/>
              <w:right w:val="single" w:sz="4" w:space="0" w:color="auto"/>
            </w:tcBorders>
            <w:shd w:val="clear" w:color="auto" w:fill="EAEDF1"/>
            <w:vAlign w:val="center"/>
          </w:tcPr>
          <w:p w14:paraId="27C429F2" w14:textId="77777777" w:rsidR="00D531AB" w:rsidRPr="00336F08" w:rsidRDefault="00D531AB" w:rsidP="007F2D07">
            <w:pPr>
              <w:spacing w:after="0" w:line="240" w:lineRule="auto"/>
              <w:jc w:val="center"/>
              <w:rPr>
                <w:rFonts w:ascii="Arial" w:hAnsi="Arial"/>
                <w:b/>
                <w:bCs/>
                <w:sz w:val="18"/>
                <w:szCs w:val="18"/>
                <w:lang w:eastAsia="es-CO"/>
              </w:rPr>
            </w:pPr>
            <w:r>
              <w:rPr>
                <w:rFonts w:ascii="Arial" w:hAnsi="Arial"/>
                <w:b/>
                <w:bCs/>
                <w:sz w:val="18"/>
                <w:szCs w:val="18"/>
              </w:rPr>
              <w:t>A1-8.02.</w:t>
            </w:r>
          </w:p>
        </w:tc>
        <w:tc>
          <w:tcPr>
            <w:tcW w:w="2693" w:type="dxa"/>
            <w:tcBorders>
              <w:top w:val="single" w:sz="4" w:space="0" w:color="auto"/>
              <w:left w:val="nil"/>
              <w:bottom w:val="single" w:sz="4" w:space="0" w:color="auto"/>
              <w:right w:val="single" w:sz="4" w:space="0" w:color="auto"/>
            </w:tcBorders>
            <w:shd w:val="clear" w:color="auto" w:fill="EAEDF1"/>
            <w:vAlign w:val="center"/>
          </w:tcPr>
          <w:p w14:paraId="2B89F412" w14:textId="77777777" w:rsidR="00D531AB" w:rsidRPr="00343696" w:rsidRDefault="00D531AB" w:rsidP="007F2D07">
            <w:pPr>
              <w:spacing w:after="0" w:line="240" w:lineRule="auto"/>
              <w:jc w:val="center"/>
              <w:rPr>
                <w:rFonts w:ascii="Arial Narrow" w:hAnsi="Arial Narrow" w:cs="Calibri"/>
                <w:b/>
                <w:bCs/>
                <w:color w:val="000000"/>
                <w:kern w:val="2"/>
                <w:sz w:val="18"/>
                <w:lang w:eastAsia="es-CO"/>
              </w:rPr>
            </w:pPr>
            <w:r w:rsidRPr="00DC3CC3">
              <w:rPr>
                <w:rFonts w:ascii="Arial Narrow" w:hAnsi="Arial Narrow" w:cs="Calibri"/>
                <w:b/>
                <w:bCs/>
                <w:color w:val="000000"/>
                <w:kern w:val="2"/>
                <w:sz w:val="18"/>
                <w:lang w:eastAsia="es-CO"/>
              </w:rPr>
              <w:t>SUMINISTRO E INSTALACIÓN DE LA RED ELÉCTRICA EN TUBERÍA PVC (INCLUYE TUBERÍA, CABLEADO Y REGATEO), Y/O ELEMENTOS NECESARIOS PARA DEJAR ESTAS REDES EN ÓPTIMAS CONDICIONES DE FUNCIONAMIENTO (SOLO PARA REDES EMBEBIDAS EN MUROS).</w:t>
            </w:r>
          </w:p>
        </w:tc>
        <w:tc>
          <w:tcPr>
            <w:tcW w:w="4111" w:type="dxa"/>
            <w:tcBorders>
              <w:top w:val="single" w:sz="4" w:space="0" w:color="auto"/>
              <w:left w:val="nil"/>
              <w:bottom w:val="single" w:sz="4" w:space="0" w:color="auto"/>
              <w:right w:val="single" w:sz="4" w:space="0" w:color="auto"/>
            </w:tcBorders>
            <w:shd w:val="clear" w:color="auto" w:fill="EAEDF1"/>
            <w:vAlign w:val="center"/>
          </w:tcPr>
          <w:p w14:paraId="66651122" w14:textId="77777777" w:rsidR="00D531AB" w:rsidRPr="00343696" w:rsidRDefault="00D531AB" w:rsidP="007F2D07">
            <w:pPr>
              <w:spacing w:after="0" w:line="240" w:lineRule="auto"/>
              <w:jc w:val="center"/>
              <w:rPr>
                <w:rFonts w:ascii="Arial Narrow" w:hAnsi="Arial Narrow" w:cs="Calibri"/>
                <w:b/>
                <w:bCs/>
                <w:kern w:val="2"/>
                <w:sz w:val="18"/>
                <w:szCs w:val="20"/>
                <w:lang w:eastAsia="es-CO"/>
              </w:rPr>
            </w:pPr>
            <w:r w:rsidRPr="00343696">
              <w:rPr>
                <w:rFonts w:ascii="Arial Narrow" w:hAnsi="Arial Narrow" w:cs="Calibri"/>
                <w:b/>
                <w:bCs/>
                <w:kern w:val="2"/>
                <w:sz w:val="18"/>
                <w:szCs w:val="20"/>
                <w:lang w:eastAsia="es-CO"/>
              </w:rPr>
              <w:t xml:space="preserve">ESPECIFICACIÓN </w:t>
            </w:r>
          </w:p>
        </w:tc>
        <w:tc>
          <w:tcPr>
            <w:tcW w:w="1134" w:type="dxa"/>
            <w:tcBorders>
              <w:top w:val="single" w:sz="4" w:space="0" w:color="auto"/>
              <w:left w:val="nil"/>
              <w:bottom w:val="single" w:sz="4" w:space="0" w:color="auto"/>
              <w:right w:val="single" w:sz="4" w:space="0" w:color="auto"/>
            </w:tcBorders>
            <w:shd w:val="clear" w:color="auto" w:fill="EAEDF1"/>
            <w:vAlign w:val="center"/>
          </w:tcPr>
          <w:p w14:paraId="4E4F20D7" w14:textId="77777777" w:rsidR="00D531AB" w:rsidRPr="00343696" w:rsidRDefault="00D531AB" w:rsidP="007F2D07">
            <w:pPr>
              <w:spacing w:after="0" w:line="240" w:lineRule="auto"/>
              <w:jc w:val="center"/>
              <w:rPr>
                <w:rFonts w:ascii="Arial Narrow" w:hAnsi="Arial Narrow" w:cs="Calibri"/>
                <w:b/>
                <w:bCs/>
                <w:kern w:val="2"/>
                <w:sz w:val="18"/>
                <w:szCs w:val="20"/>
                <w:lang w:eastAsia="es-CO"/>
              </w:rPr>
            </w:pPr>
            <w:r w:rsidRPr="00343696">
              <w:rPr>
                <w:rFonts w:ascii="Arial Narrow" w:hAnsi="Arial Narrow" w:cs="Calibri"/>
                <w:b/>
                <w:bCs/>
                <w:kern w:val="2"/>
                <w:sz w:val="18"/>
                <w:szCs w:val="20"/>
                <w:lang w:eastAsia="es-CO"/>
              </w:rPr>
              <w:t>CUMPLE</w:t>
            </w:r>
          </w:p>
        </w:tc>
        <w:tc>
          <w:tcPr>
            <w:tcW w:w="851" w:type="dxa"/>
            <w:tcBorders>
              <w:top w:val="single" w:sz="4" w:space="0" w:color="auto"/>
              <w:left w:val="nil"/>
              <w:bottom w:val="single" w:sz="4" w:space="0" w:color="auto"/>
              <w:right w:val="single" w:sz="4" w:space="0" w:color="auto"/>
            </w:tcBorders>
            <w:shd w:val="clear" w:color="auto" w:fill="EAEDF1"/>
            <w:vAlign w:val="center"/>
          </w:tcPr>
          <w:p w14:paraId="4CABA9A1" w14:textId="77777777" w:rsidR="00D531AB" w:rsidRPr="00343696" w:rsidRDefault="00D531AB" w:rsidP="007F2D07">
            <w:pPr>
              <w:spacing w:after="0" w:line="240" w:lineRule="auto"/>
              <w:jc w:val="center"/>
              <w:rPr>
                <w:rFonts w:ascii="Arial Narrow" w:hAnsi="Arial Narrow" w:cs="Calibri"/>
                <w:b/>
                <w:bCs/>
                <w:kern w:val="2"/>
                <w:sz w:val="18"/>
                <w:szCs w:val="20"/>
                <w:lang w:eastAsia="es-CO"/>
              </w:rPr>
            </w:pPr>
            <w:r w:rsidRPr="00343696">
              <w:rPr>
                <w:rFonts w:ascii="Arial Narrow" w:hAnsi="Arial Narrow" w:cs="Calibri"/>
                <w:b/>
                <w:bCs/>
                <w:kern w:val="2"/>
                <w:sz w:val="18"/>
                <w:szCs w:val="20"/>
                <w:lang w:eastAsia="es-CO"/>
              </w:rPr>
              <w:t xml:space="preserve">NO CUMPLE </w:t>
            </w:r>
          </w:p>
        </w:tc>
      </w:tr>
      <w:tr w:rsidR="00D531AB" w:rsidRPr="00343696" w14:paraId="5FB178BB" w14:textId="77777777" w:rsidTr="007F2D07">
        <w:trPr>
          <w:trHeight w:val="315"/>
        </w:trPr>
        <w:tc>
          <w:tcPr>
            <w:tcW w:w="779" w:type="dxa"/>
            <w:tcBorders>
              <w:top w:val="single" w:sz="4" w:space="0" w:color="auto"/>
              <w:left w:val="single" w:sz="4" w:space="0" w:color="auto"/>
              <w:bottom w:val="single" w:sz="4" w:space="0" w:color="auto"/>
              <w:right w:val="single" w:sz="4" w:space="0" w:color="auto"/>
            </w:tcBorders>
            <w:vAlign w:val="center"/>
          </w:tcPr>
          <w:p w14:paraId="78090404" w14:textId="77777777" w:rsidR="00D531AB" w:rsidRPr="00343696" w:rsidRDefault="00D531AB" w:rsidP="007F2D07">
            <w:pPr>
              <w:spacing w:after="0" w:line="240" w:lineRule="auto"/>
              <w:jc w:val="center"/>
              <w:rPr>
                <w:rFonts w:ascii="Arial Narrow" w:hAnsi="Arial Narrow" w:cs="Calibri"/>
                <w:b/>
                <w:bCs/>
                <w:color w:val="000000"/>
                <w:kern w:val="2"/>
                <w:sz w:val="18"/>
                <w:lang w:eastAsia="es-CO"/>
              </w:rPr>
            </w:pPr>
          </w:p>
        </w:tc>
        <w:tc>
          <w:tcPr>
            <w:tcW w:w="2693" w:type="dxa"/>
            <w:tcBorders>
              <w:top w:val="single" w:sz="4" w:space="0" w:color="auto"/>
              <w:left w:val="nil"/>
              <w:bottom w:val="single" w:sz="4" w:space="0" w:color="auto"/>
              <w:right w:val="single" w:sz="4" w:space="0" w:color="auto"/>
            </w:tcBorders>
            <w:vAlign w:val="center"/>
          </w:tcPr>
          <w:p w14:paraId="0CEBFEF9" w14:textId="77777777" w:rsidR="00D531AB" w:rsidRPr="00343696" w:rsidRDefault="00D531AB" w:rsidP="007F2D07">
            <w:pPr>
              <w:spacing w:after="0" w:line="240" w:lineRule="auto"/>
              <w:jc w:val="center"/>
              <w:rPr>
                <w:rFonts w:ascii="Arial Narrow" w:hAnsi="Arial Narrow" w:cs="Calibri"/>
                <w:b/>
                <w:bCs/>
                <w:color w:val="000000"/>
                <w:kern w:val="2"/>
                <w:sz w:val="18"/>
                <w:lang w:eastAsia="es-CO"/>
              </w:rPr>
            </w:pPr>
            <w:r w:rsidRPr="00343696">
              <w:rPr>
                <w:rFonts w:ascii="Arial Narrow" w:hAnsi="Arial Narrow" w:cs="Calibri"/>
                <w:color w:val="000000"/>
                <w:kern w:val="2"/>
                <w:sz w:val="18"/>
                <w:lang w:eastAsia="es-CO"/>
              </w:rPr>
              <w:t>Cantidad</w:t>
            </w:r>
          </w:p>
        </w:tc>
        <w:tc>
          <w:tcPr>
            <w:tcW w:w="4111" w:type="dxa"/>
            <w:tcBorders>
              <w:top w:val="single" w:sz="4" w:space="0" w:color="auto"/>
              <w:left w:val="nil"/>
              <w:bottom w:val="single" w:sz="4" w:space="0" w:color="auto"/>
              <w:right w:val="single" w:sz="4" w:space="0" w:color="auto"/>
            </w:tcBorders>
            <w:vAlign w:val="center"/>
          </w:tcPr>
          <w:p w14:paraId="54A15120" w14:textId="77777777" w:rsidR="00D531AB" w:rsidRPr="00865414" w:rsidRDefault="00D531AB" w:rsidP="007F2D07">
            <w:pPr>
              <w:spacing w:after="0" w:line="240" w:lineRule="auto"/>
              <w:jc w:val="center"/>
              <w:rPr>
                <w:rFonts w:ascii="Arial Narrow" w:hAnsi="Arial Narrow" w:cs="Calibri"/>
                <w:bCs/>
                <w:kern w:val="2"/>
                <w:sz w:val="18"/>
                <w:szCs w:val="20"/>
                <w:lang w:eastAsia="es-CO"/>
              </w:rPr>
            </w:pPr>
            <w:r>
              <w:rPr>
                <w:rFonts w:ascii="Arial Narrow" w:hAnsi="Arial Narrow" w:cs="Calibri"/>
                <w:bCs/>
                <w:kern w:val="2"/>
                <w:sz w:val="18"/>
                <w:szCs w:val="20"/>
                <w:lang w:eastAsia="es-CO"/>
              </w:rPr>
              <w:t>2</w:t>
            </w:r>
            <w:r w:rsidRPr="00865414">
              <w:rPr>
                <w:rFonts w:ascii="Arial Narrow" w:hAnsi="Arial Narrow" w:cs="Calibri"/>
                <w:bCs/>
                <w:kern w:val="2"/>
                <w:sz w:val="18"/>
                <w:szCs w:val="20"/>
                <w:lang w:eastAsia="es-CO"/>
              </w:rPr>
              <w:t>0 metros lineales</w:t>
            </w:r>
          </w:p>
        </w:tc>
        <w:tc>
          <w:tcPr>
            <w:tcW w:w="1134" w:type="dxa"/>
            <w:tcBorders>
              <w:top w:val="single" w:sz="4" w:space="0" w:color="auto"/>
              <w:left w:val="nil"/>
              <w:bottom w:val="single" w:sz="4" w:space="0" w:color="auto"/>
              <w:right w:val="single" w:sz="4" w:space="0" w:color="auto"/>
            </w:tcBorders>
            <w:vAlign w:val="center"/>
          </w:tcPr>
          <w:p w14:paraId="4BB21B15" w14:textId="77777777" w:rsidR="00D531AB" w:rsidRPr="00343696" w:rsidRDefault="00D531AB" w:rsidP="007F2D07">
            <w:pPr>
              <w:spacing w:after="0" w:line="240" w:lineRule="auto"/>
              <w:jc w:val="center"/>
              <w:rPr>
                <w:rFonts w:ascii="Arial Narrow" w:hAnsi="Arial Narrow" w:cs="Calibri"/>
                <w:b/>
                <w:bCs/>
                <w:kern w:val="2"/>
                <w:sz w:val="18"/>
                <w:szCs w:val="20"/>
                <w:lang w:eastAsia="es-CO"/>
              </w:rPr>
            </w:pPr>
          </w:p>
        </w:tc>
        <w:tc>
          <w:tcPr>
            <w:tcW w:w="851" w:type="dxa"/>
            <w:tcBorders>
              <w:top w:val="single" w:sz="4" w:space="0" w:color="auto"/>
              <w:left w:val="nil"/>
              <w:bottom w:val="single" w:sz="4" w:space="0" w:color="auto"/>
              <w:right w:val="single" w:sz="4" w:space="0" w:color="auto"/>
            </w:tcBorders>
            <w:vAlign w:val="center"/>
          </w:tcPr>
          <w:p w14:paraId="0AC5C209" w14:textId="77777777" w:rsidR="00D531AB" w:rsidRPr="00343696" w:rsidRDefault="00D531AB" w:rsidP="007F2D07">
            <w:pPr>
              <w:spacing w:after="0" w:line="240" w:lineRule="auto"/>
              <w:jc w:val="center"/>
              <w:rPr>
                <w:rFonts w:ascii="Arial Narrow" w:hAnsi="Arial Narrow" w:cs="Calibri"/>
                <w:b/>
                <w:bCs/>
                <w:kern w:val="2"/>
                <w:sz w:val="18"/>
                <w:szCs w:val="20"/>
                <w:lang w:eastAsia="es-CO"/>
              </w:rPr>
            </w:pPr>
          </w:p>
        </w:tc>
      </w:tr>
      <w:tr w:rsidR="00D531AB" w:rsidRPr="00343696" w14:paraId="3F0A1608" w14:textId="77777777" w:rsidTr="007F2D07">
        <w:trPr>
          <w:trHeight w:val="315"/>
        </w:trPr>
        <w:tc>
          <w:tcPr>
            <w:tcW w:w="779" w:type="dxa"/>
            <w:tcBorders>
              <w:top w:val="single" w:sz="4" w:space="0" w:color="auto"/>
              <w:left w:val="single" w:sz="4" w:space="0" w:color="auto"/>
              <w:bottom w:val="single" w:sz="4" w:space="0" w:color="auto"/>
              <w:right w:val="single" w:sz="4" w:space="0" w:color="auto"/>
            </w:tcBorders>
            <w:vAlign w:val="center"/>
          </w:tcPr>
          <w:p w14:paraId="3671973E" w14:textId="77777777" w:rsidR="00D531AB" w:rsidRPr="00343696" w:rsidRDefault="00D531AB" w:rsidP="007F2D07">
            <w:pPr>
              <w:spacing w:after="0" w:line="240" w:lineRule="auto"/>
              <w:jc w:val="center"/>
              <w:rPr>
                <w:rFonts w:ascii="Arial Narrow" w:hAnsi="Arial Narrow" w:cs="Calibri"/>
                <w:b/>
                <w:bCs/>
                <w:color w:val="000000"/>
                <w:kern w:val="2"/>
                <w:sz w:val="18"/>
                <w:lang w:eastAsia="es-CO"/>
              </w:rPr>
            </w:pPr>
          </w:p>
        </w:tc>
        <w:tc>
          <w:tcPr>
            <w:tcW w:w="2693" w:type="dxa"/>
            <w:tcBorders>
              <w:top w:val="single" w:sz="4" w:space="0" w:color="auto"/>
              <w:left w:val="nil"/>
              <w:bottom w:val="single" w:sz="4" w:space="0" w:color="auto"/>
              <w:right w:val="single" w:sz="4" w:space="0" w:color="auto"/>
            </w:tcBorders>
            <w:vAlign w:val="center"/>
          </w:tcPr>
          <w:p w14:paraId="3EC40249" w14:textId="77777777" w:rsidR="00D531AB" w:rsidRPr="00343696" w:rsidRDefault="00D531AB" w:rsidP="007F2D07">
            <w:pPr>
              <w:spacing w:after="0" w:line="240" w:lineRule="auto"/>
              <w:jc w:val="center"/>
              <w:rPr>
                <w:rFonts w:ascii="Arial Narrow" w:hAnsi="Arial Narrow" w:cs="Calibri"/>
                <w:b/>
                <w:bCs/>
                <w:color w:val="000000"/>
                <w:kern w:val="2"/>
                <w:sz w:val="18"/>
                <w:lang w:eastAsia="es-CO"/>
              </w:rPr>
            </w:pPr>
            <w:r w:rsidRPr="00343696">
              <w:rPr>
                <w:rFonts w:ascii="Arial Narrow" w:hAnsi="Arial Narrow" w:cs="Calibri"/>
                <w:color w:val="000000"/>
                <w:kern w:val="2"/>
                <w:sz w:val="18"/>
                <w:lang w:eastAsia="es-CO"/>
              </w:rPr>
              <w:t xml:space="preserve">Descripción de la actividad </w:t>
            </w:r>
          </w:p>
        </w:tc>
        <w:tc>
          <w:tcPr>
            <w:tcW w:w="4111" w:type="dxa"/>
            <w:tcBorders>
              <w:top w:val="single" w:sz="4" w:space="0" w:color="auto"/>
              <w:left w:val="nil"/>
              <w:bottom w:val="single" w:sz="4" w:space="0" w:color="auto"/>
              <w:right w:val="single" w:sz="4" w:space="0" w:color="auto"/>
            </w:tcBorders>
            <w:vAlign w:val="center"/>
          </w:tcPr>
          <w:p w14:paraId="00987F6B" w14:textId="77777777" w:rsidR="00D531AB" w:rsidRPr="00DC3CC3" w:rsidRDefault="00D531AB" w:rsidP="007F2D07">
            <w:pPr>
              <w:spacing w:after="0" w:line="240" w:lineRule="auto"/>
              <w:jc w:val="both"/>
              <w:rPr>
                <w:rFonts w:ascii="Arial Narrow" w:hAnsi="Arial Narrow" w:cs="Calibri"/>
                <w:kern w:val="2"/>
                <w:sz w:val="18"/>
                <w:szCs w:val="20"/>
                <w:lang w:eastAsia="es-CO"/>
              </w:rPr>
            </w:pPr>
            <w:r w:rsidRPr="00DC3CC3">
              <w:rPr>
                <w:rFonts w:ascii="Arial Narrow" w:hAnsi="Arial Narrow" w:cs="Calibri"/>
                <w:kern w:val="2"/>
                <w:sz w:val="18"/>
                <w:szCs w:val="20"/>
                <w:lang w:eastAsia="es-CO"/>
              </w:rPr>
              <w:t>Se deberá ejecutar el suministro e instalación de la red eléctrica embebida en muros mediante tubería PVC, dentro del área intervenida, garantizando la delimitación del frente de trabajo y la protección de los elementos adyacentes para evitar afectaciones. La actividad incluye el regateo en muros, suministro e instalación de tubería, conductores eléctricos y demás elementos necesarios para la correcta canalización y funcionamiento del sistema.</w:t>
            </w:r>
          </w:p>
          <w:p w14:paraId="755CD7A0" w14:textId="77777777" w:rsidR="00D531AB" w:rsidRPr="00DC3CC3" w:rsidRDefault="00D531AB" w:rsidP="007F2D07">
            <w:pPr>
              <w:spacing w:after="0" w:line="240" w:lineRule="auto"/>
              <w:jc w:val="both"/>
              <w:rPr>
                <w:rFonts w:ascii="Arial Narrow" w:hAnsi="Arial Narrow" w:cs="Calibri"/>
                <w:kern w:val="2"/>
                <w:sz w:val="18"/>
                <w:szCs w:val="20"/>
                <w:lang w:eastAsia="es-CO"/>
              </w:rPr>
            </w:pPr>
          </w:p>
          <w:p w14:paraId="05C91854" w14:textId="77777777" w:rsidR="00D531AB" w:rsidRPr="00DC3CC3" w:rsidRDefault="00D531AB" w:rsidP="007F2D07">
            <w:pPr>
              <w:spacing w:after="0" w:line="240" w:lineRule="auto"/>
              <w:jc w:val="both"/>
              <w:rPr>
                <w:rFonts w:ascii="Arial Narrow" w:hAnsi="Arial Narrow" w:cs="Calibri"/>
                <w:kern w:val="2"/>
                <w:sz w:val="18"/>
                <w:szCs w:val="20"/>
                <w:lang w:eastAsia="es-CO"/>
              </w:rPr>
            </w:pPr>
            <w:r w:rsidRPr="00DC3CC3">
              <w:rPr>
                <w:rFonts w:ascii="Arial Narrow" w:hAnsi="Arial Narrow" w:cs="Calibri"/>
                <w:kern w:val="2"/>
                <w:sz w:val="18"/>
                <w:szCs w:val="20"/>
                <w:lang w:eastAsia="es-CO"/>
              </w:rPr>
              <w:t>Previo al inicio, se deberán verificar los recorridos, puntos de conexión y condiciones de los muros, asegurando la adecuada coordinación con los demás sistemas. El regateo se realizará de forma controlada, evitando afectaciones estructurales y garantizando trazos alineados y definidos. Posteriormente, se instalará la tubería PVC con sus respectivos accesorios (codos, uniones, cajas, etc.), asegurando continuidad, fijación y correcta disposición.</w:t>
            </w:r>
          </w:p>
          <w:p w14:paraId="0EB70FA2" w14:textId="77777777" w:rsidR="00D531AB" w:rsidRPr="00DC3CC3" w:rsidRDefault="00D531AB" w:rsidP="007F2D07">
            <w:pPr>
              <w:spacing w:after="0" w:line="240" w:lineRule="auto"/>
              <w:jc w:val="both"/>
              <w:rPr>
                <w:rFonts w:ascii="Arial Narrow" w:hAnsi="Arial Narrow" w:cs="Calibri"/>
                <w:kern w:val="2"/>
                <w:sz w:val="18"/>
                <w:szCs w:val="20"/>
                <w:lang w:eastAsia="es-CO"/>
              </w:rPr>
            </w:pPr>
          </w:p>
          <w:p w14:paraId="1FDF6769" w14:textId="77777777" w:rsidR="00D531AB" w:rsidRPr="00DC3CC3" w:rsidRDefault="00D531AB" w:rsidP="007F2D07">
            <w:pPr>
              <w:spacing w:after="0" w:line="240" w:lineRule="auto"/>
              <w:jc w:val="both"/>
              <w:rPr>
                <w:rFonts w:ascii="Arial Narrow" w:hAnsi="Arial Narrow" w:cs="Calibri"/>
                <w:kern w:val="2"/>
                <w:sz w:val="18"/>
                <w:szCs w:val="20"/>
                <w:lang w:eastAsia="es-CO"/>
              </w:rPr>
            </w:pPr>
            <w:r w:rsidRPr="00DC3CC3">
              <w:rPr>
                <w:rFonts w:ascii="Arial Narrow" w:hAnsi="Arial Narrow" w:cs="Calibri"/>
                <w:kern w:val="2"/>
                <w:sz w:val="18"/>
                <w:szCs w:val="20"/>
                <w:lang w:eastAsia="es-CO"/>
              </w:rPr>
              <w:t>El cableado se realizará conforme a las especificaciones técnicas, garantizando el calibre adecuado, correcta identificación, continuidad, aislamiento y cumplimiento de la normatividad vigente. Una vez instalada la red, se deberán realizar las pruebas necesarias para verificar su correcto funcionamiento. Finalmente, se deberá efectuar el resane de los muros intervenidos, dejándolos en condiciones aptas para su acabado final.</w:t>
            </w:r>
          </w:p>
          <w:p w14:paraId="588EEB67" w14:textId="77777777" w:rsidR="00D531AB" w:rsidRPr="00DC3CC3" w:rsidRDefault="00D531AB" w:rsidP="007F2D07">
            <w:pPr>
              <w:spacing w:after="0" w:line="240" w:lineRule="auto"/>
              <w:jc w:val="both"/>
              <w:rPr>
                <w:rFonts w:ascii="Arial Narrow" w:hAnsi="Arial Narrow" w:cs="Calibri"/>
                <w:kern w:val="2"/>
                <w:sz w:val="18"/>
                <w:szCs w:val="20"/>
                <w:lang w:eastAsia="es-CO"/>
              </w:rPr>
            </w:pPr>
          </w:p>
          <w:p w14:paraId="7DE9BA76" w14:textId="77777777" w:rsidR="00D531AB" w:rsidRPr="00DC3CC3" w:rsidRDefault="00D531AB" w:rsidP="007F2D07">
            <w:pPr>
              <w:spacing w:after="0" w:line="240" w:lineRule="auto"/>
              <w:jc w:val="both"/>
              <w:rPr>
                <w:rFonts w:ascii="Arial Narrow" w:hAnsi="Arial Narrow" w:cs="Calibri"/>
                <w:kern w:val="2"/>
                <w:sz w:val="18"/>
                <w:szCs w:val="20"/>
                <w:lang w:eastAsia="es-CO"/>
              </w:rPr>
            </w:pPr>
            <w:r w:rsidRPr="00DC3CC3">
              <w:rPr>
                <w:rFonts w:ascii="Arial Narrow" w:hAnsi="Arial Narrow" w:cs="Calibri"/>
                <w:kern w:val="2"/>
                <w:sz w:val="18"/>
                <w:szCs w:val="20"/>
                <w:lang w:eastAsia="es-CO"/>
              </w:rPr>
              <w:t>Durante la ejecución se deberá mantener el control de residuos, el retiro continuo de sobrantes y el orden del área intervenida, evitando la acumulación de escombros y la afectación de zonas contiguas. La actividad incluye todos los materiales, mano de obra, equipos, herramientas, transporte, cargue, descargue, pruebas y limpieza final, garantizando una instalación segura, funcional y conforme a las condiciones técnicas exigidas.</w:t>
            </w:r>
          </w:p>
        </w:tc>
        <w:tc>
          <w:tcPr>
            <w:tcW w:w="1134" w:type="dxa"/>
            <w:tcBorders>
              <w:top w:val="single" w:sz="4" w:space="0" w:color="auto"/>
              <w:left w:val="nil"/>
              <w:bottom w:val="single" w:sz="4" w:space="0" w:color="auto"/>
              <w:right w:val="single" w:sz="4" w:space="0" w:color="auto"/>
            </w:tcBorders>
            <w:vAlign w:val="center"/>
          </w:tcPr>
          <w:p w14:paraId="0AA33E3A" w14:textId="77777777" w:rsidR="00D531AB" w:rsidRPr="00343696" w:rsidRDefault="00D531AB" w:rsidP="007F2D07">
            <w:pPr>
              <w:spacing w:after="0" w:line="240" w:lineRule="auto"/>
              <w:jc w:val="center"/>
              <w:rPr>
                <w:rFonts w:ascii="Arial Narrow" w:hAnsi="Arial Narrow" w:cs="Calibri"/>
                <w:b/>
                <w:bCs/>
                <w:kern w:val="2"/>
                <w:sz w:val="18"/>
                <w:szCs w:val="20"/>
                <w:lang w:eastAsia="es-CO"/>
              </w:rPr>
            </w:pPr>
          </w:p>
        </w:tc>
        <w:tc>
          <w:tcPr>
            <w:tcW w:w="851" w:type="dxa"/>
            <w:tcBorders>
              <w:top w:val="single" w:sz="4" w:space="0" w:color="auto"/>
              <w:left w:val="nil"/>
              <w:bottom w:val="single" w:sz="4" w:space="0" w:color="auto"/>
              <w:right w:val="single" w:sz="4" w:space="0" w:color="auto"/>
            </w:tcBorders>
            <w:vAlign w:val="center"/>
          </w:tcPr>
          <w:p w14:paraId="3396E634" w14:textId="77777777" w:rsidR="00D531AB" w:rsidRPr="00343696" w:rsidRDefault="00D531AB" w:rsidP="007F2D07">
            <w:pPr>
              <w:spacing w:after="0" w:line="240" w:lineRule="auto"/>
              <w:jc w:val="center"/>
              <w:rPr>
                <w:rFonts w:ascii="Arial Narrow" w:hAnsi="Arial Narrow" w:cs="Calibri"/>
                <w:b/>
                <w:bCs/>
                <w:kern w:val="2"/>
                <w:sz w:val="18"/>
                <w:szCs w:val="20"/>
                <w:lang w:eastAsia="es-CO"/>
              </w:rPr>
            </w:pPr>
          </w:p>
        </w:tc>
      </w:tr>
      <w:tr w:rsidR="00D531AB" w:rsidRPr="00343696" w14:paraId="403ABA9F" w14:textId="77777777" w:rsidTr="007F2D07">
        <w:trPr>
          <w:trHeight w:val="315"/>
        </w:trPr>
        <w:tc>
          <w:tcPr>
            <w:tcW w:w="779" w:type="dxa"/>
            <w:tcBorders>
              <w:top w:val="single" w:sz="4" w:space="0" w:color="auto"/>
              <w:left w:val="single" w:sz="4" w:space="0" w:color="auto"/>
              <w:bottom w:val="single" w:sz="4" w:space="0" w:color="auto"/>
              <w:right w:val="single" w:sz="4" w:space="0" w:color="auto"/>
            </w:tcBorders>
            <w:shd w:val="clear" w:color="auto" w:fill="EAEDF1"/>
            <w:vAlign w:val="center"/>
          </w:tcPr>
          <w:p w14:paraId="00FC1324" w14:textId="77777777" w:rsidR="00D531AB" w:rsidRPr="00336F08" w:rsidRDefault="00D531AB" w:rsidP="007F2D07">
            <w:pPr>
              <w:spacing w:after="0" w:line="240" w:lineRule="auto"/>
              <w:jc w:val="center"/>
              <w:rPr>
                <w:rFonts w:ascii="Arial" w:hAnsi="Arial"/>
                <w:b/>
                <w:bCs/>
                <w:sz w:val="18"/>
                <w:szCs w:val="18"/>
                <w:lang w:eastAsia="es-CO"/>
              </w:rPr>
            </w:pPr>
            <w:r>
              <w:rPr>
                <w:rFonts w:ascii="Arial" w:hAnsi="Arial"/>
                <w:b/>
                <w:bCs/>
                <w:sz w:val="18"/>
                <w:szCs w:val="18"/>
              </w:rPr>
              <w:t>A1-8.03.</w:t>
            </w:r>
          </w:p>
        </w:tc>
        <w:tc>
          <w:tcPr>
            <w:tcW w:w="2693" w:type="dxa"/>
            <w:tcBorders>
              <w:top w:val="single" w:sz="4" w:space="0" w:color="auto"/>
              <w:left w:val="nil"/>
              <w:bottom w:val="single" w:sz="4" w:space="0" w:color="auto"/>
              <w:right w:val="single" w:sz="4" w:space="0" w:color="auto"/>
            </w:tcBorders>
            <w:shd w:val="clear" w:color="auto" w:fill="EAEDF1"/>
            <w:vAlign w:val="center"/>
          </w:tcPr>
          <w:p w14:paraId="61770493" w14:textId="77777777" w:rsidR="00D531AB" w:rsidRPr="00343696" w:rsidRDefault="00D531AB" w:rsidP="007F2D07">
            <w:pPr>
              <w:spacing w:after="0" w:line="240" w:lineRule="auto"/>
              <w:jc w:val="center"/>
              <w:rPr>
                <w:rFonts w:ascii="Arial Narrow" w:hAnsi="Arial Narrow" w:cs="Calibri"/>
                <w:b/>
                <w:bCs/>
                <w:color w:val="000000"/>
                <w:kern w:val="2"/>
                <w:sz w:val="18"/>
                <w:lang w:eastAsia="es-CO"/>
              </w:rPr>
            </w:pPr>
            <w:r w:rsidRPr="00DC3CC3">
              <w:rPr>
                <w:rFonts w:ascii="Arial Narrow" w:hAnsi="Arial Narrow" w:cs="Calibri"/>
                <w:b/>
                <w:bCs/>
                <w:color w:val="000000"/>
                <w:kern w:val="2"/>
                <w:sz w:val="18"/>
                <w:lang w:eastAsia="es-CO"/>
              </w:rPr>
              <w:t>SUMINISTRO E INSTALACIÓN DE LÁMPARA TUBO LED HERMÉTICA SOBREPONER 1X24W LUZ BLANCA</w:t>
            </w:r>
          </w:p>
        </w:tc>
        <w:tc>
          <w:tcPr>
            <w:tcW w:w="4111" w:type="dxa"/>
            <w:tcBorders>
              <w:top w:val="single" w:sz="4" w:space="0" w:color="auto"/>
              <w:left w:val="nil"/>
              <w:bottom w:val="single" w:sz="4" w:space="0" w:color="auto"/>
              <w:right w:val="single" w:sz="4" w:space="0" w:color="auto"/>
            </w:tcBorders>
            <w:shd w:val="clear" w:color="auto" w:fill="EAEDF1"/>
            <w:vAlign w:val="center"/>
          </w:tcPr>
          <w:p w14:paraId="2DF75398" w14:textId="77777777" w:rsidR="00D531AB" w:rsidRPr="00343696" w:rsidRDefault="00D531AB" w:rsidP="007F2D07">
            <w:pPr>
              <w:spacing w:after="0" w:line="240" w:lineRule="auto"/>
              <w:jc w:val="center"/>
              <w:rPr>
                <w:rFonts w:ascii="Arial Narrow" w:hAnsi="Arial Narrow" w:cs="Calibri"/>
                <w:b/>
                <w:bCs/>
                <w:kern w:val="2"/>
                <w:sz w:val="18"/>
                <w:szCs w:val="20"/>
                <w:lang w:eastAsia="es-CO"/>
              </w:rPr>
            </w:pPr>
            <w:r w:rsidRPr="00343696">
              <w:rPr>
                <w:rFonts w:ascii="Arial Narrow" w:hAnsi="Arial Narrow" w:cs="Calibri"/>
                <w:b/>
                <w:bCs/>
                <w:kern w:val="2"/>
                <w:sz w:val="18"/>
                <w:szCs w:val="20"/>
                <w:lang w:eastAsia="es-CO"/>
              </w:rPr>
              <w:t xml:space="preserve">ESPECIFICACIÓN </w:t>
            </w:r>
          </w:p>
        </w:tc>
        <w:tc>
          <w:tcPr>
            <w:tcW w:w="1134" w:type="dxa"/>
            <w:tcBorders>
              <w:top w:val="single" w:sz="4" w:space="0" w:color="auto"/>
              <w:left w:val="nil"/>
              <w:bottom w:val="single" w:sz="4" w:space="0" w:color="auto"/>
              <w:right w:val="single" w:sz="4" w:space="0" w:color="auto"/>
            </w:tcBorders>
            <w:shd w:val="clear" w:color="auto" w:fill="EAEDF1"/>
            <w:vAlign w:val="center"/>
          </w:tcPr>
          <w:p w14:paraId="044ECB82" w14:textId="77777777" w:rsidR="00D531AB" w:rsidRPr="00343696" w:rsidRDefault="00D531AB" w:rsidP="007F2D07">
            <w:pPr>
              <w:spacing w:after="0" w:line="240" w:lineRule="auto"/>
              <w:jc w:val="center"/>
              <w:rPr>
                <w:rFonts w:ascii="Arial Narrow" w:hAnsi="Arial Narrow" w:cs="Calibri"/>
                <w:b/>
                <w:bCs/>
                <w:kern w:val="2"/>
                <w:sz w:val="18"/>
                <w:szCs w:val="20"/>
                <w:lang w:eastAsia="es-CO"/>
              </w:rPr>
            </w:pPr>
            <w:r w:rsidRPr="00343696">
              <w:rPr>
                <w:rFonts w:ascii="Arial Narrow" w:hAnsi="Arial Narrow" w:cs="Calibri"/>
                <w:b/>
                <w:bCs/>
                <w:kern w:val="2"/>
                <w:sz w:val="18"/>
                <w:szCs w:val="20"/>
                <w:lang w:eastAsia="es-CO"/>
              </w:rPr>
              <w:t>CUMPLE</w:t>
            </w:r>
          </w:p>
        </w:tc>
        <w:tc>
          <w:tcPr>
            <w:tcW w:w="851" w:type="dxa"/>
            <w:tcBorders>
              <w:top w:val="single" w:sz="4" w:space="0" w:color="auto"/>
              <w:left w:val="nil"/>
              <w:bottom w:val="single" w:sz="4" w:space="0" w:color="auto"/>
              <w:right w:val="single" w:sz="4" w:space="0" w:color="auto"/>
            </w:tcBorders>
            <w:shd w:val="clear" w:color="auto" w:fill="EAEDF1"/>
            <w:vAlign w:val="center"/>
          </w:tcPr>
          <w:p w14:paraId="5DE1F32C" w14:textId="77777777" w:rsidR="00D531AB" w:rsidRPr="00343696" w:rsidRDefault="00D531AB" w:rsidP="007F2D07">
            <w:pPr>
              <w:spacing w:after="0" w:line="240" w:lineRule="auto"/>
              <w:jc w:val="center"/>
              <w:rPr>
                <w:rFonts w:ascii="Arial Narrow" w:hAnsi="Arial Narrow" w:cs="Calibri"/>
                <w:b/>
                <w:bCs/>
                <w:kern w:val="2"/>
                <w:sz w:val="18"/>
                <w:szCs w:val="20"/>
                <w:lang w:eastAsia="es-CO"/>
              </w:rPr>
            </w:pPr>
            <w:r w:rsidRPr="00343696">
              <w:rPr>
                <w:rFonts w:ascii="Arial Narrow" w:hAnsi="Arial Narrow" w:cs="Calibri"/>
                <w:b/>
                <w:bCs/>
                <w:kern w:val="2"/>
                <w:sz w:val="18"/>
                <w:szCs w:val="20"/>
                <w:lang w:eastAsia="es-CO"/>
              </w:rPr>
              <w:t xml:space="preserve">NO CUMPLE </w:t>
            </w:r>
          </w:p>
        </w:tc>
      </w:tr>
      <w:tr w:rsidR="00D531AB" w:rsidRPr="00343696" w14:paraId="5B4B940F" w14:textId="77777777" w:rsidTr="007F2D07">
        <w:trPr>
          <w:trHeight w:val="315"/>
        </w:trPr>
        <w:tc>
          <w:tcPr>
            <w:tcW w:w="779" w:type="dxa"/>
            <w:tcBorders>
              <w:top w:val="single" w:sz="4" w:space="0" w:color="auto"/>
              <w:left w:val="single" w:sz="4" w:space="0" w:color="auto"/>
              <w:bottom w:val="single" w:sz="4" w:space="0" w:color="auto"/>
              <w:right w:val="single" w:sz="4" w:space="0" w:color="auto"/>
            </w:tcBorders>
            <w:vAlign w:val="center"/>
          </w:tcPr>
          <w:p w14:paraId="28164539" w14:textId="77777777" w:rsidR="00D531AB" w:rsidRPr="00343696" w:rsidRDefault="00D531AB" w:rsidP="007F2D07">
            <w:pPr>
              <w:spacing w:after="0" w:line="240" w:lineRule="auto"/>
              <w:jc w:val="center"/>
              <w:rPr>
                <w:rFonts w:ascii="Arial Narrow" w:hAnsi="Arial Narrow" w:cs="Calibri"/>
                <w:b/>
                <w:bCs/>
                <w:color w:val="000000"/>
                <w:kern w:val="2"/>
                <w:sz w:val="18"/>
                <w:lang w:eastAsia="es-CO"/>
              </w:rPr>
            </w:pPr>
          </w:p>
        </w:tc>
        <w:tc>
          <w:tcPr>
            <w:tcW w:w="2693" w:type="dxa"/>
            <w:tcBorders>
              <w:top w:val="single" w:sz="4" w:space="0" w:color="auto"/>
              <w:left w:val="nil"/>
              <w:bottom w:val="single" w:sz="4" w:space="0" w:color="auto"/>
              <w:right w:val="single" w:sz="4" w:space="0" w:color="auto"/>
            </w:tcBorders>
            <w:vAlign w:val="center"/>
          </w:tcPr>
          <w:p w14:paraId="796A5EEA" w14:textId="77777777" w:rsidR="00D531AB" w:rsidRPr="00343696" w:rsidRDefault="00D531AB" w:rsidP="007F2D07">
            <w:pPr>
              <w:spacing w:after="0" w:line="240" w:lineRule="auto"/>
              <w:jc w:val="center"/>
              <w:rPr>
                <w:rFonts w:ascii="Arial Narrow" w:hAnsi="Arial Narrow" w:cs="Calibri"/>
                <w:b/>
                <w:bCs/>
                <w:color w:val="000000"/>
                <w:kern w:val="2"/>
                <w:sz w:val="18"/>
                <w:lang w:eastAsia="es-CO"/>
              </w:rPr>
            </w:pPr>
            <w:r w:rsidRPr="00343696">
              <w:rPr>
                <w:rFonts w:ascii="Arial Narrow" w:hAnsi="Arial Narrow" w:cs="Calibri"/>
                <w:color w:val="000000"/>
                <w:kern w:val="2"/>
                <w:sz w:val="18"/>
                <w:lang w:eastAsia="es-CO"/>
              </w:rPr>
              <w:t>Cantidad</w:t>
            </w:r>
          </w:p>
        </w:tc>
        <w:tc>
          <w:tcPr>
            <w:tcW w:w="4111" w:type="dxa"/>
            <w:tcBorders>
              <w:top w:val="single" w:sz="4" w:space="0" w:color="auto"/>
              <w:left w:val="nil"/>
              <w:bottom w:val="single" w:sz="4" w:space="0" w:color="auto"/>
              <w:right w:val="single" w:sz="4" w:space="0" w:color="auto"/>
            </w:tcBorders>
            <w:vAlign w:val="center"/>
          </w:tcPr>
          <w:p w14:paraId="00C83498" w14:textId="77777777" w:rsidR="00D531AB" w:rsidRPr="00865414" w:rsidRDefault="00D531AB" w:rsidP="007F2D07">
            <w:pPr>
              <w:spacing w:after="0" w:line="240" w:lineRule="auto"/>
              <w:jc w:val="center"/>
              <w:rPr>
                <w:rFonts w:ascii="Arial Narrow" w:hAnsi="Arial Narrow" w:cs="Calibri"/>
                <w:bCs/>
                <w:kern w:val="2"/>
                <w:sz w:val="18"/>
                <w:szCs w:val="20"/>
                <w:lang w:eastAsia="es-CO"/>
              </w:rPr>
            </w:pPr>
            <w:r w:rsidRPr="00865414">
              <w:rPr>
                <w:rFonts w:ascii="Arial Narrow" w:hAnsi="Arial Narrow" w:cs="Calibri"/>
                <w:bCs/>
                <w:kern w:val="2"/>
                <w:sz w:val="18"/>
                <w:szCs w:val="20"/>
                <w:lang w:eastAsia="es-CO"/>
              </w:rPr>
              <w:t>12 unidades</w:t>
            </w:r>
          </w:p>
        </w:tc>
        <w:tc>
          <w:tcPr>
            <w:tcW w:w="1134" w:type="dxa"/>
            <w:tcBorders>
              <w:top w:val="single" w:sz="4" w:space="0" w:color="auto"/>
              <w:left w:val="nil"/>
              <w:bottom w:val="single" w:sz="4" w:space="0" w:color="auto"/>
              <w:right w:val="single" w:sz="4" w:space="0" w:color="auto"/>
            </w:tcBorders>
            <w:vAlign w:val="center"/>
          </w:tcPr>
          <w:p w14:paraId="1B9648D1" w14:textId="77777777" w:rsidR="00D531AB" w:rsidRPr="00343696" w:rsidRDefault="00D531AB" w:rsidP="007F2D07">
            <w:pPr>
              <w:spacing w:after="0" w:line="240" w:lineRule="auto"/>
              <w:jc w:val="center"/>
              <w:rPr>
                <w:rFonts w:ascii="Arial Narrow" w:hAnsi="Arial Narrow" w:cs="Calibri"/>
                <w:b/>
                <w:bCs/>
                <w:kern w:val="2"/>
                <w:sz w:val="18"/>
                <w:szCs w:val="20"/>
                <w:lang w:eastAsia="es-CO"/>
              </w:rPr>
            </w:pPr>
          </w:p>
        </w:tc>
        <w:tc>
          <w:tcPr>
            <w:tcW w:w="851" w:type="dxa"/>
            <w:tcBorders>
              <w:top w:val="single" w:sz="4" w:space="0" w:color="auto"/>
              <w:left w:val="nil"/>
              <w:bottom w:val="single" w:sz="4" w:space="0" w:color="auto"/>
              <w:right w:val="single" w:sz="4" w:space="0" w:color="auto"/>
            </w:tcBorders>
            <w:vAlign w:val="center"/>
          </w:tcPr>
          <w:p w14:paraId="6F744A19" w14:textId="77777777" w:rsidR="00D531AB" w:rsidRPr="00343696" w:rsidRDefault="00D531AB" w:rsidP="007F2D07">
            <w:pPr>
              <w:spacing w:after="0" w:line="240" w:lineRule="auto"/>
              <w:jc w:val="center"/>
              <w:rPr>
                <w:rFonts w:ascii="Arial Narrow" w:hAnsi="Arial Narrow" w:cs="Calibri"/>
                <w:b/>
                <w:bCs/>
                <w:kern w:val="2"/>
                <w:sz w:val="18"/>
                <w:szCs w:val="20"/>
                <w:lang w:eastAsia="es-CO"/>
              </w:rPr>
            </w:pPr>
          </w:p>
        </w:tc>
      </w:tr>
      <w:tr w:rsidR="00D531AB" w:rsidRPr="00343696" w14:paraId="38A64883" w14:textId="77777777" w:rsidTr="007F2D07">
        <w:trPr>
          <w:trHeight w:val="315"/>
        </w:trPr>
        <w:tc>
          <w:tcPr>
            <w:tcW w:w="779" w:type="dxa"/>
            <w:tcBorders>
              <w:top w:val="single" w:sz="4" w:space="0" w:color="auto"/>
              <w:left w:val="single" w:sz="4" w:space="0" w:color="auto"/>
              <w:bottom w:val="single" w:sz="4" w:space="0" w:color="auto"/>
              <w:right w:val="single" w:sz="4" w:space="0" w:color="auto"/>
            </w:tcBorders>
            <w:vAlign w:val="center"/>
          </w:tcPr>
          <w:p w14:paraId="7D7BE620" w14:textId="77777777" w:rsidR="00D531AB" w:rsidRPr="00343696" w:rsidRDefault="00D531AB" w:rsidP="007F2D07">
            <w:pPr>
              <w:spacing w:after="0" w:line="240" w:lineRule="auto"/>
              <w:jc w:val="center"/>
              <w:rPr>
                <w:rFonts w:ascii="Arial Narrow" w:hAnsi="Arial Narrow" w:cs="Calibri"/>
                <w:b/>
                <w:bCs/>
                <w:color w:val="000000"/>
                <w:kern w:val="2"/>
                <w:sz w:val="18"/>
                <w:lang w:eastAsia="es-CO"/>
              </w:rPr>
            </w:pPr>
          </w:p>
        </w:tc>
        <w:tc>
          <w:tcPr>
            <w:tcW w:w="2693" w:type="dxa"/>
            <w:tcBorders>
              <w:top w:val="single" w:sz="4" w:space="0" w:color="auto"/>
              <w:left w:val="nil"/>
              <w:bottom w:val="single" w:sz="4" w:space="0" w:color="auto"/>
              <w:right w:val="single" w:sz="4" w:space="0" w:color="auto"/>
            </w:tcBorders>
            <w:vAlign w:val="center"/>
          </w:tcPr>
          <w:p w14:paraId="1538624C" w14:textId="77777777" w:rsidR="00D531AB" w:rsidRPr="00343696" w:rsidRDefault="00D531AB" w:rsidP="007F2D07">
            <w:pPr>
              <w:spacing w:after="0" w:line="240" w:lineRule="auto"/>
              <w:jc w:val="center"/>
              <w:rPr>
                <w:rFonts w:ascii="Arial Narrow" w:hAnsi="Arial Narrow" w:cs="Calibri"/>
                <w:b/>
                <w:bCs/>
                <w:color w:val="000000"/>
                <w:kern w:val="2"/>
                <w:sz w:val="18"/>
                <w:lang w:eastAsia="es-CO"/>
              </w:rPr>
            </w:pPr>
            <w:r w:rsidRPr="00343696">
              <w:rPr>
                <w:rFonts w:ascii="Arial Narrow" w:hAnsi="Arial Narrow" w:cs="Calibri"/>
                <w:color w:val="000000"/>
                <w:kern w:val="2"/>
                <w:sz w:val="18"/>
                <w:lang w:eastAsia="es-CO"/>
              </w:rPr>
              <w:t xml:space="preserve">Descripción de la actividad </w:t>
            </w:r>
          </w:p>
        </w:tc>
        <w:tc>
          <w:tcPr>
            <w:tcW w:w="4111" w:type="dxa"/>
            <w:tcBorders>
              <w:top w:val="single" w:sz="4" w:space="0" w:color="auto"/>
              <w:left w:val="nil"/>
              <w:bottom w:val="single" w:sz="4" w:space="0" w:color="auto"/>
              <w:right w:val="single" w:sz="4" w:space="0" w:color="auto"/>
            </w:tcBorders>
            <w:vAlign w:val="center"/>
          </w:tcPr>
          <w:p w14:paraId="2F1FBD13" w14:textId="77777777" w:rsidR="00D531AB" w:rsidRPr="00DC3CC3" w:rsidRDefault="00D531AB" w:rsidP="007F2D07">
            <w:pPr>
              <w:spacing w:after="0" w:line="240" w:lineRule="auto"/>
              <w:jc w:val="both"/>
              <w:rPr>
                <w:rFonts w:ascii="Arial Narrow" w:hAnsi="Arial Narrow" w:cs="Calibri"/>
                <w:kern w:val="2"/>
                <w:sz w:val="18"/>
                <w:szCs w:val="20"/>
                <w:lang w:eastAsia="es-CO"/>
              </w:rPr>
            </w:pPr>
            <w:r w:rsidRPr="00DC3CC3">
              <w:rPr>
                <w:rFonts w:ascii="Arial Narrow" w:hAnsi="Arial Narrow" w:cs="Calibri"/>
                <w:kern w:val="2"/>
                <w:sz w:val="18"/>
                <w:szCs w:val="20"/>
                <w:lang w:eastAsia="es-CO"/>
              </w:rPr>
              <w:t>Se deberá ejecutar el suministro e instalación de lámpara tipo tubo LED hermética de sobreponer, configuración 1x24 W, luz blanca, dentro del área intervenida, garantizando la delimitación del frente de trabajo y la protección de los elementos adyacentes para evitar afectaciones. Previo a la instalación, se deberán verificar los puntos eléctricos existentes, condiciones de la superficie de fijación y compatibilidad del sistema.</w:t>
            </w:r>
          </w:p>
          <w:p w14:paraId="6FA555F8" w14:textId="77777777" w:rsidR="00D531AB" w:rsidRPr="00DC3CC3" w:rsidRDefault="00D531AB" w:rsidP="007F2D07">
            <w:pPr>
              <w:spacing w:after="0" w:line="240" w:lineRule="auto"/>
              <w:jc w:val="both"/>
              <w:rPr>
                <w:rFonts w:ascii="Arial Narrow" w:hAnsi="Arial Narrow" w:cs="Calibri"/>
                <w:kern w:val="2"/>
                <w:sz w:val="18"/>
                <w:szCs w:val="20"/>
                <w:lang w:eastAsia="es-CO"/>
              </w:rPr>
            </w:pPr>
          </w:p>
          <w:p w14:paraId="34E003A8" w14:textId="77777777" w:rsidR="00D531AB" w:rsidRPr="00DC3CC3" w:rsidRDefault="00D531AB" w:rsidP="007F2D07">
            <w:pPr>
              <w:spacing w:after="0" w:line="240" w:lineRule="auto"/>
              <w:jc w:val="both"/>
              <w:rPr>
                <w:rFonts w:ascii="Arial Narrow" w:hAnsi="Arial Narrow" w:cs="Calibri"/>
                <w:kern w:val="2"/>
                <w:sz w:val="18"/>
                <w:szCs w:val="20"/>
                <w:lang w:eastAsia="es-CO"/>
              </w:rPr>
            </w:pPr>
            <w:r w:rsidRPr="00DC3CC3">
              <w:rPr>
                <w:rFonts w:ascii="Arial Narrow" w:hAnsi="Arial Narrow" w:cs="Calibri"/>
                <w:kern w:val="2"/>
                <w:sz w:val="18"/>
                <w:szCs w:val="20"/>
                <w:lang w:eastAsia="es-CO"/>
              </w:rPr>
              <w:t>La instalación se realizará mediante fijación directa a según diseño, utilizando los elementos de anclaje adecuados, garantizando estabilidad, alineación y nivelación del conjunto. La luminaria deberá contar con carcasa hermética adecuada para protección contra polvo y humedad, así como con sus respectivos accesorios, difusor, sistema de conexión y cableado necesario para su correcto funcionamiento.</w:t>
            </w:r>
          </w:p>
          <w:p w14:paraId="10F9018D" w14:textId="77777777" w:rsidR="00D531AB" w:rsidRPr="00DC3CC3" w:rsidRDefault="00D531AB" w:rsidP="007F2D07">
            <w:pPr>
              <w:spacing w:after="0" w:line="240" w:lineRule="auto"/>
              <w:jc w:val="both"/>
              <w:rPr>
                <w:rFonts w:ascii="Arial Narrow" w:hAnsi="Arial Narrow" w:cs="Calibri"/>
                <w:kern w:val="2"/>
                <w:sz w:val="18"/>
                <w:szCs w:val="20"/>
                <w:lang w:eastAsia="es-CO"/>
              </w:rPr>
            </w:pPr>
          </w:p>
          <w:p w14:paraId="3BBD3692" w14:textId="77777777" w:rsidR="00D531AB" w:rsidRPr="00DC3CC3" w:rsidRDefault="00D531AB" w:rsidP="007F2D07">
            <w:pPr>
              <w:spacing w:after="0" w:line="240" w:lineRule="auto"/>
              <w:jc w:val="both"/>
              <w:rPr>
                <w:rFonts w:ascii="Arial Narrow" w:hAnsi="Arial Narrow" w:cs="Calibri"/>
                <w:kern w:val="2"/>
                <w:sz w:val="18"/>
                <w:szCs w:val="20"/>
                <w:lang w:eastAsia="es-CO"/>
              </w:rPr>
            </w:pPr>
            <w:r w:rsidRPr="00DC3CC3">
              <w:rPr>
                <w:rFonts w:ascii="Arial Narrow" w:hAnsi="Arial Narrow" w:cs="Calibri"/>
                <w:kern w:val="2"/>
                <w:sz w:val="18"/>
                <w:szCs w:val="20"/>
                <w:lang w:eastAsia="es-CO"/>
              </w:rPr>
              <w:t>Se deberá asegurar la correcta conexión eléctrica, verificando polaridad, continuidad y niveles de tensión, realizando las pruebas necesarias para garantizar su operación eficiente. Durante la ejecución se deberá mantener el control de residuos, el retiro continuo de materiales sobrantes y el orden del área intervenida, evitando la acumulación de elementos y la afectación de zonas contiguas.</w:t>
            </w:r>
          </w:p>
          <w:p w14:paraId="64E3494B" w14:textId="77777777" w:rsidR="00D531AB" w:rsidRPr="00DC3CC3" w:rsidRDefault="00D531AB" w:rsidP="007F2D07">
            <w:pPr>
              <w:spacing w:after="0" w:line="240" w:lineRule="auto"/>
              <w:jc w:val="both"/>
              <w:rPr>
                <w:rFonts w:ascii="Arial Narrow" w:hAnsi="Arial Narrow" w:cs="Calibri"/>
                <w:kern w:val="2"/>
                <w:sz w:val="18"/>
                <w:szCs w:val="20"/>
                <w:lang w:eastAsia="es-CO"/>
              </w:rPr>
            </w:pPr>
          </w:p>
          <w:p w14:paraId="7E7F9C4E" w14:textId="77777777" w:rsidR="00D531AB" w:rsidRPr="00DC3CC3" w:rsidRDefault="00D531AB" w:rsidP="007F2D07">
            <w:pPr>
              <w:spacing w:after="0" w:line="240" w:lineRule="auto"/>
              <w:jc w:val="both"/>
              <w:rPr>
                <w:rFonts w:ascii="Arial Narrow" w:hAnsi="Arial Narrow" w:cs="Calibri"/>
                <w:kern w:val="2"/>
                <w:sz w:val="18"/>
                <w:szCs w:val="20"/>
                <w:lang w:eastAsia="es-CO"/>
              </w:rPr>
            </w:pPr>
            <w:r w:rsidRPr="00DC3CC3">
              <w:rPr>
                <w:rFonts w:ascii="Arial Narrow" w:hAnsi="Arial Narrow" w:cs="Calibri"/>
                <w:kern w:val="2"/>
                <w:sz w:val="18"/>
                <w:szCs w:val="20"/>
                <w:lang w:eastAsia="es-CO"/>
              </w:rPr>
              <w:t>La actividad incluye suministro, transporte, instalación, accesorios, conexiones, pruebas de funcionamiento, mano de obra, equipos, herramientas y limpieza final, garantizando un sistema de iluminación seguro, funcional y conforme a las especificaciones técnicas establecidas.</w:t>
            </w:r>
          </w:p>
        </w:tc>
        <w:tc>
          <w:tcPr>
            <w:tcW w:w="1134" w:type="dxa"/>
            <w:tcBorders>
              <w:top w:val="single" w:sz="4" w:space="0" w:color="auto"/>
              <w:left w:val="nil"/>
              <w:bottom w:val="single" w:sz="4" w:space="0" w:color="auto"/>
              <w:right w:val="single" w:sz="4" w:space="0" w:color="auto"/>
            </w:tcBorders>
            <w:vAlign w:val="center"/>
          </w:tcPr>
          <w:p w14:paraId="009C6948" w14:textId="77777777" w:rsidR="00D531AB" w:rsidRPr="00343696" w:rsidRDefault="00D531AB" w:rsidP="007F2D07">
            <w:pPr>
              <w:spacing w:after="0" w:line="240" w:lineRule="auto"/>
              <w:jc w:val="center"/>
              <w:rPr>
                <w:rFonts w:ascii="Arial Narrow" w:hAnsi="Arial Narrow" w:cs="Calibri"/>
                <w:b/>
                <w:bCs/>
                <w:kern w:val="2"/>
                <w:sz w:val="18"/>
                <w:szCs w:val="20"/>
                <w:lang w:eastAsia="es-CO"/>
              </w:rPr>
            </w:pPr>
          </w:p>
        </w:tc>
        <w:tc>
          <w:tcPr>
            <w:tcW w:w="851" w:type="dxa"/>
            <w:tcBorders>
              <w:top w:val="single" w:sz="4" w:space="0" w:color="auto"/>
              <w:left w:val="nil"/>
              <w:bottom w:val="single" w:sz="4" w:space="0" w:color="auto"/>
              <w:right w:val="single" w:sz="4" w:space="0" w:color="auto"/>
            </w:tcBorders>
            <w:vAlign w:val="center"/>
          </w:tcPr>
          <w:p w14:paraId="0B7F95E6" w14:textId="77777777" w:rsidR="00D531AB" w:rsidRPr="00343696" w:rsidRDefault="00D531AB" w:rsidP="007F2D07">
            <w:pPr>
              <w:spacing w:after="0" w:line="240" w:lineRule="auto"/>
              <w:jc w:val="center"/>
              <w:rPr>
                <w:rFonts w:ascii="Arial Narrow" w:hAnsi="Arial Narrow" w:cs="Calibri"/>
                <w:b/>
                <w:bCs/>
                <w:kern w:val="2"/>
                <w:sz w:val="18"/>
                <w:szCs w:val="20"/>
                <w:lang w:eastAsia="es-CO"/>
              </w:rPr>
            </w:pPr>
          </w:p>
        </w:tc>
      </w:tr>
      <w:tr w:rsidR="00D531AB" w:rsidRPr="00343696" w14:paraId="05D13798" w14:textId="77777777" w:rsidTr="007F2D07">
        <w:trPr>
          <w:trHeight w:val="315"/>
        </w:trPr>
        <w:tc>
          <w:tcPr>
            <w:tcW w:w="779" w:type="dxa"/>
            <w:tcBorders>
              <w:top w:val="single" w:sz="4" w:space="0" w:color="auto"/>
              <w:left w:val="single" w:sz="4" w:space="0" w:color="auto"/>
              <w:bottom w:val="single" w:sz="4" w:space="0" w:color="auto"/>
              <w:right w:val="single" w:sz="4" w:space="0" w:color="auto"/>
            </w:tcBorders>
            <w:shd w:val="clear" w:color="auto" w:fill="EAEDF1"/>
            <w:vAlign w:val="center"/>
          </w:tcPr>
          <w:p w14:paraId="5E389228" w14:textId="77777777" w:rsidR="00D531AB" w:rsidRPr="00336F08" w:rsidRDefault="00D531AB" w:rsidP="007F2D07">
            <w:pPr>
              <w:spacing w:after="0" w:line="240" w:lineRule="auto"/>
              <w:jc w:val="center"/>
              <w:rPr>
                <w:rFonts w:ascii="Arial" w:hAnsi="Arial"/>
                <w:b/>
                <w:bCs/>
                <w:sz w:val="18"/>
                <w:szCs w:val="18"/>
                <w:lang w:eastAsia="es-CO"/>
              </w:rPr>
            </w:pPr>
            <w:r>
              <w:rPr>
                <w:rFonts w:ascii="Arial" w:hAnsi="Arial"/>
                <w:b/>
                <w:bCs/>
                <w:sz w:val="18"/>
                <w:szCs w:val="18"/>
              </w:rPr>
              <w:t>A1-8.05.</w:t>
            </w:r>
          </w:p>
        </w:tc>
        <w:tc>
          <w:tcPr>
            <w:tcW w:w="2693" w:type="dxa"/>
            <w:tcBorders>
              <w:top w:val="single" w:sz="4" w:space="0" w:color="auto"/>
              <w:left w:val="nil"/>
              <w:bottom w:val="single" w:sz="4" w:space="0" w:color="auto"/>
              <w:right w:val="single" w:sz="4" w:space="0" w:color="auto"/>
            </w:tcBorders>
            <w:shd w:val="clear" w:color="auto" w:fill="EAEDF1"/>
            <w:vAlign w:val="center"/>
          </w:tcPr>
          <w:p w14:paraId="3B4BF27B" w14:textId="77777777" w:rsidR="00D531AB" w:rsidRPr="00343696" w:rsidRDefault="00D531AB" w:rsidP="007F2D07">
            <w:pPr>
              <w:spacing w:after="0" w:line="240" w:lineRule="auto"/>
              <w:jc w:val="center"/>
              <w:rPr>
                <w:rFonts w:ascii="Arial Narrow" w:hAnsi="Arial Narrow" w:cs="Calibri"/>
                <w:b/>
                <w:bCs/>
                <w:color w:val="000000"/>
                <w:kern w:val="2"/>
                <w:sz w:val="18"/>
                <w:lang w:eastAsia="es-CO"/>
              </w:rPr>
            </w:pPr>
            <w:r w:rsidRPr="001479F0">
              <w:rPr>
                <w:rFonts w:ascii="Arial Narrow" w:hAnsi="Arial Narrow" w:cs="Calibri"/>
                <w:b/>
                <w:bCs/>
                <w:color w:val="000000"/>
                <w:kern w:val="2"/>
                <w:sz w:val="18"/>
                <w:lang w:eastAsia="es-CO"/>
              </w:rPr>
              <w:t>SUMINISTRO  E INSTALACIÓN DE TOMA DOBLE AMERICANA</w:t>
            </w:r>
          </w:p>
        </w:tc>
        <w:tc>
          <w:tcPr>
            <w:tcW w:w="4111" w:type="dxa"/>
            <w:tcBorders>
              <w:top w:val="single" w:sz="4" w:space="0" w:color="auto"/>
              <w:left w:val="nil"/>
              <w:bottom w:val="single" w:sz="4" w:space="0" w:color="auto"/>
              <w:right w:val="single" w:sz="4" w:space="0" w:color="auto"/>
            </w:tcBorders>
            <w:shd w:val="clear" w:color="auto" w:fill="EAEDF1"/>
            <w:vAlign w:val="center"/>
          </w:tcPr>
          <w:p w14:paraId="6BA22C60" w14:textId="77777777" w:rsidR="00D531AB" w:rsidRPr="00343696" w:rsidRDefault="00D531AB" w:rsidP="007F2D07">
            <w:pPr>
              <w:spacing w:after="0" w:line="240" w:lineRule="auto"/>
              <w:jc w:val="center"/>
              <w:rPr>
                <w:rFonts w:ascii="Arial Narrow" w:hAnsi="Arial Narrow" w:cs="Calibri"/>
                <w:b/>
                <w:bCs/>
                <w:kern w:val="2"/>
                <w:sz w:val="18"/>
                <w:szCs w:val="20"/>
                <w:lang w:eastAsia="es-CO"/>
              </w:rPr>
            </w:pPr>
            <w:r w:rsidRPr="00343696">
              <w:rPr>
                <w:rFonts w:ascii="Arial Narrow" w:hAnsi="Arial Narrow" w:cs="Calibri"/>
                <w:b/>
                <w:bCs/>
                <w:kern w:val="2"/>
                <w:sz w:val="18"/>
                <w:szCs w:val="20"/>
                <w:lang w:eastAsia="es-CO"/>
              </w:rPr>
              <w:t xml:space="preserve">ESPECIFICACIÓN </w:t>
            </w:r>
          </w:p>
        </w:tc>
        <w:tc>
          <w:tcPr>
            <w:tcW w:w="1134" w:type="dxa"/>
            <w:tcBorders>
              <w:top w:val="single" w:sz="4" w:space="0" w:color="auto"/>
              <w:left w:val="nil"/>
              <w:bottom w:val="single" w:sz="4" w:space="0" w:color="auto"/>
              <w:right w:val="single" w:sz="4" w:space="0" w:color="auto"/>
            </w:tcBorders>
            <w:shd w:val="clear" w:color="auto" w:fill="EAEDF1"/>
            <w:vAlign w:val="center"/>
          </w:tcPr>
          <w:p w14:paraId="478D5AF5" w14:textId="77777777" w:rsidR="00D531AB" w:rsidRPr="00343696" w:rsidRDefault="00D531AB" w:rsidP="007F2D07">
            <w:pPr>
              <w:spacing w:after="0" w:line="240" w:lineRule="auto"/>
              <w:jc w:val="center"/>
              <w:rPr>
                <w:rFonts w:ascii="Arial Narrow" w:hAnsi="Arial Narrow" w:cs="Calibri"/>
                <w:b/>
                <w:bCs/>
                <w:kern w:val="2"/>
                <w:sz w:val="18"/>
                <w:szCs w:val="20"/>
                <w:lang w:eastAsia="es-CO"/>
              </w:rPr>
            </w:pPr>
            <w:r w:rsidRPr="00343696">
              <w:rPr>
                <w:rFonts w:ascii="Arial Narrow" w:hAnsi="Arial Narrow" w:cs="Calibri"/>
                <w:b/>
                <w:bCs/>
                <w:kern w:val="2"/>
                <w:sz w:val="18"/>
                <w:szCs w:val="20"/>
                <w:lang w:eastAsia="es-CO"/>
              </w:rPr>
              <w:t>CUMPLE</w:t>
            </w:r>
          </w:p>
        </w:tc>
        <w:tc>
          <w:tcPr>
            <w:tcW w:w="851" w:type="dxa"/>
            <w:tcBorders>
              <w:top w:val="single" w:sz="4" w:space="0" w:color="auto"/>
              <w:left w:val="nil"/>
              <w:bottom w:val="single" w:sz="4" w:space="0" w:color="auto"/>
              <w:right w:val="single" w:sz="4" w:space="0" w:color="auto"/>
            </w:tcBorders>
            <w:shd w:val="clear" w:color="auto" w:fill="EAEDF1"/>
            <w:vAlign w:val="center"/>
          </w:tcPr>
          <w:p w14:paraId="14E73B0E" w14:textId="77777777" w:rsidR="00D531AB" w:rsidRPr="00343696" w:rsidRDefault="00D531AB" w:rsidP="007F2D07">
            <w:pPr>
              <w:spacing w:after="0" w:line="240" w:lineRule="auto"/>
              <w:jc w:val="center"/>
              <w:rPr>
                <w:rFonts w:ascii="Arial Narrow" w:hAnsi="Arial Narrow" w:cs="Calibri"/>
                <w:b/>
                <w:bCs/>
                <w:kern w:val="2"/>
                <w:sz w:val="18"/>
                <w:szCs w:val="20"/>
                <w:lang w:eastAsia="es-CO"/>
              </w:rPr>
            </w:pPr>
            <w:r w:rsidRPr="00343696">
              <w:rPr>
                <w:rFonts w:ascii="Arial Narrow" w:hAnsi="Arial Narrow" w:cs="Calibri"/>
                <w:b/>
                <w:bCs/>
                <w:kern w:val="2"/>
                <w:sz w:val="18"/>
                <w:szCs w:val="20"/>
                <w:lang w:eastAsia="es-CO"/>
              </w:rPr>
              <w:t xml:space="preserve">NO CUMPLE </w:t>
            </w:r>
          </w:p>
        </w:tc>
      </w:tr>
      <w:tr w:rsidR="00D531AB" w:rsidRPr="00343696" w14:paraId="742B111E" w14:textId="77777777" w:rsidTr="007F2D07">
        <w:trPr>
          <w:trHeight w:val="315"/>
        </w:trPr>
        <w:tc>
          <w:tcPr>
            <w:tcW w:w="779" w:type="dxa"/>
            <w:tcBorders>
              <w:top w:val="single" w:sz="4" w:space="0" w:color="auto"/>
              <w:left w:val="single" w:sz="4" w:space="0" w:color="auto"/>
              <w:bottom w:val="single" w:sz="4" w:space="0" w:color="auto"/>
              <w:right w:val="single" w:sz="4" w:space="0" w:color="auto"/>
            </w:tcBorders>
            <w:vAlign w:val="center"/>
          </w:tcPr>
          <w:p w14:paraId="464E7BD7" w14:textId="77777777" w:rsidR="00D531AB" w:rsidRPr="00343696" w:rsidRDefault="00D531AB" w:rsidP="007F2D07">
            <w:pPr>
              <w:spacing w:after="0" w:line="240" w:lineRule="auto"/>
              <w:jc w:val="center"/>
              <w:rPr>
                <w:rFonts w:ascii="Arial Narrow" w:hAnsi="Arial Narrow" w:cs="Calibri"/>
                <w:b/>
                <w:bCs/>
                <w:color w:val="000000"/>
                <w:kern w:val="2"/>
                <w:sz w:val="18"/>
                <w:lang w:eastAsia="es-CO"/>
              </w:rPr>
            </w:pPr>
          </w:p>
        </w:tc>
        <w:tc>
          <w:tcPr>
            <w:tcW w:w="2693" w:type="dxa"/>
            <w:tcBorders>
              <w:top w:val="single" w:sz="4" w:space="0" w:color="auto"/>
              <w:left w:val="nil"/>
              <w:bottom w:val="single" w:sz="4" w:space="0" w:color="auto"/>
              <w:right w:val="single" w:sz="4" w:space="0" w:color="auto"/>
            </w:tcBorders>
            <w:vAlign w:val="center"/>
          </w:tcPr>
          <w:p w14:paraId="4BF1B4BB" w14:textId="77777777" w:rsidR="00D531AB" w:rsidRPr="00343696" w:rsidRDefault="00D531AB" w:rsidP="007F2D07">
            <w:pPr>
              <w:spacing w:after="0" w:line="240" w:lineRule="auto"/>
              <w:jc w:val="center"/>
              <w:rPr>
                <w:rFonts w:ascii="Arial Narrow" w:hAnsi="Arial Narrow" w:cs="Calibri"/>
                <w:b/>
                <w:bCs/>
                <w:color w:val="000000"/>
                <w:kern w:val="2"/>
                <w:sz w:val="18"/>
                <w:lang w:eastAsia="es-CO"/>
              </w:rPr>
            </w:pPr>
            <w:r w:rsidRPr="00343696">
              <w:rPr>
                <w:rFonts w:ascii="Arial Narrow" w:hAnsi="Arial Narrow" w:cs="Calibri"/>
                <w:color w:val="000000"/>
                <w:kern w:val="2"/>
                <w:sz w:val="18"/>
                <w:lang w:eastAsia="es-CO"/>
              </w:rPr>
              <w:t>Cantidad</w:t>
            </w:r>
          </w:p>
        </w:tc>
        <w:tc>
          <w:tcPr>
            <w:tcW w:w="4111" w:type="dxa"/>
            <w:tcBorders>
              <w:top w:val="single" w:sz="4" w:space="0" w:color="auto"/>
              <w:left w:val="nil"/>
              <w:bottom w:val="single" w:sz="4" w:space="0" w:color="auto"/>
              <w:right w:val="single" w:sz="4" w:space="0" w:color="auto"/>
            </w:tcBorders>
            <w:vAlign w:val="center"/>
          </w:tcPr>
          <w:p w14:paraId="12AF4AAB" w14:textId="77777777" w:rsidR="00D531AB" w:rsidRPr="00865414" w:rsidRDefault="00D531AB" w:rsidP="007F2D07">
            <w:pPr>
              <w:spacing w:after="0" w:line="240" w:lineRule="auto"/>
              <w:jc w:val="center"/>
              <w:rPr>
                <w:rFonts w:ascii="Arial Narrow" w:hAnsi="Arial Narrow" w:cs="Calibri"/>
                <w:bCs/>
                <w:kern w:val="2"/>
                <w:sz w:val="18"/>
                <w:szCs w:val="20"/>
                <w:lang w:eastAsia="es-CO"/>
              </w:rPr>
            </w:pPr>
            <w:r w:rsidRPr="00865414">
              <w:rPr>
                <w:rFonts w:ascii="Arial Narrow" w:hAnsi="Arial Narrow" w:cs="Calibri"/>
                <w:bCs/>
                <w:kern w:val="2"/>
                <w:sz w:val="18"/>
                <w:szCs w:val="20"/>
                <w:lang w:eastAsia="es-CO"/>
              </w:rPr>
              <w:t>15 unidades</w:t>
            </w:r>
          </w:p>
        </w:tc>
        <w:tc>
          <w:tcPr>
            <w:tcW w:w="1134" w:type="dxa"/>
            <w:tcBorders>
              <w:top w:val="single" w:sz="4" w:space="0" w:color="auto"/>
              <w:left w:val="nil"/>
              <w:bottom w:val="single" w:sz="4" w:space="0" w:color="auto"/>
              <w:right w:val="single" w:sz="4" w:space="0" w:color="auto"/>
            </w:tcBorders>
            <w:vAlign w:val="center"/>
          </w:tcPr>
          <w:p w14:paraId="69D048B4" w14:textId="77777777" w:rsidR="00D531AB" w:rsidRPr="00343696" w:rsidRDefault="00D531AB" w:rsidP="007F2D07">
            <w:pPr>
              <w:spacing w:after="0" w:line="240" w:lineRule="auto"/>
              <w:jc w:val="center"/>
              <w:rPr>
                <w:rFonts w:ascii="Arial Narrow" w:hAnsi="Arial Narrow" w:cs="Calibri"/>
                <w:b/>
                <w:bCs/>
                <w:kern w:val="2"/>
                <w:sz w:val="18"/>
                <w:szCs w:val="20"/>
                <w:lang w:eastAsia="es-CO"/>
              </w:rPr>
            </w:pPr>
          </w:p>
        </w:tc>
        <w:tc>
          <w:tcPr>
            <w:tcW w:w="851" w:type="dxa"/>
            <w:tcBorders>
              <w:top w:val="single" w:sz="4" w:space="0" w:color="auto"/>
              <w:left w:val="nil"/>
              <w:bottom w:val="single" w:sz="4" w:space="0" w:color="auto"/>
              <w:right w:val="single" w:sz="4" w:space="0" w:color="auto"/>
            </w:tcBorders>
            <w:vAlign w:val="center"/>
          </w:tcPr>
          <w:p w14:paraId="7681FF46" w14:textId="77777777" w:rsidR="00D531AB" w:rsidRPr="00343696" w:rsidRDefault="00D531AB" w:rsidP="007F2D07">
            <w:pPr>
              <w:spacing w:after="0" w:line="240" w:lineRule="auto"/>
              <w:jc w:val="center"/>
              <w:rPr>
                <w:rFonts w:ascii="Arial Narrow" w:hAnsi="Arial Narrow" w:cs="Calibri"/>
                <w:b/>
                <w:bCs/>
                <w:kern w:val="2"/>
                <w:sz w:val="18"/>
                <w:szCs w:val="20"/>
                <w:lang w:eastAsia="es-CO"/>
              </w:rPr>
            </w:pPr>
          </w:p>
        </w:tc>
      </w:tr>
      <w:tr w:rsidR="00D531AB" w:rsidRPr="00343696" w14:paraId="1DA1D893" w14:textId="77777777" w:rsidTr="007F2D07">
        <w:trPr>
          <w:trHeight w:val="315"/>
        </w:trPr>
        <w:tc>
          <w:tcPr>
            <w:tcW w:w="779" w:type="dxa"/>
            <w:tcBorders>
              <w:top w:val="single" w:sz="4" w:space="0" w:color="auto"/>
              <w:left w:val="single" w:sz="4" w:space="0" w:color="auto"/>
              <w:bottom w:val="single" w:sz="4" w:space="0" w:color="auto"/>
              <w:right w:val="single" w:sz="4" w:space="0" w:color="auto"/>
            </w:tcBorders>
            <w:vAlign w:val="center"/>
          </w:tcPr>
          <w:p w14:paraId="333CB34C" w14:textId="77777777" w:rsidR="00D531AB" w:rsidRPr="00343696" w:rsidRDefault="00D531AB" w:rsidP="007F2D07">
            <w:pPr>
              <w:spacing w:after="0" w:line="240" w:lineRule="auto"/>
              <w:jc w:val="center"/>
              <w:rPr>
                <w:rFonts w:ascii="Arial Narrow" w:hAnsi="Arial Narrow" w:cs="Calibri"/>
                <w:b/>
                <w:bCs/>
                <w:color w:val="000000"/>
                <w:kern w:val="2"/>
                <w:sz w:val="18"/>
                <w:lang w:eastAsia="es-CO"/>
              </w:rPr>
            </w:pPr>
          </w:p>
        </w:tc>
        <w:tc>
          <w:tcPr>
            <w:tcW w:w="2693" w:type="dxa"/>
            <w:tcBorders>
              <w:top w:val="single" w:sz="4" w:space="0" w:color="auto"/>
              <w:left w:val="nil"/>
              <w:bottom w:val="single" w:sz="4" w:space="0" w:color="auto"/>
              <w:right w:val="single" w:sz="4" w:space="0" w:color="auto"/>
            </w:tcBorders>
            <w:vAlign w:val="center"/>
          </w:tcPr>
          <w:p w14:paraId="3AB726C7" w14:textId="77777777" w:rsidR="00D531AB" w:rsidRPr="00343696" w:rsidRDefault="00D531AB" w:rsidP="007F2D07">
            <w:pPr>
              <w:spacing w:after="0" w:line="240" w:lineRule="auto"/>
              <w:jc w:val="center"/>
              <w:rPr>
                <w:rFonts w:ascii="Arial Narrow" w:hAnsi="Arial Narrow" w:cs="Calibri"/>
                <w:b/>
                <w:bCs/>
                <w:color w:val="000000"/>
                <w:kern w:val="2"/>
                <w:sz w:val="18"/>
                <w:lang w:eastAsia="es-CO"/>
              </w:rPr>
            </w:pPr>
            <w:r w:rsidRPr="00343696">
              <w:rPr>
                <w:rFonts w:ascii="Arial Narrow" w:hAnsi="Arial Narrow" w:cs="Calibri"/>
                <w:color w:val="000000"/>
                <w:kern w:val="2"/>
                <w:sz w:val="18"/>
                <w:lang w:eastAsia="es-CO"/>
              </w:rPr>
              <w:t xml:space="preserve">Descripción de la actividad </w:t>
            </w:r>
          </w:p>
        </w:tc>
        <w:tc>
          <w:tcPr>
            <w:tcW w:w="4111" w:type="dxa"/>
            <w:tcBorders>
              <w:top w:val="single" w:sz="4" w:space="0" w:color="auto"/>
              <w:left w:val="nil"/>
              <w:bottom w:val="single" w:sz="4" w:space="0" w:color="auto"/>
              <w:right w:val="single" w:sz="4" w:space="0" w:color="auto"/>
            </w:tcBorders>
            <w:vAlign w:val="center"/>
          </w:tcPr>
          <w:p w14:paraId="1F5774AA" w14:textId="77777777" w:rsidR="00D531AB" w:rsidRPr="001479F0" w:rsidRDefault="00D531AB" w:rsidP="007F2D07">
            <w:pPr>
              <w:spacing w:after="0" w:line="240" w:lineRule="auto"/>
              <w:jc w:val="both"/>
              <w:rPr>
                <w:rFonts w:ascii="Arial Narrow" w:hAnsi="Arial Narrow" w:cs="Calibri"/>
                <w:kern w:val="2"/>
                <w:sz w:val="18"/>
                <w:szCs w:val="20"/>
                <w:lang w:eastAsia="es-CO"/>
              </w:rPr>
            </w:pPr>
            <w:r w:rsidRPr="001479F0">
              <w:rPr>
                <w:rFonts w:ascii="Arial Narrow" w:hAnsi="Arial Narrow" w:cs="Calibri"/>
                <w:kern w:val="2"/>
                <w:sz w:val="18"/>
                <w:szCs w:val="20"/>
                <w:lang w:eastAsia="es-CO"/>
              </w:rPr>
              <w:t>Se deberá ejecutar el suministro e instalación de toma doble tipo americana dentro del área intervenida, garantizando la delimitación del frente de trabajo y la protección de los elementos adyacentes para evitar afectaciones. Previo al inicio, se deberán realizar las desconexiones eléctricas correspondientes y verificar la ausencia de tensión en el punto de intervención, asegurando condiciones seguras durante la ejecución.</w:t>
            </w:r>
          </w:p>
          <w:p w14:paraId="79236576" w14:textId="77777777" w:rsidR="00D531AB" w:rsidRPr="001479F0" w:rsidRDefault="00D531AB" w:rsidP="007F2D07">
            <w:pPr>
              <w:spacing w:after="0" w:line="240" w:lineRule="auto"/>
              <w:jc w:val="both"/>
              <w:rPr>
                <w:rFonts w:ascii="Arial Narrow" w:hAnsi="Arial Narrow" w:cs="Calibri"/>
                <w:kern w:val="2"/>
                <w:sz w:val="18"/>
                <w:szCs w:val="20"/>
                <w:lang w:eastAsia="es-CO"/>
              </w:rPr>
            </w:pPr>
          </w:p>
          <w:p w14:paraId="5DF8598D" w14:textId="77777777" w:rsidR="00D531AB" w:rsidRPr="001479F0" w:rsidRDefault="00D531AB" w:rsidP="007F2D07">
            <w:pPr>
              <w:spacing w:after="0" w:line="240" w:lineRule="auto"/>
              <w:jc w:val="both"/>
              <w:rPr>
                <w:rFonts w:ascii="Arial Narrow" w:hAnsi="Arial Narrow" w:cs="Calibri"/>
                <w:kern w:val="2"/>
                <w:sz w:val="18"/>
                <w:szCs w:val="20"/>
                <w:lang w:eastAsia="es-CO"/>
              </w:rPr>
            </w:pPr>
            <w:r w:rsidRPr="001479F0">
              <w:rPr>
                <w:rFonts w:ascii="Arial Narrow" w:hAnsi="Arial Narrow" w:cs="Calibri"/>
                <w:kern w:val="2"/>
                <w:sz w:val="18"/>
                <w:szCs w:val="20"/>
                <w:lang w:eastAsia="es-CO"/>
              </w:rPr>
              <w:t>La instalación se realizará conforme a las especificaciones técnicas, garantizando la correcta ubicación, fijación y conexión de la toma doble tipo americana (tipo A o B con polo a tierra), asegurando adecuada polaridad, continuidad, calibre de conductores acorde a la carga y cumplimiento de la normatividad vigente. Se deberá verificar que la caja eléctrica, canalización y conductores se encuentren en condiciones adecuadas; en caso contrario, se deberán realizar los ajustes necesarios para garantizar el correcto funcionamiento del punto.</w:t>
            </w:r>
          </w:p>
          <w:p w14:paraId="1B904F77" w14:textId="77777777" w:rsidR="00D531AB" w:rsidRPr="001479F0" w:rsidRDefault="00D531AB" w:rsidP="007F2D07">
            <w:pPr>
              <w:spacing w:after="0" w:line="240" w:lineRule="auto"/>
              <w:jc w:val="both"/>
              <w:rPr>
                <w:rFonts w:ascii="Arial Narrow" w:hAnsi="Arial Narrow" w:cs="Calibri"/>
                <w:kern w:val="2"/>
                <w:sz w:val="18"/>
                <w:szCs w:val="20"/>
                <w:lang w:eastAsia="es-CO"/>
              </w:rPr>
            </w:pPr>
          </w:p>
          <w:p w14:paraId="0A454886" w14:textId="77777777" w:rsidR="00D531AB" w:rsidRPr="001479F0" w:rsidRDefault="00D531AB" w:rsidP="007F2D07">
            <w:pPr>
              <w:spacing w:after="0" w:line="240" w:lineRule="auto"/>
              <w:jc w:val="both"/>
              <w:rPr>
                <w:rFonts w:ascii="Arial Narrow" w:hAnsi="Arial Narrow" w:cs="Calibri"/>
                <w:kern w:val="2"/>
                <w:sz w:val="18"/>
                <w:szCs w:val="20"/>
                <w:lang w:eastAsia="es-CO"/>
              </w:rPr>
            </w:pPr>
            <w:r w:rsidRPr="001479F0">
              <w:rPr>
                <w:rFonts w:ascii="Arial Narrow" w:hAnsi="Arial Narrow" w:cs="Calibri"/>
                <w:kern w:val="2"/>
                <w:sz w:val="18"/>
                <w:szCs w:val="20"/>
                <w:lang w:eastAsia="es-CO"/>
              </w:rPr>
              <w:t>Se deberán utilizar materiales certificados y de primera calidad, garantizando una adecuada instalación, nivelación y acabado del elemento, así como su correcto funcionamiento. Durante la ejecución se deberá mantener el control de residuos, el retiro continuo de materiales sobrantes y el orden del área intervenida, evitando la acumulación de elementos y la afectación de zonas contiguas.</w:t>
            </w:r>
          </w:p>
          <w:p w14:paraId="1EFBEA50" w14:textId="77777777" w:rsidR="00D531AB" w:rsidRPr="001479F0" w:rsidRDefault="00D531AB" w:rsidP="007F2D07">
            <w:pPr>
              <w:spacing w:after="0" w:line="240" w:lineRule="auto"/>
              <w:jc w:val="both"/>
              <w:rPr>
                <w:rFonts w:ascii="Arial Narrow" w:hAnsi="Arial Narrow" w:cs="Calibri"/>
                <w:kern w:val="2"/>
                <w:sz w:val="18"/>
                <w:szCs w:val="20"/>
                <w:lang w:eastAsia="es-CO"/>
              </w:rPr>
            </w:pPr>
          </w:p>
          <w:p w14:paraId="4158CA4A" w14:textId="77777777" w:rsidR="00D531AB" w:rsidRPr="001479F0" w:rsidRDefault="00D531AB" w:rsidP="007F2D07">
            <w:pPr>
              <w:spacing w:after="0" w:line="240" w:lineRule="auto"/>
              <w:jc w:val="both"/>
              <w:rPr>
                <w:rFonts w:ascii="Arial Narrow" w:hAnsi="Arial Narrow" w:cs="Calibri"/>
                <w:kern w:val="2"/>
                <w:sz w:val="18"/>
                <w:szCs w:val="20"/>
                <w:lang w:eastAsia="es-CO"/>
              </w:rPr>
            </w:pPr>
            <w:r w:rsidRPr="001479F0">
              <w:rPr>
                <w:rFonts w:ascii="Arial Narrow" w:hAnsi="Arial Narrow" w:cs="Calibri"/>
                <w:kern w:val="2"/>
                <w:sz w:val="18"/>
                <w:szCs w:val="20"/>
                <w:lang w:eastAsia="es-CO"/>
              </w:rPr>
              <w:t>La actividad incluye todos los materiales, mano de obra, equipos, herramientas, transporte, cargue, descargue, pruebas de funcionamiento y limpieza final, garantizando un punto eléctrico seguro, funcional y conforme a las condiciones técnicas requeridas.</w:t>
            </w:r>
          </w:p>
        </w:tc>
        <w:tc>
          <w:tcPr>
            <w:tcW w:w="1134" w:type="dxa"/>
            <w:tcBorders>
              <w:top w:val="single" w:sz="4" w:space="0" w:color="auto"/>
              <w:left w:val="nil"/>
              <w:bottom w:val="single" w:sz="4" w:space="0" w:color="auto"/>
              <w:right w:val="single" w:sz="4" w:space="0" w:color="auto"/>
            </w:tcBorders>
            <w:vAlign w:val="center"/>
          </w:tcPr>
          <w:p w14:paraId="065560D0" w14:textId="77777777" w:rsidR="00D531AB" w:rsidRPr="00343696" w:rsidRDefault="00D531AB" w:rsidP="007F2D07">
            <w:pPr>
              <w:spacing w:after="0" w:line="240" w:lineRule="auto"/>
              <w:jc w:val="center"/>
              <w:rPr>
                <w:rFonts w:ascii="Arial Narrow" w:hAnsi="Arial Narrow" w:cs="Calibri"/>
                <w:b/>
                <w:bCs/>
                <w:kern w:val="2"/>
                <w:sz w:val="18"/>
                <w:szCs w:val="20"/>
                <w:lang w:eastAsia="es-CO"/>
              </w:rPr>
            </w:pPr>
          </w:p>
        </w:tc>
        <w:tc>
          <w:tcPr>
            <w:tcW w:w="851" w:type="dxa"/>
            <w:tcBorders>
              <w:top w:val="single" w:sz="4" w:space="0" w:color="auto"/>
              <w:left w:val="nil"/>
              <w:bottom w:val="single" w:sz="4" w:space="0" w:color="auto"/>
              <w:right w:val="single" w:sz="4" w:space="0" w:color="auto"/>
            </w:tcBorders>
            <w:vAlign w:val="center"/>
          </w:tcPr>
          <w:p w14:paraId="146FBC92" w14:textId="77777777" w:rsidR="00D531AB" w:rsidRPr="00343696" w:rsidRDefault="00D531AB" w:rsidP="007F2D07">
            <w:pPr>
              <w:spacing w:after="0" w:line="240" w:lineRule="auto"/>
              <w:jc w:val="center"/>
              <w:rPr>
                <w:rFonts w:ascii="Arial Narrow" w:hAnsi="Arial Narrow" w:cs="Calibri"/>
                <w:b/>
                <w:bCs/>
                <w:kern w:val="2"/>
                <w:sz w:val="18"/>
                <w:szCs w:val="20"/>
                <w:lang w:eastAsia="es-CO"/>
              </w:rPr>
            </w:pPr>
          </w:p>
        </w:tc>
      </w:tr>
      <w:tr w:rsidR="00D531AB" w:rsidRPr="00343696" w14:paraId="7509A4C3" w14:textId="77777777" w:rsidTr="007F2D07">
        <w:trPr>
          <w:trHeight w:val="315"/>
        </w:trPr>
        <w:tc>
          <w:tcPr>
            <w:tcW w:w="779" w:type="dxa"/>
            <w:tcBorders>
              <w:top w:val="single" w:sz="4" w:space="0" w:color="auto"/>
              <w:left w:val="single" w:sz="4" w:space="0" w:color="auto"/>
              <w:bottom w:val="single" w:sz="4" w:space="0" w:color="auto"/>
              <w:right w:val="single" w:sz="4" w:space="0" w:color="auto"/>
            </w:tcBorders>
            <w:shd w:val="clear" w:color="auto" w:fill="EAEDF1"/>
            <w:vAlign w:val="center"/>
          </w:tcPr>
          <w:p w14:paraId="64FE4755" w14:textId="77777777" w:rsidR="00D531AB" w:rsidRPr="00336F08" w:rsidRDefault="00D531AB" w:rsidP="007F2D07">
            <w:pPr>
              <w:spacing w:after="0" w:line="240" w:lineRule="auto"/>
              <w:jc w:val="center"/>
              <w:rPr>
                <w:rFonts w:ascii="Arial" w:hAnsi="Arial"/>
                <w:b/>
                <w:bCs/>
                <w:sz w:val="18"/>
                <w:szCs w:val="18"/>
                <w:lang w:eastAsia="es-CO"/>
              </w:rPr>
            </w:pPr>
            <w:r>
              <w:rPr>
                <w:rFonts w:ascii="Arial" w:hAnsi="Arial"/>
                <w:b/>
                <w:bCs/>
                <w:sz w:val="18"/>
                <w:szCs w:val="18"/>
              </w:rPr>
              <w:t>A1-8.06.</w:t>
            </w:r>
          </w:p>
        </w:tc>
        <w:tc>
          <w:tcPr>
            <w:tcW w:w="2693" w:type="dxa"/>
            <w:tcBorders>
              <w:top w:val="single" w:sz="4" w:space="0" w:color="auto"/>
              <w:left w:val="nil"/>
              <w:bottom w:val="single" w:sz="4" w:space="0" w:color="auto"/>
              <w:right w:val="single" w:sz="4" w:space="0" w:color="auto"/>
            </w:tcBorders>
            <w:shd w:val="clear" w:color="auto" w:fill="EAEDF1"/>
            <w:vAlign w:val="center"/>
          </w:tcPr>
          <w:p w14:paraId="0A03701C" w14:textId="77777777" w:rsidR="00D531AB" w:rsidRPr="00343696" w:rsidRDefault="00D531AB" w:rsidP="007F2D07">
            <w:pPr>
              <w:spacing w:after="0" w:line="240" w:lineRule="auto"/>
              <w:jc w:val="center"/>
              <w:rPr>
                <w:rFonts w:ascii="Arial Narrow" w:hAnsi="Arial Narrow" w:cs="Calibri"/>
                <w:b/>
                <w:bCs/>
                <w:color w:val="000000"/>
                <w:kern w:val="2"/>
                <w:sz w:val="18"/>
                <w:lang w:eastAsia="es-CO"/>
              </w:rPr>
            </w:pPr>
            <w:r>
              <w:rPr>
                <w:rFonts w:ascii="Arial Narrow" w:hAnsi="Arial Narrow" w:cs="Calibri"/>
                <w:b/>
                <w:bCs/>
                <w:color w:val="000000"/>
                <w:kern w:val="2"/>
                <w:sz w:val="18"/>
                <w:lang w:eastAsia="es-CO"/>
              </w:rPr>
              <w:t>SUMINISTRO</w:t>
            </w:r>
            <w:r w:rsidRPr="001479F0">
              <w:rPr>
                <w:rFonts w:ascii="Arial Narrow" w:hAnsi="Arial Narrow" w:cs="Calibri"/>
                <w:b/>
                <w:bCs/>
                <w:color w:val="000000"/>
                <w:kern w:val="2"/>
                <w:sz w:val="18"/>
                <w:lang w:eastAsia="es-CO"/>
              </w:rPr>
              <w:t xml:space="preserve"> E INSTALACIÓN INTERRUPTOR CONMUTABLE SENCILLO</w:t>
            </w:r>
          </w:p>
        </w:tc>
        <w:tc>
          <w:tcPr>
            <w:tcW w:w="4111" w:type="dxa"/>
            <w:tcBorders>
              <w:top w:val="single" w:sz="4" w:space="0" w:color="auto"/>
              <w:left w:val="nil"/>
              <w:bottom w:val="single" w:sz="4" w:space="0" w:color="auto"/>
              <w:right w:val="single" w:sz="4" w:space="0" w:color="auto"/>
            </w:tcBorders>
            <w:shd w:val="clear" w:color="auto" w:fill="EAEDF1"/>
            <w:vAlign w:val="center"/>
          </w:tcPr>
          <w:p w14:paraId="40F088AF" w14:textId="77777777" w:rsidR="00D531AB" w:rsidRPr="00343696" w:rsidRDefault="00D531AB" w:rsidP="007F2D07">
            <w:pPr>
              <w:spacing w:after="0" w:line="240" w:lineRule="auto"/>
              <w:jc w:val="center"/>
              <w:rPr>
                <w:rFonts w:ascii="Arial Narrow" w:hAnsi="Arial Narrow" w:cs="Calibri"/>
                <w:b/>
                <w:bCs/>
                <w:kern w:val="2"/>
                <w:sz w:val="18"/>
                <w:szCs w:val="20"/>
                <w:lang w:eastAsia="es-CO"/>
              </w:rPr>
            </w:pPr>
            <w:r w:rsidRPr="00343696">
              <w:rPr>
                <w:rFonts w:ascii="Arial Narrow" w:hAnsi="Arial Narrow" w:cs="Calibri"/>
                <w:b/>
                <w:bCs/>
                <w:kern w:val="2"/>
                <w:sz w:val="18"/>
                <w:szCs w:val="20"/>
                <w:lang w:eastAsia="es-CO"/>
              </w:rPr>
              <w:t xml:space="preserve">ESPECIFICACIÓN </w:t>
            </w:r>
          </w:p>
        </w:tc>
        <w:tc>
          <w:tcPr>
            <w:tcW w:w="1134" w:type="dxa"/>
            <w:tcBorders>
              <w:top w:val="single" w:sz="4" w:space="0" w:color="auto"/>
              <w:left w:val="nil"/>
              <w:bottom w:val="single" w:sz="4" w:space="0" w:color="auto"/>
              <w:right w:val="single" w:sz="4" w:space="0" w:color="auto"/>
            </w:tcBorders>
            <w:shd w:val="clear" w:color="auto" w:fill="EAEDF1"/>
            <w:vAlign w:val="center"/>
          </w:tcPr>
          <w:p w14:paraId="66B88959" w14:textId="77777777" w:rsidR="00D531AB" w:rsidRPr="00343696" w:rsidRDefault="00D531AB" w:rsidP="007F2D07">
            <w:pPr>
              <w:spacing w:after="0" w:line="240" w:lineRule="auto"/>
              <w:jc w:val="center"/>
              <w:rPr>
                <w:rFonts w:ascii="Arial Narrow" w:hAnsi="Arial Narrow" w:cs="Calibri"/>
                <w:b/>
                <w:bCs/>
                <w:kern w:val="2"/>
                <w:sz w:val="18"/>
                <w:szCs w:val="20"/>
                <w:lang w:eastAsia="es-CO"/>
              </w:rPr>
            </w:pPr>
            <w:r w:rsidRPr="00343696">
              <w:rPr>
                <w:rFonts w:ascii="Arial Narrow" w:hAnsi="Arial Narrow" w:cs="Calibri"/>
                <w:b/>
                <w:bCs/>
                <w:kern w:val="2"/>
                <w:sz w:val="18"/>
                <w:szCs w:val="20"/>
                <w:lang w:eastAsia="es-CO"/>
              </w:rPr>
              <w:t>CUMPLE</w:t>
            </w:r>
          </w:p>
        </w:tc>
        <w:tc>
          <w:tcPr>
            <w:tcW w:w="851" w:type="dxa"/>
            <w:tcBorders>
              <w:top w:val="single" w:sz="4" w:space="0" w:color="auto"/>
              <w:left w:val="nil"/>
              <w:bottom w:val="single" w:sz="4" w:space="0" w:color="auto"/>
              <w:right w:val="single" w:sz="4" w:space="0" w:color="auto"/>
            </w:tcBorders>
            <w:shd w:val="clear" w:color="auto" w:fill="EAEDF1"/>
            <w:vAlign w:val="center"/>
          </w:tcPr>
          <w:p w14:paraId="507A0B20" w14:textId="77777777" w:rsidR="00D531AB" w:rsidRPr="00343696" w:rsidRDefault="00D531AB" w:rsidP="007F2D07">
            <w:pPr>
              <w:spacing w:after="0" w:line="240" w:lineRule="auto"/>
              <w:jc w:val="center"/>
              <w:rPr>
                <w:rFonts w:ascii="Arial Narrow" w:hAnsi="Arial Narrow" w:cs="Calibri"/>
                <w:b/>
                <w:bCs/>
                <w:kern w:val="2"/>
                <w:sz w:val="18"/>
                <w:szCs w:val="20"/>
                <w:lang w:eastAsia="es-CO"/>
              </w:rPr>
            </w:pPr>
            <w:r w:rsidRPr="00343696">
              <w:rPr>
                <w:rFonts w:ascii="Arial Narrow" w:hAnsi="Arial Narrow" w:cs="Calibri"/>
                <w:b/>
                <w:bCs/>
                <w:kern w:val="2"/>
                <w:sz w:val="18"/>
                <w:szCs w:val="20"/>
                <w:lang w:eastAsia="es-CO"/>
              </w:rPr>
              <w:t xml:space="preserve">NO CUMPLE </w:t>
            </w:r>
          </w:p>
        </w:tc>
      </w:tr>
      <w:tr w:rsidR="00D531AB" w:rsidRPr="00343696" w14:paraId="2ECC7739" w14:textId="77777777" w:rsidTr="007F2D07">
        <w:trPr>
          <w:trHeight w:val="315"/>
        </w:trPr>
        <w:tc>
          <w:tcPr>
            <w:tcW w:w="779" w:type="dxa"/>
            <w:tcBorders>
              <w:top w:val="single" w:sz="4" w:space="0" w:color="auto"/>
              <w:left w:val="single" w:sz="4" w:space="0" w:color="auto"/>
              <w:bottom w:val="single" w:sz="4" w:space="0" w:color="auto"/>
              <w:right w:val="single" w:sz="4" w:space="0" w:color="auto"/>
            </w:tcBorders>
            <w:vAlign w:val="center"/>
          </w:tcPr>
          <w:p w14:paraId="0E02BA63" w14:textId="77777777" w:rsidR="00D531AB" w:rsidRPr="00343696" w:rsidRDefault="00D531AB" w:rsidP="007F2D07">
            <w:pPr>
              <w:spacing w:after="0" w:line="240" w:lineRule="auto"/>
              <w:jc w:val="center"/>
              <w:rPr>
                <w:rFonts w:ascii="Arial Narrow" w:hAnsi="Arial Narrow" w:cs="Calibri"/>
                <w:b/>
                <w:bCs/>
                <w:color w:val="000000"/>
                <w:kern w:val="2"/>
                <w:sz w:val="18"/>
                <w:lang w:eastAsia="es-CO"/>
              </w:rPr>
            </w:pPr>
          </w:p>
        </w:tc>
        <w:tc>
          <w:tcPr>
            <w:tcW w:w="2693" w:type="dxa"/>
            <w:tcBorders>
              <w:top w:val="single" w:sz="4" w:space="0" w:color="auto"/>
              <w:left w:val="nil"/>
              <w:bottom w:val="single" w:sz="4" w:space="0" w:color="auto"/>
              <w:right w:val="single" w:sz="4" w:space="0" w:color="auto"/>
            </w:tcBorders>
            <w:vAlign w:val="center"/>
          </w:tcPr>
          <w:p w14:paraId="19B53106" w14:textId="77777777" w:rsidR="00D531AB" w:rsidRPr="00343696" w:rsidRDefault="00D531AB" w:rsidP="007F2D07">
            <w:pPr>
              <w:spacing w:after="0" w:line="240" w:lineRule="auto"/>
              <w:jc w:val="center"/>
              <w:rPr>
                <w:rFonts w:ascii="Arial Narrow" w:hAnsi="Arial Narrow" w:cs="Calibri"/>
                <w:b/>
                <w:bCs/>
                <w:color w:val="000000"/>
                <w:kern w:val="2"/>
                <w:sz w:val="18"/>
                <w:lang w:eastAsia="es-CO"/>
              </w:rPr>
            </w:pPr>
            <w:r w:rsidRPr="00343696">
              <w:rPr>
                <w:rFonts w:ascii="Arial Narrow" w:hAnsi="Arial Narrow" w:cs="Calibri"/>
                <w:color w:val="000000"/>
                <w:kern w:val="2"/>
                <w:sz w:val="18"/>
                <w:lang w:eastAsia="es-CO"/>
              </w:rPr>
              <w:t>Cantidad</w:t>
            </w:r>
          </w:p>
        </w:tc>
        <w:tc>
          <w:tcPr>
            <w:tcW w:w="4111" w:type="dxa"/>
            <w:tcBorders>
              <w:top w:val="single" w:sz="4" w:space="0" w:color="auto"/>
              <w:left w:val="nil"/>
              <w:bottom w:val="single" w:sz="4" w:space="0" w:color="auto"/>
              <w:right w:val="single" w:sz="4" w:space="0" w:color="auto"/>
            </w:tcBorders>
            <w:vAlign w:val="center"/>
          </w:tcPr>
          <w:p w14:paraId="57266A7A" w14:textId="77777777" w:rsidR="00D531AB" w:rsidRPr="00865414" w:rsidRDefault="00D531AB" w:rsidP="007F2D07">
            <w:pPr>
              <w:spacing w:after="0" w:line="240" w:lineRule="auto"/>
              <w:jc w:val="center"/>
              <w:rPr>
                <w:rFonts w:ascii="Arial Narrow" w:hAnsi="Arial Narrow" w:cs="Calibri"/>
                <w:bCs/>
                <w:kern w:val="2"/>
                <w:sz w:val="18"/>
                <w:szCs w:val="20"/>
                <w:lang w:eastAsia="es-CO"/>
              </w:rPr>
            </w:pPr>
            <w:r w:rsidRPr="00865414">
              <w:rPr>
                <w:rFonts w:ascii="Arial Narrow" w:hAnsi="Arial Narrow" w:cs="Calibri"/>
                <w:bCs/>
                <w:kern w:val="2"/>
                <w:sz w:val="18"/>
                <w:szCs w:val="20"/>
                <w:lang w:eastAsia="es-CO"/>
              </w:rPr>
              <w:t>2 unidades</w:t>
            </w:r>
          </w:p>
        </w:tc>
        <w:tc>
          <w:tcPr>
            <w:tcW w:w="1134" w:type="dxa"/>
            <w:tcBorders>
              <w:top w:val="single" w:sz="4" w:space="0" w:color="auto"/>
              <w:left w:val="nil"/>
              <w:bottom w:val="single" w:sz="4" w:space="0" w:color="auto"/>
              <w:right w:val="single" w:sz="4" w:space="0" w:color="auto"/>
            </w:tcBorders>
            <w:vAlign w:val="center"/>
          </w:tcPr>
          <w:p w14:paraId="77CFA61B" w14:textId="77777777" w:rsidR="00D531AB" w:rsidRPr="00343696" w:rsidRDefault="00D531AB" w:rsidP="007F2D07">
            <w:pPr>
              <w:spacing w:after="0" w:line="240" w:lineRule="auto"/>
              <w:jc w:val="center"/>
              <w:rPr>
                <w:rFonts w:ascii="Arial Narrow" w:hAnsi="Arial Narrow" w:cs="Calibri"/>
                <w:b/>
                <w:bCs/>
                <w:kern w:val="2"/>
                <w:sz w:val="18"/>
                <w:szCs w:val="20"/>
                <w:lang w:eastAsia="es-CO"/>
              </w:rPr>
            </w:pPr>
          </w:p>
        </w:tc>
        <w:tc>
          <w:tcPr>
            <w:tcW w:w="851" w:type="dxa"/>
            <w:tcBorders>
              <w:top w:val="single" w:sz="4" w:space="0" w:color="auto"/>
              <w:left w:val="nil"/>
              <w:bottom w:val="single" w:sz="4" w:space="0" w:color="auto"/>
              <w:right w:val="single" w:sz="4" w:space="0" w:color="auto"/>
            </w:tcBorders>
            <w:vAlign w:val="center"/>
          </w:tcPr>
          <w:p w14:paraId="74244733" w14:textId="77777777" w:rsidR="00D531AB" w:rsidRPr="00343696" w:rsidRDefault="00D531AB" w:rsidP="007F2D07">
            <w:pPr>
              <w:spacing w:after="0" w:line="240" w:lineRule="auto"/>
              <w:jc w:val="center"/>
              <w:rPr>
                <w:rFonts w:ascii="Arial Narrow" w:hAnsi="Arial Narrow" w:cs="Calibri"/>
                <w:b/>
                <w:bCs/>
                <w:kern w:val="2"/>
                <w:sz w:val="18"/>
                <w:szCs w:val="20"/>
                <w:lang w:eastAsia="es-CO"/>
              </w:rPr>
            </w:pPr>
          </w:p>
        </w:tc>
      </w:tr>
      <w:tr w:rsidR="00D531AB" w:rsidRPr="00343696" w14:paraId="4E312054" w14:textId="77777777" w:rsidTr="007F2D07">
        <w:trPr>
          <w:trHeight w:val="315"/>
        </w:trPr>
        <w:tc>
          <w:tcPr>
            <w:tcW w:w="779" w:type="dxa"/>
            <w:tcBorders>
              <w:top w:val="single" w:sz="4" w:space="0" w:color="auto"/>
              <w:left w:val="single" w:sz="4" w:space="0" w:color="auto"/>
              <w:bottom w:val="single" w:sz="4" w:space="0" w:color="auto"/>
              <w:right w:val="single" w:sz="4" w:space="0" w:color="auto"/>
            </w:tcBorders>
            <w:vAlign w:val="center"/>
          </w:tcPr>
          <w:p w14:paraId="75069DBF" w14:textId="77777777" w:rsidR="00D531AB" w:rsidRPr="00343696" w:rsidRDefault="00D531AB" w:rsidP="007F2D07">
            <w:pPr>
              <w:spacing w:after="0" w:line="240" w:lineRule="auto"/>
              <w:jc w:val="center"/>
              <w:rPr>
                <w:rFonts w:ascii="Arial Narrow" w:hAnsi="Arial Narrow" w:cs="Calibri"/>
                <w:b/>
                <w:bCs/>
                <w:color w:val="000000"/>
                <w:kern w:val="2"/>
                <w:sz w:val="18"/>
                <w:lang w:eastAsia="es-CO"/>
              </w:rPr>
            </w:pPr>
          </w:p>
        </w:tc>
        <w:tc>
          <w:tcPr>
            <w:tcW w:w="2693" w:type="dxa"/>
            <w:tcBorders>
              <w:top w:val="single" w:sz="4" w:space="0" w:color="auto"/>
              <w:left w:val="nil"/>
              <w:bottom w:val="single" w:sz="4" w:space="0" w:color="auto"/>
              <w:right w:val="single" w:sz="4" w:space="0" w:color="auto"/>
            </w:tcBorders>
            <w:vAlign w:val="center"/>
          </w:tcPr>
          <w:p w14:paraId="19DE92A3" w14:textId="77777777" w:rsidR="00D531AB" w:rsidRPr="00343696" w:rsidRDefault="00D531AB" w:rsidP="007F2D07">
            <w:pPr>
              <w:spacing w:after="0" w:line="240" w:lineRule="auto"/>
              <w:jc w:val="center"/>
              <w:rPr>
                <w:rFonts w:ascii="Arial Narrow" w:hAnsi="Arial Narrow" w:cs="Calibri"/>
                <w:b/>
                <w:bCs/>
                <w:color w:val="000000"/>
                <w:kern w:val="2"/>
                <w:sz w:val="18"/>
                <w:lang w:eastAsia="es-CO"/>
              </w:rPr>
            </w:pPr>
            <w:r w:rsidRPr="00343696">
              <w:rPr>
                <w:rFonts w:ascii="Arial Narrow" w:hAnsi="Arial Narrow" w:cs="Calibri"/>
                <w:color w:val="000000"/>
                <w:kern w:val="2"/>
                <w:sz w:val="18"/>
                <w:lang w:eastAsia="es-CO"/>
              </w:rPr>
              <w:t xml:space="preserve">Descripción de la actividad </w:t>
            </w:r>
          </w:p>
        </w:tc>
        <w:tc>
          <w:tcPr>
            <w:tcW w:w="4111" w:type="dxa"/>
            <w:tcBorders>
              <w:top w:val="single" w:sz="4" w:space="0" w:color="auto"/>
              <w:left w:val="nil"/>
              <w:bottom w:val="single" w:sz="4" w:space="0" w:color="auto"/>
              <w:right w:val="single" w:sz="4" w:space="0" w:color="auto"/>
            </w:tcBorders>
            <w:vAlign w:val="center"/>
          </w:tcPr>
          <w:p w14:paraId="0AAC4093" w14:textId="77777777" w:rsidR="00D531AB" w:rsidRPr="001479F0" w:rsidRDefault="00D531AB" w:rsidP="007F2D07">
            <w:pPr>
              <w:spacing w:after="0" w:line="240" w:lineRule="auto"/>
              <w:jc w:val="both"/>
              <w:rPr>
                <w:rFonts w:ascii="Arial Narrow" w:hAnsi="Arial Narrow" w:cs="Calibri"/>
                <w:kern w:val="2"/>
                <w:sz w:val="18"/>
                <w:szCs w:val="20"/>
                <w:lang w:eastAsia="es-CO"/>
              </w:rPr>
            </w:pPr>
            <w:r w:rsidRPr="001479F0">
              <w:rPr>
                <w:rFonts w:ascii="Arial Narrow" w:hAnsi="Arial Narrow" w:cs="Calibri"/>
                <w:kern w:val="2"/>
                <w:sz w:val="18"/>
                <w:szCs w:val="20"/>
                <w:lang w:eastAsia="es-CO"/>
              </w:rPr>
              <w:t>Se deberá ejecutar el suministro e instalación de interruptor conmutable sencillo dentro del área intervenida, garantizando la delimitación del frente de trabajo y la protección de los elementos adyacentes para evitar afectaciones. Previo al inicio, se deberán realizar las desconexiones eléctricas correspondientes y verificar la ausencia de tensión en el punto de intervención, asegurando condiciones seguras durante la ejecución.</w:t>
            </w:r>
          </w:p>
          <w:p w14:paraId="0D35F437" w14:textId="77777777" w:rsidR="00D531AB" w:rsidRPr="001479F0" w:rsidRDefault="00D531AB" w:rsidP="007F2D07">
            <w:pPr>
              <w:spacing w:after="0" w:line="240" w:lineRule="auto"/>
              <w:jc w:val="both"/>
              <w:rPr>
                <w:rFonts w:ascii="Arial Narrow" w:hAnsi="Arial Narrow" w:cs="Calibri"/>
                <w:kern w:val="2"/>
                <w:sz w:val="18"/>
                <w:szCs w:val="20"/>
                <w:lang w:eastAsia="es-CO"/>
              </w:rPr>
            </w:pPr>
          </w:p>
          <w:p w14:paraId="69E686EB" w14:textId="77777777" w:rsidR="00D531AB" w:rsidRPr="001479F0" w:rsidRDefault="00D531AB" w:rsidP="007F2D07">
            <w:pPr>
              <w:spacing w:after="0" w:line="240" w:lineRule="auto"/>
              <w:jc w:val="both"/>
              <w:rPr>
                <w:rFonts w:ascii="Arial Narrow" w:hAnsi="Arial Narrow" w:cs="Calibri"/>
                <w:kern w:val="2"/>
                <w:sz w:val="18"/>
                <w:szCs w:val="20"/>
                <w:lang w:eastAsia="es-CO"/>
              </w:rPr>
            </w:pPr>
            <w:r w:rsidRPr="001479F0">
              <w:rPr>
                <w:rFonts w:ascii="Arial Narrow" w:hAnsi="Arial Narrow" w:cs="Calibri"/>
                <w:kern w:val="2"/>
                <w:sz w:val="18"/>
                <w:szCs w:val="20"/>
                <w:lang w:eastAsia="es-CO"/>
              </w:rPr>
              <w:t>La instalación se realizará conforme a las especificaciones técnicas, mediante la correcta conexión de los conductores, asegurando continuidad del circuito, adecuada identificación de líneas viajeras y cumplimiento de la configuración requerida para su funcionamiento tipo conmutable (escalera). Se deberá verificar que la caja eléctrica, canalización y cableado asociado se encuentren en condiciones adecuadas, realizando los ajustes necesarios en caso de ser requerido.</w:t>
            </w:r>
          </w:p>
          <w:p w14:paraId="4BD2D444" w14:textId="77777777" w:rsidR="00D531AB" w:rsidRPr="001479F0" w:rsidRDefault="00D531AB" w:rsidP="007F2D07">
            <w:pPr>
              <w:spacing w:after="0" w:line="240" w:lineRule="auto"/>
              <w:jc w:val="both"/>
              <w:rPr>
                <w:rFonts w:ascii="Arial Narrow" w:hAnsi="Arial Narrow" w:cs="Calibri"/>
                <w:kern w:val="2"/>
                <w:sz w:val="18"/>
                <w:szCs w:val="20"/>
                <w:lang w:eastAsia="es-CO"/>
              </w:rPr>
            </w:pPr>
          </w:p>
          <w:p w14:paraId="722607F2" w14:textId="77777777" w:rsidR="00D531AB" w:rsidRPr="001479F0" w:rsidRDefault="00D531AB" w:rsidP="007F2D07">
            <w:pPr>
              <w:spacing w:after="0" w:line="240" w:lineRule="auto"/>
              <w:jc w:val="both"/>
              <w:rPr>
                <w:rFonts w:ascii="Arial Narrow" w:hAnsi="Arial Narrow" w:cs="Calibri"/>
                <w:kern w:val="2"/>
                <w:sz w:val="18"/>
                <w:szCs w:val="20"/>
                <w:lang w:eastAsia="es-CO"/>
              </w:rPr>
            </w:pPr>
            <w:r w:rsidRPr="001479F0">
              <w:rPr>
                <w:rFonts w:ascii="Arial Narrow" w:hAnsi="Arial Narrow" w:cs="Calibri"/>
                <w:kern w:val="2"/>
                <w:sz w:val="18"/>
                <w:szCs w:val="20"/>
                <w:lang w:eastAsia="es-CO"/>
              </w:rPr>
              <w:t>Se deberán utilizar materiales certificados y de primera calidad, garantizando una adecuada fijación, nivelación y acabado del elemento, así como su correcto funcionamiento. Durante la ejecución se deberá mantener el control de residuos, el retiro continuo de materiales sobrantes y el orden del área intervenida, evitando la acumulación de elementos y la afectación de zonas contiguas.</w:t>
            </w:r>
          </w:p>
          <w:p w14:paraId="380BC78D" w14:textId="77777777" w:rsidR="00D531AB" w:rsidRPr="001479F0" w:rsidRDefault="00D531AB" w:rsidP="007F2D07">
            <w:pPr>
              <w:spacing w:after="0" w:line="240" w:lineRule="auto"/>
              <w:jc w:val="both"/>
              <w:rPr>
                <w:rFonts w:ascii="Arial Narrow" w:hAnsi="Arial Narrow" w:cs="Calibri"/>
                <w:kern w:val="2"/>
                <w:sz w:val="18"/>
                <w:szCs w:val="20"/>
                <w:lang w:eastAsia="es-CO"/>
              </w:rPr>
            </w:pPr>
          </w:p>
          <w:p w14:paraId="36F330C8" w14:textId="77777777" w:rsidR="00D531AB" w:rsidRPr="001479F0" w:rsidRDefault="00D531AB" w:rsidP="007F2D07">
            <w:pPr>
              <w:spacing w:after="0" w:line="240" w:lineRule="auto"/>
              <w:jc w:val="both"/>
              <w:rPr>
                <w:rFonts w:ascii="Arial Narrow" w:hAnsi="Arial Narrow" w:cs="Calibri"/>
                <w:kern w:val="2"/>
                <w:sz w:val="18"/>
                <w:szCs w:val="20"/>
                <w:lang w:eastAsia="es-CO"/>
              </w:rPr>
            </w:pPr>
            <w:r w:rsidRPr="001479F0">
              <w:rPr>
                <w:rFonts w:ascii="Arial Narrow" w:hAnsi="Arial Narrow" w:cs="Calibri"/>
                <w:kern w:val="2"/>
                <w:sz w:val="18"/>
                <w:szCs w:val="20"/>
                <w:lang w:eastAsia="es-CO"/>
              </w:rPr>
              <w:t>La actividad incluye todos los materiales, mano de obra, equipos, herramientas, transporte, cargue, descargue, pruebas de funcionamiento y limpieza final, garantizando un sistema seguro, funcional y conforme a las condiciones técnicas requeridas.</w:t>
            </w:r>
          </w:p>
        </w:tc>
        <w:tc>
          <w:tcPr>
            <w:tcW w:w="1134" w:type="dxa"/>
            <w:tcBorders>
              <w:top w:val="single" w:sz="4" w:space="0" w:color="auto"/>
              <w:left w:val="nil"/>
              <w:bottom w:val="single" w:sz="4" w:space="0" w:color="auto"/>
              <w:right w:val="single" w:sz="4" w:space="0" w:color="auto"/>
            </w:tcBorders>
            <w:vAlign w:val="center"/>
          </w:tcPr>
          <w:p w14:paraId="2AA34A37" w14:textId="77777777" w:rsidR="00D531AB" w:rsidRPr="00343696" w:rsidRDefault="00D531AB" w:rsidP="007F2D07">
            <w:pPr>
              <w:spacing w:after="0" w:line="240" w:lineRule="auto"/>
              <w:jc w:val="center"/>
              <w:rPr>
                <w:rFonts w:ascii="Arial Narrow" w:hAnsi="Arial Narrow" w:cs="Calibri"/>
                <w:b/>
                <w:bCs/>
                <w:kern w:val="2"/>
                <w:sz w:val="18"/>
                <w:szCs w:val="20"/>
                <w:lang w:eastAsia="es-CO"/>
              </w:rPr>
            </w:pPr>
          </w:p>
        </w:tc>
        <w:tc>
          <w:tcPr>
            <w:tcW w:w="851" w:type="dxa"/>
            <w:tcBorders>
              <w:top w:val="single" w:sz="4" w:space="0" w:color="auto"/>
              <w:left w:val="nil"/>
              <w:bottom w:val="single" w:sz="4" w:space="0" w:color="auto"/>
              <w:right w:val="single" w:sz="4" w:space="0" w:color="auto"/>
            </w:tcBorders>
            <w:vAlign w:val="center"/>
          </w:tcPr>
          <w:p w14:paraId="5562E67D" w14:textId="77777777" w:rsidR="00D531AB" w:rsidRPr="00343696" w:rsidRDefault="00D531AB" w:rsidP="007F2D07">
            <w:pPr>
              <w:spacing w:after="0" w:line="240" w:lineRule="auto"/>
              <w:jc w:val="center"/>
              <w:rPr>
                <w:rFonts w:ascii="Arial Narrow" w:hAnsi="Arial Narrow" w:cs="Calibri"/>
                <w:b/>
                <w:bCs/>
                <w:kern w:val="2"/>
                <w:sz w:val="18"/>
                <w:szCs w:val="20"/>
                <w:lang w:eastAsia="es-CO"/>
              </w:rPr>
            </w:pPr>
          </w:p>
        </w:tc>
      </w:tr>
      <w:tr w:rsidR="00D531AB" w:rsidRPr="00343696" w14:paraId="4B5A3379" w14:textId="77777777" w:rsidTr="007F2D07">
        <w:trPr>
          <w:trHeight w:val="315"/>
        </w:trPr>
        <w:tc>
          <w:tcPr>
            <w:tcW w:w="779" w:type="dxa"/>
            <w:tcBorders>
              <w:top w:val="single" w:sz="4" w:space="0" w:color="auto"/>
              <w:left w:val="single" w:sz="4" w:space="0" w:color="auto"/>
              <w:bottom w:val="single" w:sz="4" w:space="0" w:color="auto"/>
              <w:right w:val="single" w:sz="4" w:space="0" w:color="auto"/>
            </w:tcBorders>
            <w:shd w:val="clear" w:color="auto" w:fill="EAEDF1"/>
            <w:vAlign w:val="center"/>
          </w:tcPr>
          <w:p w14:paraId="4DB204F7" w14:textId="77777777" w:rsidR="00D531AB" w:rsidRPr="00336F08" w:rsidRDefault="00D531AB" w:rsidP="007F2D07">
            <w:pPr>
              <w:spacing w:after="0" w:line="240" w:lineRule="auto"/>
              <w:jc w:val="center"/>
              <w:rPr>
                <w:rFonts w:ascii="Arial" w:hAnsi="Arial"/>
                <w:b/>
                <w:bCs/>
                <w:sz w:val="18"/>
                <w:szCs w:val="18"/>
                <w:lang w:eastAsia="es-CO"/>
              </w:rPr>
            </w:pPr>
            <w:r>
              <w:rPr>
                <w:rFonts w:ascii="Arial" w:hAnsi="Arial"/>
                <w:b/>
                <w:bCs/>
                <w:sz w:val="18"/>
                <w:szCs w:val="18"/>
              </w:rPr>
              <w:t>A1-8.07.</w:t>
            </w:r>
          </w:p>
        </w:tc>
        <w:tc>
          <w:tcPr>
            <w:tcW w:w="2693" w:type="dxa"/>
            <w:tcBorders>
              <w:top w:val="single" w:sz="4" w:space="0" w:color="auto"/>
              <w:left w:val="nil"/>
              <w:bottom w:val="single" w:sz="4" w:space="0" w:color="auto"/>
              <w:right w:val="single" w:sz="4" w:space="0" w:color="auto"/>
            </w:tcBorders>
            <w:shd w:val="clear" w:color="auto" w:fill="EAEDF1"/>
            <w:vAlign w:val="center"/>
          </w:tcPr>
          <w:p w14:paraId="41755863" w14:textId="77777777" w:rsidR="00D531AB" w:rsidRPr="00343696" w:rsidRDefault="00D531AB" w:rsidP="007F2D07">
            <w:pPr>
              <w:spacing w:after="0" w:line="240" w:lineRule="auto"/>
              <w:jc w:val="center"/>
              <w:rPr>
                <w:rFonts w:ascii="Arial Narrow" w:hAnsi="Arial Narrow" w:cs="Calibri"/>
                <w:b/>
                <w:bCs/>
                <w:color w:val="000000"/>
                <w:kern w:val="2"/>
                <w:sz w:val="18"/>
                <w:lang w:eastAsia="es-CO"/>
              </w:rPr>
            </w:pPr>
            <w:r w:rsidRPr="001479F0">
              <w:rPr>
                <w:rFonts w:ascii="Arial Narrow" w:hAnsi="Arial Narrow" w:cs="Calibri"/>
                <w:b/>
                <w:bCs/>
                <w:color w:val="000000"/>
                <w:kern w:val="2"/>
                <w:sz w:val="18"/>
                <w:lang w:eastAsia="es-CO"/>
              </w:rPr>
              <w:t>SUMINISTRO E INSTALACIÓN DE TOMA DOBLE BIFÁSICA 20A</w:t>
            </w:r>
          </w:p>
        </w:tc>
        <w:tc>
          <w:tcPr>
            <w:tcW w:w="4111" w:type="dxa"/>
            <w:tcBorders>
              <w:top w:val="single" w:sz="4" w:space="0" w:color="auto"/>
              <w:left w:val="nil"/>
              <w:bottom w:val="single" w:sz="4" w:space="0" w:color="auto"/>
              <w:right w:val="single" w:sz="4" w:space="0" w:color="auto"/>
            </w:tcBorders>
            <w:shd w:val="clear" w:color="auto" w:fill="EAEDF1"/>
            <w:vAlign w:val="center"/>
          </w:tcPr>
          <w:p w14:paraId="4DCCB3F1" w14:textId="77777777" w:rsidR="00D531AB" w:rsidRPr="00343696" w:rsidRDefault="00D531AB" w:rsidP="007F2D07">
            <w:pPr>
              <w:spacing w:after="0" w:line="240" w:lineRule="auto"/>
              <w:jc w:val="center"/>
              <w:rPr>
                <w:rFonts w:ascii="Arial Narrow" w:hAnsi="Arial Narrow" w:cs="Calibri"/>
                <w:b/>
                <w:bCs/>
                <w:kern w:val="2"/>
                <w:sz w:val="18"/>
                <w:szCs w:val="20"/>
                <w:lang w:eastAsia="es-CO"/>
              </w:rPr>
            </w:pPr>
            <w:r w:rsidRPr="00343696">
              <w:rPr>
                <w:rFonts w:ascii="Arial Narrow" w:hAnsi="Arial Narrow" w:cs="Calibri"/>
                <w:b/>
                <w:bCs/>
                <w:kern w:val="2"/>
                <w:sz w:val="18"/>
                <w:szCs w:val="20"/>
                <w:lang w:eastAsia="es-CO"/>
              </w:rPr>
              <w:t xml:space="preserve">ESPECIFICACIÓN </w:t>
            </w:r>
          </w:p>
        </w:tc>
        <w:tc>
          <w:tcPr>
            <w:tcW w:w="1134" w:type="dxa"/>
            <w:tcBorders>
              <w:top w:val="single" w:sz="4" w:space="0" w:color="auto"/>
              <w:left w:val="nil"/>
              <w:bottom w:val="single" w:sz="4" w:space="0" w:color="auto"/>
              <w:right w:val="single" w:sz="4" w:space="0" w:color="auto"/>
            </w:tcBorders>
            <w:shd w:val="clear" w:color="auto" w:fill="EAEDF1"/>
            <w:vAlign w:val="center"/>
          </w:tcPr>
          <w:p w14:paraId="4120068F" w14:textId="77777777" w:rsidR="00D531AB" w:rsidRPr="00343696" w:rsidRDefault="00D531AB" w:rsidP="007F2D07">
            <w:pPr>
              <w:spacing w:after="0" w:line="240" w:lineRule="auto"/>
              <w:jc w:val="center"/>
              <w:rPr>
                <w:rFonts w:ascii="Arial Narrow" w:hAnsi="Arial Narrow" w:cs="Calibri"/>
                <w:b/>
                <w:bCs/>
                <w:kern w:val="2"/>
                <w:sz w:val="18"/>
                <w:szCs w:val="20"/>
                <w:lang w:eastAsia="es-CO"/>
              </w:rPr>
            </w:pPr>
            <w:r w:rsidRPr="00343696">
              <w:rPr>
                <w:rFonts w:ascii="Arial Narrow" w:hAnsi="Arial Narrow" w:cs="Calibri"/>
                <w:b/>
                <w:bCs/>
                <w:kern w:val="2"/>
                <w:sz w:val="18"/>
                <w:szCs w:val="20"/>
                <w:lang w:eastAsia="es-CO"/>
              </w:rPr>
              <w:t>CUMPLE</w:t>
            </w:r>
          </w:p>
        </w:tc>
        <w:tc>
          <w:tcPr>
            <w:tcW w:w="851" w:type="dxa"/>
            <w:tcBorders>
              <w:top w:val="single" w:sz="4" w:space="0" w:color="auto"/>
              <w:left w:val="nil"/>
              <w:bottom w:val="single" w:sz="4" w:space="0" w:color="auto"/>
              <w:right w:val="single" w:sz="4" w:space="0" w:color="auto"/>
            </w:tcBorders>
            <w:shd w:val="clear" w:color="auto" w:fill="EAEDF1"/>
            <w:vAlign w:val="center"/>
          </w:tcPr>
          <w:p w14:paraId="04A865E8" w14:textId="77777777" w:rsidR="00D531AB" w:rsidRPr="00343696" w:rsidRDefault="00D531AB" w:rsidP="007F2D07">
            <w:pPr>
              <w:spacing w:after="0" w:line="240" w:lineRule="auto"/>
              <w:jc w:val="center"/>
              <w:rPr>
                <w:rFonts w:ascii="Arial Narrow" w:hAnsi="Arial Narrow" w:cs="Calibri"/>
                <w:b/>
                <w:bCs/>
                <w:kern w:val="2"/>
                <w:sz w:val="18"/>
                <w:szCs w:val="20"/>
                <w:lang w:eastAsia="es-CO"/>
              </w:rPr>
            </w:pPr>
            <w:r w:rsidRPr="00343696">
              <w:rPr>
                <w:rFonts w:ascii="Arial Narrow" w:hAnsi="Arial Narrow" w:cs="Calibri"/>
                <w:b/>
                <w:bCs/>
                <w:kern w:val="2"/>
                <w:sz w:val="18"/>
                <w:szCs w:val="20"/>
                <w:lang w:eastAsia="es-CO"/>
              </w:rPr>
              <w:t xml:space="preserve">NO CUMPLE </w:t>
            </w:r>
          </w:p>
        </w:tc>
      </w:tr>
      <w:tr w:rsidR="00D531AB" w:rsidRPr="00343696" w14:paraId="4E1FF947" w14:textId="77777777" w:rsidTr="007F2D07">
        <w:trPr>
          <w:trHeight w:val="315"/>
        </w:trPr>
        <w:tc>
          <w:tcPr>
            <w:tcW w:w="779" w:type="dxa"/>
            <w:tcBorders>
              <w:top w:val="single" w:sz="4" w:space="0" w:color="auto"/>
              <w:left w:val="single" w:sz="4" w:space="0" w:color="auto"/>
              <w:bottom w:val="single" w:sz="4" w:space="0" w:color="auto"/>
              <w:right w:val="single" w:sz="4" w:space="0" w:color="auto"/>
            </w:tcBorders>
            <w:vAlign w:val="center"/>
          </w:tcPr>
          <w:p w14:paraId="5E7579A7" w14:textId="77777777" w:rsidR="00D531AB" w:rsidRPr="00343696" w:rsidRDefault="00D531AB" w:rsidP="007F2D07">
            <w:pPr>
              <w:spacing w:after="0" w:line="240" w:lineRule="auto"/>
              <w:jc w:val="center"/>
              <w:rPr>
                <w:rFonts w:ascii="Arial Narrow" w:hAnsi="Arial Narrow" w:cs="Calibri"/>
                <w:b/>
                <w:bCs/>
                <w:color w:val="000000"/>
                <w:kern w:val="2"/>
                <w:sz w:val="18"/>
                <w:lang w:eastAsia="es-CO"/>
              </w:rPr>
            </w:pPr>
          </w:p>
        </w:tc>
        <w:tc>
          <w:tcPr>
            <w:tcW w:w="2693" w:type="dxa"/>
            <w:tcBorders>
              <w:top w:val="single" w:sz="4" w:space="0" w:color="auto"/>
              <w:left w:val="nil"/>
              <w:bottom w:val="single" w:sz="4" w:space="0" w:color="auto"/>
              <w:right w:val="single" w:sz="4" w:space="0" w:color="auto"/>
            </w:tcBorders>
            <w:vAlign w:val="center"/>
          </w:tcPr>
          <w:p w14:paraId="5BC8ED8F" w14:textId="77777777" w:rsidR="00D531AB" w:rsidRPr="00343696" w:rsidRDefault="00D531AB" w:rsidP="007F2D07">
            <w:pPr>
              <w:spacing w:after="0" w:line="240" w:lineRule="auto"/>
              <w:jc w:val="center"/>
              <w:rPr>
                <w:rFonts w:ascii="Arial Narrow" w:hAnsi="Arial Narrow" w:cs="Calibri"/>
                <w:b/>
                <w:bCs/>
                <w:color w:val="000000"/>
                <w:kern w:val="2"/>
                <w:sz w:val="18"/>
                <w:lang w:eastAsia="es-CO"/>
              </w:rPr>
            </w:pPr>
            <w:r w:rsidRPr="00343696">
              <w:rPr>
                <w:rFonts w:ascii="Arial Narrow" w:hAnsi="Arial Narrow" w:cs="Calibri"/>
                <w:color w:val="000000"/>
                <w:kern w:val="2"/>
                <w:sz w:val="18"/>
                <w:lang w:eastAsia="es-CO"/>
              </w:rPr>
              <w:t>Cantidad</w:t>
            </w:r>
          </w:p>
        </w:tc>
        <w:tc>
          <w:tcPr>
            <w:tcW w:w="4111" w:type="dxa"/>
            <w:tcBorders>
              <w:top w:val="single" w:sz="4" w:space="0" w:color="auto"/>
              <w:left w:val="nil"/>
              <w:bottom w:val="single" w:sz="4" w:space="0" w:color="auto"/>
              <w:right w:val="single" w:sz="4" w:space="0" w:color="auto"/>
            </w:tcBorders>
            <w:vAlign w:val="center"/>
          </w:tcPr>
          <w:p w14:paraId="464E6462" w14:textId="77777777" w:rsidR="00D531AB" w:rsidRPr="00865414" w:rsidRDefault="00D531AB" w:rsidP="007F2D07">
            <w:pPr>
              <w:spacing w:after="0" w:line="240" w:lineRule="auto"/>
              <w:jc w:val="center"/>
              <w:rPr>
                <w:rFonts w:ascii="Arial Narrow" w:hAnsi="Arial Narrow" w:cs="Calibri"/>
                <w:bCs/>
                <w:kern w:val="2"/>
                <w:sz w:val="18"/>
                <w:szCs w:val="20"/>
                <w:lang w:eastAsia="es-CO"/>
              </w:rPr>
            </w:pPr>
            <w:r w:rsidRPr="00865414">
              <w:rPr>
                <w:rFonts w:ascii="Arial Narrow" w:hAnsi="Arial Narrow" w:cs="Calibri"/>
                <w:bCs/>
                <w:kern w:val="2"/>
                <w:sz w:val="18"/>
                <w:szCs w:val="20"/>
                <w:lang w:eastAsia="es-CO"/>
              </w:rPr>
              <w:t>15 unidades</w:t>
            </w:r>
          </w:p>
        </w:tc>
        <w:tc>
          <w:tcPr>
            <w:tcW w:w="1134" w:type="dxa"/>
            <w:tcBorders>
              <w:top w:val="single" w:sz="4" w:space="0" w:color="auto"/>
              <w:left w:val="nil"/>
              <w:bottom w:val="single" w:sz="4" w:space="0" w:color="auto"/>
              <w:right w:val="single" w:sz="4" w:space="0" w:color="auto"/>
            </w:tcBorders>
            <w:vAlign w:val="center"/>
          </w:tcPr>
          <w:p w14:paraId="486DF0D9" w14:textId="77777777" w:rsidR="00D531AB" w:rsidRPr="00343696" w:rsidRDefault="00D531AB" w:rsidP="007F2D07">
            <w:pPr>
              <w:spacing w:after="0" w:line="240" w:lineRule="auto"/>
              <w:jc w:val="center"/>
              <w:rPr>
                <w:rFonts w:ascii="Arial Narrow" w:hAnsi="Arial Narrow" w:cs="Calibri"/>
                <w:b/>
                <w:bCs/>
                <w:kern w:val="2"/>
                <w:sz w:val="18"/>
                <w:szCs w:val="20"/>
                <w:lang w:eastAsia="es-CO"/>
              </w:rPr>
            </w:pPr>
          </w:p>
        </w:tc>
        <w:tc>
          <w:tcPr>
            <w:tcW w:w="851" w:type="dxa"/>
            <w:tcBorders>
              <w:top w:val="single" w:sz="4" w:space="0" w:color="auto"/>
              <w:left w:val="nil"/>
              <w:bottom w:val="single" w:sz="4" w:space="0" w:color="auto"/>
              <w:right w:val="single" w:sz="4" w:space="0" w:color="auto"/>
            </w:tcBorders>
            <w:vAlign w:val="center"/>
          </w:tcPr>
          <w:p w14:paraId="3CBD883A" w14:textId="77777777" w:rsidR="00D531AB" w:rsidRPr="00343696" w:rsidRDefault="00D531AB" w:rsidP="007F2D07">
            <w:pPr>
              <w:spacing w:after="0" w:line="240" w:lineRule="auto"/>
              <w:jc w:val="center"/>
              <w:rPr>
                <w:rFonts w:ascii="Arial Narrow" w:hAnsi="Arial Narrow" w:cs="Calibri"/>
                <w:b/>
                <w:bCs/>
                <w:kern w:val="2"/>
                <w:sz w:val="18"/>
                <w:szCs w:val="20"/>
                <w:lang w:eastAsia="es-CO"/>
              </w:rPr>
            </w:pPr>
          </w:p>
        </w:tc>
      </w:tr>
      <w:tr w:rsidR="00D531AB" w:rsidRPr="00343696" w14:paraId="0C7F00C1" w14:textId="77777777" w:rsidTr="007F2D07">
        <w:trPr>
          <w:trHeight w:val="315"/>
        </w:trPr>
        <w:tc>
          <w:tcPr>
            <w:tcW w:w="779" w:type="dxa"/>
            <w:tcBorders>
              <w:top w:val="single" w:sz="4" w:space="0" w:color="auto"/>
              <w:left w:val="single" w:sz="4" w:space="0" w:color="auto"/>
              <w:bottom w:val="single" w:sz="4" w:space="0" w:color="auto"/>
              <w:right w:val="single" w:sz="4" w:space="0" w:color="auto"/>
            </w:tcBorders>
            <w:vAlign w:val="center"/>
          </w:tcPr>
          <w:p w14:paraId="3BAAFB53" w14:textId="77777777" w:rsidR="00D531AB" w:rsidRPr="00343696" w:rsidRDefault="00D531AB" w:rsidP="007F2D07">
            <w:pPr>
              <w:spacing w:after="0" w:line="240" w:lineRule="auto"/>
              <w:jc w:val="center"/>
              <w:rPr>
                <w:rFonts w:ascii="Arial Narrow" w:hAnsi="Arial Narrow" w:cs="Calibri"/>
                <w:b/>
                <w:bCs/>
                <w:color w:val="000000"/>
                <w:kern w:val="2"/>
                <w:sz w:val="18"/>
                <w:lang w:eastAsia="es-CO"/>
              </w:rPr>
            </w:pPr>
          </w:p>
        </w:tc>
        <w:tc>
          <w:tcPr>
            <w:tcW w:w="2693" w:type="dxa"/>
            <w:tcBorders>
              <w:top w:val="single" w:sz="4" w:space="0" w:color="auto"/>
              <w:left w:val="nil"/>
              <w:bottom w:val="single" w:sz="4" w:space="0" w:color="auto"/>
              <w:right w:val="single" w:sz="4" w:space="0" w:color="auto"/>
            </w:tcBorders>
            <w:vAlign w:val="center"/>
          </w:tcPr>
          <w:p w14:paraId="29787386" w14:textId="77777777" w:rsidR="00D531AB" w:rsidRPr="00343696" w:rsidRDefault="00D531AB" w:rsidP="007F2D07">
            <w:pPr>
              <w:spacing w:after="0" w:line="240" w:lineRule="auto"/>
              <w:jc w:val="center"/>
              <w:rPr>
                <w:rFonts w:ascii="Arial Narrow" w:hAnsi="Arial Narrow" w:cs="Calibri"/>
                <w:b/>
                <w:bCs/>
                <w:color w:val="000000"/>
                <w:kern w:val="2"/>
                <w:sz w:val="18"/>
                <w:lang w:eastAsia="es-CO"/>
              </w:rPr>
            </w:pPr>
            <w:r w:rsidRPr="00343696">
              <w:rPr>
                <w:rFonts w:ascii="Arial Narrow" w:hAnsi="Arial Narrow" w:cs="Calibri"/>
                <w:color w:val="000000"/>
                <w:kern w:val="2"/>
                <w:sz w:val="18"/>
                <w:lang w:eastAsia="es-CO"/>
              </w:rPr>
              <w:t xml:space="preserve">Descripción de la actividad </w:t>
            </w:r>
          </w:p>
        </w:tc>
        <w:tc>
          <w:tcPr>
            <w:tcW w:w="4111" w:type="dxa"/>
            <w:tcBorders>
              <w:top w:val="single" w:sz="4" w:space="0" w:color="auto"/>
              <w:left w:val="nil"/>
              <w:bottom w:val="single" w:sz="4" w:space="0" w:color="auto"/>
              <w:right w:val="single" w:sz="4" w:space="0" w:color="auto"/>
            </w:tcBorders>
            <w:vAlign w:val="center"/>
          </w:tcPr>
          <w:p w14:paraId="0CF4A364" w14:textId="77777777" w:rsidR="00D531AB" w:rsidRPr="001479F0" w:rsidRDefault="00D531AB" w:rsidP="007F2D07">
            <w:pPr>
              <w:spacing w:after="0" w:line="240" w:lineRule="auto"/>
              <w:jc w:val="both"/>
              <w:rPr>
                <w:rFonts w:ascii="Arial Narrow" w:hAnsi="Arial Narrow" w:cs="Calibri"/>
                <w:kern w:val="2"/>
                <w:sz w:val="18"/>
                <w:szCs w:val="20"/>
                <w:lang w:eastAsia="es-CO"/>
              </w:rPr>
            </w:pPr>
            <w:r w:rsidRPr="001479F0">
              <w:rPr>
                <w:rFonts w:ascii="Arial Narrow" w:hAnsi="Arial Narrow" w:cs="Calibri"/>
                <w:kern w:val="2"/>
                <w:sz w:val="18"/>
                <w:szCs w:val="20"/>
                <w:lang w:eastAsia="es-CO"/>
              </w:rPr>
              <w:t>Se deberá ejecutar el suministro e instalación de toma doble bifásica de 20 A dentro del área intervenida, garantizando la delimitación del frente de trabajo y la protección de los elementos adyacentes para evitar afectaciones. Previo al inicio, se deberán realizar las desconexiones eléctricas correspondientes y verificar la ausencia de tensión en el punto de intervención, asegurando condiciones seguras durante la ejecución.</w:t>
            </w:r>
          </w:p>
          <w:p w14:paraId="202CE04A" w14:textId="77777777" w:rsidR="00D531AB" w:rsidRPr="001479F0" w:rsidRDefault="00D531AB" w:rsidP="007F2D07">
            <w:pPr>
              <w:spacing w:after="0" w:line="240" w:lineRule="auto"/>
              <w:jc w:val="both"/>
              <w:rPr>
                <w:rFonts w:ascii="Arial Narrow" w:hAnsi="Arial Narrow" w:cs="Calibri"/>
                <w:kern w:val="2"/>
                <w:sz w:val="18"/>
                <w:szCs w:val="20"/>
                <w:lang w:eastAsia="es-CO"/>
              </w:rPr>
            </w:pPr>
          </w:p>
          <w:p w14:paraId="74A529C2" w14:textId="77777777" w:rsidR="00D531AB" w:rsidRPr="001479F0" w:rsidRDefault="00D531AB" w:rsidP="007F2D07">
            <w:pPr>
              <w:spacing w:after="0" w:line="240" w:lineRule="auto"/>
              <w:jc w:val="both"/>
              <w:rPr>
                <w:rFonts w:ascii="Arial Narrow" w:hAnsi="Arial Narrow" w:cs="Calibri"/>
                <w:kern w:val="2"/>
                <w:sz w:val="18"/>
                <w:szCs w:val="20"/>
                <w:lang w:eastAsia="es-CO"/>
              </w:rPr>
            </w:pPr>
            <w:r w:rsidRPr="001479F0">
              <w:rPr>
                <w:rFonts w:ascii="Arial Narrow" w:hAnsi="Arial Narrow" w:cs="Calibri"/>
                <w:kern w:val="2"/>
                <w:sz w:val="18"/>
                <w:szCs w:val="20"/>
                <w:lang w:eastAsia="es-CO"/>
              </w:rPr>
              <w:t>La instalación se realizará conforme a las especificaciones técnicas, garantizando la correcta ubicación, fijación y conexión de la toma doble bifásica de 20 A (tipo NEMA 5-20R o equivalente), asegurando adecuada polaridad, continuidad, conexión a tierra y calibre de conductores acorde a la capacidad del circuito. Se deberá verificar que la caja eléctrica, canalización y cableado existente se encuentren en condiciones adecuadas; en caso contrario, se deberán realizar los ajustes necesarios para garantizar el correcto funcionamiento del punto.</w:t>
            </w:r>
          </w:p>
          <w:p w14:paraId="7F3FDE20" w14:textId="77777777" w:rsidR="00D531AB" w:rsidRPr="001479F0" w:rsidRDefault="00D531AB" w:rsidP="007F2D07">
            <w:pPr>
              <w:spacing w:after="0" w:line="240" w:lineRule="auto"/>
              <w:jc w:val="both"/>
              <w:rPr>
                <w:rFonts w:ascii="Arial Narrow" w:hAnsi="Arial Narrow" w:cs="Calibri"/>
                <w:kern w:val="2"/>
                <w:sz w:val="18"/>
                <w:szCs w:val="20"/>
                <w:lang w:eastAsia="es-CO"/>
              </w:rPr>
            </w:pPr>
          </w:p>
          <w:p w14:paraId="50396C22" w14:textId="77777777" w:rsidR="00D531AB" w:rsidRPr="001479F0" w:rsidRDefault="00D531AB" w:rsidP="007F2D07">
            <w:pPr>
              <w:spacing w:after="0" w:line="240" w:lineRule="auto"/>
              <w:jc w:val="both"/>
              <w:rPr>
                <w:rFonts w:ascii="Arial Narrow" w:hAnsi="Arial Narrow" w:cs="Calibri"/>
                <w:kern w:val="2"/>
                <w:sz w:val="18"/>
                <w:szCs w:val="20"/>
                <w:lang w:eastAsia="es-CO"/>
              </w:rPr>
            </w:pPr>
            <w:r w:rsidRPr="001479F0">
              <w:rPr>
                <w:rFonts w:ascii="Arial Narrow" w:hAnsi="Arial Narrow" w:cs="Calibri"/>
                <w:kern w:val="2"/>
                <w:sz w:val="18"/>
                <w:szCs w:val="20"/>
                <w:lang w:eastAsia="es-CO"/>
              </w:rPr>
              <w:t>Se deberá asegurar que el circuito cuente con la protección correspondiente (interruptor termomagnético de 20 A) y que cumpla con la normatividad vigente aplicable. Se utilizarán materiales certificados y de primera calidad, garantizando una adecuada instalación, nivelación y acabado del elemento, así como su correcto funcionamiento.</w:t>
            </w:r>
          </w:p>
          <w:p w14:paraId="45F62D97" w14:textId="77777777" w:rsidR="00D531AB" w:rsidRPr="001479F0" w:rsidRDefault="00D531AB" w:rsidP="007F2D07">
            <w:pPr>
              <w:spacing w:after="0" w:line="240" w:lineRule="auto"/>
              <w:jc w:val="both"/>
              <w:rPr>
                <w:rFonts w:ascii="Arial Narrow" w:hAnsi="Arial Narrow" w:cs="Calibri"/>
                <w:kern w:val="2"/>
                <w:sz w:val="18"/>
                <w:szCs w:val="20"/>
                <w:lang w:eastAsia="es-CO"/>
              </w:rPr>
            </w:pPr>
          </w:p>
          <w:p w14:paraId="103FE083" w14:textId="77777777" w:rsidR="00D531AB" w:rsidRPr="001479F0" w:rsidRDefault="00D531AB" w:rsidP="007F2D07">
            <w:pPr>
              <w:spacing w:after="0" w:line="240" w:lineRule="auto"/>
              <w:jc w:val="both"/>
              <w:rPr>
                <w:rFonts w:ascii="Arial Narrow" w:hAnsi="Arial Narrow" w:cs="Calibri"/>
                <w:kern w:val="2"/>
                <w:sz w:val="18"/>
                <w:szCs w:val="20"/>
                <w:lang w:eastAsia="es-CO"/>
              </w:rPr>
            </w:pPr>
            <w:r w:rsidRPr="001479F0">
              <w:rPr>
                <w:rFonts w:ascii="Arial Narrow" w:hAnsi="Arial Narrow" w:cs="Calibri"/>
                <w:kern w:val="2"/>
                <w:sz w:val="18"/>
                <w:szCs w:val="20"/>
                <w:lang w:eastAsia="es-CO"/>
              </w:rPr>
              <w:t>Durante la ejecución se deberá mantener el control de residuos, el retiro continuo de materiales sobrantes y el orden del área intervenida, evitando la acumulación de elementos y la afectación de zonas contiguas. La actividad incluye todos los materiales, mano de obra, equipos, herramientas, transporte, cargue, descargue, pruebas de funcionamiento y limpieza final, garantizando un punto eléctrico seguro, funcional y conforme a las condiciones técnicas requeridas.</w:t>
            </w:r>
          </w:p>
        </w:tc>
        <w:tc>
          <w:tcPr>
            <w:tcW w:w="1134" w:type="dxa"/>
            <w:tcBorders>
              <w:top w:val="single" w:sz="4" w:space="0" w:color="auto"/>
              <w:left w:val="nil"/>
              <w:bottom w:val="single" w:sz="4" w:space="0" w:color="auto"/>
              <w:right w:val="single" w:sz="4" w:space="0" w:color="auto"/>
            </w:tcBorders>
            <w:vAlign w:val="center"/>
          </w:tcPr>
          <w:p w14:paraId="7D94AF38" w14:textId="77777777" w:rsidR="00D531AB" w:rsidRPr="00343696" w:rsidRDefault="00D531AB" w:rsidP="007F2D07">
            <w:pPr>
              <w:spacing w:after="0" w:line="240" w:lineRule="auto"/>
              <w:jc w:val="center"/>
              <w:rPr>
                <w:rFonts w:ascii="Arial Narrow" w:hAnsi="Arial Narrow" w:cs="Calibri"/>
                <w:b/>
                <w:bCs/>
                <w:kern w:val="2"/>
                <w:sz w:val="18"/>
                <w:szCs w:val="20"/>
                <w:lang w:eastAsia="es-CO"/>
              </w:rPr>
            </w:pPr>
          </w:p>
        </w:tc>
        <w:tc>
          <w:tcPr>
            <w:tcW w:w="851" w:type="dxa"/>
            <w:tcBorders>
              <w:top w:val="single" w:sz="4" w:space="0" w:color="auto"/>
              <w:left w:val="nil"/>
              <w:bottom w:val="single" w:sz="4" w:space="0" w:color="auto"/>
              <w:right w:val="single" w:sz="4" w:space="0" w:color="auto"/>
            </w:tcBorders>
            <w:vAlign w:val="center"/>
          </w:tcPr>
          <w:p w14:paraId="4C12E8EF" w14:textId="77777777" w:rsidR="00D531AB" w:rsidRPr="00343696" w:rsidRDefault="00D531AB" w:rsidP="007F2D07">
            <w:pPr>
              <w:spacing w:after="0" w:line="240" w:lineRule="auto"/>
              <w:jc w:val="center"/>
              <w:rPr>
                <w:rFonts w:ascii="Arial Narrow" w:hAnsi="Arial Narrow" w:cs="Calibri"/>
                <w:b/>
                <w:bCs/>
                <w:kern w:val="2"/>
                <w:sz w:val="18"/>
                <w:szCs w:val="20"/>
                <w:lang w:eastAsia="es-CO"/>
              </w:rPr>
            </w:pPr>
          </w:p>
        </w:tc>
      </w:tr>
      <w:tr w:rsidR="00D531AB" w:rsidRPr="00343696" w14:paraId="7A3E4816" w14:textId="77777777" w:rsidTr="007F2D07">
        <w:trPr>
          <w:trHeight w:val="315"/>
        </w:trPr>
        <w:tc>
          <w:tcPr>
            <w:tcW w:w="779" w:type="dxa"/>
            <w:tcBorders>
              <w:top w:val="single" w:sz="4" w:space="0" w:color="auto"/>
              <w:left w:val="single" w:sz="4" w:space="0" w:color="auto"/>
              <w:bottom w:val="single" w:sz="4" w:space="0" w:color="auto"/>
              <w:right w:val="single" w:sz="4" w:space="0" w:color="auto"/>
            </w:tcBorders>
            <w:shd w:val="clear" w:color="auto" w:fill="EAEDF1"/>
            <w:vAlign w:val="center"/>
          </w:tcPr>
          <w:p w14:paraId="7F4C9D1D" w14:textId="77777777" w:rsidR="00D531AB" w:rsidRPr="00336F08" w:rsidRDefault="00D531AB" w:rsidP="007F2D07">
            <w:pPr>
              <w:spacing w:after="0" w:line="240" w:lineRule="auto"/>
              <w:jc w:val="center"/>
              <w:rPr>
                <w:rFonts w:ascii="Arial" w:hAnsi="Arial"/>
                <w:b/>
                <w:bCs/>
                <w:sz w:val="18"/>
                <w:szCs w:val="18"/>
                <w:lang w:eastAsia="es-CO"/>
              </w:rPr>
            </w:pPr>
            <w:r>
              <w:rPr>
                <w:rFonts w:ascii="Arial" w:hAnsi="Arial"/>
                <w:b/>
                <w:bCs/>
                <w:sz w:val="18"/>
                <w:szCs w:val="18"/>
              </w:rPr>
              <w:t>A1-8.08.</w:t>
            </w:r>
          </w:p>
        </w:tc>
        <w:tc>
          <w:tcPr>
            <w:tcW w:w="2693" w:type="dxa"/>
            <w:tcBorders>
              <w:top w:val="single" w:sz="4" w:space="0" w:color="auto"/>
              <w:left w:val="nil"/>
              <w:bottom w:val="single" w:sz="4" w:space="0" w:color="auto"/>
              <w:right w:val="single" w:sz="4" w:space="0" w:color="auto"/>
            </w:tcBorders>
            <w:shd w:val="clear" w:color="auto" w:fill="EAEDF1"/>
            <w:vAlign w:val="center"/>
          </w:tcPr>
          <w:p w14:paraId="393459CC" w14:textId="77777777" w:rsidR="00D531AB" w:rsidRPr="00343696" w:rsidRDefault="00D531AB" w:rsidP="007F2D07">
            <w:pPr>
              <w:spacing w:after="0" w:line="240" w:lineRule="auto"/>
              <w:jc w:val="center"/>
              <w:rPr>
                <w:rFonts w:ascii="Arial Narrow" w:hAnsi="Arial Narrow" w:cs="Calibri"/>
                <w:b/>
                <w:bCs/>
                <w:color w:val="000000"/>
                <w:kern w:val="2"/>
                <w:sz w:val="18"/>
                <w:lang w:eastAsia="es-CO"/>
              </w:rPr>
            </w:pPr>
            <w:r w:rsidRPr="001479F0">
              <w:rPr>
                <w:rFonts w:ascii="Arial Narrow" w:hAnsi="Arial Narrow" w:cs="Calibri"/>
                <w:b/>
                <w:bCs/>
                <w:color w:val="000000"/>
                <w:kern w:val="2"/>
                <w:sz w:val="18"/>
                <w:lang w:eastAsia="es-CO"/>
              </w:rPr>
              <w:t>SUMINISTRO E INSTALACIÓN TOMA DOBLE P.T.A. 15A 125V NARANJA</w:t>
            </w:r>
          </w:p>
        </w:tc>
        <w:tc>
          <w:tcPr>
            <w:tcW w:w="4111" w:type="dxa"/>
            <w:tcBorders>
              <w:top w:val="single" w:sz="4" w:space="0" w:color="auto"/>
              <w:left w:val="nil"/>
              <w:bottom w:val="single" w:sz="4" w:space="0" w:color="auto"/>
              <w:right w:val="single" w:sz="4" w:space="0" w:color="auto"/>
            </w:tcBorders>
            <w:shd w:val="clear" w:color="auto" w:fill="EAEDF1"/>
            <w:vAlign w:val="center"/>
          </w:tcPr>
          <w:p w14:paraId="2865AF1E" w14:textId="77777777" w:rsidR="00D531AB" w:rsidRPr="00343696" w:rsidRDefault="00D531AB" w:rsidP="007F2D07">
            <w:pPr>
              <w:spacing w:after="0" w:line="240" w:lineRule="auto"/>
              <w:jc w:val="center"/>
              <w:rPr>
                <w:rFonts w:ascii="Arial Narrow" w:hAnsi="Arial Narrow" w:cs="Calibri"/>
                <w:b/>
                <w:bCs/>
                <w:kern w:val="2"/>
                <w:sz w:val="18"/>
                <w:szCs w:val="20"/>
                <w:lang w:eastAsia="es-CO"/>
              </w:rPr>
            </w:pPr>
            <w:r w:rsidRPr="00343696">
              <w:rPr>
                <w:rFonts w:ascii="Arial Narrow" w:hAnsi="Arial Narrow" w:cs="Calibri"/>
                <w:b/>
                <w:bCs/>
                <w:kern w:val="2"/>
                <w:sz w:val="18"/>
                <w:szCs w:val="20"/>
                <w:lang w:eastAsia="es-CO"/>
              </w:rPr>
              <w:t xml:space="preserve">ESPECIFICACIÓN </w:t>
            </w:r>
          </w:p>
        </w:tc>
        <w:tc>
          <w:tcPr>
            <w:tcW w:w="1134" w:type="dxa"/>
            <w:tcBorders>
              <w:top w:val="single" w:sz="4" w:space="0" w:color="auto"/>
              <w:left w:val="nil"/>
              <w:bottom w:val="single" w:sz="4" w:space="0" w:color="auto"/>
              <w:right w:val="single" w:sz="4" w:space="0" w:color="auto"/>
            </w:tcBorders>
            <w:shd w:val="clear" w:color="auto" w:fill="EAEDF1"/>
            <w:vAlign w:val="center"/>
          </w:tcPr>
          <w:p w14:paraId="5FFBDABA" w14:textId="77777777" w:rsidR="00D531AB" w:rsidRPr="00343696" w:rsidRDefault="00D531AB" w:rsidP="007F2D07">
            <w:pPr>
              <w:spacing w:after="0" w:line="240" w:lineRule="auto"/>
              <w:jc w:val="center"/>
              <w:rPr>
                <w:rFonts w:ascii="Arial Narrow" w:hAnsi="Arial Narrow" w:cs="Calibri"/>
                <w:b/>
                <w:bCs/>
                <w:kern w:val="2"/>
                <w:sz w:val="18"/>
                <w:szCs w:val="20"/>
                <w:lang w:eastAsia="es-CO"/>
              </w:rPr>
            </w:pPr>
            <w:r w:rsidRPr="00343696">
              <w:rPr>
                <w:rFonts w:ascii="Arial Narrow" w:hAnsi="Arial Narrow" w:cs="Calibri"/>
                <w:b/>
                <w:bCs/>
                <w:kern w:val="2"/>
                <w:sz w:val="18"/>
                <w:szCs w:val="20"/>
                <w:lang w:eastAsia="es-CO"/>
              </w:rPr>
              <w:t>CUMPLE</w:t>
            </w:r>
          </w:p>
        </w:tc>
        <w:tc>
          <w:tcPr>
            <w:tcW w:w="851" w:type="dxa"/>
            <w:tcBorders>
              <w:top w:val="single" w:sz="4" w:space="0" w:color="auto"/>
              <w:left w:val="nil"/>
              <w:bottom w:val="single" w:sz="4" w:space="0" w:color="auto"/>
              <w:right w:val="single" w:sz="4" w:space="0" w:color="auto"/>
            </w:tcBorders>
            <w:shd w:val="clear" w:color="auto" w:fill="EAEDF1"/>
            <w:vAlign w:val="center"/>
          </w:tcPr>
          <w:p w14:paraId="5C0300B0" w14:textId="77777777" w:rsidR="00D531AB" w:rsidRPr="00343696" w:rsidRDefault="00D531AB" w:rsidP="007F2D07">
            <w:pPr>
              <w:spacing w:after="0" w:line="240" w:lineRule="auto"/>
              <w:jc w:val="center"/>
              <w:rPr>
                <w:rFonts w:ascii="Arial Narrow" w:hAnsi="Arial Narrow" w:cs="Calibri"/>
                <w:b/>
                <w:bCs/>
                <w:kern w:val="2"/>
                <w:sz w:val="18"/>
                <w:szCs w:val="20"/>
                <w:lang w:eastAsia="es-CO"/>
              </w:rPr>
            </w:pPr>
            <w:r w:rsidRPr="00343696">
              <w:rPr>
                <w:rFonts w:ascii="Arial Narrow" w:hAnsi="Arial Narrow" w:cs="Calibri"/>
                <w:b/>
                <w:bCs/>
                <w:kern w:val="2"/>
                <w:sz w:val="18"/>
                <w:szCs w:val="20"/>
                <w:lang w:eastAsia="es-CO"/>
              </w:rPr>
              <w:t xml:space="preserve">NO CUMPLE </w:t>
            </w:r>
          </w:p>
        </w:tc>
      </w:tr>
      <w:tr w:rsidR="00D531AB" w:rsidRPr="00343696" w14:paraId="1E57918D" w14:textId="77777777" w:rsidTr="007F2D07">
        <w:trPr>
          <w:trHeight w:val="315"/>
        </w:trPr>
        <w:tc>
          <w:tcPr>
            <w:tcW w:w="779" w:type="dxa"/>
            <w:tcBorders>
              <w:top w:val="single" w:sz="4" w:space="0" w:color="auto"/>
              <w:left w:val="single" w:sz="4" w:space="0" w:color="auto"/>
              <w:bottom w:val="single" w:sz="4" w:space="0" w:color="auto"/>
              <w:right w:val="single" w:sz="4" w:space="0" w:color="auto"/>
            </w:tcBorders>
            <w:vAlign w:val="center"/>
          </w:tcPr>
          <w:p w14:paraId="42606044" w14:textId="77777777" w:rsidR="00D531AB" w:rsidRPr="00343696" w:rsidRDefault="00D531AB" w:rsidP="007F2D07">
            <w:pPr>
              <w:spacing w:after="0" w:line="240" w:lineRule="auto"/>
              <w:jc w:val="center"/>
              <w:rPr>
                <w:rFonts w:ascii="Arial Narrow" w:hAnsi="Arial Narrow" w:cs="Calibri"/>
                <w:b/>
                <w:bCs/>
                <w:color w:val="000000"/>
                <w:kern w:val="2"/>
                <w:sz w:val="18"/>
                <w:lang w:eastAsia="es-CO"/>
              </w:rPr>
            </w:pPr>
          </w:p>
        </w:tc>
        <w:tc>
          <w:tcPr>
            <w:tcW w:w="2693" w:type="dxa"/>
            <w:tcBorders>
              <w:top w:val="single" w:sz="4" w:space="0" w:color="auto"/>
              <w:left w:val="nil"/>
              <w:bottom w:val="single" w:sz="4" w:space="0" w:color="auto"/>
              <w:right w:val="single" w:sz="4" w:space="0" w:color="auto"/>
            </w:tcBorders>
            <w:vAlign w:val="center"/>
          </w:tcPr>
          <w:p w14:paraId="0659D651" w14:textId="77777777" w:rsidR="00D531AB" w:rsidRPr="00343696" w:rsidRDefault="00D531AB" w:rsidP="007F2D07">
            <w:pPr>
              <w:spacing w:after="0" w:line="240" w:lineRule="auto"/>
              <w:jc w:val="center"/>
              <w:rPr>
                <w:rFonts w:ascii="Arial Narrow" w:hAnsi="Arial Narrow" w:cs="Calibri"/>
                <w:b/>
                <w:bCs/>
                <w:color w:val="000000"/>
                <w:kern w:val="2"/>
                <w:sz w:val="18"/>
                <w:lang w:eastAsia="es-CO"/>
              </w:rPr>
            </w:pPr>
            <w:r w:rsidRPr="00343696">
              <w:rPr>
                <w:rFonts w:ascii="Arial Narrow" w:hAnsi="Arial Narrow" w:cs="Calibri"/>
                <w:color w:val="000000"/>
                <w:kern w:val="2"/>
                <w:sz w:val="18"/>
                <w:lang w:eastAsia="es-CO"/>
              </w:rPr>
              <w:t>Cantidad</w:t>
            </w:r>
          </w:p>
        </w:tc>
        <w:tc>
          <w:tcPr>
            <w:tcW w:w="4111" w:type="dxa"/>
            <w:tcBorders>
              <w:top w:val="single" w:sz="4" w:space="0" w:color="auto"/>
              <w:left w:val="nil"/>
              <w:bottom w:val="single" w:sz="4" w:space="0" w:color="auto"/>
              <w:right w:val="single" w:sz="4" w:space="0" w:color="auto"/>
            </w:tcBorders>
            <w:vAlign w:val="center"/>
          </w:tcPr>
          <w:p w14:paraId="3F7F8B16" w14:textId="77777777" w:rsidR="00D531AB" w:rsidRPr="00865414" w:rsidRDefault="00D531AB" w:rsidP="007F2D07">
            <w:pPr>
              <w:spacing w:after="0" w:line="240" w:lineRule="auto"/>
              <w:jc w:val="center"/>
              <w:rPr>
                <w:rFonts w:ascii="Arial Narrow" w:hAnsi="Arial Narrow" w:cs="Calibri"/>
                <w:bCs/>
                <w:kern w:val="2"/>
                <w:sz w:val="18"/>
                <w:szCs w:val="20"/>
                <w:lang w:eastAsia="es-CO"/>
              </w:rPr>
            </w:pPr>
            <w:r w:rsidRPr="00865414">
              <w:rPr>
                <w:rFonts w:ascii="Arial Narrow" w:hAnsi="Arial Narrow" w:cs="Calibri"/>
                <w:bCs/>
                <w:kern w:val="2"/>
                <w:sz w:val="18"/>
                <w:szCs w:val="20"/>
                <w:lang w:eastAsia="es-CO"/>
              </w:rPr>
              <w:t>15 unidades</w:t>
            </w:r>
          </w:p>
        </w:tc>
        <w:tc>
          <w:tcPr>
            <w:tcW w:w="1134" w:type="dxa"/>
            <w:tcBorders>
              <w:top w:val="single" w:sz="4" w:space="0" w:color="auto"/>
              <w:left w:val="nil"/>
              <w:bottom w:val="single" w:sz="4" w:space="0" w:color="auto"/>
              <w:right w:val="single" w:sz="4" w:space="0" w:color="auto"/>
            </w:tcBorders>
            <w:vAlign w:val="center"/>
          </w:tcPr>
          <w:p w14:paraId="1B07A489" w14:textId="77777777" w:rsidR="00D531AB" w:rsidRPr="00343696" w:rsidRDefault="00D531AB" w:rsidP="007F2D07">
            <w:pPr>
              <w:spacing w:after="0" w:line="240" w:lineRule="auto"/>
              <w:jc w:val="center"/>
              <w:rPr>
                <w:rFonts w:ascii="Arial Narrow" w:hAnsi="Arial Narrow" w:cs="Calibri"/>
                <w:b/>
                <w:bCs/>
                <w:kern w:val="2"/>
                <w:sz w:val="18"/>
                <w:szCs w:val="20"/>
                <w:lang w:eastAsia="es-CO"/>
              </w:rPr>
            </w:pPr>
          </w:p>
        </w:tc>
        <w:tc>
          <w:tcPr>
            <w:tcW w:w="851" w:type="dxa"/>
            <w:tcBorders>
              <w:top w:val="single" w:sz="4" w:space="0" w:color="auto"/>
              <w:left w:val="nil"/>
              <w:bottom w:val="single" w:sz="4" w:space="0" w:color="auto"/>
              <w:right w:val="single" w:sz="4" w:space="0" w:color="auto"/>
            </w:tcBorders>
            <w:vAlign w:val="center"/>
          </w:tcPr>
          <w:p w14:paraId="0F3FD192" w14:textId="77777777" w:rsidR="00D531AB" w:rsidRPr="00343696" w:rsidRDefault="00D531AB" w:rsidP="007F2D07">
            <w:pPr>
              <w:spacing w:after="0" w:line="240" w:lineRule="auto"/>
              <w:jc w:val="center"/>
              <w:rPr>
                <w:rFonts w:ascii="Arial Narrow" w:hAnsi="Arial Narrow" w:cs="Calibri"/>
                <w:b/>
                <w:bCs/>
                <w:kern w:val="2"/>
                <w:sz w:val="18"/>
                <w:szCs w:val="20"/>
                <w:lang w:eastAsia="es-CO"/>
              </w:rPr>
            </w:pPr>
          </w:p>
        </w:tc>
      </w:tr>
      <w:tr w:rsidR="00D531AB" w:rsidRPr="00343696" w14:paraId="567CC943" w14:textId="77777777" w:rsidTr="007F2D07">
        <w:trPr>
          <w:trHeight w:val="315"/>
        </w:trPr>
        <w:tc>
          <w:tcPr>
            <w:tcW w:w="779" w:type="dxa"/>
            <w:tcBorders>
              <w:top w:val="single" w:sz="4" w:space="0" w:color="auto"/>
              <w:left w:val="single" w:sz="4" w:space="0" w:color="auto"/>
              <w:bottom w:val="single" w:sz="4" w:space="0" w:color="auto"/>
              <w:right w:val="single" w:sz="4" w:space="0" w:color="auto"/>
            </w:tcBorders>
            <w:vAlign w:val="center"/>
          </w:tcPr>
          <w:p w14:paraId="20779AF4" w14:textId="77777777" w:rsidR="00D531AB" w:rsidRPr="00343696" w:rsidRDefault="00D531AB" w:rsidP="007F2D07">
            <w:pPr>
              <w:spacing w:after="0" w:line="240" w:lineRule="auto"/>
              <w:jc w:val="center"/>
              <w:rPr>
                <w:rFonts w:ascii="Arial Narrow" w:hAnsi="Arial Narrow" w:cs="Calibri"/>
                <w:b/>
                <w:bCs/>
                <w:color w:val="000000"/>
                <w:kern w:val="2"/>
                <w:sz w:val="18"/>
                <w:lang w:eastAsia="es-CO"/>
              </w:rPr>
            </w:pPr>
          </w:p>
        </w:tc>
        <w:tc>
          <w:tcPr>
            <w:tcW w:w="2693" w:type="dxa"/>
            <w:tcBorders>
              <w:top w:val="single" w:sz="4" w:space="0" w:color="auto"/>
              <w:left w:val="nil"/>
              <w:bottom w:val="single" w:sz="4" w:space="0" w:color="auto"/>
              <w:right w:val="single" w:sz="4" w:space="0" w:color="auto"/>
            </w:tcBorders>
            <w:vAlign w:val="center"/>
          </w:tcPr>
          <w:p w14:paraId="2780361E" w14:textId="77777777" w:rsidR="00D531AB" w:rsidRPr="00343696" w:rsidRDefault="00D531AB" w:rsidP="007F2D07">
            <w:pPr>
              <w:spacing w:after="0" w:line="240" w:lineRule="auto"/>
              <w:jc w:val="center"/>
              <w:rPr>
                <w:rFonts w:ascii="Arial Narrow" w:hAnsi="Arial Narrow" w:cs="Calibri"/>
                <w:b/>
                <w:bCs/>
                <w:color w:val="000000"/>
                <w:kern w:val="2"/>
                <w:sz w:val="18"/>
                <w:lang w:eastAsia="es-CO"/>
              </w:rPr>
            </w:pPr>
            <w:r w:rsidRPr="00343696">
              <w:rPr>
                <w:rFonts w:ascii="Arial Narrow" w:hAnsi="Arial Narrow" w:cs="Calibri"/>
                <w:color w:val="000000"/>
                <w:kern w:val="2"/>
                <w:sz w:val="18"/>
                <w:lang w:eastAsia="es-CO"/>
              </w:rPr>
              <w:t xml:space="preserve">Descripción de la actividad </w:t>
            </w:r>
          </w:p>
        </w:tc>
        <w:tc>
          <w:tcPr>
            <w:tcW w:w="4111" w:type="dxa"/>
            <w:tcBorders>
              <w:top w:val="single" w:sz="4" w:space="0" w:color="auto"/>
              <w:left w:val="nil"/>
              <w:bottom w:val="single" w:sz="4" w:space="0" w:color="auto"/>
              <w:right w:val="single" w:sz="4" w:space="0" w:color="auto"/>
            </w:tcBorders>
            <w:vAlign w:val="center"/>
          </w:tcPr>
          <w:p w14:paraId="7CA8EE91" w14:textId="77777777" w:rsidR="00D531AB" w:rsidRPr="00E34047" w:rsidRDefault="00D531AB" w:rsidP="007F2D07">
            <w:pPr>
              <w:spacing w:after="0" w:line="240" w:lineRule="auto"/>
              <w:jc w:val="both"/>
              <w:rPr>
                <w:rFonts w:ascii="Arial Narrow" w:hAnsi="Arial Narrow" w:cs="Calibri"/>
                <w:kern w:val="2"/>
                <w:sz w:val="18"/>
                <w:szCs w:val="20"/>
                <w:lang w:eastAsia="es-CO"/>
              </w:rPr>
            </w:pPr>
            <w:r w:rsidRPr="00E34047">
              <w:rPr>
                <w:rFonts w:ascii="Arial Narrow" w:hAnsi="Arial Narrow" w:cs="Calibri"/>
                <w:kern w:val="2"/>
                <w:sz w:val="18"/>
                <w:szCs w:val="20"/>
                <w:lang w:eastAsia="es-CO"/>
              </w:rPr>
              <w:t>Se deberá ejecutar el suministro e instalación de toma doble con polo a tierra (P.T.A.) de 15 A y 125 V, color naranja, dentro del área intervenida, garantizando la delimitación del frente de trabajo y la protección de los elementos adyacentes para evitar afectaciones. Este tipo de toma está destinado a circuitos regulados, por lo cual deberá garantizarse su correcta identificación y conexión conforme al diseño eléctrico.</w:t>
            </w:r>
          </w:p>
          <w:p w14:paraId="77D5306D" w14:textId="77777777" w:rsidR="00D531AB" w:rsidRPr="00E34047" w:rsidRDefault="00D531AB" w:rsidP="007F2D07">
            <w:pPr>
              <w:spacing w:after="0" w:line="240" w:lineRule="auto"/>
              <w:jc w:val="both"/>
              <w:rPr>
                <w:rFonts w:ascii="Arial Narrow" w:hAnsi="Arial Narrow" w:cs="Calibri"/>
                <w:kern w:val="2"/>
                <w:sz w:val="18"/>
                <w:szCs w:val="20"/>
                <w:lang w:eastAsia="es-CO"/>
              </w:rPr>
            </w:pPr>
          </w:p>
          <w:p w14:paraId="48AFBA43" w14:textId="77777777" w:rsidR="00D531AB" w:rsidRPr="00E34047" w:rsidRDefault="00D531AB" w:rsidP="007F2D07">
            <w:pPr>
              <w:spacing w:after="0" w:line="240" w:lineRule="auto"/>
              <w:jc w:val="both"/>
              <w:rPr>
                <w:rFonts w:ascii="Arial Narrow" w:hAnsi="Arial Narrow" w:cs="Calibri"/>
                <w:kern w:val="2"/>
                <w:sz w:val="18"/>
                <w:szCs w:val="20"/>
                <w:lang w:eastAsia="es-CO"/>
              </w:rPr>
            </w:pPr>
            <w:r w:rsidRPr="00E34047">
              <w:rPr>
                <w:rFonts w:ascii="Arial Narrow" w:hAnsi="Arial Narrow" w:cs="Calibri"/>
                <w:kern w:val="2"/>
                <w:sz w:val="18"/>
                <w:szCs w:val="20"/>
                <w:lang w:eastAsia="es-CO"/>
              </w:rPr>
              <w:t>Previo al inicio, se deberán realizar las desconexiones eléctricas correspondientes y verificar la ausencia de tensión en el punto de intervención, asegurando condiciones seguras durante la ejecución. La instalación se realizará conforme a las especificaciones técnicas, garantizando la correcta ubicación, fijación y conexión del tomacorriente, asegurando adecuada polaridad, continuidad, conexión efectiva a tierra y calibre de conductores acorde a la carga y al tipo de circuito regulado.</w:t>
            </w:r>
          </w:p>
          <w:p w14:paraId="18896F23" w14:textId="77777777" w:rsidR="00D531AB" w:rsidRPr="00E34047" w:rsidRDefault="00D531AB" w:rsidP="007F2D07">
            <w:pPr>
              <w:spacing w:after="0" w:line="240" w:lineRule="auto"/>
              <w:jc w:val="both"/>
              <w:rPr>
                <w:rFonts w:ascii="Arial Narrow" w:hAnsi="Arial Narrow" w:cs="Calibri"/>
                <w:kern w:val="2"/>
                <w:sz w:val="18"/>
                <w:szCs w:val="20"/>
                <w:lang w:eastAsia="es-CO"/>
              </w:rPr>
            </w:pPr>
          </w:p>
          <w:p w14:paraId="6B796089" w14:textId="77777777" w:rsidR="00D531AB" w:rsidRPr="00E34047" w:rsidRDefault="00D531AB" w:rsidP="007F2D07">
            <w:pPr>
              <w:spacing w:after="0" w:line="240" w:lineRule="auto"/>
              <w:jc w:val="both"/>
              <w:rPr>
                <w:rFonts w:ascii="Arial Narrow" w:hAnsi="Arial Narrow" w:cs="Calibri"/>
                <w:kern w:val="2"/>
                <w:sz w:val="18"/>
                <w:szCs w:val="20"/>
                <w:lang w:eastAsia="es-CO"/>
              </w:rPr>
            </w:pPr>
            <w:r w:rsidRPr="00E34047">
              <w:rPr>
                <w:rFonts w:ascii="Arial Narrow" w:hAnsi="Arial Narrow" w:cs="Calibri"/>
                <w:kern w:val="2"/>
                <w:sz w:val="18"/>
                <w:szCs w:val="20"/>
                <w:lang w:eastAsia="es-CO"/>
              </w:rPr>
              <w:t>Se deberá verificar que la caja eléctrica, canalización y cableado existente se encuentren en condiciones adecuadas; en caso contrario, se deberán realizar los ajustes necesarios para garantizar el correcto funcionamiento del punto. Así mismo, se deberá asegurar que el circuito cuente con la protección correspondiente y que cumpla con la normatividad vigente aplicable.</w:t>
            </w:r>
          </w:p>
          <w:p w14:paraId="2A796B45" w14:textId="77777777" w:rsidR="00D531AB" w:rsidRPr="00E34047" w:rsidRDefault="00D531AB" w:rsidP="007F2D07">
            <w:pPr>
              <w:spacing w:after="0" w:line="240" w:lineRule="auto"/>
              <w:jc w:val="both"/>
              <w:rPr>
                <w:rFonts w:ascii="Arial Narrow" w:hAnsi="Arial Narrow" w:cs="Calibri"/>
                <w:kern w:val="2"/>
                <w:sz w:val="18"/>
                <w:szCs w:val="20"/>
                <w:lang w:eastAsia="es-CO"/>
              </w:rPr>
            </w:pPr>
          </w:p>
          <w:p w14:paraId="0F150784" w14:textId="77777777" w:rsidR="00D531AB" w:rsidRPr="00E34047" w:rsidRDefault="00D531AB" w:rsidP="007F2D07">
            <w:pPr>
              <w:spacing w:after="0" w:line="240" w:lineRule="auto"/>
              <w:jc w:val="both"/>
              <w:rPr>
                <w:rFonts w:ascii="Arial Narrow" w:hAnsi="Arial Narrow" w:cs="Calibri"/>
                <w:kern w:val="2"/>
                <w:sz w:val="18"/>
                <w:szCs w:val="20"/>
                <w:lang w:eastAsia="es-CO"/>
              </w:rPr>
            </w:pPr>
            <w:r w:rsidRPr="00E34047">
              <w:rPr>
                <w:rFonts w:ascii="Arial Narrow" w:hAnsi="Arial Narrow" w:cs="Calibri"/>
                <w:kern w:val="2"/>
                <w:sz w:val="18"/>
                <w:szCs w:val="20"/>
                <w:lang w:eastAsia="es-CO"/>
              </w:rPr>
              <w:t>Se utilizarán materiales certificados y de primera calidad, garantizando una adecuada instalación, nivelación y acabado del elemento, así como su correcto funcionamiento. Durante la ejecución se deberá mantener el control de residuos, el retiro continuo de materiales sobrantes y el orden del área intervenida, evitando la acumulación de elementos y la afectación de zonas contiguas.</w:t>
            </w:r>
          </w:p>
          <w:p w14:paraId="34CE1770" w14:textId="77777777" w:rsidR="00D531AB" w:rsidRPr="00E34047" w:rsidRDefault="00D531AB" w:rsidP="007F2D07">
            <w:pPr>
              <w:spacing w:after="0" w:line="240" w:lineRule="auto"/>
              <w:jc w:val="both"/>
              <w:rPr>
                <w:rFonts w:ascii="Arial Narrow" w:hAnsi="Arial Narrow" w:cs="Calibri"/>
                <w:kern w:val="2"/>
                <w:sz w:val="18"/>
                <w:szCs w:val="20"/>
                <w:lang w:eastAsia="es-CO"/>
              </w:rPr>
            </w:pPr>
          </w:p>
          <w:p w14:paraId="6165FE46" w14:textId="77777777" w:rsidR="00D531AB" w:rsidRPr="00E34047" w:rsidRDefault="00D531AB" w:rsidP="007F2D07">
            <w:pPr>
              <w:spacing w:after="0" w:line="240" w:lineRule="auto"/>
              <w:jc w:val="both"/>
              <w:rPr>
                <w:rFonts w:ascii="Arial Narrow" w:hAnsi="Arial Narrow" w:cs="Calibri"/>
                <w:kern w:val="2"/>
                <w:sz w:val="18"/>
                <w:szCs w:val="20"/>
                <w:lang w:eastAsia="es-CO"/>
              </w:rPr>
            </w:pPr>
            <w:r w:rsidRPr="00E34047">
              <w:rPr>
                <w:rFonts w:ascii="Arial Narrow" w:hAnsi="Arial Narrow" w:cs="Calibri"/>
                <w:kern w:val="2"/>
                <w:sz w:val="18"/>
                <w:szCs w:val="20"/>
                <w:lang w:eastAsia="es-CO"/>
              </w:rPr>
              <w:t>La actividad incluye todos los materiales, mano de obra, equipos, herramientas, transporte, cargue, descargue, pruebas de funcionamiento y limpieza final, garantizando un punto eléctrico seguro, funcional y conforme a las condiciones técnicas requeridas.</w:t>
            </w:r>
          </w:p>
        </w:tc>
        <w:tc>
          <w:tcPr>
            <w:tcW w:w="1134" w:type="dxa"/>
            <w:tcBorders>
              <w:top w:val="single" w:sz="4" w:space="0" w:color="auto"/>
              <w:left w:val="nil"/>
              <w:bottom w:val="single" w:sz="4" w:space="0" w:color="auto"/>
              <w:right w:val="single" w:sz="4" w:space="0" w:color="auto"/>
            </w:tcBorders>
            <w:vAlign w:val="center"/>
          </w:tcPr>
          <w:p w14:paraId="20D8B46C" w14:textId="77777777" w:rsidR="00D531AB" w:rsidRPr="00343696" w:rsidRDefault="00D531AB" w:rsidP="007F2D07">
            <w:pPr>
              <w:spacing w:after="0" w:line="240" w:lineRule="auto"/>
              <w:jc w:val="center"/>
              <w:rPr>
                <w:rFonts w:ascii="Arial Narrow" w:hAnsi="Arial Narrow" w:cs="Calibri"/>
                <w:b/>
                <w:bCs/>
                <w:kern w:val="2"/>
                <w:sz w:val="18"/>
                <w:szCs w:val="20"/>
                <w:lang w:eastAsia="es-CO"/>
              </w:rPr>
            </w:pPr>
          </w:p>
        </w:tc>
        <w:tc>
          <w:tcPr>
            <w:tcW w:w="851" w:type="dxa"/>
            <w:tcBorders>
              <w:top w:val="single" w:sz="4" w:space="0" w:color="auto"/>
              <w:left w:val="nil"/>
              <w:bottom w:val="single" w:sz="4" w:space="0" w:color="auto"/>
              <w:right w:val="single" w:sz="4" w:space="0" w:color="auto"/>
            </w:tcBorders>
            <w:vAlign w:val="center"/>
          </w:tcPr>
          <w:p w14:paraId="348E69C7" w14:textId="77777777" w:rsidR="00D531AB" w:rsidRPr="00343696" w:rsidRDefault="00D531AB" w:rsidP="007F2D07">
            <w:pPr>
              <w:spacing w:after="0" w:line="240" w:lineRule="auto"/>
              <w:jc w:val="center"/>
              <w:rPr>
                <w:rFonts w:ascii="Arial Narrow" w:hAnsi="Arial Narrow" w:cs="Calibri"/>
                <w:b/>
                <w:bCs/>
                <w:kern w:val="2"/>
                <w:sz w:val="18"/>
                <w:szCs w:val="20"/>
                <w:lang w:eastAsia="es-CO"/>
              </w:rPr>
            </w:pPr>
          </w:p>
        </w:tc>
      </w:tr>
      <w:tr w:rsidR="00D531AB" w:rsidRPr="00343696" w14:paraId="4B164459" w14:textId="77777777" w:rsidTr="007F2D07">
        <w:trPr>
          <w:trHeight w:val="315"/>
        </w:trPr>
        <w:tc>
          <w:tcPr>
            <w:tcW w:w="779" w:type="dxa"/>
            <w:tcBorders>
              <w:top w:val="single" w:sz="4" w:space="0" w:color="auto"/>
              <w:left w:val="single" w:sz="4" w:space="0" w:color="auto"/>
              <w:bottom w:val="single" w:sz="4" w:space="0" w:color="auto"/>
              <w:right w:val="single" w:sz="4" w:space="0" w:color="auto"/>
            </w:tcBorders>
            <w:shd w:val="clear" w:color="auto" w:fill="EAEDF1"/>
            <w:vAlign w:val="center"/>
          </w:tcPr>
          <w:p w14:paraId="0C42049B" w14:textId="77777777" w:rsidR="00D531AB" w:rsidRPr="00336F08" w:rsidRDefault="00D531AB" w:rsidP="007F2D07">
            <w:pPr>
              <w:spacing w:after="0" w:line="240" w:lineRule="auto"/>
              <w:jc w:val="center"/>
              <w:rPr>
                <w:rFonts w:ascii="Arial" w:hAnsi="Arial"/>
                <w:b/>
                <w:bCs/>
                <w:sz w:val="18"/>
                <w:szCs w:val="18"/>
                <w:lang w:eastAsia="es-CO"/>
              </w:rPr>
            </w:pPr>
            <w:r>
              <w:rPr>
                <w:rFonts w:ascii="Arial" w:hAnsi="Arial"/>
                <w:b/>
                <w:bCs/>
                <w:sz w:val="18"/>
                <w:szCs w:val="18"/>
              </w:rPr>
              <w:t>A1-8.09.</w:t>
            </w:r>
          </w:p>
        </w:tc>
        <w:tc>
          <w:tcPr>
            <w:tcW w:w="2693" w:type="dxa"/>
            <w:tcBorders>
              <w:top w:val="single" w:sz="4" w:space="0" w:color="auto"/>
              <w:left w:val="nil"/>
              <w:bottom w:val="single" w:sz="4" w:space="0" w:color="auto"/>
              <w:right w:val="single" w:sz="4" w:space="0" w:color="auto"/>
            </w:tcBorders>
            <w:shd w:val="clear" w:color="auto" w:fill="EAEDF1"/>
            <w:vAlign w:val="center"/>
          </w:tcPr>
          <w:p w14:paraId="5BB76C0C" w14:textId="77777777" w:rsidR="00D531AB" w:rsidRPr="00343696" w:rsidRDefault="00D531AB" w:rsidP="007F2D07">
            <w:pPr>
              <w:spacing w:after="0" w:line="240" w:lineRule="auto"/>
              <w:jc w:val="center"/>
              <w:rPr>
                <w:rFonts w:ascii="Arial Narrow" w:hAnsi="Arial Narrow" w:cs="Calibri"/>
                <w:color w:val="000000"/>
                <w:kern w:val="2"/>
                <w:sz w:val="18"/>
                <w:lang w:eastAsia="es-CO"/>
              </w:rPr>
            </w:pPr>
            <w:r w:rsidRPr="00343696">
              <w:rPr>
                <w:rFonts w:ascii="Arial Narrow" w:hAnsi="Arial Narrow" w:cs="Calibri"/>
                <w:b/>
                <w:bCs/>
                <w:color w:val="000000"/>
                <w:kern w:val="2"/>
                <w:sz w:val="18"/>
                <w:lang w:eastAsia="es-CO"/>
              </w:rPr>
              <w:t>INSTALACIÓN Y PUESTA EN FUNCIONAMIENTO RED SISTEMA ELÉCTRICO</w:t>
            </w:r>
          </w:p>
        </w:tc>
        <w:tc>
          <w:tcPr>
            <w:tcW w:w="4111" w:type="dxa"/>
            <w:tcBorders>
              <w:top w:val="single" w:sz="4" w:space="0" w:color="auto"/>
              <w:left w:val="nil"/>
              <w:bottom w:val="single" w:sz="4" w:space="0" w:color="auto"/>
              <w:right w:val="single" w:sz="4" w:space="0" w:color="auto"/>
            </w:tcBorders>
            <w:shd w:val="clear" w:color="auto" w:fill="EAEDF1"/>
            <w:vAlign w:val="center"/>
          </w:tcPr>
          <w:p w14:paraId="26B8FBFA" w14:textId="77777777" w:rsidR="00D531AB" w:rsidRPr="00343696" w:rsidRDefault="00D531AB" w:rsidP="007F2D07">
            <w:pPr>
              <w:spacing w:after="0" w:line="240" w:lineRule="auto"/>
              <w:jc w:val="center"/>
              <w:rPr>
                <w:rFonts w:ascii="Arial Narrow" w:hAnsi="Arial Narrow" w:cs="Calibri"/>
                <w:b/>
                <w:bCs/>
                <w:color w:val="000000"/>
                <w:kern w:val="2"/>
                <w:sz w:val="18"/>
                <w:szCs w:val="20"/>
                <w:lang w:eastAsia="es-CO"/>
              </w:rPr>
            </w:pPr>
            <w:r w:rsidRPr="00343696">
              <w:rPr>
                <w:rFonts w:ascii="Arial Narrow" w:hAnsi="Arial Narrow" w:cs="Calibri"/>
                <w:b/>
                <w:bCs/>
                <w:kern w:val="2"/>
                <w:sz w:val="18"/>
                <w:szCs w:val="20"/>
                <w:lang w:eastAsia="es-CO"/>
              </w:rPr>
              <w:t xml:space="preserve">ESPECIFICACIÓN </w:t>
            </w:r>
          </w:p>
        </w:tc>
        <w:tc>
          <w:tcPr>
            <w:tcW w:w="1134" w:type="dxa"/>
            <w:tcBorders>
              <w:top w:val="single" w:sz="4" w:space="0" w:color="auto"/>
              <w:left w:val="nil"/>
              <w:bottom w:val="single" w:sz="4" w:space="0" w:color="auto"/>
              <w:right w:val="single" w:sz="4" w:space="0" w:color="auto"/>
            </w:tcBorders>
            <w:shd w:val="clear" w:color="auto" w:fill="EAEDF1"/>
            <w:vAlign w:val="center"/>
          </w:tcPr>
          <w:p w14:paraId="21A763B7" w14:textId="77777777" w:rsidR="00D531AB" w:rsidRPr="00343696" w:rsidRDefault="00D531AB" w:rsidP="007F2D07">
            <w:pPr>
              <w:spacing w:after="0" w:line="240" w:lineRule="auto"/>
              <w:jc w:val="center"/>
              <w:rPr>
                <w:rFonts w:ascii="Arial Narrow" w:hAnsi="Arial Narrow" w:cs="Calibri"/>
                <w:b/>
                <w:bCs/>
                <w:color w:val="000000"/>
                <w:kern w:val="2"/>
                <w:sz w:val="18"/>
                <w:szCs w:val="20"/>
                <w:highlight w:val="yellow"/>
                <w:lang w:eastAsia="es-CO"/>
              </w:rPr>
            </w:pPr>
            <w:r w:rsidRPr="00343696">
              <w:rPr>
                <w:rFonts w:ascii="Arial Narrow" w:hAnsi="Arial Narrow" w:cs="Calibri"/>
                <w:b/>
                <w:bCs/>
                <w:kern w:val="2"/>
                <w:sz w:val="18"/>
                <w:szCs w:val="20"/>
                <w:lang w:eastAsia="es-CO"/>
              </w:rPr>
              <w:t>CUMPLE</w:t>
            </w:r>
          </w:p>
        </w:tc>
        <w:tc>
          <w:tcPr>
            <w:tcW w:w="851" w:type="dxa"/>
            <w:tcBorders>
              <w:top w:val="single" w:sz="4" w:space="0" w:color="auto"/>
              <w:left w:val="nil"/>
              <w:bottom w:val="single" w:sz="4" w:space="0" w:color="auto"/>
              <w:right w:val="single" w:sz="4" w:space="0" w:color="auto"/>
            </w:tcBorders>
            <w:shd w:val="clear" w:color="auto" w:fill="EAEDF1"/>
            <w:vAlign w:val="center"/>
          </w:tcPr>
          <w:p w14:paraId="2DA9184E" w14:textId="77777777" w:rsidR="00D531AB" w:rsidRPr="00343696" w:rsidRDefault="00D531AB" w:rsidP="007F2D07">
            <w:pPr>
              <w:spacing w:after="0" w:line="240" w:lineRule="auto"/>
              <w:jc w:val="center"/>
              <w:rPr>
                <w:rFonts w:ascii="Arial Narrow" w:hAnsi="Arial Narrow" w:cs="Calibri"/>
                <w:b/>
                <w:bCs/>
                <w:color w:val="000000"/>
                <w:kern w:val="2"/>
                <w:sz w:val="18"/>
                <w:szCs w:val="20"/>
                <w:highlight w:val="yellow"/>
                <w:lang w:eastAsia="es-CO"/>
              </w:rPr>
            </w:pPr>
            <w:r w:rsidRPr="00343696">
              <w:rPr>
                <w:rFonts w:ascii="Arial Narrow" w:hAnsi="Arial Narrow" w:cs="Calibri"/>
                <w:b/>
                <w:bCs/>
                <w:kern w:val="2"/>
                <w:sz w:val="18"/>
                <w:szCs w:val="20"/>
                <w:lang w:eastAsia="es-CO"/>
              </w:rPr>
              <w:t xml:space="preserve">NO CUMPLE </w:t>
            </w:r>
          </w:p>
        </w:tc>
      </w:tr>
      <w:tr w:rsidR="00D531AB" w:rsidRPr="00343696" w14:paraId="33C53D03" w14:textId="77777777" w:rsidTr="007F2D07">
        <w:trPr>
          <w:trHeight w:val="315"/>
        </w:trPr>
        <w:tc>
          <w:tcPr>
            <w:tcW w:w="779" w:type="dxa"/>
            <w:tcBorders>
              <w:top w:val="single" w:sz="4" w:space="0" w:color="auto"/>
              <w:left w:val="single" w:sz="4" w:space="0" w:color="auto"/>
              <w:bottom w:val="single" w:sz="4" w:space="0" w:color="auto"/>
              <w:right w:val="single" w:sz="4" w:space="0" w:color="auto"/>
            </w:tcBorders>
            <w:vAlign w:val="center"/>
          </w:tcPr>
          <w:p w14:paraId="3048E645" w14:textId="77777777" w:rsidR="00D531AB" w:rsidRPr="00343696" w:rsidRDefault="00D531AB" w:rsidP="007F2D07">
            <w:pPr>
              <w:spacing w:after="0" w:line="240" w:lineRule="auto"/>
              <w:jc w:val="center"/>
              <w:rPr>
                <w:rFonts w:ascii="Arial Narrow" w:hAnsi="Arial Narrow" w:cs="Calibri"/>
                <w:b/>
                <w:bCs/>
                <w:color w:val="000000"/>
                <w:kern w:val="2"/>
                <w:sz w:val="18"/>
                <w:highlight w:val="yellow"/>
                <w:lang w:eastAsia="es-CO"/>
              </w:rPr>
            </w:pPr>
          </w:p>
        </w:tc>
        <w:tc>
          <w:tcPr>
            <w:tcW w:w="2693" w:type="dxa"/>
            <w:tcBorders>
              <w:top w:val="single" w:sz="4" w:space="0" w:color="auto"/>
              <w:left w:val="nil"/>
              <w:bottom w:val="single" w:sz="4" w:space="0" w:color="auto"/>
              <w:right w:val="single" w:sz="4" w:space="0" w:color="auto"/>
            </w:tcBorders>
            <w:vAlign w:val="center"/>
            <w:hideMark/>
          </w:tcPr>
          <w:p w14:paraId="77B6BA08" w14:textId="77777777" w:rsidR="00D531AB" w:rsidRPr="00343696" w:rsidRDefault="00D531AB" w:rsidP="007F2D07">
            <w:pPr>
              <w:spacing w:after="0" w:line="240" w:lineRule="auto"/>
              <w:jc w:val="center"/>
              <w:rPr>
                <w:rFonts w:ascii="Arial Narrow" w:hAnsi="Arial Narrow" w:cs="Calibri"/>
                <w:b/>
                <w:bCs/>
                <w:color w:val="000000"/>
                <w:kern w:val="2"/>
                <w:sz w:val="18"/>
                <w:lang w:eastAsia="es-CO"/>
              </w:rPr>
            </w:pPr>
            <w:r w:rsidRPr="00343696">
              <w:rPr>
                <w:rFonts w:ascii="Arial Narrow" w:hAnsi="Arial Narrow" w:cs="Calibri"/>
                <w:color w:val="000000"/>
                <w:kern w:val="2"/>
                <w:sz w:val="18"/>
                <w:lang w:eastAsia="es-CO"/>
              </w:rPr>
              <w:t>Cantidad</w:t>
            </w:r>
          </w:p>
        </w:tc>
        <w:tc>
          <w:tcPr>
            <w:tcW w:w="4111" w:type="dxa"/>
            <w:tcBorders>
              <w:top w:val="single" w:sz="4" w:space="0" w:color="auto"/>
              <w:left w:val="nil"/>
              <w:bottom w:val="single" w:sz="4" w:space="0" w:color="auto"/>
              <w:right w:val="single" w:sz="4" w:space="0" w:color="auto"/>
            </w:tcBorders>
            <w:vAlign w:val="center"/>
            <w:hideMark/>
          </w:tcPr>
          <w:p w14:paraId="380BC45C" w14:textId="77777777" w:rsidR="00D531AB" w:rsidRPr="00343696" w:rsidRDefault="00D531AB" w:rsidP="007F2D07">
            <w:pPr>
              <w:spacing w:after="0" w:line="240" w:lineRule="auto"/>
              <w:jc w:val="center"/>
              <w:rPr>
                <w:rFonts w:ascii="Arial Narrow" w:hAnsi="Arial Narrow" w:cs="Calibri"/>
                <w:b/>
                <w:bCs/>
                <w:color w:val="000000"/>
                <w:kern w:val="2"/>
                <w:sz w:val="18"/>
                <w:szCs w:val="20"/>
                <w:lang w:eastAsia="es-CO"/>
              </w:rPr>
            </w:pPr>
            <w:r w:rsidRPr="00343696">
              <w:rPr>
                <w:rFonts w:ascii="Arial Narrow" w:hAnsi="Arial Narrow" w:cs="Calibri"/>
                <w:b/>
                <w:bCs/>
                <w:color w:val="000000"/>
                <w:kern w:val="2"/>
                <w:sz w:val="18"/>
                <w:szCs w:val="20"/>
                <w:lang w:eastAsia="es-CO"/>
              </w:rPr>
              <w:t>01</w:t>
            </w:r>
          </w:p>
        </w:tc>
        <w:tc>
          <w:tcPr>
            <w:tcW w:w="1134" w:type="dxa"/>
            <w:tcBorders>
              <w:top w:val="single" w:sz="4" w:space="0" w:color="auto"/>
              <w:left w:val="nil"/>
              <w:bottom w:val="single" w:sz="4" w:space="0" w:color="auto"/>
              <w:right w:val="single" w:sz="4" w:space="0" w:color="auto"/>
            </w:tcBorders>
            <w:vAlign w:val="center"/>
          </w:tcPr>
          <w:p w14:paraId="3678D636" w14:textId="77777777" w:rsidR="00D531AB" w:rsidRPr="00343696" w:rsidRDefault="00D531AB" w:rsidP="007F2D07">
            <w:pPr>
              <w:spacing w:after="0" w:line="240" w:lineRule="auto"/>
              <w:jc w:val="center"/>
              <w:rPr>
                <w:rFonts w:ascii="Arial Narrow" w:hAnsi="Arial Narrow" w:cs="Calibri"/>
                <w:b/>
                <w:bCs/>
                <w:color w:val="000000"/>
                <w:kern w:val="2"/>
                <w:sz w:val="18"/>
                <w:szCs w:val="20"/>
                <w:highlight w:val="yellow"/>
                <w:lang w:eastAsia="es-CO"/>
              </w:rPr>
            </w:pPr>
          </w:p>
        </w:tc>
        <w:tc>
          <w:tcPr>
            <w:tcW w:w="851" w:type="dxa"/>
            <w:tcBorders>
              <w:top w:val="single" w:sz="4" w:space="0" w:color="auto"/>
              <w:left w:val="nil"/>
              <w:bottom w:val="single" w:sz="4" w:space="0" w:color="auto"/>
              <w:right w:val="single" w:sz="4" w:space="0" w:color="auto"/>
            </w:tcBorders>
            <w:vAlign w:val="center"/>
          </w:tcPr>
          <w:p w14:paraId="54BEB8D2" w14:textId="77777777" w:rsidR="00D531AB" w:rsidRPr="00343696" w:rsidRDefault="00D531AB" w:rsidP="007F2D07">
            <w:pPr>
              <w:spacing w:after="0" w:line="240" w:lineRule="auto"/>
              <w:jc w:val="center"/>
              <w:rPr>
                <w:rFonts w:ascii="Arial Narrow" w:hAnsi="Arial Narrow" w:cs="Calibri"/>
                <w:b/>
                <w:bCs/>
                <w:color w:val="000000"/>
                <w:kern w:val="2"/>
                <w:sz w:val="18"/>
                <w:szCs w:val="20"/>
                <w:highlight w:val="yellow"/>
                <w:lang w:eastAsia="es-CO"/>
              </w:rPr>
            </w:pPr>
          </w:p>
        </w:tc>
      </w:tr>
      <w:tr w:rsidR="00D531AB" w:rsidRPr="00343696" w14:paraId="7881503A" w14:textId="77777777" w:rsidTr="007F2D07">
        <w:trPr>
          <w:trHeight w:val="2818"/>
        </w:trPr>
        <w:tc>
          <w:tcPr>
            <w:tcW w:w="779" w:type="dxa"/>
            <w:vMerge w:val="restart"/>
            <w:tcBorders>
              <w:top w:val="single" w:sz="4" w:space="0" w:color="auto"/>
              <w:left w:val="single" w:sz="4" w:space="0" w:color="auto"/>
              <w:bottom w:val="nil"/>
              <w:right w:val="single" w:sz="4" w:space="0" w:color="auto"/>
            </w:tcBorders>
            <w:vAlign w:val="center"/>
          </w:tcPr>
          <w:p w14:paraId="30C26512" w14:textId="77777777" w:rsidR="00D531AB" w:rsidRPr="00343696" w:rsidRDefault="00D531AB" w:rsidP="007F2D07">
            <w:pPr>
              <w:spacing w:after="0" w:line="240" w:lineRule="auto"/>
              <w:jc w:val="center"/>
              <w:rPr>
                <w:rFonts w:ascii="Arial Narrow" w:hAnsi="Arial Narrow" w:cs="Calibri"/>
                <w:b/>
                <w:bCs/>
                <w:color w:val="000000"/>
                <w:kern w:val="2"/>
                <w:sz w:val="18"/>
                <w:highlight w:val="yellow"/>
                <w:lang w:eastAsia="es-CO"/>
              </w:rPr>
            </w:pPr>
          </w:p>
        </w:tc>
        <w:tc>
          <w:tcPr>
            <w:tcW w:w="2693" w:type="dxa"/>
            <w:vMerge w:val="restart"/>
            <w:tcBorders>
              <w:top w:val="single" w:sz="4" w:space="0" w:color="auto"/>
              <w:left w:val="nil"/>
              <w:bottom w:val="nil"/>
              <w:right w:val="single" w:sz="4" w:space="0" w:color="auto"/>
            </w:tcBorders>
            <w:vAlign w:val="center"/>
            <w:hideMark/>
          </w:tcPr>
          <w:p w14:paraId="2CAC3A3C" w14:textId="77777777" w:rsidR="00D531AB" w:rsidRPr="00343696" w:rsidRDefault="00D531AB" w:rsidP="007F2D07">
            <w:pPr>
              <w:spacing w:after="0" w:line="240" w:lineRule="auto"/>
              <w:jc w:val="center"/>
              <w:rPr>
                <w:rFonts w:ascii="Arial Narrow" w:hAnsi="Arial Narrow" w:cs="Calibri"/>
                <w:b/>
                <w:bCs/>
                <w:color w:val="000000"/>
                <w:kern w:val="2"/>
                <w:sz w:val="18"/>
                <w:highlight w:val="yellow"/>
                <w:lang w:eastAsia="es-CO"/>
              </w:rPr>
            </w:pPr>
            <w:r w:rsidRPr="00343696">
              <w:rPr>
                <w:rFonts w:ascii="Arial Narrow" w:hAnsi="Arial Narrow" w:cs="Calibri"/>
                <w:color w:val="000000"/>
                <w:kern w:val="2"/>
                <w:sz w:val="18"/>
                <w:lang w:eastAsia="es-CO"/>
              </w:rPr>
              <w:t xml:space="preserve">Descripción de la actividad </w:t>
            </w:r>
          </w:p>
        </w:tc>
        <w:tc>
          <w:tcPr>
            <w:tcW w:w="4111" w:type="dxa"/>
            <w:tcBorders>
              <w:top w:val="single" w:sz="4" w:space="0" w:color="auto"/>
              <w:left w:val="nil"/>
              <w:bottom w:val="single" w:sz="4" w:space="0" w:color="auto"/>
              <w:right w:val="single" w:sz="4" w:space="0" w:color="auto"/>
            </w:tcBorders>
            <w:vAlign w:val="center"/>
          </w:tcPr>
          <w:p w14:paraId="6642C957" w14:textId="77777777" w:rsidR="00D531AB" w:rsidRPr="00343696" w:rsidRDefault="00D531AB" w:rsidP="007F2D07">
            <w:pPr>
              <w:spacing w:after="0" w:line="240" w:lineRule="auto"/>
              <w:jc w:val="both"/>
              <w:rPr>
                <w:rFonts w:ascii="Arial Narrow" w:hAnsi="Arial Narrow" w:cs="Calibri"/>
                <w:bCs/>
                <w:color w:val="000000"/>
                <w:kern w:val="2"/>
                <w:sz w:val="18"/>
                <w:szCs w:val="20"/>
                <w:lang w:eastAsia="es-CO"/>
              </w:rPr>
            </w:pPr>
            <w:r w:rsidRPr="00343696">
              <w:rPr>
                <w:rFonts w:ascii="Arial Narrow" w:hAnsi="Arial Narrow" w:cs="Calibri"/>
                <w:bCs/>
                <w:color w:val="000000"/>
                <w:kern w:val="2"/>
                <w:sz w:val="18"/>
                <w:szCs w:val="20"/>
                <w:lang w:eastAsia="es-CO"/>
              </w:rPr>
              <w:t>Instalación, adecuación y puesta en funcionamiento del sistema de red eléctrica, de acuerdo con los planos, normas técnicas vigentes y requerimientos del proyecto. La actividad incluye el suministro e instalación de canalizaciones, cableado eléctrico, tableros, tomacorrientes, puntos de conexión y elementos de protección, así como la verificación de continuidad, correcta polaridad, niveles de tensión y pruebas operativas. Se garantiza el cumplimiento de las condiciones de seguridad eléctrica y el correcto funcionamiento del sistema para la operación de los equipos asociados.</w:t>
            </w:r>
          </w:p>
          <w:p w14:paraId="2B32FBA1" w14:textId="77777777" w:rsidR="00D531AB" w:rsidRPr="00343696" w:rsidRDefault="00D531AB" w:rsidP="007F2D07">
            <w:pPr>
              <w:spacing w:after="0" w:line="240" w:lineRule="auto"/>
              <w:jc w:val="both"/>
              <w:rPr>
                <w:rFonts w:ascii="Arial Narrow" w:hAnsi="Arial Narrow" w:cs="Calibri"/>
                <w:bCs/>
                <w:color w:val="000000"/>
                <w:kern w:val="2"/>
                <w:sz w:val="18"/>
                <w:szCs w:val="20"/>
                <w:lang w:eastAsia="es-CO"/>
              </w:rPr>
            </w:pPr>
          </w:p>
          <w:p w14:paraId="5DEC0DFA" w14:textId="77777777" w:rsidR="00D531AB" w:rsidRPr="00F9010C" w:rsidRDefault="00D531AB" w:rsidP="007F2D07">
            <w:pPr>
              <w:spacing w:after="0" w:line="240" w:lineRule="auto"/>
              <w:jc w:val="both"/>
              <w:rPr>
                <w:rFonts w:ascii="Arial Narrow" w:hAnsi="Arial Narrow" w:cs="Calibri"/>
                <w:bCs/>
                <w:color w:val="000000"/>
                <w:kern w:val="2"/>
                <w:sz w:val="18"/>
                <w:szCs w:val="20"/>
                <w:lang w:eastAsia="es-CO"/>
              </w:rPr>
            </w:pPr>
            <w:r w:rsidRPr="00343696">
              <w:rPr>
                <w:rFonts w:ascii="Arial Narrow" w:hAnsi="Arial Narrow" w:cs="Calibri"/>
                <w:bCs/>
                <w:color w:val="000000"/>
                <w:kern w:val="2"/>
                <w:sz w:val="18"/>
                <w:szCs w:val="20"/>
                <w:lang w:eastAsia="es-CO"/>
              </w:rPr>
              <w:t>Las adecuaciones deberán regirse bajo las siguien</w:t>
            </w:r>
            <w:r>
              <w:rPr>
                <w:rFonts w:ascii="Arial Narrow" w:hAnsi="Arial Narrow" w:cs="Calibri"/>
                <w:bCs/>
                <w:color w:val="000000"/>
                <w:kern w:val="2"/>
                <w:sz w:val="18"/>
                <w:szCs w:val="20"/>
                <w:lang w:eastAsia="es-CO"/>
              </w:rPr>
              <w:t xml:space="preserve">tes especificaciones técnicas: </w:t>
            </w:r>
          </w:p>
        </w:tc>
        <w:tc>
          <w:tcPr>
            <w:tcW w:w="1134" w:type="dxa"/>
            <w:vMerge w:val="restart"/>
            <w:tcBorders>
              <w:top w:val="single" w:sz="4" w:space="0" w:color="auto"/>
              <w:left w:val="nil"/>
              <w:bottom w:val="nil"/>
              <w:right w:val="single" w:sz="4" w:space="0" w:color="auto"/>
            </w:tcBorders>
            <w:vAlign w:val="center"/>
          </w:tcPr>
          <w:p w14:paraId="43E11C64" w14:textId="77777777" w:rsidR="00D531AB" w:rsidRPr="00343696" w:rsidRDefault="00D531AB" w:rsidP="007F2D07">
            <w:pPr>
              <w:spacing w:after="0" w:line="240" w:lineRule="auto"/>
              <w:jc w:val="center"/>
              <w:rPr>
                <w:rFonts w:ascii="Arial Narrow" w:hAnsi="Arial Narrow" w:cs="Calibri"/>
                <w:b/>
                <w:bCs/>
                <w:color w:val="000000"/>
                <w:kern w:val="2"/>
                <w:sz w:val="18"/>
                <w:szCs w:val="20"/>
                <w:highlight w:val="yellow"/>
                <w:lang w:eastAsia="es-CO"/>
              </w:rPr>
            </w:pPr>
          </w:p>
        </w:tc>
        <w:tc>
          <w:tcPr>
            <w:tcW w:w="851" w:type="dxa"/>
            <w:vMerge w:val="restart"/>
            <w:tcBorders>
              <w:top w:val="single" w:sz="4" w:space="0" w:color="auto"/>
              <w:left w:val="nil"/>
              <w:bottom w:val="nil"/>
              <w:right w:val="single" w:sz="4" w:space="0" w:color="auto"/>
            </w:tcBorders>
            <w:vAlign w:val="center"/>
          </w:tcPr>
          <w:p w14:paraId="2E0B09BC" w14:textId="77777777" w:rsidR="00D531AB" w:rsidRPr="00343696" w:rsidRDefault="00D531AB" w:rsidP="007F2D07">
            <w:pPr>
              <w:spacing w:after="0" w:line="240" w:lineRule="auto"/>
              <w:jc w:val="center"/>
              <w:rPr>
                <w:rFonts w:ascii="Arial Narrow" w:hAnsi="Arial Narrow" w:cs="Calibri"/>
                <w:b/>
                <w:bCs/>
                <w:color w:val="000000"/>
                <w:kern w:val="2"/>
                <w:sz w:val="18"/>
                <w:szCs w:val="20"/>
                <w:highlight w:val="yellow"/>
                <w:lang w:eastAsia="es-CO"/>
              </w:rPr>
            </w:pPr>
          </w:p>
        </w:tc>
      </w:tr>
      <w:tr w:rsidR="00D531AB" w:rsidRPr="00343696" w14:paraId="06005BB1" w14:textId="77777777" w:rsidTr="007F2D07">
        <w:trPr>
          <w:trHeight w:val="84"/>
        </w:trPr>
        <w:tc>
          <w:tcPr>
            <w:tcW w:w="779" w:type="dxa"/>
            <w:vMerge/>
            <w:tcBorders>
              <w:top w:val="single" w:sz="4" w:space="0" w:color="auto"/>
              <w:left w:val="single" w:sz="4" w:space="0" w:color="auto"/>
              <w:bottom w:val="nil"/>
              <w:right w:val="single" w:sz="4" w:space="0" w:color="auto"/>
            </w:tcBorders>
            <w:vAlign w:val="center"/>
            <w:hideMark/>
          </w:tcPr>
          <w:p w14:paraId="13EFC698" w14:textId="77777777" w:rsidR="00D531AB" w:rsidRPr="00343696" w:rsidRDefault="00D531AB" w:rsidP="007F2D07">
            <w:pPr>
              <w:spacing w:after="0" w:line="276" w:lineRule="auto"/>
              <w:rPr>
                <w:rFonts w:ascii="Arial Narrow" w:hAnsi="Arial Narrow" w:cs="Calibri"/>
                <w:b/>
                <w:bCs/>
                <w:color w:val="000000"/>
                <w:kern w:val="2"/>
                <w:sz w:val="18"/>
                <w:highlight w:val="yellow"/>
                <w:lang w:eastAsia="es-CO"/>
              </w:rPr>
            </w:pPr>
          </w:p>
        </w:tc>
        <w:tc>
          <w:tcPr>
            <w:tcW w:w="2693" w:type="dxa"/>
            <w:vMerge/>
            <w:tcBorders>
              <w:top w:val="single" w:sz="4" w:space="0" w:color="auto"/>
              <w:left w:val="nil"/>
              <w:bottom w:val="nil"/>
              <w:right w:val="single" w:sz="4" w:space="0" w:color="auto"/>
            </w:tcBorders>
            <w:vAlign w:val="center"/>
            <w:hideMark/>
          </w:tcPr>
          <w:p w14:paraId="70A28311" w14:textId="77777777" w:rsidR="00D531AB" w:rsidRPr="00343696" w:rsidRDefault="00D531AB" w:rsidP="007F2D07">
            <w:pPr>
              <w:spacing w:after="0" w:line="276" w:lineRule="auto"/>
              <w:rPr>
                <w:rFonts w:ascii="Arial Narrow" w:hAnsi="Arial Narrow" w:cs="Calibri"/>
                <w:b/>
                <w:bCs/>
                <w:color w:val="000000"/>
                <w:kern w:val="2"/>
                <w:sz w:val="18"/>
                <w:highlight w:val="yellow"/>
                <w:lang w:eastAsia="es-CO"/>
              </w:rPr>
            </w:pPr>
          </w:p>
        </w:tc>
        <w:tc>
          <w:tcPr>
            <w:tcW w:w="4111" w:type="dxa"/>
            <w:tcBorders>
              <w:top w:val="single" w:sz="4" w:space="0" w:color="auto"/>
              <w:left w:val="nil"/>
              <w:bottom w:val="single" w:sz="4" w:space="0" w:color="auto"/>
              <w:right w:val="single" w:sz="4" w:space="0" w:color="auto"/>
            </w:tcBorders>
            <w:vAlign w:val="center"/>
            <w:hideMark/>
          </w:tcPr>
          <w:p w14:paraId="258B18D1" w14:textId="77777777" w:rsidR="00D531AB" w:rsidRPr="00343696" w:rsidRDefault="00D531AB" w:rsidP="007F2D07">
            <w:pPr>
              <w:spacing w:after="0" w:line="240" w:lineRule="auto"/>
              <w:jc w:val="center"/>
              <w:rPr>
                <w:rFonts w:ascii="Arial Narrow" w:hAnsi="Arial Narrow" w:cs="Calibri"/>
                <w:b/>
                <w:bCs/>
                <w:color w:val="000000"/>
                <w:kern w:val="2"/>
                <w:sz w:val="18"/>
                <w:szCs w:val="20"/>
                <w:lang w:eastAsia="es-CO"/>
              </w:rPr>
            </w:pPr>
            <w:r w:rsidRPr="00343696">
              <w:rPr>
                <w:rFonts w:ascii="Arial" w:hAnsi="Arial"/>
                <w:b/>
                <w:bCs/>
                <w:color w:val="000000"/>
                <w:kern w:val="2"/>
                <w:sz w:val="18"/>
                <w:szCs w:val="18"/>
              </w:rPr>
              <w:t>TABLERO DE DISTRIBUCION NORMAL</w:t>
            </w:r>
          </w:p>
        </w:tc>
        <w:tc>
          <w:tcPr>
            <w:tcW w:w="1134" w:type="dxa"/>
            <w:vMerge/>
            <w:tcBorders>
              <w:top w:val="single" w:sz="4" w:space="0" w:color="auto"/>
              <w:left w:val="nil"/>
              <w:bottom w:val="nil"/>
              <w:right w:val="single" w:sz="4" w:space="0" w:color="auto"/>
            </w:tcBorders>
            <w:vAlign w:val="center"/>
            <w:hideMark/>
          </w:tcPr>
          <w:p w14:paraId="6443C44B" w14:textId="77777777" w:rsidR="00D531AB" w:rsidRPr="00343696" w:rsidRDefault="00D531AB" w:rsidP="007F2D07">
            <w:pPr>
              <w:spacing w:after="0" w:line="276" w:lineRule="auto"/>
              <w:rPr>
                <w:rFonts w:ascii="Arial Narrow" w:hAnsi="Arial Narrow" w:cs="Calibri"/>
                <w:b/>
                <w:bCs/>
                <w:color w:val="000000"/>
                <w:kern w:val="2"/>
                <w:sz w:val="18"/>
                <w:szCs w:val="20"/>
                <w:highlight w:val="yellow"/>
                <w:lang w:eastAsia="es-CO"/>
              </w:rPr>
            </w:pPr>
          </w:p>
        </w:tc>
        <w:tc>
          <w:tcPr>
            <w:tcW w:w="851" w:type="dxa"/>
            <w:vMerge/>
            <w:tcBorders>
              <w:top w:val="single" w:sz="4" w:space="0" w:color="auto"/>
              <w:left w:val="nil"/>
              <w:bottom w:val="nil"/>
              <w:right w:val="single" w:sz="4" w:space="0" w:color="auto"/>
            </w:tcBorders>
            <w:vAlign w:val="center"/>
            <w:hideMark/>
          </w:tcPr>
          <w:p w14:paraId="16CE5E32" w14:textId="77777777" w:rsidR="00D531AB" w:rsidRPr="00343696" w:rsidRDefault="00D531AB" w:rsidP="007F2D07">
            <w:pPr>
              <w:spacing w:after="0" w:line="276" w:lineRule="auto"/>
              <w:rPr>
                <w:rFonts w:ascii="Arial Narrow" w:hAnsi="Arial Narrow" w:cs="Calibri"/>
                <w:b/>
                <w:bCs/>
                <w:color w:val="000000"/>
                <w:kern w:val="2"/>
                <w:sz w:val="18"/>
                <w:szCs w:val="20"/>
                <w:highlight w:val="yellow"/>
                <w:lang w:eastAsia="es-CO"/>
              </w:rPr>
            </w:pPr>
          </w:p>
        </w:tc>
      </w:tr>
      <w:tr w:rsidR="00D531AB" w:rsidRPr="00343696" w14:paraId="37A55F9A" w14:textId="77777777" w:rsidTr="007F2D07">
        <w:trPr>
          <w:trHeight w:val="70"/>
        </w:trPr>
        <w:tc>
          <w:tcPr>
            <w:tcW w:w="779" w:type="dxa"/>
            <w:vMerge/>
            <w:tcBorders>
              <w:top w:val="single" w:sz="4" w:space="0" w:color="auto"/>
              <w:left w:val="single" w:sz="4" w:space="0" w:color="auto"/>
              <w:bottom w:val="nil"/>
              <w:right w:val="single" w:sz="4" w:space="0" w:color="auto"/>
            </w:tcBorders>
            <w:vAlign w:val="center"/>
            <w:hideMark/>
          </w:tcPr>
          <w:p w14:paraId="56CA3944" w14:textId="77777777" w:rsidR="00D531AB" w:rsidRPr="00343696" w:rsidRDefault="00D531AB" w:rsidP="007F2D07">
            <w:pPr>
              <w:spacing w:after="0" w:line="276" w:lineRule="auto"/>
              <w:rPr>
                <w:rFonts w:ascii="Arial Narrow" w:hAnsi="Arial Narrow" w:cs="Calibri"/>
                <w:b/>
                <w:bCs/>
                <w:color w:val="000000"/>
                <w:kern w:val="2"/>
                <w:sz w:val="18"/>
                <w:highlight w:val="yellow"/>
                <w:lang w:eastAsia="es-CO"/>
              </w:rPr>
            </w:pPr>
          </w:p>
        </w:tc>
        <w:tc>
          <w:tcPr>
            <w:tcW w:w="2693" w:type="dxa"/>
            <w:vMerge/>
            <w:tcBorders>
              <w:top w:val="single" w:sz="4" w:space="0" w:color="auto"/>
              <w:left w:val="nil"/>
              <w:bottom w:val="nil"/>
              <w:right w:val="single" w:sz="4" w:space="0" w:color="auto"/>
            </w:tcBorders>
            <w:vAlign w:val="center"/>
            <w:hideMark/>
          </w:tcPr>
          <w:p w14:paraId="2703C6BD" w14:textId="77777777" w:rsidR="00D531AB" w:rsidRPr="00343696" w:rsidRDefault="00D531AB" w:rsidP="007F2D07">
            <w:pPr>
              <w:spacing w:after="0" w:line="276" w:lineRule="auto"/>
              <w:rPr>
                <w:rFonts w:ascii="Arial Narrow" w:hAnsi="Arial Narrow" w:cs="Calibri"/>
                <w:b/>
                <w:bCs/>
                <w:color w:val="000000"/>
                <w:kern w:val="2"/>
                <w:sz w:val="18"/>
                <w:highlight w:val="yellow"/>
                <w:lang w:eastAsia="es-CO"/>
              </w:rPr>
            </w:pPr>
          </w:p>
        </w:tc>
        <w:tc>
          <w:tcPr>
            <w:tcW w:w="4111" w:type="dxa"/>
            <w:tcBorders>
              <w:top w:val="single" w:sz="4" w:space="0" w:color="auto"/>
              <w:left w:val="nil"/>
              <w:bottom w:val="single" w:sz="4" w:space="0" w:color="auto"/>
              <w:right w:val="single" w:sz="4" w:space="0" w:color="auto"/>
            </w:tcBorders>
            <w:vAlign w:val="center"/>
            <w:hideMark/>
          </w:tcPr>
          <w:p w14:paraId="56EBFCC0" w14:textId="77777777" w:rsidR="00D531AB" w:rsidRPr="00343696" w:rsidRDefault="00D531AB" w:rsidP="007F2D07">
            <w:pPr>
              <w:spacing w:after="0" w:line="240" w:lineRule="auto"/>
              <w:jc w:val="center"/>
              <w:rPr>
                <w:rFonts w:ascii="Arial Narrow" w:hAnsi="Arial Narrow" w:cs="Calibri"/>
                <w:b/>
                <w:bCs/>
                <w:color w:val="000000"/>
                <w:kern w:val="2"/>
                <w:sz w:val="18"/>
                <w:szCs w:val="20"/>
                <w:lang w:eastAsia="es-CO"/>
              </w:rPr>
            </w:pPr>
            <w:r w:rsidRPr="00343696">
              <w:rPr>
                <w:rFonts w:ascii="Arial Narrow" w:hAnsi="Arial Narrow" w:cs="Calibri"/>
                <w:b/>
                <w:bCs/>
                <w:color w:val="000000"/>
                <w:kern w:val="2"/>
                <w:sz w:val="18"/>
                <w:szCs w:val="20"/>
                <w:lang w:eastAsia="es-CO"/>
              </w:rPr>
              <w:t xml:space="preserve">ESPECIFICACIÓN </w:t>
            </w:r>
          </w:p>
        </w:tc>
        <w:tc>
          <w:tcPr>
            <w:tcW w:w="1134" w:type="dxa"/>
            <w:vMerge/>
            <w:tcBorders>
              <w:top w:val="single" w:sz="4" w:space="0" w:color="auto"/>
              <w:left w:val="nil"/>
              <w:bottom w:val="nil"/>
              <w:right w:val="single" w:sz="4" w:space="0" w:color="auto"/>
            </w:tcBorders>
            <w:vAlign w:val="center"/>
            <w:hideMark/>
          </w:tcPr>
          <w:p w14:paraId="364C4584" w14:textId="77777777" w:rsidR="00D531AB" w:rsidRPr="00343696" w:rsidRDefault="00D531AB" w:rsidP="007F2D07">
            <w:pPr>
              <w:spacing w:after="0" w:line="276" w:lineRule="auto"/>
              <w:rPr>
                <w:rFonts w:ascii="Arial Narrow" w:hAnsi="Arial Narrow" w:cs="Calibri"/>
                <w:b/>
                <w:bCs/>
                <w:color w:val="000000"/>
                <w:kern w:val="2"/>
                <w:sz w:val="18"/>
                <w:szCs w:val="20"/>
                <w:highlight w:val="yellow"/>
                <w:lang w:eastAsia="es-CO"/>
              </w:rPr>
            </w:pPr>
          </w:p>
        </w:tc>
        <w:tc>
          <w:tcPr>
            <w:tcW w:w="851" w:type="dxa"/>
            <w:vMerge/>
            <w:tcBorders>
              <w:top w:val="single" w:sz="4" w:space="0" w:color="auto"/>
              <w:left w:val="nil"/>
              <w:bottom w:val="nil"/>
              <w:right w:val="single" w:sz="4" w:space="0" w:color="auto"/>
            </w:tcBorders>
            <w:vAlign w:val="center"/>
            <w:hideMark/>
          </w:tcPr>
          <w:p w14:paraId="2713A4C8" w14:textId="77777777" w:rsidR="00D531AB" w:rsidRPr="00343696" w:rsidRDefault="00D531AB" w:rsidP="007F2D07">
            <w:pPr>
              <w:spacing w:after="0" w:line="276" w:lineRule="auto"/>
              <w:rPr>
                <w:rFonts w:ascii="Arial Narrow" w:hAnsi="Arial Narrow" w:cs="Calibri"/>
                <w:b/>
                <w:bCs/>
                <w:color w:val="000000"/>
                <w:kern w:val="2"/>
                <w:sz w:val="18"/>
                <w:szCs w:val="20"/>
                <w:highlight w:val="yellow"/>
                <w:lang w:eastAsia="es-CO"/>
              </w:rPr>
            </w:pPr>
          </w:p>
        </w:tc>
      </w:tr>
      <w:tr w:rsidR="00D531AB" w:rsidRPr="00343696" w14:paraId="36C72C70" w14:textId="77777777" w:rsidTr="007F2D07">
        <w:trPr>
          <w:trHeight w:val="315"/>
        </w:trPr>
        <w:tc>
          <w:tcPr>
            <w:tcW w:w="779" w:type="dxa"/>
            <w:vMerge/>
            <w:tcBorders>
              <w:top w:val="single" w:sz="4" w:space="0" w:color="auto"/>
              <w:left w:val="single" w:sz="4" w:space="0" w:color="auto"/>
              <w:bottom w:val="nil"/>
              <w:right w:val="single" w:sz="4" w:space="0" w:color="auto"/>
            </w:tcBorders>
            <w:vAlign w:val="center"/>
            <w:hideMark/>
          </w:tcPr>
          <w:p w14:paraId="5E5173B4" w14:textId="77777777" w:rsidR="00D531AB" w:rsidRPr="00343696" w:rsidRDefault="00D531AB" w:rsidP="007F2D07">
            <w:pPr>
              <w:spacing w:after="0" w:line="276" w:lineRule="auto"/>
              <w:rPr>
                <w:rFonts w:ascii="Arial Narrow" w:hAnsi="Arial Narrow" w:cs="Calibri"/>
                <w:b/>
                <w:bCs/>
                <w:color w:val="000000"/>
                <w:kern w:val="2"/>
                <w:sz w:val="18"/>
                <w:highlight w:val="yellow"/>
                <w:lang w:eastAsia="es-CO"/>
              </w:rPr>
            </w:pPr>
          </w:p>
        </w:tc>
        <w:tc>
          <w:tcPr>
            <w:tcW w:w="2693" w:type="dxa"/>
            <w:vMerge/>
            <w:tcBorders>
              <w:top w:val="single" w:sz="4" w:space="0" w:color="auto"/>
              <w:left w:val="nil"/>
              <w:bottom w:val="nil"/>
              <w:right w:val="single" w:sz="4" w:space="0" w:color="auto"/>
            </w:tcBorders>
            <w:vAlign w:val="center"/>
            <w:hideMark/>
          </w:tcPr>
          <w:p w14:paraId="75D0BBA5" w14:textId="77777777" w:rsidR="00D531AB" w:rsidRPr="00343696" w:rsidRDefault="00D531AB" w:rsidP="007F2D07">
            <w:pPr>
              <w:spacing w:after="0" w:line="276" w:lineRule="auto"/>
              <w:rPr>
                <w:rFonts w:ascii="Arial Narrow" w:hAnsi="Arial Narrow" w:cs="Calibri"/>
                <w:b/>
                <w:bCs/>
                <w:color w:val="000000"/>
                <w:kern w:val="2"/>
                <w:sz w:val="18"/>
                <w:highlight w:val="yellow"/>
                <w:lang w:eastAsia="es-CO"/>
              </w:rPr>
            </w:pPr>
          </w:p>
        </w:tc>
        <w:tc>
          <w:tcPr>
            <w:tcW w:w="4111" w:type="dxa"/>
            <w:tcBorders>
              <w:top w:val="single" w:sz="4" w:space="0" w:color="auto"/>
              <w:left w:val="nil"/>
              <w:bottom w:val="single" w:sz="4" w:space="0" w:color="auto"/>
              <w:right w:val="single" w:sz="4" w:space="0" w:color="auto"/>
            </w:tcBorders>
            <w:vAlign w:val="center"/>
            <w:hideMark/>
          </w:tcPr>
          <w:p w14:paraId="63BBA16D" w14:textId="77777777" w:rsidR="00D531AB" w:rsidRPr="00343696" w:rsidRDefault="00D531AB" w:rsidP="007F2D07">
            <w:pPr>
              <w:spacing w:after="0" w:line="240" w:lineRule="auto"/>
              <w:jc w:val="both"/>
              <w:rPr>
                <w:rFonts w:ascii="Arial Narrow" w:hAnsi="Arial Narrow" w:cs="Calibri"/>
                <w:color w:val="000000"/>
                <w:kern w:val="2"/>
                <w:sz w:val="18"/>
                <w:szCs w:val="20"/>
                <w:lang w:eastAsia="es-CO"/>
              </w:rPr>
            </w:pPr>
            <w:r w:rsidRPr="00343696">
              <w:rPr>
                <w:rFonts w:ascii="Arial" w:hAnsi="Arial"/>
                <w:b/>
                <w:bCs/>
                <w:color w:val="000000"/>
                <w:kern w:val="2"/>
                <w:sz w:val="18"/>
                <w:szCs w:val="18"/>
              </w:rPr>
              <w:t>Tablero</w:t>
            </w:r>
            <w:r w:rsidRPr="00343696">
              <w:rPr>
                <w:rFonts w:ascii="Arial" w:hAnsi="Arial"/>
                <w:color w:val="000000"/>
                <w:kern w:val="2"/>
                <w:sz w:val="18"/>
                <w:szCs w:val="18"/>
              </w:rPr>
              <w:t xml:space="preserve">: </w:t>
            </w:r>
            <w:r w:rsidRPr="00343696">
              <w:rPr>
                <w:rFonts w:ascii="Arial Narrow" w:hAnsi="Arial Narrow" w:cs="Calibri"/>
                <w:color w:val="000000"/>
                <w:kern w:val="2"/>
                <w:sz w:val="18"/>
                <w:szCs w:val="20"/>
                <w:lang w:eastAsia="es-CO"/>
              </w:rPr>
              <w:t xml:space="preserve"> Trifásico con espacio para totalizador, incluye totalizador industrial según diagrama unifilar y cuadro de carga de acuerdo al diseño realizado por el Contratista. El tablero debe incluir una marcación clara de todos y cada uno de los elementos que componen del mismo, incluyendo marcación de cada uno de los conductores del circuito fases, neutro y tierra; con identificadores tipo clip o adhesivos, incluye directorio de circuitos, instalado en bolsillo en la cara interior de la tapa para actualizaciones futuras del mismo.</w:t>
            </w:r>
          </w:p>
        </w:tc>
        <w:tc>
          <w:tcPr>
            <w:tcW w:w="1134" w:type="dxa"/>
            <w:vMerge/>
            <w:tcBorders>
              <w:top w:val="single" w:sz="4" w:space="0" w:color="auto"/>
              <w:left w:val="nil"/>
              <w:bottom w:val="nil"/>
              <w:right w:val="single" w:sz="4" w:space="0" w:color="auto"/>
            </w:tcBorders>
            <w:vAlign w:val="center"/>
            <w:hideMark/>
          </w:tcPr>
          <w:p w14:paraId="302CAF6F" w14:textId="77777777" w:rsidR="00D531AB" w:rsidRPr="00343696" w:rsidRDefault="00D531AB" w:rsidP="007F2D07">
            <w:pPr>
              <w:spacing w:after="0" w:line="276" w:lineRule="auto"/>
              <w:rPr>
                <w:rFonts w:ascii="Arial Narrow" w:hAnsi="Arial Narrow" w:cs="Calibri"/>
                <w:b/>
                <w:bCs/>
                <w:color w:val="000000"/>
                <w:kern w:val="2"/>
                <w:sz w:val="18"/>
                <w:szCs w:val="20"/>
                <w:highlight w:val="yellow"/>
                <w:lang w:eastAsia="es-CO"/>
              </w:rPr>
            </w:pPr>
          </w:p>
        </w:tc>
        <w:tc>
          <w:tcPr>
            <w:tcW w:w="851" w:type="dxa"/>
            <w:vMerge/>
            <w:tcBorders>
              <w:top w:val="single" w:sz="4" w:space="0" w:color="auto"/>
              <w:left w:val="nil"/>
              <w:bottom w:val="nil"/>
              <w:right w:val="single" w:sz="4" w:space="0" w:color="auto"/>
            </w:tcBorders>
            <w:vAlign w:val="center"/>
            <w:hideMark/>
          </w:tcPr>
          <w:p w14:paraId="3D531130" w14:textId="77777777" w:rsidR="00D531AB" w:rsidRPr="00343696" w:rsidRDefault="00D531AB" w:rsidP="007F2D07">
            <w:pPr>
              <w:spacing w:after="0" w:line="276" w:lineRule="auto"/>
              <w:rPr>
                <w:rFonts w:ascii="Arial Narrow" w:hAnsi="Arial Narrow" w:cs="Calibri"/>
                <w:b/>
                <w:bCs/>
                <w:color w:val="000000"/>
                <w:kern w:val="2"/>
                <w:sz w:val="18"/>
                <w:szCs w:val="20"/>
                <w:highlight w:val="yellow"/>
                <w:lang w:eastAsia="es-CO"/>
              </w:rPr>
            </w:pPr>
          </w:p>
        </w:tc>
      </w:tr>
      <w:tr w:rsidR="00D531AB" w:rsidRPr="00343696" w14:paraId="3D159EC7" w14:textId="77777777" w:rsidTr="007F2D07">
        <w:trPr>
          <w:trHeight w:val="315"/>
        </w:trPr>
        <w:tc>
          <w:tcPr>
            <w:tcW w:w="779" w:type="dxa"/>
            <w:vMerge/>
            <w:tcBorders>
              <w:top w:val="single" w:sz="4" w:space="0" w:color="auto"/>
              <w:left w:val="single" w:sz="4" w:space="0" w:color="auto"/>
              <w:bottom w:val="nil"/>
              <w:right w:val="single" w:sz="4" w:space="0" w:color="auto"/>
            </w:tcBorders>
            <w:vAlign w:val="center"/>
            <w:hideMark/>
          </w:tcPr>
          <w:p w14:paraId="1200A1E7" w14:textId="77777777" w:rsidR="00D531AB" w:rsidRPr="00343696" w:rsidRDefault="00D531AB" w:rsidP="007F2D07">
            <w:pPr>
              <w:spacing w:after="0" w:line="276" w:lineRule="auto"/>
              <w:rPr>
                <w:rFonts w:ascii="Arial Narrow" w:hAnsi="Arial Narrow" w:cs="Calibri"/>
                <w:b/>
                <w:bCs/>
                <w:color w:val="000000"/>
                <w:kern w:val="2"/>
                <w:sz w:val="18"/>
                <w:highlight w:val="yellow"/>
                <w:lang w:eastAsia="es-CO"/>
              </w:rPr>
            </w:pPr>
          </w:p>
        </w:tc>
        <w:tc>
          <w:tcPr>
            <w:tcW w:w="2693" w:type="dxa"/>
            <w:vMerge/>
            <w:tcBorders>
              <w:top w:val="single" w:sz="4" w:space="0" w:color="auto"/>
              <w:left w:val="nil"/>
              <w:bottom w:val="nil"/>
              <w:right w:val="single" w:sz="4" w:space="0" w:color="auto"/>
            </w:tcBorders>
            <w:vAlign w:val="center"/>
            <w:hideMark/>
          </w:tcPr>
          <w:p w14:paraId="3D4FCCE5" w14:textId="77777777" w:rsidR="00D531AB" w:rsidRPr="00343696" w:rsidRDefault="00D531AB" w:rsidP="007F2D07">
            <w:pPr>
              <w:spacing w:after="0" w:line="276" w:lineRule="auto"/>
              <w:rPr>
                <w:rFonts w:ascii="Arial Narrow" w:hAnsi="Arial Narrow" w:cs="Calibri"/>
                <w:b/>
                <w:bCs/>
                <w:color w:val="000000"/>
                <w:kern w:val="2"/>
                <w:sz w:val="18"/>
                <w:highlight w:val="yellow"/>
                <w:lang w:eastAsia="es-CO"/>
              </w:rPr>
            </w:pPr>
          </w:p>
        </w:tc>
        <w:tc>
          <w:tcPr>
            <w:tcW w:w="4111" w:type="dxa"/>
            <w:tcBorders>
              <w:top w:val="single" w:sz="4" w:space="0" w:color="auto"/>
              <w:left w:val="nil"/>
              <w:bottom w:val="single" w:sz="4" w:space="0" w:color="auto"/>
              <w:right w:val="single" w:sz="4" w:space="0" w:color="auto"/>
            </w:tcBorders>
            <w:vAlign w:val="center"/>
            <w:hideMark/>
          </w:tcPr>
          <w:p w14:paraId="39744CF3" w14:textId="77777777" w:rsidR="00D531AB" w:rsidRPr="00343696" w:rsidRDefault="00D531AB" w:rsidP="007F2D07">
            <w:pPr>
              <w:spacing w:after="0" w:line="240" w:lineRule="auto"/>
              <w:jc w:val="both"/>
              <w:rPr>
                <w:rFonts w:ascii="Arial Narrow" w:hAnsi="Arial Narrow" w:cs="Calibri"/>
                <w:color w:val="000000"/>
                <w:kern w:val="2"/>
                <w:sz w:val="18"/>
                <w:szCs w:val="20"/>
                <w:lang w:eastAsia="es-CO"/>
              </w:rPr>
            </w:pPr>
            <w:r w:rsidRPr="00343696">
              <w:rPr>
                <w:rFonts w:ascii="Arial Narrow" w:hAnsi="Arial Narrow" w:cs="Calibri"/>
                <w:color w:val="000000"/>
                <w:kern w:val="2"/>
                <w:sz w:val="18"/>
                <w:szCs w:val="20"/>
                <w:lang w:eastAsia="es-CO"/>
              </w:rPr>
              <w:t>Una vez se encuentre instalación el tablero con sus respectivos enchufables, se debe revisar la totalidad de las conexiones y se apretarán los bornes de entrada, tornillos de derivación en cada uno de los interruptores automáticos, tornillos de neutros y las conexiones de la línea a tierra. Los tableros se deben derivar y alambrar siguiendo exactamente la numeración de los circuitos de acuerdo al cuadro de cargas y al diagrama unifilar, identificando los conductores para cada circuito.</w:t>
            </w:r>
          </w:p>
        </w:tc>
        <w:tc>
          <w:tcPr>
            <w:tcW w:w="1134" w:type="dxa"/>
            <w:vMerge/>
            <w:tcBorders>
              <w:top w:val="single" w:sz="4" w:space="0" w:color="auto"/>
              <w:left w:val="nil"/>
              <w:bottom w:val="nil"/>
              <w:right w:val="single" w:sz="4" w:space="0" w:color="auto"/>
            </w:tcBorders>
            <w:vAlign w:val="center"/>
            <w:hideMark/>
          </w:tcPr>
          <w:p w14:paraId="3DB8E55D" w14:textId="77777777" w:rsidR="00D531AB" w:rsidRPr="00343696" w:rsidRDefault="00D531AB" w:rsidP="007F2D07">
            <w:pPr>
              <w:spacing w:after="0" w:line="276" w:lineRule="auto"/>
              <w:rPr>
                <w:rFonts w:ascii="Arial Narrow" w:hAnsi="Arial Narrow" w:cs="Calibri"/>
                <w:b/>
                <w:bCs/>
                <w:color w:val="000000"/>
                <w:kern w:val="2"/>
                <w:sz w:val="18"/>
                <w:szCs w:val="20"/>
                <w:highlight w:val="yellow"/>
                <w:lang w:eastAsia="es-CO"/>
              </w:rPr>
            </w:pPr>
          </w:p>
        </w:tc>
        <w:tc>
          <w:tcPr>
            <w:tcW w:w="851" w:type="dxa"/>
            <w:vMerge/>
            <w:tcBorders>
              <w:top w:val="single" w:sz="4" w:space="0" w:color="auto"/>
              <w:left w:val="nil"/>
              <w:bottom w:val="nil"/>
              <w:right w:val="single" w:sz="4" w:space="0" w:color="auto"/>
            </w:tcBorders>
            <w:vAlign w:val="center"/>
            <w:hideMark/>
          </w:tcPr>
          <w:p w14:paraId="7943E784" w14:textId="77777777" w:rsidR="00D531AB" w:rsidRPr="00343696" w:rsidRDefault="00D531AB" w:rsidP="007F2D07">
            <w:pPr>
              <w:spacing w:after="0" w:line="276" w:lineRule="auto"/>
              <w:rPr>
                <w:rFonts w:ascii="Arial Narrow" w:hAnsi="Arial Narrow" w:cs="Calibri"/>
                <w:b/>
                <w:bCs/>
                <w:color w:val="000000"/>
                <w:kern w:val="2"/>
                <w:sz w:val="18"/>
                <w:szCs w:val="20"/>
                <w:highlight w:val="yellow"/>
                <w:lang w:eastAsia="es-CO"/>
              </w:rPr>
            </w:pPr>
          </w:p>
        </w:tc>
      </w:tr>
      <w:tr w:rsidR="00D531AB" w:rsidRPr="00343696" w14:paraId="59DE0E46" w14:textId="77777777" w:rsidTr="007F2D07">
        <w:trPr>
          <w:trHeight w:val="315"/>
        </w:trPr>
        <w:tc>
          <w:tcPr>
            <w:tcW w:w="779" w:type="dxa"/>
            <w:vMerge/>
            <w:tcBorders>
              <w:top w:val="single" w:sz="4" w:space="0" w:color="auto"/>
              <w:left w:val="single" w:sz="4" w:space="0" w:color="auto"/>
              <w:bottom w:val="nil"/>
              <w:right w:val="single" w:sz="4" w:space="0" w:color="auto"/>
            </w:tcBorders>
            <w:vAlign w:val="center"/>
            <w:hideMark/>
          </w:tcPr>
          <w:p w14:paraId="0178FA75" w14:textId="77777777" w:rsidR="00D531AB" w:rsidRPr="00343696" w:rsidRDefault="00D531AB" w:rsidP="007F2D07">
            <w:pPr>
              <w:spacing w:after="0" w:line="276" w:lineRule="auto"/>
              <w:rPr>
                <w:rFonts w:ascii="Arial Narrow" w:hAnsi="Arial Narrow" w:cs="Calibri"/>
                <w:b/>
                <w:bCs/>
                <w:color w:val="000000"/>
                <w:kern w:val="2"/>
                <w:sz w:val="18"/>
                <w:highlight w:val="yellow"/>
                <w:lang w:eastAsia="es-CO"/>
              </w:rPr>
            </w:pPr>
          </w:p>
        </w:tc>
        <w:tc>
          <w:tcPr>
            <w:tcW w:w="2693" w:type="dxa"/>
            <w:vMerge/>
            <w:tcBorders>
              <w:top w:val="single" w:sz="4" w:space="0" w:color="auto"/>
              <w:left w:val="nil"/>
              <w:bottom w:val="nil"/>
              <w:right w:val="single" w:sz="4" w:space="0" w:color="auto"/>
            </w:tcBorders>
            <w:vAlign w:val="center"/>
            <w:hideMark/>
          </w:tcPr>
          <w:p w14:paraId="192D1CE5" w14:textId="77777777" w:rsidR="00D531AB" w:rsidRPr="00343696" w:rsidRDefault="00D531AB" w:rsidP="007F2D07">
            <w:pPr>
              <w:spacing w:after="0" w:line="276" w:lineRule="auto"/>
              <w:rPr>
                <w:rFonts w:ascii="Arial Narrow" w:hAnsi="Arial Narrow" w:cs="Calibri"/>
                <w:b/>
                <w:bCs/>
                <w:color w:val="000000"/>
                <w:kern w:val="2"/>
                <w:sz w:val="18"/>
                <w:highlight w:val="yellow"/>
                <w:lang w:eastAsia="es-CO"/>
              </w:rPr>
            </w:pPr>
          </w:p>
        </w:tc>
        <w:tc>
          <w:tcPr>
            <w:tcW w:w="4111" w:type="dxa"/>
            <w:tcBorders>
              <w:top w:val="single" w:sz="4" w:space="0" w:color="auto"/>
              <w:left w:val="nil"/>
              <w:bottom w:val="single" w:sz="4" w:space="0" w:color="auto"/>
              <w:right w:val="single" w:sz="4" w:space="0" w:color="auto"/>
            </w:tcBorders>
            <w:vAlign w:val="center"/>
            <w:hideMark/>
          </w:tcPr>
          <w:p w14:paraId="72BA2E1E" w14:textId="77777777" w:rsidR="00D531AB" w:rsidRPr="00343696" w:rsidRDefault="00D531AB" w:rsidP="007F2D07">
            <w:pPr>
              <w:spacing w:after="0" w:line="240" w:lineRule="auto"/>
              <w:jc w:val="both"/>
              <w:rPr>
                <w:rFonts w:ascii="Arial Narrow" w:hAnsi="Arial Narrow" w:cs="Calibri"/>
                <w:color w:val="000000"/>
                <w:kern w:val="2"/>
                <w:sz w:val="18"/>
                <w:szCs w:val="20"/>
                <w:lang w:eastAsia="es-CO"/>
              </w:rPr>
            </w:pPr>
            <w:r w:rsidRPr="00343696">
              <w:rPr>
                <w:rFonts w:ascii="Arial" w:hAnsi="Arial"/>
                <w:b/>
                <w:bCs/>
                <w:color w:val="000000"/>
                <w:kern w:val="2"/>
                <w:sz w:val="18"/>
                <w:szCs w:val="18"/>
              </w:rPr>
              <w:t>Barrajes</w:t>
            </w:r>
            <w:r w:rsidRPr="00343696">
              <w:rPr>
                <w:rFonts w:ascii="Arial Narrow" w:hAnsi="Arial Narrow" w:cs="Calibri"/>
                <w:color w:val="000000"/>
                <w:kern w:val="2"/>
                <w:sz w:val="18"/>
                <w:szCs w:val="20"/>
                <w:lang w:eastAsia="es-CO"/>
              </w:rPr>
              <w:t>: Barraje tripolar fabricado en cobre electrolítico.</w:t>
            </w:r>
          </w:p>
        </w:tc>
        <w:tc>
          <w:tcPr>
            <w:tcW w:w="1134" w:type="dxa"/>
            <w:vMerge/>
            <w:tcBorders>
              <w:top w:val="single" w:sz="4" w:space="0" w:color="auto"/>
              <w:left w:val="nil"/>
              <w:bottom w:val="nil"/>
              <w:right w:val="single" w:sz="4" w:space="0" w:color="auto"/>
            </w:tcBorders>
            <w:vAlign w:val="center"/>
            <w:hideMark/>
          </w:tcPr>
          <w:p w14:paraId="6B8831B0" w14:textId="77777777" w:rsidR="00D531AB" w:rsidRPr="00343696" w:rsidRDefault="00D531AB" w:rsidP="007F2D07">
            <w:pPr>
              <w:spacing w:after="0" w:line="276" w:lineRule="auto"/>
              <w:rPr>
                <w:rFonts w:ascii="Arial Narrow" w:hAnsi="Arial Narrow" w:cs="Calibri"/>
                <w:b/>
                <w:bCs/>
                <w:color w:val="000000"/>
                <w:kern w:val="2"/>
                <w:sz w:val="18"/>
                <w:szCs w:val="20"/>
                <w:highlight w:val="yellow"/>
                <w:lang w:eastAsia="es-CO"/>
              </w:rPr>
            </w:pPr>
          </w:p>
        </w:tc>
        <w:tc>
          <w:tcPr>
            <w:tcW w:w="851" w:type="dxa"/>
            <w:vMerge/>
            <w:tcBorders>
              <w:top w:val="single" w:sz="4" w:space="0" w:color="auto"/>
              <w:left w:val="nil"/>
              <w:bottom w:val="nil"/>
              <w:right w:val="single" w:sz="4" w:space="0" w:color="auto"/>
            </w:tcBorders>
            <w:vAlign w:val="center"/>
            <w:hideMark/>
          </w:tcPr>
          <w:p w14:paraId="62E72E0A" w14:textId="77777777" w:rsidR="00D531AB" w:rsidRPr="00343696" w:rsidRDefault="00D531AB" w:rsidP="007F2D07">
            <w:pPr>
              <w:spacing w:after="0" w:line="276" w:lineRule="auto"/>
              <w:rPr>
                <w:rFonts w:ascii="Arial Narrow" w:hAnsi="Arial Narrow" w:cs="Calibri"/>
                <w:b/>
                <w:bCs/>
                <w:color w:val="000000"/>
                <w:kern w:val="2"/>
                <w:sz w:val="18"/>
                <w:szCs w:val="20"/>
                <w:highlight w:val="yellow"/>
                <w:lang w:eastAsia="es-CO"/>
              </w:rPr>
            </w:pPr>
          </w:p>
        </w:tc>
      </w:tr>
      <w:tr w:rsidR="00D531AB" w:rsidRPr="00343696" w14:paraId="23A5D8BE" w14:textId="77777777" w:rsidTr="007F2D07">
        <w:trPr>
          <w:trHeight w:val="315"/>
        </w:trPr>
        <w:tc>
          <w:tcPr>
            <w:tcW w:w="779" w:type="dxa"/>
            <w:vMerge/>
            <w:tcBorders>
              <w:top w:val="single" w:sz="4" w:space="0" w:color="auto"/>
              <w:left w:val="single" w:sz="4" w:space="0" w:color="auto"/>
              <w:bottom w:val="nil"/>
              <w:right w:val="single" w:sz="4" w:space="0" w:color="auto"/>
            </w:tcBorders>
            <w:vAlign w:val="center"/>
            <w:hideMark/>
          </w:tcPr>
          <w:p w14:paraId="36D668B3" w14:textId="77777777" w:rsidR="00D531AB" w:rsidRPr="00343696" w:rsidRDefault="00D531AB" w:rsidP="007F2D07">
            <w:pPr>
              <w:spacing w:after="0" w:line="276" w:lineRule="auto"/>
              <w:rPr>
                <w:rFonts w:ascii="Arial Narrow" w:hAnsi="Arial Narrow" w:cs="Calibri"/>
                <w:b/>
                <w:bCs/>
                <w:color w:val="000000"/>
                <w:kern w:val="2"/>
                <w:sz w:val="18"/>
                <w:highlight w:val="yellow"/>
                <w:lang w:eastAsia="es-CO"/>
              </w:rPr>
            </w:pPr>
          </w:p>
        </w:tc>
        <w:tc>
          <w:tcPr>
            <w:tcW w:w="2693" w:type="dxa"/>
            <w:vMerge/>
            <w:tcBorders>
              <w:top w:val="single" w:sz="4" w:space="0" w:color="auto"/>
              <w:left w:val="nil"/>
              <w:bottom w:val="nil"/>
              <w:right w:val="single" w:sz="4" w:space="0" w:color="auto"/>
            </w:tcBorders>
            <w:vAlign w:val="center"/>
            <w:hideMark/>
          </w:tcPr>
          <w:p w14:paraId="5A7B69A0" w14:textId="77777777" w:rsidR="00D531AB" w:rsidRPr="00343696" w:rsidRDefault="00D531AB" w:rsidP="007F2D07">
            <w:pPr>
              <w:spacing w:after="0" w:line="276" w:lineRule="auto"/>
              <w:rPr>
                <w:rFonts w:ascii="Arial Narrow" w:hAnsi="Arial Narrow" w:cs="Calibri"/>
                <w:b/>
                <w:bCs/>
                <w:color w:val="000000"/>
                <w:kern w:val="2"/>
                <w:sz w:val="18"/>
                <w:highlight w:val="yellow"/>
                <w:lang w:eastAsia="es-CO"/>
              </w:rPr>
            </w:pPr>
          </w:p>
        </w:tc>
        <w:tc>
          <w:tcPr>
            <w:tcW w:w="4111" w:type="dxa"/>
            <w:tcBorders>
              <w:top w:val="single" w:sz="4" w:space="0" w:color="auto"/>
              <w:left w:val="nil"/>
              <w:bottom w:val="single" w:sz="4" w:space="0" w:color="auto"/>
              <w:right w:val="single" w:sz="4" w:space="0" w:color="auto"/>
            </w:tcBorders>
            <w:vAlign w:val="center"/>
            <w:hideMark/>
          </w:tcPr>
          <w:p w14:paraId="4B900DB8" w14:textId="77777777" w:rsidR="00D531AB" w:rsidRPr="00343696" w:rsidRDefault="00D531AB" w:rsidP="007F2D07">
            <w:pPr>
              <w:spacing w:after="0" w:line="240" w:lineRule="auto"/>
              <w:jc w:val="both"/>
              <w:rPr>
                <w:rFonts w:ascii="Arial Narrow" w:hAnsi="Arial Narrow" w:cs="Calibri"/>
                <w:color w:val="000000"/>
                <w:kern w:val="2"/>
                <w:sz w:val="18"/>
                <w:szCs w:val="20"/>
                <w:lang w:eastAsia="es-CO"/>
              </w:rPr>
            </w:pPr>
            <w:r w:rsidRPr="00343696">
              <w:rPr>
                <w:rFonts w:ascii="Arial Narrow" w:hAnsi="Arial Narrow" w:cs="Calibri"/>
                <w:color w:val="000000"/>
                <w:kern w:val="2"/>
                <w:sz w:val="18"/>
                <w:szCs w:val="20"/>
                <w:lang w:eastAsia="es-CO"/>
              </w:rPr>
              <w:t>Barraje para conexión del neutro del sistema.</w:t>
            </w:r>
          </w:p>
        </w:tc>
        <w:tc>
          <w:tcPr>
            <w:tcW w:w="1134" w:type="dxa"/>
            <w:vMerge/>
            <w:tcBorders>
              <w:top w:val="single" w:sz="4" w:space="0" w:color="auto"/>
              <w:left w:val="nil"/>
              <w:bottom w:val="nil"/>
              <w:right w:val="single" w:sz="4" w:space="0" w:color="auto"/>
            </w:tcBorders>
            <w:vAlign w:val="center"/>
            <w:hideMark/>
          </w:tcPr>
          <w:p w14:paraId="706B2994" w14:textId="77777777" w:rsidR="00D531AB" w:rsidRPr="00343696" w:rsidRDefault="00D531AB" w:rsidP="007F2D07">
            <w:pPr>
              <w:spacing w:after="0" w:line="276" w:lineRule="auto"/>
              <w:rPr>
                <w:rFonts w:ascii="Arial Narrow" w:hAnsi="Arial Narrow" w:cs="Calibri"/>
                <w:b/>
                <w:bCs/>
                <w:color w:val="000000"/>
                <w:kern w:val="2"/>
                <w:sz w:val="18"/>
                <w:szCs w:val="20"/>
                <w:highlight w:val="yellow"/>
                <w:lang w:eastAsia="es-CO"/>
              </w:rPr>
            </w:pPr>
          </w:p>
        </w:tc>
        <w:tc>
          <w:tcPr>
            <w:tcW w:w="851" w:type="dxa"/>
            <w:vMerge/>
            <w:tcBorders>
              <w:top w:val="single" w:sz="4" w:space="0" w:color="auto"/>
              <w:left w:val="nil"/>
              <w:bottom w:val="nil"/>
              <w:right w:val="single" w:sz="4" w:space="0" w:color="auto"/>
            </w:tcBorders>
            <w:vAlign w:val="center"/>
            <w:hideMark/>
          </w:tcPr>
          <w:p w14:paraId="5A26F585" w14:textId="77777777" w:rsidR="00D531AB" w:rsidRPr="00343696" w:rsidRDefault="00D531AB" w:rsidP="007F2D07">
            <w:pPr>
              <w:spacing w:after="0" w:line="276" w:lineRule="auto"/>
              <w:rPr>
                <w:rFonts w:ascii="Arial Narrow" w:hAnsi="Arial Narrow" w:cs="Calibri"/>
                <w:b/>
                <w:bCs/>
                <w:color w:val="000000"/>
                <w:kern w:val="2"/>
                <w:sz w:val="18"/>
                <w:szCs w:val="20"/>
                <w:highlight w:val="yellow"/>
                <w:lang w:eastAsia="es-CO"/>
              </w:rPr>
            </w:pPr>
          </w:p>
        </w:tc>
      </w:tr>
      <w:tr w:rsidR="00D531AB" w:rsidRPr="00343696" w14:paraId="3D184D48" w14:textId="77777777" w:rsidTr="007F2D07">
        <w:trPr>
          <w:trHeight w:val="315"/>
        </w:trPr>
        <w:tc>
          <w:tcPr>
            <w:tcW w:w="779" w:type="dxa"/>
            <w:vMerge/>
            <w:tcBorders>
              <w:top w:val="single" w:sz="4" w:space="0" w:color="auto"/>
              <w:left w:val="single" w:sz="4" w:space="0" w:color="auto"/>
              <w:bottom w:val="nil"/>
              <w:right w:val="single" w:sz="4" w:space="0" w:color="auto"/>
            </w:tcBorders>
            <w:vAlign w:val="center"/>
            <w:hideMark/>
          </w:tcPr>
          <w:p w14:paraId="2C78BA4E" w14:textId="77777777" w:rsidR="00D531AB" w:rsidRPr="00343696" w:rsidRDefault="00D531AB" w:rsidP="007F2D07">
            <w:pPr>
              <w:spacing w:after="0" w:line="276" w:lineRule="auto"/>
              <w:rPr>
                <w:rFonts w:ascii="Arial Narrow" w:hAnsi="Arial Narrow" w:cs="Calibri"/>
                <w:b/>
                <w:bCs/>
                <w:color w:val="000000"/>
                <w:kern w:val="2"/>
                <w:sz w:val="18"/>
                <w:highlight w:val="yellow"/>
                <w:lang w:eastAsia="es-CO"/>
              </w:rPr>
            </w:pPr>
          </w:p>
        </w:tc>
        <w:tc>
          <w:tcPr>
            <w:tcW w:w="2693" w:type="dxa"/>
            <w:vMerge/>
            <w:tcBorders>
              <w:top w:val="single" w:sz="4" w:space="0" w:color="auto"/>
              <w:left w:val="nil"/>
              <w:bottom w:val="nil"/>
              <w:right w:val="single" w:sz="4" w:space="0" w:color="auto"/>
            </w:tcBorders>
            <w:vAlign w:val="center"/>
            <w:hideMark/>
          </w:tcPr>
          <w:p w14:paraId="2E900E8A" w14:textId="77777777" w:rsidR="00D531AB" w:rsidRPr="00343696" w:rsidRDefault="00D531AB" w:rsidP="007F2D07">
            <w:pPr>
              <w:spacing w:after="0" w:line="276" w:lineRule="auto"/>
              <w:rPr>
                <w:rFonts w:ascii="Arial Narrow" w:hAnsi="Arial Narrow" w:cs="Calibri"/>
                <w:b/>
                <w:bCs/>
                <w:color w:val="000000"/>
                <w:kern w:val="2"/>
                <w:sz w:val="18"/>
                <w:highlight w:val="yellow"/>
                <w:lang w:eastAsia="es-CO"/>
              </w:rPr>
            </w:pPr>
          </w:p>
        </w:tc>
        <w:tc>
          <w:tcPr>
            <w:tcW w:w="4111" w:type="dxa"/>
            <w:tcBorders>
              <w:top w:val="single" w:sz="4" w:space="0" w:color="auto"/>
              <w:left w:val="nil"/>
              <w:bottom w:val="single" w:sz="4" w:space="0" w:color="auto"/>
              <w:right w:val="single" w:sz="4" w:space="0" w:color="auto"/>
            </w:tcBorders>
            <w:vAlign w:val="center"/>
            <w:hideMark/>
          </w:tcPr>
          <w:p w14:paraId="678A938E" w14:textId="77777777" w:rsidR="00D531AB" w:rsidRPr="00343696" w:rsidRDefault="00D531AB" w:rsidP="007F2D07">
            <w:pPr>
              <w:spacing w:after="0" w:line="240" w:lineRule="auto"/>
              <w:jc w:val="both"/>
              <w:rPr>
                <w:rFonts w:ascii="Arial Narrow" w:hAnsi="Arial Narrow" w:cs="Calibri"/>
                <w:color w:val="000000"/>
                <w:kern w:val="2"/>
                <w:sz w:val="18"/>
                <w:szCs w:val="20"/>
                <w:lang w:eastAsia="es-CO"/>
              </w:rPr>
            </w:pPr>
            <w:r w:rsidRPr="00343696">
              <w:rPr>
                <w:rFonts w:ascii="Arial Narrow" w:hAnsi="Arial Narrow" w:cs="Calibri"/>
                <w:color w:val="000000"/>
                <w:kern w:val="2"/>
                <w:sz w:val="18"/>
                <w:szCs w:val="20"/>
                <w:lang w:eastAsia="es-CO"/>
              </w:rPr>
              <w:t>Barraje para conexión del armario al sistema de tierra.</w:t>
            </w:r>
          </w:p>
        </w:tc>
        <w:tc>
          <w:tcPr>
            <w:tcW w:w="1134" w:type="dxa"/>
            <w:vMerge/>
            <w:tcBorders>
              <w:top w:val="single" w:sz="4" w:space="0" w:color="auto"/>
              <w:left w:val="nil"/>
              <w:bottom w:val="nil"/>
              <w:right w:val="single" w:sz="4" w:space="0" w:color="auto"/>
            </w:tcBorders>
            <w:vAlign w:val="center"/>
            <w:hideMark/>
          </w:tcPr>
          <w:p w14:paraId="4A4B9D1B" w14:textId="77777777" w:rsidR="00D531AB" w:rsidRPr="00343696" w:rsidRDefault="00D531AB" w:rsidP="007F2D07">
            <w:pPr>
              <w:spacing w:after="0" w:line="276" w:lineRule="auto"/>
              <w:rPr>
                <w:rFonts w:ascii="Arial Narrow" w:hAnsi="Arial Narrow" w:cs="Calibri"/>
                <w:b/>
                <w:bCs/>
                <w:color w:val="000000"/>
                <w:kern w:val="2"/>
                <w:sz w:val="18"/>
                <w:szCs w:val="20"/>
                <w:highlight w:val="yellow"/>
                <w:lang w:eastAsia="es-CO"/>
              </w:rPr>
            </w:pPr>
          </w:p>
        </w:tc>
        <w:tc>
          <w:tcPr>
            <w:tcW w:w="851" w:type="dxa"/>
            <w:vMerge/>
            <w:tcBorders>
              <w:top w:val="single" w:sz="4" w:space="0" w:color="auto"/>
              <w:left w:val="nil"/>
              <w:bottom w:val="nil"/>
              <w:right w:val="single" w:sz="4" w:space="0" w:color="auto"/>
            </w:tcBorders>
            <w:vAlign w:val="center"/>
            <w:hideMark/>
          </w:tcPr>
          <w:p w14:paraId="51D6EB93" w14:textId="77777777" w:rsidR="00D531AB" w:rsidRPr="00343696" w:rsidRDefault="00D531AB" w:rsidP="007F2D07">
            <w:pPr>
              <w:spacing w:after="0" w:line="276" w:lineRule="auto"/>
              <w:rPr>
                <w:rFonts w:ascii="Arial Narrow" w:hAnsi="Arial Narrow" w:cs="Calibri"/>
                <w:b/>
                <w:bCs/>
                <w:color w:val="000000"/>
                <w:kern w:val="2"/>
                <w:sz w:val="18"/>
                <w:szCs w:val="20"/>
                <w:highlight w:val="yellow"/>
                <w:lang w:eastAsia="es-CO"/>
              </w:rPr>
            </w:pPr>
          </w:p>
        </w:tc>
      </w:tr>
      <w:tr w:rsidR="00D531AB" w:rsidRPr="00343696" w14:paraId="47B4492D" w14:textId="77777777" w:rsidTr="007F2D07">
        <w:trPr>
          <w:trHeight w:val="315"/>
        </w:trPr>
        <w:tc>
          <w:tcPr>
            <w:tcW w:w="779" w:type="dxa"/>
            <w:vMerge/>
            <w:tcBorders>
              <w:top w:val="single" w:sz="4" w:space="0" w:color="auto"/>
              <w:left w:val="single" w:sz="4" w:space="0" w:color="auto"/>
              <w:bottom w:val="nil"/>
              <w:right w:val="single" w:sz="4" w:space="0" w:color="auto"/>
            </w:tcBorders>
            <w:vAlign w:val="center"/>
            <w:hideMark/>
          </w:tcPr>
          <w:p w14:paraId="685985B1" w14:textId="77777777" w:rsidR="00D531AB" w:rsidRPr="00343696" w:rsidRDefault="00D531AB" w:rsidP="007F2D07">
            <w:pPr>
              <w:spacing w:after="0" w:line="276" w:lineRule="auto"/>
              <w:rPr>
                <w:rFonts w:ascii="Arial Narrow" w:hAnsi="Arial Narrow" w:cs="Calibri"/>
                <w:b/>
                <w:bCs/>
                <w:color w:val="000000"/>
                <w:kern w:val="2"/>
                <w:sz w:val="18"/>
                <w:highlight w:val="yellow"/>
                <w:lang w:eastAsia="es-CO"/>
              </w:rPr>
            </w:pPr>
          </w:p>
        </w:tc>
        <w:tc>
          <w:tcPr>
            <w:tcW w:w="2693" w:type="dxa"/>
            <w:vMerge/>
            <w:tcBorders>
              <w:top w:val="single" w:sz="4" w:space="0" w:color="auto"/>
              <w:left w:val="nil"/>
              <w:bottom w:val="nil"/>
              <w:right w:val="single" w:sz="4" w:space="0" w:color="auto"/>
            </w:tcBorders>
            <w:vAlign w:val="center"/>
            <w:hideMark/>
          </w:tcPr>
          <w:p w14:paraId="4D6ABC87" w14:textId="77777777" w:rsidR="00D531AB" w:rsidRPr="00343696" w:rsidRDefault="00D531AB" w:rsidP="007F2D07">
            <w:pPr>
              <w:spacing w:after="0" w:line="276" w:lineRule="auto"/>
              <w:rPr>
                <w:rFonts w:ascii="Arial Narrow" w:hAnsi="Arial Narrow" w:cs="Calibri"/>
                <w:b/>
                <w:bCs/>
                <w:color w:val="000000"/>
                <w:kern w:val="2"/>
                <w:sz w:val="18"/>
                <w:highlight w:val="yellow"/>
                <w:lang w:eastAsia="es-CO"/>
              </w:rPr>
            </w:pPr>
          </w:p>
        </w:tc>
        <w:tc>
          <w:tcPr>
            <w:tcW w:w="4111" w:type="dxa"/>
            <w:tcBorders>
              <w:top w:val="single" w:sz="4" w:space="0" w:color="auto"/>
              <w:left w:val="nil"/>
              <w:bottom w:val="single" w:sz="4" w:space="0" w:color="auto"/>
              <w:right w:val="single" w:sz="4" w:space="0" w:color="auto"/>
            </w:tcBorders>
            <w:vAlign w:val="center"/>
            <w:hideMark/>
          </w:tcPr>
          <w:p w14:paraId="12CF7018" w14:textId="77777777" w:rsidR="00D531AB" w:rsidRPr="00343696" w:rsidRDefault="00D531AB" w:rsidP="007F2D07">
            <w:pPr>
              <w:spacing w:after="0" w:line="240" w:lineRule="auto"/>
              <w:jc w:val="both"/>
              <w:rPr>
                <w:rFonts w:ascii="Arial Narrow" w:hAnsi="Arial Narrow" w:cs="Calibri"/>
                <w:color w:val="000000"/>
                <w:kern w:val="2"/>
                <w:sz w:val="18"/>
                <w:szCs w:val="20"/>
                <w:lang w:eastAsia="es-CO"/>
              </w:rPr>
            </w:pPr>
            <w:r w:rsidRPr="00343696">
              <w:rPr>
                <w:rFonts w:ascii="Arial" w:hAnsi="Arial"/>
                <w:b/>
                <w:bCs/>
                <w:color w:val="000000"/>
                <w:kern w:val="2"/>
                <w:sz w:val="18"/>
                <w:szCs w:val="18"/>
              </w:rPr>
              <w:t>Interruptores para circuito:</w:t>
            </w:r>
            <w:r w:rsidRPr="00343696">
              <w:rPr>
                <w:rFonts w:ascii="Arial" w:hAnsi="Arial"/>
                <w:color w:val="000000"/>
                <w:kern w:val="2"/>
                <w:sz w:val="18"/>
                <w:szCs w:val="18"/>
              </w:rPr>
              <w:t xml:space="preserve"> </w:t>
            </w:r>
            <w:r w:rsidRPr="00343696">
              <w:rPr>
                <w:rFonts w:ascii="Arial Narrow" w:hAnsi="Arial Narrow" w:cs="Calibri"/>
                <w:color w:val="000000"/>
                <w:kern w:val="2"/>
                <w:sz w:val="18"/>
                <w:szCs w:val="20"/>
                <w:lang w:eastAsia="es-CO"/>
              </w:rPr>
              <w:t xml:space="preserve"> Los necesarios para su correcto funcionamiento, Incluye interruptores enchufables mono polares, bipolares o tripolares de salida según el circuito que deban respaldar.</w:t>
            </w:r>
          </w:p>
        </w:tc>
        <w:tc>
          <w:tcPr>
            <w:tcW w:w="1134" w:type="dxa"/>
            <w:vMerge/>
            <w:tcBorders>
              <w:top w:val="single" w:sz="4" w:space="0" w:color="auto"/>
              <w:left w:val="nil"/>
              <w:bottom w:val="nil"/>
              <w:right w:val="single" w:sz="4" w:space="0" w:color="auto"/>
            </w:tcBorders>
            <w:vAlign w:val="center"/>
            <w:hideMark/>
          </w:tcPr>
          <w:p w14:paraId="3B0C1585" w14:textId="77777777" w:rsidR="00D531AB" w:rsidRPr="00343696" w:rsidRDefault="00D531AB" w:rsidP="007F2D07">
            <w:pPr>
              <w:spacing w:after="0" w:line="276" w:lineRule="auto"/>
              <w:rPr>
                <w:rFonts w:ascii="Arial Narrow" w:hAnsi="Arial Narrow" w:cs="Calibri"/>
                <w:b/>
                <w:bCs/>
                <w:color w:val="000000"/>
                <w:kern w:val="2"/>
                <w:sz w:val="18"/>
                <w:szCs w:val="20"/>
                <w:highlight w:val="yellow"/>
                <w:lang w:eastAsia="es-CO"/>
              </w:rPr>
            </w:pPr>
          </w:p>
        </w:tc>
        <w:tc>
          <w:tcPr>
            <w:tcW w:w="851" w:type="dxa"/>
            <w:vMerge/>
            <w:tcBorders>
              <w:top w:val="single" w:sz="4" w:space="0" w:color="auto"/>
              <w:left w:val="nil"/>
              <w:bottom w:val="nil"/>
              <w:right w:val="single" w:sz="4" w:space="0" w:color="auto"/>
            </w:tcBorders>
            <w:vAlign w:val="center"/>
            <w:hideMark/>
          </w:tcPr>
          <w:p w14:paraId="59A2701F" w14:textId="77777777" w:rsidR="00D531AB" w:rsidRPr="00343696" w:rsidRDefault="00D531AB" w:rsidP="007F2D07">
            <w:pPr>
              <w:spacing w:after="0" w:line="276" w:lineRule="auto"/>
              <w:rPr>
                <w:rFonts w:ascii="Arial Narrow" w:hAnsi="Arial Narrow" w:cs="Calibri"/>
                <w:b/>
                <w:bCs/>
                <w:color w:val="000000"/>
                <w:kern w:val="2"/>
                <w:sz w:val="18"/>
                <w:szCs w:val="20"/>
                <w:highlight w:val="yellow"/>
                <w:lang w:eastAsia="es-CO"/>
              </w:rPr>
            </w:pPr>
          </w:p>
        </w:tc>
      </w:tr>
      <w:tr w:rsidR="00D531AB" w:rsidRPr="00343696" w14:paraId="1367F78A" w14:textId="77777777" w:rsidTr="007F2D07">
        <w:trPr>
          <w:trHeight w:val="315"/>
        </w:trPr>
        <w:tc>
          <w:tcPr>
            <w:tcW w:w="779" w:type="dxa"/>
            <w:vMerge/>
            <w:tcBorders>
              <w:top w:val="single" w:sz="4" w:space="0" w:color="auto"/>
              <w:left w:val="single" w:sz="4" w:space="0" w:color="auto"/>
              <w:bottom w:val="nil"/>
              <w:right w:val="single" w:sz="4" w:space="0" w:color="auto"/>
            </w:tcBorders>
            <w:vAlign w:val="center"/>
            <w:hideMark/>
          </w:tcPr>
          <w:p w14:paraId="6A681D1C" w14:textId="77777777" w:rsidR="00D531AB" w:rsidRPr="00343696" w:rsidRDefault="00D531AB" w:rsidP="007F2D07">
            <w:pPr>
              <w:spacing w:after="0" w:line="276" w:lineRule="auto"/>
              <w:rPr>
                <w:rFonts w:ascii="Arial Narrow" w:hAnsi="Arial Narrow" w:cs="Calibri"/>
                <w:b/>
                <w:bCs/>
                <w:color w:val="000000"/>
                <w:kern w:val="2"/>
                <w:sz w:val="18"/>
                <w:highlight w:val="yellow"/>
                <w:lang w:eastAsia="es-CO"/>
              </w:rPr>
            </w:pPr>
          </w:p>
        </w:tc>
        <w:tc>
          <w:tcPr>
            <w:tcW w:w="2693" w:type="dxa"/>
            <w:vMerge/>
            <w:tcBorders>
              <w:top w:val="single" w:sz="4" w:space="0" w:color="auto"/>
              <w:left w:val="nil"/>
              <w:bottom w:val="nil"/>
              <w:right w:val="single" w:sz="4" w:space="0" w:color="auto"/>
            </w:tcBorders>
            <w:vAlign w:val="center"/>
            <w:hideMark/>
          </w:tcPr>
          <w:p w14:paraId="3731AC3D" w14:textId="77777777" w:rsidR="00D531AB" w:rsidRPr="00343696" w:rsidRDefault="00D531AB" w:rsidP="007F2D07">
            <w:pPr>
              <w:spacing w:after="0" w:line="276" w:lineRule="auto"/>
              <w:rPr>
                <w:rFonts w:ascii="Arial Narrow" w:hAnsi="Arial Narrow" w:cs="Calibri"/>
                <w:b/>
                <w:bCs/>
                <w:color w:val="000000"/>
                <w:kern w:val="2"/>
                <w:sz w:val="18"/>
                <w:highlight w:val="yellow"/>
                <w:lang w:eastAsia="es-CO"/>
              </w:rPr>
            </w:pPr>
          </w:p>
        </w:tc>
        <w:tc>
          <w:tcPr>
            <w:tcW w:w="4111" w:type="dxa"/>
            <w:tcBorders>
              <w:top w:val="single" w:sz="4" w:space="0" w:color="auto"/>
              <w:left w:val="nil"/>
              <w:bottom w:val="single" w:sz="4" w:space="0" w:color="auto"/>
              <w:right w:val="single" w:sz="4" w:space="0" w:color="auto"/>
            </w:tcBorders>
            <w:vAlign w:val="center"/>
            <w:hideMark/>
          </w:tcPr>
          <w:p w14:paraId="07A97DAD" w14:textId="77777777" w:rsidR="00D531AB" w:rsidRPr="00343696" w:rsidRDefault="00D531AB" w:rsidP="007F2D07">
            <w:pPr>
              <w:spacing w:after="0" w:line="240" w:lineRule="auto"/>
              <w:jc w:val="both"/>
              <w:rPr>
                <w:rFonts w:ascii="Arial Narrow" w:hAnsi="Arial Narrow" w:cs="Calibri"/>
                <w:color w:val="000000"/>
                <w:kern w:val="2"/>
                <w:sz w:val="18"/>
                <w:szCs w:val="20"/>
                <w:lang w:eastAsia="es-CO"/>
              </w:rPr>
            </w:pPr>
            <w:r w:rsidRPr="00343696">
              <w:rPr>
                <w:rFonts w:ascii="Arial" w:hAnsi="Arial"/>
                <w:b/>
                <w:bCs/>
                <w:color w:val="000000"/>
                <w:kern w:val="2"/>
                <w:sz w:val="18"/>
                <w:szCs w:val="18"/>
              </w:rPr>
              <w:t>Normatividad</w:t>
            </w:r>
            <w:r w:rsidRPr="00343696">
              <w:rPr>
                <w:rFonts w:ascii="Arial Narrow" w:hAnsi="Arial Narrow" w:cs="Calibri"/>
                <w:b/>
                <w:bCs/>
                <w:color w:val="000000"/>
                <w:kern w:val="2"/>
                <w:sz w:val="18"/>
                <w:szCs w:val="20"/>
                <w:lang w:eastAsia="es-CO"/>
              </w:rPr>
              <w:t>:</w:t>
            </w:r>
            <w:r w:rsidRPr="00343696">
              <w:rPr>
                <w:rFonts w:ascii="Arial Narrow" w:hAnsi="Arial Narrow" w:cs="Calibri"/>
                <w:color w:val="000000"/>
                <w:kern w:val="2"/>
                <w:sz w:val="18"/>
                <w:szCs w:val="20"/>
                <w:lang w:eastAsia="es-CO"/>
              </w:rPr>
              <w:t xml:space="preserve"> Cumplir con lo especificado en las Normas RETIE- NTC 2050</w:t>
            </w:r>
          </w:p>
        </w:tc>
        <w:tc>
          <w:tcPr>
            <w:tcW w:w="1134" w:type="dxa"/>
            <w:vMerge/>
            <w:tcBorders>
              <w:top w:val="single" w:sz="4" w:space="0" w:color="auto"/>
              <w:left w:val="nil"/>
              <w:bottom w:val="nil"/>
              <w:right w:val="single" w:sz="4" w:space="0" w:color="auto"/>
            </w:tcBorders>
            <w:vAlign w:val="center"/>
            <w:hideMark/>
          </w:tcPr>
          <w:p w14:paraId="0C46FD57" w14:textId="77777777" w:rsidR="00D531AB" w:rsidRPr="00343696" w:rsidRDefault="00D531AB" w:rsidP="007F2D07">
            <w:pPr>
              <w:spacing w:after="0" w:line="276" w:lineRule="auto"/>
              <w:rPr>
                <w:rFonts w:ascii="Arial Narrow" w:hAnsi="Arial Narrow" w:cs="Calibri"/>
                <w:b/>
                <w:bCs/>
                <w:color w:val="000000"/>
                <w:kern w:val="2"/>
                <w:sz w:val="18"/>
                <w:szCs w:val="20"/>
                <w:highlight w:val="yellow"/>
                <w:lang w:eastAsia="es-CO"/>
              </w:rPr>
            </w:pPr>
          </w:p>
        </w:tc>
        <w:tc>
          <w:tcPr>
            <w:tcW w:w="851" w:type="dxa"/>
            <w:vMerge/>
            <w:tcBorders>
              <w:top w:val="single" w:sz="4" w:space="0" w:color="auto"/>
              <w:left w:val="nil"/>
              <w:bottom w:val="nil"/>
              <w:right w:val="single" w:sz="4" w:space="0" w:color="auto"/>
            </w:tcBorders>
            <w:vAlign w:val="center"/>
            <w:hideMark/>
          </w:tcPr>
          <w:p w14:paraId="1A719B85" w14:textId="77777777" w:rsidR="00D531AB" w:rsidRPr="00343696" w:rsidRDefault="00D531AB" w:rsidP="007F2D07">
            <w:pPr>
              <w:spacing w:after="0" w:line="276" w:lineRule="auto"/>
              <w:rPr>
                <w:rFonts w:ascii="Arial Narrow" w:hAnsi="Arial Narrow" w:cs="Calibri"/>
                <w:b/>
                <w:bCs/>
                <w:color w:val="000000"/>
                <w:kern w:val="2"/>
                <w:sz w:val="18"/>
                <w:szCs w:val="20"/>
                <w:highlight w:val="yellow"/>
                <w:lang w:eastAsia="es-CO"/>
              </w:rPr>
            </w:pPr>
          </w:p>
        </w:tc>
      </w:tr>
      <w:tr w:rsidR="00D531AB" w:rsidRPr="00343696" w14:paraId="276109F9" w14:textId="77777777" w:rsidTr="007F2D07">
        <w:trPr>
          <w:trHeight w:val="70"/>
        </w:trPr>
        <w:tc>
          <w:tcPr>
            <w:tcW w:w="779" w:type="dxa"/>
            <w:vMerge/>
            <w:tcBorders>
              <w:top w:val="single" w:sz="4" w:space="0" w:color="auto"/>
              <w:left w:val="single" w:sz="4" w:space="0" w:color="auto"/>
              <w:bottom w:val="nil"/>
              <w:right w:val="single" w:sz="4" w:space="0" w:color="auto"/>
            </w:tcBorders>
            <w:vAlign w:val="center"/>
            <w:hideMark/>
          </w:tcPr>
          <w:p w14:paraId="169021C8" w14:textId="77777777" w:rsidR="00D531AB" w:rsidRPr="00343696" w:rsidRDefault="00D531AB" w:rsidP="007F2D07">
            <w:pPr>
              <w:spacing w:after="0" w:line="276" w:lineRule="auto"/>
              <w:rPr>
                <w:rFonts w:ascii="Arial Narrow" w:hAnsi="Arial Narrow" w:cs="Calibri"/>
                <w:b/>
                <w:bCs/>
                <w:color w:val="000000"/>
                <w:kern w:val="2"/>
                <w:sz w:val="18"/>
                <w:highlight w:val="yellow"/>
                <w:lang w:eastAsia="es-CO"/>
              </w:rPr>
            </w:pPr>
          </w:p>
        </w:tc>
        <w:tc>
          <w:tcPr>
            <w:tcW w:w="2693" w:type="dxa"/>
            <w:vMerge/>
            <w:tcBorders>
              <w:top w:val="single" w:sz="4" w:space="0" w:color="auto"/>
              <w:left w:val="nil"/>
              <w:bottom w:val="nil"/>
              <w:right w:val="single" w:sz="4" w:space="0" w:color="auto"/>
            </w:tcBorders>
            <w:vAlign w:val="center"/>
            <w:hideMark/>
          </w:tcPr>
          <w:p w14:paraId="326CB56C" w14:textId="77777777" w:rsidR="00D531AB" w:rsidRPr="00343696" w:rsidRDefault="00D531AB" w:rsidP="007F2D07">
            <w:pPr>
              <w:spacing w:after="0" w:line="276" w:lineRule="auto"/>
              <w:rPr>
                <w:rFonts w:ascii="Arial Narrow" w:hAnsi="Arial Narrow" w:cs="Calibri"/>
                <w:b/>
                <w:bCs/>
                <w:color w:val="000000"/>
                <w:kern w:val="2"/>
                <w:sz w:val="18"/>
                <w:highlight w:val="yellow"/>
                <w:lang w:eastAsia="es-CO"/>
              </w:rPr>
            </w:pPr>
          </w:p>
        </w:tc>
        <w:tc>
          <w:tcPr>
            <w:tcW w:w="4111" w:type="dxa"/>
            <w:tcBorders>
              <w:top w:val="single" w:sz="4" w:space="0" w:color="auto"/>
              <w:left w:val="nil"/>
              <w:bottom w:val="single" w:sz="4" w:space="0" w:color="auto"/>
              <w:right w:val="single" w:sz="4" w:space="0" w:color="auto"/>
            </w:tcBorders>
            <w:vAlign w:val="center"/>
            <w:hideMark/>
          </w:tcPr>
          <w:p w14:paraId="0F78B9D1" w14:textId="77777777" w:rsidR="00D531AB" w:rsidRPr="00343696" w:rsidRDefault="00D531AB" w:rsidP="007F2D07">
            <w:pPr>
              <w:spacing w:after="0" w:line="240" w:lineRule="auto"/>
              <w:jc w:val="both"/>
              <w:rPr>
                <w:rFonts w:ascii="Arial Narrow" w:hAnsi="Arial Narrow" w:cs="Calibri"/>
                <w:b/>
                <w:bCs/>
                <w:color w:val="000000"/>
                <w:kern w:val="2"/>
                <w:sz w:val="18"/>
                <w:szCs w:val="20"/>
                <w:lang w:eastAsia="es-CO"/>
              </w:rPr>
            </w:pPr>
            <w:r w:rsidRPr="00343696">
              <w:rPr>
                <w:rFonts w:ascii="Arial" w:hAnsi="Arial"/>
                <w:b/>
                <w:bCs/>
                <w:color w:val="000000"/>
                <w:kern w:val="2"/>
                <w:sz w:val="18"/>
                <w:szCs w:val="18"/>
              </w:rPr>
              <w:t>TABLERO DE DISTRIBUCION REGULADO</w:t>
            </w:r>
          </w:p>
        </w:tc>
        <w:tc>
          <w:tcPr>
            <w:tcW w:w="1134" w:type="dxa"/>
            <w:vMerge/>
            <w:tcBorders>
              <w:top w:val="single" w:sz="4" w:space="0" w:color="auto"/>
              <w:left w:val="nil"/>
              <w:bottom w:val="nil"/>
              <w:right w:val="single" w:sz="4" w:space="0" w:color="auto"/>
            </w:tcBorders>
            <w:vAlign w:val="center"/>
            <w:hideMark/>
          </w:tcPr>
          <w:p w14:paraId="257D48A4" w14:textId="77777777" w:rsidR="00D531AB" w:rsidRPr="00343696" w:rsidRDefault="00D531AB" w:rsidP="007F2D07">
            <w:pPr>
              <w:spacing w:after="0" w:line="276" w:lineRule="auto"/>
              <w:rPr>
                <w:rFonts w:ascii="Arial Narrow" w:hAnsi="Arial Narrow" w:cs="Calibri"/>
                <w:b/>
                <w:bCs/>
                <w:color w:val="000000"/>
                <w:kern w:val="2"/>
                <w:sz w:val="18"/>
                <w:szCs w:val="20"/>
                <w:highlight w:val="yellow"/>
                <w:lang w:eastAsia="es-CO"/>
              </w:rPr>
            </w:pPr>
          </w:p>
        </w:tc>
        <w:tc>
          <w:tcPr>
            <w:tcW w:w="851" w:type="dxa"/>
            <w:vMerge/>
            <w:tcBorders>
              <w:top w:val="single" w:sz="4" w:space="0" w:color="auto"/>
              <w:left w:val="nil"/>
              <w:bottom w:val="nil"/>
              <w:right w:val="single" w:sz="4" w:space="0" w:color="auto"/>
            </w:tcBorders>
            <w:vAlign w:val="center"/>
            <w:hideMark/>
          </w:tcPr>
          <w:p w14:paraId="52587A84" w14:textId="77777777" w:rsidR="00D531AB" w:rsidRPr="00343696" w:rsidRDefault="00D531AB" w:rsidP="007F2D07">
            <w:pPr>
              <w:spacing w:after="0" w:line="276" w:lineRule="auto"/>
              <w:rPr>
                <w:rFonts w:ascii="Arial Narrow" w:hAnsi="Arial Narrow" w:cs="Calibri"/>
                <w:b/>
                <w:bCs/>
                <w:color w:val="000000"/>
                <w:kern w:val="2"/>
                <w:sz w:val="18"/>
                <w:szCs w:val="20"/>
                <w:highlight w:val="yellow"/>
                <w:lang w:eastAsia="es-CO"/>
              </w:rPr>
            </w:pPr>
          </w:p>
        </w:tc>
      </w:tr>
      <w:tr w:rsidR="00D531AB" w:rsidRPr="00343696" w14:paraId="06D4F4CB" w14:textId="77777777" w:rsidTr="007F2D07">
        <w:trPr>
          <w:trHeight w:val="70"/>
        </w:trPr>
        <w:tc>
          <w:tcPr>
            <w:tcW w:w="779" w:type="dxa"/>
            <w:vMerge/>
            <w:tcBorders>
              <w:top w:val="single" w:sz="4" w:space="0" w:color="auto"/>
              <w:left w:val="single" w:sz="4" w:space="0" w:color="auto"/>
              <w:bottom w:val="nil"/>
              <w:right w:val="single" w:sz="4" w:space="0" w:color="auto"/>
            </w:tcBorders>
            <w:vAlign w:val="center"/>
            <w:hideMark/>
          </w:tcPr>
          <w:p w14:paraId="50C85E23" w14:textId="77777777" w:rsidR="00D531AB" w:rsidRPr="00343696" w:rsidRDefault="00D531AB" w:rsidP="007F2D07">
            <w:pPr>
              <w:spacing w:after="0" w:line="276" w:lineRule="auto"/>
              <w:rPr>
                <w:rFonts w:ascii="Arial Narrow" w:hAnsi="Arial Narrow" w:cs="Calibri"/>
                <w:b/>
                <w:bCs/>
                <w:color w:val="000000"/>
                <w:kern w:val="2"/>
                <w:sz w:val="18"/>
                <w:highlight w:val="yellow"/>
                <w:lang w:eastAsia="es-CO"/>
              </w:rPr>
            </w:pPr>
          </w:p>
        </w:tc>
        <w:tc>
          <w:tcPr>
            <w:tcW w:w="2693" w:type="dxa"/>
            <w:vMerge/>
            <w:tcBorders>
              <w:top w:val="single" w:sz="4" w:space="0" w:color="auto"/>
              <w:left w:val="nil"/>
              <w:bottom w:val="nil"/>
              <w:right w:val="single" w:sz="4" w:space="0" w:color="auto"/>
            </w:tcBorders>
            <w:vAlign w:val="center"/>
            <w:hideMark/>
          </w:tcPr>
          <w:p w14:paraId="31D045E6" w14:textId="77777777" w:rsidR="00D531AB" w:rsidRPr="00343696" w:rsidRDefault="00D531AB" w:rsidP="007F2D07">
            <w:pPr>
              <w:spacing w:after="0" w:line="276" w:lineRule="auto"/>
              <w:rPr>
                <w:rFonts w:ascii="Arial Narrow" w:hAnsi="Arial Narrow" w:cs="Calibri"/>
                <w:b/>
                <w:bCs/>
                <w:color w:val="000000"/>
                <w:kern w:val="2"/>
                <w:sz w:val="18"/>
                <w:highlight w:val="yellow"/>
                <w:lang w:eastAsia="es-CO"/>
              </w:rPr>
            </w:pPr>
          </w:p>
        </w:tc>
        <w:tc>
          <w:tcPr>
            <w:tcW w:w="4111" w:type="dxa"/>
            <w:tcBorders>
              <w:top w:val="single" w:sz="4" w:space="0" w:color="auto"/>
              <w:left w:val="nil"/>
              <w:bottom w:val="single" w:sz="4" w:space="0" w:color="auto"/>
              <w:right w:val="single" w:sz="4" w:space="0" w:color="auto"/>
            </w:tcBorders>
            <w:vAlign w:val="center"/>
            <w:hideMark/>
          </w:tcPr>
          <w:p w14:paraId="1E165296" w14:textId="77777777" w:rsidR="00D531AB" w:rsidRPr="00343696" w:rsidRDefault="00D531AB" w:rsidP="007F2D07">
            <w:pPr>
              <w:spacing w:after="0" w:line="240" w:lineRule="auto"/>
              <w:jc w:val="center"/>
              <w:rPr>
                <w:rFonts w:ascii="Arial Narrow" w:hAnsi="Arial Narrow" w:cs="Calibri"/>
                <w:b/>
                <w:bCs/>
                <w:color w:val="000000"/>
                <w:kern w:val="2"/>
                <w:sz w:val="18"/>
                <w:szCs w:val="20"/>
                <w:lang w:eastAsia="es-CO"/>
              </w:rPr>
            </w:pPr>
            <w:r w:rsidRPr="00343696">
              <w:rPr>
                <w:rFonts w:ascii="Arial Narrow" w:hAnsi="Arial Narrow" w:cs="Calibri"/>
                <w:b/>
                <w:bCs/>
                <w:color w:val="000000"/>
                <w:kern w:val="2"/>
                <w:sz w:val="18"/>
                <w:szCs w:val="20"/>
                <w:lang w:eastAsia="es-CO"/>
              </w:rPr>
              <w:t xml:space="preserve">ESPECIFICACIÓN </w:t>
            </w:r>
          </w:p>
        </w:tc>
        <w:tc>
          <w:tcPr>
            <w:tcW w:w="1134" w:type="dxa"/>
            <w:vMerge/>
            <w:tcBorders>
              <w:top w:val="single" w:sz="4" w:space="0" w:color="auto"/>
              <w:left w:val="nil"/>
              <w:bottom w:val="nil"/>
              <w:right w:val="single" w:sz="4" w:space="0" w:color="auto"/>
            </w:tcBorders>
            <w:vAlign w:val="center"/>
            <w:hideMark/>
          </w:tcPr>
          <w:p w14:paraId="596B09A6" w14:textId="77777777" w:rsidR="00D531AB" w:rsidRPr="00343696" w:rsidRDefault="00D531AB" w:rsidP="007F2D07">
            <w:pPr>
              <w:spacing w:after="0" w:line="276" w:lineRule="auto"/>
              <w:rPr>
                <w:rFonts w:ascii="Arial Narrow" w:hAnsi="Arial Narrow" w:cs="Calibri"/>
                <w:b/>
                <w:bCs/>
                <w:color w:val="000000"/>
                <w:kern w:val="2"/>
                <w:sz w:val="18"/>
                <w:szCs w:val="20"/>
                <w:highlight w:val="yellow"/>
                <w:lang w:eastAsia="es-CO"/>
              </w:rPr>
            </w:pPr>
          </w:p>
        </w:tc>
        <w:tc>
          <w:tcPr>
            <w:tcW w:w="851" w:type="dxa"/>
            <w:vMerge/>
            <w:tcBorders>
              <w:top w:val="single" w:sz="4" w:space="0" w:color="auto"/>
              <w:left w:val="nil"/>
              <w:bottom w:val="nil"/>
              <w:right w:val="single" w:sz="4" w:space="0" w:color="auto"/>
            </w:tcBorders>
            <w:vAlign w:val="center"/>
            <w:hideMark/>
          </w:tcPr>
          <w:p w14:paraId="7A5E183E" w14:textId="77777777" w:rsidR="00D531AB" w:rsidRPr="00343696" w:rsidRDefault="00D531AB" w:rsidP="007F2D07">
            <w:pPr>
              <w:spacing w:after="0" w:line="276" w:lineRule="auto"/>
              <w:rPr>
                <w:rFonts w:ascii="Arial Narrow" w:hAnsi="Arial Narrow" w:cs="Calibri"/>
                <w:b/>
                <w:bCs/>
                <w:color w:val="000000"/>
                <w:kern w:val="2"/>
                <w:sz w:val="18"/>
                <w:szCs w:val="20"/>
                <w:highlight w:val="yellow"/>
                <w:lang w:eastAsia="es-CO"/>
              </w:rPr>
            </w:pPr>
          </w:p>
        </w:tc>
      </w:tr>
      <w:tr w:rsidR="00D531AB" w:rsidRPr="00343696" w14:paraId="6A3E8AE2" w14:textId="77777777" w:rsidTr="007F2D07">
        <w:trPr>
          <w:trHeight w:val="315"/>
        </w:trPr>
        <w:tc>
          <w:tcPr>
            <w:tcW w:w="779" w:type="dxa"/>
            <w:vMerge/>
            <w:tcBorders>
              <w:top w:val="single" w:sz="4" w:space="0" w:color="auto"/>
              <w:left w:val="single" w:sz="4" w:space="0" w:color="auto"/>
              <w:bottom w:val="nil"/>
              <w:right w:val="single" w:sz="4" w:space="0" w:color="auto"/>
            </w:tcBorders>
            <w:vAlign w:val="center"/>
            <w:hideMark/>
          </w:tcPr>
          <w:p w14:paraId="32BFC35F" w14:textId="77777777" w:rsidR="00D531AB" w:rsidRPr="00343696" w:rsidRDefault="00D531AB" w:rsidP="007F2D07">
            <w:pPr>
              <w:spacing w:after="0" w:line="276" w:lineRule="auto"/>
              <w:rPr>
                <w:rFonts w:ascii="Arial Narrow" w:hAnsi="Arial Narrow" w:cs="Calibri"/>
                <w:b/>
                <w:bCs/>
                <w:color w:val="000000"/>
                <w:kern w:val="2"/>
                <w:sz w:val="18"/>
                <w:highlight w:val="yellow"/>
                <w:lang w:eastAsia="es-CO"/>
              </w:rPr>
            </w:pPr>
          </w:p>
        </w:tc>
        <w:tc>
          <w:tcPr>
            <w:tcW w:w="2693" w:type="dxa"/>
            <w:vMerge/>
            <w:tcBorders>
              <w:top w:val="single" w:sz="4" w:space="0" w:color="auto"/>
              <w:left w:val="nil"/>
              <w:bottom w:val="nil"/>
              <w:right w:val="single" w:sz="4" w:space="0" w:color="auto"/>
            </w:tcBorders>
            <w:vAlign w:val="center"/>
            <w:hideMark/>
          </w:tcPr>
          <w:p w14:paraId="01B6F320" w14:textId="77777777" w:rsidR="00D531AB" w:rsidRPr="00343696" w:rsidRDefault="00D531AB" w:rsidP="007F2D07">
            <w:pPr>
              <w:spacing w:after="0" w:line="276" w:lineRule="auto"/>
              <w:rPr>
                <w:rFonts w:ascii="Arial Narrow" w:hAnsi="Arial Narrow" w:cs="Calibri"/>
                <w:b/>
                <w:bCs/>
                <w:color w:val="000000"/>
                <w:kern w:val="2"/>
                <w:sz w:val="18"/>
                <w:highlight w:val="yellow"/>
                <w:lang w:eastAsia="es-CO"/>
              </w:rPr>
            </w:pPr>
          </w:p>
        </w:tc>
        <w:tc>
          <w:tcPr>
            <w:tcW w:w="4111" w:type="dxa"/>
            <w:tcBorders>
              <w:top w:val="single" w:sz="4" w:space="0" w:color="auto"/>
              <w:left w:val="nil"/>
              <w:bottom w:val="single" w:sz="4" w:space="0" w:color="auto"/>
              <w:right w:val="single" w:sz="4" w:space="0" w:color="auto"/>
            </w:tcBorders>
            <w:vAlign w:val="center"/>
            <w:hideMark/>
          </w:tcPr>
          <w:p w14:paraId="6299BD68" w14:textId="77777777" w:rsidR="00D531AB" w:rsidRPr="00343696" w:rsidRDefault="00D531AB" w:rsidP="007F2D07">
            <w:pPr>
              <w:spacing w:after="0" w:line="240" w:lineRule="auto"/>
              <w:jc w:val="both"/>
              <w:rPr>
                <w:rFonts w:ascii="Arial Narrow" w:hAnsi="Arial Narrow" w:cs="Calibri"/>
                <w:color w:val="000000"/>
                <w:kern w:val="2"/>
                <w:sz w:val="18"/>
                <w:szCs w:val="20"/>
                <w:lang w:eastAsia="es-CO"/>
              </w:rPr>
            </w:pPr>
            <w:r w:rsidRPr="00343696">
              <w:rPr>
                <w:rFonts w:ascii="Arial" w:hAnsi="Arial"/>
                <w:b/>
                <w:bCs/>
                <w:color w:val="000000"/>
                <w:kern w:val="2"/>
                <w:sz w:val="18"/>
                <w:szCs w:val="18"/>
              </w:rPr>
              <w:t>Tablero</w:t>
            </w:r>
            <w:r w:rsidRPr="00343696">
              <w:rPr>
                <w:rFonts w:ascii="Arial Narrow" w:hAnsi="Arial Narrow" w:cs="Calibri"/>
                <w:b/>
                <w:bCs/>
                <w:color w:val="000000"/>
                <w:kern w:val="2"/>
                <w:sz w:val="18"/>
                <w:szCs w:val="20"/>
                <w:lang w:eastAsia="es-CO"/>
              </w:rPr>
              <w:t>:</w:t>
            </w:r>
            <w:r w:rsidRPr="00343696">
              <w:rPr>
                <w:rFonts w:ascii="Arial Narrow" w:hAnsi="Arial Narrow" w:cs="Calibri"/>
                <w:color w:val="000000"/>
                <w:kern w:val="2"/>
                <w:sz w:val="18"/>
                <w:szCs w:val="20"/>
                <w:lang w:eastAsia="es-CO"/>
              </w:rPr>
              <w:t xml:space="preserve"> Trifásico con espacio para totalizador, incluye totalizador industrial según diagrama unifilar y cuadro de carga de acuerdo al diseño realizado por el Contratista. El tablero debe incluir una marcación clara de todos y cada uno de los elementos que componen del mismo, incluyendo marcación de cada uno de los conductores del circuito fases, neutro y tierra; con identificadores tipo clip o adhesivos, incluye directorio de circuitos, instalado en bolsillo en la cara interior de la tapa para actualizaciones futuras del mismo.</w:t>
            </w:r>
          </w:p>
        </w:tc>
        <w:tc>
          <w:tcPr>
            <w:tcW w:w="1134" w:type="dxa"/>
            <w:vMerge/>
            <w:tcBorders>
              <w:top w:val="single" w:sz="4" w:space="0" w:color="auto"/>
              <w:left w:val="nil"/>
              <w:bottom w:val="nil"/>
              <w:right w:val="single" w:sz="4" w:space="0" w:color="auto"/>
            </w:tcBorders>
            <w:vAlign w:val="center"/>
            <w:hideMark/>
          </w:tcPr>
          <w:p w14:paraId="3F04341F" w14:textId="77777777" w:rsidR="00D531AB" w:rsidRPr="00343696" w:rsidRDefault="00D531AB" w:rsidP="007F2D07">
            <w:pPr>
              <w:spacing w:after="0" w:line="276" w:lineRule="auto"/>
              <w:rPr>
                <w:rFonts w:ascii="Arial Narrow" w:hAnsi="Arial Narrow" w:cs="Calibri"/>
                <w:b/>
                <w:bCs/>
                <w:color w:val="000000"/>
                <w:kern w:val="2"/>
                <w:sz w:val="18"/>
                <w:szCs w:val="20"/>
                <w:highlight w:val="yellow"/>
                <w:lang w:eastAsia="es-CO"/>
              </w:rPr>
            </w:pPr>
          </w:p>
        </w:tc>
        <w:tc>
          <w:tcPr>
            <w:tcW w:w="851" w:type="dxa"/>
            <w:vMerge/>
            <w:tcBorders>
              <w:top w:val="single" w:sz="4" w:space="0" w:color="auto"/>
              <w:left w:val="nil"/>
              <w:bottom w:val="nil"/>
              <w:right w:val="single" w:sz="4" w:space="0" w:color="auto"/>
            </w:tcBorders>
            <w:vAlign w:val="center"/>
            <w:hideMark/>
          </w:tcPr>
          <w:p w14:paraId="1F5064FA" w14:textId="77777777" w:rsidR="00D531AB" w:rsidRPr="00343696" w:rsidRDefault="00D531AB" w:rsidP="007F2D07">
            <w:pPr>
              <w:spacing w:after="0" w:line="276" w:lineRule="auto"/>
              <w:rPr>
                <w:rFonts w:ascii="Arial Narrow" w:hAnsi="Arial Narrow" w:cs="Calibri"/>
                <w:b/>
                <w:bCs/>
                <w:color w:val="000000"/>
                <w:kern w:val="2"/>
                <w:sz w:val="18"/>
                <w:szCs w:val="20"/>
                <w:highlight w:val="yellow"/>
                <w:lang w:eastAsia="es-CO"/>
              </w:rPr>
            </w:pPr>
          </w:p>
        </w:tc>
      </w:tr>
      <w:tr w:rsidR="00D531AB" w:rsidRPr="00343696" w14:paraId="3737F1B6" w14:textId="77777777" w:rsidTr="007F2D07">
        <w:trPr>
          <w:trHeight w:val="315"/>
        </w:trPr>
        <w:tc>
          <w:tcPr>
            <w:tcW w:w="779" w:type="dxa"/>
            <w:vMerge/>
            <w:tcBorders>
              <w:top w:val="single" w:sz="4" w:space="0" w:color="auto"/>
              <w:left w:val="single" w:sz="4" w:space="0" w:color="auto"/>
              <w:bottom w:val="nil"/>
              <w:right w:val="single" w:sz="4" w:space="0" w:color="auto"/>
            </w:tcBorders>
            <w:vAlign w:val="center"/>
            <w:hideMark/>
          </w:tcPr>
          <w:p w14:paraId="7C62E58D" w14:textId="77777777" w:rsidR="00D531AB" w:rsidRPr="00343696" w:rsidRDefault="00D531AB" w:rsidP="007F2D07">
            <w:pPr>
              <w:spacing w:after="0" w:line="276" w:lineRule="auto"/>
              <w:rPr>
                <w:rFonts w:ascii="Arial Narrow" w:hAnsi="Arial Narrow" w:cs="Calibri"/>
                <w:b/>
                <w:bCs/>
                <w:color w:val="000000"/>
                <w:kern w:val="2"/>
                <w:sz w:val="18"/>
                <w:highlight w:val="yellow"/>
                <w:lang w:eastAsia="es-CO"/>
              </w:rPr>
            </w:pPr>
          </w:p>
        </w:tc>
        <w:tc>
          <w:tcPr>
            <w:tcW w:w="2693" w:type="dxa"/>
            <w:vMerge/>
            <w:tcBorders>
              <w:top w:val="single" w:sz="4" w:space="0" w:color="auto"/>
              <w:left w:val="nil"/>
              <w:bottom w:val="nil"/>
              <w:right w:val="single" w:sz="4" w:space="0" w:color="auto"/>
            </w:tcBorders>
            <w:vAlign w:val="center"/>
            <w:hideMark/>
          </w:tcPr>
          <w:p w14:paraId="790D502D" w14:textId="77777777" w:rsidR="00D531AB" w:rsidRPr="00343696" w:rsidRDefault="00D531AB" w:rsidP="007F2D07">
            <w:pPr>
              <w:spacing w:after="0" w:line="276" w:lineRule="auto"/>
              <w:rPr>
                <w:rFonts w:ascii="Arial Narrow" w:hAnsi="Arial Narrow" w:cs="Calibri"/>
                <w:b/>
                <w:bCs/>
                <w:color w:val="000000"/>
                <w:kern w:val="2"/>
                <w:sz w:val="18"/>
                <w:highlight w:val="yellow"/>
                <w:lang w:eastAsia="es-CO"/>
              </w:rPr>
            </w:pPr>
          </w:p>
        </w:tc>
        <w:tc>
          <w:tcPr>
            <w:tcW w:w="4111" w:type="dxa"/>
            <w:tcBorders>
              <w:top w:val="single" w:sz="4" w:space="0" w:color="auto"/>
              <w:left w:val="nil"/>
              <w:bottom w:val="single" w:sz="4" w:space="0" w:color="auto"/>
              <w:right w:val="single" w:sz="4" w:space="0" w:color="auto"/>
            </w:tcBorders>
            <w:vAlign w:val="center"/>
            <w:hideMark/>
          </w:tcPr>
          <w:p w14:paraId="0EC9B53A" w14:textId="77777777" w:rsidR="00D531AB" w:rsidRPr="00343696" w:rsidRDefault="00D531AB" w:rsidP="007F2D07">
            <w:pPr>
              <w:spacing w:after="0" w:line="240" w:lineRule="auto"/>
              <w:jc w:val="both"/>
              <w:rPr>
                <w:rFonts w:ascii="Arial Narrow" w:hAnsi="Arial Narrow" w:cs="Calibri"/>
                <w:color w:val="000000"/>
                <w:kern w:val="2"/>
                <w:sz w:val="18"/>
                <w:szCs w:val="20"/>
                <w:lang w:eastAsia="es-CO"/>
              </w:rPr>
            </w:pPr>
            <w:r w:rsidRPr="00343696">
              <w:rPr>
                <w:rFonts w:ascii="Arial Narrow" w:hAnsi="Arial Narrow" w:cs="Calibri"/>
                <w:color w:val="000000"/>
                <w:kern w:val="2"/>
                <w:sz w:val="18"/>
                <w:szCs w:val="20"/>
                <w:lang w:eastAsia="es-CO"/>
              </w:rPr>
              <w:t>Una vez se encuentre instalación el tablero con sus respectivos enchufables, se debe revisar la totalidad de las conexiones y se apretarán los bornes de entrada, tornillos de derivación en cada uno de los interruptores automáticos, tornillos de neutros y las conexiones de la línea a tierra. Los tableros se deben derivar y alambrar siguiendo exactamente la numeración de los circuitos de acuerdo al cuadro de cargas y al diagrama unifilar, identificando los conductores para cada circuito.</w:t>
            </w:r>
          </w:p>
        </w:tc>
        <w:tc>
          <w:tcPr>
            <w:tcW w:w="1134" w:type="dxa"/>
            <w:vMerge/>
            <w:tcBorders>
              <w:top w:val="single" w:sz="4" w:space="0" w:color="auto"/>
              <w:left w:val="nil"/>
              <w:bottom w:val="nil"/>
              <w:right w:val="single" w:sz="4" w:space="0" w:color="auto"/>
            </w:tcBorders>
            <w:vAlign w:val="center"/>
            <w:hideMark/>
          </w:tcPr>
          <w:p w14:paraId="6B3A34AE" w14:textId="77777777" w:rsidR="00D531AB" w:rsidRPr="00343696" w:rsidRDefault="00D531AB" w:rsidP="007F2D07">
            <w:pPr>
              <w:spacing w:after="0" w:line="276" w:lineRule="auto"/>
              <w:rPr>
                <w:rFonts w:ascii="Arial Narrow" w:hAnsi="Arial Narrow" w:cs="Calibri"/>
                <w:b/>
                <w:bCs/>
                <w:color w:val="000000"/>
                <w:kern w:val="2"/>
                <w:sz w:val="18"/>
                <w:szCs w:val="20"/>
                <w:highlight w:val="yellow"/>
                <w:lang w:eastAsia="es-CO"/>
              </w:rPr>
            </w:pPr>
          </w:p>
        </w:tc>
        <w:tc>
          <w:tcPr>
            <w:tcW w:w="851" w:type="dxa"/>
            <w:vMerge/>
            <w:tcBorders>
              <w:top w:val="single" w:sz="4" w:space="0" w:color="auto"/>
              <w:left w:val="nil"/>
              <w:bottom w:val="nil"/>
              <w:right w:val="single" w:sz="4" w:space="0" w:color="auto"/>
            </w:tcBorders>
            <w:vAlign w:val="center"/>
            <w:hideMark/>
          </w:tcPr>
          <w:p w14:paraId="3303E369" w14:textId="77777777" w:rsidR="00D531AB" w:rsidRPr="00343696" w:rsidRDefault="00D531AB" w:rsidP="007F2D07">
            <w:pPr>
              <w:spacing w:after="0" w:line="276" w:lineRule="auto"/>
              <w:rPr>
                <w:rFonts w:ascii="Arial Narrow" w:hAnsi="Arial Narrow" w:cs="Calibri"/>
                <w:b/>
                <w:bCs/>
                <w:color w:val="000000"/>
                <w:kern w:val="2"/>
                <w:sz w:val="18"/>
                <w:szCs w:val="20"/>
                <w:highlight w:val="yellow"/>
                <w:lang w:eastAsia="es-CO"/>
              </w:rPr>
            </w:pPr>
          </w:p>
        </w:tc>
      </w:tr>
      <w:tr w:rsidR="00D531AB" w:rsidRPr="00343696" w14:paraId="2B9024D6" w14:textId="77777777" w:rsidTr="007F2D07">
        <w:trPr>
          <w:trHeight w:val="315"/>
        </w:trPr>
        <w:tc>
          <w:tcPr>
            <w:tcW w:w="779" w:type="dxa"/>
            <w:vMerge/>
            <w:tcBorders>
              <w:top w:val="single" w:sz="4" w:space="0" w:color="auto"/>
              <w:left w:val="single" w:sz="4" w:space="0" w:color="auto"/>
              <w:bottom w:val="nil"/>
              <w:right w:val="single" w:sz="4" w:space="0" w:color="auto"/>
            </w:tcBorders>
            <w:vAlign w:val="center"/>
            <w:hideMark/>
          </w:tcPr>
          <w:p w14:paraId="7840A04A" w14:textId="77777777" w:rsidR="00D531AB" w:rsidRPr="00343696" w:rsidRDefault="00D531AB" w:rsidP="007F2D07">
            <w:pPr>
              <w:spacing w:after="0" w:line="276" w:lineRule="auto"/>
              <w:rPr>
                <w:rFonts w:ascii="Arial Narrow" w:hAnsi="Arial Narrow" w:cs="Calibri"/>
                <w:b/>
                <w:bCs/>
                <w:color w:val="000000"/>
                <w:kern w:val="2"/>
                <w:sz w:val="18"/>
                <w:highlight w:val="yellow"/>
                <w:lang w:eastAsia="es-CO"/>
              </w:rPr>
            </w:pPr>
          </w:p>
        </w:tc>
        <w:tc>
          <w:tcPr>
            <w:tcW w:w="2693" w:type="dxa"/>
            <w:vMerge/>
            <w:tcBorders>
              <w:top w:val="single" w:sz="4" w:space="0" w:color="auto"/>
              <w:left w:val="nil"/>
              <w:bottom w:val="nil"/>
              <w:right w:val="single" w:sz="4" w:space="0" w:color="auto"/>
            </w:tcBorders>
            <w:vAlign w:val="center"/>
            <w:hideMark/>
          </w:tcPr>
          <w:p w14:paraId="62523A88" w14:textId="77777777" w:rsidR="00D531AB" w:rsidRPr="00343696" w:rsidRDefault="00D531AB" w:rsidP="007F2D07">
            <w:pPr>
              <w:spacing w:after="0" w:line="276" w:lineRule="auto"/>
              <w:rPr>
                <w:rFonts w:ascii="Arial Narrow" w:hAnsi="Arial Narrow" w:cs="Calibri"/>
                <w:b/>
                <w:bCs/>
                <w:color w:val="000000"/>
                <w:kern w:val="2"/>
                <w:sz w:val="18"/>
                <w:highlight w:val="yellow"/>
                <w:lang w:eastAsia="es-CO"/>
              </w:rPr>
            </w:pPr>
          </w:p>
        </w:tc>
        <w:tc>
          <w:tcPr>
            <w:tcW w:w="4111" w:type="dxa"/>
            <w:tcBorders>
              <w:top w:val="single" w:sz="4" w:space="0" w:color="auto"/>
              <w:left w:val="nil"/>
              <w:bottom w:val="single" w:sz="4" w:space="0" w:color="auto"/>
              <w:right w:val="single" w:sz="4" w:space="0" w:color="auto"/>
            </w:tcBorders>
            <w:vAlign w:val="center"/>
            <w:hideMark/>
          </w:tcPr>
          <w:p w14:paraId="079C52CB" w14:textId="77777777" w:rsidR="00D531AB" w:rsidRPr="00343696" w:rsidRDefault="00D531AB" w:rsidP="007F2D07">
            <w:pPr>
              <w:spacing w:after="0" w:line="240" w:lineRule="auto"/>
              <w:jc w:val="both"/>
              <w:rPr>
                <w:rFonts w:ascii="Arial Narrow" w:hAnsi="Arial Narrow" w:cs="Calibri"/>
                <w:color w:val="000000"/>
                <w:kern w:val="2"/>
                <w:sz w:val="18"/>
                <w:szCs w:val="20"/>
                <w:lang w:eastAsia="es-CO"/>
              </w:rPr>
            </w:pPr>
            <w:r w:rsidRPr="00343696">
              <w:rPr>
                <w:rFonts w:ascii="Arial" w:hAnsi="Arial"/>
                <w:b/>
                <w:bCs/>
                <w:color w:val="000000"/>
                <w:kern w:val="2"/>
                <w:sz w:val="18"/>
                <w:szCs w:val="18"/>
              </w:rPr>
              <w:t>Barrajes</w:t>
            </w:r>
            <w:r w:rsidRPr="00343696">
              <w:rPr>
                <w:rFonts w:ascii="Arial Narrow" w:hAnsi="Arial Narrow" w:cs="Calibri"/>
                <w:b/>
                <w:bCs/>
                <w:color w:val="000000"/>
                <w:kern w:val="2"/>
                <w:sz w:val="18"/>
                <w:szCs w:val="20"/>
                <w:lang w:eastAsia="es-CO"/>
              </w:rPr>
              <w:t>:</w:t>
            </w:r>
            <w:r w:rsidRPr="00343696">
              <w:rPr>
                <w:rFonts w:ascii="Arial Narrow" w:hAnsi="Arial Narrow" w:cs="Calibri"/>
                <w:color w:val="000000"/>
                <w:kern w:val="2"/>
                <w:sz w:val="18"/>
                <w:szCs w:val="20"/>
                <w:lang w:eastAsia="es-CO"/>
              </w:rPr>
              <w:t xml:space="preserve"> Barraje tripolar fabricado en cobre electrolítico.</w:t>
            </w:r>
          </w:p>
        </w:tc>
        <w:tc>
          <w:tcPr>
            <w:tcW w:w="1134" w:type="dxa"/>
            <w:vMerge/>
            <w:tcBorders>
              <w:top w:val="single" w:sz="4" w:space="0" w:color="auto"/>
              <w:left w:val="nil"/>
              <w:bottom w:val="nil"/>
              <w:right w:val="single" w:sz="4" w:space="0" w:color="auto"/>
            </w:tcBorders>
            <w:vAlign w:val="center"/>
            <w:hideMark/>
          </w:tcPr>
          <w:p w14:paraId="1320F1FE" w14:textId="77777777" w:rsidR="00D531AB" w:rsidRPr="00343696" w:rsidRDefault="00D531AB" w:rsidP="007F2D07">
            <w:pPr>
              <w:spacing w:after="0" w:line="276" w:lineRule="auto"/>
              <w:rPr>
                <w:rFonts w:ascii="Arial Narrow" w:hAnsi="Arial Narrow" w:cs="Calibri"/>
                <w:b/>
                <w:bCs/>
                <w:color w:val="000000"/>
                <w:kern w:val="2"/>
                <w:sz w:val="18"/>
                <w:szCs w:val="20"/>
                <w:highlight w:val="yellow"/>
                <w:lang w:eastAsia="es-CO"/>
              </w:rPr>
            </w:pPr>
          </w:p>
        </w:tc>
        <w:tc>
          <w:tcPr>
            <w:tcW w:w="851" w:type="dxa"/>
            <w:vMerge/>
            <w:tcBorders>
              <w:top w:val="single" w:sz="4" w:space="0" w:color="auto"/>
              <w:left w:val="nil"/>
              <w:bottom w:val="nil"/>
              <w:right w:val="single" w:sz="4" w:space="0" w:color="auto"/>
            </w:tcBorders>
            <w:vAlign w:val="center"/>
            <w:hideMark/>
          </w:tcPr>
          <w:p w14:paraId="71F0523F" w14:textId="77777777" w:rsidR="00D531AB" w:rsidRPr="00343696" w:rsidRDefault="00D531AB" w:rsidP="007F2D07">
            <w:pPr>
              <w:spacing w:after="0" w:line="276" w:lineRule="auto"/>
              <w:rPr>
                <w:rFonts w:ascii="Arial Narrow" w:hAnsi="Arial Narrow" w:cs="Calibri"/>
                <w:b/>
                <w:bCs/>
                <w:color w:val="000000"/>
                <w:kern w:val="2"/>
                <w:sz w:val="18"/>
                <w:szCs w:val="20"/>
                <w:highlight w:val="yellow"/>
                <w:lang w:eastAsia="es-CO"/>
              </w:rPr>
            </w:pPr>
          </w:p>
        </w:tc>
      </w:tr>
      <w:tr w:rsidR="00D531AB" w:rsidRPr="00343696" w14:paraId="6998156E" w14:textId="77777777" w:rsidTr="007F2D07">
        <w:trPr>
          <w:trHeight w:val="315"/>
        </w:trPr>
        <w:tc>
          <w:tcPr>
            <w:tcW w:w="779" w:type="dxa"/>
            <w:vMerge/>
            <w:tcBorders>
              <w:top w:val="single" w:sz="4" w:space="0" w:color="auto"/>
              <w:left w:val="single" w:sz="4" w:space="0" w:color="auto"/>
              <w:bottom w:val="nil"/>
              <w:right w:val="single" w:sz="4" w:space="0" w:color="auto"/>
            </w:tcBorders>
            <w:vAlign w:val="center"/>
            <w:hideMark/>
          </w:tcPr>
          <w:p w14:paraId="53E1F996" w14:textId="77777777" w:rsidR="00D531AB" w:rsidRPr="00343696" w:rsidRDefault="00D531AB" w:rsidP="007F2D07">
            <w:pPr>
              <w:spacing w:after="0" w:line="276" w:lineRule="auto"/>
              <w:rPr>
                <w:rFonts w:ascii="Arial Narrow" w:hAnsi="Arial Narrow" w:cs="Calibri"/>
                <w:b/>
                <w:bCs/>
                <w:color w:val="000000"/>
                <w:kern w:val="2"/>
                <w:sz w:val="18"/>
                <w:highlight w:val="yellow"/>
                <w:lang w:eastAsia="es-CO"/>
              </w:rPr>
            </w:pPr>
          </w:p>
        </w:tc>
        <w:tc>
          <w:tcPr>
            <w:tcW w:w="2693" w:type="dxa"/>
            <w:vMerge/>
            <w:tcBorders>
              <w:top w:val="single" w:sz="4" w:space="0" w:color="auto"/>
              <w:left w:val="nil"/>
              <w:bottom w:val="nil"/>
              <w:right w:val="single" w:sz="4" w:space="0" w:color="auto"/>
            </w:tcBorders>
            <w:vAlign w:val="center"/>
            <w:hideMark/>
          </w:tcPr>
          <w:p w14:paraId="1F30D326" w14:textId="77777777" w:rsidR="00D531AB" w:rsidRPr="00343696" w:rsidRDefault="00D531AB" w:rsidP="007F2D07">
            <w:pPr>
              <w:spacing w:after="0" w:line="276" w:lineRule="auto"/>
              <w:rPr>
                <w:rFonts w:ascii="Arial Narrow" w:hAnsi="Arial Narrow" w:cs="Calibri"/>
                <w:b/>
                <w:bCs/>
                <w:color w:val="000000"/>
                <w:kern w:val="2"/>
                <w:sz w:val="18"/>
                <w:highlight w:val="yellow"/>
                <w:lang w:eastAsia="es-CO"/>
              </w:rPr>
            </w:pPr>
          </w:p>
        </w:tc>
        <w:tc>
          <w:tcPr>
            <w:tcW w:w="4111" w:type="dxa"/>
            <w:tcBorders>
              <w:top w:val="single" w:sz="4" w:space="0" w:color="auto"/>
              <w:left w:val="nil"/>
              <w:bottom w:val="single" w:sz="4" w:space="0" w:color="auto"/>
              <w:right w:val="single" w:sz="4" w:space="0" w:color="auto"/>
            </w:tcBorders>
            <w:vAlign w:val="center"/>
            <w:hideMark/>
          </w:tcPr>
          <w:p w14:paraId="2F21229C" w14:textId="77777777" w:rsidR="00D531AB" w:rsidRPr="00343696" w:rsidRDefault="00D531AB" w:rsidP="007F2D07">
            <w:pPr>
              <w:spacing w:after="0" w:line="240" w:lineRule="auto"/>
              <w:jc w:val="both"/>
              <w:rPr>
                <w:rFonts w:ascii="Arial Narrow" w:hAnsi="Arial Narrow" w:cs="Calibri"/>
                <w:color w:val="000000"/>
                <w:kern w:val="2"/>
                <w:sz w:val="18"/>
                <w:szCs w:val="20"/>
                <w:lang w:eastAsia="es-CO"/>
              </w:rPr>
            </w:pPr>
            <w:r w:rsidRPr="00343696">
              <w:rPr>
                <w:rFonts w:ascii="Arial Narrow" w:hAnsi="Arial Narrow" w:cs="Calibri"/>
                <w:color w:val="000000"/>
                <w:kern w:val="2"/>
                <w:sz w:val="18"/>
                <w:szCs w:val="20"/>
                <w:lang w:eastAsia="es-CO"/>
              </w:rPr>
              <w:t>Barraje para conexión del neutro del sistema.</w:t>
            </w:r>
          </w:p>
        </w:tc>
        <w:tc>
          <w:tcPr>
            <w:tcW w:w="1134" w:type="dxa"/>
            <w:vMerge/>
            <w:tcBorders>
              <w:top w:val="single" w:sz="4" w:space="0" w:color="auto"/>
              <w:left w:val="nil"/>
              <w:bottom w:val="nil"/>
              <w:right w:val="single" w:sz="4" w:space="0" w:color="auto"/>
            </w:tcBorders>
            <w:vAlign w:val="center"/>
            <w:hideMark/>
          </w:tcPr>
          <w:p w14:paraId="2539914A" w14:textId="77777777" w:rsidR="00D531AB" w:rsidRPr="00343696" w:rsidRDefault="00D531AB" w:rsidP="007F2D07">
            <w:pPr>
              <w:spacing w:after="0" w:line="276" w:lineRule="auto"/>
              <w:rPr>
                <w:rFonts w:ascii="Arial Narrow" w:hAnsi="Arial Narrow" w:cs="Calibri"/>
                <w:b/>
                <w:bCs/>
                <w:color w:val="000000"/>
                <w:kern w:val="2"/>
                <w:sz w:val="18"/>
                <w:szCs w:val="20"/>
                <w:highlight w:val="yellow"/>
                <w:lang w:eastAsia="es-CO"/>
              </w:rPr>
            </w:pPr>
          </w:p>
        </w:tc>
        <w:tc>
          <w:tcPr>
            <w:tcW w:w="851" w:type="dxa"/>
            <w:vMerge/>
            <w:tcBorders>
              <w:top w:val="single" w:sz="4" w:space="0" w:color="auto"/>
              <w:left w:val="nil"/>
              <w:bottom w:val="nil"/>
              <w:right w:val="single" w:sz="4" w:space="0" w:color="auto"/>
            </w:tcBorders>
            <w:vAlign w:val="center"/>
            <w:hideMark/>
          </w:tcPr>
          <w:p w14:paraId="2C879CD3" w14:textId="77777777" w:rsidR="00D531AB" w:rsidRPr="00343696" w:rsidRDefault="00D531AB" w:rsidP="007F2D07">
            <w:pPr>
              <w:spacing w:after="0" w:line="276" w:lineRule="auto"/>
              <w:rPr>
                <w:rFonts w:ascii="Arial Narrow" w:hAnsi="Arial Narrow" w:cs="Calibri"/>
                <w:b/>
                <w:bCs/>
                <w:color w:val="000000"/>
                <w:kern w:val="2"/>
                <w:sz w:val="18"/>
                <w:szCs w:val="20"/>
                <w:highlight w:val="yellow"/>
                <w:lang w:eastAsia="es-CO"/>
              </w:rPr>
            </w:pPr>
          </w:p>
        </w:tc>
      </w:tr>
      <w:tr w:rsidR="00D531AB" w:rsidRPr="00343696" w14:paraId="53801994" w14:textId="77777777" w:rsidTr="007F2D07">
        <w:trPr>
          <w:trHeight w:val="315"/>
        </w:trPr>
        <w:tc>
          <w:tcPr>
            <w:tcW w:w="779" w:type="dxa"/>
            <w:vMerge/>
            <w:tcBorders>
              <w:top w:val="single" w:sz="4" w:space="0" w:color="auto"/>
              <w:left w:val="single" w:sz="4" w:space="0" w:color="auto"/>
              <w:bottom w:val="nil"/>
              <w:right w:val="single" w:sz="4" w:space="0" w:color="auto"/>
            </w:tcBorders>
            <w:vAlign w:val="center"/>
            <w:hideMark/>
          </w:tcPr>
          <w:p w14:paraId="0A7B0172" w14:textId="77777777" w:rsidR="00D531AB" w:rsidRPr="00343696" w:rsidRDefault="00D531AB" w:rsidP="007F2D07">
            <w:pPr>
              <w:spacing w:after="0" w:line="276" w:lineRule="auto"/>
              <w:rPr>
                <w:rFonts w:ascii="Arial Narrow" w:hAnsi="Arial Narrow" w:cs="Calibri"/>
                <w:b/>
                <w:bCs/>
                <w:color w:val="000000"/>
                <w:kern w:val="2"/>
                <w:sz w:val="18"/>
                <w:highlight w:val="yellow"/>
                <w:lang w:eastAsia="es-CO"/>
              </w:rPr>
            </w:pPr>
          </w:p>
        </w:tc>
        <w:tc>
          <w:tcPr>
            <w:tcW w:w="2693" w:type="dxa"/>
            <w:vMerge/>
            <w:tcBorders>
              <w:top w:val="single" w:sz="4" w:space="0" w:color="auto"/>
              <w:left w:val="nil"/>
              <w:bottom w:val="nil"/>
              <w:right w:val="single" w:sz="4" w:space="0" w:color="auto"/>
            </w:tcBorders>
            <w:vAlign w:val="center"/>
            <w:hideMark/>
          </w:tcPr>
          <w:p w14:paraId="2BF315C8" w14:textId="77777777" w:rsidR="00D531AB" w:rsidRPr="00343696" w:rsidRDefault="00D531AB" w:rsidP="007F2D07">
            <w:pPr>
              <w:spacing w:after="0" w:line="276" w:lineRule="auto"/>
              <w:rPr>
                <w:rFonts w:ascii="Arial Narrow" w:hAnsi="Arial Narrow" w:cs="Calibri"/>
                <w:b/>
                <w:bCs/>
                <w:color w:val="000000"/>
                <w:kern w:val="2"/>
                <w:sz w:val="18"/>
                <w:highlight w:val="yellow"/>
                <w:lang w:eastAsia="es-CO"/>
              </w:rPr>
            </w:pPr>
          </w:p>
        </w:tc>
        <w:tc>
          <w:tcPr>
            <w:tcW w:w="4111" w:type="dxa"/>
            <w:tcBorders>
              <w:top w:val="single" w:sz="4" w:space="0" w:color="auto"/>
              <w:left w:val="nil"/>
              <w:bottom w:val="single" w:sz="4" w:space="0" w:color="auto"/>
              <w:right w:val="single" w:sz="4" w:space="0" w:color="auto"/>
            </w:tcBorders>
            <w:vAlign w:val="center"/>
            <w:hideMark/>
          </w:tcPr>
          <w:p w14:paraId="2797694F" w14:textId="77777777" w:rsidR="00D531AB" w:rsidRPr="00343696" w:rsidRDefault="00D531AB" w:rsidP="007F2D07">
            <w:pPr>
              <w:spacing w:after="0" w:line="240" w:lineRule="auto"/>
              <w:jc w:val="both"/>
              <w:rPr>
                <w:rFonts w:ascii="Arial Narrow" w:hAnsi="Arial Narrow" w:cs="Calibri"/>
                <w:color w:val="000000"/>
                <w:kern w:val="2"/>
                <w:sz w:val="18"/>
                <w:szCs w:val="20"/>
                <w:lang w:eastAsia="es-CO"/>
              </w:rPr>
            </w:pPr>
            <w:r w:rsidRPr="00343696">
              <w:rPr>
                <w:rFonts w:ascii="Arial Narrow" w:hAnsi="Arial Narrow" w:cs="Calibri"/>
                <w:color w:val="000000"/>
                <w:kern w:val="2"/>
                <w:sz w:val="18"/>
                <w:szCs w:val="20"/>
                <w:lang w:eastAsia="es-CO"/>
              </w:rPr>
              <w:t>Barraje para conexión del armario al sistema de tierra.</w:t>
            </w:r>
          </w:p>
        </w:tc>
        <w:tc>
          <w:tcPr>
            <w:tcW w:w="1134" w:type="dxa"/>
            <w:vMerge/>
            <w:tcBorders>
              <w:top w:val="single" w:sz="4" w:space="0" w:color="auto"/>
              <w:left w:val="nil"/>
              <w:bottom w:val="nil"/>
              <w:right w:val="single" w:sz="4" w:space="0" w:color="auto"/>
            </w:tcBorders>
            <w:vAlign w:val="center"/>
            <w:hideMark/>
          </w:tcPr>
          <w:p w14:paraId="76AFB265" w14:textId="77777777" w:rsidR="00D531AB" w:rsidRPr="00343696" w:rsidRDefault="00D531AB" w:rsidP="007F2D07">
            <w:pPr>
              <w:spacing w:after="0" w:line="276" w:lineRule="auto"/>
              <w:rPr>
                <w:rFonts w:ascii="Arial Narrow" w:hAnsi="Arial Narrow" w:cs="Calibri"/>
                <w:b/>
                <w:bCs/>
                <w:color w:val="000000"/>
                <w:kern w:val="2"/>
                <w:sz w:val="18"/>
                <w:szCs w:val="20"/>
                <w:highlight w:val="yellow"/>
                <w:lang w:eastAsia="es-CO"/>
              </w:rPr>
            </w:pPr>
          </w:p>
        </w:tc>
        <w:tc>
          <w:tcPr>
            <w:tcW w:w="851" w:type="dxa"/>
            <w:vMerge/>
            <w:tcBorders>
              <w:top w:val="single" w:sz="4" w:space="0" w:color="auto"/>
              <w:left w:val="nil"/>
              <w:bottom w:val="nil"/>
              <w:right w:val="single" w:sz="4" w:space="0" w:color="auto"/>
            </w:tcBorders>
            <w:vAlign w:val="center"/>
            <w:hideMark/>
          </w:tcPr>
          <w:p w14:paraId="4D5BBD75" w14:textId="77777777" w:rsidR="00D531AB" w:rsidRPr="00343696" w:rsidRDefault="00D531AB" w:rsidP="007F2D07">
            <w:pPr>
              <w:spacing w:after="0" w:line="276" w:lineRule="auto"/>
              <w:rPr>
                <w:rFonts w:ascii="Arial Narrow" w:hAnsi="Arial Narrow" w:cs="Calibri"/>
                <w:b/>
                <w:bCs/>
                <w:color w:val="000000"/>
                <w:kern w:val="2"/>
                <w:sz w:val="18"/>
                <w:szCs w:val="20"/>
                <w:highlight w:val="yellow"/>
                <w:lang w:eastAsia="es-CO"/>
              </w:rPr>
            </w:pPr>
          </w:p>
        </w:tc>
      </w:tr>
      <w:tr w:rsidR="00D531AB" w:rsidRPr="00343696" w14:paraId="2C3FDB27" w14:textId="77777777" w:rsidTr="007F2D07">
        <w:trPr>
          <w:trHeight w:val="315"/>
        </w:trPr>
        <w:tc>
          <w:tcPr>
            <w:tcW w:w="779" w:type="dxa"/>
            <w:vMerge/>
            <w:tcBorders>
              <w:top w:val="single" w:sz="4" w:space="0" w:color="auto"/>
              <w:left w:val="single" w:sz="4" w:space="0" w:color="auto"/>
              <w:bottom w:val="nil"/>
              <w:right w:val="single" w:sz="4" w:space="0" w:color="auto"/>
            </w:tcBorders>
            <w:vAlign w:val="center"/>
            <w:hideMark/>
          </w:tcPr>
          <w:p w14:paraId="74622811" w14:textId="77777777" w:rsidR="00D531AB" w:rsidRPr="00343696" w:rsidRDefault="00D531AB" w:rsidP="007F2D07">
            <w:pPr>
              <w:spacing w:after="0" w:line="276" w:lineRule="auto"/>
              <w:rPr>
                <w:rFonts w:ascii="Arial Narrow" w:hAnsi="Arial Narrow" w:cs="Calibri"/>
                <w:b/>
                <w:bCs/>
                <w:color w:val="000000"/>
                <w:kern w:val="2"/>
                <w:sz w:val="18"/>
                <w:highlight w:val="yellow"/>
                <w:lang w:eastAsia="es-CO"/>
              </w:rPr>
            </w:pPr>
          </w:p>
        </w:tc>
        <w:tc>
          <w:tcPr>
            <w:tcW w:w="2693" w:type="dxa"/>
            <w:vMerge/>
            <w:tcBorders>
              <w:top w:val="single" w:sz="4" w:space="0" w:color="auto"/>
              <w:left w:val="nil"/>
              <w:bottom w:val="nil"/>
              <w:right w:val="single" w:sz="4" w:space="0" w:color="auto"/>
            </w:tcBorders>
            <w:vAlign w:val="center"/>
            <w:hideMark/>
          </w:tcPr>
          <w:p w14:paraId="74A80431" w14:textId="77777777" w:rsidR="00D531AB" w:rsidRPr="00343696" w:rsidRDefault="00D531AB" w:rsidP="007F2D07">
            <w:pPr>
              <w:spacing w:after="0" w:line="276" w:lineRule="auto"/>
              <w:rPr>
                <w:rFonts w:ascii="Arial Narrow" w:hAnsi="Arial Narrow" w:cs="Calibri"/>
                <w:b/>
                <w:bCs/>
                <w:color w:val="000000"/>
                <w:kern w:val="2"/>
                <w:sz w:val="18"/>
                <w:highlight w:val="yellow"/>
                <w:lang w:eastAsia="es-CO"/>
              </w:rPr>
            </w:pPr>
          </w:p>
        </w:tc>
        <w:tc>
          <w:tcPr>
            <w:tcW w:w="4111" w:type="dxa"/>
            <w:tcBorders>
              <w:top w:val="single" w:sz="4" w:space="0" w:color="auto"/>
              <w:left w:val="nil"/>
              <w:bottom w:val="single" w:sz="4" w:space="0" w:color="auto"/>
              <w:right w:val="single" w:sz="4" w:space="0" w:color="auto"/>
            </w:tcBorders>
            <w:vAlign w:val="center"/>
            <w:hideMark/>
          </w:tcPr>
          <w:p w14:paraId="6CB5BAEB" w14:textId="77777777" w:rsidR="00D531AB" w:rsidRPr="00343696" w:rsidRDefault="00D531AB" w:rsidP="007F2D07">
            <w:pPr>
              <w:spacing w:after="0" w:line="240" w:lineRule="auto"/>
              <w:jc w:val="both"/>
              <w:rPr>
                <w:rFonts w:ascii="Arial Narrow" w:hAnsi="Arial Narrow" w:cs="Calibri"/>
                <w:color w:val="000000"/>
                <w:kern w:val="2"/>
                <w:sz w:val="18"/>
                <w:szCs w:val="20"/>
                <w:lang w:eastAsia="es-CO"/>
              </w:rPr>
            </w:pPr>
            <w:r w:rsidRPr="00343696">
              <w:rPr>
                <w:rFonts w:ascii="Arial" w:hAnsi="Arial"/>
                <w:b/>
                <w:bCs/>
                <w:color w:val="000000"/>
                <w:kern w:val="2"/>
                <w:sz w:val="18"/>
                <w:szCs w:val="18"/>
              </w:rPr>
              <w:t>Interruptores para circuito</w:t>
            </w:r>
            <w:r w:rsidRPr="00343696">
              <w:rPr>
                <w:rFonts w:ascii="Arial Narrow" w:hAnsi="Arial Narrow" w:cs="Calibri"/>
                <w:b/>
                <w:bCs/>
                <w:color w:val="000000"/>
                <w:kern w:val="2"/>
                <w:sz w:val="18"/>
                <w:szCs w:val="20"/>
                <w:lang w:eastAsia="es-CO"/>
              </w:rPr>
              <w:t>:</w:t>
            </w:r>
            <w:r w:rsidRPr="00343696">
              <w:rPr>
                <w:rFonts w:ascii="Arial Narrow" w:hAnsi="Arial Narrow" w:cs="Calibri"/>
                <w:color w:val="000000"/>
                <w:kern w:val="2"/>
                <w:sz w:val="18"/>
                <w:szCs w:val="20"/>
                <w:lang w:eastAsia="es-CO"/>
              </w:rPr>
              <w:t xml:space="preserve"> Los necesarios para su correcto funcionamiento, Incluye interruptores enchufables mono polares, bipolares o tripolares de salida según el circuito que deban respaldar.</w:t>
            </w:r>
          </w:p>
        </w:tc>
        <w:tc>
          <w:tcPr>
            <w:tcW w:w="1134" w:type="dxa"/>
            <w:vMerge/>
            <w:tcBorders>
              <w:top w:val="single" w:sz="4" w:space="0" w:color="auto"/>
              <w:left w:val="nil"/>
              <w:bottom w:val="nil"/>
              <w:right w:val="single" w:sz="4" w:space="0" w:color="auto"/>
            </w:tcBorders>
            <w:vAlign w:val="center"/>
            <w:hideMark/>
          </w:tcPr>
          <w:p w14:paraId="12D0B199" w14:textId="77777777" w:rsidR="00D531AB" w:rsidRPr="00343696" w:rsidRDefault="00D531AB" w:rsidP="007F2D07">
            <w:pPr>
              <w:spacing w:after="0" w:line="276" w:lineRule="auto"/>
              <w:rPr>
                <w:rFonts w:ascii="Arial Narrow" w:hAnsi="Arial Narrow" w:cs="Calibri"/>
                <w:b/>
                <w:bCs/>
                <w:color w:val="000000"/>
                <w:kern w:val="2"/>
                <w:sz w:val="18"/>
                <w:szCs w:val="20"/>
                <w:highlight w:val="yellow"/>
                <w:lang w:eastAsia="es-CO"/>
              </w:rPr>
            </w:pPr>
          </w:p>
        </w:tc>
        <w:tc>
          <w:tcPr>
            <w:tcW w:w="851" w:type="dxa"/>
            <w:vMerge/>
            <w:tcBorders>
              <w:top w:val="single" w:sz="4" w:space="0" w:color="auto"/>
              <w:left w:val="nil"/>
              <w:bottom w:val="nil"/>
              <w:right w:val="single" w:sz="4" w:space="0" w:color="auto"/>
            </w:tcBorders>
            <w:vAlign w:val="center"/>
            <w:hideMark/>
          </w:tcPr>
          <w:p w14:paraId="6B3A0788" w14:textId="77777777" w:rsidR="00D531AB" w:rsidRPr="00343696" w:rsidRDefault="00D531AB" w:rsidP="007F2D07">
            <w:pPr>
              <w:spacing w:after="0" w:line="276" w:lineRule="auto"/>
              <w:rPr>
                <w:rFonts w:ascii="Arial Narrow" w:hAnsi="Arial Narrow" w:cs="Calibri"/>
                <w:b/>
                <w:bCs/>
                <w:color w:val="000000"/>
                <w:kern w:val="2"/>
                <w:sz w:val="18"/>
                <w:szCs w:val="20"/>
                <w:highlight w:val="yellow"/>
                <w:lang w:eastAsia="es-CO"/>
              </w:rPr>
            </w:pPr>
          </w:p>
        </w:tc>
      </w:tr>
      <w:tr w:rsidR="00D531AB" w:rsidRPr="00343696" w14:paraId="248BEF32" w14:textId="77777777" w:rsidTr="007F2D07">
        <w:trPr>
          <w:trHeight w:val="315"/>
        </w:trPr>
        <w:tc>
          <w:tcPr>
            <w:tcW w:w="779" w:type="dxa"/>
            <w:vMerge/>
            <w:tcBorders>
              <w:top w:val="single" w:sz="4" w:space="0" w:color="auto"/>
              <w:left w:val="single" w:sz="4" w:space="0" w:color="auto"/>
              <w:bottom w:val="nil"/>
              <w:right w:val="single" w:sz="4" w:space="0" w:color="auto"/>
            </w:tcBorders>
            <w:vAlign w:val="center"/>
            <w:hideMark/>
          </w:tcPr>
          <w:p w14:paraId="28C72CA1" w14:textId="77777777" w:rsidR="00D531AB" w:rsidRPr="00343696" w:rsidRDefault="00D531AB" w:rsidP="007F2D07">
            <w:pPr>
              <w:spacing w:after="0" w:line="276" w:lineRule="auto"/>
              <w:rPr>
                <w:rFonts w:ascii="Arial Narrow" w:hAnsi="Arial Narrow" w:cs="Calibri"/>
                <w:b/>
                <w:bCs/>
                <w:color w:val="000000"/>
                <w:kern w:val="2"/>
                <w:sz w:val="18"/>
                <w:highlight w:val="yellow"/>
                <w:lang w:eastAsia="es-CO"/>
              </w:rPr>
            </w:pPr>
          </w:p>
        </w:tc>
        <w:tc>
          <w:tcPr>
            <w:tcW w:w="2693" w:type="dxa"/>
            <w:vMerge/>
            <w:tcBorders>
              <w:top w:val="single" w:sz="4" w:space="0" w:color="auto"/>
              <w:left w:val="nil"/>
              <w:bottom w:val="nil"/>
              <w:right w:val="single" w:sz="4" w:space="0" w:color="auto"/>
            </w:tcBorders>
            <w:vAlign w:val="center"/>
            <w:hideMark/>
          </w:tcPr>
          <w:p w14:paraId="7C07DE92" w14:textId="77777777" w:rsidR="00D531AB" w:rsidRPr="00343696" w:rsidRDefault="00D531AB" w:rsidP="007F2D07">
            <w:pPr>
              <w:spacing w:after="0" w:line="276" w:lineRule="auto"/>
              <w:rPr>
                <w:rFonts w:ascii="Arial Narrow" w:hAnsi="Arial Narrow" w:cs="Calibri"/>
                <w:b/>
                <w:bCs/>
                <w:color w:val="000000"/>
                <w:kern w:val="2"/>
                <w:sz w:val="18"/>
                <w:highlight w:val="yellow"/>
                <w:lang w:eastAsia="es-CO"/>
              </w:rPr>
            </w:pPr>
          </w:p>
        </w:tc>
        <w:tc>
          <w:tcPr>
            <w:tcW w:w="4111" w:type="dxa"/>
            <w:tcBorders>
              <w:top w:val="single" w:sz="4" w:space="0" w:color="auto"/>
              <w:left w:val="nil"/>
              <w:bottom w:val="single" w:sz="4" w:space="0" w:color="auto"/>
              <w:right w:val="single" w:sz="4" w:space="0" w:color="auto"/>
            </w:tcBorders>
            <w:vAlign w:val="center"/>
            <w:hideMark/>
          </w:tcPr>
          <w:p w14:paraId="54F28F2F" w14:textId="77777777" w:rsidR="00D531AB" w:rsidRPr="00343696" w:rsidRDefault="00D531AB" w:rsidP="007F2D07">
            <w:pPr>
              <w:spacing w:after="0" w:line="240" w:lineRule="auto"/>
              <w:jc w:val="both"/>
              <w:rPr>
                <w:rFonts w:ascii="Arial Narrow" w:hAnsi="Arial Narrow" w:cs="Calibri"/>
                <w:color w:val="000000"/>
                <w:kern w:val="2"/>
                <w:sz w:val="18"/>
                <w:szCs w:val="20"/>
                <w:lang w:eastAsia="es-CO"/>
              </w:rPr>
            </w:pPr>
            <w:r w:rsidRPr="00343696">
              <w:rPr>
                <w:rFonts w:ascii="Arial" w:hAnsi="Arial"/>
                <w:b/>
                <w:bCs/>
                <w:color w:val="000000"/>
                <w:kern w:val="2"/>
                <w:sz w:val="18"/>
                <w:szCs w:val="18"/>
              </w:rPr>
              <w:t>Normatividad</w:t>
            </w:r>
            <w:r w:rsidRPr="00343696">
              <w:rPr>
                <w:rFonts w:ascii="Arial Narrow" w:hAnsi="Arial Narrow" w:cs="Calibri"/>
                <w:color w:val="000000"/>
                <w:kern w:val="2"/>
                <w:sz w:val="18"/>
                <w:szCs w:val="20"/>
                <w:lang w:eastAsia="es-CO"/>
              </w:rPr>
              <w:t>: Cumplir con lo especificado en las Normas RETIE- NTC 2050</w:t>
            </w:r>
          </w:p>
        </w:tc>
        <w:tc>
          <w:tcPr>
            <w:tcW w:w="1134" w:type="dxa"/>
            <w:vMerge/>
            <w:tcBorders>
              <w:top w:val="single" w:sz="4" w:space="0" w:color="auto"/>
              <w:left w:val="nil"/>
              <w:bottom w:val="nil"/>
              <w:right w:val="single" w:sz="4" w:space="0" w:color="auto"/>
            </w:tcBorders>
            <w:vAlign w:val="center"/>
            <w:hideMark/>
          </w:tcPr>
          <w:p w14:paraId="786BD98F" w14:textId="77777777" w:rsidR="00D531AB" w:rsidRPr="00343696" w:rsidRDefault="00D531AB" w:rsidP="007F2D07">
            <w:pPr>
              <w:spacing w:after="0" w:line="276" w:lineRule="auto"/>
              <w:rPr>
                <w:rFonts w:ascii="Arial Narrow" w:hAnsi="Arial Narrow" w:cs="Calibri"/>
                <w:b/>
                <w:bCs/>
                <w:color w:val="000000"/>
                <w:kern w:val="2"/>
                <w:sz w:val="18"/>
                <w:szCs w:val="20"/>
                <w:highlight w:val="yellow"/>
                <w:lang w:eastAsia="es-CO"/>
              </w:rPr>
            </w:pPr>
          </w:p>
        </w:tc>
        <w:tc>
          <w:tcPr>
            <w:tcW w:w="851" w:type="dxa"/>
            <w:vMerge/>
            <w:tcBorders>
              <w:top w:val="single" w:sz="4" w:space="0" w:color="auto"/>
              <w:left w:val="nil"/>
              <w:bottom w:val="nil"/>
              <w:right w:val="single" w:sz="4" w:space="0" w:color="auto"/>
            </w:tcBorders>
            <w:vAlign w:val="center"/>
            <w:hideMark/>
          </w:tcPr>
          <w:p w14:paraId="5C863AD5" w14:textId="77777777" w:rsidR="00D531AB" w:rsidRPr="00343696" w:rsidRDefault="00D531AB" w:rsidP="007F2D07">
            <w:pPr>
              <w:spacing w:after="0" w:line="276" w:lineRule="auto"/>
              <w:rPr>
                <w:rFonts w:ascii="Arial Narrow" w:hAnsi="Arial Narrow" w:cs="Calibri"/>
                <w:b/>
                <w:bCs/>
                <w:color w:val="000000"/>
                <w:kern w:val="2"/>
                <w:sz w:val="18"/>
                <w:szCs w:val="20"/>
                <w:highlight w:val="yellow"/>
                <w:lang w:eastAsia="es-CO"/>
              </w:rPr>
            </w:pPr>
          </w:p>
        </w:tc>
      </w:tr>
      <w:tr w:rsidR="00D531AB" w:rsidRPr="00343696" w14:paraId="26639E03" w14:textId="77777777" w:rsidTr="007F2D07">
        <w:trPr>
          <w:trHeight w:val="84"/>
        </w:trPr>
        <w:tc>
          <w:tcPr>
            <w:tcW w:w="779" w:type="dxa"/>
            <w:vMerge/>
            <w:tcBorders>
              <w:top w:val="single" w:sz="4" w:space="0" w:color="auto"/>
              <w:left w:val="single" w:sz="4" w:space="0" w:color="auto"/>
              <w:bottom w:val="nil"/>
              <w:right w:val="single" w:sz="4" w:space="0" w:color="auto"/>
            </w:tcBorders>
            <w:vAlign w:val="center"/>
            <w:hideMark/>
          </w:tcPr>
          <w:p w14:paraId="276427A2" w14:textId="77777777" w:rsidR="00D531AB" w:rsidRPr="00343696" w:rsidRDefault="00D531AB" w:rsidP="007F2D07">
            <w:pPr>
              <w:spacing w:after="0" w:line="276" w:lineRule="auto"/>
              <w:rPr>
                <w:rFonts w:ascii="Arial Narrow" w:hAnsi="Arial Narrow" w:cs="Calibri"/>
                <w:b/>
                <w:bCs/>
                <w:color w:val="000000"/>
                <w:kern w:val="2"/>
                <w:sz w:val="18"/>
                <w:highlight w:val="yellow"/>
                <w:lang w:eastAsia="es-CO"/>
              </w:rPr>
            </w:pPr>
          </w:p>
        </w:tc>
        <w:tc>
          <w:tcPr>
            <w:tcW w:w="2693" w:type="dxa"/>
            <w:vMerge/>
            <w:tcBorders>
              <w:top w:val="single" w:sz="4" w:space="0" w:color="auto"/>
              <w:left w:val="nil"/>
              <w:bottom w:val="nil"/>
              <w:right w:val="single" w:sz="4" w:space="0" w:color="auto"/>
            </w:tcBorders>
            <w:vAlign w:val="center"/>
            <w:hideMark/>
          </w:tcPr>
          <w:p w14:paraId="48513CDB" w14:textId="77777777" w:rsidR="00D531AB" w:rsidRPr="00343696" w:rsidRDefault="00D531AB" w:rsidP="007F2D07">
            <w:pPr>
              <w:spacing w:after="0" w:line="276" w:lineRule="auto"/>
              <w:rPr>
                <w:rFonts w:ascii="Arial Narrow" w:hAnsi="Arial Narrow" w:cs="Calibri"/>
                <w:b/>
                <w:bCs/>
                <w:color w:val="000000"/>
                <w:kern w:val="2"/>
                <w:sz w:val="18"/>
                <w:highlight w:val="yellow"/>
                <w:lang w:eastAsia="es-CO"/>
              </w:rPr>
            </w:pPr>
          </w:p>
        </w:tc>
        <w:tc>
          <w:tcPr>
            <w:tcW w:w="4111" w:type="dxa"/>
            <w:tcBorders>
              <w:top w:val="single" w:sz="4" w:space="0" w:color="auto"/>
              <w:left w:val="nil"/>
              <w:bottom w:val="single" w:sz="4" w:space="0" w:color="auto"/>
              <w:right w:val="single" w:sz="4" w:space="0" w:color="auto"/>
            </w:tcBorders>
            <w:vAlign w:val="center"/>
            <w:hideMark/>
          </w:tcPr>
          <w:p w14:paraId="6F987094" w14:textId="77777777" w:rsidR="00D531AB" w:rsidRPr="00343696" w:rsidRDefault="00D531AB" w:rsidP="007F2D07">
            <w:pPr>
              <w:spacing w:after="0" w:line="240" w:lineRule="auto"/>
              <w:jc w:val="center"/>
              <w:rPr>
                <w:rFonts w:ascii="Arial Narrow" w:hAnsi="Arial Narrow" w:cs="Calibri"/>
                <w:b/>
                <w:bCs/>
                <w:color w:val="000000"/>
                <w:kern w:val="2"/>
                <w:sz w:val="18"/>
                <w:szCs w:val="20"/>
                <w:lang w:eastAsia="es-CO"/>
              </w:rPr>
            </w:pPr>
            <w:r w:rsidRPr="00343696">
              <w:rPr>
                <w:rFonts w:ascii="Arial" w:hAnsi="Arial"/>
                <w:b/>
                <w:bCs/>
                <w:color w:val="000000"/>
                <w:kern w:val="2"/>
                <w:sz w:val="18"/>
                <w:szCs w:val="18"/>
              </w:rPr>
              <w:t>ACOMETIDA ELECTRICA UPS</w:t>
            </w:r>
          </w:p>
        </w:tc>
        <w:tc>
          <w:tcPr>
            <w:tcW w:w="1134" w:type="dxa"/>
            <w:vMerge/>
            <w:tcBorders>
              <w:top w:val="single" w:sz="4" w:space="0" w:color="auto"/>
              <w:left w:val="nil"/>
              <w:bottom w:val="nil"/>
              <w:right w:val="single" w:sz="4" w:space="0" w:color="auto"/>
            </w:tcBorders>
            <w:vAlign w:val="center"/>
            <w:hideMark/>
          </w:tcPr>
          <w:p w14:paraId="4623C17F" w14:textId="77777777" w:rsidR="00D531AB" w:rsidRPr="00343696" w:rsidRDefault="00D531AB" w:rsidP="007F2D07">
            <w:pPr>
              <w:spacing w:after="0" w:line="276" w:lineRule="auto"/>
              <w:rPr>
                <w:rFonts w:ascii="Arial Narrow" w:hAnsi="Arial Narrow" w:cs="Calibri"/>
                <w:b/>
                <w:bCs/>
                <w:color w:val="000000"/>
                <w:kern w:val="2"/>
                <w:sz w:val="18"/>
                <w:szCs w:val="20"/>
                <w:highlight w:val="yellow"/>
                <w:lang w:eastAsia="es-CO"/>
              </w:rPr>
            </w:pPr>
          </w:p>
        </w:tc>
        <w:tc>
          <w:tcPr>
            <w:tcW w:w="851" w:type="dxa"/>
            <w:vMerge/>
            <w:tcBorders>
              <w:top w:val="single" w:sz="4" w:space="0" w:color="auto"/>
              <w:left w:val="nil"/>
              <w:bottom w:val="nil"/>
              <w:right w:val="single" w:sz="4" w:space="0" w:color="auto"/>
            </w:tcBorders>
            <w:vAlign w:val="center"/>
            <w:hideMark/>
          </w:tcPr>
          <w:p w14:paraId="64C2F5FC" w14:textId="77777777" w:rsidR="00D531AB" w:rsidRPr="00343696" w:rsidRDefault="00D531AB" w:rsidP="007F2D07">
            <w:pPr>
              <w:spacing w:after="0" w:line="276" w:lineRule="auto"/>
              <w:rPr>
                <w:rFonts w:ascii="Arial Narrow" w:hAnsi="Arial Narrow" w:cs="Calibri"/>
                <w:b/>
                <w:bCs/>
                <w:color w:val="000000"/>
                <w:kern w:val="2"/>
                <w:sz w:val="18"/>
                <w:szCs w:val="20"/>
                <w:highlight w:val="yellow"/>
                <w:lang w:eastAsia="es-CO"/>
              </w:rPr>
            </w:pPr>
          </w:p>
        </w:tc>
      </w:tr>
      <w:tr w:rsidR="00D531AB" w:rsidRPr="00343696" w14:paraId="108B9909" w14:textId="77777777" w:rsidTr="007F2D07">
        <w:trPr>
          <w:trHeight w:val="70"/>
        </w:trPr>
        <w:tc>
          <w:tcPr>
            <w:tcW w:w="779" w:type="dxa"/>
            <w:vMerge/>
            <w:tcBorders>
              <w:top w:val="single" w:sz="4" w:space="0" w:color="auto"/>
              <w:left w:val="single" w:sz="4" w:space="0" w:color="auto"/>
              <w:bottom w:val="nil"/>
              <w:right w:val="single" w:sz="4" w:space="0" w:color="auto"/>
            </w:tcBorders>
            <w:vAlign w:val="center"/>
            <w:hideMark/>
          </w:tcPr>
          <w:p w14:paraId="56B1AE48" w14:textId="77777777" w:rsidR="00D531AB" w:rsidRPr="00343696" w:rsidRDefault="00D531AB" w:rsidP="007F2D07">
            <w:pPr>
              <w:spacing w:after="0" w:line="276" w:lineRule="auto"/>
              <w:rPr>
                <w:rFonts w:ascii="Arial Narrow" w:hAnsi="Arial Narrow" w:cs="Calibri"/>
                <w:b/>
                <w:bCs/>
                <w:color w:val="000000"/>
                <w:kern w:val="2"/>
                <w:sz w:val="18"/>
                <w:highlight w:val="yellow"/>
                <w:lang w:eastAsia="es-CO"/>
              </w:rPr>
            </w:pPr>
          </w:p>
        </w:tc>
        <w:tc>
          <w:tcPr>
            <w:tcW w:w="2693" w:type="dxa"/>
            <w:vMerge/>
            <w:tcBorders>
              <w:top w:val="single" w:sz="4" w:space="0" w:color="auto"/>
              <w:left w:val="nil"/>
              <w:bottom w:val="nil"/>
              <w:right w:val="single" w:sz="4" w:space="0" w:color="auto"/>
            </w:tcBorders>
            <w:vAlign w:val="center"/>
            <w:hideMark/>
          </w:tcPr>
          <w:p w14:paraId="7977EE26" w14:textId="77777777" w:rsidR="00D531AB" w:rsidRPr="00343696" w:rsidRDefault="00D531AB" w:rsidP="007F2D07">
            <w:pPr>
              <w:spacing w:after="0" w:line="276" w:lineRule="auto"/>
              <w:rPr>
                <w:rFonts w:ascii="Arial Narrow" w:hAnsi="Arial Narrow" w:cs="Calibri"/>
                <w:b/>
                <w:bCs/>
                <w:color w:val="000000"/>
                <w:kern w:val="2"/>
                <w:sz w:val="18"/>
                <w:highlight w:val="yellow"/>
                <w:lang w:eastAsia="es-CO"/>
              </w:rPr>
            </w:pPr>
          </w:p>
        </w:tc>
        <w:tc>
          <w:tcPr>
            <w:tcW w:w="4111" w:type="dxa"/>
            <w:tcBorders>
              <w:top w:val="single" w:sz="4" w:space="0" w:color="auto"/>
              <w:left w:val="nil"/>
              <w:bottom w:val="single" w:sz="4" w:space="0" w:color="auto"/>
              <w:right w:val="single" w:sz="4" w:space="0" w:color="auto"/>
            </w:tcBorders>
            <w:vAlign w:val="center"/>
            <w:hideMark/>
          </w:tcPr>
          <w:p w14:paraId="08F81A86" w14:textId="77777777" w:rsidR="00D531AB" w:rsidRPr="00343696" w:rsidRDefault="00D531AB" w:rsidP="007F2D07">
            <w:pPr>
              <w:spacing w:after="0" w:line="240" w:lineRule="auto"/>
              <w:jc w:val="center"/>
              <w:rPr>
                <w:rFonts w:ascii="Arial Narrow" w:hAnsi="Arial Narrow" w:cs="Calibri"/>
                <w:b/>
                <w:bCs/>
                <w:color w:val="000000"/>
                <w:kern w:val="2"/>
                <w:sz w:val="18"/>
                <w:szCs w:val="20"/>
                <w:lang w:eastAsia="es-CO"/>
              </w:rPr>
            </w:pPr>
            <w:r w:rsidRPr="00343696">
              <w:rPr>
                <w:rFonts w:ascii="Arial Narrow" w:hAnsi="Arial Narrow" w:cs="Calibri"/>
                <w:b/>
                <w:bCs/>
                <w:color w:val="000000"/>
                <w:kern w:val="2"/>
                <w:sz w:val="18"/>
                <w:szCs w:val="20"/>
                <w:lang w:eastAsia="es-CO"/>
              </w:rPr>
              <w:t>ESPECIFICACIÓN</w:t>
            </w:r>
          </w:p>
        </w:tc>
        <w:tc>
          <w:tcPr>
            <w:tcW w:w="1134" w:type="dxa"/>
            <w:vMerge/>
            <w:tcBorders>
              <w:top w:val="single" w:sz="4" w:space="0" w:color="auto"/>
              <w:left w:val="nil"/>
              <w:bottom w:val="nil"/>
              <w:right w:val="single" w:sz="4" w:space="0" w:color="auto"/>
            </w:tcBorders>
            <w:vAlign w:val="center"/>
            <w:hideMark/>
          </w:tcPr>
          <w:p w14:paraId="311E3DC1" w14:textId="77777777" w:rsidR="00D531AB" w:rsidRPr="00343696" w:rsidRDefault="00D531AB" w:rsidP="007F2D07">
            <w:pPr>
              <w:spacing w:after="0" w:line="276" w:lineRule="auto"/>
              <w:rPr>
                <w:rFonts w:ascii="Arial Narrow" w:hAnsi="Arial Narrow" w:cs="Calibri"/>
                <w:b/>
                <w:bCs/>
                <w:color w:val="000000"/>
                <w:kern w:val="2"/>
                <w:sz w:val="18"/>
                <w:szCs w:val="20"/>
                <w:highlight w:val="yellow"/>
                <w:lang w:eastAsia="es-CO"/>
              </w:rPr>
            </w:pPr>
          </w:p>
        </w:tc>
        <w:tc>
          <w:tcPr>
            <w:tcW w:w="851" w:type="dxa"/>
            <w:vMerge/>
            <w:tcBorders>
              <w:top w:val="single" w:sz="4" w:space="0" w:color="auto"/>
              <w:left w:val="nil"/>
              <w:bottom w:val="nil"/>
              <w:right w:val="single" w:sz="4" w:space="0" w:color="auto"/>
            </w:tcBorders>
            <w:vAlign w:val="center"/>
            <w:hideMark/>
          </w:tcPr>
          <w:p w14:paraId="7033DBFE" w14:textId="77777777" w:rsidR="00D531AB" w:rsidRPr="00343696" w:rsidRDefault="00D531AB" w:rsidP="007F2D07">
            <w:pPr>
              <w:spacing w:after="0" w:line="276" w:lineRule="auto"/>
              <w:rPr>
                <w:rFonts w:ascii="Arial Narrow" w:hAnsi="Arial Narrow" w:cs="Calibri"/>
                <w:b/>
                <w:bCs/>
                <w:color w:val="000000"/>
                <w:kern w:val="2"/>
                <w:sz w:val="18"/>
                <w:szCs w:val="20"/>
                <w:highlight w:val="yellow"/>
                <w:lang w:eastAsia="es-CO"/>
              </w:rPr>
            </w:pPr>
          </w:p>
        </w:tc>
      </w:tr>
      <w:tr w:rsidR="00D531AB" w:rsidRPr="00343696" w14:paraId="3CD870C9" w14:textId="77777777" w:rsidTr="007F2D07">
        <w:trPr>
          <w:trHeight w:val="315"/>
        </w:trPr>
        <w:tc>
          <w:tcPr>
            <w:tcW w:w="779" w:type="dxa"/>
            <w:vMerge/>
            <w:tcBorders>
              <w:top w:val="single" w:sz="4" w:space="0" w:color="auto"/>
              <w:left w:val="single" w:sz="4" w:space="0" w:color="auto"/>
              <w:bottom w:val="nil"/>
              <w:right w:val="single" w:sz="4" w:space="0" w:color="auto"/>
            </w:tcBorders>
            <w:vAlign w:val="center"/>
            <w:hideMark/>
          </w:tcPr>
          <w:p w14:paraId="567AA830" w14:textId="77777777" w:rsidR="00D531AB" w:rsidRPr="00343696" w:rsidRDefault="00D531AB" w:rsidP="007F2D07">
            <w:pPr>
              <w:spacing w:after="0" w:line="276" w:lineRule="auto"/>
              <w:rPr>
                <w:rFonts w:ascii="Arial Narrow" w:hAnsi="Arial Narrow" w:cs="Calibri"/>
                <w:b/>
                <w:bCs/>
                <w:color w:val="000000"/>
                <w:kern w:val="2"/>
                <w:sz w:val="18"/>
                <w:highlight w:val="yellow"/>
                <w:lang w:eastAsia="es-CO"/>
              </w:rPr>
            </w:pPr>
          </w:p>
        </w:tc>
        <w:tc>
          <w:tcPr>
            <w:tcW w:w="2693" w:type="dxa"/>
            <w:vMerge/>
            <w:tcBorders>
              <w:top w:val="single" w:sz="4" w:space="0" w:color="auto"/>
              <w:left w:val="nil"/>
              <w:bottom w:val="nil"/>
              <w:right w:val="single" w:sz="4" w:space="0" w:color="auto"/>
            </w:tcBorders>
            <w:vAlign w:val="center"/>
            <w:hideMark/>
          </w:tcPr>
          <w:p w14:paraId="3A9322F0" w14:textId="77777777" w:rsidR="00D531AB" w:rsidRPr="00343696" w:rsidRDefault="00D531AB" w:rsidP="007F2D07">
            <w:pPr>
              <w:spacing w:after="0" w:line="276" w:lineRule="auto"/>
              <w:rPr>
                <w:rFonts w:ascii="Arial Narrow" w:hAnsi="Arial Narrow" w:cs="Calibri"/>
                <w:b/>
                <w:bCs/>
                <w:color w:val="000000"/>
                <w:kern w:val="2"/>
                <w:sz w:val="18"/>
                <w:highlight w:val="yellow"/>
                <w:lang w:eastAsia="es-CO"/>
              </w:rPr>
            </w:pPr>
          </w:p>
        </w:tc>
        <w:tc>
          <w:tcPr>
            <w:tcW w:w="4111" w:type="dxa"/>
            <w:tcBorders>
              <w:top w:val="single" w:sz="4" w:space="0" w:color="auto"/>
              <w:left w:val="nil"/>
              <w:bottom w:val="single" w:sz="4" w:space="0" w:color="auto"/>
              <w:right w:val="single" w:sz="4" w:space="0" w:color="auto"/>
            </w:tcBorders>
            <w:vAlign w:val="center"/>
            <w:hideMark/>
          </w:tcPr>
          <w:p w14:paraId="39B02170" w14:textId="77777777" w:rsidR="00D531AB" w:rsidRPr="00343696" w:rsidRDefault="00D531AB" w:rsidP="007F2D07">
            <w:pPr>
              <w:spacing w:after="0" w:line="240" w:lineRule="auto"/>
              <w:jc w:val="both"/>
              <w:rPr>
                <w:rFonts w:ascii="Arial Narrow" w:hAnsi="Arial Narrow" w:cs="Calibri"/>
                <w:b/>
                <w:bCs/>
                <w:color w:val="000000"/>
                <w:kern w:val="2"/>
                <w:sz w:val="18"/>
                <w:szCs w:val="20"/>
                <w:lang w:eastAsia="es-CO"/>
              </w:rPr>
            </w:pPr>
            <w:r w:rsidRPr="00343696">
              <w:rPr>
                <w:rFonts w:ascii="Arial" w:hAnsi="Arial"/>
                <w:b/>
                <w:bCs/>
                <w:color w:val="000000"/>
                <w:kern w:val="2"/>
                <w:sz w:val="18"/>
                <w:szCs w:val="18"/>
              </w:rPr>
              <w:t>Conductores</w:t>
            </w:r>
            <w:r w:rsidRPr="00343696">
              <w:rPr>
                <w:rFonts w:ascii="Arial Narrow" w:hAnsi="Arial Narrow" w:cs="Calibri"/>
                <w:b/>
                <w:bCs/>
                <w:color w:val="000000"/>
                <w:kern w:val="2"/>
                <w:sz w:val="18"/>
                <w:szCs w:val="20"/>
                <w:lang w:eastAsia="es-CO"/>
              </w:rPr>
              <w:t xml:space="preserve">: </w:t>
            </w:r>
            <w:r w:rsidRPr="00343696">
              <w:rPr>
                <w:rFonts w:ascii="Arial Narrow" w:hAnsi="Arial Narrow" w:cs="Calibri"/>
                <w:color w:val="000000"/>
                <w:kern w:val="2"/>
                <w:sz w:val="18"/>
                <w:szCs w:val="20"/>
                <w:lang w:eastAsia="es-CO"/>
              </w:rPr>
              <w:t>Fases, neutro y tierra en cobre acorde a capacidad 10KVA</w:t>
            </w:r>
          </w:p>
        </w:tc>
        <w:tc>
          <w:tcPr>
            <w:tcW w:w="1134" w:type="dxa"/>
            <w:vMerge/>
            <w:tcBorders>
              <w:top w:val="single" w:sz="4" w:space="0" w:color="auto"/>
              <w:left w:val="nil"/>
              <w:bottom w:val="nil"/>
              <w:right w:val="single" w:sz="4" w:space="0" w:color="auto"/>
            </w:tcBorders>
            <w:vAlign w:val="center"/>
            <w:hideMark/>
          </w:tcPr>
          <w:p w14:paraId="34FF8DC5" w14:textId="77777777" w:rsidR="00D531AB" w:rsidRPr="00343696" w:rsidRDefault="00D531AB" w:rsidP="007F2D07">
            <w:pPr>
              <w:spacing w:after="0" w:line="276" w:lineRule="auto"/>
              <w:rPr>
                <w:rFonts w:ascii="Arial Narrow" w:hAnsi="Arial Narrow" w:cs="Calibri"/>
                <w:b/>
                <w:bCs/>
                <w:color w:val="000000"/>
                <w:kern w:val="2"/>
                <w:sz w:val="18"/>
                <w:szCs w:val="20"/>
                <w:highlight w:val="yellow"/>
                <w:lang w:eastAsia="es-CO"/>
              </w:rPr>
            </w:pPr>
          </w:p>
        </w:tc>
        <w:tc>
          <w:tcPr>
            <w:tcW w:w="851" w:type="dxa"/>
            <w:vMerge/>
            <w:tcBorders>
              <w:top w:val="single" w:sz="4" w:space="0" w:color="auto"/>
              <w:left w:val="nil"/>
              <w:bottom w:val="nil"/>
              <w:right w:val="single" w:sz="4" w:space="0" w:color="auto"/>
            </w:tcBorders>
            <w:vAlign w:val="center"/>
            <w:hideMark/>
          </w:tcPr>
          <w:p w14:paraId="4AEE8E5D" w14:textId="77777777" w:rsidR="00D531AB" w:rsidRPr="00343696" w:rsidRDefault="00D531AB" w:rsidP="007F2D07">
            <w:pPr>
              <w:spacing w:after="0" w:line="276" w:lineRule="auto"/>
              <w:rPr>
                <w:rFonts w:ascii="Arial Narrow" w:hAnsi="Arial Narrow" w:cs="Calibri"/>
                <w:b/>
                <w:bCs/>
                <w:color w:val="000000"/>
                <w:kern w:val="2"/>
                <w:sz w:val="18"/>
                <w:szCs w:val="20"/>
                <w:highlight w:val="yellow"/>
                <w:lang w:eastAsia="es-CO"/>
              </w:rPr>
            </w:pPr>
          </w:p>
        </w:tc>
      </w:tr>
      <w:tr w:rsidR="00D531AB" w:rsidRPr="00343696" w14:paraId="209CAC22" w14:textId="77777777" w:rsidTr="007F2D07">
        <w:trPr>
          <w:trHeight w:val="315"/>
        </w:trPr>
        <w:tc>
          <w:tcPr>
            <w:tcW w:w="779" w:type="dxa"/>
            <w:vMerge/>
            <w:tcBorders>
              <w:top w:val="single" w:sz="4" w:space="0" w:color="auto"/>
              <w:left w:val="single" w:sz="4" w:space="0" w:color="auto"/>
              <w:bottom w:val="nil"/>
              <w:right w:val="single" w:sz="4" w:space="0" w:color="auto"/>
            </w:tcBorders>
            <w:vAlign w:val="center"/>
            <w:hideMark/>
          </w:tcPr>
          <w:p w14:paraId="566B912E" w14:textId="77777777" w:rsidR="00D531AB" w:rsidRPr="00343696" w:rsidRDefault="00D531AB" w:rsidP="007F2D07">
            <w:pPr>
              <w:spacing w:after="0" w:line="276" w:lineRule="auto"/>
              <w:rPr>
                <w:rFonts w:ascii="Arial Narrow" w:hAnsi="Arial Narrow" w:cs="Calibri"/>
                <w:b/>
                <w:bCs/>
                <w:color w:val="000000"/>
                <w:kern w:val="2"/>
                <w:sz w:val="18"/>
                <w:highlight w:val="yellow"/>
                <w:lang w:eastAsia="es-CO"/>
              </w:rPr>
            </w:pPr>
          </w:p>
        </w:tc>
        <w:tc>
          <w:tcPr>
            <w:tcW w:w="2693" w:type="dxa"/>
            <w:vMerge/>
            <w:tcBorders>
              <w:top w:val="single" w:sz="4" w:space="0" w:color="auto"/>
              <w:left w:val="nil"/>
              <w:bottom w:val="nil"/>
              <w:right w:val="single" w:sz="4" w:space="0" w:color="auto"/>
            </w:tcBorders>
            <w:vAlign w:val="center"/>
            <w:hideMark/>
          </w:tcPr>
          <w:p w14:paraId="77AD7A75" w14:textId="77777777" w:rsidR="00D531AB" w:rsidRPr="00343696" w:rsidRDefault="00D531AB" w:rsidP="007F2D07">
            <w:pPr>
              <w:spacing w:after="0" w:line="276" w:lineRule="auto"/>
              <w:rPr>
                <w:rFonts w:ascii="Arial Narrow" w:hAnsi="Arial Narrow" w:cs="Calibri"/>
                <w:b/>
                <w:bCs/>
                <w:color w:val="000000"/>
                <w:kern w:val="2"/>
                <w:sz w:val="18"/>
                <w:highlight w:val="yellow"/>
                <w:lang w:eastAsia="es-CO"/>
              </w:rPr>
            </w:pPr>
          </w:p>
        </w:tc>
        <w:tc>
          <w:tcPr>
            <w:tcW w:w="4111" w:type="dxa"/>
            <w:tcBorders>
              <w:top w:val="single" w:sz="4" w:space="0" w:color="auto"/>
              <w:left w:val="nil"/>
              <w:bottom w:val="single" w:sz="4" w:space="0" w:color="auto"/>
              <w:right w:val="single" w:sz="4" w:space="0" w:color="auto"/>
            </w:tcBorders>
            <w:vAlign w:val="center"/>
            <w:hideMark/>
          </w:tcPr>
          <w:p w14:paraId="553FD828" w14:textId="77777777" w:rsidR="00D531AB" w:rsidRPr="00343696" w:rsidRDefault="00D531AB" w:rsidP="007F2D07">
            <w:pPr>
              <w:spacing w:after="0" w:line="240" w:lineRule="auto"/>
              <w:jc w:val="both"/>
              <w:rPr>
                <w:rFonts w:ascii="Arial Narrow" w:hAnsi="Arial Narrow" w:cs="Calibri"/>
                <w:b/>
                <w:bCs/>
                <w:color w:val="000000"/>
                <w:kern w:val="2"/>
                <w:sz w:val="18"/>
                <w:szCs w:val="20"/>
                <w:lang w:eastAsia="es-CO"/>
              </w:rPr>
            </w:pPr>
            <w:r w:rsidRPr="00343696">
              <w:rPr>
                <w:rFonts w:ascii="Arial" w:hAnsi="Arial"/>
                <w:b/>
                <w:bCs/>
                <w:color w:val="000000"/>
                <w:kern w:val="2"/>
                <w:sz w:val="18"/>
                <w:szCs w:val="18"/>
              </w:rPr>
              <w:t>Canalización</w:t>
            </w:r>
            <w:r w:rsidRPr="00343696">
              <w:rPr>
                <w:rFonts w:ascii="Arial Narrow" w:hAnsi="Arial Narrow" w:cs="Calibri"/>
                <w:b/>
                <w:bCs/>
                <w:color w:val="000000"/>
                <w:kern w:val="2"/>
                <w:sz w:val="18"/>
                <w:szCs w:val="20"/>
                <w:lang w:eastAsia="es-CO"/>
              </w:rPr>
              <w:t xml:space="preserve">: </w:t>
            </w:r>
            <w:r w:rsidRPr="00343696">
              <w:rPr>
                <w:rFonts w:ascii="Arial Narrow" w:hAnsi="Arial Narrow" w:cs="Calibri"/>
                <w:color w:val="000000"/>
                <w:kern w:val="2"/>
                <w:sz w:val="18"/>
                <w:szCs w:val="20"/>
                <w:lang w:eastAsia="es-CO"/>
              </w:rPr>
              <w:t>EMT o PVC según recorrido proyectado</w:t>
            </w:r>
          </w:p>
        </w:tc>
        <w:tc>
          <w:tcPr>
            <w:tcW w:w="1134" w:type="dxa"/>
            <w:vMerge/>
            <w:tcBorders>
              <w:top w:val="single" w:sz="4" w:space="0" w:color="auto"/>
              <w:left w:val="nil"/>
              <w:bottom w:val="nil"/>
              <w:right w:val="single" w:sz="4" w:space="0" w:color="auto"/>
            </w:tcBorders>
            <w:vAlign w:val="center"/>
            <w:hideMark/>
          </w:tcPr>
          <w:p w14:paraId="0D5467E7" w14:textId="77777777" w:rsidR="00D531AB" w:rsidRPr="00343696" w:rsidRDefault="00D531AB" w:rsidP="007F2D07">
            <w:pPr>
              <w:spacing w:after="0" w:line="276" w:lineRule="auto"/>
              <w:rPr>
                <w:rFonts w:ascii="Arial Narrow" w:hAnsi="Arial Narrow" w:cs="Calibri"/>
                <w:b/>
                <w:bCs/>
                <w:color w:val="000000"/>
                <w:kern w:val="2"/>
                <w:sz w:val="18"/>
                <w:szCs w:val="20"/>
                <w:highlight w:val="yellow"/>
                <w:lang w:eastAsia="es-CO"/>
              </w:rPr>
            </w:pPr>
          </w:p>
        </w:tc>
        <w:tc>
          <w:tcPr>
            <w:tcW w:w="851" w:type="dxa"/>
            <w:vMerge/>
            <w:tcBorders>
              <w:top w:val="single" w:sz="4" w:space="0" w:color="auto"/>
              <w:left w:val="nil"/>
              <w:bottom w:val="nil"/>
              <w:right w:val="single" w:sz="4" w:space="0" w:color="auto"/>
            </w:tcBorders>
            <w:vAlign w:val="center"/>
            <w:hideMark/>
          </w:tcPr>
          <w:p w14:paraId="7A22B592" w14:textId="77777777" w:rsidR="00D531AB" w:rsidRPr="00343696" w:rsidRDefault="00D531AB" w:rsidP="007F2D07">
            <w:pPr>
              <w:spacing w:after="0" w:line="276" w:lineRule="auto"/>
              <w:rPr>
                <w:rFonts w:ascii="Arial Narrow" w:hAnsi="Arial Narrow" w:cs="Calibri"/>
                <w:b/>
                <w:bCs/>
                <w:color w:val="000000"/>
                <w:kern w:val="2"/>
                <w:sz w:val="18"/>
                <w:szCs w:val="20"/>
                <w:highlight w:val="yellow"/>
                <w:lang w:eastAsia="es-CO"/>
              </w:rPr>
            </w:pPr>
          </w:p>
        </w:tc>
      </w:tr>
      <w:tr w:rsidR="00D531AB" w:rsidRPr="00343696" w14:paraId="10409799" w14:textId="77777777" w:rsidTr="007F2D07">
        <w:trPr>
          <w:trHeight w:val="315"/>
        </w:trPr>
        <w:tc>
          <w:tcPr>
            <w:tcW w:w="779" w:type="dxa"/>
            <w:vMerge/>
            <w:tcBorders>
              <w:top w:val="single" w:sz="4" w:space="0" w:color="auto"/>
              <w:left w:val="single" w:sz="4" w:space="0" w:color="auto"/>
              <w:bottom w:val="nil"/>
              <w:right w:val="single" w:sz="4" w:space="0" w:color="auto"/>
            </w:tcBorders>
            <w:vAlign w:val="center"/>
            <w:hideMark/>
          </w:tcPr>
          <w:p w14:paraId="35846533" w14:textId="77777777" w:rsidR="00D531AB" w:rsidRPr="00343696" w:rsidRDefault="00D531AB" w:rsidP="007F2D07">
            <w:pPr>
              <w:spacing w:after="0" w:line="276" w:lineRule="auto"/>
              <w:rPr>
                <w:rFonts w:ascii="Arial Narrow" w:hAnsi="Arial Narrow" w:cs="Calibri"/>
                <w:b/>
                <w:bCs/>
                <w:color w:val="000000"/>
                <w:kern w:val="2"/>
                <w:sz w:val="18"/>
                <w:highlight w:val="yellow"/>
                <w:lang w:eastAsia="es-CO"/>
              </w:rPr>
            </w:pPr>
          </w:p>
        </w:tc>
        <w:tc>
          <w:tcPr>
            <w:tcW w:w="2693" w:type="dxa"/>
            <w:vMerge/>
            <w:tcBorders>
              <w:top w:val="single" w:sz="4" w:space="0" w:color="auto"/>
              <w:left w:val="nil"/>
              <w:bottom w:val="nil"/>
              <w:right w:val="single" w:sz="4" w:space="0" w:color="auto"/>
            </w:tcBorders>
            <w:vAlign w:val="center"/>
            <w:hideMark/>
          </w:tcPr>
          <w:p w14:paraId="332B2EFE" w14:textId="77777777" w:rsidR="00D531AB" w:rsidRPr="00343696" w:rsidRDefault="00D531AB" w:rsidP="007F2D07">
            <w:pPr>
              <w:spacing w:after="0" w:line="276" w:lineRule="auto"/>
              <w:rPr>
                <w:rFonts w:ascii="Arial Narrow" w:hAnsi="Arial Narrow" w:cs="Calibri"/>
                <w:b/>
                <w:bCs/>
                <w:color w:val="000000"/>
                <w:kern w:val="2"/>
                <w:sz w:val="18"/>
                <w:highlight w:val="yellow"/>
                <w:lang w:eastAsia="es-CO"/>
              </w:rPr>
            </w:pPr>
          </w:p>
        </w:tc>
        <w:tc>
          <w:tcPr>
            <w:tcW w:w="4111" w:type="dxa"/>
            <w:tcBorders>
              <w:top w:val="single" w:sz="4" w:space="0" w:color="auto"/>
              <w:left w:val="nil"/>
              <w:bottom w:val="single" w:sz="4" w:space="0" w:color="auto"/>
              <w:right w:val="single" w:sz="4" w:space="0" w:color="auto"/>
            </w:tcBorders>
            <w:vAlign w:val="center"/>
            <w:hideMark/>
          </w:tcPr>
          <w:p w14:paraId="1AB69B78" w14:textId="77777777" w:rsidR="00D531AB" w:rsidRPr="00343696" w:rsidRDefault="00D531AB" w:rsidP="007F2D07">
            <w:pPr>
              <w:spacing w:after="0" w:line="240" w:lineRule="auto"/>
              <w:jc w:val="both"/>
              <w:rPr>
                <w:rFonts w:ascii="Arial Narrow" w:hAnsi="Arial Narrow" w:cs="Calibri"/>
                <w:b/>
                <w:bCs/>
                <w:color w:val="000000"/>
                <w:kern w:val="2"/>
                <w:sz w:val="18"/>
                <w:szCs w:val="20"/>
                <w:lang w:eastAsia="es-CO"/>
              </w:rPr>
            </w:pPr>
            <w:r w:rsidRPr="00343696">
              <w:rPr>
                <w:rFonts w:ascii="Arial" w:hAnsi="Arial"/>
                <w:b/>
                <w:bCs/>
                <w:color w:val="000000"/>
                <w:kern w:val="2"/>
                <w:sz w:val="18"/>
                <w:szCs w:val="18"/>
              </w:rPr>
              <w:t>Protección</w:t>
            </w:r>
            <w:r w:rsidRPr="00343696">
              <w:rPr>
                <w:rFonts w:ascii="Arial Narrow" w:hAnsi="Arial Narrow" w:cs="Calibri"/>
                <w:b/>
                <w:bCs/>
                <w:color w:val="000000"/>
                <w:kern w:val="2"/>
                <w:sz w:val="18"/>
                <w:szCs w:val="20"/>
                <w:lang w:eastAsia="es-CO"/>
              </w:rPr>
              <w:t xml:space="preserve">: </w:t>
            </w:r>
            <w:r w:rsidRPr="00343696">
              <w:rPr>
                <w:rFonts w:ascii="Arial Narrow" w:hAnsi="Arial Narrow" w:cs="Calibri"/>
                <w:color w:val="000000"/>
                <w:kern w:val="2"/>
                <w:sz w:val="18"/>
                <w:szCs w:val="20"/>
                <w:lang w:eastAsia="es-CO"/>
              </w:rPr>
              <w:t>Interruptor acorde a capacidad nominal</w:t>
            </w:r>
          </w:p>
        </w:tc>
        <w:tc>
          <w:tcPr>
            <w:tcW w:w="1134" w:type="dxa"/>
            <w:vMerge/>
            <w:tcBorders>
              <w:top w:val="single" w:sz="4" w:space="0" w:color="auto"/>
              <w:left w:val="nil"/>
              <w:bottom w:val="nil"/>
              <w:right w:val="single" w:sz="4" w:space="0" w:color="auto"/>
            </w:tcBorders>
            <w:vAlign w:val="center"/>
            <w:hideMark/>
          </w:tcPr>
          <w:p w14:paraId="6A771239" w14:textId="77777777" w:rsidR="00D531AB" w:rsidRPr="00343696" w:rsidRDefault="00D531AB" w:rsidP="007F2D07">
            <w:pPr>
              <w:spacing w:after="0" w:line="276" w:lineRule="auto"/>
              <w:rPr>
                <w:rFonts w:ascii="Arial Narrow" w:hAnsi="Arial Narrow" w:cs="Calibri"/>
                <w:b/>
                <w:bCs/>
                <w:color w:val="000000"/>
                <w:kern w:val="2"/>
                <w:sz w:val="18"/>
                <w:szCs w:val="20"/>
                <w:highlight w:val="yellow"/>
                <w:lang w:eastAsia="es-CO"/>
              </w:rPr>
            </w:pPr>
          </w:p>
        </w:tc>
        <w:tc>
          <w:tcPr>
            <w:tcW w:w="851" w:type="dxa"/>
            <w:vMerge/>
            <w:tcBorders>
              <w:top w:val="single" w:sz="4" w:space="0" w:color="auto"/>
              <w:left w:val="nil"/>
              <w:bottom w:val="nil"/>
              <w:right w:val="single" w:sz="4" w:space="0" w:color="auto"/>
            </w:tcBorders>
            <w:vAlign w:val="center"/>
            <w:hideMark/>
          </w:tcPr>
          <w:p w14:paraId="7503076B" w14:textId="77777777" w:rsidR="00D531AB" w:rsidRPr="00343696" w:rsidRDefault="00D531AB" w:rsidP="007F2D07">
            <w:pPr>
              <w:spacing w:after="0" w:line="276" w:lineRule="auto"/>
              <w:rPr>
                <w:rFonts w:ascii="Arial Narrow" w:hAnsi="Arial Narrow" w:cs="Calibri"/>
                <w:b/>
                <w:bCs/>
                <w:color w:val="000000"/>
                <w:kern w:val="2"/>
                <w:sz w:val="18"/>
                <w:szCs w:val="20"/>
                <w:highlight w:val="yellow"/>
                <w:lang w:eastAsia="es-CO"/>
              </w:rPr>
            </w:pPr>
          </w:p>
        </w:tc>
      </w:tr>
      <w:tr w:rsidR="00D531AB" w:rsidRPr="00343696" w14:paraId="75EBD22C" w14:textId="77777777" w:rsidTr="007F2D07">
        <w:trPr>
          <w:trHeight w:val="315"/>
        </w:trPr>
        <w:tc>
          <w:tcPr>
            <w:tcW w:w="779" w:type="dxa"/>
            <w:vMerge/>
            <w:tcBorders>
              <w:top w:val="single" w:sz="4" w:space="0" w:color="auto"/>
              <w:left w:val="single" w:sz="4" w:space="0" w:color="auto"/>
              <w:bottom w:val="nil"/>
              <w:right w:val="single" w:sz="4" w:space="0" w:color="auto"/>
            </w:tcBorders>
            <w:vAlign w:val="center"/>
            <w:hideMark/>
          </w:tcPr>
          <w:p w14:paraId="190488A6" w14:textId="77777777" w:rsidR="00D531AB" w:rsidRPr="00343696" w:rsidRDefault="00D531AB" w:rsidP="007F2D07">
            <w:pPr>
              <w:spacing w:after="0" w:line="276" w:lineRule="auto"/>
              <w:rPr>
                <w:rFonts w:ascii="Arial Narrow" w:hAnsi="Arial Narrow" w:cs="Calibri"/>
                <w:b/>
                <w:bCs/>
                <w:color w:val="000000"/>
                <w:kern w:val="2"/>
                <w:sz w:val="18"/>
                <w:highlight w:val="yellow"/>
                <w:lang w:eastAsia="es-CO"/>
              </w:rPr>
            </w:pPr>
          </w:p>
        </w:tc>
        <w:tc>
          <w:tcPr>
            <w:tcW w:w="2693" w:type="dxa"/>
            <w:vMerge/>
            <w:tcBorders>
              <w:top w:val="single" w:sz="4" w:space="0" w:color="auto"/>
              <w:left w:val="nil"/>
              <w:bottom w:val="nil"/>
              <w:right w:val="single" w:sz="4" w:space="0" w:color="auto"/>
            </w:tcBorders>
            <w:vAlign w:val="center"/>
            <w:hideMark/>
          </w:tcPr>
          <w:p w14:paraId="5DFB0765" w14:textId="77777777" w:rsidR="00D531AB" w:rsidRPr="00343696" w:rsidRDefault="00D531AB" w:rsidP="007F2D07">
            <w:pPr>
              <w:spacing w:after="0" w:line="276" w:lineRule="auto"/>
              <w:rPr>
                <w:rFonts w:ascii="Arial Narrow" w:hAnsi="Arial Narrow" w:cs="Calibri"/>
                <w:b/>
                <w:bCs/>
                <w:color w:val="000000"/>
                <w:kern w:val="2"/>
                <w:sz w:val="18"/>
                <w:highlight w:val="yellow"/>
                <w:lang w:eastAsia="es-CO"/>
              </w:rPr>
            </w:pPr>
          </w:p>
        </w:tc>
        <w:tc>
          <w:tcPr>
            <w:tcW w:w="4111" w:type="dxa"/>
            <w:tcBorders>
              <w:top w:val="single" w:sz="4" w:space="0" w:color="auto"/>
              <w:left w:val="nil"/>
              <w:bottom w:val="single" w:sz="4" w:space="0" w:color="auto"/>
              <w:right w:val="single" w:sz="4" w:space="0" w:color="auto"/>
            </w:tcBorders>
            <w:vAlign w:val="center"/>
            <w:hideMark/>
          </w:tcPr>
          <w:p w14:paraId="02578549" w14:textId="77777777" w:rsidR="00D531AB" w:rsidRPr="00343696" w:rsidRDefault="00D531AB" w:rsidP="007F2D07">
            <w:pPr>
              <w:spacing w:after="0" w:line="240" w:lineRule="auto"/>
              <w:jc w:val="both"/>
              <w:rPr>
                <w:rFonts w:ascii="Arial Narrow" w:hAnsi="Arial Narrow" w:cs="Calibri"/>
                <w:b/>
                <w:bCs/>
                <w:color w:val="000000"/>
                <w:kern w:val="2"/>
                <w:sz w:val="18"/>
                <w:szCs w:val="20"/>
                <w:lang w:eastAsia="es-CO"/>
              </w:rPr>
            </w:pPr>
            <w:r w:rsidRPr="00343696">
              <w:rPr>
                <w:rFonts w:ascii="Arial" w:hAnsi="Arial"/>
                <w:b/>
                <w:bCs/>
                <w:color w:val="000000"/>
                <w:kern w:val="2"/>
                <w:sz w:val="18"/>
                <w:szCs w:val="18"/>
              </w:rPr>
              <w:t>I</w:t>
            </w:r>
            <w:r w:rsidRPr="00343696">
              <w:rPr>
                <w:rFonts w:ascii="Arial Narrow" w:hAnsi="Arial Narrow" w:cs="Calibri"/>
                <w:color w:val="000000"/>
                <w:kern w:val="2"/>
                <w:sz w:val="18"/>
                <w:szCs w:val="20"/>
                <w:lang w:eastAsia="es-CO"/>
              </w:rPr>
              <w:t>ncluye</w:t>
            </w:r>
            <w:r w:rsidRPr="00343696">
              <w:rPr>
                <w:rFonts w:ascii="Arial Narrow" w:hAnsi="Arial Narrow" w:cs="Calibri"/>
                <w:b/>
                <w:bCs/>
                <w:color w:val="000000"/>
                <w:kern w:val="2"/>
                <w:sz w:val="18"/>
                <w:szCs w:val="20"/>
                <w:lang w:eastAsia="es-CO"/>
              </w:rPr>
              <w:t xml:space="preserve"> </w:t>
            </w:r>
            <w:r w:rsidRPr="00343696">
              <w:rPr>
                <w:rFonts w:ascii="Arial Narrow" w:hAnsi="Arial Narrow" w:cs="Calibri"/>
                <w:color w:val="000000"/>
                <w:kern w:val="2"/>
                <w:sz w:val="18"/>
                <w:szCs w:val="20"/>
                <w:lang w:eastAsia="es-CO"/>
              </w:rPr>
              <w:t>Conectores, fijaciones y pruebas de continuidad</w:t>
            </w:r>
          </w:p>
        </w:tc>
        <w:tc>
          <w:tcPr>
            <w:tcW w:w="1134" w:type="dxa"/>
            <w:vMerge/>
            <w:tcBorders>
              <w:top w:val="single" w:sz="4" w:space="0" w:color="auto"/>
              <w:left w:val="nil"/>
              <w:bottom w:val="nil"/>
              <w:right w:val="single" w:sz="4" w:space="0" w:color="auto"/>
            </w:tcBorders>
            <w:vAlign w:val="center"/>
            <w:hideMark/>
          </w:tcPr>
          <w:p w14:paraId="72A101F5" w14:textId="77777777" w:rsidR="00D531AB" w:rsidRPr="00343696" w:rsidRDefault="00D531AB" w:rsidP="007F2D07">
            <w:pPr>
              <w:spacing w:after="0" w:line="276" w:lineRule="auto"/>
              <w:rPr>
                <w:rFonts w:ascii="Arial Narrow" w:hAnsi="Arial Narrow" w:cs="Calibri"/>
                <w:b/>
                <w:bCs/>
                <w:color w:val="000000"/>
                <w:kern w:val="2"/>
                <w:sz w:val="18"/>
                <w:szCs w:val="20"/>
                <w:highlight w:val="yellow"/>
                <w:lang w:eastAsia="es-CO"/>
              </w:rPr>
            </w:pPr>
          </w:p>
        </w:tc>
        <w:tc>
          <w:tcPr>
            <w:tcW w:w="851" w:type="dxa"/>
            <w:vMerge/>
            <w:tcBorders>
              <w:top w:val="single" w:sz="4" w:space="0" w:color="auto"/>
              <w:left w:val="nil"/>
              <w:bottom w:val="nil"/>
              <w:right w:val="single" w:sz="4" w:space="0" w:color="auto"/>
            </w:tcBorders>
            <w:vAlign w:val="center"/>
            <w:hideMark/>
          </w:tcPr>
          <w:p w14:paraId="25D4F5F0" w14:textId="77777777" w:rsidR="00D531AB" w:rsidRPr="00343696" w:rsidRDefault="00D531AB" w:rsidP="007F2D07">
            <w:pPr>
              <w:spacing w:after="0" w:line="276" w:lineRule="auto"/>
              <w:rPr>
                <w:rFonts w:ascii="Arial Narrow" w:hAnsi="Arial Narrow" w:cs="Calibri"/>
                <w:b/>
                <w:bCs/>
                <w:color w:val="000000"/>
                <w:kern w:val="2"/>
                <w:sz w:val="18"/>
                <w:szCs w:val="20"/>
                <w:highlight w:val="yellow"/>
                <w:lang w:eastAsia="es-CO"/>
              </w:rPr>
            </w:pPr>
          </w:p>
        </w:tc>
      </w:tr>
      <w:tr w:rsidR="00D531AB" w:rsidRPr="00343696" w14:paraId="75990B70" w14:textId="77777777" w:rsidTr="007F2D07">
        <w:trPr>
          <w:trHeight w:val="315"/>
        </w:trPr>
        <w:tc>
          <w:tcPr>
            <w:tcW w:w="779" w:type="dxa"/>
            <w:vMerge/>
            <w:tcBorders>
              <w:top w:val="single" w:sz="4" w:space="0" w:color="auto"/>
              <w:left w:val="single" w:sz="4" w:space="0" w:color="auto"/>
              <w:bottom w:val="nil"/>
              <w:right w:val="single" w:sz="4" w:space="0" w:color="auto"/>
            </w:tcBorders>
            <w:vAlign w:val="center"/>
            <w:hideMark/>
          </w:tcPr>
          <w:p w14:paraId="72EAE7F4" w14:textId="77777777" w:rsidR="00D531AB" w:rsidRPr="00343696" w:rsidRDefault="00D531AB" w:rsidP="007F2D07">
            <w:pPr>
              <w:spacing w:after="0" w:line="276" w:lineRule="auto"/>
              <w:rPr>
                <w:rFonts w:ascii="Arial Narrow" w:hAnsi="Arial Narrow" w:cs="Calibri"/>
                <w:b/>
                <w:bCs/>
                <w:color w:val="000000"/>
                <w:kern w:val="2"/>
                <w:sz w:val="18"/>
                <w:highlight w:val="yellow"/>
                <w:lang w:eastAsia="es-CO"/>
              </w:rPr>
            </w:pPr>
          </w:p>
        </w:tc>
        <w:tc>
          <w:tcPr>
            <w:tcW w:w="2693" w:type="dxa"/>
            <w:vMerge/>
            <w:tcBorders>
              <w:top w:val="single" w:sz="4" w:space="0" w:color="auto"/>
              <w:left w:val="nil"/>
              <w:bottom w:val="nil"/>
              <w:right w:val="single" w:sz="4" w:space="0" w:color="auto"/>
            </w:tcBorders>
            <w:vAlign w:val="center"/>
            <w:hideMark/>
          </w:tcPr>
          <w:p w14:paraId="38D17327" w14:textId="77777777" w:rsidR="00D531AB" w:rsidRPr="00343696" w:rsidRDefault="00D531AB" w:rsidP="007F2D07">
            <w:pPr>
              <w:spacing w:after="0" w:line="276" w:lineRule="auto"/>
              <w:rPr>
                <w:rFonts w:ascii="Arial Narrow" w:hAnsi="Arial Narrow" w:cs="Calibri"/>
                <w:b/>
                <w:bCs/>
                <w:color w:val="000000"/>
                <w:kern w:val="2"/>
                <w:sz w:val="18"/>
                <w:highlight w:val="yellow"/>
                <w:lang w:eastAsia="es-CO"/>
              </w:rPr>
            </w:pPr>
          </w:p>
        </w:tc>
        <w:tc>
          <w:tcPr>
            <w:tcW w:w="4111" w:type="dxa"/>
            <w:tcBorders>
              <w:top w:val="single" w:sz="4" w:space="0" w:color="auto"/>
              <w:left w:val="nil"/>
              <w:bottom w:val="single" w:sz="4" w:space="0" w:color="auto"/>
              <w:right w:val="single" w:sz="4" w:space="0" w:color="auto"/>
            </w:tcBorders>
            <w:vAlign w:val="center"/>
            <w:hideMark/>
          </w:tcPr>
          <w:p w14:paraId="563B6E37" w14:textId="77777777" w:rsidR="00D531AB" w:rsidRPr="00343696" w:rsidRDefault="00D531AB" w:rsidP="007F2D07">
            <w:pPr>
              <w:spacing w:after="0" w:line="240" w:lineRule="auto"/>
              <w:jc w:val="both"/>
              <w:rPr>
                <w:rFonts w:ascii="Arial Narrow" w:hAnsi="Arial Narrow" w:cs="Calibri"/>
                <w:b/>
                <w:bCs/>
                <w:color w:val="000000"/>
                <w:kern w:val="2"/>
                <w:sz w:val="18"/>
                <w:szCs w:val="20"/>
                <w:lang w:eastAsia="es-CO"/>
              </w:rPr>
            </w:pPr>
            <w:r w:rsidRPr="00343696">
              <w:rPr>
                <w:rFonts w:ascii="Arial" w:hAnsi="Arial"/>
                <w:b/>
                <w:bCs/>
                <w:color w:val="000000"/>
                <w:kern w:val="2"/>
                <w:sz w:val="18"/>
                <w:szCs w:val="18"/>
              </w:rPr>
              <w:t>Normativa</w:t>
            </w:r>
            <w:r w:rsidRPr="00343696">
              <w:rPr>
                <w:rFonts w:ascii="Arial Narrow" w:hAnsi="Arial Narrow" w:cs="Calibri"/>
                <w:b/>
                <w:bCs/>
                <w:color w:val="000000"/>
                <w:kern w:val="2"/>
                <w:sz w:val="18"/>
                <w:szCs w:val="20"/>
                <w:lang w:eastAsia="es-CO"/>
              </w:rPr>
              <w:t xml:space="preserve">: </w:t>
            </w:r>
            <w:r w:rsidRPr="00343696">
              <w:rPr>
                <w:rFonts w:ascii="Arial Narrow" w:hAnsi="Arial Narrow" w:cs="Calibri"/>
                <w:color w:val="000000"/>
                <w:kern w:val="2"/>
                <w:sz w:val="18"/>
                <w:szCs w:val="20"/>
                <w:lang w:eastAsia="es-CO"/>
              </w:rPr>
              <w:t>Cumplimiento RETIE vigente</w:t>
            </w:r>
          </w:p>
        </w:tc>
        <w:tc>
          <w:tcPr>
            <w:tcW w:w="1134" w:type="dxa"/>
            <w:vMerge/>
            <w:tcBorders>
              <w:top w:val="single" w:sz="4" w:space="0" w:color="auto"/>
              <w:left w:val="nil"/>
              <w:bottom w:val="nil"/>
              <w:right w:val="single" w:sz="4" w:space="0" w:color="auto"/>
            </w:tcBorders>
            <w:vAlign w:val="center"/>
            <w:hideMark/>
          </w:tcPr>
          <w:p w14:paraId="41002606" w14:textId="77777777" w:rsidR="00D531AB" w:rsidRPr="00343696" w:rsidRDefault="00D531AB" w:rsidP="007F2D07">
            <w:pPr>
              <w:spacing w:after="0" w:line="276" w:lineRule="auto"/>
              <w:rPr>
                <w:rFonts w:ascii="Arial Narrow" w:hAnsi="Arial Narrow" w:cs="Calibri"/>
                <w:b/>
                <w:bCs/>
                <w:color w:val="000000"/>
                <w:kern w:val="2"/>
                <w:sz w:val="18"/>
                <w:szCs w:val="20"/>
                <w:highlight w:val="yellow"/>
                <w:lang w:eastAsia="es-CO"/>
              </w:rPr>
            </w:pPr>
          </w:p>
        </w:tc>
        <w:tc>
          <w:tcPr>
            <w:tcW w:w="851" w:type="dxa"/>
            <w:vMerge/>
            <w:tcBorders>
              <w:top w:val="single" w:sz="4" w:space="0" w:color="auto"/>
              <w:left w:val="nil"/>
              <w:bottom w:val="nil"/>
              <w:right w:val="single" w:sz="4" w:space="0" w:color="auto"/>
            </w:tcBorders>
            <w:vAlign w:val="center"/>
            <w:hideMark/>
          </w:tcPr>
          <w:p w14:paraId="3DBF7930" w14:textId="77777777" w:rsidR="00D531AB" w:rsidRPr="00343696" w:rsidRDefault="00D531AB" w:rsidP="007F2D07">
            <w:pPr>
              <w:spacing w:after="0" w:line="276" w:lineRule="auto"/>
              <w:rPr>
                <w:rFonts w:ascii="Arial Narrow" w:hAnsi="Arial Narrow" w:cs="Calibri"/>
                <w:b/>
                <w:bCs/>
                <w:color w:val="000000"/>
                <w:kern w:val="2"/>
                <w:sz w:val="18"/>
                <w:szCs w:val="20"/>
                <w:highlight w:val="yellow"/>
                <w:lang w:eastAsia="es-CO"/>
              </w:rPr>
            </w:pPr>
          </w:p>
        </w:tc>
      </w:tr>
      <w:tr w:rsidR="00D531AB" w:rsidRPr="00343696" w14:paraId="5A956D90" w14:textId="77777777" w:rsidTr="007F2D07">
        <w:trPr>
          <w:trHeight w:val="315"/>
        </w:trPr>
        <w:tc>
          <w:tcPr>
            <w:tcW w:w="779" w:type="dxa"/>
            <w:tcBorders>
              <w:top w:val="single" w:sz="4" w:space="0" w:color="auto"/>
              <w:left w:val="single" w:sz="4" w:space="0" w:color="auto"/>
              <w:bottom w:val="single" w:sz="4" w:space="0" w:color="auto"/>
              <w:right w:val="single" w:sz="4" w:space="0" w:color="auto"/>
            </w:tcBorders>
            <w:shd w:val="clear" w:color="auto" w:fill="D9E1F2"/>
            <w:vAlign w:val="center"/>
            <w:hideMark/>
          </w:tcPr>
          <w:p w14:paraId="0B58C233" w14:textId="77777777" w:rsidR="00D531AB" w:rsidRPr="00336F08" w:rsidRDefault="00D531AB" w:rsidP="007F2D07">
            <w:pPr>
              <w:spacing w:after="0" w:line="240" w:lineRule="auto"/>
              <w:jc w:val="center"/>
              <w:rPr>
                <w:rFonts w:ascii="Arial" w:hAnsi="Arial"/>
                <w:b/>
                <w:bCs/>
                <w:sz w:val="18"/>
                <w:szCs w:val="18"/>
                <w:lang w:eastAsia="es-CO"/>
              </w:rPr>
            </w:pPr>
            <w:r>
              <w:rPr>
                <w:rFonts w:ascii="Arial" w:hAnsi="Arial"/>
                <w:b/>
                <w:bCs/>
                <w:sz w:val="18"/>
                <w:szCs w:val="18"/>
              </w:rPr>
              <w:t>A1-8.10.</w:t>
            </w:r>
          </w:p>
        </w:tc>
        <w:tc>
          <w:tcPr>
            <w:tcW w:w="2693" w:type="dxa"/>
            <w:tcBorders>
              <w:top w:val="single" w:sz="4" w:space="0" w:color="auto"/>
              <w:left w:val="nil"/>
              <w:bottom w:val="single" w:sz="4" w:space="0" w:color="auto"/>
              <w:right w:val="single" w:sz="4" w:space="0" w:color="auto"/>
            </w:tcBorders>
            <w:shd w:val="clear" w:color="auto" w:fill="D9E1F2"/>
            <w:vAlign w:val="center"/>
            <w:hideMark/>
          </w:tcPr>
          <w:p w14:paraId="671ED167" w14:textId="77777777" w:rsidR="00D531AB" w:rsidRPr="00343696" w:rsidRDefault="00D531AB" w:rsidP="007F2D07">
            <w:pPr>
              <w:spacing w:after="0" w:line="240" w:lineRule="auto"/>
              <w:jc w:val="center"/>
              <w:rPr>
                <w:rFonts w:ascii="Arial" w:hAnsi="Arial"/>
                <w:b/>
                <w:bCs/>
                <w:color w:val="000000"/>
                <w:kern w:val="2"/>
                <w:sz w:val="18"/>
                <w:szCs w:val="18"/>
              </w:rPr>
            </w:pPr>
            <w:r w:rsidRPr="00343696">
              <w:rPr>
                <w:rFonts w:ascii="Arial" w:hAnsi="Arial"/>
                <w:b/>
                <w:bCs/>
                <w:color w:val="000000"/>
                <w:kern w:val="2"/>
                <w:sz w:val="18"/>
                <w:szCs w:val="18"/>
              </w:rPr>
              <w:t>INSTALACIÓN Y PUESTA EN FUNCIONAMIENTO SISTEMA DE RED CABLEADO ESTRUCTURADO</w:t>
            </w:r>
          </w:p>
        </w:tc>
        <w:tc>
          <w:tcPr>
            <w:tcW w:w="4111" w:type="dxa"/>
            <w:tcBorders>
              <w:top w:val="single" w:sz="4" w:space="0" w:color="auto"/>
              <w:left w:val="nil"/>
              <w:bottom w:val="single" w:sz="4" w:space="0" w:color="auto"/>
              <w:right w:val="single" w:sz="4" w:space="0" w:color="auto"/>
            </w:tcBorders>
            <w:shd w:val="clear" w:color="auto" w:fill="D9E1F2"/>
            <w:vAlign w:val="center"/>
            <w:hideMark/>
          </w:tcPr>
          <w:p w14:paraId="24544312" w14:textId="77777777" w:rsidR="00D531AB" w:rsidRPr="00343696" w:rsidRDefault="00D531AB" w:rsidP="007F2D07">
            <w:pPr>
              <w:spacing w:after="0" w:line="240" w:lineRule="auto"/>
              <w:jc w:val="center"/>
              <w:rPr>
                <w:rFonts w:ascii="Arial Narrow" w:hAnsi="Arial Narrow" w:cs="Calibri"/>
                <w:b/>
                <w:bCs/>
                <w:color w:val="000000"/>
                <w:kern w:val="2"/>
                <w:sz w:val="18"/>
                <w:szCs w:val="20"/>
                <w:lang w:eastAsia="es-CO"/>
              </w:rPr>
            </w:pPr>
            <w:r w:rsidRPr="00343696">
              <w:rPr>
                <w:rFonts w:ascii="Arial Narrow" w:hAnsi="Arial Narrow" w:cs="Calibri"/>
                <w:b/>
                <w:bCs/>
                <w:color w:val="000000"/>
                <w:kern w:val="2"/>
                <w:sz w:val="18"/>
                <w:szCs w:val="20"/>
                <w:lang w:eastAsia="es-CO"/>
              </w:rPr>
              <w:t xml:space="preserve">ESPECIFICACIÓN </w:t>
            </w:r>
          </w:p>
        </w:tc>
        <w:tc>
          <w:tcPr>
            <w:tcW w:w="1134" w:type="dxa"/>
            <w:tcBorders>
              <w:top w:val="single" w:sz="4" w:space="0" w:color="auto"/>
              <w:left w:val="nil"/>
              <w:bottom w:val="single" w:sz="4" w:space="0" w:color="auto"/>
              <w:right w:val="single" w:sz="4" w:space="0" w:color="auto"/>
            </w:tcBorders>
            <w:shd w:val="clear" w:color="auto" w:fill="D9E1F2"/>
            <w:vAlign w:val="center"/>
            <w:hideMark/>
          </w:tcPr>
          <w:p w14:paraId="4F9DDD88" w14:textId="77777777" w:rsidR="00D531AB" w:rsidRPr="00343696" w:rsidRDefault="00D531AB" w:rsidP="007F2D07">
            <w:pPr>
              <w:spacing w:after="0" w:line="240" w:lineRule="auto"/>
              <w:jc w:val="center"/>
              <w:rPr>
                <w:rFonts w:ascii="Arial Narrow" w:hAnsi="Arial Narrow" w:cs="Calibri"/>
                <w:b/>
                <w:bCs/>
                <w:color w:val="000000"/>
                <w:kern w:val="2"/>
                <w:sz w:val="18"/>
                <w:szCs w:val="20"/>
                <w:lang w:eastAsia="es-CO"/>
              </w:rPr>
            </w:pPr>
            <w:r w:rsidRPr="00343696">
              <w:rPr>
                <w:rFonts w:ascii="Arial Narrow" w:hAnsi="Arial Narrow" w:cs="Calibri"/>
                <w:b/>
                <w:bCs/>
                <w:color w:val="000000"/>
                <w:kern w:val="2"/>
                <w:sz w:val="18"/>
                <w:szCs w:val="20"/>
                <w:lang w:eastAsia="es-CO"/>
              </w:rPr>
              <w:t>CUMPLE</w:t>
            </w:r>
          </w:p>
        </w:tc>
        <w:tc>
          <w:tcPr>
            <w:tcW w:w="851" w:type="dxa"/>
            <w:tcBorders>
              <w:top w:val="single" w:sz="4" w:space="0" w:color="auto"/>
              <w:left w:val="nil"/>
              <w:bottom w:val="single" w:sz="4" w:space="0" w:color="auto"/>
              <w:right w:val="single" w:sz="4" w:space="0" w:color="auto"/>
            </w:tcBorders>
            <w:shd w:val="clear" w:color="auto" w:fill="D9E1F2"/>
            <w:vAlign w:val="center"/>
            <w:hideMark/>
          </w:tcPr>
          <w:p w14:paraId="76489BFF" w14:textId="77777777" w:rsidR="00D531AB" w:rsidRPr="00343696" w:rsidRDefault="00D531AB" w:rsidP="007F2D07">
            <w:pPr>
              <w:spacing w:after="0" w:line="240" w:lineRule="auto"/>
              <w:jc w:val="center"/>
              <w:rPr>
                <w:rFonts w:ascii="Arial Narrow" w:hAnsi="Arial Narrow" w:cs="Calibri"/>
                <w:b/>
                <w:bCs/>
                <w:color w:val="000000"/>
                <w:kern w:val="2"/>
                <w:sz w:val="18"/>
                <w:szCs w:val="20"/>
                <w:lang w:eastAsia="es-CO"/>
              </w:rPr>
            </w:pPr>
            <w:r w:rsidRPr="00343696">
              <w:rPr>
                <w:rFonts w:ascii="Arial Narrow" w:hAnsi="Arial Narrow" w:cs="Calibri"/>
                <w:b/>
                <w:bCs/>
                <w:color w:val="000000"/>
                <w:kern w:val="2"/>
                <w:sz w:val="18"/>
                <w:szCs w:val="20"/>
                <w:lang w:eastAsia="es-CO"/>
              </w:rPr>
              <w:t xml:space="preserve">NO CUMPLE </w:t>
            </w:r>
          </w:p>
        </w:tc>
      </w:tr>
      <w:tr w:rsidR="00D531AB" w:rsidRPr="00343696" w14:paraId="6001DB1A" w14:textId="77777777" w:rsidTr="007F2D07">
        <w:trPr>
          <w:trHeight w:val="315"/>
        </w:trPr>
        <w:tc>
          <w:tcPr>
            <w:tcW w:w="779" w:type="dxa"/>
            <w:tcBorders>
              <w:top w:val="single" w:sz="4" w:space="0" w:color="auto"/>
              <w:left w:val="single" w:sz="4" w:space="0" w:color="auto"/>
              <w:bottom w:val="single" w:sz="4" w:space="0" w:color="auto"/>
              <w:right w:val="single" w:sz="4" w:space="0" w:color="auto"/>
            </w:tcBorders>
            <w:vAlign w:val="center"/>
          </w:tcPr>
          <w:p w14:paraId="319904C1" w14:textId="77777777" w:rsidR="00D531AB" w:rsidRPr="00343696" w:rsidRDefault="00D531AB" w:rsidP="007F2D07">
            <w:pPr>
              <w:spacing w:after="0" w:line="240" w:lineRule="auto"/>
              <w:jc w:val="center"/>
              <w:rPr>
                <w:rFonts w:ascii="Arial Narrow" w:hAnsi="Arial Narrow" w:cs="Calibri"/>
                <w:b/>
                <w:bCs/>
                <w:color w:val="000000"/>
                <w:kern w:val="2"/>
                <w:sz w:val="18"/>
                <w:lang w:eastAsia="es-CO"/>
              </w:rPr>
            </w:pPr>
          </w:p>
        </w:tc>
        <w:tc>
          <w:tcPr>
            <w:tcW w:w="2693" w:type="dxa"/>
            <w:tcBorders>
              <w:top w:val="single" w:sz="4" w:space="0" w:color="auto"/>
              <w:left w:val="nil"/>
              <w:bottom w:val="single" w:sz="4" w:space="0" w:color="auto"/>
              <w:right w:val="single" w:sz="4" w:space="0" w:color="auto"/>
            </w:tcBorders>
            <w:vAlign w:val="center"/>
            <w:hideMark/>
          </w:tcPr>
          <w:p w14:paraId="565838FA" w14:textId="77777777" w:rsidR="00D531AB" w:rsidRPr="00343696" w:rsidRDefault="00D531AB" w:rsidP="007F2D07">
            <w:pPr>
              <w:spacing w:after="0" w:line="240" w:lineRule="auto"/>
              <w:jc w:val="center"/>
              <w:rPr>
                <w:rFonts w:ascii="Arial Narrow" w:hAnsi="Arial Narrow" w:cs="Calibri"/>
                <w:b/>
                <w:bCs/>
                <w:color w:val="000000"/>
                <w:kern w:val="2"/>
                <w:sz w:val="18"/>
                <w:lang w:eastAsia="es-CO"/>
              </w:rPr>
            </w:pPr>
            <w:r w:rsidRPr="00343696">
              <w:rPr>
                <w:rFonts w:ascii="Arial Narrow" w:hAnsi="Arial Narrow" w:cs="Calibri"/>
                <w:color w:val="000000"/>
                <w:kern w:val="2"/>
                <w:sz w:val="18"/>
                <w:lang w:eastAsia="es-CO"/>
              </w:rPr>
              <w:t>Cantidad</w:t>
            </w:r>
          </w:p>
        </w:tc>
        <w:tc>
          <w:tcPr>
            <w:tcW w:w="4111" w:type="dxa"/>
            <w:tcBorders>
              <w:top w:val="single" w:sz="4" w:space="0" w:color="auto"/>
              <w:left w:val="nil"/>
              <w:bottom w:val="single" w:sz="4" w:space="0" w:color="auto"/>
              <w:right w:val="single" w:sz="4" w:space="0" w:color="auto"/>
            </w:tcBorders>
            <w:vAlign w:val="center"/>
            <w:hideMark/>
          </w:tcPr>
          <w:p w14:paraId="118EB8FF" w14:textId="77777777" w:rsidR="00D531AB" w:rsidRPr="00343696" w:rsidRDefault="00D531AB" w:rsidP="007F2D07">
            <w:pPr>
              <w:spacing w:after="0" w:line="240" w:lineRule="auto"/>
              <w:jc w:val="center"/>
              <w:rPr>
                <w:rFonts w:ascii="Arial Narrow" w:hAnsi="Arial Narrow" w:cs="Calibri"/>
                <w:b/>
                <w:bCs/>
                <w:color w:val="000000"/>
                <w:kern w:val="2"/>
                <w:sz w:val="18"/>
                <w:szCs w:val="20"/>
                <w:lang w:eastAsia="es-CO"/>
              </w:rPr>
            </w:pPr>
            <w:r w:rsidRPr="00343696">
              <w:rPr>
                <w:rFonts w:ascii="Arial Narrow" w:hAnsi="Arial Narrow" w:cs="Calibri"/>
                <w:b/>
                <w:bCs/>
                <w:color w:val="000000"/>
                <w:kern w:val="2"/>
                <w:sz w:val="18"/>
                <w:szCs w:val="20"/>
                <w:lang w:eastAsia="es-CO"/>
              </w:rPr>
              <w:t>01</w:t>
            </w:r>
          </w:p>
        </w:tc>
        <w:tc>
          <w:tcPr>
            <w:tcW w:w="1134" w:type="dxa"/>
            <w:tcBorders>
              <w:top w:val="single" w:sz="4" w:space="0" w:color="auto"/>
              <w:left w:val="nil"/>
              <w:bottom w:val="single" w:sz="4" w:space="0" w:color="auto"/>
              <w:right w:val="single" w:sz="4" w:space="0" w:color="auto"/>
            </w:tcBorders>
            <w:vAlign w:val="center"/>
          </w:tcPr>
          <w:p w14:paraId="2B5BD0E0" w14:textId="77777777" w:rsidR="00D531AB" w:rsidRPr="00343696" w:rsidRDefault="00D531AB" w:rsidP="007F2D07">
            <w:pPr>
              <w:spacing w:after="0" w:line="240" w:lineRule="auto"/>
              <w:jc w:val="center"/>
              <w:rPr>
                <w:rFonts w:ascii="Arial Narrow" w:hAnsi="Arial Narrow" w:cs="Calibri"/>
                <w:b/>
                <w:bCs/>
                <w:color w:val="000000"/>
                <w:kern w:val="2"/>
                <w:sz w:val="18"/>
                <w:szCs w:val="20"/>
                <w:highlight w:val="yellow"/>
                <w:lang w:eastAsia="es-CO"/>
              </w:rPr>
            </w:pPr>
          </w:p>
        </w:tc>
        <w:tc>
          <w:tcPr>
            <w:tcW w:w="851" w:type="dxa"/>
            <w:tcBorders>
              <w:top w:val="single" w:sz="4" w:space="0" w:color="auto"/>
              <w:left w:val="nil"/>
              <w:bottom w:val="single" w:sz="4" w:space="0" w:color="auto"/>
              <w:right w:val="single" w:sz="4" w:space="0" w:color="auto"/>
            </w:tcBorders>
            <w:vAlign w:val="center"/>
          </w:tcPr>
          <w:p w14:paraId="7C68EABA" w14:textId="77777777" w:rsidR="00D531AB" w:rsidRPr="00343696" w:rsidRDefault="00D531AB" w:rsidP="007F2D07">
            <w:pPr>
              <w:spacing w:after="0" w:line="240" w:lineRule="auto"/>
              <w:jc w:val="center"/>
              <w:rPr>
                <w:rFonts w:ascii="Arial Narrow" w:hAnsi="Arial Narrow" w:cs="Calibri"/>
                <w:b/>
                <w:bCs/>
                <w:color w:val="000000"/>
                <w:kern w:val="2"/>
                <w:sz w:val="18"/>
                <w:szCs w:val="20"/>
                <w:highlight w:val="yellow"/>
                <w:lang w:eastAsia="es-CO"/>
              </w:rPr>
            </w:pPr>
          </w:p>
        </w:tc>
      </w:tr>
      <w:tr w:rsidR="00D531AB" w:rsidRPr="00343696" w14:paraId="336BE858" w14:textId="77777777" w:rsidTr="007F2D07">
        <w:trPr>
          <w:trHeight w:val="315"/>
        </w:trPr>
        <w:tc>
          <w:tcPr>
            <w:tcW w:w="779" w:type="dxa"/>
            <w:tcBorders>
              <w:top w:val="single" w:sz="4" w:space="0" w:color="auto"/>
              <w:left w:val="single" w:sz="4" w:space="0" w:color="auto"/>
              <w:bottom w:val="single" w:sz="4" w:space="0" w:color="auto"/>
              <w:right w:val="single" w:sz="4" w:space="0" w:color="auto"/>
            </w:tcBorders>
            <w:vAlign w:val="center"/>
          </w:tcPr>
          <w:p w14:paraId="423F6643" w14:textId="77777777" w:rsidR="00D531AB" w:rsidRPr="00343696" w:rsidRDefault="00D531AB" w:rsidP="007F2D07">
            <w:pPr>
              <w:spacing w:after="0" w:line="240" w:lineRule="auto"/>
              <w:jc w:val="center"/>
              <w:rPr>
                <w:rFonts w:ascii="Arial Narrow" w:hAnsi="Arial Narrow" w:cs="Calibri"/>
                <w:b/>
                <w:bCs/>
                <w:color w:val="000000"/>
                <w:kern w:val="2"/>
                <w:sz w:val="18"/>
                <w:lang w:eastAsia="es-CO"/>
              </w:rPr>
            </w:pPr>
          </w:p>
        </w:tc>
        <w:tc>
          <w:tcPr>
            <w:tcW w:w="2693" w:type="dxa"/>
            <w:tcBorders>
              <w:top w:val="single" w:sz="4" w:space="0" w:color="auto"/>
              <w:left w:val="nil"/>
              <w:bottom w:val="single" w:sz="4" w:space="0" w:color="auto"/>
              <w:right w:val="single" w:sz="4" w:space="0" w:color="auto"/>
            </w:tcBorders>
            <w:vAlign w:val="center"/>
            <w:hideMark/>
          </w:tcPr>
          <w:p w14:paraId="1542EECF" w14:textId="77777777" w:rsidR="00D531AB" w:rsidRPr="00343696" w:rsidRDefault="00D531AB" w:rsidP="007F2D07">
            <w:pPr>
              <w:spacing w:after="0" w:line="240" w:lineRule="auto"/>
              <w:jc w:val="center"/>
              <w:rPr>
                <w:rFonts w:ascii="Arial Narrow" w:hAnsi="Arial Narrow" w:cs="Calibri"/>
                <w:b/>
                <w:bCs/>
                <w:color w:val="000000"/>
                <w:kern w:val="2"/>
                <w:sz w:val="18"/>
                <w:lang w:eastAsia="es-CO"/>
              </w:rPr>
            </w:pPr>
            <w:r w:rsidRPr="00343696">
              <w:rPr>
                <w:rFonts w:ascii="Arial Narrow" w:hAnsi="Arial Narrow" w:cs="Calibri"/>
                <w:color w:val="000000"/>
                <w:kern w:val="2"/>
                <w:sz w:val="18"/>
                <w:lang w:eastAsia="es-CO"/>
              </w:rPr>
              <w:t xml:space="preserve">Descripción de la actividad </w:t>
            </w:r>
          </w:p>
        </w:tc>
        <w:tc>
          <w:tcPr>
            <w:tcW w:w="4111" w:type="dxa"/>
            <w:tcBorders>
              <w:top w:val="single" w:sz="4" w:space="0" w:color="auto"/>
              <w:left w:val="nil"/>
              <w:bottom w:val="single" w:sz="4" w:space="0" w:color="auto"/>
              <w:right w:val="single" w:sz="4" w:space="0" w:color="auto"/>
            </w:tcBorders>
            <w:vAlign w:val="center"/>
            <w:hideMark/>
          </w:tcPr>
          <w:p w14:paraId="43D04634" w14:textId="77777777" w:rsidR="00D531AB" w:rsidRPr="00F9010C" w:rsidRDefault="00D531AB" w:rsidP="007F2D07">
            <w:pPr>
              <w:spacing w:after="0" w:line="240" w:lineRule="auto"/>
              <w:jc w:val="both"/>
              <w:rPr>
                <w:rFonts w:ascii="Arial Narrow" w:hAnsi="Arial Narrow" w:cs="Calibri"/>
                <w:bCs/>
                <w:kern w:val="2"/>
                <w:sz w:val="18"/>
                <w:szCs w:val="20"/>
                <w:lang w:eastAsia="es-CO"/>
              </w:rPr>
            </w:pPr>
            <w:r w:rsidRPr="00F9010C">
              <w:rPr>
                <w:rFonts w:ascii="Arial Narrow" w:hAnsi="Arial Narrow" w:cs="Calibri"/>
                <w:bCs/>
                <w:kern w:val="2"/>
                <w:sz w:val="18"/>
                <w:szCs w:val="20"/>
                <w:lang w:eastAsia="es-CO"/>
              </w:rPr>
              <w:t>Se deberá ejecutar la instalación y puesta en funcionamiento del sistema de red de cableado estructurado dentro del área intervenida, de acuerdo con los planos, especificaciones técnicas y normatividad vigente aplicable, garantizando la delimitación del frente de trabajo y la protección de los elementos existentes para evitar afectaciones. Previo al inicio, se deberán verificar las rutas de canalización, ubicación de puntos de red, racks y condiciones del área, asegurando la adecuada coordinación con los demás sistemas.</w:t>
            </w:r>
          </w:p>
          <w:p w14:paraId="28220BEA" w14:textId="77777777" w:rsidR="00D531AB" w:rsidRPr="00F9010C" w:rsidRDefault="00D531AB" w:rsidP="007F2D07">
            <w:pPr>
              <w:spacing w:after="0" w:line="240" w:lineRule="auto"/>
              <w:jc w:val="both"/>
              <w:rPr>
                <w:rFonts w:ascii="Arial Narrow" w:hAnsi="Arial Narrow" w:cs="Calibri"/>
                <w:bCs/>
                <w:kern w:val="2"/>
                <w:sz w:val="18"/>
                <w:szCs w:val="20"/>
                <w:lang w:eastAsia="es-CO"/>
              </w:rPr>
            </w:pPr>
          </w:p>
          <w:p w14:paraId="3D2FCD60" w14:textId="77777777" w:rsidR="00D531AB" w:rsidRPr="00F9010C" w:rsidRDefault="00D531AB" w:rsidP="007F2D07">
            <w:pPr>
              <w:spacing w:after="0" w:line="240" w:lineRule="auto"/>
              <w:jc w:val="both"/>
              <w:rPr>
                <w:rFonts w:ascii="Arial Narrow" w:hAnsi="Arial Narrow" w:cs="Calibri"/>
                <w:bCs/>
                <w:kern w:val="2"/>
                <w:sz w:val="18"/>
                <w:szCs w:val="20"/>
                <w:lang w:eastAsia="es-CO"/>
              </w:rPr>
            </w:pPr>
            <w:r w:rsidRPr="00F9010C">
              <w:rPr>
                <w:rFonts w:ascii="Arial Narrow" w:hAnsi="Arial Narrow" w:cs="Calibri"/>
                <w:bCs/>
                <w:kern w:val="2"/>
                <w:sz w:val="18"/>
                <w:szCs w:val="20"/>
                <w:lang w:eastAsia="es-CO"/>
              </w:rPr>
              <w:t>La actividad comprende el suministro e instalación del cableado estructurado (cable UTP o equivalente según diseño), canalizaciones (tubería, canaleta, bandeja o canastilla), patch panels, faceplates, conectores, racks, organizadores y demás elementos requeridos, garantizando el correcto tendido, fijación, identificación y ordenamiento del sistema, así como el cumplimiento de radios de curvatura, distancias máximas y separación respecto a redes eléctricas, conforme a las buenas prácticas y estándares aplicables.</w:t>
            </w:r>
          </w:p>
          <w:p w14:paraId="6DE6ACA5" w14:textId="77777777" w:rsidR="00D531AB" w:rsidRPr="00F9010C" w:rsidRDefault="00D531AB" w:rsidP="007F2D07">
            <w:pPr>
              <w:spacing w:after="0" w:line="240" w:lineRule="auto"/>
              <w:jc w:val="both"/>
              <w:rPr>
                <w:rFonts w:ascii="Arial Narrow" w:hAnsi="Arial Narrow" w:cs="Calibri"/>
                <w:bCs/>
                <w:kern w:val="2"/>
                <w:sz w:val="18"/>
                <w:szCs w:val="20"/>
                <w:lang w:eastAsia="es-CO"/>
              </w:rPr>
            </w:pPr>
          </w:p>
          <w:p w14:paraId="457A2ECD" w14:textId="77777777" w:rsidR="00D531AB" w:rsidRPr="008B6BEE" w:rsidRDefault="00D531AB" w:rsidP="007F2D07">
            <w:pPr>
              <w:spacing w:after="0" w:line="240" w:lineRule="auto"/>
              <w:jc w:val="both"/>
              <w:rPr>
                <w:rFonts w:ascii="Arial Narrow" w:hAnsi="Arial Narrow" w:cs="Calibri"/>
                <w:bCs/>
                <w:color w:val="FF0000"/>
                <w:kern w:val="2"/>
                <w:sz w:val="18"/>
                <w:szCs w:val="20"/>
                <w:lang w:eastAsia="es-CO"/>
              </w:rPr>
            </w:pPr>
            <w:r w:rsidRPr="00F9010C">
              <w:rPr>
                <w:rFonts w:ascii="Arial Narrow" w:hAnsi="Arial Narrow" w:cs="Calibri"/>
                <w:bCs/>
                <w:kern w:val="2"/>
                <w:sz w:val="18"/>
                <w:szCs w:val="20"/>
                <w:lang w:eastAsia="es-CO"/>
              </w:rPr>
              <w:t>La puesta en funcionamiento incluye el ponchado de puntos, etiquetado, organización en rack y certificación del cableado mediante pruebas de continuidad, desempeño y transmisión de datos, verificando que cada punto cumpla con los niveles requeridos para su operación. Durante la ejecución se deberá mantener el control de residuos, el retiro continuo de materiales sobrantes y el orden del área intervenida, evitando la acumulación de elementos y la afectación de zonas contiguas.</w:t>
            </w:r>
          </w:p>
        </w:tc>
        <w:tc>
          <w:tcPr>
            <w:tcW w:w="1134" w:type="dxa"/>
            <w:tcBorders>
              <w:top w:val="single" w:sz="4" w:space="0" w:color="auto"/>
              <w:left w:val="nil"/>
              <w:bottom w:val="single" w:sz="4" w:space="0" w:color="auto"/>
              <w:right w:val="single" w:sz="4" w:space="0" w:color="auto"/>
            </w:tcBorders>
            <w:vAlign w:val="center"/>
          </w:tcPr>
          <w:p w14:paraId="7B6247DC" w14:textId="77777777" w:rsidR="00D531AB" w:rsidRPr="00343696" w:rsidRDefault="00D531AB" w:rsidP="007F2D07">
            <w:pPr>
              <w:spacing w:after="0" w:line="240" w:lineRule="auto"/>
              <w:jc w:val="center"/>
              <w:rPr>
                <w:rFonts w:ascii="Arial Narrow" w:hAnsi="Arial Narrow" w:cs="Calibri"/>
                <w:b/>
                <w:bCs/>
                <w:color w:val="000000"/>
                <w:kern w:val="2"/>
                <w:sz w:val="18"/>
                <w:szCs w:val="20"/>
                <w:highlight w:val="yellow"/>
                <w:lang w:eastAsia="es-CO"/>
              </w:rPr>
            </w:pPr>
          </w:p>
        </w:tc>
        <w:tc>
          <w:tcPr>
            <w:tcW w:w="851" w:type="dxa"/>
            <w:tcBorders>
              <w:top w:val="single" w:sz="4" w:space="0" w:color="auto"/>
              <w:left w:val="nil"/>
              <w:bottom w:val="single" w:sz="4" w:space="0" w:color="auto"/>
              <w:right w:val="single" w:sz="4" w:space="0" w:color="auto"/>
            </w:tcBorders>
            <w:vAlign w:val="center"/>
          </w:tcPr>
          <w:p w14:paraId="046BB784" w14:textId="77777777" w:rsidR="00D531AB" w:rsidRPr="00343696" w:rsidRDefault="00D531AB" w:rsidP="007F2D07">
            <w:pPr>
              <w:spacing w:after="0" w:line="240" w:lineRule="auto"/>
              <w:jc w:val="center"/>
              <w:rPr>
                <w:rFonts w:ascii="Arial Narrow" w:hAnsi="Arial Narrow" w:cs="Calibri"/>
                <w:b/>
                <w:bCs/>
                <w:color w:val="000000"/>
                <w:kern w:val="2"/>
                <w:sz w:val="18"/>
                <w:szCs w:val="20"/>
                <w:highlight w:val="yellow"/>
                <w:lang w:eastAsia="es-CO"/>
              </w:rPr>
            </w:pPr>
          </w:p>
        </w:tc>
      </w:tr>
      <w:tr w:rsidR="00D531AB" w:rsidRPr="00343696" w14:paraId="35805BF4" w14:textId="77777777" w:rsidTr="007F2D07">
        <w:trPr>
          <w:trHeight w:val="315"/>
        </w:trPr>
        <w:tc>
          <w:tcPr>
            <w:tcW w:w="779" w:type="dxa"/>
            <w:tcBorders>
              <w:top w:val="nil"/>
              <w:left w:val="single" w:sz="4" w:space="0" w:color="auto"/>
              <w:bottom w:val="single" w:sz="4" w:space="0" w:color="auto"/>
              <w:right w:val="single" w:sz="4" w:space="0" w:color="auto"/>
            </w:tcBorders>
            <w:shd w:val="clear" w:color="auto" w:fill="D9E1F2"/>
            <w:vAlign w:val="center"/>
            <w:hideMark/>
          </w:tcPr>
          <w:p w14:paraId="4DBD43F2" w14:textId="77777777" w:rsidR="00D531AB" w:rsidRPr="00336F08" w:rsidRDefault="00D531AB" w:rsidP="007F2D07">
            <w:pPr>
              <w:spacing w:after="0" w:line="240" w:lineRule="auto"/>
              <w:jc w:val="center"/>
              <w:rPr>
                <w:rFonts w:ascii="Arial" w:hAnsi="Arial"/>
                <w:b/>
                <w:bCs/>
                <w:sz w:val="18"/>
                <w:szCs w:val="18"/>
                <w:lang w:eastAsia="es-CO"/>
              </w:rPr>
            </w:pPr>
            <w:r>
              <w:rPr>
                <w:rFonts w:ascii="Arial" w:hAnsi="Arial"/>
                <w:b/>
                <w:bCs/>
                <w:sz w:val="18"/>
                <w:szCs w:val="18"/>
              </w:rPr>
              <w:t>A1-8.11.</w:t>
            </w:r>
          </w:p>
        </w:tc>
        <w:tc>
          <w:tcPr>
            <w:tcW w:w="2693" w:type="dxa"/>
            <w:tcBorders>
              <w:top w:val="nil"/>
              <w:left w:val="nil"/>
              <w:bottom w:val="single" w:sz="4" w:space="0" w:color="auto"/>
              <w:right w:val="single" w:sz="4" w:space="0" w:color="auto"/>
            </w:tcBorders>
            <w:shd w:val="clear" w:color="auto" w:fill="D9E1F2"/>
            <w:vAlign w:val="center"/>
            <w:hideMark/>
          </w:tcPr>
          <w:p w14:paraId="70E47BCB" w14:textId="77777777" w:rsidR="00D531AB" w:rsidRPr="00343696" w:rsidRDefault="00D531AB" w:rsidP="007F2D07">
            <w:pPr>
              <w:spacing w:after="0" w:line="240" w:lineRule="auto"/>
              <w:jc w:val="center"/>
              <w:rPr>
                <w:rFonts w:ascii="Arial Narrow" w:hAnsi="Arial Narrow" w:cs="Calibri"/>
                <w:b/>
                <w:bCs/>
                <w:color w:val="000000"/>
                <w:kern w:val="2"/>
                <w:sz w:val="18"/>
                <w:lang w:eastAsia="es-CO"/>
              </w:rPr>
            </w:pPr>
            <w:r w:rsidRPr="00343696">
              <w:rPr>
                <w:rFonts w:ascii="Arial Narrow" w:hAnsi="Arial Narrow" w:cs="Calibri"/>
                <w:b/>
                <w:bCs/>
                <w:color w:val="000000"/>
                <w:kern w:val="2"/>
                <w:sz w:val="18"/>
                <w:lang w:eastAsia="es-CO"/>
              </w:rPr>
              <w:t xml:space="preserve">ASEO GENERAL </w:t>
            </w:r>
          </w:p>
        </w:tc>
        <w:tc>
          <w:tcPr>
            <w:tcW w:w="4111" w:type="dxa"/>
            <w:tcBorders>
              <w:top w:val="nil"/>
              <w:left w:val="nil"/>
              <w:bottom w:val="single" w:sz="4" w:space="0" w:color="auto"/>
              <w:right w:val="single" w:sz="4" w:space="0" w:color="auto"/>
            </w:tcBorders>
            <w:shd w:val="clear" w:color="auto" w:fill="D9E1F2"/>
            <w:vAlign w:val="center"/>
            <w:hideMark/>
          </w:tcPr>
          <w:p w14:paraId="086E15A2" w14:textId="77777777" w:rsidR="00D531AB" w:rsidRPr="00343696" w:rsidRDefault="00D531AB" w:rsidP="007F2D07">
            <w:pPr>
              <w:spacing w:after="0" w:line="240" w:lineRule="auto"/>
              <w:jc w:val="center"/>
              <w:rPr>
                <w:rFonts w:ascii="Arial Narrow" w:hAnsi="Arial Narrow" w:cs="Calibri"/>
                <w:b/>
                <w:bCs/>
                <w:color w:val="000000"/>
                <w:kern w:val="2"/>
                <w:sz w:val="18"/>
                <w:szCs w:val="20"/>
                <w:lang w:eastAsia="es-CO"/>
              </w:rPr>
            </w:pPr>
            <w:r w:rsidRPr="00343696">
              <w:rPr>
                <w:rFonts w:ascii="Arial Narrow" w:hAnsi="Arial Narrow" w:cs="Calibri"/>
                <w:b/>
                <w:bCs/>
                <w:color w:val="000000"/>
                <w:kern w:val="2"/>
                <w:sz w:val="18"/>
                <w:szCs w:val="20"/>
                <w:lang w:eastAsia="es-CO"/>
              </w:rPr>
              <w:t xml:space="preserve">ESPECIFICACIÓN </w:t>
            </w:r>
          </w:p>
        </w:tc>
        <w:tc>
          <w:tcPr>
            <w:tcW w:w="1134" w:type="dxa"/>
            <w:tcBorders>
              <w:top w:val="nil"/>
              <w:left w:val="nil"/>
              <w:bottom w:val="single" w:sz="4" w:space="0" w:color="auto"/>
              <w:right w:val="single" w:sz="4" w:space="0" w:color="auto"/>
            </w:tcBorders>
            <w:shd w:val="clear" w:color="auto" w:fill="D9E1F2"/>
            <w:vAlign w:val="center"/>
            <w:hideMark/>
          </w:tcPr>
          <w:p w14:paraId="02409723" w14:textId="77777777" w:rsidR="00D531AB" w:rsidRPr="00343696" w:rsidRDefault="00D531AB" w:rsidP="007F2D07">
            <w:pPr>
              <w:spacing w:after="0" w:line="240" w:lineRule="auto"/>
              <w:jc w:val="center"/>
              <w:rPr>
                <w:rFonts w:ascii="Arial Narrow" w:hAnsi="Arial Narrow" w:cs="Calibri"/>
                <w:b/>
                <w:bCs/>
                <w:color w:val="000000"/>
                <w:kern w:val="2"/>
                <w:sz w:val="18"/>
                <w:szCs w:val="20"/>
                <w:lang w:eastAsia="es-CO"/>
              </w:rPr>
            </w:pPr>
            <w:r w:rsidRPr="00343696">
              <w:rPr>
                <w:rFonts w:ascii="Arial Narrow" w:hAnsi="Arial Narrow" w:cs="Calibri"/>
                <w:b/>
                <w:bCs/>
                <w:color w:val="000000"/>
                <w:kern w:val="2"/>
                <w:sz w:val="18"/>
                <w:szCs w:val="20"/>
                <w:lang w:eastAsia="es-CO"/>
              </w:rPr>
              <w:t>CUMPLE</w:t>
            </w:r>
          </w:p>
        </w:tc>
        <w:tc>
          <w:tcPr>
            <w:tcW w:w="851" w:type="dxa"/>
            <w:tcBorders>
              <w:top w:val="nil"/>
              <w:left w:val="nil"/>
              <w:bottom w:val="single" w:sz="4" w:space="0" w:color="auto"/>
              <w:right w:val="single" w:sz="4" w:space="0" w:color="auto"/>
            </w:tcBorders>
            <w:shd w:val="clear" w:color="auto" w:fill="D9E1F2"/>
            <w:vAlign w:val="center"/>
            <w:hideMark/>
          </w:tcPr>
          <w:p w14:paraId="02F2BE6F" w14:textId="77777777" w:rsidR="00D531AB" w:rsidRPr="00343696" w:rsidRDefault="00D531AB" w:rsidP="007F2D07">
            <w:pPr>
              <w:spacing w:after="0" w:line="240" w:lineRule="auto"/>
              <w:jc w:val="center"/>
              <w:rPr>
                <w:rFonts w:ascii="Arial Narrow" w:hAnsi="Arial Narrow" w:cs="Calibri"/>
                <w:b/>
                <w:bCs/>
                <w:color w:val="000000"/>
                <w:kern w:val="2"/>
                <w:sz w:val="18"/>
                <w:szCs w:val="20"/>
                <w:lang w:eastAsia="es-CO"/>
              </w:rPr>
            </w:pPr>
            <w:r w:rsidRPr="00343696">
              <w:rPr>
                <w:rFonts w:ascii="Arial Narrow" w:hAnsi="Arial Narrow" w:cs="Calibri"/>
                <w:b/>
                <w:bCs/>
                <w:color w:val="000000"/>
                <w:kern w:val="2"/>
                <w:sz w:val="18"/>
                <w:szCs w:val="20"/>
                <w:lang w:eastAsia="es-CO"/>
              </w:rPr>
              <w:t xml:space="preserve">NO CUMPLE </w:t>
            </w:r>
          </w:p>
        </w:tc>
      </w:tr>
      <w:tr w:rsidR="00D531AB" w:rsidRPr="00343696" w14:paraId="0EC1292F" w14:textId="77777777" w:rsidTr="007F2D07">
        <w:trPr>
          <w:trHeight w:val="315"/>
        </w:trPr>
        <w:tc>
          <w:tcPr>
            <w:tcW w:w="779" w:type="dxa"/>
            <w:tcBorders>
              <w:top w:val="nil"/>
              <w:left w:val="single" w:sz="4" w:space="0" w:color="auto"/>
              <w:bottom w:val="single" w:sz="4" w:space="0" w:color="auto"/>
              <w:right w:val="single" w:sz="4" w:space="0" w:color="auto"/>
            </w:tcBorders>
            <w:vAlign w:val="center"/>
          </w:tcPr>
          <w:p w14:paraId="18546FE3" w14:textId="77777777" w:rsidR="00D531AB" w:rsidRPr="00343696" w:rsidRDefault="00D531AB" w:rsidP="007F2D07">
            <w:pPr>
              <w:spacing w:after="0" w:line="240" w:lineRule="auto"/>
              <w:jc w:val="center"/>
              <w:rPr>
                <w:rFonts w:ascii="Arial Narrow" w:hAnsi="Arial Narrow" w:cs="Calibri"/>
                <w:color w:val="000000"/>
                <w:kern w:val="2"/>
                <w:sz w:val="18"/>
                <w:lang w:eastAsia="es-CO"/>
              </w:rPr>
            </w:pPr>
          </w:p>
        </w:tc>
        <w:tc>
          <w:tcPr>
            <w:tcW w:w="2693" w:type="dxa"/>
            <w:tcBorders>
              <w:top w:val="nil"/>
              <w:left w:val="nil"/>
              <w:bottom w:val="single" w:sz="4" w:space="0" w:color="auto"/>
              <w:right w:val="single" w:sz="4" w:space="0" w:color="auto"/>
            </w:tcBorders>
            <w:vAlign w:val="center"/>
            <w:hideMark/>
          </w:tcPr>
          <w:p w14:paraId="7A5517E6" w14:textId="77777777" w:rsidR="00D531AB" w:rsidRPr="00343696" w:rsidRDefault="00D531AB" w:rsidP="007F2D07">
            <w:pPr>
              <w:spacing w:after="0" w:line="240" w:lineRule="auto"/>
              <w:jc w:val="both"/>
              <w:rPr>
                <w:rFonts w:ascii="Arial Narrow" w:hAnsi="Arial Narrow" w:cs="Calibri"/>
                <w:color w:val="000000"/>
                <w:kern w:val="2"/>
                <w:sz w:val="18"/>
                <w:lang w:eastAsia="es-CO"/>
              </w:rPr>
            </w:pPr>
            <w:r w:rsidRPr="00343696">
              <w:rPr>
                <w:rFonts w:ascii="Arial Narrow" w:hAnsi="Arial Narrow" w:cs="Calibri"/>
                <w:color w:val="000000"/>
                <w:kern w:val="2"/>
                <w:sz w:val="18"/>
                <w:lang w:eastAsia="es-CO"/>
              </w:rPr>
              <w:t>Cantidad</w:t>
            </w:r>
          </w:p>
        </w:tc>
        <w:tc>
          <w:tcPr>
            <w:tcW w:w="4111" w:type="dxa"/>
            <w:tcBorders>
              <w:top w:val="nil"/>
              <w:left w:val="nil"/>
              <w:bottom w:val="single" w:sz="4" w:space="0" w:color="auto"/>
              <w:right w:val="single" w:sz="4" w:space="0" w:color="auto"/>
            </w:tcBorders>
            <w:vAlign w:val="center"/>
            <w:hideMark/>
          </w:tcPr>
          <w:p w14:paraId="2D82DADA" w14:textId="77777777" w:rsidR="00D531AB" w:rsidRPr="00343696" w:rsidRDefault="00D531AB" w:rsidP="007F2D07">
            <w:pPr>
              <w:spacing w:after="0" w:line="240" w:lineRule="auto"/>
              <w:jc w:val="center"/>
              <w:rPr>
                <w:rFonts w:ascii="Arial Narrow" w:hAnsi="Arial Narrow" w:cs="Calibri"/>
                <w:color w:val="000000"/>
                <w:kern w:val="2"/>
                <w:sz w:val="18"/>
                <w:lang w:eastAsia="es-CO"/>
              </w:rPr>
            </w:pPr>
            <w:r w:rsidRPr="00343696">
              <w:rPr>
                <w:rFonts w:ascii="Arial Narrow" w:hAnsi="Arial Narrow" w:cs="Calibri"/>
                <w:color w:val="000000"/>
                <w:kern w:val="2"/>
                <w:sz w:val="18"/>
                <w:lang w:eastAsia="es-CO"/>
              </w:rPr>
              <w:t>01</w:t>
            </w:r>
          </w:p>
        </w:tc>
        <w:tc>
          <w:tcPr>
            <w:tcW w:w="1134" w:type="dxa"/>
            <w:tcBorders>
              <w:top w:val="nil"/>
              <w:left w:val="nil"/>
              <w:bottom w:val="single" w:sz="4" w:space="0" w:color="auto"/>
              <w:right w:val="single" w:sz="4" w:space="0" w:color="auto"/>
            </w:tcBorders>
            <w:vAlign w:val="center"/>
            <w:hideMark/>
          </w:tcPr>
          <w:p w14:paraId="1012A042" w14:textId="77777777" w:rsidR="00D531AB" w:rsidRPr="00343696" w:rsidRDefault="00D531AB" w:rsidP="007F2D07">
            <w:pPr>
              <w:spacing w:after="0" w:line="240" w:lineRule="auto"/>
              <w:jc w:val="both"/>
              <w:rPr>
                <w:rFonts w:ascii="Arial Narrow" w:hAnsi="Arial Narrow" w:cs="Calibri"/>
                <w:color w:val="000000"/>
                <w:kern w:val="2"/>
                <w:sz w:val="18"/>
                <w:lang w:eastAsia="es-CO"/>
              </w:rPr>
            </w:pPr>
            <w:r w:rsidRPr="00343696">
              <w:rPr>
                <w:rFonts w:ascii="Arial Narrow" w:hAnsi="Arial Narrow" w:cs="Calibri"/>
                <w:color w:val="000000"/>
                <w:kern w:val="2"/>
                <w:sz w:val="18"/>
                <w:lang w:eastAsia="es-CO"/>
              </w:rPr>
              <w:t> </w:t>
            </w:r>
          </w:p>
        </w:tc>
        <w:tc>
          <w:tcPr>
            <w:tcW w:w="851" w:type="dxa"/>
            <w:tcBorders>
              <w:top w:val="nil"/>
              <w:left w:val="nil"/>
              <w:bottom w:val="single" w:sz="4" w:space="0" w:color="auto"/>
              <w:right w:val="single" w:sz="4" w:space="0" w:color="auto"/>
            </w:tcBorders>
            <w:vAlign w:val="center"/>
            <w:hideMark/>
          </w:tcPr>
          <w:p w14:paraId="359ACD42" w14:textId="77777777" w:rsidR="00D531AB" w:rsidRPr="00343696" w:rsidRDefault="00D531AB" w:rsidP="007F2D07">
            <w:pPr>
              <w:spacing w:after="0" w:line="240" w:lineRule="auto"/>
              <w:jc w:val="both"/>
              <w:rPr>
                <w:rFonts w:ascii="Arial Narrow" w:hAnsi="Arial Narrow" w:cs="Calibri"/>
                <w:color w:val="000000"/>
                <w:kern w:val="2"/>
                <w:sz w:val="18"/>
                <w:lang w:eastAsia="es-CO"/>
              </w:rPr>
            </w:pPr>
            <w:r w:rsidRPr="00343696">
              <w:rPr>
                <w:rFonts w:ascii="Arial Narrow" w:hAnsi="Arial Narrow" w:cs="Calibri"/>
                <w:color w:val="000000"/>
                <w:kern w:val="2"/>
                <w:sz w:val="18"/>
                <w:lang w:eastAsia="es-CO"/>
              </w:rPr>
              <w:t> </w:t>
            </w:r>
          </w:p>
        </w:tc>
      </w:tr>
      <w:tr w:rsidR="00D531AB" w:rsidRPr="00343696" w14:paraId="6581E270" w14:textId="77777777" w:rsidTr="007F2D07">
        <w:trPr>
          <w:trHeight w:val="683"/>
        </w:trPr>
        <w:tc>
          <w:tcPr>
            <w:tcW w:w="779" w:type="dxa"/>
            <w:tcBorders>
              <w:top w:val="nil"/>
              <w:left w:val="single" w:sz="4" w:space="0" w:color="auto"/>
              <w:bottom w:val="single" w:sz="4" w:space="0" w:color="auto"/>
              <w:right w:val="single" w:sz="4" w:space="0" w:color="auto"/>
            </w:tcBorders>
            <w:vAlign w:val="center"/>
          </w:tcPr>
          <w:p w14:paraId="23559923" w14:textId="77777777" w:rsidR="00D531AB" w:rsidRPr="00343696" w:rsidRDefault="00D531AB" w:rsidP="007F2D07">
            <w:pPr>
              <w:spacing w:after="0" w:line="240" w:lineRule="auto"/>
              <w:jc w:val="center"/>
              <w:rPr>
                <w:rFonts w:ascii="Arial Narrow" w:hAnsi="Arial Narrow" w:cs="Calibri"/>
                <w:color w:val="000000"/>
                <w:kern w:val="2"/>
                <w:sz w:val="18"/>
                <w:lang w:eastAsia="es-CO"/>
              </w:rPr>
            </w:pPr>
          </w:p>
        </w:tc>
        <w:tc>
          <w:tcPr>
            <w:tcW w:w="2693" w:type="dxa"/>
            <w:tcBorders>
              <w:top w:val="nil"/>
              <w:left w:val="nil"/>
              <w:bottom w:val="single" w:sz="4" w:space="0" w:color="auto"/>
              <w:right w:val="single" w:sz="4" w:space="0" w:color="auto"/>
            </w:tcBorders>
            <w:vAlign w:val="center"/>
            <w:hideMark/>
          </w:tcPr>
          <w:p w14:paraId="25E09BDF" w14:textId="77777777" w:rsidR="00D531AB" w:rsidRPr="00343696" w:rsidRDefault="00D531AB" w:rsidP="007F2D07">
            <w:pPr>
              <w:spacing w:after="0" w:line="240" w:lineRule="auto"/>
              <w:jc w:val="both"/>
              <w:rPr>
                <w:rFonts w:ascii="Arial Narrow" w:hAnsi="Arial Narrow" w:cs="Calibri"/>
                <w:color w:val="000000"/>
                <w:kern w:val="2"/>
                <w:sz w:val="18"/>
                <w:lang w:eastAsia="es-CO"/>
              </w:rPr>
            </w:pPr>
            <w:r w:rsidRPr="00343696">
              <w:rPr>
                <w:rFonts w:ascii="Arial Narrow" w:hAnsi="Arial Narrow" w:cs="Calibri"/>
                <w:color w:val="000000"/>
                <w:kern w:val="2"/>
                <w:sz w:val="18"/>
                <w:lang w:eastAsia="es-CO"/>
              </w:rPr>
              <w:t xml:space="preserve">Descripción de la actividad </w:t>
            </w:r>
          </w:p>
        </w:tc>
        <w:tc>
          <w:tcPr>
            <w:tcW w:w="4111" w:type="dxa"/>
            <w:tcBorders>
              <w:top w:val="nil"/>
              <w:left w:val="nil"/>
              <w:bottom w:val="single" w:sz="4" w:space="0" w:color="000000"/>
              <w:right w:val="single" w:sz="4" w:space="0" w:color="auto"/>
            </w:tcBorders>
            <w:vAlign w:val="center"/>
            <w:hideMark/>
          </w:tcPr>
          <w:p w14:paraId="34C890C8" w14:textId="77777777" w:rsidR="00D531AB" w:rsidRPr="000B7251" w:rsidRDefault="00D531AB" w:rsidP="007F2D07">
            <w:pPr>
              <w:spacing w:after="0" w:line="240" w:lineRule="auto"/>
              <w:jc w:val="both"/>
              <w:rPr>
                <w:rFonts w:ascii="Arial Narrow" w:hAnsi="Arial Narrow" w:cs="Calibri"/>
                <w:color w:val="000000"/>
                <w:kern w:val="2"/>
                <w:sz w:val="18"/>
                <w:lang w:eastAsia="es-CO"/>
              </w:rPr>
            </w:pPr>
            <w:r w:rsidRPr="000B7251">
              <w:rPr>
                <w:rFonts w:ascii="Arial Narrow" w:hAnsi="Arial Narrow" w:cs="Calibri"/>
                <w:color w:val="000000"/>
                <w:kern w:val="2"/>
                <w:sz w:val="18"/>
                <w:lang w:eastAsia="es-CO"/>
              </w:rPr>
              <w:t>Se deberá ejecutar el aseo general permanente y final de las áreas intervenidas durante la ejecución de la obra, garantizando condiciones adecuadas de orden, limpieza y seguridad en todos los frentes de trabajo. La actividad comprende la recolección, cargue, transporte interno y disposición de residuos sólidos, escombros, sobrantes de materiales, empaques y cualquier otro elemento generado por las actividades constructivas, en los sitios autorizados por la interventoría o la normativa vigente.</w:t>
            </w:r>
          </w:p>
          <w:p w14:paraId="0D67092C" w14:textId="77777777" w:rsidR="00D531AB" w:rsidRPr="000B7251" w:rsidRDefault="00D531AB" w:rsidP="007F2D07">
            <w:pPr>
              <w:spacing w:after="0" w:line="240" w:lineRule="auto"/>
              <w:jc w:val="both"/>
              <w:rPr>
                <w:rFonts w:ascii="Arial Narrow" w:hAnsi="Arial Narrow" w:cs="Calibri"/>
                <w:color w:val="000000"/>
                <w:kern w:val="2"/>
                <w:sz w:val="18"/>
                <w:lang w:eastAsia="es-CO"/>
              </w:rPr>
            </w:pPr>
          </w:p>
          <w:p w14:paraId="44D79F85" w14:textId="77777777" w:rsidR="00D531AB" w:rsidRPr="000B7251" w:rsidRDefault="00D531AB" w:rsidP="007F2D07">
            <w:pPr>
              <w:spacing w:after="0" w:line="240" w:lineRule="auto"/>
              <w:jc w:val="both"/>
              <w:rPr>
                <w:rFonts w:ascii="Arial Narrow" w:hAnsi="Arial Narrow" w:cs="Calibri"/>
                <w:color w:val="000000"/>
                <w:kern w:val="2"/>
                <w:sz w:val="18"/>
                <w:lang w:eastAsia="es-CO"/>
              </w:rPr>
            </w:pPr>
            <w:r w:rsidRPr="000B7251">
              <w:rPr>
                <w:rFonts w:ascii="Arial Narrow" w:hAnsi="Arial Narrow" w:cs="Calibri"/>
                <w:color w:val="000000"/>
                <w:kern w:val="2"/>
                <w:sz w:val="18"/>
                <w:lang w:eastAsia="es-CO"/>
              </w:rPr>
              <w:t>Durante la ejecución se deberá asegurar la limpieza continua de pisos, muros, elementos estructurales, instalaciones y demás superficies afectadas por el desarrollo de las actividades, evitando la acumulación de material que pueda generar riesgos o interferencias en la obra. Se incluyen dentro de esta actividad las áreas de tránsito utilizadas para el descargue, traslado y evacuación de residuos, las cuales deberán mantenerse en condiciones de limpieza y libre circulación. El ítem incluye el suministro de mano de obra, herramientas, insumos de limpieza, bolsas, elementos de protección y demás recursos necesarios para su correcta ejecución.</w:t>
            </w:r>
          </w:p>
          <w:p w14:paraId="1F0F968C" w14:textId="77777777" w:rsidR="00D531AB" w:rsidRPr="000B7251" w:rsidRDefault="00D531AB" w:rsidP="007F2D07">
            <w:pPr>
              <w:spacing w:after="0" w:line="240" w:lineRule="auto"/>
              <w:jc w:val="both"/>
              <w:rPr>
                <w:rFonts w:ascii="Arial Narrow" w:hAnsi="Arial Narrow" w:cs="Calibri"/>
                <w:color w:val="000000"/>
                <w:kern w:val="2"/>
                <w:sz w:val="18"/>
                <w:lang w:eastAsia="es-CO"/>
              </w:rPr>
            </w:pPr>
          </w:p>
          <w:p w14:paraId="340F3B8C" w14:textId="77777777" w:rsidR="00D531AB" w:rsidRPr="00343696" w:rsidRDefault="00D531AB" w:rsidP="007F2D07">
            <w:pPr>
              <w:spacing w:after="0" w:line="240" w:lineRule="auto"/>
              <w:jc w:val="both"/>
              <w:rPr>
                <w:rFonts w:ascii="Arial Narrow" w:hAnsi="Arial Narrow" w:cs="Calibri"/>
                <w:color w:val="000000"/>
                <w:kern w:val="2"/>
                <w:sz w:val="18"/>
                <w:lang w:eastAsia="es-CO"/>
              </w:rPr>
            </w:pPr>
            <w:r w:rsidRPr="000B7251">
              <w:rPr>
                <w:rFonts w:ascii="Arial Narrow" w:hAnsi="Arial Narrow" w:cs="Calibri"/>
                <w:color w:val="000000"/>
                <w:kern w:val="2"/>
                <w:sz w:val="18"/>
                <w:lang w:eastAsia="es-CO"/>
              </w:rPr>
              <w:t>Como criterio de aceptación, las áreas intervenidas y de tránsito asociadas al manejo de residuos deberán entregarse libres de escombros, materiales sobrantes y suciedad, en condiciones óptimas de orden y presentación, siendo responsabilidad del contratista mantener el aseo permanente durante toda la ejecución del proyecto y hasta la entrega final de la obra.</w:t>
            </w:r>
          </w:p>
        </w:tc>
        <w:tc>
          <w:tcPr>
            <w:tcW w:w="1134" w:type="dxa"/>
            <w:tcBorders>
              <w:top w:val="nil"/>
              <w:left w:val="nil"/>
              <w:bottom w:val="single" w:sz="4" w:space="0" w:color="auto"/>
              <w:right w:val="single" w:sz="4" w:space="0" w:color="auto"/>
            </w:tcBorders>
            <w:vAlign w:val="center"/>
            <w:hideMark/>
          </w:tcPr>
          <w:p w14:paraId="476C36A9" w14:textId="77777777" w:rsidR="00D531AB" w:rsidRPr="00343696" w:rsidRDefault="00D531AB" w:rsidP="007F2D07">
            <w:pPr>
              <w:spacing w:after="0" w:line="240" w:lineRule="auto"/>
              <w:jc w:val="both"/>
              <w:rPr>
                <w:rFonts w:ascii="Arial Narrow" w:hAnsi="Arial Narrow" w:cs="Calibri"/>
                <w:color w:val="000000"/>
                <w:kern w:val="2"/>
                <w:sz w:val="18"/>
                <w:lang w:eastAsia="es-CO"/>
              </w:rPr>
            </w:pPr>
            <w:r w:rsidRPr="00343696">
              <w:rPr>
                <w:rFonts w:ascii="Arial Narrow" w:hAnsi="Arial Narrow" w:cs="Calibri"/>
                <w:color w:val="000000"/>
                <w:kern w:val="2"/>
                <w:sz w:val="18"/>
                <w:lang w:eastAsia="es-CO"/>
              </w:rPr>
              <w:t> </w:t>
            </w:r>
          </w:p>
        </w:tc>
        <w:tc>
          <w:tcPr>
            <w:tcW w:w="851" w:type="dxa"/>
            <w:tcBorders>
              <w:top w:val="nil"/>
              <w:left w:val="nil"/>
              <w:bottom w:val="single" w:sz="4" w:space="0" w:color="auto"/>
              <w:right w:val="single" w:sz="4" w:space="0" w:color="auto"/>
            </w:tcBorders>
            <w:vAlign w:val="center"/>
            <w:hideMark/>
          </w:tcPr>
          <w:p w14:paraId="1D79D234" w14:textId="77777777" w:rsidR="00D531AB" w:rsidRPr="00343696" w:rsidRDefault="00D531AB" w:rsidP="007F2D07">
            <w:pPr>
              <w:spacing w:after="0" w:line="240" w:lineRule="auto"/>
              <w:jc w:val="both"/>
              <w:rPr>
                <w:rFonts w:ascii="Arial Narrow" w:hAnsi="Arial Narrow" w:cs="Calibri"/>
                <w:color w:val="000000"/>
                <w:kern w:val="2"/>
                <w:sz w:val="18"/>
                <w:lang w:eastAsia="es-CO"/>
              </w:rPr>
            </w:pPr>
            <w:r w:rsidRPr="00343696">
              <w:rPr>
                <w:rFonts w:ascii="Arial Narrow" w:hAnsi="Arial Narrow" w:cs="Calibri"/>
                <w:color w:val="000000"/>
                <w:kern w:val="2"/>
                <w:sz w:val="18"/>
                <w:lang w:eastAsia="es-CO"/>
              </w:rPr>
              <w:t> </w:t>
            </w:r>
          </w:p>
        </w:tc>
      </w:tr>
      <w:tr w:rsidR="00D531AB" w:rsidRPr="00343696" w14:paraId="00B9B05C" w14:textId="77777777" w:rsidTr="007F2D07">
        <w:trPr>
          <w:trHeight w:val="50"/>
        </w:trPr>
        <w:tc>
          <w:tcPr>
            <w:tcW w:w="779" w:type="dxa"/>
            <w:tcBorders>
              <w:top w:val="nil"/>
              <w:left w:val="single" w:sz="4" w:space="0" w:color="auto"/>
              <w:bottom w:val="single" w:sz="4" w:space="0" w:color="auto"/>
              <w:right w:val="single" w:sz="4" w:space="0" w:color="auto"/>
            </w:tcBorders>
            <w:shd w:val="clear" w:color="auto" w:fill="D9E1F2"/>
            <w:vAlign w:val="center"/>
            <w:hideMark/>
          </w:tcPr>
          <w:p w14:paraId="42D8E2D1" w14:textId="77777777" w:rsidR="00D531AB" w:rsidRPr="00336F08" w:rsidRDefault="00D531AB" w:rsidP="007F2D07">
            <w:pPr>
              <w:spacing w:after="0" w:line="240" w:lineRule="auto"/>
              <w:jc w:val="center"/>
              <w:rPr>
                <w:rFonts w:ascii="Arial" w:hAnsi="Arial"/>
                <w:b/>
                <w:bCs/>
                <w:sz w:val="18"/>
                <w:szCs w:val="18"/>
                <w:lang w:eastAsia="es-CO"/>
              </w:rPr>
            </w:pPr>
            <w:r>
              <w:rPr>
                <w:rFonts w:ascii="Arial" w:hAnsi="Arial"/>
                <w:b/>
                <w:bCs/>
                <w:sz w:val="18"/>
                <w:szCs w:val="18"/>
              </w:rPr>
              <w:t>A1-8.12.</w:t>
            </w:r>
          </w:p>
        </w:tc>
        <w:tc>
          <w:tcPr>
            <w:tcW w:w="2693" w:type="dxa"/>
            <w:tcBorders>
              <w:top w:val="nil"/>
              <w:left w:val="nil"/>
              <w:bottom w:val="single" w:sz="4" w:space="0" w:color="auto"/>
              <w:right w:val="single" w:sz="4" w:space="0" w:color="auto"/>
            </w:tcBorders>
            <w:shd w:val="clear" w:color="auto" w:fill="D9E1F2"/>
            <w:vAlign w:val="center"/>
            <w:hideMark/>
          </w:tcPr>
          <w:p w14:paraId="158236A2" w14:textId="77777777" w:rsidR="00D531AB" w:rsidRDefault="00D531AB" w:rsidP="007F2D07">
            <w:pPr>
              <w:spacing w:after="0" w:line="240" w:lineRule="auto"/>
              <w:jc w:val="center"/>
              <w:rPr>
                <w:rFonts w:ascii="Arial Narrow" w:hAnsi="Arial Narrow" w:cs="Calibri"/>
                <w:b/>
                <w:color w:val="000000"/>
                <w:kern w:val="2"/>
                <w:sz w:val="18"/>
                <w:lang w:eastAsia="es-CO"/>
              </w:rPr>
            </w:pPr>
            <w:r w:rsidRPr="00343696">
              <w:rPr>
                <w:rFonts w:ascii="Arial Narrow" w:hAnsi="Arial Narrow" w:cs="Calibri"/>
                <w:b/>
                <w:color w:val="000000"/>
                <w:kern w:val="2"/>
                <w:sz w:val="18"/>
                <w:lang w:eastAsia="es-CO"/>
              </w:rPr>
              <w:t>ENTREGA</w:t>
            </w:r>
          </w:p>
          <w:p w14:paraId="3F769C00" w14:textId="77777777" w:rsidR="00D531AB" w:rsidRPr="00343696" w:rsidRDefault="00D531AB" w:rsidP="007F2D07">
            <w:pPr>
              <w:spacing w:after="0" w:line="240" w:lineRule="auto"/>
              <w:jc w:val="center"/>
              <w:rPr>
                <w:rFonts w:ascii="Arial Narrow" w:hAnsi="Arial Narrow" w:cs="Calibri"/>
                <w:b/>
                <w:color w:val="000000"/>
                <w:kern w:val="2"/>
                <w:sz w:val="18"/>
                <w:lang w:eastAsia="es-CO"/>
              </w:rPr>
            </w:pPr>
            <w:r w:rsidRPr="00343696">
              <w:rPr>
                <w:rFonts w:ascii="Arial Narrow" w:hAnsi="Arial Narrow" w:cs="Calibri"/>
                <w:b/>
                <w:color w:val="000000"/>
                <w:kern w:val="2"/>
                <w:sz w:val="18"/>
                <w:lang w:eastAsia="es-CO"/>
              </w:rPr>
              <w:t>PLANOS ADECAC</w:t>
            </w:r>
            <w:r>
              <w:rPr>
                <w:rFonts w:ascii="Arial Narrow" w:hAnsi="Arial Narrow" w:cs="Calibri"/>
                <w:b/>
                <w:color w:val="000000"/>
                <w:kern w:val="2"/>
                <w:sz w:val="18"/>
                <w:lang w:eastAsia="es-CO"/>
              </w:rPr>
              <w:t>UA</w:t>
            </w:r>
            <w:r w:rsidRPr="00343696">
              <w:rPr>
                <w:rFonts w:ascii="Arial Narrow" w:hAnsi="Arial Narrow" w:cs="Calibri"/>
                <w:b/>
                <w:color w:val="000000"/>
                <w:kern w:val="2"/>
                <w:sz w:val="18"/>
                <w:lang w:eastAsia="es-CO"/>
              </w:rPr>
              <w:t>ONES</w:t>
            </w:r>
          </w:p>
        </w:tc>
        <w:tc>
          <w:tcPr>
            <w:tcW w:w="4111" w:type="dxa"/>
            <w:tcBorders>
              <w:top w:val="nil"/>
              <w:left w:val="nil"/>
              <w:bottom w:val="single" w:sz="4" w:space="0" w:color="000000"/>
              <w:right w:val="single" w:sz="4" w:space="0" w:color="auto"/>
            </w:tcBorders>
            <w:shd w:val="clear" w:color="auto" w:fill="D9E1F2"/>
            <w:vAlign w:val="center"/>
            <w:hideMark/>
          </w:tcPr>
          <w:p w14:paraId="444B79DA" w14:textId="77777777" w:rsidR="00D531AB" w:rsidRPr="00343696" w:rsidRDefault="00D531AB" w:rsidP="007F2D07">
            <w:pPr>
              <w:spacing w:after="0" w:line="240" w:lineRule="auto"/>
              <w:jc w:val="center"/>
              <w:rPr>
                <w:rFonts w:ascii="Arial Narrow" w:hAnsi="Arial Narrow" w:cs="Calibri"/>
                <w:b/>
                <w:color w:val="000000"/>
                <w:kern w:val="2"/>
                <w:sz w:val="18"/>
                <w:lang w:eastAsia="es-CO"/>
              </w:rPr>
            </w:pPr>
            <w:r w:rsidRPr="00343696">
              <w:rPr>
                <w:rFonts w:ascii="Arial Narrow" w:hAnsi="Arial Narrow" w:cs="Calibri"/>
                <w:b/>
                <w:color w:val="000000"/>
                <w:kern w:val="2"/>
                <w:sz w:val="18"/>
                <w:lang w:eastAsia="es-CO"/>
              </w:rPr>
              <w:t>ESPECIFICACIÓN</w:t>
            </w:r>
          </w:p>
        </w:tc>
        <w:tc>
          <w:tcPr>
            <w:tcW w:w="1134" w:type="dxa"/>
            <w:tcBorders>
              <w:top w:val="nil"/>
              <w:left w:val="nil"/>
              <w:bottom w:val="single" w:sz="4" w:space="0" w:color="auto"/>
              <w:right w:val="single" w:sz="4" w:space="0" w:color="auto"/>
            </w:tcBorders>
            <w:shd w:val="clear" w:color="auto" w:fill="D9E1F2"/>
            <w:vAlign w:val="center"/>
            <w:hideMark/>
          </w:tcPr>
          <w:p w14:paraId="1E8E6F79" w14:textId="77777777" w:rsidR="00D531AB" w:rsidRPr="00343696" w:rsidRDefault="00D531AB" w:rsidP="007F2D07">
            <w:pPr>
              <w:spacing w:after="0" w:line="240" w:lineRule="auto"/>
              <w:jc w:val="center"/>
              <w:rPr>
                <w:rFonts w:ascii="Arial Narrow" w:hAnsi="Arial Narrow" w:cs="Calibri"/>
                <w:b/>
                <w:color w:val="000000"/>
                <w:kern w:val="2"/>
                <w:sz w:val="18"/>
                <w:lang w:eastAsia="es-CO"/>
              </w:rPr>
            </w:pPr>
            <w:r w:rsidRPr="00343696">
              <w:rPr>
                <w:rFonts w:ascii="Arial Narrow" w:hAnsi="Arial Narrow" w:cs="Calibri"/>
                <w:b/>
                <w:color w:val="000000"/>
                <w:kern w:val="2"/>
                <w:sz w:val="18"/>
                <w:lang w:eastAsia="es-CO"/>
              </w:rPr>
              <w:t>CUMPLE</w:t>
            </w:r>
          </w:p>
        </w:tc>
        <w:tc>
          <w:tcPr>
            <w:tcW w:w="851" w:type="dxa"/>
            <w:tcBorders>
              <w:top w:val="nil"/>
              <w:left w:val="nil"/>
              <w:bottom w:val="single" w:sz="4" w:space="0" w:color="auto"/>
              <w:right w:val="single" w:sz="4" w:space="0" w:color="auto"/>
            </w:tcBorders>
            <w:shd w:val="clear" w:color="auto" w:fill="D9E1F2"/>
            <w:vAlign w:val="center"/>
            <w:hideMark/>
          </w:tcPr>
          <w:p w14:paraId="59572F2D" w14:textId="77777777" w:rsidR="00D531AB" w:rsidRPr="00343696" w:rsidRDefault="00D531AB" w:rsidP="007F2D07">
            <w:pPr>
              <w:spacing w:after="0" w:line="240" w:lineRule="auto"/>
              <w:jc w:val="center"/>
              <w:rPr>
                <w:rFonts w:ascii="Arial Narrow" w:hAnsi="Arial Narrow" w:cs="Calibri"/>
                <w:b/>
                <w:color w:val="000000"/>
                <w:kern w:val="2"/>
                <w:sz w:val="18"/>
                <w:lang w:eastAsia="es-CO"/>
              </w:rPr>
            </w:pPr>
            <w:r w:rsidRPr="00343696">
              <w:rPr>
                <w:rFonts w:ascii="Arial Narrow" w:hAnsi="Arial Narrow" w:cs="Calibri"/>
                <w:b/>
                <w:color w:val="000000"/>
                <w:kern w:val="2"/>
                <w:sz w:val="18"/>
                <w:lang w:eastAsia="es-CO"/>
              </w:rPr>
              <w:t>NO CUMPLE</w:t>
            </w:r>
          </w:p>
        </w:tc>
      </w:tr>
      <w:tr w:rsidR="00D531AB" w:rsidRPr="00343696" w14:paraId="717BC9D0" w14:textId="77777777" w:rsidTr="007F2D07">
        <w:trPr>
          <w:trHeight w:val="50"/>
        </w:trPr>
        <w:tc>
          <w:tcPr>
            <w:tcW w:w="779" w:type="dxa"/>
            <w:tcBorders>
              <w:top w:val="nil"/>
              <w:left w:val="single" w:sz="4" w:space="0" w:color="auto"/>
              <w:bottom w:val="single" w:sz="4" w:space="0" w:color="auto"/>
              <w:right w:val="single" w:sz="4" w:space="0" w:color="auto"/>
            </w:tcBorders>
            <w:vAlign w:val="center"/>
          </w:tcPr>
          <w:p w14:paraId="6EAF792F" w14:textId="77777777" w:rsidR="00D531AB" w:rsidRPr="00343696" w:rsidRDefault="00D531AB" w:rsidP="007F2D07">
            <w:pPr>
              <w:spacing w:after="0" w:line="240" w:lineRule="auto"/>
              <w:jc w:val="center"/>
              <w:rPr>
                <w:rFonts w:ascii="Arial Narrow" w:hAnsi="Arial Narrow" w:cs="Calibri"/>
                <w:color w:val="000000"/>
                <w:kern w:val="2"/>
                <w:sz w:val="18"/>
                <w:lang w:eastAsia="es-CO"/>
              </w:rPr>
            </w:pPr>
          </w:p>
        </w:tc>
        <w:tc>
          <w:tcPr>
            <w:tcW w:w="2693" w:type="dxa"/>
            <w:tcBorders>
              <w:top w:val="nil"/>
              <w:left w:val="nil"/>
              <w:bottom w:val="single" w:sz="4" w:space="0" w:color="auto"/>
              <w:right w:val="single" w:sz="4" w:space="0" w:color="auto"/>
            </w:tcBorders>
            <w:vAlign w:val="center"/>
            <w:hideMark/>
          </w:tcPr>
          <w:p w14:paraId="5CC8F004" w14:textId="77777777" w:rsidR="00D531AB" w:rsidRPr="00343696" w:rsidRDefault="00D531AB" w:rsidP="007F2D07">
            <w:pPr>
              <w:spacing w:after="0" w:line="240" w:lineRule="auto"/>
              <w:jc w:val="both"/>
              <w:rPr>
                <w:rFonts w:ascii="Arial Narrow" w:hAnsi="Arial Narrow" w:cs="Calibri"/>
                <w:color w:val="000000"/>
                <w:kern w:val="2"/>
                <w:sz w:val="18"/>
                <w:lang w:eastAsia="es-CO"/>
              </w:rPr>
            </w:pPr>
            <w:r w:rsidRPr="00343696">
              <w:rPr>
                <w:rFonts w:ascii="Arial Narrow" w:hAnsi="Arial Narrow" w:cs="Calibri"/>
                <w:color w:val="000000"/>
                <w:kern w:val="2"/>
                <w:sz w:val="18"/>
                <w:lang w:eastAsia="es-CO"/>
              </w:rPr>
              <w:t>Cantidad</w:t>
            </w:r>
          </w:p>
        </w:tc>
        <w:tc>
          <w:tcPr>
            <w:tcW w:w="4111" w:type="dxa"/>
            <w:tcBorders>
              <w:top w:val="nil"/>
              <w:left w:val="nil"/>
              <w:bottom w:val="single" w:sz="4" w:space="0" w:color="auto"/>
              <w:right w:val="single" w:sz="4" w:space="0" w:color="auto"/>
            </w:tcBorders>
            <w:vAlign w:val="center"/>
            <w:hideMark/>
          </w:tcPr>
          <w:p w14:paraId="23ACBD12" w14:textId="77777777" w:rsidR="00D531AB" w:rsidRPr="00343696" w:rsidRDefault="00D531AB" w:rsidP="007F2D07">
            <w:pPr>
              <w:spacing w:after="0" w:line="240" w:lineRule="auto"/>
              <w:jc w:val="both"/>
              <w:rPr>
                <w:rFonts w:ascii="Arial Narrow" w:hAnsi="Arial Narrow" w:cs="Calibri"/>
                <w:color w:val="000000"/>
                <w:kern w:val="2"/>
                <w:sz w:val="18"/>
                <w:lang w:eastAsia="es-CO"/>
              </w:rPr>
            </w:pPr>
            <w:r w:rsidRPr="00343696">
              <w:rPr>
                <w:rFonts w:ascii="Arial Narrow" w:hAnsi="Arial Narrow" w:cs="Calibri"/>
                <w:color w:val="000000"/>
                <w:kern w:val="2"/>
                <w:sz w:val="18"/>
                <w:lang w:eastAsia="es-CO"/>
              </w:rPr>
              <w:t>1</w:t>
            </w:r>
          </w:p>
        </w:tc>
        <w:tc>
          <w:tcPr>
            <w:tcW w:w="1134" w:type="dxa"/>
            <w:tcBorders>
              <w:top w:val="nil"/>
              <w:left w:val="nil"/>
              <w:bottom w:val="single" w:sz="4" w:space="0" w:color="auto"/>
              <w:right w:val="single" w:sz="4" w:space="0" w:color="auto"/>
            </w:tcBorders>
            <w:vAlign w:val="center"/>
            <w:hideMark/>
          </w:tcPr>
          <w:p w14:paraId="34DE196E" w14:textId="77777777" w:rsidR="00D531AB" w:rsidRPr="00343696" w:rsidRDefault="00D531AB" w:rsidP="007F2D07">
            <w:pPr>
              <w:spacing w:after="0" w:line="240" w:lineRule="auto"/>
              <w:jc w:val="both"/>
              <w:rPr>
                <w:rFonts w:ascii="Arial Narrow" w:hAnsi="Arial Narrow" w:cs="Calibri"/>
                <w:color w:val="000000"/>
                <w:kern w:val="2"/>
                <w:sz w:val="18"/>
                <w:lang w:eastAsia="es-CO"/>
              </w:rPr>
            </w:pPr>
            <w:r w:rsidRPr="00343696">
              <w:rPr>
                <w:rFonts w:ascii="Arial Narrow" w:hAnsi="Arial Narrow" w:cs="Calibri"/>
                <w:color w:val="000000"/>
                <w:kern w:val="2"/>
                <w:sz w:val="18"/>
                <w:lang w:eastAsia="es-CO"/>
              </w:rPr>
              <w:t> </w:t>
            </w:r>
          </w:p>
        </w:tc>
        <w:tc>
          <w:tcPr>
            <w:tcW w:w="851" w:type="dxa"/>
            <w:tcBorders>
              <w:top w:val="nil"/>
              <w:left w:val="nil"/>
              <w:bottom w:val="single" w:sz="4" w:space="0" w:color="auto"/>
              <w:right w:val="single" w:sz="4" w:space="0" w:color="auto"/>
            </w:tcBorders>
            <w:vAlign w:val="center"/>
            <w:hideMark/>
          </w:tcPr>
          <w:p w14:paraId="47826C26" w14:textId="77777777" w:rsidR="00D531AB" w:rsidRPr="00343696" w:rsidRDefault="00D531AB" w:rsidP="007F2D07">
            <w:pPr>
              <w:spacing w:after="0" w:line="240" w:lineRule="auto"/>
              <w:jc w:val="both"/>
              <w:rPr>
                <w:rFonts w:ascii="Arial Narrow" w:hAnsi="Arial Narrow" w:cs="Calibri"/>
                <w:color w:val="000000"/>
                <w:kern w:val="2"/>
                <w:sz w:val="18"/>
                <w:lang w:eastAsia="es-CO"/>
              </w:rPr>
            </w:pPr>
            <w:r w:rsidRPr="00343696">
              <w:rPr>
                <w:rFonts w:ascii="Arial Narrow" w:hAnsi="Arial Narrow" w:cs="Calibri"/>
                <w:color w:val="000000"/>
                <w:kern w:val="2"/>
                <w:sz w:val="18"/>
                <w:lang w:eastAsia="es-CO"/>
              </w:rPr>
              <w:t> </w:t>
            </w:r>
          </w:p>
        </w:tc>
      </w:tr>
      <w:tr w:rsidR="00D531AB" w:rsidRPr="00343696" w14:paraId="2AC9EAA7" w14:textId="77777777" w:rsidTr="007F2D07">
        <w:trPr>
          <w:trHeight w:val="683"/>
        </w:trPr>
        <w:tc>
          <w:tcPr>
            <w:tcW w:w="779" w:type="dxa"/>
            <w:tcBorders>
              <w:top w:val="single" w:sz="4" w:space="0" w:color="auto"/>
              <w:left w:val="single" w:sz="4" w:space="0" w:color="auto"/>
              <w:bottom w:val="single" w:sz="4" w:space="0" w:color="auto"/>
              <w:right w:val="single" w:sz="4" w:space="0" w:color="auto"/>
            </w:tcBorders>
            <w:vAlign w:val="center"/>
          </w:tcPr>
          <w:p w14:paraId="34FA32DD" w14:textId="77777777" w:rsidR="00D531AB" w:rsidRPr="00343696" w:rsidRDefault="00D531AB" w:rsidP="007F2D07">
            <w:pPr>
              <w:spacing w:after="0" w:line="240" w:lineRule="auto"/>
              <w:jc w:val="center"/>
              <w:rPr>
                <w:rFonts w:ascii="Arial Narrow" w:hAnsi="Arial Narrow" w:cs="Calibri"/>
                <w:color w:val="000000"/>
                <w:kern w:val="2"/>
                <w:sz w:val="18"/>
                <w:lang w:eastAsia="es-CO"/>
              </w:rPr>
            </w:pPr>
          </w:p>
        </w:tc>
        <w:tc>
          <w:tcPr>
            <w:tcW w:w="2693" w:type="dxa"/>
            <w:tcBorders>
              <w:top w:val="single" w:sz="4" w:space="0" w:color="auto"/>
              <w:left w:val="nil"/>
              <w:bottom w:val="single" w:sz="4" w:space="0" w:color="auto"/>
              <w:right w:val="single" w:sz="4" w:space="0" w:color="auto"/>
            </w:tcBorders>
            <w:vAlign w:val="center"/>
            <w:hideMark/>
          </w:tcPr>
          <w:p w14:paraId="7D7E1D53" w14:textId="77777777" w:rsidR="00D531AB" w:rsidRPr="00343696" w:rsidRDefault="00D531AB" w:rsidP="007F2D07">
            <w:pPr>
              <w:spacing w:after="0" w:line="240" w:lineRule="auto"/>
              <w:jc w:val="both"/>
              <w:rPr>
                <w:rFonts w:ascii="Arial Narrow" w:hAnsi="Arial Narrow" w:cs="Calibri"/>
                <w:color w:val="000000"/>
                <w:kern w:val="2"/>
                <w:sz w:val="18"/>
                <w:lang w:eastAsia="es-CO"/>
              </w:rPr>
            </w:pPr>
            <w:r w:rsidRPr="00343696">
              <w:rPr>
                <w:rFonts w:ascii="Arial Narrow" w:hAnsi="Arial Narrow" w:cs="Calibri"/>
                <w:color w:val="000000"/>
                <w:kern w:val="2"/>
                <w:sz w:val="18"/>
                <w:lang w:eastAsia="es-CO"/>
              </w:rPr>
              <w:t xml:space="preserve">Descripción de la actividad </w:t>
            </w:r>
          </w:p>
        </w:tc>
        <w:tc>
          <w:tcPr>
            <w:tcW w:w="4111" w:type="dxa"/>
            <w:tcBorders>
              <w:top w:val="single" w:sz="4" w:space="0" w:color="auto"/>
              <w:left w:val="nil"/>
              <w:bottom w:val="single" w:sz="4" w:space="0" w:color="auto"/>
              <w:right w:val="single" w:sz="4" w:space="0" w:color="auto"/>
            </w:tcBorders>
            <w:vAlign w:val="center"/>
            <w:hideMark/>
          </w:tcPr>
          <w:p w14:paraId="6A37FF92" w14:textId="77777777" w:rsidR="00D531AB" w:rsidRPr="00527CE3" w:rsidRDefault="00D531AB" w:rsidP="007F2D07">
            <w:pPr>
              <w:spacing w:after="0" w:line="240" w:lineRule="auto"/>
              <w:jc w:val="both"/>
              <w:rPr>
                <w:rFonts w:ascii="Arial Narrow" w:hAnsi="Arial Narrow" w:cs="Calibri"/>
                <w:kern w:val="2"/>
                <w:sz w:val="18"/>
                <w:lang w:eastAsia="es-CO"/>
              </w:rPr>
            </w:pPr>
            <w:r w:rsidRPr="00527CE3">
              <w:rPr>
                <w:rFonts w:ascii="Arial Narrow" w:hAnsi="Arial Narrow" w:cs="Calibri"/>
                <w:kern w:val="2"/>
                <w:sz w:val="18"/>
                <w:lang w:eastAsia="es-CO"/>
              </w:rPr>
              <w:t xml:space="preserve">Levantamiento arquitectónico básico del área intervenida, plano de adecuaciones, plano eléctrico general y memoria descriptiva. </w:t>
            </w:r>
          </w:p>
          <w:p w14:paraId="01547F27" w14:textId="77777777" w:rsidR="00D531AB" w:rsidRPr="00527CE3" w:rsidRDefault="00D531AB" w:rsidP="007F2D07">
            <w:pPr>
              <w:spacing w:after="0" w:line="240" w:lineRule="auto"/>
              <w:jc w:val="both"/>
              <w:rPr>
                <w:rFonts w:ascii="Arial Narrow" w:hAnsi="Arial Narrow" w:cs="Calibri"/>
                <w:kern w:val="2"/>
                <w:sz w:val="18"/>
                <w:lang w:eastAsia="es-CO"/>
              </w:rPr>
            </w:pPr>
          </w:p>
          <w:p w14:paraId="219E98FE" w14:textId="77777777" w:rsidR="00D531AB" w:rsidRPr="00527CE3" w:rsidRDefault="00D531AB" w:rsidP="007F2D07">
            <w:pPr>
              <w:spacing w:after="0" w:line="240" w:lineRule="auto"/>
              <w:jc w:val="both"/>
              <w:rPr>
                <w:rFonts w:ascii="Arial Narrow" w:hAnsi="Arial Narrow" w:cs="Calibri"/>
                <w:kern w:val="2"/>
                <w:sz w:val="18"/>
                <w:lang w:eastAsia="es-CO"/>
              </w:rPr>
            </w:pPr>
            <w:r w:rsidRPr="00527CE3">
              <w:rPr>
                <w:rFonts w:ascii="Arial Narrow" w:hAnsi="Arial Narrow" w:cs="Calibri"/>
                <w:kern w:val="2"/>
                <w:sz w:val="18"/>
                <w:lang w:eastAsia="es-CO"/>
              </w:rPr>
              <w:t>Se deberá ejecutar la elaboración y entrega de planos de adecuaciones correspondientes al área intervenida, incluyendo el levantamiento arquitectónico básico del estado actual, el plano de adecuaciones proyectadas, el plano eléctrico general y la memoria descriptiva del proyecto, garantizando la recopilación y verificación de la información en sitio para asegurar la precisión de los documentos.</w:t>
            </w:r>
          </w:p>
          <w:p w14:paraId="5C6006FD" w14:textId="77777777" w:rsidR="00D531AB" w:rsidRPr="00527CE3" w:rsidRDefault="00D531AB" w:rsidP="007F2D07">
            <w:pPr>
              <w:spacing w:after="0" w:line="240" w:lineRule="auto"/>
              <w:jc w:val="both"/>
              <w:rPr>
                <w:rFonts w:ascii="Arial Narrow" w:hAnsi="Arial Narrow" w:cs="Calibri"/>
                <w:kern w:val="2"/>
                <w:sz w:val="18"/>
                <w:lang w:eastAsia="es-CO"/>
              </w:rPr>
            </w:pPr>
          </w:p>
          <w:p w14:paraId="6AF8FE86" w14:textId="77777777" w:rsidR="00D531AB" w:rsidRPr="00527CE3" w:rsidRDefault="00D531AB" w:rsidP="007F2D07">
            <w:pPr>
              <w:spacing w:after="0" w:line="240" w:lineRule="auto"/>
              <w:jc w:val="both"/>
              <w:rPr>
                <w:rFonts w:ascii="Arial Narrow" w:hAnsi="Arial Narrow" w:cs="Calibri"/>
                <w:kern w:val="2"/>
                <w:sz w:val="18"/>
                <w:lang w:eastAsia="es-CO"/>
              </w:rPr>
            </w:pPr>
            <w:r w:rsidRPr="00527CE3">
              <w:rPr>
                <w:rFonts w:ascii="Arial Narrow" w:hAnsi="Arial Narrow" w:cs="Calibri"/>
                <w:kern w:val="2"/>
                <w:sz w:val="18"/>
                <w:lang w:eastAsia="es-CO"/>
              </w:rPr>
              <w:t>El levantamiento arquitectónico deberá reflejar las condiciones reales del área, incluyendo dimensiones, distribución, elementos existentes y puntos relevantes para la intervención. El plano de adecuaciones deberá incorporar las modificaciones ejecutadas o proyectadas, indicando claramente demoliciones, nuevas instalaciones y acabados. El plano eléctrico general deberá contemplar la distribución de circuitos, puntos eléctricos, canalizaciones, tableros y demás componentes del sistema, conforme a la normatividad vigente.</w:t>
            </w:r>
          </w:p>
          <w:p w14:paraId="6D493E55" w14:textId="77777777" w:rsidR="00D531AB" w:rsidRPr="00527CE3" w:rsidRDefault="00D531AB" w:rsidP="007F2D07">
            <w:pPr>
              <w:spacing w:after="0" w:line="240" w:lineRule="auto"/>
              <w:jc w:val="both"/>
              <w:rPr>
                <w:rFonts w:ascii="Arial Narrow" w:hAnsi="Arial Narrow" w:cs="Calibri"/>
                <w:kern w:val="2"/>
                <w:sz w:val="18"/>
                <w:lang w:eastAsia="es-CO"/>
              </w:rPr>
            </w:pPr>
          </w:p>
          <w:p w14:paraId="2DE93333" w14:textId="77777777" w:rsidR="00D531AB" w:rsidRPr="00527CE3" w:rsidRDefault="00D531AB" w:rsidP="007F2D07">
            <w:pPr>
              <w:spacing w:after="0" w:line="240" w:lineRule="auto"/>
              <w:jc w:val="both"/>
              <w:rPr>
                <w:rFonts w:ascii="Arial Narrow" w:hAnsi="Arial Narrow" w:cs="Calibri"/>
                <w:kern w:val="2"/>
                <w:sz w:val="18"/>
                <w:lang w:eastAsia="es-CO"/>
              </w:rPr>
            </w:pPr>
            <w:r w:rsidRPr="00527CE3">
              <w:rPr>
                <w:rFonts w:ascii="Arial Narrow" w:hAnsi="Arial Narrow" w:cs="Calibri"/>
                <w:kern w:val="2"/>
                <w:sz w:val="18"/>
                <w:lang w:eastAsia="es-CO"/>
              </w:rPr>
              <w:t>La memoria descriptiva deberá incluir el alcance de las actividades ejecutadas, criterios técnicos adoptados, materiales empleados y consideraciones relevantes del proyecto. Los planos deberán entregarse en formatos digitales editables (CAD) y en PDF, debidamente acotados, rotulados y organizados, cumpliendo con estándares de presentación.</w:t>
            </w:r>
          </w:p>
          <w:p w14:paraId="665DE9CA" w14:textId="77777777" w:rsidR="00D531AB" w:rsidRPr="00527CE3" w:rsidRDefault="00D531AB" w:rsidP="007F2D07">
            <w:pPr>
              <w:spacing w:after="0" w:line="240" w:lineRule="auto"/>
              <w:jc w:val="both"/>
              <w:rPr>
                <w:rFonts w:ascii="Arial Narrow" w:hAnsi="Arial Narrow" w:cs="Calibri"/>
                <w:kern w:val="2"/>
                <w:sz w:val="18"/>
                <w:lang w:eastAsia="es-CO"/>
              </w:rPr>
            </w:pPr>
          </w:p>
          <w:p w14:paraId="3BDEE86A" w14:textId="77777777" w:rsidR="00D531AB" w:rsidRPr="00527CE3" w:rsidRDefault="00D531AB" w:rsidP="007F2D07">
            <w:pPr>
              <w:spacing w:after="0" w:line="240" w:lineRule="auto"/>
              <w:jc w:val="both"/>
              <w:rPr>
                <w:rFonts w:ascii="Arial Narrow" w:hAnsi="Arial Narrow" w:cs="Calibri"/>
                <w:kern w:val="2"/>
                <w:sz w:val="18"/>
                <w:lang w:eastAsia="es-CO"/>
              </w:rPr>
            </w:pPr>
            <w:r w:rsidRPr="00527CE3">
              <w:rPr>
                <w:rFonts w:ascii="Arial Narrow" w:hAnsi="Arial Narrow" w:cs="Calibri"/>
                <w:kern w:val="2"/>
                <w:sz w:val="18"/>
                <w:lang w:eastAsia="es-CO"/>
              </w:rPr>
              <w:t>La actividad incluye todos los recursos necesarios para la toma de información, elaboración, revisión y entrega final de los documentos, garantizando claridad, precisión y coherencia con las c</w:t>
            </w:r>
            <w:r>
              <w:rPr>
                <w:rFonts w:ascii="Arial Narrow" w:hAnsi="Arial Narrow" w:cs="Calibri"/>
                <w:kern w:val="2"/>
                <w:sz w:val="18"/>
                <w:lang w:eastAsia="es-CO"/>
              </w:rPr>
              <w:t>ondiciones reales del proyecto.</w:t>
            </w:r>
          </w:p>
        </w:tc>
        <w:tc>
          <w:tcPr>
            <w:tcW w:w="1134" w:type="dxa"/>
            <w:tcBorders>
              <w:top w:val="single" w:sz="4" w:space="0" w:color="auto"/>
              <w:left w:val="nil"/>
              <w:bottom w:val="single" w:sz="4" w:space="0" w:color="auto"/>
              <w:right w:val="single" w:sz="4" w:space="0" w:color="auto"/>
            </w:tcBorders>
            <w:vAlign w:val="center"/>
            <w:hideMark/>
          </w:tcPr>
          <w:p w14:paraId="7186F1E9" w14:textId="77777777" w:rsidR="00D531AB" w:rsidRPr="00343696" w:rsidRDefault="00D531AB" w:rsidP="007F2D07">
            <w:pPr>
              <w:spacing w:after="0" w:line="240" w:lineRule="auto"/>
              <w:jc w:val="both"/>
              <w:rPr>
                <w:rFonts w:ascii="Arial Narrow" w:hAnsi="Arial Narrow" w:cs="Calibri"/>
                <w:color w:val="000000"/>
                <w:kern w:val="2"/>
                <w:sz w:val="18"/>
                <w:lang w:eastAsia="es-CO"/>
              </w:rPr>
            </w:pPr>
            <w:r w:rsidRPr="00343696">
              <w:rPr>
                <w:rFonts w:ascii="Arial Narrow" w:hAnsi="Arial Narrow" w:cs="Calibri"/>
                <w:color w:val="000000"/>
                <w:kern w:val="2"/>
                <w:sz w:val="18"/>
                <w:lang w:eastAsia="es-CO"/>
              </w:rPr>
              <w:t> </w:t>
            </w:r>
          </w:p>
        </w:tc>
        <w:tc>
          <w:tcPr>
            <w:tcW w:w="851" w:type="dxa"/>
            <w:tcBorders>
              <w:top w:val="single" w:sz="4" w:space="0" w:color="auto"/>
              <w:left w:val="nil"/>
              <w:bottom w:val="single" w:sz="4" w:space="0" w:color="auto"/>
              <w:right w:val="single" w:sz="4" w:space="0" w:color="auto"/>
            </w:tcBorders>
            <w:vAlign w:val="center"/>
            <w:hideMark/>
          </w:tcPr>
          <w:p w14:paraId="60FB7BD1" w14:textId="77777777" w:rsidR="00D531AB" w:rsidRPr="00343696" w:rsidRDefault="00D531AB" w:rsidP="007F2D07">
            <w:pPr>
              <w:spacing w:after="0" w:line="240" w:lineRule="auto"/>
              <w:jc w:val="both"/>
              <w:rPr>
                <w:rFonts w:ascii="Arial Narrow" w:hAnsi="Arial Narrow" w:cs="Calibri"/>
                <w:color w:val="000000"/>
                <w:kern w:val="2"/>
                <w:sz w:val="18"/>
                <w:lang w:eastAsia="es-CO"/>
              </w:rPr>
            </w:pPr>
            <w:r w:rsidRPr="00343696">
              <w:rPr>
                <w:rFonts w:ascii="Arial Narrow" w:hAnsi="Arial Narrow" w:cs="Calibri"/>
                <w:color w:val="000000"/>
                <w:kern w:val="2"/>
                <w:sz w:val="18"/>
                <w:lang w:eastAsia="es-CO"/>
              </w:rPr>
              <w:t> </w:t>
            </w:r>
          </w:p>
        </w:tc>
      </w:tr>
    </w:tbl>
    <w:p w14:paraId="1F3BC776" w14:textId="77777777" w:rsidR="00D531AB" w:rsidRDefault="00D531AB" w:rsidP="00D531AB">
      <w:pPr>
        <w:pStyle w:val="Prrafodelista"/>
        <w:tabs>
          <w:tab w:val="left" w:pos="240"/>
          <w:tab w:val="center" w:pos="4459"/>
          <w:tab w:val="left" w:pos="5820"/>
        </w:tabs>
        <w:ind w:left="0"/>
        <w:jc w:val="center"/>
        <w:rPr>
          <w:rFonts w:ascii="Arial" w:hAnsi="Arial" w:cs="Arial"/>
          <w:b/>
          <w:sz w:val="22"/>
        </w:rPr>
      </w:pPr>
    </w:p>
    <w:p w14:paraId="535FB596" w14:textId="77777777" w:rsidR="00D531AB" w:rsidRDefault="00D531AB" w:rsidP="00D531AB">
      <w:pPr>
        <w:pStyle w:val="Prrafodelista"/>
        <w:tabs>
          <w:tab w:val="left" w:pos="240"/>
          <w:tab w:val="center" w:pos="4459"/>
          <w:tab w:val="left" w:pos="5820"/>
        </w:tabs>
        <w:ind w:left="0"/>
        <w:jc w:val="center"/>
        <w:rPr>
          <w:rFonts w:ascii="Arial" w:hAnsi="Arial" w:cs="Arial"/>
          <w:b/>
          <w:sz w:val="22"/>
        </w:rPr>
      </w:pPr>
    </w:p>
    <w:p w14:paraId="19C60C6B" w14:textId="77777777" w:rsidR="00D531AB" w:rsidRPr="007E6601" w:rsidRDefault="00D531AB" w:rsidP="00D531AB">
      <w:pPr>
        <w:pStyle w:val="Prrafodelista"/>
        <w:tabs>
          <w:tab w:val="left" w:pos="240"/>
          <w:tab w:val="center" w:pos="4459"/>
          <w:tab w:val="left" w:pos="5820"/>
        </w:tabs>
        <w:ind w:left="0"/>
        <w:jc w:val="center"/>
        <w:rPr>
          <w:rFonts w:ascii="Arial" w:hAnsi="Arial" w:cs="Arial"/>
          <w:b/>
          <w:sz w:val="22"/>
          <w:lang w:val="pt-PT"/>
        </w:rPr>
      </w:pPr>
      <w:r w:rsidRPr="007E6601">
        <w:rPr>
          <w:rFonts w:ascii="Arial" w:hAnsi="Arial" w:cs="Arial"/>
          <w:b/>
          <w:sz w:val="22"/>
          <w:lang w:val="pt-PT"/>
        </w:rPr>
        <w:t>CPS04. ANGIE CAROLINA DIAZ MEDINA</w:t>
      </w:r>
    </w:p>
    <w:p w14:paraId="5DD71EF0" w14:textId="77777777" w:rsidR="00D531AB" w:rsidRDefault="00D531AB" w:rsidP="00D531AB">
      <w:pPr>
        <w:pStyle w:val="Prrafodelista"/>
        <w:tabs>
          <w:tab w:val="left" w:pos="240"/>
          <w:tab w:val="center" w:pos="4459"/>
          <w:tab w:val="left" w:pos="5820"/>
        </w:tabs>
        <w:ind w:left="0"/>
        <w:jc w:val="center"/>
        <w:rPr>
          <w:rFonts w:ascii="Arial" w:hAnsi="Arial" w:cs="Arial"/>
          <w:sz w:val="22"/>
          <w:lang w:val="pt-PT"/>
        </w:rPr>
      </w:pPr>
      <w:r w:rsidRPr="007E6601">
        <w:rPr>
          <w:rFonts w:ascii="Arial" w:hAnsi="Arial" w:cs="Arial"/>
          <w:sz w:val="22"/>
          <w:lang w:val="pt-PT"/>
        </w:rPr>
        <w:t>Arquitecta T.P. A2246018-1032470716</w:t>
      </w:r>
    </w:p>
    <w:p w14:paraId="20CAD4A0" w14:textId="77777777" w:rsidR="00D531AB" w:rsidRDefault="00D531AB" w:rsidP="00D531AB">
      <w:pPr>
        <w:pStyle w:val="Prrafodelista"/>
        <w:tabs>
          <w:tab w:val="left" w:pos="240"/>
          <w:tab w:val="center" w:pos="4459"/>
          <w:tab w:val="left" w:pos="5820"/>
        </w:tabs>
        <w:ind w:left="0"/>
        <w:jc w:val="center"/>
        <w:rPr>
          <w:rFonts w:ascii="Arial" w:hAnsi="Arial" w:cs="Arial"/>
          <w:sz w:val="22"/>
          <w:lang w:val="pt-PT"/>
        </w:rPr>
      </w:pPr>
    </w:p>
    <w:p w14:paraId="204BC622" w14:textId="77777777" w:rsidR="00D531AB" w:rsidRPr="00480208" w:rsidRDefault="00D531AB" w:rsidP="00D531AB">
      <w:pPr>
        <w:pStyle w:val="Prrafodelista"/>
        <w:tabs>
          <w:tab w:val="left" w:pos="240"/>
          <w:tab w:val="center" w:pos="4459"/>
          <w:tab w:val="left" w:pos="5820"/>
        </w:tabs>
        <w:ind w:left="0"/>
        <w:rPr>
          <w:rFonts w:ascii="Arial" w:hAnsi="Arial" w:cs="Arial"/>
          <w:b/>
          <w:sz w:val="22"/>
        </w:rPr>
      </w:pPr>
      <w:r w:rsidRPr="00480208">
        <w:rPr>
          <w:rFonts w:ascii="Arial" w:hAnsi="Arial" w:cs="Arial"/>
          <w:b/>
          <w:sz w:val="22"/>
        </w:rPr>
        <w:t>CONDICIONES TÉCNICAS ADICION</w:t>
      </w:r>
      <w:r>
        <w:rPr>
          <w:rFonts w:ascii="Arial" w:hAnsi="Arial" w:cs="Arial"/>
          <w:b/>
          <w:sz w:val="22"/>
        </w:rPr>
        <w:t>AL</w:t>
      </w:r>
      <w:r w:rsidRPr="00480208">
        <w:rPr>
          <w:rFonts w:ascii="Arial" w:hAnsi="Arial" w:cs="Arial"/>
          <w:b/>
          <w:sz w:val="22"/>
        </w:rPr>
        <w:t xml:space="preserve">ES DE CALIFICACIÓN </w:t>
      </w:r>
    </w:p>
    <w:p w14:paraId="15FCCF2F" w14:textId="77777777" w:rsidR="00D531AB" w:rsidRDefault="00D531AB" w:rsidP="00D531AB">
      <w:pPr>
        <w:spacing w:after="0" w:line="240" w:lineRule="auto"/>
        <w:rPr>
          <w:rFonts w:ascii="Arial" w:hAnsi="Arial"/>
          <w:sz w:val="18"/>
          <w:szCs w:val="18"/>
        </w:rPr>
      </w:pPr>
    </w:p>
    <w:tbl>
      <w:tblPr>
        <w:tblW w:w="10349"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11"/>
        <w:gridCol w:w="7653"/>
        <w:gridCol w:w="992"/>
        <w:gridCol w:w="993"/>
      </w:tblGrid>
      <w:tr w:rsidR="00D531AB" w:rsidRPr="00343696" w14:paraId="0CBC2A9C" w14:textId="77777777" w:rsidTr="007F2D07">
        <w:trPr>
          <w:trHeight w:val="160"/>
        </w:trPr>
        <w:tc>
          <w:tcPr>
            <w:tcW w:w="711" w:type="dxa"/>
            <w:tcBorders>
              <w:top w:val="single" w:sz="4" w:space="0" w:color="auto"/>
              <w:left w:val="single" w:sz="4" w:space="0" w:color="auto"/>
              <w:bottom w:val="single" w:sz="4" w:space="0" w:color="auto"/>
              <w:right w:val="single" w:sz="4" w:space="0" w:color="auto"/>
            </w:tcBorders>
            <w:noWrap/>
            <w:vAlign w:val="center"/>
            <w:hideMark/>
          </w:tcPr>
          <w:p w14:paraId="1EA506D5" w14:textId="77777777" w:rsidR="00D531AB" w:rsidRPr="005A25AB" w:rsidRDefault="00D531AB" w:rsidP="007F2D07">
            <w:pPr>
              <w:spacing w:after="0"/>
              <w:jc w:val="center"/>
              <w:rPr>
                <w:rFonts w:ascii="Arial" w:hAnsi="Arial"/>
                <w:b/>
                <w:kern w:val="2"/>
                <w:sz w:val="18"/>
                <w:szCs w:val="18"/>
              </w:rPr>
            </w:pPr>
            <w:r w:rsidRPr="005A25AB">
              <w:rPr>
                <w:rFonts w:ascii="Arial" w:hAnsi="Arial"/>
                <w:b/>
                <w:kern w:val="2"/>
                <w:sz w:val="18"/>
                <w:szCs w:val="18"/>
              </w:rPr>
              <w:t>ITEM</w:t>
            </w:r>
          </w:p>
        </w:tc>
        <w:tc>
          <w:tcPr>
            <w:tcW w:w="7653" w:type="dxa"/>
            <w:tcBorders>
              <w:top w:val="single" w:sz="4" w:space="0" w:color="auto"/>
              <w:left w:val="single" w:sz="4" w:space="0" w:color="auto"/>
              <w:bottom w:val="single" w:sz="4" w:space="0" w:color="auto"/>
              <w:right w:val="single" w:sz="4" w:space="0" w:color="auto"/>
            </w:tcBorders>
            <w:vAlign w:val="center"/>
          </w:tcPr>
          <w:p w14:paraId="3C03DB2B" w14:textId="77777777" w:rsidR="00D531AB" w:rsidRPr="005A25AB" w:rsidRDefault="00D531AB" w:rsidP="007F2D07">
            <w:pPr>
              <w:spacing w:after="0"/>
              <w:jc w:val="center"/>
              <w:rPr>
                <w:rFonts w:ascii="Arial" w:hAnsi="Arial"/>
                <w:b/>
                <w:kern w:val="2"/>
                <w:sz w:val="18"/>
                <w:szCs w:val="18"/>
              </w:rPr>
            </w:pPr>
            <w:r w:rsidRPr="005A25AB">
              <w:rPr>
                <w:rFonts w:ascii="Arial" w:hAnsi="Arial"/>
                <w:b/>
                <w:kern w:val="2"/>
                <w:sz w:val="18"/>
                <w:szCs w:val="18"/>
              </w:rPr>
              <w:t>CONDICIONES TÉCNICAS ADICIONALES</w:t>
            </w:r>
          </w:p>
        </w:tc>
        <w:tc>
          <w:tcPr>
            <w:tcW w:w="992" w:type="dxa"/>
            <w:tcBorders>
              <w:top w:val="single" w:sz="4" w:space="0" w:color="auto"/>
              <w:left w:val="single" w:sz="4" w:space="0" w:color="auto"/>
              <w:bottom w:val="single" w:sz="4" w:space="0" w:color="auto"/>
              <w:right w:val="single" w:sz="4" w:space="0" w:color="auto"/>
            </w:tcBorders>
            <w:vAlign w:val="center"/>
          </w:tcPr>
          <w:p w14:paraId="7AFBC687" w14:textId="77777777" w:rsidR="00D531AB" w:rsidRPr="005A25AB" w:rsidRDefault="00D531AB" w:rsidP="007F2D07">
            <w:pPr>
              <w:spacing w:after="0"/>
              <w:jc w:val="center"/>
              <w:rPr>
                <w:rFonts w:ascii="Arial" w:hAnsi="Arial"/>
                <w:b/>
                <w:kern w:val="2"/>
                <w:sz w:val="18"/>
                <w:szCs w:val="18"/>
              </w:rPr>
            </w:pPr>
            <w:r w:rsidRPr="005A25AB">
              <w:rPr>
                <w:rFonts w:ascii="Arial" w:hAnsi="Arial"/>
                <w:b/>
                <w:kern w:val="2"/>
                <w:sz w:val="18"/>
                <w:szCs w:val="18"/>
              </w:rPr>
              <w:t>CUMPLE</w:t>
            </w:r>
          </w:p>
        </w:tc>
        <w:tc>
          <w:tcPr>
            <w:tcW w:w="993" w:type="dxa"/>
            <w:tcBorders>
              <w:top w:val="single" w:sz="4" w:space="0" w:color="auto"/>
              <w:left w:val="single" w:sz="4" w:space="0" w:color="auto"/>
              <w:bottom w:val="single" w:sz="4" w:space="0" w:color="auto"/>
              <w:right w:val="single" w:sz="4" w:space="0" w:color="auto"/>
            </w:tcBorders>
            <w:vAlign w:val="center"/>
          </w:tcPr>
          <w:p w14:paraId="27FC14F1" w14:textId="77777777" w:rsidR="00D531AB" w:rsidRPr="005A25AB" w:rsidRDefault="00D531AB" w:rsidP="007F2D07">
            <w:pPr>
              <w:spacing w:after="0"/>
              <w:jc w:val="center"/>
              <w:rPr>
                <w:rFonts w:ascii="Arial" w:hAnsi="Arial"/>
                <w:b/>
                <w:kern w:val="2"/>
                <w:sz w:val="18"/>
                <w:szCs w:val="18"/>
              </w:rPr>
            </w:pPr>
            <w:r w:rsidRPr="005A25AB">
              <w:rPr>
                <w:rFonts w:ascii="Arial" w:hAnsi="Arial"/>
                <w:b/>
                <w:kern w:val="2"/>
                <w:sz w:val="18"/>
                <w:szCs w:val="18"/>
              </w:rPr>
              <w:t>NO CUMPLE</w:t>
            </w:r>
          </w:p>
        </w:tc>
      </w:tr>
      <w:tr w:rsidR="00D531AB" w:rsidRPr="00343696" w14:paraId="25F2C2F3" w14:textId="77777777" w:rsidTr="007F2D07">
        <w:trPr>
          <w:trHeight w:val="1401"/>
        </w:trPr>
        <w:tc>
          <w:tcPr>
            <w:tcW w:w="711" w:type="dxa"/>
            <w:tcBorders>
              <w:top w:val="single" w:sz="4" w:space="0" w:color="auto"/>
              <w:left w:val="single" w:sz="4" w:space="0" w:color="auto"/>
              <w:bottom w:val="single" w:sz="4" w:space="0" w:color="auto"/>
              <w:right w:val="single" w:sz="4" w:space="0" w:color="auto"/>
            </w:tcBorders>
            <w:noWrap/>
            <w:vAlign w:val="center"/>
            <w:hideMark/>
          </w:tcPr>
          <w:p w14:paraId="29BB59F8" w14:textId="77777777" w:rsidR="00D531AB" w:rsidRPr="00343696" w:rsidRDefault="00D531AB" w:rsidP="007F2D07">
            <w:pPr>
              <w:spacing w:after="0"/>
              <w:jc w:val="center"/>
              <w:rPr>
                <w:rFonts w:ascii="Arial" w:hAnsi="Arial"/>
                <w:kern w:val="2"/>
                <w:sz w:val="18"/>
                <w:szCs w:val="18"/>
              </w:rPr>
            </w:pPr>
            <w:r w:rsidRPr="00343696">
              <w:rPr>
                <w:rFonts w:ascii="Arial" w:hAnsi="Arial"/>
                <w:kern w:val="2"/>
                <w:sz w:val="18"/>
                <w:szCs w:val="18"/>
              </w:rPr>
              <w:t>1</w:t>
            </w:r>
          </w:p>
        </w:tc>
        <w:tc>
          <w:tcPr>
            <w:tcW w:w="7653" w:type="dxa"/>
            <w:tcBorders>
              <w:top w:val="single" w:sz="4" w:space="0" w:color="auto"/>
              <w:left w:val="single" w:sz="4" w:space="0" w:color="auto"/>
              <w:bottom w:val="single" w:sz="4" w:space="0" w:color="auto"/>
              <w:right w:val="single" w:sz="4" w:space="0" w:color="auto"/>
            </w:tcBorders>
          </w:tcPr>
          <w:p w14:paraId="13775AE2" w14:textId="77777777" w:rsidR="00D531AB" w:rsidRPr="00291E9E" w:rsidRDefault="00D531AB" w:rsidP="007F2D07">
            <w:pPr>
              <w:autoSpaceDE w:val="0"/>
              <w:autoSpaceDN w:val="0"/>
              <w:adjustRightInd w:val="0"/>
              <w:spacing w:after="0" w:line="240" w:lineRule="auto"/>
              <w:jc w:val="both"/>
              <w:rPr>
                <w:rFonts w:ascii="Arial" w:eastAsia="Times New Roman" w:hAnsi="Arial"/>
                <w:bCs/>
                <w:sz w:val="20"/>
                <w:szCs w:val="20"/>
                <w:lang w:eastAsia="es-ES"/>
              </w:rPr>
            </w:pPr>
            <w:r w:rsidRPr="00291E9E">
              <w:rPr>
                <w:rFonts w:ascii="Arial" w:eastAsia="Times New Roman" w:hAnsi="Arial"/>
                <w:b/>
                <w:sz w:val="20"/>
                <w:szCs w:val="20"/>
                <w:lang w:eastAsia="es-ES"/>
              </w:rPr>
              <w:t>EXPERIENCIA:</w:t>
            </w:r>
            <w:r w:rsidRPr="00291E9E">
              <w:rPr>
                <w:rFonts w:ascii="Arial" w:eastAsia="Times New Roman" w:hAnsi="Arial"/>
                <w:bCs/>
                <w:sz w:val="20"/>
                <w:szCs w:val="20"/>
                <w:lang w:eastAsia="es-ES"/>
              </w:rPr>
              <w:t xml:space="preserve"> Las personas naturales y jurídicas, nacionales o extranjeras, con domicilio en Colombia, interesadas en participar en el futuro proceso de contratación convocados por las Entidades Estatales, deben estar inscritas en el RUP. La experiencia acreditada por el Proponente con el RUP será verificada por el comité técnico evaluador. Para demostrar la experiencia del proponente deberá adjuntar el Registro Único de Proponentes, vigente, actualizado de conformidad con el Decreto 1082 de 2015 y en firme de acuerdo con lo establecido en el numeral 6.3 del artículo 221 del Decreto Ley 019 de 2012, en el que se verificará que se tenga experiencia en la ejecución de contratos ejecutados relacionados con la implementación de software de simulación y que contengan los códigos de clasificación de bienes y servicios UNSPSC del presente estudio, hasta en cuatro (04) contratos ejecutados cuya sumatoria sea igual o superior al ochenta por ciento (80%) del presupuesto oficial estimado (valor total de los ítems), expresado en salarios mínimos legales mensuales vigentes.</w:t>
            </w:r>
          </w:p>
          <w:p w14:paraId="64E65722" w14:textId="77777777" w:rsidR="00D531AB" w:rsidRPr="00291E9E" w:rsidRDefault="00D531AB" w:rsidP="007F2D07">
            <w:pPr>
              <w:autoSpaceDE w:val="0"/>
              <w:autoSpaceDN w:val="0"/>
              <w:adjustRightInd w:val="0"/>
              <w:spacing w:after="0" w:line="240" w:lineRule="auto"/>
              <w:jc w:val="both"/>
              <w:rPr>
                <w:rFonts w:ascii="Arial" w:eastAsia="Times New Roman" w:hAnsi="Arial"/>
                <w:bCs/>
                <w:sz w:val="20"/>
                <w:szCs w:val="20"/>
                <w:lang w:eastAsia="es-ES"/>
              </w:rPr>
            </w:pPr>
          </w:p>
          <w:p w14:paraId="73A994AE" w14:textId="77777777" w:rsidR="00D531AB" w:rsidRPr="00291E9E" w:rsidRDefault="00D531AB" w:rsidP="007F2D07">
            <w:pPr>
              <w:autoSpaceDE w:val="0"/>
              <w:autoSpaceDN w:val="0"/>
              <w:adjustRightInd w:val="0"/>
              <w:spacing w:after="0" w:line="240" w:lineRule="auto"/>
              <w:jc w:val="both"/>
              <w:rPr>
                <w:rFonts w:ascii="Arial" w:eastAsia="Times New Roman" w:hAnsi="Arial"/>
                <w:bCs/>
                <w:sz w:val="20"/>
                <w:szCs w:val="20"/>
                <w:lang w:eastAsia="es-ES"/>
              </w:rPr>
            </w:pPr>
            <w:r w:rsidRPr="00291E9E">
              <w:rPr>
                <w:rFonts w:ascii="Arial" w:eastAsia="Times New Roman" w:hAnsi="Arial"/>
                <w:bCs/>
                <w:sz w:val="20"/>
                <w:szCs w:val="20"/>
                <w:lang w:eastAsia="es-ES"/>
              </w:rPr>
              <w:t>En todo caso, los contratos que se presenten para acreditar la experiencia deberán constar en el RUP de acuerdo con las normas vigentes y encontrarse clasificados en mínimo cuatro (04) de los siguientes códigos del clasificador UNSPSC, dentro de los cuales de manera obligatoria se deben encontrar los códigos, 86141700 y 81111500.</w:t>
            </w:r>
          </w:p>
          <w:p w14:paraId="4BB9D58A" w14:textId="77777777" w:rsidR="00D531AB" w:rsidRPr="00291E9E" w:rsidRDefault="00D531AB" w:rsidP="007F2D07">
            <w:pPr>
              <w:autoSpaceDE w:val="0"/>
              <w:autoSpaceDN w:val="0"/>
              <w:adjustRightInd w:val="0"/>
              <w:spacing w:after="0" w:line="240" w:lineRule="auto"/>
              <w:jc w:val="both"/>
              <w:rPr>
                <w:rFonts w:ascii="Arial" w:eastAsia="Times New Roman" w:hAnsi="Arial"/>
                <w:bCs/>
                <w:sz w:val="20"/>
                <w:szCs w:val="20"/>
                <w:lang w:eastAsia="es-ES"/>
              </w:rPr>
            </w:pPr>
          </w:p>
          <w:p w14:paraId="3341F290" w14:textId="77777777" w:rsidR="00D531AB" w:rsidRPr="00291E9E" w:rsidRDefault="00D531AB" w:rsidP="007F2D07">
            <w:pPr>
              <w:pStyle w:val="Textoindependiente2"/>
              <w:spacing w:after="0" w:line="240" w:lineRule="auto"/>
              <w:rPr>
                <w:rFonts w:ascii="Arial" w:hAnsi="Arial" w:cs="Arial"/>
                <w:b/>
                <w:sz w:val="20"/>
                <w:szCs w:val="20"/>
                <w:lang w:val="es-CO"/>
              </w:rPr>
            </w:pPr>
            <w:r w:rsidRPr="00291E9E">
              <w:rPr>
                <w:rFonts w:ascii="Arial" w:hAnsi="Arial" w:cs="Arial"/>
                <w:b/>
                <w:sz w:val="20"/>
                <w:szCs w:val="20"/>
                <w:lang w:val="es-CO"/>
              </w:rPr>
              <w:t>CLASIFICADORES DE BIENES Y SERVICIOS UNSPSC</w:t>
            </w:r>
          </w:p>
          <w:p w14:paraId="04035994" w14:textId="77777777" w:rsidR="00D531AB" w:rsidRPr="00291E9E" w:rsidRDefault="00D531AB" w:rsidP="007F2D07">
            <w:pPr>
              <w:pStyle w:val="Textoindependiente2"/>
              <w:spacing w:after="0" w:line="240" w:lineRule="auto"/>
              <w:rPr>
                <w:rFonts w:ascii="Arial" w:hAnsi="Arial" w:cs="Arial"/>
                <w:b/>
                <w:sz w:val="20"/>
                <w:szCs w:val="20"/>
                <w:lang w:val="es-CO"/>
              </w:rPr>
            </w:pPr>
          </w:p>
          <w:tbl>
            <w:tblPr>
              <w:tblpPr w:leftFromText="141" w:rightFromText="141" w:vertAnchor="text" w:horzAnchor="margin" w:tblpXSpec="center" w:tblpY="-109"/>
              <w:tblOverlap w:val="never"/>
              <w:tblW w:w="73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1270"/>
              <w:gridCol w:w="1871"/>
              <w:gridCol w:w="1701"/>
              <w:gridCol w:w="1418"/>
              <w:gridCol w:w="1134"/>
            </w:tblGrid>
            <w:tr w:rsidR="00D531AB" w:rsidRPr="00291E9E" w14:paraId="1B172704" w14:textId="77777777" w:rsidTr="007F2D07">
              <w:trPr>
                <w:trHeight w:val="3"/>
              </w:trPr>
              <w:tc>
                <w:tcPr>
                  <w:tcW w:w="859" w:type="pct"/>
                  <w:tcBorders>
                    <w:top w:val="single" w:sz="4" w:space="0" w:color="auto"/>
                    <w:left w:val="single" w:sz="4" w:space="0" w:color="auto"/>
                    <w:bottom w:val="single" w:sz="4" w:space="0" w:color="auto"/>
                    <w:right w:val="single" w:sz="4" w:space="0" w:color="auto"/>
                  </w:tcBorders>
                  <w:shd w:val="clear" w:color="auto" w:fill="BFBFBF"/>
                  <w:vAlign w:val="center"/>
                </w:tcPr>
                <w:p w14:paraId="0F903F63" w14:textId="77777777" w:rsidR="00D531AB" w:rsidRPr="00291E9E" w:rsidRDefault="00D531AB" w:rsidP="007F2D07">
                  <w:pPr>
                    <w:spacing w:after="0" w:line="240" w:lineRule="auto"/>
                    <w:jc w:val="center"/>
                    <w:rPr>
                      <w:rFonts w:ascii="Arial" w:eastAsia="Times New Roman" w:hAnsi="Arial"/>
                      <w:b/>
                      <w:bCs/>
                      <w:sz w:val="14"/>
                      <w:szCs w:val="14"/>
                      <w:lang w:eastAsia="es-ES"/>
                    </w:rPr>
                  </w:pPr>
                  <w:r w:rsidRPr="00291E9E">
                    <w:rPr>
                      <w:rFonts w:ascii="Arial" w:eastAsia="Times New Roman" w:hAnsi="Arial"/>
                      <w:b/>
                      <w:bCs/>
                      <w:sz w:val="14"/>
                      <w:szCs w:val="14"/>
                      <w:lang w:eastAsia="es-ES"/>
                    </w:rPr>
                    <w:t>CLASIFICACIÓN UNSPSC</w:t>
                  </w:r>
                </w:p>
              </w:tc>
              <w:tc>
                <w:tcPr>
                  <w:tcW w:w="1265" w:type="pct"/>
                  <w:tcBorders>
                    <w:top w:val="single" w:sz="4" w:space="0" w:color="auto"/>
                    <w:left w:val="single" w:sz="4" w:space="0" w:color="auto"/>
                    <w:bottom w:val="single" w:sz="4" w:space="0" w:color="auto"/>
                    <w:right w:val="single" w:sz="4" w:space="0" w:color="auto"/>
                  </w:tcBorders>
                  <w:shd w:val="clear" w:color="auto" w:fill="BFBFBF"/>
                  <w:vAlign w:val="center"/>
                </w:tcPr>
                <w:p w14:paraId="2BDC6A6B" w14:textId="77777777" w:rsidR="00D531AB" w:rsidRPr="00291E9E" w:rsidRDefault="00D531AB" w:rsidP="007F2D07">
                  <w:pPr>
                    <w:spacing w:after="0" w:line="240" w:lineRule="auto"/>
                    <w:jc w:val="center"/>
                    <w:rPr>
                      <w:rFonts w:ascii="Arial" w:eastAsia="Times New Roman" w:hAnsi="Arial"/>
                      <w:b/>
                      <w:bCs/>
                      <w:sz w:val="14"/>
                      <w:szCs w:val="14"/>
                      <w:lang w:eastAsia="es-ES"/>
                    </w:rPr>
                  </w:pPr>
                  <w:r w:rsidRPr="00291E9E">
                    <w:rPr>
                      <w:rFonts w:ascii="Arial" w:eastAsia="Times New Roman" w:hAnsi="Arial"/>
                      <w:b/>
                      <w:bCs/>
                      <w:sz w:val="14"/>
                      <w:szCs w:val="14"/>
                      <w:lang w:eastAsia="es-ES"/>
                    </w:rPr>
                    <w:t>SEGMENTO</w:t>
                  </w:r>
                </w:p>
              </w:tc>
              <w:tc>
                <w:tcPr>
                  <w:tcW w:w="1150" w:type="pct"/>
                  <w:tcBorders>
                    <w:top w:val="single" w:sz="4" w:space="0" w:color="auto"/>
                    <w:left w:val="single" w:sz="4" w:space="0" w:color="auto"/>
                    <w:bottom w:val="single" w:sz="4" w:space="0" w:color="auto"/>
                    <w:right w:val="single" w:sz="4" w:space="0" w:color="auto"/>
                  </w:tcBorders>
                  <w:shd w:val="clear" w:color="auto" w:fill="BFBFBF"/>
                  <w:vAlign w:val="center"/>
                </w:tcPr>
                <w:p w14:paraId="41EB6037" w14:textId="77777777" w:rsidR="00D531AB" w:rsidRPr="00291E9E" w:rsidRDefault="00D531AB" w:rsidP="007F2D07">
                  <w:pPr>
                    <w:spacing w:after="0" w:line="240" w:lineRule="auto"/>
                    <w:jc w:val="center"/>
                    <w:rPr>
                      <w:rFonts w:ascii="Arial" w:eastAsia="Times New Roman" w:hAnsi="Arial"/>
                      <w:b/>
                      <w:bCs/>
                      <w:sz w:val="14"/>
                      <w:szCs w:val="14"/>
                      <w:lang w:eastAsia="es-ES"/>
                    </w:rPr>
                  </w:pPr>
                  <w:r w:rsidRPr="00291E9E">
                    <w:rPr>
                      <w:rFonts w:ascii="Arial" w:eastAsia="Times New Roman" w:hAnsi="Arial"/>
                      <w:b/>
                      <w:bCs/>
                      <w:sz w:val="14"/>
                      <w:szCs w:val="14"/>
                      <w:lang w:eastAsia="es-ES"/>
                    </w:rPr>
                    <w:t>FAMILIA</w:t>
                  </w:r>
                </w:p>
              </w:tc>
              <w:tc>
                <w:tcPr>
                  <w:tcW w:w="959" w:type="pct"/>
                  <w:tcBorders>
                    <w:top w:val="single" w:sz="4" w:space="0" w:color="auto"/>
                    <w:left w:val="single" w:sz="4" w:space="0" w:color="auto"/>
                    <w:bottom w:val="single" w:sz="4" w:space="0" w:color="auto"/>
                    <w:right w:val="single" w:sz="4" w:space="0" w:color="auto"/>
                  </w:tcBorders>
                  <w:shd w:val="clear" w:color="auto" w:fill="BFBFBF"/>
                  <w:vAlign w:val="center"/>
                </w:tcPr>
                <w:p w14:paraId="7DD6F38C" w14:textId="77777777" w:rsidR="00D531AB" w:rsidRPr="00291E9E" w:rsidRDefault="00D531AB" w:rsidP="007F2D07">
                  <w:pPr>
                    <w:spacing w:after="0" w:line="240" w:lineRule="auto"/>
                    <w:jc w:val="center"/>
                    <w:rPr>
                      <w:rFonts w:ascii="Arial" w:eastAsia="Times New Roman" w:hAnsi="Arial"/>
                      <w:b/>
                      <w:bCs/>
                      <w:sz w:val="14"/>
                      <w:szCs w:val="14"/>
                      <w:lang w:eastAsia="es-ES"/>
                    </w:rPr>
                  </w:pPr>
                  <w:r w:rsidRPr="00291E9E">
                    <w:rPr>
                      <w:rFonts w:ascii="Arial" w:eastAsia="Times New Roman" w:hAnsi="Arial"/>
                      <w:b/>
                      <w:bCs/>
                      <w:sz w:val="14"/>
                      <w:szCs w:val="14"/>
                      <w:lang w:eastAsia="es-ES"/>
                    </w:rPr>
                    <w:t>CLASE</w:t>
                  </w:r>
                </w:p>
              </w:tc>
              <w:tc>
                <w:tcPr>
                  <w:tcW w:w="767" w:type="pct"/>
                  <w:tcBorders>
                    <w:top w:val="single" w:sz="4" w:space="0" w:color="auto"/>
                    <w:left w:val="single" w:sz="4" w:space="0" w:color="auto"/>
                    <w:bottom w:val="single" w:sz="4" w:space="0" w:color="auto"/>
                    <w:right w:val="single" w:sz="4" w:space="0" w:color="auto"/>
                  </w:tcBorders>
                  <w:shd w:val="clear" w:color="auto" w:fill="BFBFBF"/>
                  <w:vAlign w:val="center"/>
                </w:tcPr>
                <w:p w14:paraId="3A4A2C55" w14:textId="77777777" w:rsidR="00D531AB" w:rsidRPr="00291E9E" w:rsidRDefault="00D531AB" w:rsidP="007F2D07">
                  <w:pPr>
                    <w:pStyle w:val="SinespaciadoCarCar"/>
                    <w:ind w:left="134" w:right="135"/>
                    <w:jc w:val="center"/>
                    <w:rPr>
                      <w:rFonts w:ascii="Arial" w:eastAsia="MS Mincho" w:hAnsi="Arial" w:cs="Arial"/>
                      <w:b/>
                      <w:bCs/>
                      <w:sz w:val="14"/>
                      <w:szCs w:val="14"/>
                    </w:rPr>
                  </w:pPr>
                  <w:r w:rsidRPr="00291E9E">
                    <w:rPr>
                      <w:rFonts w:ascii="Arial" w:eastAsia="MS Mincho" w:hAnsi="Arial" w:cs="Arial"/>
                      <w:b/>
                      <w:bCs/>
                      <w:sz w:val="14"/>
                      <w:szCs w:val="14"/>
                    </w:rPr>
                    <w:t>Contratos en S.M.M.L.V.</w:t>
                  </w:r>
                </w:p>
                <w:p w14:paraId="4A939710" w14:textId="77777777" w:rsidR="00D531AB" w:rsidRPr="00291E9E" w:rsidRDefault="00D531AB" w:rsidP="007F2D07">
                  <w:pPr>
                    <w:spacing w:after="0" w:line="240" w:lineRule="auto"/>
                    <w:jc w:val="center"/>
                    <w:rPr>
                      <w:rFonts w:ascii="Arial" w:eastAsia="Times New Roman" w:hAnsi="Arial"/>
                      <w:b/>
                      <w:bCs/>
                      <w:sz w:val="14"/>
                      <w:szCs w:val="14"/>
                      <w:lang w:eastAsia="es-ES"/>
                    </w:rPr>
                  </w:pPr>
                  <w:r w:rsidRPr="00291E9E">
                    <w:rPr>
                      <w:rFonts w:ascii="Arial" w:eastAsia="MS Mincho" w:hAnsi="Arial"/>
                      <w:b/>
                      <w:bCs/>
                      <w:sz w:val="14"/>
                      <w:szCs w:val="14"/>
                    </w:rPr>
                    <w:t>(80%) presupuesto</w:t>
                  </w:r>
                </w:p>
              </w:tc>
            </w:tr>
            <w:tr w:rsidR="00D531AB" w:rsidRPr="00291E9E" w14:paraId="57DF2C0A" w14:textId="77777777" w:rsidTr="007F2D07">
              <w:trPr>
                <w:trHeight w:val="17"/>
              </w:trPr>
              <w:tc>
                <w:tcPr>
                  <w:tcW w:w="859" w:type="pct"/>
                  <w:tcBorders>
                    <w:top w:val="single" w:sz="4" w:space="0" w:color="auto"/>
                    <w:left w:val="single" w:sz="4" w:space="0" w:color="auto"/>
                    <w:bottom w:val="single" w:sz="4" w:space="0" w:color="auto"/>
                    <w:right w:val="single" w:sz="4" w:space="0" w:color="auto"/>
                  </w:tcBorders>
                  <w:vAlign w:val="center"/>
                </w:tcPr>
                <w:p w14:paraId="62409500" w14:textId="77777777" w:rsidR="00D531AB" w:rsidRPr="00291E9E" w:rsidRDefault="00D531AB" w:rsidP="007F2D07">
                  <w:pPr>
                    <w:spacing w:after="0" w:line="240" w:lineRule="auto"/>
                    <w:jc w:val="center"/>
                    <w:rPr>
                      <w:rFonts w:ascii="Arial" w:eastAsia="Times New Roman" w:hAnsi="Arial"/>
                      <w:bCs/>
                      <w:sz w:val="14"/>
                      <w:szCs w:val="14"/>
                      <w:lang w:eastAsia="es-ES"/>
                    </w:rPr>
                  </w:pPr>
                  <w:r w:rsidRPr="00291E9E">
                    <w:rPr>
                      <w:rFonts w:ascii="Arial" w:eastAsia="Times New Roman" w:hAnsi="Arial"/>
                      <w:bCs/>
                      <w:sz w:val="14"/>
                      <w:szCs w:val="14"/>
                      <w:lang w:eastAsia="es-ES"/>
                    </w:rPr>
                    <w:t>86101800</w:t>
                  </w:r>
                </w:p>
              </w:tc>
              <w:tc>
                <w:tcPr>
                  <w:tcW w:w="1265" w:type="pct"/>
                  <w:tcBorders>
                    <w:top w:val="single" w:sz="4" w:space="0" w:color="auto"/>
                    <w:left w:val="single" w:sz="4" w:space="0" w:color="auto"/>
                    <w:bottom w:val="single" w:sz="4" w:space="0" w:color="auto"/>
                    <w:right w:val="single" w:sz="4" w:space="0" w:color="auto"/>
                  </w:tcBorders>
                  <w:vAlign w:val="center"/>
                </w:tcPr>
                <w:p w14:paraId="62A104F4" w14:textId="77777777" w:rsidR="00D531AB" w:rsidRPr="00291E9E" w:rsidRDefault="00D531AB" w:rsidP="007F2D07">
                  <w:pPr>
                    <w:spacing w:after="0" w:line="240" w:lineRule="auto"/>
                    <w:jc w:val="center"/>
                    <w:rPr>
                      <w:rFonts w:ascii="Arial" w:eastAsia="Times New Roman" w:hAnsi="Arial"/>
                      <w:bCs/>
                      <w:sz w:val="14"/>
                      <w:szCs w:val="14"/>
                      <w:lang w:eastAsia="es-ES"/>
                    </w:rPr>
                  </w:pPr>
                  <w:r w:rsidRPr="00291E9E">
                    <w:rPr>
                      <w:rFonts w:ascii="Arial" w:eastAsia="Times New Roman" w:hAnsi="Arial"/>
                      <w:bCs/>
                      <w:sz w:val="14"/>
                      <w:szCs w:val="14"/>
                      <w:lang w:eastAsia="es-ES"/>
                    </w:rPr>
                    <w:t>Servicios Educativos y de Formación</w:t>
                  </w:r>
                </w:p>
              </w:tc>
              <w:tc>
                <w:tcPr>
                  <w:tcW w:w="1150" w:type="pct"/>
                  <w:tcBorders>
                    <w:top w:val="single" w:sz="4" w:space="0" w:color="auto"/>
                    <w:left w:val="single" w:sz="4" w:space="0" w:color="auto"/>
                    <w:bottom w:val="single" w:sz="4" w:space="0" w:color="auto"/>
                    <w:right w:val="single" w:sz="4" w:space="0" w:color="auto"/>
                  </w:tcBorders>
                  <w:vAlign w:val="center"/>
                </w:tcPr>
                <w:p w14:paraId="5647EA51" w14:textId="77777777" w:rsidR="00D531AB" w:rsidRPr="00291E9E" w:rsidRDefault="00D531AB" w:rsidP="007F2D07">
                  <w:pPr>
                    <w:spacing w:after="0" w:line="240" w:lineRule="auto"/>
                    <w:jc w:val="center"/>
                    <w:rPr>
                      <w:rFonts w:ascii="Arial" w:eastAsia="Times New Roman" w:hAnsi="Arial"/>
                      <w:bCs/>
                      <w:sz w:val="14"/>
                      <w:szCs w:val="14"/>
                      <w:lang w:eastAsia="es-ES"/>
                    </w:rPr>
                  </w:pPr>
                  <w:r w:rsidRPr="00291E9E">
                    <w:rPr>
                      <w:rFonts w:ascii="Arial" w:eastAsia="Times New Roman" w:hAnsi="Arial"/>
                      <w:bCs/>
                      <w:sz w:val="14"/>
                      <w:szCs w:val="14"/>
                      <w:lang w:eastAsia="es-ES"/>
                    </w:rPr>
                    <w:t>Formación profesional</w:t>
                  </w:r>
                </w:p>
              </w:tc>
              <w:tc>
                <w:tcPr>
                  <w:tcW w:w="959" w:type="pct"/>
                  <w:tcBorders>
                    <w:top w:val="single" w:sz="4" w:space="0" w:color="auto"/>
                    <w:left w:val="single" w:sz="4" w:space="0" w:color="auto"/>
                    <w:bottom w:val="single" w:sz="4" w:space="0" w:color="auto"/>
                    <w:right w:val="single" w:sz="4" w:space="0" w:color="auto"/>
                  </w:tcBorders>
                  <w:vAlign w:val="center"/>
                </w:tcPr>
                <w:p w14:paraId="1FF511ED" w14:textId="77777777" w:rsidR="00D531AB" w:rsidRPr="00291E9E" w:rsidRDefault="00D531AB" w:rsidP="007F2D07">
                  <w:pPr>
                    <w:spacing w:after="0" w:line="240" w:lineRule="auto"/>
                    <w:jc w:val="center"/>
                    <w:rPr>
                      <w:rFonts w:ascii="Arial" w:eastAsia="Times New Roman" w:hAnsi="Arial"/>
                      <w:bCs/>
                      <w:sz w:val="14"/>
                      <w:szCs w:val="14"/>
                      <w:lang w:eastAsia="es-ES"/>
                    </w:rPr>
                  </w:pPr>
                  <w:r w:rsidRPr="00291E9E">
                    <w:rPr>
                      <w:rFonts w:ascii="Arial" w:eastAsia="Times New Roman" w:hAnsi="Arial"/>
                      <w:bCs/>
                      <w:sz w:val="14"/>
                      <w:szCs w:val="14"/>
                      <w:lang w:eastAsia="es-ES"/>
                    </w:rPr>
                    <w:t>Entrenamiento en servicio y desarrollo en mano de obra</w:t>
                  </w:r>
                </w:p>
              </w:tc>
              <w:tc>
                <w:tcPr>
                  <w:tcW w:w="767" w:type="pct"/>
                  <w:vMerge w:val="restart"/>
                  <w:tcBorders>
                    <w:top w:val="single" w:sz="4" w:space="0" w:color="auto"/>
                    <w:left w:val="single" w:sz="4" w:space="0" w:color="auto"/>
                    <w:right w:val="single" w:sz="4" w:space="0" w:color="auto"/>
                  </w:tcBorders>
                  <w:vAlign w:val="center"/>
                </w:tcPr>
                <w:p w14:paraId="17BD652D" w14:textId="77777777" w:rsidR="00D531AB" w:rsidRPr="00291E9E" w:rsidRDefault="00D531AB" w:rsidP="007F2D07">
                  <w:pPr>
                    <w:spacing w:after="0" w:line="240" w:lineRule="auto"/>
                    <w:jc w:val="center"/>
                    <w:rPr>
                      <w:rFonts w:ascii="Arial" w:eastAsia="Times New Roman" w:hAnsi="Arial"/>
                      <w:bCs/>
                      <w:sz w:val="14"/>
                      <w:szCs w:val="14"/>
                      <w:lang w:eastAsia="es-ES"/>
                    </w:rPr>
                  </w:pPr>
                  <w:r>
                    <w:rPr>
                      <w:rFonts w:ascii="Arial" w:eastAsia="Times New Roman" w:hAnsi="Arial"/>
                      <w:bCs/>
                      <w:sz w:val="14"/>
                      <w:szCs w:val="14"/>
                      <w:lang w:eastAsia="es-ES"/>
                    </w:rPr>
                    <w:t>573,37</w:t>
                  </w:r>
                </w:p>
              </w:tc>
            </w:tr>
            <w:tr w:rsidR="00D531AB" w:rsidRPr="00291E9E" w14:paraId="6B8031D9" w14:textId="77777777" w:rsidTr="007F2D07">
              <w:trPr>
                <w:trHeight w:val="17"/>
              </w:trPr>
              <w:tc>
                <w:tcPr>
                  <w:tcW w:w="859" w:type="pct"/>
                  <w:tcBorders>
                    <w:top w:val="single" w:sz="4" w:space="0" w:color="auto"/>
                    <w:left w:val="single" w:sz="4" w:space="0" w:color="auto"/>
                    <w:bottom w:val="single" w:sz="4" w:space="0" w:color="auto"/>
                    <w:right w:val="single" w:sz="4" w:space="0" w:color="auto"/>
                  </w:tcBorders>
                  <w:vAlign w:val="center"/>
                </w:tcPr>
                <w:p w14:paraId="27A95A6B" w14:textId="77777777" w:rsidR="00D531AB" w:rsidRPr="00291E9E" w:rsidRDefault="00D531AB" w:rsidP="007F2D07">
                  <w:pPr>
                    <w:spacing w:after="0" w:line="240" w:lineRule="auto"/>
                    <w:jc w:val="center"/>
                    <w:rPr>
                      <w:rFonts w:ascii="Arial" w:eastAsia="Times New Roman" w:hAnsi="Arial"/>
                      <w:bCs/>
                      <w:sz w:val="14"/>
                      <w:szCs w:val="14"/>
                      <w:lang w:eastAsia="es-ES"/>
                    </w:rPr>
                  </w:pPr>
                  <w:r w:rsidRPr="00291E9E">
                    <w:rPr>
                      <w:rFonts w:ascii="Arial" w:eastAsia="Times New Roman" w:hAnsi="Arial"/>
                      <w:bCs/>
                      <w:sz w:val="14"/>
                      <w:szCs w:val="14"/>
                      <w:lang w:eastAsia="es-ES"/>
                    </w:rPr>
                    <w:t>72151500</w:t>
                  </w:r>
                </w:p>
              </w:tc>
              <w:tc>
                <w:tcPr>
                  <w:tcW w:w="1265" w:type="pct"/>
                  <w:tcBorders>
                    <w:top w:val="single" w:sz="4" w:space="0" w:color="auto"/>
                    <w:left w:val="single" w:sz="4" w:space="0" w:color="auto"/>
                    <w:bottom w:val="single" w:sz="4" w:space="0" w:color="auto"/>
                    <w:right w:val="single" w:sz="4" w:space="0" w:color="auto"/>
                  </w:tcBorders>
                  <w:vAlign w:val="center"/>
                </w:tcPr>
                <w:p w14:paraId="26FE8C18" w14:textId="77777777" w:rsidR="00D531AB" w:rsidRPr="00291E9E" w:rsidRDefault="00D531AB" w:rsidP="007F2D07">
                  <w:pPr>
                    <w:spacing w:after="0" w:line="240" w:lineRule="auto"/>
                    <w:jc w:val="center"/>
                    <w:rPr>
                      <w:rFonts w:ascii="Arial" w:eastAsia="Times New Roman" w:hAnsi="Arial"/>
                      <w:bCs/>
                      <w:sz w:val="14"/>
                      <w:szCs w:val="14"/>
                      <w:lang w:eastAsia="es-ES"/>
                    </w:rPr>
                  </w:pPr>
                  <w:r w:rsidRPr="00291E9E">
                    <w:rPr>
                      <w:rFonts w:ascii="Arial" w:eastAsia="Times New Roman" w:hAnsi="Arial"/>
                      <w:bCs/>
                      <w:sz w:val="14"/>
                      <w:szCs w:val="14"/>
                      <w:lang w:eastAsia="es-ES"/>
                    </w:rPr>
                    <w:t>Servicios de Edificación, construcción de instalaciones y mantenimiento</w:t>
                  </w:r>
                </w:p>
              </w:tc>
              <w:tc>
                <w:tcPr>
                  <w:tcW w:w="1150" w:type="pct"/>
                  <w:tcBorders>
                    <w:top w:val="single" w:sz="4" w:space="0" w:color="auto"/>
                    <w:left w:val="single" w:sz="4" w:space="0" w:color="auto"/>
                    <w:bottom w:val="single" w:sz="4" w:space="0" w:color="auto"/>
                    <w:right w:val="single" w:sz="4" w:space="0" w:color="auto"/>
                  </w:tcBorders>
                  <w:vAlign w:val="center"/>
                </w:tcPr>
                <w:p w14:paraId="0E514AAA" w14:textId="77777777" w:rsidR="00D531AB" w:rsidRPr="00291E9E" w:rsidRDefault="00D531AB" w:rsidP="007F2D07">
                  <w:pPr>
                    <w:spacing w:after="0" w:line="240" w:lineRule="auto"/>
                    <w:jc w:val="center"/>
                    <w:rPr>
                      <w:rFonts w:ascii="Arial" w:eastAsia="Times New Roman" w:hAnsi="Arial"/>
                      <w:bCs/>
                      <w:sz w:val="14"/>
                      <w:szCs w:val="14"/>
                      <w:lang w:eastAsia="es-ES"/>
                    </w:rPr>
                  </w:pPr>
                  <w:r w:rsidRPr="00291E9E">
                    <w:rPr>
                      <w:rFonts w:ascii="Arial" w:eastAsia="Times New Roman" w:hAnsi="Arial"/>
                      <w:bCs/>
                      <w:sz w:val="14"/>
                      <w:szCs w:val="14"/>
                      <w:lang w:eastAsia="es-ES"/>
                    </w:rPr>
                    <w:t>Servicios de mantenimiento y construcción de comercio especializado</w:t>
                  </w:r>
                </w:p>
              </w:tc>
              <w:tc>
                <w:tcPr>
                  <w:tcW w:w="959" w:type="pct"/>
                  <w:tcBorders>
                    <w:top w:val="single" w:sz="4" w:space="0" w:color="auto"/>
                    <w:left w:val="single" w:sz="4" w:space="0" w:color="auto"/>
                    <w:bottom w:val="single" w:sz="4" w:space="0" w:color="auto"/>
                    <w:right w:val="single" w:sz="4" w:space="0" w:color="auto"/>
                  </w:tcBorders>
                  <w:vAlign w:val="center"/>
                </w:tcPr>
                <w:p w14:paraId="5FAA1C58" w14:textId="77777777" w:rsidR="00D531AB" w:rsidRPr="00291E9E" w:rsidRDefault="00D531AB" w:rsidP="007F2D07">
                  <w:pPr>
                    <w:spacing w:after="0" w:line="240" w:lineRule="auto"/>
                    <w:jc w:val="center"/>
                    <w:rPr>
                      <w:rFonts w:ascii="Arial" w:eastAsia="Times New Roman" w:hAnsi="Arial"/>
                      <w:bCs/>
                      <w:sz w:val="14"/>
                      <w:szCs w:val="14"/>
                      <w:lang w:eastAsia="es-ES"/>
                    </w:rPr>
                  </w:pPr>
                  <w:r w:rsidRPr="00291E9E">
                    <w:rPr>
                      <w:rFonts w:ascii="Arial" w:eastAsia="Times New Roman" w:hAnsi="Arial"/>
                      <w:bCs/>
                      <w:sz w:val="14"/>
                      <w:szCs w:val="14"/>
                      <w:lang w:eastAsia="es-ES"/>
                    </w:rPr>
                    <w:t>Servicios de sistema eléctricos</w:t>
                  </w:r>
                </w:p>
              </w:tc>
              <w:tc>
                <w:tcPr>
                  <w:tcW w:w="767" w:type="pct"/>
                  <w:vMerge/>
                  <w:tcBorders>
                    <w:left w:val="single" w:sz="4" w:space="0" w:color="auto"/>
                    <w:right w:val="single" w:sz="4" w:space="0" w:color="auto"/>
                  </w:tcBorders>
                  <w:vAlign w:val="center"/>
                </w:tcPr>
                <w:p w14:paraId="1C0E4BD7" w14:textId="77777777" w:rsidR="00D531AB" w:rsidRPr="00291E9E" w:rsidRDefault="00D531AB" w:rsidP="007F2D07">
                  <w:pPr>
                    <w:spacing w:after="0" w:line="240" w:lineRule="auto"/>
                    <w:jc w:val="center"/>
                    <w:rPr>
                      <w:rFonts w:ascii="Arial" w:eastAsia="Times New Roman" w:hAnsi="Arial"/>
                      <w:bCs/>
                      <w:sz w:val="14"/>
                      <w:szCs w:val="14"/>
                      <w:lang w:eastAsia="es-ES"/>
                    </w:rPr>
                  </w:pPr>
                </w:p>
              </w:tc>
            </w:tr>
            <w:tr w:rsidR="00D531AB" w:rsidRPr="00291E9E" w14:paraId="52D6E726" w14:textId="77777777" w:rsidTr="007F2D07">
              <w:trPr>
                <w:trHeight w:val="17"/>
              </w:trPr>
              <w:tc>
                <w:tcPr>
                  <w:tcW w:w="859" w:type="pct"/>
                  <w:tcBorders>
                    <w:top w:val="single" w:sz="4" w:space="0" w:color="auto"/>
                    <w:left w:val="single" w:sz="4" w:space="0" w:color="auto"/>
                    <w:bottom w:val="single" w:sz="4" w:space="0" w:color="auto"/>
                    <w:right w:val="single" w:sz="4" w:space="0" w:color="auto"/>
                  </w:tcBorders>
                  <w:vAlign w:val="center"/>
                </w:tcPr>
                <w:p w14:paraId="30053B42" w14:textId="77777777" w:rsidR="00D531AB" w:rsidRPr="00291E9E" w:rsidRDefault="00D531AB" w:rsidP="007F2D07">
                  <w:pPr>
                    <w:spacing w:after="0" w:line="240" w:lineRule="auto"/>
                    <w:jc w:val="center"/>
                    <w:rPr>
                      <w:rFonts w:ascii="Arial" w:eastAsia="Times New Roman" w:hAnsi="Arial"/>
                      <w:bCs/>
                      <w:sz w:val="14"/>
                      <w:szCs w:val="14"/>
                      <w:lang w:eastAsia="es-ES"/>
                    </w:rPr>
                  </w:pPr>
                  <w:r w:rsidRPr="00291E9E">
                    <w:rPr>
                      <w:rFonts w:ascii="Arial" w:eastAsia="Times New Roman" w:hAnsi="Arial"/>
                      <w:bCs/>
                      <w:sz w:val="14"/>
                      <w:szCs w:val="14"/>
                      <w:lang w:eastAsia="es-ES"/>
                    </w:rPr>
                    <w:t>86141700</w:t>
                  </w:r>
                </w:p>
              </w:tc>
              <w:tc>
                <w:tcPr>
                  <w:tcW w:w="1265" w:type="pct"/>
                  <w:tcBorders>
                    <w:top w:val="single" w:sz="4" w:space="0" w:color="auto"/>
                    <w:left w:val="single" w:sz="4" w:space="0" w:color="auto"/>
                    <w:bottom w:val="single" w:sz="4" w:space="0" w:color="auto"/>
                    <w:right w:val="single" w:sz="4" w:space="0" w:color="auto"/>
                  </w:tcBorders>
                  <w:vAlign w:val="center"/>
                </w:tcPr>
                <w:p w14:paraId="53BF1C55" w14:textId="77777777" w:rsidR="00D531AB" w:rsidRPr="00291E9E" w:rsidRDefault="00D531AB" w:rsidP="007F2D07">
                  <w:pPr>
                    <w:spacing w:after="0" w:line="240" w:lineRule="auto"/>
                    <w:jc w:val="center"/>
                    <w:rPr>
                      <w:rFonts w:ascii="Arial" w:eastAsia="Times New Roman" w:hAnsi="Arial"/>
                      <w:bCs/>
                      <w:sz w:val="14"/>
                      <w:szCs w:val="14"/>
                      <w:lang w:eastAsia="es-ES"/>
                    </w:rPr>
                  </w:pPr>
                  <w:r w:rsidRPr="00291E9E">
                    <w:rPr>
                      <w:rFonts w:ascii="Arial" w:eastAsia="Times New Roman" w:hAnsi="Arial"/>
                      <w:bCs/>
                      <w:sz w:val="14"/>
                      <w:szCs w:val="14"/>
                      <w:lang w:eastAsia="es-ES"/>
                    </w:rPr>
                    <w:t>Servicios Educativos y de Formación</w:t>
                  </w:r>
                </w:p>
              </w:tc>
              <w:tc>
                <w:tcPr>
                  <w:tcW w:w="1150" w:type="pct"/>
                  <w:tcBorders>
                    <w:top w:val="single" w:sz="4" w:space="0" w:color="auto"/>
                    <w:left w:val="single" w:sz="4" w:space="0" w:color="auto"/>
                    <w:bottom w:val="single" w:sz="4" w:space="0" w:color="auto"/>
                    <w:right w:val="single" w:sz="4" w:space="0" w:color="auto"/>
                  </w:tcBorders>
                  <w:vAlign w:val="center"/>
                </w:tcPr>
                <w:p w14:paraId="65AEBC0C" w14:textId="77777777" w:rsidR="00D531AB" w:rsidRPr="00291E9E" w:rsidRDefault="00D531AB" w:rsidP="007F2D07">
                  <w:pPr>
                    <w:spacing w:after="0" w:line="240" w:lineRule="auto"/>
                    <w:jc w:val="center"/>
                    <w:rPr>
                      <w:rFonts w:ascii="Arial" w:eastAsia="Times New Roman" w:hAnsi="Arial"/>
                      <w:bCs/>
                      <w:sz w:val="14"/>
                      <w:szCs w:val="14"/>
                      <w:lang w:eastAsia="es-ES"/>
                    </w:rPr>
                  </w:pPr>
                  <w:r w:rsidRPr="00291E9E">
                    <w:rPr>
                      <w:rFonts w:ascii="Arial" w:eastAsia="Times New Roman" w:hAnsi="Arial"/>
                      <w:bCs/>
                      <w:sz w:val="14"/>
                      <w:szCs w:val="14"/>
                      <w:lang w:eastAsia="es-ES"/>
                    </w:rPr>
                    <w:t>Instalaciones Educativas</w:t>
                  </w:r>
                </w:p>
              </w:tc>
              <w:tc>
                <w:tcPr>
                  <w:tcW w:w="959" w:type="pct"/>
                  <w:tcBorders>
                    <w:top w:val="single" w:sz="4" w:space="0" w:color="auto"/>
                    <w:left w:val="single" w:sz="4" w:space="0" w:color="auto"/>
                    <w:bottom w:val="single" w:sz="4" w:space="0" w:color="auto"/>
                    <w:right w:val="single" w:sz="4" w:space="0" w:color="auto"/>
                  </w:tcBorders>
                  <w:vAlign w:val="center"/>
                </w:tcPr>
                <w:p w14:paraId="7B710A06" w14:textId="77777777" w:rsidR="00D531AB" w:rsidRPr="00291E9E" w:rsidRDefault="00D531AB" w:rsidP="007F2D07">
                  <w:pPr>
                    <w:spacing w:after="0" w:line="240" w:lineRule="auto"/>
                    <w:jc w:val="center"/>
                    <w:rPr>
                      <w:rFonts w:ascii="Arial" w:eastAsia="Times New Roman" w:hAnsi="Arial"/>
                      <w:bCs/>
                      <w:sz w:val="14"/>
                      <w:szCs w:val="14"/>
                      <w:lang w:eastAsia="es-ES"/>
                    </w:rPr>
                  </w:pPr>
                  <w:r w:rsidRPr="00291E9E">
                    <w:rPr>
                      <w:rFonts w:ascii="Arial" w:eastAsia="Times New Roman" w:hAnsi="Arial"/>
                      <w:bCs/>
                      <w:sz w:val="14"/>
                      <w:szCs w:val="14"/>
                      <w:lang w:eastAsia="es-ES"/>
                    </w:rPr>
                    <w:t>Tecnología Educacional</w:t>
                  </w:r>
                </w:p>
              </w:tc>
              <w:tc>
                <w:tcPr>
                  <w:tcW w:w="767" w:type="pct"/>
                  <w:vMerge/>
                  <w:tcBorders>
                    <w:left w:val="single" w:sz="4" w:space="0" w:color="auto"/>
                    <w:right w:val="single" w:sz="4" w:space="0" w:color="auto"/>
                  </w:tcBorders>
                  <w:vAlign w:val="center"/>
                </w:tcPr>
                <w:p w14:paraId="3A9A7713" w14:textId="77777777" w:rsidR="00D531AB" w:rsidRPr="00291E9E" w:rsidRDefault="00D531AB" w:rsidP="007F2D07">
                  <w:pPr>
                    <w:spacing w:after="0" w:line="240" w:lineRule="auto"/>
                    <w:jc w:val="center"/>
                    <w:rPr>
                      <w:rFonts w:ascii="Arial" w:eastAsia="Times New Roman" w:hAnsi="Arial"/>
                      <w:bCs/>
                      <w:sz w:val="14"/>
                      <w:szCs w:val="14"/>
                      <w:lang w:eastAsia="es-ES"/>
                    </w:rPr>
                  </w:pPr>
                </w:p>
              </w:tc>
            </w:tr>
            <w:tr w:rsidR="00D531AB" w:rsidRPr="00291E9E" w14:paraId="008E9236" w14:textId="77777777" w:rsidTr="007F2D07">
              <w:trPr>
                <w:trHeight w:val="446"/>
              </w:trPr>
              <w:tc>
                <w:tcPr>
                  <w:tcW w:w="859" w:type="pct"/>
                  <w:tcBorders>
                    <w:top w:val="single" w:sz="4" w:space="0" w:color="auto"/>
                    <w:left w:val="single" w:sz="4" w:space="0" w:color="auto"/>
                    <w:bottom w:val="single" w:sz="4" w:space="0" w:color="auto"/>
                    <w:right w:val="single" w:sz="4" w:space="0" w:color="auto"/>
                  </w:tcBorders>
                  <w:vAlign w:val="center"/>
                </w:tcPr>
                <w:p w14:paraId="196E6F14" w14:textId="77777777" w:rsidR="00D531AB" w:rsidRPr="00291E9E" w:rsidRDefault="00D531AB" w:rsidP="007F2D07">
                  <w:pPr>
                    <w:spacing w:after="0" w:line="240" w:lineRule="auto"/>
                    <w:jc w:val="center"/>
                    <w:rPr>
                      <w:rFonts w:ascii="Arial" w:eastAsia="Times New Roman" w:hAnsi="Arial"/>
                      <w:bCs/>
                      <w:sz w:val="14"/>
                      <w:szCs w:val="14"/>
                      <w:lang w:eastAsia="es-ES"/>
                    </w:rPr>
                  </w:pPr>
                  <w:r w:rsidRPr="00291E9E">
                    <w:rPr>
                      <w:rFonts w:ascii="Arial" w:eastAsia="Times New Roman" w:hAnsi="Arial"/>
                      <w:bCs/>
                      <w:sz w:val="14"/>
                      <w:szCs w:val="14"/>
                      <w:lang w:eastAsia="es-ES"/>
                    </w:rPr>
                    <w:t>72101500</w:t>
                  </w:r>
                </w:p>
              </w:tc>
              <w:tc>
                <w:tcPr>
                  <w:tcW w:w="1265" w:type="pct"/>
                  <w:tcBorders>
                    <w:top w:val="single" w:sz="4" w:space="0" w:color="auto"/>
                    <w:left w:val="single" w:sz="4" w:space="0" w:color="auto"/>
                    <w:bottom w:val="single" w:sz="4" w:space="0" w:color="auto"/>
                    <w:right w:val="single" w:sz="4" w:space="0" w:color="auto"/>
                  </w:tcBorders>
                  <w:vAlign w:val="center"/>
                </w:tcPr>
                <w:p w14:paraId="3CA816AD" w14:textId="77777777" w:rsidR="00D531AB" w:rsidRPr="00291E9E" w:rsidRDefault="00D531AB" w:rsidP="007F2D07">
                  <w:pPr>
                    <w:spacing w:after="0" w:line="240" w:lineRule="auto"/>
                    <w:jc w:val="center"/>
                    <w:rPr>
                      <w:rFonts w:ascii="Arial" w:eastAsia="Times New Roman" w:hAnsi="Arial"/>
                      <w:bCs/>
                      <w:sz w:val="14"/>
                      <w:szCs w:val="14"/>
                      <w:lang w:eastAsia="es-ES"/>
                    </w:rPr>
                  </w:pPr>
                  <w:r w:rsidRPr="00291E9E">
                    <w:rPr>
                      <w:rFonts w:ascii="Arial" w:eastAsia="Times New Roman" w:hAnsi="Arial"/>
                      <w:bCs/>
                      <w:sz w:val="14"/>
                      <w:szCs w:val="14"/>
                      <w:lang w:eastAsia="es-ES"/>
                    </w:rPr>
                    <w:t>Servicios de Edificación, construcción de instalaciones y mantenimiento</w:t>
                  </w:r>
                </w:p>
              </w:tc>
              <w:tc>
                <w:tcPr>
                  <w:tcW w:w="1150" w:type="pct"/>
                  <w:tcBorders>
                    <w:top w:val="single" w:sz="4" w:space="0" w:color="auto"/>
                    <w:left w:val="single" w:sz="4" w:space="0" w:color="auto"/>
                    <w:bottom w:val="single" w:sz="4" w:space="0" w:color="auto"/>
                    <w:right w:val="single" w:sz="4" w:space="0" w:color="auto"/>
                  </w:tcBorders>
                  <w:vAlign w:val="center"/>
                </w:tcPr>
                <w:p w14:paraId="177ABE78" w14:textId="77777777" w:rsidR="00D531AB" w:rsidRPr="00291E9E" w:rsidRDefault="00D531AB" w:rsidP="007F2D07">
                  <w:pPr>
                    <w:spacing w:after="0" w:line="240" w:lineRule="auto"/>
                    <w:jc w:val="center"/>
                    <w:rPr>
                      <w:rFonts w:ascii="Arial" w:eastAsia="Times New Roman" w:hAnsi="Arial"/>
                      <w:bCs/>
                      <w:sz w:val="14"/>
                      <w:szCs w:val="14"/>
                      <w:lang w:eastAsia="es-ES"/>
                    </w:rPr>
                  </w:pPr>
                  <w:r w:rsidRPr="00291E9E">
                    <w:rPr>
                      <w:rFonts w:ascii="Arial" w:eastAsia="Times New Roman" w:hAnsi="Arial"/>
                      <w:bCs/>
                      <w:sz w:val="14"/>
                      <w:szCs w:val="14"/>
                      <w:lang w:eastAsia="es-ES"/>
                    </w:rPr>
                    <w:t>Servicio de mantenimiento y reparaciones de construcciones e instalaciones</w:t>
                  </w:r>
                </w:p>
              </w:tc>
              <w:tc>
                <w:tcPr>
                  <w:tcW w:w="959" w:type="pct"/>
                  <w:tcBorders>
                    <w:top w:val="single" w:sz="4" w:space="0" w:color="auto"/>
                    <w:left w:val="single" w:sz="4" w:space="0" w:color="auto"/>
                    <w:bottom w:val="single" w:sz="4" w:space="0" w:color="auto"/>
                    <w:right w:val="single" w:sz="4" w:space="0" w:color="auto"/>
                  </w:tcBorders>
                  <w:vAlign w:val="center"/>
                </w:tcPr>
                <w:p w14:paraId="5AE9D058" w14:textId="77777777" w:rsidR="00D531AB" w:rsidRPr="00291E9E" w:rsidRDefault="00D531AB" w:rsidP="007F2D07">
                  <w:pPr>
                    <w:spacing w:after="0" w:line="240" w:lineRule="auto"/>
                    <w:jc w:val="center"/>
                    <w:rPr>
                      <w:rFonts w:ascii="Arial" w:eastAsia="Times New Roman" w:hAnsi="Arial"/>
                      <w:bCs/>
                      <w:sz w:val="14"/>
                      <w:szCs w:val="14"/>
                      <w:lang w:eastAsia="es-ES"/>
                    </w:rPr>
                  </w:pPr>
                  <w:r w:rsidRPr="00291E9E">
                    <w:rPr>
                      <w:rFonts w:ascii="Arial" w:eastAsia="Times New Roman" w:hAnsi="Arial"/>
                      <w:bCs/>
                      <w:sz w:val="14"/>
                      <w:szCs w:val="14"/>
                      <w:lang w:eastAsia="es-ES"/>
                    </w:rPr>
                    <w:t>Servicios de apoyo para la construcción</w:t>
                  </w:r>
                </w:p>
              </w:tc>
              <w:tc>
                <w:tcPr>
                  <w:tcW w:w="767" w:type="pct"/>
                  <w:vMerge/>
                  <w:tcBorders>
                    <w:left w:val="single" w:sz="4" w:space="0" w:color="auto"/>
                    <w:right w:val="single" w:sz="4" w:space="0" w:color="auto"/>
                  </w:tcBorders>
                  <w:vAlign w:val="center"/>
                </w:tcPr>
                <w:p w14:paraId="56EA9623" w14:textId="77777777" w:rsidR="00D531AB" w:rsidRPr="00291E9E" w:rsidRDefault="00D531AB" w:rsidP="007F2D07">
                  <w:pPr>
                    <w:spacing w:after="0" w:line="240" w:lineRule="auto"/>
                    <w:jc w:val="center"/>
                    <w:rPr>
                      <w:rFonts w:ascii="Arial" w:eastAsia="Times New Roman" w:hAnsi="Arial"/>
                      <w:bCs/>
                      <w:sz w:val="14"/>
                      <w:szCs w:val="14"/>
                      <w:lang w:eastAsia="es-ES"/>
                    </w:rPr>
                  </w:pPr>
                </w:p>
              </w:tc>
            </w:tr>
            <w:tr w:rsidR="00D531AB" w:rsidRPr="00291E9E" w14:paraId="105A2296" w14:textId="77777777" w:rsidTr="007F2D07">
              <w:trPr>
                <w:trHeight w:val="17"/>
              </w:trPr>
              <w:tc>
                <w:tcPr>
                  <w:tcW w:w="859" w:type="pct"/>
                  <w:tcBorders>
                    <w:top w:val="single" w:sz="4" w:space="0" w:color="auto"/>
                    <w:left w:val="single" w:sz="4" w:space="0" w:color="auto"/>
                    <w:bottom w:val="single" w:sz="4" w:space="0" w:color="auto"/>
                    <w:right w:val="single" w:sz="4" w:space="0" w:color="auto"/>
                  </w:tcBorders>
                  <w:vAlign w:val="center"/>
                </w:tcPr>
                <w:p w14:paraId="788BDEC1" w14:textId="77777777" w:rsidR="00D531AB" w:rsidRPr="00291E9E" w:rsidRDefault="00D531AB" w:rsidP="007F2D07">
                  <w:pPr>
                    <w:spacing w:after="0" w:line="240" w:lineRule="auto"/>
                    <w:jc w:val="center"/>
                    <w:rPr>
                      <w:rFonts w:ascii="Arial" w:eastAsia="Times New Roman" w:hAnsi="Arial"/>
                      <w:bCs/>
                      <w:sz w:val="14"/>
                      <w:szCs w:val="14"/>
                      <w:lang w:eastAsia="es-ES"/>
                    </w:rPr>
                  </w:pPr>
                  <w:r w:rsidRPr="00291E9E">
                    <w:rPr>
                      <w:rFonts w:ascii="Arial" w:eastAsia="Times New Roman" w:hAnsi="Arial"/>
                      <w:bCs/>
                      <w:sz w:val="14"/>
                      <w:szCs w:val="14"/>
                      <w:lang w:eastAsia="es-ES"/>
                    </w:rPr>
                    <w:t>81111500</w:t>
                  </w:r>
                </w:p>
              </w:tc>
              <w:tc>
                <w:tcPr>
                  <w:tcW w:w="1265" w:type="pct"/>
                  <w:tcBorders>
                    <w:top w:val="single" w:sz="4" w:space="0" w:color="auto"/>
                    <w:left w:val="single" w:sz="4" w:space="0" w:color="auto"/>
                    <w:bottom w:val="single" w:sz="4" w:space="0" w:color="auto"/>
                    <w:right w:val="single" w:sz="4" w:space="0" w:color="auto"/>
                  </w:tcBorders>
                  <w:vAlign w:val="center"/>
                </w:tcPr>
                <w:p w14:paraId="28ED9AB6" w14:textId="77777777" w:rsidR="00D531AB" w:rsidRPr="00291E9E" w:rsidRDefault="00D531AB" w:rsidP="007F2D07">
                  <w:pPr>
                    <w:spacing w:after="0" w:line="240" w:lineRule="auto"/>
                    <w:jc w:val="center"/>
                    <w:rPr>
                      <w:rFonts w:ascii="Arial" w:eastAsia="Times New Roman" w:hAnsi="Arial"/>
                      <w:bCs/>
                      <w:sz w:val="14"/>
                      <w:szCs w:val="14"/>
                      <w:lang w:eastAsia="es-ES"/>
                    </w:rPr>
                  </w:pPr>
                  <w:r w:rsidRPr="00291E9E">
                    <w:rPr>
                      <w:rFonts w:ascii="Arial" w:eastAsia="Times New Roman" w:hAnsi="Arial"/>
                      <w:bCs/>
                      <w:sz w:val="14"/>
                      <w:szCs w:val="14"/>
                      <w:lang w:eastAsia="es-ES"/>
                    </w:rPr>
                    <w:t>Servicios basados en ingeniería, investigación y tecnología</w:t>
                  </w:r>
                </w:p>
              </w:tc>
              <w:tc>
                <w:tcPr>
                  <w:tcW w:w="1150" w:type="pct"/>
                  <w:tcBorders>
                    <w:top w:val="single" w:sz="4" w:space="0" w:color="auto"/>
                    <w:left w:val="single" w:sz="4" w:space="0" w:color="auto"/>
                    <w:bottom w:val="single" w:sz="4" w:space="0" w:color="auto"/>
                    <w:right w:val="single" w:sz="4" w:space="0" w:color="auto"/>
                  </w:tcBorders>
                  <w:vAlign w:val="center"/>
                </w:tcPr>
                <w:p w14:paraId="3E54FC3A" w14:textId="77777777" w:rsidR="00D531AB" w:rsidRPr="00291E9E" w:rsidRDefault="00D531AB" w:rsidP="007F2D07">
                  <w:pPr>
                    <w:spacing w:after="0" w:line="240" w:lineRule="auto"/>
                    <w:jc w:val="center"/>
                    <w:rPr>
                      <w:rFonts w:ascii="Arial" w:eastAsia="Times New Roman" w:hAnsi="Arial"/>
                      <w:bCs/>
                      <w:sz w:val="14"/>
                      <w:szCs w:val="14"/>
                      <w:lang w:eastAsia="es-ES"/>
                    </w:rPr>
                  </w:pPr>
                  <w:r w:rsidRPr="00291E9E">
                    <w:rPr>
                      <w:rFonts w:ascii="Arial" w:eastAsia="Times New Roman" w:hAnsi="Arial"/>
                      <w:bCs/>
                      <w:sz w:val="14"/>
                      <w:szCs w:val="14"/>
                      <w:lang w:eastAsia="es-ES"/>
                    </w:rPr>
                    <w:t>Servicios informáticos</w:t>
                  </w:r>
                </w:p>
              </w:tc>
              <w:tc>
                <w:tcPr>
                  <w:tcW w:w="959" w:type="pct"/>
                  <w:tcBorders>
                    <w:top w:val="single" w:sz="4" w:space="0" w:color="auto"/>
                    <w:left w:val="single" w:sz="4" w:space="0" w:color="auto"/>
                    <w:bottom w:val="single" w:sz="4" w:space="0" w:color="auto"/>
                    <w:right w:val="single" w:sz="4" w:space="0" w:color="auto"/>
                  </w:tcBorders>
                  <w:vAlign w:val="center"/>
                </w:tcPr>
                <w:p w14:paraId="5D5D1B2E" w14:textId="77777777" w:rsidR="00D531AB" w:rsidRPr="00291E9E" w:rsidRDefault="00D531AB" w:rsidP="007F2D07">
                  <w:pPr>
                    <w:spacing w:after="0" w:line="240" w:lineRule="auto"/>
                    <w:jc w:val="center"/>
                    <w:rPr>
                      <w:rFonts w:ascii="Arial" w:eastAsia="Times New Roman" w:hAnsi="Arial"/>
                      <w:bCs/>
                      <w:sz w:val="14"/>
                      <w:szCs w:val="14"/>
                      <w:lang w:eastAsia="es-ES"/>
                    </w:rPr>
                  </w:pPr>
                  <w:r w:rsidRPr="00291E9E">
                    <w:rPr>
                      <w:rFonts w:ascii="Arial" w:eastAsia="Times New Roman" w:hAnsi="Arial"/>
                      <w:bCs/>
                      <w:sz w:val="14"/>
                      <w:szCs w:val="14"/>
                      <w:lang w:eastAsia="es-ES"/>
                    </w:rPr>
                    <w:t>Ingeniería de software o hardware</w:t>
                  </w:r>
                </w:p>
              </w:tc>
              <w:tc>
                <w:tcPr>
                  <w:tcW w:w="767" w:type="pct"/>
                  <w:vMerge/>
                  <w:tcBorders>
                    <w:left w:val="single" w:sz="4" w:space="0" w:color="auto"/>
                    <w:right w:val="single" w:sz="4" w:space="0" w:color="auto"/>
                  </w:tcBorders>
                  <w:vAlign w:val="center"/>
                </w:tcPr>
                <w:p w14:paraId="57E892F2" w14:textId="77777777" w:rsidR="00D531AB" w:rsidRPr="00291E9E" w:rsidRDefault="00D531AB" w:rsidP="007F2D07">
                  <w:pPr>
                    <w:spacing w:after="0" w:line="240" w:lineRule="auto"/>
                    <w:jc w:val="center"/>
                    <w:rPr>
                      <w:rFonts w:ascii="Arial" w:eastAsia="Times New Roman" w:hAnsi="Arial"/>
                      <w:bCs/>
                      <w:sz w:val="14"/>
                      <w:szCs w:val="14"/>
                      <w:lang w:eastAsia="es-ES"/>
                    </w:rPr>
                  </w:pPr>
                </w:p>
              </w:tc>
            </w:tr>
            <w:tr w:rsidR="00D531AB" w:rsidRPr="00291E9E" w14:paraId="39E15954" w14:textId="77777777" w:rsidTr="007F2D07">
              <w:trPr>
                <w:trHeight w:val="17"/>
              </w:trPr>
              <w:tc>
                <w:tcPr>
                  <w:tcW w:w="859" w:type="pct"/>
                  <w:tcBorders>
                    <w:top w:val="single" w:sz="4" w:space="0" w:color="auto"/>
                    <w:left w:val="single" w:sz="4" w:space="0" w:color="auto"/>
                    <w:bottom w:val="single" w:sz="4" w:space="0" w:color="auto"/>
                    <w:right w:val="single" w:sz="4" w:space="0" w:color="auto"/>
                  </w:tcBorders>
                  <w:vAlign w:val="center"/>
                </w:tcPr>
                <w:p w14:paraId="6CED91B5" w14:textId="77777777" w:rsidR="00D531AB" w:rsidRPr="00291E9E" w:rsidRDefault="00D531AB" w:rsidP="007F2D07">
                  <w:pPr>
                    <w:spacing w:after="0" w:line="240" w:lineRule="auto"/>
                    <w:jc w:val="center"/>
                    <w:rPr>
                      <w:rFonts w:ascii="Arial" w:eastAsia="Times New Roman" w:hAnsi="Arial"/>
                      <w:bCs/>
                      <w:sz w:val="14"/>
                      <w:szCs w:val="14"/>
                      <w:lang w:eastAsia="es-ES"/>
                    </w:rPr>
                  </w:pPr>
                  <w:r w:rsidRPr="00291E9E">
                    <w:rPr>
                      <w:rFonts w:ascii="Arial" w:eastAsia="Times New Roman" w:hAnsi="Arial"/>
                      <w:bCs/>
                      <w:sz w:val="14"/>
                      <w:szCs w:val="14"/>
                      <w:lang w:eastAsia="es-ES"/>
                    </w:rPr>
                    <w:t>43231500</w:t>
                  </w:r>
                </w:p>
              </w:tc>
              <w:tc>
                <w:tcPr>
                  <w:tcW w:w="1265" w:type="pct"/>
                  <w:tcBorders>
                    <w:top w:val="single" w:sz="4" w:space="0" w:color="auto"/>
                    <w:left w:val="single" w:sz="4" w:space="0" w:color="auto"/>
                    <w:bottom w:val="single" w:sz="4" w:space="0" w:color="auto"/>
                    <w:right w:val="single" w:sz="4" w:space="0" w:color="auto"/>
                  </w:tcBorders>
                  <w:vAlign w:val="center"/>
                </w:tcPr>
                <w:p w14:paraId="70FBB5F3" w14:textId="77777777" w:rsidR="00D531AB" w:rsidRPr="00291E9E" w:rsidRDefault="00D531AB" w:rsidP="007F2D07">
                  <w:pPr>
                    <w:spacing w:after="0" w:line="240" w:lineRule="auto"/>
                    <w:jc w:val="center"/>
                    <w:rPr>
                      <w:rFonts w:ascii="Arial" w:eastAsia="Times New Roman" w:hAnsi="Arial"/>
                      <w:bCs/>
                      <w:sz w:val="14"/>
                      <w:szCs w:val="14"/>
                      <w:lang w:eastAsia="es-ES"/>
                    </w:rPr>
                  </w:pPr>
                  <w:r w:rsidRPr="00291E9E">
                    <w:rPr>
                      <w:rFonts w:ascii="Arial" w:eastAsia="Times New Roman" w:hAnsi="Arial"/>
                      <w:bCs/>
                      <w:sz w:val="14"/>
                      <w:szCs w:val="14"/>
                      <w:lang w:eastAsia="es-ES"/>
                    </w:rPr>
                    <w:t>Difusión de tecnologías de información y telecomunicaciones</w:t>
                  </w:r>
                </w:p>
              </w:tc>
              <w:tc>
                <w:tcPr>
                  <w:tcW w:w="1150" w:type="pct"/>
                  <w:tcBorders>
                    <w:top w:val="single" w:sz="4" w:space="0" w:color="auto"/>
                    <w:left w:val="single" w:sz="4" w:space="0" w:color="auto"/>
                    <w:bottom w:val="single" w:sz="4" w:space="0" w:color="auto"/>
                    <w:right w:val="single" w:sz="4" w:space="0" w:color="auto"/>
                  </w:tcBorders>
                  <w:vAlign w:val="center"/>
                </w:tcPr>
                <w:p w14:paraId="03802C62" w14:textId="77777777" w:rsidR="00D531AB" w:rsidRPr="00291E9E" w:rsidRDefault="00D531AB" w:rsidP="007F2D07">
                  <w:pPr>
                    <w:spacing w:after="0" w:line="240" w:lineRule="auto"/>
                    <w:jc w:val="center"/>
                    <w:rPr>
                      <w:rFonts w:ascii="Arial" w:eastAsia="Times New Roman" w:hAnsi="Arial"/>
                      <w:bCs/>
                      <w:sz w:val="14"/>
                      <w:szCs w:val="14"/>
                      <w:lang w:eastAsia="es-ES"/>
                    </w:rPr>
                  </w:pPr>
                  <w:r w:rsidRPr="00291E9E">
                    <w:rPr>
                      <w:rFonts w:ascii="Arial" w:eastAsia="Times New Roman" w:hAnsi="Arial"/>
                      <w:bCs/>
                      <w:sz w:val="14"/>
                      <w:szCs w:val="14"/>
                      <w:lang w:eastAsia="es-ES"/>
                    </w:rPr>
                    <w:t>Software</w:t>
                  </w:r>
                </w:p>
              </w:tc>
              <w:tc>
                <w:tcPr>
                  <w:tcW w:w="959" w:type="pct"/>
                  <w:tcBorders>
                    <w:top w:val="single" w:sz="4" w:space="0" w:color="auto"/>
                    <w:left w:val="single" w:sz="4" w:space="0" w:color="auto"/>
                    <w:bottom w:val="single" w:sz="4" w:space="0" w:color="auto"/>
                    <w:right w:val="single" w:sz="4" w:space="0" w:color="auto"/>
                  </w:tcBorders>
                  <w:vAlign w:val="center"/>
                </w:tcPr>
                <w:p w14:paraId="67335DE0" w14:textId="77777777" w:rsidR="00D531AB" w:rsidRPr="00291E9E" w:rsidRDefault="00D531AB" w:rsidP="007F2D07">
                  <w:pPr>
                    <w:spacing w:after="0" w:line="240" w:lineRule="auto"/>
                    <w:jc w:val="center"/>
                    <w:rPr>
                      <w:rFonts w:ascii="Arial" w:eastAsia="Times New Roman" w:hAnsi="Arial"/>
                      <w:bCs/>
                      <w:sz w:val="14"/>
                      <w:szCs w:val="14"/>
                      <w:lang w:eastAsia="es-ES"/>
                    </w:rPr>
                  </w:pPr>
                  <w:r w:rsidRPr="00291E9E">
                    <w:rPr>
                      <w:rFonts w:ascii="Arial" w:eastAsia="Times New Roman" w:hAnsi="Arial"/>
                      <w:bCs/>
                      <w:sz w:val="14"/>
                      <w:szCs w:val="14"/>
                      <w:lang w:eastAsia="es-ES"/>
                    </w:rPr>
                    <w:t>Software funcional especifico de la empresa</w:t>
                  </w:r>
                </w:p>
              </w:tc>
              <w:tc>
                <w:tcPr>
                  <w:tcW w:w="767" w:type="pct"/>
                  <w:vMerge/>
                  <w:tcBorders>
                    <w:left w:val="single" w:sz="4" w:space="0" w:color="auto"/>
                    <w:right w:val="single" w:sz="4" w:space="0" w:color="auto"/>
                  </w:tcBorders>
                  <w:vAlign w:val="center"/>
                </w:tcPr>
                <w:p w14:paraId="38A55602" w14:textId="77777777" w:rsidR="00D531AB" w:rsidRPr="00291E9E" w:rsidRDefault="00D531AB" w:rsidP="007F2D07">
                  <w:pPr>
                    <w:spacing w:after="0" w:line="240" w:lineRule="auto"/>
                    <w:jc w:val="center"/>
                    <w:rPr>
                      <w:rFonts w:ascii="Arial" w:eastAsia="Times New Roman" w:hAnsi="Arial"/>
                      <w:bCs/>
                      <w:sz w:val="14"/>
                      <w:szCs w:val="14"/>
                      <w:lang w:eastAsia="es-ES"/>
                    </w:rPr>
                  </w:pPr>
                </w:p>
              </w:tc>
            </w:tr>
            <w:tr w:rsidR="00D531AB" w:rsidRPr="00291E9E" w14:paraId="7E44E704" w14:textId="77777777" w:rsidTr="007F2D07">
              <w:trPr>
                <w:trHeight w:val="17"/>
              </w:trPr>
              <w:tc>
                <w:tcPr>
                  <w:tcW w:w="859" w:type="pct"/>
                  <w:tcBorders>
                    <w:top w:val="single" w:sz="4" w:space="0" w:color="auto"/>
                    <w:left w:val="single" w:sz="4" w:space="0" w:color="auto"/>
                    <w:bottom w:val="single" w:sz="4" w:space="0" w:color="auto"/>
                    <w:right w:val="single" w:sz="4" w:space="0" w:color="auto"/>
                  </w:tcBorders>
                  <w:vAlign w:val="center"/>
                </w:tcPr>
                <w:p w14:paraId="152CB3C0" w14:textId="77777777" w:rsidR="00D531AB" w:rsidRPr="00291E9E" w:rsidRDefault="00D531AB" w:rsidP="007F2D07">
                  <w:pPr>
                    <w:spacing w:after="0" w:line="240" w:lineRule="auto"/>
                    <w:jc w:val="center"/>
                    <w:rPr>
                      <w:rFonts w:ascii="Arial" w:eastAsia="Times New Roman" w:hAnsi="Arial"/>
                      <w:bCs/>
                      <w:sz w:val="14"/>
                      <w:szCs w:val="14"/>
                      <w:lang w:eastAsia="es-ES"/>
                    </w:rPr>
                  </w:pPr>
                  <w:r w:rsidRPr="00291E9E">
                    <w:rPr>
                      <w:rFonts w:ascii="Arial" w:eastAsia="Times New Roman" w:hAnsi="Arial"/>
                      <w:bCs/>
                      <w:sz w:val="14"/>
                      <w:szCs w:val="14"/>
                      <w:lang w:eastAsia="es-ES"/>
                    </w:rPr>
                    <w:t>43211500</w:t>
                  </w:r>
                </w:p>
              </w:tc>
              <w:tc>
                <w:tcPr>
                  <w:tcW w:w="1265" w:type="pct"/>
                  <w:tcBorders>
                    <w:top w:val="single" w:sz="4" w:space="0" w:color="auto"/>
                    <w:left w:val="single" w:sz="4" w:space="0" w:color="auto"/>
                    <w:bottom w:val="single" w:sz="4" w:space="0" w:color="auto"/>
                    <w:right w:val="single" w:sz="4" w:space="0" w:color="auto"/>
                  </w:tcBorders>
                  <w:vAlign w:val="center"/>
                </w:tcPr>
                <w:p w14:paraId="6EF8841F" w14:textId="77777777" w:rsidR="00D531AB" w:rsidRPr="00291E9E" w:rsidRDefault="00D531AB" w:rsidP="007F2D07">
                  <w:pPr>
                    <w:spacing w:after="0" w:line="240" w:lineRule="auto"/>
                    <w:jc w:val="center"/>
                    <w:rPr>
                      <w:rFonts w:ascii="Arial" w:eastAsia="Times New Roman" w:hAnsi="Arial"/>
                      <w:bCs/>
                      <w:sz w:val="14"/>
                      <w:szCs w:val="14"/>
                      <w:lang w:eastAsia="es-ES"/>
                    </w:rPr>
                  </w:pPr>
                  <w:r w:rsidRPr="00291E9E">
                    <w:rPr>
                      <w:rFonts w:ascii="Arial" w:eastAsia="Times New Roman" w:hAnsi="Arial"/>
                      <w:bCs/>
                      <w:sz w:val="14"/>
                      <w:szCs w:val="14"/>
                      <w:lang w:eastAsia="es-ES"/>
                    </w:rPr>
                    <w:t>Difusión de tecnologías de información y telecomunicaciones</w:t>
                  </w:r>
                </w:p>
              </w:tc>
              <w:tc>
                <w:tcPr>
                  <w:tcW w:w="1150" w:type="pct"/>
                  <w:tcBorders>
                    <w:top w:val="single" w:sz="4" w:space="0" w:color="auto"/>
                    <w:left w:val="single" w:sz="4" w:space="0" w:color="auto"/>
                    <w:bottom w:val="single" w:sz="4" w:space="0" w:color="auto"/>
                    <w:right w:val="single" w:sz="4" w:space="0" w:color="auto"/>
                  </w:tcBorders>
                  <w:vAlign w:val="center"/>
                </w:tcPr>
                <w:p w14:paraId="4EF17C04" w14:textId="77777777" w:rsidR="00D531AB" w:rsidRPr="00291E9E" w:rsidRDefault="00D531AB" w:rsidP="007F2D07">
                  <w:pPr>
                    <w:spacing w:after="0" w:line="240" w:lineRule="auto"/>
                    <w:jc w:val="center"/>
                    <w:rPr>
                      <w:rFonts w:ascii="Arial" w:eastAsia="Times New Roman" w:hAnsi="Arial"/>
                      <w:bCs/>
                      <w:sz w:val="14"/>
                      <w:szCs w:val="14"/>
                      <w:lang w:eastAsia="es-ES"/>
                    </w:rPr>
                  </w:pPr>
                  <w:r w:rsidRPr="00291E9E">
                    <w:rPr>
                      <w:rFonts w:ascii="Arial" w:eastAsia="Times New Roman" w:hAnsi="Arial"/>
                      <w:bCs/>
                      <w:sz w:val="14"/>
                      <w:szCs w:val="14"/>
                      <w:lang w:eastAsia="es-ES"/>
                    </w:rPr>
                    <w:t>Equipo informático y accesorios</w:t>
                  </w:r>
                </w:p>
              </w:tc>
              <w:tc>
                <w:tcPr>
                  <w:tcW w:w="959" w:type="pct"/>
                  <w:tcBorders>
                    <w:top w:val="single" w:sz="4" w:space="0" w:color="auto"/>
                    <w:left w:val="single" w:sz="4" w:space="0" w:color="auto"/>
                    <w:bottom w:val="single" w:sz="4" w:space="0" w:color="auto"/>
                    <w:right w:val="single" w:sz="4" w:space="0" w:color="auto"/>
                  </w:tcBorders>
                  <w:vAlign w:val="center"/>
                </w:tcPr>
                <w:p w14:paraId="212F8EE1" w14:textId="77777777" w:rsidR="00D531AB" w:rsidRPr="00291E9E" w:rsidRDefault="00D531AB" w:rsidP="007F2D07">
                  <w:pPr>
                    <w:spacing w:after="0" w:line="240" w:lineRule="auto"/>
                    <w:jc w:val="center"/>
                    <w:rPr>
                      <w:rFonts w:ascii="Arial" w:eastAsia="Times New Roman" w:hAnsi="Arial"/>
                      <w:bCs/>
                      <w:sz w:val="14"/>
                      <w:szCs w:val="14"/>
                      <w:lang w:eastAsia="es-ES"/>
                    </w:rPr>
                  </w:pPr>
                  <w:r w:rsidRPr="00291E9E">
                    <w:rPr>
                      <w:rFonts w:ascii="Arial" w:eastAsia="Times New Roman" w:hAnsi="Arial"/>
                      <w:bCs/>
                      <w:sz w:val="14"/>
                      <w:szCs w:val="14"/>
                      <w:lang w:eastAsia="es-ES"/>
                    </w:rPr>
                    <w:t>Software funcional especifico de la empresa</w:t>
                  </w:r>
                </w:p>
              </w:tc>
              <w:tc>
                <w:tcPr>
                  <w:tcW w:w="767" w:type="pct"/>
                  <w:vMerge/>
                  <w:tcBorders>
                    <w:left w:val="single" w:sz="4" w:space="0" w:color="auto"/>
                    <w:right w:val="single" w:sz="4" w:space="0" w:color="auto"/>
                  </w:tcBorders>
                  <w:vAlign w:val="center"/>
                </w:tcPr>
                <w:p w14:paraId="38891705" w14:textId="77777777" w:rsidR="00D531AB" w:rsidRPr="00291E9E" w:rsidRDefault="00D531AB" w:rsidP="007F2D07">
                  <w:pPr>
                    <w:spacing w:after="0" w:line="240" w:lineRule="auto"/>
                    <w:jc w:val="center"/>
                    <w:rPr>
                      <w:rFonts w:ascii="Arial" w:eastAsia="Times New Roman" w:hAnsi="Arial"/>
                      <w:bCs/>
                      <w:sz w:val="14"/>
                      <w:szCs w:val="14"/>
                      <w:lang w:eastAsia="es-ES"/>
                    </w:rPr>
                  </w:pPr>
                </w:p>
              </w:tc>
            </w:tr>
            <w:tr w:rsidR="00D531AB" w:rsidRPr="00291E9E" w14:paraId="01DED08B" w14:textId="77777777" w:rsidTr="007F2D07">
              <w:trPr>
                <w:trHeight w:val="17"/>
              </w:trPr>
              <w:tc>
                <w:tcPr>
                  <w:tcW w:w="859" w:type="pct"/>
                  <w:tcBorders>
                    <w:top w:val="single" w:sz="4" w:space="0" w:color="auto"/>
                    <w:left w:val="single" w:sz="4" w:space="0" w:color="auto"/>
                    <w:bottom w:val="single" w:sz="4" w:space="0" w:color="auto"/>
                    <w:right w:val="single" w:sz="4" w:space="0" w:color="auto"/>
                  </w:tcBorders>
                  <w:vAlign w:val="center"/>
                </w:tcPr>
                <w:p w14:paraId="345F7A3E" w14:textId="77777777" w:rsidR="00D531AB" w:rsidRPr="00291E9E" w:rsidRDefault="00D531AB" w:rsidP="007F2D07">
                  <w:pPr>
                    <w:spacing w:after="0" w:line="240" w:lineRule="auto"/>
                    <w:jc w:val="center"/>
                    <w:rPr>
                      <w:rFonts w:ascii="Arial" w:eastAsia="Times New Roman" w:hAnsi="Arial"/>
                      <w:bCs/>
                      <w:sz w:val="14"/>
                      <w:szCs w:val="14"/>
                      <w:lang w:eastAsia="es-ES"/>
                    </w:rPr>
                  </w:pPr>
                  <w:r w:rsidRPr="00291E9E">
                    <w:rPr>
                      <w:rFonts w:ascii="Arial" w:eastAsia="Times New Roman" w:hAnsi="Arial"/>
                      <w:bCs/>
                      <w:sz w:val="14"/>
                      <w:szCs w:val="14"/>
                      <w:lang w:eastAsia="es-ES"/>
                    </w:rPr>
                    <w:t>43211700</w:t>
                  </w:r>
                </w:p>
              </w:tc>
              <w:tc>
                <w:tcPr>
                  <w:tcW w:w="1265" w:type="pct"/>
                  <w:tcBorders>
                    <w:top w:val="single" w:sz="4" w:space="0" w:color="auto"/>
                    <w:left w:val="single" w:sz="4" w:space="0" w:color="auto"/>
                    <w:bottom w:val="single" w:sz="4" w:space="0" w:color="auto"/>
                    <w:right w:val="single" w:sz="4" w:space="0" w:color="auto"/>
                  </w:tcBorders>
                  <w:vAlign w:val="center"/>
                </w:tcPr>
                <w:p w14:paraId="4DE164AE" w14:textId="77777777" w:rsidR="00D531AB" w:rsidRPr="00291E9E" w:rsidRDefault="00D531AB" w:rsidP="007F2D07">
                  <w:pPr>
                    <w:spacing w:after="0" w:line="240" w:lineRule="auto"/>
                    <w:jc w:val="center"/>
                    <w:rPr>
                      <w:rFonts w:ascii="Arial" w:eastAsia="Times New Roman" w:hAnsi="Arial"/>
                      <w:bCs/>
                      <w:sz w:val="14"/>
                      <w:szCs w:val="14"/>
                      <w:lang w:eastAsia="es-ES"/>
                    </w:rPr>
                  </w:pPr>
                  <w:r w:rsidRPr="00291E9E">
                    <w:rPr>
                      <w:rFonts w:ascii="Arial" w:eastAsia="Times New Roman" w:hAnsi="Arial"/>
                      <w:bCs/>
                      <w:sz w:val="14"/>
                      <w:szCs w:val="14"/>
                      <w:lang w:eastAsia="es-ES"/>
                    </w:rPr>
                    <w:t>Difusión de tecnologías de información y telecomunicaciones</w:t>
                  </w:r>
                </w:p>
              </w:tc>
              <w:tc>
                <w:tcPr>
                  <w:tcW w:w="1150" w:type="pct"/>
                  <w:tcBorders>
                    <w:top w:val="single" w:sz="4" w:space="0" w:color="auto"/>
                    <w:left w:val="single" w:sz="4" w:space="0" w:color="auto"/>
                    <w:bottom w:val="single" w:sz="4" w:space="0" w:color="auto"/>
                    <w:right w:val="single" w:sz="4" w:space="0" w:color="auto"/>
                  </w:tcBorders>
                  <w:vAlign w:val="center"/>
                </w:tcPr>
                <w:p w14:paraId="5AE03DFA" w14:textId="77777777" w:rsidR="00D531AB" w:rsidRPr="00291E9E" w:rsidRDefault="00D531AB" w:rsidP="007F2D07">
                  <w:pPr>
                    <w:spacing w:after="0" w:line="240" w:lineRule="auto"/>
                    <w:jc w:val="center"/>
                    <w:rPr>
                      <w:rFonts w:ascii="Arial" w:eastAsia="Times New Roman" w:hAnsi="Arial"/>
                      <w:bCs/>
                      <w:sz w:val="14"/>
                      <w:szCs w:val="14"/>
                      <w:lang w:eastAsia="es-ES"/>
                    </w:rPr>
                  </w:pPr>
                  <w:r w:rsidRPr="00291E9E">
                    <w:rPr>
                      <w:rFonts w:ascii="Arial" w:eastAsia="Times New Roman" w:hAnsi="Arial"/>
                      <w:bCs/>
                      <w:sz w:val="14"/>
                      <w:szCs w:val="14"/>
                      <w:lang w:eastAsia="es-ES"/>
                    </w:rPr>
                    <w:t>Equipo informático y accesorios</w:t>
                  </w:r>
                </w:p>
              </w:tc>
              <w:tc>
                <w:tcPr>
                  <w:tcW w:w="959" w:type="pct"/>
                  <w:tcBorders>
                    <w:top w:val="single" w:sz="4" w:space="0" w:color="auto"/>
                    <w:left w:val="single" w:sz="4" w:space="0" w:color="auto"/>
                    <w:bottom w:val="single" w:sz="4" w:space="0" w:color="auto"/>
                    <w:right w:val="single" w:sz="4" w:space="0" w:color="auto"/>
                  </w:tcBorders>
                  <w:vAlign w:val="center"/>
                </w:tcPr>
                <w:p w14:paraId="67B686B2" w14:textId="77777777" w:rsidR="00D531AB" w:rsidRPr="00291E9E" w:rsidRDefault="00D531AB" w:rsidP="007F2D07">
                  <w:pPr>
                    <w:spacing w:after="0" w:line="240" w:lineRule="auto"/>
                    <w:jc w:val="center"/>
                    <w:rPr>
                      <w:rFonts w:ascii="Arial" w:eastAsia="Times New Roman" w:hAnsi="Arial"/>
                      <w:bCs/>
                      <w:sz w:val="14"/>
                      <w:szCs w:val="14"/>
                      <w:lang w:eastAsia="es-ES"/>
                    </w:rPr>
                  </w:pPr>
                  <w:r w:rsidRPr="00291E9E">
                    <w:rPr>
                      <w:rFonts w:ascii="Arial" w:eastAsia="Times New Roman" w:hAnsi="Arial"/>
                      <w:bCs/>
                      <w:sz w:val="14"/>
                      <w:szCs w:val="14"/>
                      <w:lang w:eastAsia="es-ES"/>
                    </w:rPr>
                    <w:t>Dispositivos informáticos de entrada de datos</w:t>
                  </w:r>
                </w:p>
              </w:tc>
              <w:tc>
                <w:tcPr>
                  <w:tcW w:w="767" w:type="pct"/>
                  <w:vMerge/>
                  <w:tcBorders>
                    <w:left w:val="single" w:sz="4" w:space="0" w:color="auto"/>
                    <w:right w:val="single" w:sz="4" w:space="0" w:color="auto"/>
                  </w:tcBorders>
                  <w:vAlign w:val="center"/>
                </w:tcPr>
                <w:p w14:paraId="605A4390" w14:textId="77777777" w:rsidR="00D531AB" w:rsidRPr="00291E9E" w:rsidRDefault="00D531AB" w:rsidP="007F2D07">
                  <w:pPr>
                    <w:spacing w:after="0" w:line="240" w:lineRule="auto"/>
                    <w:jc w:val="center"/>
                    <w:rPr>
                      <w:rFonts w:ascii="Arial" w:eastAsia="Times New Roman" w:hAnsi="Arial"/>
                      <w:bCs/>
                      <w:sz w:val="14"/>
                      <w:szCs w:val="14"/>
                      <w:lang w:eastAsia="es-ES"/>
                    </w:rPr>
                  </w:pPr>
                </w:p>
              </w:tc>
            </w:tr>
            <w:tr w:rsidR="00D531AB" w:rsidRPr="00291E9E" w14:paraId="64DD3EC7" w14:textId="77777777" w:rsidTr="007F2D07">
              <w:trPr>
                <w:trHeight w:val="17"/>
              </w:trPr>
              <w:tc>
                <w:tcPr>
                  <w:tcW w:w="859" w:type="pct"/>
                  <w:tcBorders>
                    <w:top w:val="single" w:sz="4" w:space="0" w:color="auto"/>
                    <w:left w:val="single" w:sz="4" w:space="0" w:color="auto"/>
                    <w:bottom w:val="single" w:sz="4" w:space="0" w:color="auto"/>
                    <w:right w:val="single" w:sz="4" w:space="0" w:color="auto"/>
                  </w:tcBorders>
                  <w:vAlign w:val="center"/>
                </w:tcPr>
                <w:p w14:paraId="5BF3272E" w14:textId="77777777" w:rsidR="00D531AB" w:rsidRPr="00291E9E" w:rsidRDefault="00D531AB" w:rsidP="007F2D07">
                  <w:pPr>
                    <w:spacing w:after="0" w:line="240" w:lineRule="auto"/>
                    <w:jc w:val="center"/>
                    <w:rPr>
                      <w:rFonts w:ascii="Arial" w:eastAsia="Times New Roman" w:hAnsi="Arial"/>
                      <w:bCs/>
                      <w:sz w:val="14"/>
                      <w:szCs w:val="14"/>
                      <w:lang w:eastAsia="es-ES"/>
                    </w:rPr>
                  </w:pPr>
                  <w:r w:rsidRPr="00291E9E">
                    <w:rPr>
                      <w:rFonts w:ascii="Arial" w:eastAsia="Times New Roman" w:hAnsi="Arial"/>
                      <w:bCs/>
                      <w:sz w:val="14"/>
                      <w:szCs w:val="14"/>
                      <w:lang w:eastAsia="es-ES"/>
                    </w:rPr>
                    <w:t>39121000</w:t>
                  </w:r>
                </w:p>
              </w:tc>
              <w:tc>
                <w:tcPr>
                  <w:tcW w:w="1265" w:type="pct"/>
                  <w:tcBorders>
                    <w:top w:val="single" w:sz="4" w:space="0" w:color="auto"/>
                    <w:left w:val="single" w:sz="4" w:space="0" w:color="auto"/>
                    <w:bottom w:val="single" w:sz="4" w:space="0" w:color="auto"/>
                    <w:right w:val="single" w:sz="4" w:space="0" w:color="auto"/>
                  </w:tcBorders>
                  <w:vAlign w:val="center"/>
                </w:tcPr>
                <w:p w14:paraId="1A3302E1" w14:textId="77777777" w:rsidR="00D531AB" w:rsidRPr="00291E9E" w:rsidRDefault="00D531AB" w:rsidP="007F2D07">
                  <w:pPr>
                    <w:spacing w:after="0" w:line="240" w:lineRule="auto"/>
                    <w:jc w:val="center"/>
                    <w:rPr>
                      <w:rFonts w:ascii="Arial" w:eastAsia="Times New Roman" w:hAnsi="Arial"/>
                      <w:bCs/>
                      <w:sz w:val="14"/>
                      <w:szCs w:val="14"/>
                      <w:lang w:eastAsia="es-ES"/>
                    </w:rPr>
                  </w:pPr>
                  <w:r w:rsidRPr="00291E9E">
                    <w:rPr>
                      <w:rFonts w:ascii="Arial" w:eastAsia="Times New Roman" w:hAnsi="Arial"/>
                      <w:bCs/>
                      <w:sz w:val="14"/>
                      <w:szCs w:val="14"/>
                      <w:lang w:eastAsia="es-ES"/>
                    </w:rPr>
                    <w:t>Componentes, accesorios y suministros de sistemas eléctricos e iluminación</w:t>
                  </w:r>
                </w:p>
              </w:tc>
              <w:tc>
                <w:tcPr>
                  <w:tcW w:w="1150" w:type="pct"/>
                  <w:tcBorders>
                    <w:top w:val="single" w:sz="4" w:space="0" w:color="auto"/>
                    <w:left w:val="single" w:sz="4" w:space="0" w:color="auto"/>
                    <w:bottom w:val="single" w:sz="4" w:space="0" w:color="auto"/>
                    <w:right w:val="single" w:sz="4" w:space="0" w:color="auto"/>
                  </w:tcBorders>
                  <w:vAlign w:val="center"/>
                </w:tcPr>
                <w:p w14:paraId="32024330" w14:textId="77777777" w:rsidR="00D531AB" w:rsidRPr="00291E9E" w:rsidRDefault="00D531AB" w:rsidP="007F2D07">
                  <w:pPr>
                    <w:spacing w:after="0" w:line="240" w:lineRule="auto"/>
                    <w:jc w:val="center"/>
                    <w:rPr>
                      <w:rFonts w:ascii="Arial" w:eastAsia="Times New Roman" w:hAnsi="Arial"/>
                      <w:bCs/>
                      <w:sz w:val="14"/>
                      <w:szCs w:val="14"/>
                      <w:lang w:eastAsia="es-ES"/>
                    </w:rPr>
                  </w:pPr>
                  <w:r w:rsidRPr="00291E9E">
                    <w:rPr>
                      <w:rFonts w:ascii="Arial" w:eastAsia="Times New Roman" w:hAnsi="Arial"/>
                      <w:bCs/>
                      <w:sz w:val="14"/>
                      <w:szCs w:val="14"/>
                      <w:lang w:eastAsia="es-ES"/>
                    </w:rPr>
                    <w:t>Equipos, suministros y componente eléctricos</w:t>
                  </w:r>
                </w:p>
              </w:tc>
              <w:tc>
                <w:tcPr>
                  <w:tcW w:w="959" w:type="pct"/>
                  <w:tcBorders>
                    <w:top w:val="single" w:sz="4" w:space="0" w:color="auto"/>
                    <w:left w:val="single" w:sz="4" w:space="0" w:color="auto"/>
                    <w:bottom w:val="single" w:sz="4" w:space="0" w:color="auto"/>
                    <w:right w:val="single" w:sz="4" w:space="0" w:color="auto"/>
                  </w:tcBorders>
                  <w:vAlign w:val="center"/>
                </w:tcPr>
                <w:p w14:paraId="1BD84CED" w14:textId="77777777" w:rsidR="00D531AB" w:rsidRPr="00291E9E" w:rsidRDefault="00D531AB" w:rsidP="007F2D07">
                  <w:pPr>
                    <w:spacing w:after="0" w:line="240" w:lineRule="auto"/>
                    <w:jc w:val="center"/>
                    <w:rPr>
                      <w:rFonts w:ascii="Arial" w:eastAsia="Times New Roman" w:hAnsi="Arial"/>
                      <w:bCs/>
                      <w:sz w:val="14"/>
                      <w:szCs w:val="14"/>
                      <w:lang w:eastAsia="es-ES"/>
                    </w:rPr>
                  </w:pPr>
                  <w:r w:rsidRPr="00291E9E">
                    <w:rPr>
                      <w:rFonts w:ascii="Arial" w:eastAsia="Times New Roman" w:hAnsi="Arial"/>
                      <w:bCs/>
                      <w:sz w:val="14"/>
                      <w:szCs w:val="14"/>
                      <w:lang w:eastAsia="es-ES"/>
                    </w:rPr>
                    <w:t>Equipamiento para distribución y conversión de alimentación</w:t>
                  </w:r>
                </w:p>
              </w:tc>
              <w:tc>
                <w:tcPr>
                  <w:tcW w:w="767" w:type="pct"/>
                  <w:vMerge/>
                  <w:tcBorders>
                    <w:left w:val="single" w:sz="4" w:space="0" w:color="auto"/>
                    <w:bottom w:val="single" w:sz="4" w:space="0" w:color="auto"/>
                    <w:right w:val="single" w:sz="4" w:space="0" w:color="auto"/>
                  </w:tcBorders>
                  <w:vAlign w:val="center"/>
                </w:tcPr>
                <w:p w14:paraId="540BD452" w14:textId="77777777" w:rsidR="00D531AB" w:rsidRPr="00291E9E" w:rsidRDefault="00D531AB" w:rsidP="007F2D07">
                  <w:pPr>
                    <w:spacing w:after="0" w:line="240" w:lineRule="auto"/>
                    <w:jc w:val="center"/>
                    <w:rPr>
                      <w:rFonts w:ascii="Arial" w:eastAsia="Times New Roman" w:hAnsi="Arial"/>
                      <w:bCs/>
                      <w:sz w:val="14"/>
                      <w:szCs w:val="14"/>
                      <w:lang w:eastAsia="es-ES"/>
                    </w:rPr>
                  </w:pPr>
                </w:p>
              </w:tc>
            </w:tr>
          </w:tbl>
          <w:p w14:paraId="16BE5534" w14:textId="77777777" w:rsidR="00D531AB" w:rsidRPr="00291E9E" w:rsidRDefault="00D531AB" w:rsidP="007F2D07">
            <w:pPr>
              <w:spacing w:after="0" w:line="240" w:lineRule="auto"/>
              <w:jc w:val="both"/>
              <w:rPr>
                <w:rFonts w:ascii="Arial" w:eastAsia="Times New Roman" w:hAnsi="Arial"/>
                <w:bCs/>
                <w:sz w:val="20"/>
                <w:szCs w:val="20"/>
                <w:lang w:eastAsia="es-ES"/>
              </w:rPr>
            </w:pPr>
            <w:r w:rsidRPr="00291E9E">
              <w:rPr>
                <w:rFonts w:ascii="Arial" w:eastAsia="Times New Roman" w:hAnsi="Arial"/>
                <w:bCs/>
                <w:sz w:val="20"/>
                <w:szCs w:val="20"/>
                <w:lang w:eastAsia="es-ES"/>
              </w:rPr>
              <w:t xml:space="preserve">Para lo cual el proponente deberá diligenciar el formulario Experiencia del Proponente con la información de los contratos del RUP con los que demostrará la experiencia y anexar documentos soporte como contratos, certificaciones, actas de liquidación, recibo a satisfacción o facturas, mediante los cuales el comité evaluador pueda verificar el objeto de los contratos indicados. </w:t>
            </w:r>
          </w:p>
          <w:p w14:paraId="1ED75780" w14:textId="77777777" w:rsidR="00D531AB" w:rsidRPr="00291E9E" w:rsidRDefault="00D531AB" w:rsidP="007F2D07">
            <w:pPr>
              <w:spacing w:after="0" w:line="240" w:lineRule="auto"/>
              <w:jc w:val="both"/>
              <w:rPr>
                <w:rFonts w:ascii="Arial" w:hAnsi="Arial"/>
                <w:bCs/>
                <w:sz w:val="20"/>
                <w:szCs w:val="20"/>
              </w:rPr>
            </w:pPr>
          </w:p>
          <w:p w14:paraId="46449866" w14:textId="77777777" w:rsidR="00D531AB" w:rsidRDefault="00D531AB" w:rsidP="007F2D07">
            <w:pPr>
              <w:spacing w:after="0" w:line="240" w:lineRule="auto"/>
              <w:jc w:val="both"/>
              <w:rPr>
                <w:rFonts w:ascii="Arial" w:eastAsia="Times New Roman" w:hAnsi="Arial"/>
                <w:b/>
                <w:bCs/>
                <w:sz w:val="20"/>
                <w:szCs w:val="20"/>
                <w:lang w:eastAsia="es-ES"/>
              </w:rPr>
            </w:pPr>
            <w:r w:rsidRPr="00291E9E">
              <w:rPr>
                <w:rFonts w:ascii="Arial" w:eastAsia="Times New Roman" w:hAnsi="Arial"/>
                <w:b/>
                <w:bCs/>
                <w:sz w:val="20"/>
                <w:szCs w:val="20"/>
                <w:lang w:eastAsia="es-ES"/>
              </w:rPr>
              <w:t>Evaluación y Verificación.</w:t>
            </w:r>
          </w:p>
          <w:p w14:paraId="50976528" w14:textId="77777777" w:rsidR="00D531AB" w:rsidRPr="00291E9E" w:rsidRDefault="00D531AB" w:rsidP="007F2D07">
            <w:pPr>
              <w:spacing w:after="0" w:line="240" w:lineRule="auto"/>
              <w:jc w:val="both"/>
              <w:rPr>
                <w:rFonts w:ascii="Arial" w:eastAsia="Times New Roman" w:hAnsi="Arial"/>
                <w:b/>
                <w:bCs/>
                <w:sz w:val="20"/>
                <w:szCs w:val="20"/>
                <w:lang w:eastAsia="es-ES"/>
              </w:rPr>
            </w:pPr>
          </w:p>
          <w:p w14:paraId="5B10A325" w14:textId="77777777" w:rsidR="00D531AB" w:rsidRDefault="00D531AB" w:rsidP="007F2D07">
            <w:pPr>
              <w:spacing w:after="0" w:line="240" w:lineRule="auto"/>
              <w:jc w:val="both"/>
              <w:rPr>
                <w:rFonts w:ascii="Arial" w:eastAsia="Times New Roman" w:hAnsi="Arial"/>
                <w:bCs/>
                <w:sz w:val="20"/>
                <w:szCs w:val="20"/>
                <w:lang w:eastAsia="es-ES"/>
              </w:rPr>
            </w:pPr>
            <w:r w:rsidRPr="00291E9E">
              <w:rPr>
                <w:rFonts w:ascii="Arial" w:eastAsia="Times New Roman" w:hAnsi="Arial"/>
                <w:bCs/>
                <w:sz w:val="20"/>
                <w:szCs w:val="20"/>
                <w:lang w:eastAsia="es-ES"/>
              </w:rPr>
              <w:t>La experiencia será evaluada bajo el criterio de CUMPLE o NO CUMPLE, verificando que la información de los contratos presentados acredite la ejecución satisfactoria de proyectos de magnitud y naturaleza similares y relacionados con los códigos UNPSCS.</w:t>
            </w:r>
          </w:p>
          <w:p w14:paraId="284FA6B2" w14:textId="77777777" w:rsidR="00D531AB" w:rsidRPr="00291E9E" w:rsidRDefault="00D531AB" w:rsidP="007F2D07">
            <w:pPr>
              <w:spacing w:after="0" w:line="240" w:lineRule="auto"/>
              <w:jc w:val="both"/>
              <w:rPr>
                <w:rFonts w:ascii="Arial" w:eastAsia="Times New Roman" w:hAnsi="Arial"/>
                <w:bCs/>
                <w:sz w:val="20"/>
                <w:szCs w:val="20"/>
                <w:lang w:eastAsia="es-ES"/>
              </w:rPr>
            </w:pPr>
          </w:p>
          <w:p w14:paraId="12BAD5DB" w14:textId="77777777" w:rsidR="00D531AB" w:rsidRPr="00291E9E" w:rsidRDefault="00D531AB" w:rsidP="007F2D07">
            <w:pPr>
              <w:spacing w:after="0" w:line="240" w:lineRule="auto"/>
              <w:jc w:val="both"/>
              <w:rPr>
                <w:rFonts w:ascii="Arial" w:eastAsia="Times New Roman" w:hAnsi="Arial"/>
                <w:bCs/>
                <w:sz w:val="20"/>
                <w:szCs w:val="20"/>
                <w:lang w:eastAsia="es-ES"/>
              </w:rPr>
            </w:pPr>
          </w:p>
          <w:p w14:paraId="24AAE836" w14:textId="77777777" w:rsidR="00D531AB" w:rsidRPr="00291E9E" w:rsidRDefault="00D531AB" w:rsidP="007F2D07">
            <w:pPr>
              <w:spacing w:after="0" w:line="240" w:lineRule="auto"/>
              <w:jc w:val="both"/>
              <w:rPr>
                <w:rFonts w:ascii="Arial" w:eastAsia="Times New Roman" w:hAnsi="Arial"/>
                <w:b/>
                <w:bCs/>
                <w:sz w:val="20"/>
                <w:szCs w:val="20"/>
                <w:lang w:eastAsia="es-ES"/>
              </w:rPr>
            </w:pPr>
            <w:r w:rsidRPr="00291E9E">
              <w:rPr>
                <w:rFonts w:ascii="Arial" w:eastAsia="Times New Roman" w:hAnsi="Arial"/>
                <w:b/>
                <w:bCs/>
                <w:sz w:val="20"/>
                <w:szCs w:val="20"/>
                <w:lang w:eastAsia="es-ES"/>
              </w:rPr>
              <w:t>FACTOR DIFERENCIAL DE EXPERIENCIA PARA MIPYMES,</w:t>
            </w:r>
            <w:r w:rsidRPr="00291E9E">
              <w:t xml:space="preserve"> </w:t>
            </w:r>
            <w:r w:rsidRPr="00291E9E">
              <w:rPr>
                <w:rFonts w:ascii="Arial" w:eastAsia="Times New Roman" w:hAnsi="Arial"/>
                <w:b/>
                <w:bCs/>
                <w:sz w:val="20"/>
                <w:szCs w:val="20"/>
                <w:lang w:eastAsia="es-ES"/>
              </w:rPr>
              <w:t>EMPRENDIMIENTOS Y EMPRESAS DE MUJERES, JÓVENES EGRESADOS DEL SISTEMA DE PROTECCIÓN DEL ICBF Y EMPRESAS DE PERSONAS CON DISCAPACIDAD:</w:t>
            </w:r>
          </w:p>
          <w:p w14:paraId="4B9B1531" w14:textId="77777777" w:rsidR="00D531AB" w:rsidRPr="00291E9E" w:rsidRDefault="00D531AB" w:rsidP="007F2D07">
            <w:pPr>
              <w:spacing w:after="0" w:line="240" w:lineRule="auto"/>
              <w:jc w:val="both"/>
              <w:rPr>
                <w:rFonts w:ascii="Arial" w:eastAsia="Times New Roman" w:hAnsi="Arial"/>
                <w:b/>
                <w:bCs/>
                <w:sz w:val="20"/>
                <w:szCs w:val="20"/>
                <w:lang w:eastAsia="es-ES"/>
              </w:rPr>
            </w:pPr>
          </w:p>
          <w:p w14:paraId="1788CDC6" w14:textId="77777777" w:rsidR="00D531AB" w:rsidRPr="00291E9E" w:rsidRDefault="00D531AB" w:rsidP="007F2D07">
            <w:pPr>
              <w:spacing w:after="0" w:line="240" w:lineRule="auto"/>
              <w:jc w:val="both"/>
              <w:rPr>
                <w:rFonts w:ascii="Arial" w:eastAsia="Times New Roman" w:hAnsi="Arial"/>
                <w:bCs/>
                <w:sz w:val="20"/>
                <w:szCs w:val="20"/>
                <w:lang w:eastAsia="es-ES"/>
              </w:rPr>
            </w:pPr>
            <w:r w:rsidRPr="00291E9E">
              <w:rPr>
                <w:rFonts w:ascii="Arial" w:eastAsia="Times New Roman" w:hAnsi="Arial"/>
                <w:bCs/>
                <w:sz w:val="20"/>
                <w:szCs w:val="20"/>
                <w:lang w:eastAsia="es-ES"/>
              </w:rPr>
              <w:t>En atención a lo establecido en el artículo 3º del Decreto 1860 del 24 de diciembre de 2021, por el cual se adiciona el artículo 2.2.1.2.4.2.18. referente a los Criterios diferenciales para Mipyme en el sistema de compras públicas, se tiene que, de acuerdo con el numeral 1º del artículo 12 de la Ley 590 de 2000, así como el artículo 21 de la Ley 2479 de 2025, mediante el cual se modifica el</w:t>
            </w:r>
            <w:r w:rsidRPr="00291E9E">
              <w:t xml:space="preserve"> </w:t>
            </w:r>
            <w:r w:rsidRPr="00291E9E">
              <w:rPr>
                <w:rFonts w:ascii="Arial" w:eastAsia="Times New Roman" w:hAnsi="Arial"/>
                <w:bCs/>
                <w:sz w:val="20"/>
                <w:szCs w:val="20"/>
                <w:lang w:eastAsia="es-ES"/>
              </w:rPr>
              <w:t>artículo 32 de la ley 2069 de 2020 y el artículo 1 del Decreto 287 de 2026 el cual modifico el artículo 2.2.1.2.4.2.7.3.</w:t>
            </w:r>
            <w:r w:rsidRPr="00291E9E">
              <w:rPr>
                <w:rFonts w:ascii="Arial" w:hAnsi="Arial"/>
                <w:b/>
                <w:bCs/>
                <w:i/>
                <w:iCs/>
                <w:color w:val="333333"/>
                <w:shd w:val="clear" w:color="auto" w:fill="FFFFFF"/>
              </w:rPr>
              <w:t xml:space="preserve"> </w:t>
            </w:r>
            <w:r w:rsidRPr="00291E9E">
              <w:rPr>
                <w:rFonts w:ascii="Arial" w:eastAsia="Times New Roman" w:hAnsi="Arial"/>
                <w:bCs/>
                <w:sz w:val="20"/>
                <w:szCs w:val="20"/>
                <w:lang w:eastAsia="es-ES"/>
              </w:rPr>
              <w:t>del Decreto 1082 de 2015</w:t>
            </w:r>
            <w:r w:rsidRPr="00291E9E">
              <w:rPr>
                <w:rFonts w:ascii="Arial" w:hAnsi="Arial"/>
                <w:i/>
                <w:iCs/>
                <w:color w:val="333333"/>
                <w:shd w:val="clear" w:color="auto" w:fill="FFFFFF"/>
              </w:rPr>
              <w:t xml:space="preserve">, </w:t>
            </w:r>
            <w:r w:rsidRPr="00291E9E">
              <w:rPr>
                <w:rFonts w:ascii="Arial" w:eastAsia="Times New Roman" w:hAnsi="Arial"/>
                <w:bCs/>
                <w:sz w:val="20"/>
                <w:szCs w:val="20"/>
                <w:lang w:eastAsia="es-ES"/>
              </w:rPr>
              <w:t>se establecen</w:t>
            </w:r>
            <w:r w:rsidRPr="00291E9E">
              <w:rPr>
                <w:rFonts w:ascii="Arial" w:hAnsi="Arial"/>
                <w:i/>
                <w:iCs/>
                <w:color w:val="333333"/>
                <w:shd w:val="clear" w:color="auto" w:fill="FFFFFF"/>
              </w:rPr>
              <w:t xml:space="preserve"> </w:t>
            </w:r>
            <w:r w:rsidRPr="00291E9E">
              <w:rPr>
                <w:rFonts w:ascii="Arial" w:eastAsia="Times New Roman" w:hAnsi="Arial"/>
                <w:bCs/>
                <w:sz w:val="20"/>
                <w:szCs w:val="20"/>
                <w:lang w:eastAsia="es-ES"/>
              </w:rPr>
              <w:t>los criterios diferenciales de experiencia, para el presente proceso, las MIPYMES, emprendimientos y empresas de mujeres y jóvenes Egresados del Sistema de Protección del ICBF en el sistema de compras públicas y empresas con personas con discapacidad acreditarán la experiencia con el RUP en las condiciones anteriormente referidas requerida para el proceso, no obstante, la sumatoria de la experiencia podrá ser igual o superior al cincuenta por ciento (50%) del presupuesto oficial asignado expresado en salarios mínimos para la época de su celebración (</w:t>
            </w:r>
            <w:r w:rsidRPr="007A0421">
              <w:rPr>
                <w:rFonts w:ascii="Arial" w:eastAsia="Times New Roman" w:hAnsi="Arial"/>
                <w:bCs/>
                <w:sz w:val="20"/>
                <w:szCs w:val="20"/>
                <w:lang w:eastAsia="es-ES"/>
              </w:rPr>
              <w:t>358,36</w:t>
            </w:r>
            <w:r w:rsidRPr="00291E9E">
              <w:rPr>
                <w:rFonts w:ascii="Arial" w:eastAsia="Times New Roman" w:hAnsi="Arial"/>
                <w:bCs/>
                <w:sz w:val="20"/>
                <w:szCs w:val="20"/>
                <w:lang w:eastAsia="es-ES"/>
              </w:rPr>
              <w:t xml:space="preserve"> SMLMV), y podrá expresado en salarios mínimos legales mensuales vigentes y demostrarlo hasta en cinco (5) contratos ejecutados.</w:t>
            </w:r>
          </w:p>
          <w:p w14:paraId="764AD7A7" w14:textId="77777777" w:rsidR="00D531AB" w:rsidRPr="00291E9E" w:rsidRDefault="00D531AB" w:rsidP="007F2D07">
            <w:pPr>
              <w:spacing w:after="0" w:line="240" w:lineRule="auto"/>
              <w:jc w:val="both"/>
              <w:rPr>
                <w:rFonts w:ascii="Arial" w:eastAsia="Times New Roman" w:hAnsi="Arial"/>
                <w:bCs/>
                <w:sz w:val="20"/>
                <w:szCs w:val="20"/>
                <w:lang w:eastAsia="es-ES"/>
              </w:rPr>
            </w:pPr>
          </w:p>
          <w:p w14:paraId="304020BF" w14:textId="77777777" w:rsidR="00D531AB" w:rsidRDefault="00D531AB" w:rsidP="007F2D07">
            <w:pPr>
              <w:spacing w:after="0" w:line="240" w:lineRule="auto"/>
              <w:jc w:val="both"/>
              <w:rPr>
                <w:rFonts w:ascii="Arial" w:eastAsia="Times New Roman" w:hAnsi="Arial"/>
                <w:bCs/>
                <w:sz w:val="20"/>
                <w:szCs w:val="20"/>
                <w:lang w:eastAsia="es-ES"/>
              </w:rPr>
            </w:pPr>
            <w:r w:rsidRPr="00291E9E">
              <w:rPr>
                <w:rFonts w:ascii="Arial" w:eastAsia="Times New Roman" w:hAnsi="Arial"/>
                <w:bCs/>
                <w:sz w:val="20"/>
                <w:szCs w:val="20"/>
                <w:lang w:eastAsia="es-ES"/>
              </w:rPr>
              <w:t>En todo caso, los contratos que se presenten para acreditar la experiencia deberán constar en el RUP de acuerdo con las normas vigentes y encontrarse clasificados en mínimo cuatro (04) de los códigos UNSPSC señalados anteriormente y dentro de los cuales de manera obligatoria se deben encontrar los códigos, 86141700 y 81111500.</w:t>
            </w:r>
          </w:p>
          <w:p w14:paraId="27351BA0" w14:textId="77777777" w:rsidR="00D531AB" w:rsidRPr="00291E9E" w:rsidRDefault="00D531AB" w:rsidP="007F2D07">
            <w:pPr>
              <w:spacing w:after="0" w:line="240" w:lineRule="auto"/>
              <w:jc w:val="both"/>
              <w:rPr>
                <w:rFonts w:ascii="Arial" w:eastAsia="Times New Roman" w:hAnsi="Arial"/>
                <w:bCs/>
                <w:sz w:val="20"/>
                <w:szCs w:val="20"/>
                <w:lang w:eastAsia="es-ES"/>
              </w:rPr>
            </w:pPr>
          </w:p>
          <w:p w14:paraId="3B71939B" w14:textId="77777777" w:rsidR="00D531AB" w:rsidRDefault="00D531AB" w:rsidP="007F2D07">
            <w:pPr>
              <w:spacing w:after="0" w:line="240" w:lineRule="auto"/>
              <w:jc w:val="both"/>
              <w:rPr>
                <w:rFonts w:ascii="Arial" w:eastAsia="Times New Roman" w:hAnsi="Arial"/>
                <w:b/>
                <w:bCs/>
                <w:sz w:val="20"/>
                <w:szCs w:val="20"/>
                <w:lang w:eastAsia="es-ES"/>
              </w:rPr>
            </w:pPr>
            <w:r w:rsidRPr="00291E9E">
              <w:rPr>
                <w:rFonts w:ascii="Arial" w:eastAsia="Times New Roman" w:hAnsi="Arial"/>
                <w:b/>
                <w:bCs/>
                <w:sz w:val="20"/>
                <w:szCs w:val="20"/>
                <w:lang w:eastAsia="es-ES"/>
              </w:rPr>
              <w:t>Proponentes Plurales</w:t>
            </w:r>
          </w:p>
          <w:p w14:paraId="0F3869EB" w14:textId="77777777" w:rsidR="00D531AB" w:rsidRPr="00291E9E" w:rsidRDefault="00D531AB" w:rsidP="007F2D07">
            <w:pPr>
              <w:spacing w:after="0" w:line="240" w:lineRule="auto"/>
              <w:jc w:val="both"/>
              <w:rPr>
                <w:rFonts w:ascii="Arial" w:eastAsia="Times New Roman" w:hAnsi="Arial"/>
                <w:bCs/>
                <w:sz w:val="20"/>
                <w:szCs w:val="20"/>
                <w:lang w:eastAsia="es-ES"/>
              </w:rPr>
            </w:pPr>
          </w:p>
          <w:p w14:paraId="0244103A" w14:textId="77777777" w:rsidR="00D531AB" w:rsidRPr="00291E9E" w:rsidRDefault="00D531AB" w:rsidP="007F2D07">
            <w:pPr>
              <w:spacing w:after="0" w:line="240" w:lineRule="auto"/>
              <w:jc w:val="both"/>
              <w:rPr>
                <w:rFonts w:ascii="Arial" w:eastAsia="Times New Roman" w:hAnsi="Arial"/>
                <w:bCs/>
                <w:sz w:val="20"/>
                <w:szCs w:val="20"/>
                <w:lang w:eastAsia="es-ES"/>
              </w:rPr>
            </w:pPr>
            <w:r w:rsidRPr="00291E9E">
              <w:rPr>
                <w:rFonts w:ascii="Arial" w:eastAsia="Times New Roman" w:hAnsi="Arial"/>
                <w:bCs/>
                <w:sz w:val="20"/>
                <w:szCs w:val="20"/>
                <w:lang w:eastAsia="es-ES"/>
              </w:rPr>
              <w:t>Si el Proponente es plural, su experiencia corresponde a la suma de la experiencia que acredite cada uno de sus integrantes. Si un Proponente adquiere experiencia en un contrato como integrante de un Proponente plural, la experiencia derivada de ese contrato corresponde a la ponderación del valor del Contrato por el porcentaje de participación.</w:t>
            </w:r>
          </w:p>
          <w:p w14:paraId="082F28DC" w14:textId="77777777" w:rsidR="00D531AB" w:rsidRPr="00291E9E" w:rsidRDefault="00D531AB" w:rsidP="007F2D07">
            <w:pPr>
              <w:spacing w:after="0" w:line="240" w:lineRule="auto"/>
              <w:jc w:val="both"/>
              <w:rPr>
                <w:rFonts w:ascii="Arial" w:eastAsia="Times New Roman" w:hAnsi="Arial"/>
                <w:bCs/>
                <w:sz w:val="20"/>
                <w:szCs w:val="20"/>
                <w:lang w:eastAsia="es-ES"/>
              </w:rPr>
            </w:pPr>
          </w:p>
          <w:p w14:paraId="143F44B6" w14:textId="77777777" w:rsidR="00D531AB" w:rsidRPr="00291E9E" w:rsidRDefault="00D531AB" w:rsidP="007F2D07">
            <w:pPr>
              <w:spacing w:after="0" w:line="240" w:lineRule="auto"/>
              <w:jc w:val="both"/>
              <w:rPr>
                <w:rFonts w:ascii="Arial" w:eastAsia="Times New Roman" w:hAnsi="Arial"/>
                <w:b/>
                <w:bCs/>
                <w:sz w:val="20"/>
                <w:szCs w:val="20"/>
                <w:lang w:eastAsia="es-ES"/>
              </w:rPr>
            </w:pPr>
            <w:r w:rsidRPr="00291E9E">
              <w:rPr>
                <w:rFonts w:ascii="Arial" w:eastAsia="Times New Roman" w:hAnsi="Arial"/>
                <w:b/>
                <w:bCs/>
                <w:sz w:val="20"/>
                <w:szCs w:val="20"/>
                <w:lang w:eastAsia="es-ES"/>
              </w:rPr>
              <w:t xml:space="preserve">Proponentes Extranjeros </w:t>
            </w:r>
          </w:p>
          <w:p w14:paraId="5A3BBAD8" w14:textId="77777777" w:rsidR="00D531AB" w:rsidRPr="00291E9E" w:rsidRDefault="00D531AB" w:rsidP="007F2D07">
            <w:pPr>
              <w:spacing w:after="0" w:line="240" w:lineRule="auto"/>
              <w:jc w:val="both"/>
              <w:rPr>
                <w:rFonts w:ascii="Arial" w:eastAsia="Times New Roman" w:hAnsi="Arial"/>
                <w:bCs/>
                <w:sz w:val="20"/>
                <w:szCs w:val="20"/>
                <w:lang w:eastAsia="es-ES"/>
              </w:rPr>
            </w:pPr>
          </w:p>
          <w:p w14:paraId="407BDF07" w14:textId="77777777" w:rsidR="00D531AB" w:rsidRPr="00291E9E" w:rsidRDefault="00D531AB" w:rsidP="007F2D07">
            <w:pPr>
              <w:spacing w:after="0" w:line="240" w:lineRule="auto"/>
              <w:jc w:val="both"/>
              <w:rPr>
                <w:rFonts w:ascii="Arial" w:eastAsia="Times New Roman" w:hAnsi="Arial"/>
                <w:bCs/>
                <w:sz w:val="20"/>
                <w:szCs w:val="20"/>
                <w:lang w:eastAsia="es-ES"/>
              </w:rPr>
            </w:pPr>
            <w:r w:rsidRPr="00291E9E">
              <w:rPr>
                <w:rFonts w:ascii="Arial" w:eastAsia="Times New Roman" w:hAnsi="Arial"/>
                <w:bCs/>
                <w:sz w:val="20"/>
                <w:szCs w:val="20"/>
                <w:lang w:eastAsia="es-ES"/>
              </w:rPr>
              <w:t>El Proponente extranjero no obligado para tener RUP debe acreditar la experiencia solicitada mediante certificaciones de terceros o contratos ejecutados y / o liquidados que la prueben, las cuales deben cumplir en objeto y cuantía conforme a lo descrito para el proveedor nacional. Dichos documentos además deberán cumplir los lineamientos establecidos en la Circular Externa No. 17 de 11 de febrero de 2015, expedida por Colombia Compra Eficiente. Así mismo deberá diligenciar el FORMULARIO CERTIFICACIÓN DE CONTRATOS PARA ACREDITACIÓN DE EXPERIENCIA PROPONENTE EXTRANJERO SIN SUCURSAL O DOMICILIO EN COLOMBIA</w:t>
            </w:r>
          </w:p>
          <w:p w14:paraId="6B27D693" w14:textId="77777777" w:rsidR="00D531AB" w:rsidRPr="00291E9E" w:rsidRDefault="00D531AB" w:rsidP="007F2D07">
            <w:pPr>
              <w:spacing w:after="0" w:line="240" w:lineRule="auto"/>
              <w:jc w:val="both"/>
              <w:rPr>
                <w:rFonts w:ascii="Arial" w:hAnsi="Arial"/>
                <w:sz w:val="20"/>
                <w:szCs w:val="20"/>
              </w:rPr>
            </w:pPr>
          </w:p>
          <w:p w14:paraId="725FA6BB" w14:textId="77777777" w:rsidR="00D531AB" w:rsidRPr="00291E9E" w:rsidRDefault="00D531AB" w:rsidP="007F2D07">
            <w:pPr>
              <w:autoSpaceDE w:val="0"/>
              <w:autoSpaceDN w:val="0"/>
              <w:adjustRightInd w:val="0"/>
              <w:spacing w:after="0" w:line="240" w:lineRule="auto"/>
              <w:jc w:val="both"/>
              <w:rPr>
                <w:rFonts w:ascii="Arial" w:hAnsi="Arial"/>
                <w:b/>
                <w:sz w:val="20"/>
                <w:szCs w:val="20"/>
                <w:u w:val="single"/>
              </w:rPr>
            </w:pPr>
            <w:r w:rsidRPr="00291E9E">
              <w:rPr>
                <w:rFonts w:ascii="Arial" w:hAnsi="Arial"/>
                <w:b/>
                <w:sz w:val="20"/>
                <w:szCs w:val="20"/>
                <w:u w:val="single"/>
              </w:rPr>
              <w:t>PARA ACREDITAR EXPERIENCIA PARA PERSONAS NATURALES O JURÍDICAS, EXTRANJERAS SIN DOMICILIO O SIN SUCURSAL EN COLOMBIA:</w:t>
            </w:r>
          </w:p>
          <w:p w14:paraId="5A8C5256" w14:textId="77777777" w:rsidR="00D531AB" w:rsidRPr="00291E9E" w:rsidRDefault="00D531AB" w:rsidP="007F2D07">
            <w:pPr>
              <w:autoSpaceDE w:val="0"/>
              <w:autoSpaceDN w:val="0"/>
              <w:adjustRightInd w:val="0"/>
              <w:spacing w:after="0" w:line="240" w:lineRule="auto"/>
              <w:jc w:val="both"/>
              <w:rPr>
                <w:rFonts w:ascii="Arial" w:hAnsi="Arial"/>
                <w:sz w:val="20"/>
                <w:szCs w:val="20"/>
              </w:rPr>
            </w:pPr>
          </w:p>
          <w:p w14:paraId="543F9791" w14:textId="77777777" w:rsidR="00D531AB" w:rsidRPr="00291E9E" w:rsidRDefault="00D531AB" w:rsidP="007F2D07">
            <w:pPr>
              <w:autoSpaceDE w:val="0"/>
              <w:autoSpaceDN w:val="0"/>
              <w:adjustRightInd w:val="0"/>
              <w:spacing w:after="0" w:line="240" w:lineRule="auto"/>
              <w:jc w:val="both"/>
              <w:rPr>
                <w:rFonts w:ascii="Arial" w:hAnsi="Arial"/>
                <w:sz w:val="20"/>
                <w:szCs w:val="20"/>
              </w:rPr>
            </w:pPr>
            <w:r w:rsidRPr="00291E9E">
              <w:rPr>
                <w:rFonts w:ascii="Arial" w:hAnsi="Arial"/>
                <w:sz w:val="20"/>
                <w:szCs w:val="20"/>
              </w:rPr>
              <w:t>Las personas naturales o jurídicas, extranjeras sin domicilio o sin sucursal en Colombia, que aspiren a celebrar contratos con las entidades estatales no requieren estar inscritos en el Registro Único de Proponentes, por ello se verificará la experiencia mediante certificaciones que deben contener como mínimo la siguiente información:</w:t>
            </w:r>
          </w:p>
          <w:p w14:paraId="26A665DA" w14:textId="77777777" w:rsidR="00D531AB" w:rsidRPr="00291E9E" w:rsidRDefault="00D531AB" w:rsidP="007F2D07">
            <w:pPr>
              <w:autoSpaceDE w:val="0"/>
              <w:autoSpaceDN w:val="0"/>
              <w:adjustRightInd w:val="0"/>
              <w:spacing w:after="0" w:line="240" w:lineRule="auto"/>
              <w:rPr>
                <w:rFonts w:ascii="Arial" w:hAnsi="Arial"/>
                <w:sz w:val="20"/>
                <w:szCs w:val="20"/>
              </w:rPr>
            </w:pPr>
          </w:p>
          <w:p w14:paraId="589E1D4F" w14:textId="77777777" w:rsidR="00D531AB" w:rsidRPr="00291E9E" w:rsidRDefault="00D531AB" w:rsidP="007F2D07">
            <w:pPr>
              <w:autoSpaceDE w:val="0"/>
              <w:autoSpaceDN w:val="0"/>
              <w:adjustRightInd w:val="0"/>
              <w:spacing w:after="0" w:line="240" w:lineRule="auto"/>
              <w:ind w:firstLine="457"/>
              <w:rPr>
                <w:rFonts w:ascii="Arial" w:hAnsi="Arial"/>
                <w:sz w:val="20"/>
                <w:szCs w:val="20"/>
              </w:rPr>
            </w:pPr>
            <w:r w:rsidRPr="00291E9E">
              <w:rPr>
                <w:rFonts w:ascii="Arial" w:hAnsi="Arial"/>
                <w:sz w:val="20"/>
                <w:szCs w:val="20"/>
              </w:rPr>
              <w:t>• Identificación de cada uno de los contratos</w:t>
            </w:r>
          </w:p>
          <w:p w14:paraId="44D7339E" w14:textId="77777777" w:rsidR="00D531AB" w:rsidRPr="00291E9E" w:rsidRDefault="00D531AB" w:rsidP="007F2D07">
            <w:pPr>
              <w:autoSpaceDE w:val="0"/>
              <w:autoSpaceDN w:val="0"/>
              <w:adjustRightInd w:val="0"/>
              <w:spacing w:after="0" w:line="240" w:lineRule="auto"/>
              <w:ind w:firstLine="457"/>
              <w:rPr>
                <w:rFonts w:ascii="Arial" w:hAnsi="Arial"/>
                <w:sz w:val="20"/>
                <w:szCs w:val="20"/>
              </w:rPr>
            </w:pPr>
            <w:r w:rsidRPr="00291E9E">
              <w:rPr>
                <w:rFonts w:ascii="Arial" w:hAnsi="Arial"/>
                <w:sz w:val="20"/>
                <w:szCs w:val="20"/>
              </w:rPr>
              <w:t>• Nombre o razón social del contratante</w:t>
            </w:r>
          </w:p>
          <w:p w14:paraId="0EE41F06" w14:textId="77777777" w:rsidR="00D531AB" w:rsidRPr="00291E9E" w:rsidRDefault="00D531AB" w:rsidP="007F2D07">
            <w:pPr>
              <w:autoSpaceDE w:val="0"/>
              <w:autoSpaceDN w:val="0"/>
              <w:adjustRightInd w:val="0"/>
              <w:spacing w:after="0" w:line="240" w:lineRule="auto"/>
              <w:ind w:firstLine="457"/>
              <w:rPr>
                <w:rFonts w:ascii="Arial" w:hAnsi="Arial"/>
                <w:sz w:val="20"/>
                <w:szCs w:val="20"/>
              </w:rPr>
            </w:pPr>
            <w:r w:rsidRPr="00291E9E">
              <w:rPr>
                <w:rFonts w:ascii="Arial" w:hAnsi="Arial"/>
                <w:sz w:val="20"/>
                <w:szCs w:val="20"/>
              </w:rPr>
              <w:t>• Nombre o razón social del contratista</w:t>
            </w:r>
          </w:p>
          <w:p w14:paraId="6086EEDD" w14:textId="77777777" w:rsidR="00D531AB" w:rsidRPr="00291E9E" w:rsidRDefault="00D531AB" w:rsidP="007F2D07">
            <w:pPr>
              <w:autoSpaceDE w:val="0"/>
              <w:autoSpaceDN w:val="0"/>
              <w:adjustRightInd w:val="0"/>
              <w:spacing w:after="0" w:line="240" w:lineRule="auto"/>
              <w:ind w:firstLine="457"/>
              <w:rPr>
                <w:rFonts w:ascii="Arial" w:hAnsi="Arial"/>
                <w:sz w:val="20"/>
                <w:szCs w:val="20"/>
              </w:rPr>
            </w:pPr>
            <w:r w:rsidRPr="00291E9E">
              <w:rPr>
                <w:rFonts w:ascii="Arial" w:hAnsi="Arial"/>
                <w:sz w:val="20"/>
                <w:szCs w:val="20"/>
              </w:rPr>
              <w:t>• Objeto del contrato</w:t>
            </w:r>
          </w:p>
          <w:p w14:paraId="33866B47" w14:textId="77777777" w:rsidR="00D531AB" w:rsidRPr="00291E9E" w:rsidRDefault="00D531AB" w:rsidP="007F2D07">
            <w:pPr>
              <w:autoSpaceDE w:val="0"/>
              <w:autoSpaceDN w:val="0"/>
              <w:adjustRightInd w:val="0"/>
              <w:spacing w:after="0" w:line="240" w:lineRule="auto"/>
              <w:ind w:firstLine="457"/>
              <w:rPr>
                <w:rFonts w:ascii="Arial" w:hAnsi="Arial"/>
                <w:sz w:val="20"/>
                <w:szCs w:val="20"/>
              </w:rPr>
            </w:pPr>
            <w:r w:rsidRPr="00291E9E">
              <w:rPr>
                <w:rFonts w:ascii="Arial" w:hAnsi="Arial"/>
                <w:sz w:val="20"/>
                <w:szCs w:val="20"/>
              </w:rPr>
              <w:t>• Fecha del contrato</w:t>
            </w:r>
          </w:p>
          <w:p w14:paraId="46CE5836" w14:textId="77777777" w:rsidR="00D531AB" w:rsidRPr="00291E9E" w:rsidRDefault="00D531AB" w:rsidP="007F2D07">
            <w:pPr>
              <w:autoSpaceDE w:val="0"/>
              <w:autoSpaceDN w:val="0"/>
              <w:adjustRightInd w:val="0"/>
              <w:spacing w:after="0" w:line="240" w:lineRule="auto"/>
              <w:ind w:firstLine="457"/>
              <w:rPr>
                <w:rFonts w:ascii="Arial" w:hAnsi="Arial"/>
                <w:sz w:val="20"/>
                <w:szCs w:val="20"/>
              </w:rPr>
            </w:pPr>
            <w:r w:rsidRPr="00291E9E">
              <w:rPr>
                <w:rFonts w:ascii="Arial" w:hAnsi="Arial"/>
                <w:sz w:val="20"/>
                <w:szCs w:val="20"/>
              </w:rPr>
              <w:t>• Cuantía o valor del contrato</w:t>
            </w:r>
          </w:p>
          <w:p w14:paraId="751AEC27" w14:textId="77777777" w:rsidR="00D531AB" w:rsidRPr="00291E9E" w:rsidRDefault="00D531AB" w:rsidP="007F2D07">
            <w:pPr>
              <w:autoSpaceDE w:val="0"/>
              <w:autoSpaceDN w:val="0"/>
              <w:adjustRightInd w:val="0"/>
              <w:spacing w:after="0" w:line="240" w:lineRule="auto"/>
              <w:ind w:firstLine="457"/>
              <w:rPr>
                <w:rFonts w:ascii="Arial" w:hAnsi="Arial"/>
                <w:sz w:val="20"/>
                <w:szCs w:val="20"/>
              </w:rPr>
            </w:pPr>
            <w:r w:rsidRPr="00291E9E">
              <w:rPr>
                <w:rFonts w:ascii="Arial" w:hAnsi="Arial"/>
                <w:sz w:val="20"/>
                <w:szCs w:val="20"/>
              </w:rPr>
              <w:t>• Dirección y número telefónico del contratante</w:t>
            </w:r>
          </w:p>
          <w:p w14:paraId="24E27A86" w14:textId="77777777" w:rsidR="00D531AB" w:rsidRPr="00291E9E" w:rsidRDefault="00D531AB" w:rsidP="00D531AB">
            <w:pPr>
              <w:pStyle w:val="Prrafodelista"/>
              <w:numPr>
                <w:ilvl w:val="0"/>
                <w:numId w:val="1"/>
              </w:numPr>
              <w:autoSpaceDE w:val="0"/>
              <w:autoSpaceDN w:val="0"/>
              <w:adjustRightInd w:val="0"/>
              <w:ind w:left="567" w:hanging="141"/>
              <w:rPr>
                <w:rFonts w:ascii="Arial" w:hAnsi="Arial" w:cs="Arial"/>
                <w:sz w:val="20"/>
                <w:szCs w:val="20"/>
              </w:rPr>
            </w:pPr>
            <w:r w:rsidRPr="00291E9E">
              <w:rPr>
                <w:rFonts w:ascii="Arial" w:hAnsi="Arial" w:cs="Arial"/>
                <w:sz w:val="20"/>
                <w:szCs w:val="20"/>
              </w:rPr>
              <w:t>Fecha terminación del contrato.</w:t>
            </w:r>
          </w:p>
          <w:p w14:paraId="1F831EF4" w14:textId="77777777" w:rsidR="00D531AB" w:rsidRPr="00291E9E" w:rsidRDefault="00D531AB" w:rsidP="007F2D07">
            <w:pPr>
              <w:autoSpaceDE w:val="0"/>
              <w:autoSpaceDN w:val="0"/>
              <w:adjustRightInd w:val="0"/>
              <w:spacing w:after="0" w:line="240" w:lineRule="auto"/>
              <w:ind w:firstLine="457"/>
              <w:rPr>
                <w:rFonts w:ascii="Arial" w:hAnsi="Arial"/>
                <w:sz w:val="20"/>
                <w:szCs w:val="20"/>
              </w:rPr>
            </w:pPr>
          </w:p>
          <w:p w14:paraId="044739EE" w14:textId="77777777" w:rsidR="00D531AB" w:rsidRPr="00291E9E" w:rsidRDefault="00D531AB" w:rsidP="007F2D07">
            <w:pPr>
              <w:autoSpaceDE w:val="0"/>
              <w:autoSpaceDN w:val="0"/>
              <w:adjustRightInd w:val="0"/>
              <w:spacing w:after="0" w:line="240" w:lineRule="auto"/>
              <w:jc w:val="both"/>
              <w:rPr>
                <w:rFonts w:ascii="Arial" w:hAnsi="Arial"/>
                <w:sz w:val="20"/>
                <w:szCs w:val="20"/>
              </w:rPr>
            </w:pPr>
            <w:r w:rsidRPr="00291E9E">
              <w:rPr>
                <w:rFonts w:ascii="Arial" w:hAnsi="Arial"/>
                <w:b/>
                <w:bCs/>
                <w:sz w:val="20"/>
                <w:szCs w:val="20"/>
              </w:rPr>
              <w:t>Nota:</w:t>
            </w:r>
            <w:r w:rsidRPr="00291E9E">
              <w:rPr>
                <w:rFonts w:ascii="Arial" w:hAnsi="Arial"/>
                <w:sz w:val="20"/>
                <w:szCs w:val="20"/>
              </w:rPr>
              <w:t xml:space="preserve"> la certificación debe venir debidamente suscrita por la persona facultada para expedir dicho documento.</w:t>
            </w:r>
          </w:p>
          <w:p w14:paraId="3B861748" w14:textId="77777777" w:rsidR="00D531AB" w:rsidRPr="00291E9E" w:rsidRDefault="00D531AB" w:rsidP="007F2D07">
            <w:pPr>
              <w:autoSpaceDE w:val="0"/>
              <w:autoSpaceDN w:val="0"/>
              <w:adjustRightInd w:val="0"/>
              <w:spacing w:after="0" w:line="240" w:lineRule="auto"/>
              <w:jc w:val="both"/>
              <w:rPr>
                <w:rFonts w:ascii="Arial" w:hAnsi="Arial"/>
                <w:sz w:val="20"/>
                <w:szCs w:val="20"/>
              </w:rPr>
            </w:pPr>
            <w:r w:rsidRPr="00291E9E">
              <w:rPr>
                <w:rFonts w:ascii="Arial" w:hAnsi="Arial"/>
                <w:sz w:val="20"/>
                <w:szCs w:val="20"/>
              </w:rPr>
              <w:t xml:space="preserve">Si la certificación incluye varios contratos, se deben indicar los requisitos aquí exigidos para cada uno de ellos </w:t>
            </w:r>
            <w:r w:rsidRPr="00291E9E">
              <w:rPr>
                <w:rFonts w:ascii="Arial" w:hAnsi="Arial"/>
                <w:i/>
                <w:iCs/>
                <w:sz w:val="20"/>
                <w:szCs w:val="20"/>
              </w:rPr>
              <w:t xml:space="preserve">y </w:t>
            </w:r>
            <w:r w:rsidRPr="00291E9E">
              <w:rPr>
                <w:rFonts w:ascii="Arial" w:hAnsi="Arial"/>
                <w:sz w:val="20"/>
                <w:szCs w:val="20"/>
              </w:rPr>
              <w:t>se ponderará por contrato suscrito relacionado.</w:t>
            </w:r>
          </w:p>
          <w:p w14:paraId="22380B5C" w14:textId="77777777" w:rsidR="00D531AB" w:rsidRPr="00291E9E" w:rsidRDefault="00D531AB" w:rsidP="007F2D07">
            <w:pPr>
              <w:autoSpaceDE w:val="0"/>
              <w:autoSpaceDN w:val="0"/>
              <w:adjustRightInd w:val="0"/>
              <w:spacing w:after="0" w:line="240" w:lineRule="auto"/>
              <w:jc w:val="both"/>
              <w:rPr>
                <w:rFonts w:ascii="Arial" w:hAnsi="Arial"/>
                <w:sz w:val="20"/>
                <w:szCs w:val="20"/>
              </w:rPr>
            </w:pPr>
          </w:p>
          <w:p w14:paraId="5B1898F8" w14:textId="77777777" w:rsidR="00D531AB" w:rsidRPr="00291E9E" w:rsidRDefault="00D531AB" w:rsidP="007F2D07">
            <w:pPr>
              <w:autoSpaceDE w:val="0"/>
              <w:autoSpaceDN w:val="0"/>
              <w:adjustRightInd w:val="0"/>
              <w:spacing w:after="0" w:line="240" w:lineRule="auto"/>
              <w:jc w:val="both"/>
              <w:rPr>
                <w:rFonts w:ascii="Arial" w:hAnsi="Arial"/>
                <w:sz w:val="20"/>
                <w:szCs w:val="20"/>
              </w:rPr>
            </w:pPr>
            <w:r w:rsidRPr="00291E9E">
              <w:rPr>
                <w:rFonts w:ascii="Arial" w:hAnsi="Arial"/>
                <w:sz w:val="20"/>
                <w:szCs w:val="20"/>
              </w:rPr>
              <w:t xml:space="preserve">Si la certificación incluye el contrato principal con sus adiciones se entenderá como un solo contrato certificado. </w:t>
            </w:r>
          </w:p>
          <w:p w14:paraId="59B1460C" w14:textId="77777777" w:rsidR="00D531AB" w:rsidRPr="00291E9E" w:rsidRDefault="00D531AB" w:rsidP="007F2D07">
            <w:pPr>
              <w:autoSpaceDE w:val="0"/>
              <w:autoSpaceDN w:val="0"/>
              <w:adjustRightInd w:val="0"/>
              <w:spacing w:after="0" w:line="240" w:lineRule="auto"/>
              <w:jc w:val="both"/>
              <w:rPr>
                <w:rFonts w:ascii="Arial" w:hAnsi="Arial"/>
                <w:sz w:val="20"/>
                <w:szCs w:val="20"/>
              </w:rPr>
            </w:pPr>
          </w:p>
          <w:p w14:paraId="00D9200B" w14:textId="77777777" w:rsidR="00D531AB" w:rsidRPr="00291E9E" w:rsidRDefault="00D531AB" w:rsidP="007F2D07">
            <w:pPr>
              <w:autoSpaceDE w:val="0"/>
              <w:autoSpaceDN w:val="0"/>
              <w:adjustRightInd w:val="0"/>
              <w:spacing w:after="0" w:line="240" w:lineRule="auto"/>
              <w:jc w:val="both"/>
              <w:rPr>
                <w:rFonts w:ascii="Arial" w:hAnsi="Arial"/>
                <w:sz w:val="20"/>
                <w:szCs w:val="20"/>
              </w:rPr>
            </w:pPr>
            <w:r w:rsidRPr="00291E9E">
              <w:rPr>
                <w:rFonts w:ascii="Arial" w:hAnsi="Arial"/>
                <w:sz w:val="20"/>
                <w:szCs w:val="20"/>
              </w:rPr>
              <w:t xml:space="preserve">En el caso de asociaciones, el porcentaje del valor del contrato que ejecutó como miembro de un Consorcio, Unión temporal, sociedad de objeto único, empresa unipersonal o sociedades en general, (si es el caso). </w:t>
            </w:r>
          </w:p>
          <w:p w14:paraId="24AEE5C5" w14:textId="77777777" w:rsidR="00D531AB" w:rsidRPr="00291E9E" w:rsidRDefault="00D531AB" w:rsidP="007F2D07">
            <w:pPr>
              <w:autoSpaceDE w:val="0"/>
              <w:autoSpaceDN w:val="0"/>
              <w:adjustRightInd w:val="0"/>
              <w:spacing w:after="0" w:line="240" w:lineRule="auto"/>
              <w:jc w:val="both"/>
              <w:rPr>
                <w:rFonts w:ascii="Arial" w:hAnsi="Arial"/>
                <w:sz w:val="20"/>
                <w:szCs w:val="20"/>
              </w:rPr>
            </w:pPr>
          </w:p>
          <w:p w14:paraId="64B16AA4" w14:textId="77777777" w:rsidR="00D531AB" w:rsidRPr="00291E9E" w:rsidRDefault="00D531AB" w:rsidP="007F2D07">
            <w:pPr>
              <w:autoSpaceDE w:val="0"/>
              <w:autoSpaceDN w:val="0"/>
              <w:adjustRightInd w:val="0"/>
              <w:spacing w:after="0" w:line="240" w:lineRule="auto"/>
              <w:jc w:val="both"/>
              <w:rPr>
                <w:rFonts w:ascii="Arial" w:hAnsi="Arial"/>
                <w:sz w:val="20"/>
                <w:szCs w:val="20"/>
              </w:rPr>
            </w:pPr>
            <w:r w:rsidRPr="00291E9E">
              <w:rPr>
                <w:rFonts w:ascii="Arial" w:hAnsi="Arial"/>
                <w:sz w:val="20"/>
                <w:szCs w:val="20"/>
              </w:rPr>
              <w:t>Si se llegaren a presentar certificaciones de origen extranjero estás deberán cumplir con algunos de los siguientes aspectos. a) apostillaje o b) consularización y legalización, según corresponda.</w:t>
            </w:r>
          </w:p>
          <w:p w14:paraId="05550424" w14:textId="77777777" w:rsidR="00D531AB" w:rsidRPr="00291E9E" w:rsidRDefault="00D531AB" w:rsidP="007F2D07">
            <w:pPr>
              <w:autoSpaceDE w:val="0"/>
              <w:autoSpaceDN w:val="0"/>
              <w:adjustRightInd w:val="0"/>
              <w:spacing w:after="0" w:line="240" w:lineRule="auto"/>
              <w:jc w:val="both"/>
              <w:rPr>
                <w:rFonts w:ascii="Arial" w:hAnsi="Arial"/>
                <w:sz w:val="20"/>
                <w:szCs w:val="20"/>
              </w:rPr>
            </w:pPr>
          </w:p>
          <w:p w14:paraId="298C79C0" w14:textId="77777777" w:rsidR="00D531AB" w:rsidRPr="00291E9E" w:rsidRDefault="00D531AB" w:rsidP="007F2D07">
            <w:pPr>
              <w:autoSpaceDE w:val="0"/>
              <w:autoSpaceDN w:val="0"/>
              <w:adjustRightInd w:val="0"/>
              <w:spacing w:after="0" w:line="240" w:lineRule="auto"/>
              <w:jc w:val="both"/>
              <w:rPr>
                <w:rFonts w:ascii="Arial" w:hAnsi="Arial"/>
                <w:sz w:val="20"/>
                <w:szCs w:val="20"/>
              </w:rPr>
            </w:pPr>
            <w:r w:rsidRPr="00291E9E">
              <w:rPr>
                <w:rFonts w:ascii="Arial" w:hAnsi="Arial"/>
                <w:sz w:val="20"/>
                <w:szCs w:val="20"/>
              </w:rPr>
              <w:t>No se aceptan auto certificaciones.</w:t>
            </w:r>
          </w:p>
          <w:p w14:paraId="0D2775B9" w14:textId="77777777" w:rsidR="00D531AB" w:rsidRDefault="00D531AB" w:rsidP="007F2D07">
            <w:pPr>
              <w:spacing w:after="0"/>
              <w:jc w:val="both"/>
              <w:rPr>
                <w:rFonts w:ascii="Arial" w:hAnsi="Arial"/>
                <w:kern w:val="2"/>
                <w:sz w:val="18"/>
                <w:szCs w:val="18"/>
              </w:rPr>
            </w:pPr>
          </w:p>
          <w:p w14:paraId="3DDBEBCF" w14:textId="77777777" w:rsidR="00D531AB" w:rsidRPr="00291E9E" w:rsidRDefault="00D531AB" w:rsidP="007F2D07">
            <w:pPr>
              <w:spacing w:after="0"/>
              <w:jc w:val="both"/>
              <w:rPr>
                <w:rFonts w:ascii="Arial" w:hAnsi="Arial"/>
                <w:kern w:val="2"/>
                <w:sz w:val="18"/>
                <w:szCs w:val="18"/>
              </w:rPr>
            </w:pPr>
          </w:p>
        </w:tc>
        <w:tc>
          <w:tcPr>
            <w:tcW w:w="992" w:type="dxa"/>
            <w:tcBorders>
              <w:top w:val="single" w:sz="4" w:space="0" w:color="auto"/>
              <w:left w:val="single" w:sz="4" w:space="0" w:color="auto"/>
              <w:bottom w:val="single" w:sz="4" w:space="0" w:color="auto"/>
              <w:right w:val="single" w:sz="4" w:space="0" w:color="auto"/>
            </w:tcBorders>
            <w:noWrap/>
            <w:hideMark/>
          </w:tcPr>
          <w:p w14:paraId="38F2477B" w14:textId="77777777" w:rsidR="00D531AB" w:rsidRPr="00343696" w:rsidRDefault="00D531AB" w:rsidP="007F2D07">
            <w:pPr>
              <w:spacing w:after="0"/>
              <w:rPr>
                <w:rFonts w:ascii="Arial" w:hAnsi="Arial"/>
                <w:kern w:val="2"/>
                <w:sz w:val="18"/>
                <w:szCs w:val="18"/>
              </w:rPr>
            </w:pPr>
            <w:r w:rsidRPr="00343696">
              <w:rPr>
                <w:rFonts w:ascii="Arial" w:hAnsi="Arial"/>
                <w:kern w:val="2"/>
                <w:sz w:val="18"/>
                <w:szCs w:val="18"/>
              </w:rPr>
              <w:t> </w:t>
            </w:r>
          </w:p>
        </w:tc>
        <w:tc>
          <w:tcPr>
            <w:tcW w:w="993" w:type="dxa"/>
            <w:tcBorders>
              <w:top w:val="single" w:sz="4" w:space="0" w:color="auto"/>
              <w:left w:val="single" w:sz="4" w:space="0" w:color="auto"/>
              <w:bottom w:val="single" w:sz="4" w:space="0" w:color="auto"/>
              <w:right w:val="single" w:sz="4" w:space="0" w:color="auto"/>
            </w:tcBorders>
            <w:hideMark/>
          </w:tcPr>
          <w:p w14:paraId="41AD0703" w14:textId="77777777" w:rsidR="00D531AB" w:rsidRPr="00343696" w:rsidRDefault="00D531AB" w:rsidP="007F2D07">
            <w:pPr>
              <w:spacing w:after="0"/>
              <w:rPr>
                <w:rFonts w:ascii="Arial" w:hAnsi="Arial"/>
                <w:kern w:val="2"/>
                <w:sz w:val="18"/>
                <w:szCs w:val="18"/>
              </w:rPr>
            </w:pPr>
            <w:r w:rsidRPr="00343696">
              <w:rPr>
                <w:rFonts w:ascii="Arial" w:hAnsi="Arial"/>
                <w:kern w:val="2"/>
                <w:sz w:val="18"/>
                <w:szCs w:val="18"/>
              </w:rPr>
              <w:t> </w:t>
            </w:r>
          </w:p>
        </w:tc>
      </w:tr>
      <w:tr w:rsidR="00D531AB" w:rsidRPr="00343696" w14:paraId="57C82893" w14:textId="77777777" w:rsidTr="007F2D07">
        <w:trPr>
          <w:trHeight w:val="255"/>
        </w:trPr>
        <w:tc>
          <w:tcPr>
            <w:tcW w:w="711" w:type="dxa"/>
            <w:tcBorders>
              <w:top w:val="single" w:sz="4" w:space="0" w:color="auto"/>
              <w:left w:val="single" w:sz="4" w:space="0" w:color="auto"/>
              <w:bottom w:val="single" w:sz="4" w:space="0" w:color="auto"/>
              <w:right w:val="single" w:sz="4" w:space="0" w:color="auto"/>
            </w:tcBorders>
            <w:noWrap/>
            <w:vAlign w:val="center"/>
            <w:hideMark/>
          </w:tcPr>
          <w:p w14:paraId="6D2DBB57" w14:textId="77777777" w:rsidR="00D531AB" w:rsidRPr="00343696" w:rsidRDefault="00D531AB" w:rsidP="007F2D07">
            <w:pPr>
              <w:spacing w:after="0"/>
              <w:jc w:val="center"/>
              <w:rPr>
                <w:rFonts w:ascii="Arial" w:hAnsi="Arial"/>
                <w:kern w:val="2"/>
                <w:sz w:val="18"/>
                <w:szCs w:val="18"/>
              </w:rPr>
            </w:pPr>
            <w:r w:rsidRPr="00343696">
              <w:rPr>
                <w:rFonts w:ascii="Arial" w:hAnsi="Arial"/>
                <w:kern w:val="2"/>
                <w:sz w:val="18"/>
                <w:szCs w:val="18"/>
              </w:rPr>
              <w:t>2</w:t>
            </w:r>
          </w:p>
        </w:tc>
        <w:tc>
          <w:tcPr>
            <w:tcW w:w="7653" w:type="dxa"/>
            <w:tcBorders>
              <w:top w:val="single" w:sz="4" w:space="0" w:color="auto"/>
              <w:left w:val="single" w:sz="4" w:space="0" w:color="auto"/>
              <w:bottom w:val="single" w:sz="4" w:space="0" w:color="auto"/>
              <w:right w:val="single" w:sz="4" w:space="0" w:color="auto"/>
            </w:tcBorders>
          </w:tcPr>
          <w:p w14:paraId="0E78FB5C" w14:textId="77777777" w:rsidR="00D531AB" w:rsidRPr="007D398A" w:rsidRDefault="00D531AB" w:rsidP="007F2D07">
            <w:pPr>
              <w:pStyle w:val="Textoindependiente2"/>
              <w:spacing w:after="0" w:line="240" w:lineRule="auto"/>
              <w:rPr>
                <w:rFonts w:ascii="Arial" w:eastAsia="Calibri" w:hAnsi="Arial" w:cs="Arial"/>
                <w:b/>
                <w:sz w:val="20"/>
                <w:szCs w:val="20"/>
                <w:lang w:val="es-CO"/>
              </w:rPr>
            </w:pPr>
            <w:r w:rsidRPr="007D398A">
              <w:rPr>
                <w:rFonts w:ascii="Arial" w:eastAsia="Calibri" w:hAnsi="Arial" w:cs="Arial"/>
                <w:b/>
                <w:sz w:val="20"/>
                <w:szCs w:val="20"/>
                <w:lang w:val="es-CO"/>
              </w:rPr>
              <w:t xml:space="preserve">EXPERIENCIA DEL PERSONAL </w:t>
            </w:r>
          </w:p>
          <w:p w14:paraId="524FAA8C" w14:textId="77777777" w:rsidR="00D531AB" w:rsidRPr="007D398A" w:rsidRDefault="00D531AB" w:rsidP="007F2D07">
            <w:pPr>
              <w:pStyle w:val="Textoindependiente2"/>
              <w:spacing w:after="0" w:line="240" w:lineRule="auto"/>
              <w:jc w:val="both"/>
              <w:rPr>
                <w:rFonts w:ascii="Arial" w:hAnsi="Arial" w:cs="Arial"/>
                <w:sz w:val="20"/>
                <w:szCs w:val="20"/>
                <w:lang w:val="es-CO"/>
              </w:rPr>
            </w:pPr>
          </w:p>
          <w:p w14:paraId="554EAA8E" w14:textId="77777777" w:rsidR="00D531AB" w:rsidRPr="007D398A" w:rsidRDefault="00D531AB" w:rsidP="007F2D07">
            <w:pPr>
              <w:pStyle w:val="Textoindependiente2"/>
              <w:spacing w:after="0" w:line="240" w:lineRule="auto"/>
              <w:jc w:val="both"/>
              <w:rPr>
                <w:rFonts w:ascii="Arial" w:eastAsia="Calibri" w:hAnsi="Arial" w:cs="Arial"/>
                <w:sz w:val="20"/>
                <w:szCs w:val="20"/>
                <w:lang w:val="es-CO"/>
              </w:rPr>
            </w:pPr>
            <w:r w:rsidRPr="007D398A">
              <w:rPr>
                <w:rFonts w:ascii="Arial" w:eastAsia="Calibri" w:hAnsi="Arial" w:cs="Arial"/>
                <w:sz w:val="20"/>
                <w:szCs w:val="20"/>
                <w:lang w:val="es-CO"/>
              </w:rPr>
              <w:t xml:space="preserve">La experiencia del personal esta descrita en el </w:t>
            </w:r>
            <w:r>
              <w:rPr>
                <w:rFonts w:ascii="Arial" w:eastAsia="Calibri" w:hAnsi="Arial" w:cs="Arial"/>
                <w:sz w:val="20"/>
                <w:szCs w:val="20"/>
                <w:lang w:val="es-CO"/>
              </w:rPr>
              <w:t xml:space="preserve">presente </w:t>
            </w:r>
            <w:r w:rsidRPr="007D398A">
              <w:rPr>
                <w:rFonts w:ascii="Arial" w:eastAsia="Calibri" w:hAnsi="Arial" w:cs="Arial"/>
                <w:sz w:val="20"/>
                <w:szCs w:val="20"/>
                <w:lang w:val="es-CO"/>
              </w:rPr>
              <w:t>Anexo “ESPECIFICACIONES TÉCNICAS MÍNIMAS” del presente estudio previo, la cual se verificará como CUMPLE o NO CUMPLE.</w:t>
            </w:r>
          </w:p>
          <w:p w14:paraId="45F1E06E" w14:textId="77777777" w:rsidR="00D531AB" w:rsidRPr="007D398A" w:rsidRDefault="00D531AB" w:rsidP="007F2D07">
            <w:pPr>
              <w:pStyle w:val="Textoindependiente2"/>
              <w:spacing w:after="0" w:line="240" w:lineRule="auto"/>
              <w:jc w:val="both"/>
              <w:rPr>
                <w:rFonts w:ascii="Arial" w:eastAsia="Calibri" w:hAnsi="Arial" w:cs="Arial"/>
                <w:sz w:val="20"/>
                <w:szCs w:val="20"/>
                <w:lang w:val="es-CO"/>
              </w:rPr>
            </w:pPr>
          </w:p>
          <w:p w14:paraId="6B3BA371" w14:textId="77777777" w:rsidR="00D531AB" w:rsidRPr="007D398A" w:rsidRDefault="00D531AB" w:rsidP="007F2D07">
            <w:pPr>
              <w:pStyle w:val="Textoindependiente2"/>
              <w:spacing w:after="0" w:line="240" w:lineRule="auto"/>
              <w:jc w:val="both"/>
              <w:rPr>
                <w:rFonts w:ascii="Arial" w:eastAsia="Calibri" w:hAnsi="Arial" w:cs="Arial"/>
                <w:sz w:val="20"/>
                <w:szCs w:val="20"/>
                <w:lang w:val="es-CO"/>
              </w:rPr>
            </w:pPr>
            <w:r w:rsidRPr="007D398A">
              <w:rPr>
                <w:rFonts w:ascii="Arial" w:eastAsia="Calibri" w:hAnsi="Arial" w:cs="Arial"/>
                <w:sz w:val="20"/>
                <w:szCs w:val="20"/>
                <w:lang w:val="es-CO"/>
              </w:rPr>
              <w:t xml:space="preserve">Para el inicio de la ejecución del contrato se requieren los siguientes perfiles, los cuales serán verificados por el supervisor del contrato a través de títulos y soportes documentales. El oferente deberá enviar certificación firmada por el representante legal donde se compromete a presentar este personal como requisito para iniciar las actividades de instalación de los bienes objeto del contrato: </w:t>
            </w:r>
          </w:p>
          <w:p w14:paraId="69FA0AD4" w14:textId="77777777" w:rsidR="00D531AB" w:rsidRPr="007D398A" w:rsidRDefault="00D531AB" w:rsidP="007F2D07">
            <w:pPr>
              <w:tabs>
                <w:tab w:val="left" w:pos="1980"/>
              </w:tabs>
              <w:spacing w:after="0" w:line="240" w:lineRule="auto"/>
              <w:jc w:val="both"/>
              <w:rPr>
                <w:rFonts w:ascii="Arial" w:eastAsia="Arial" w:hAnsi="Arial"/>
                <w:color w:val="000000"/>
                <w:sz w:val="20"/>
                <w:szCs w:val="20"/>
              </w:rPr>
            </w:pPr>
          </w:p>
          <w:p w14:paraId="387E4CB2" w14:textId="77777777" w:rsidR="00D531AB" w:rsidRPr="007D398A" w:rsidRDefault="00D531AB" w:rsidP="007F2D07">
            <w:pPr>
              <w:jc w:val="both"/>
              <w:rPr>
                <w:rFonts w:ascii="Arial" w:eastAsia="Arial" w:hAnsi="Arial"/>
                <w:b/>
                <w:color w:val="000000"/>
                <w:sz w:val="20"/>
                <w:szCs w:val="20"/>
              </w:rPr>
            </w:pPr>
            <w:r w:rsidRPr="007D398A">
              <w:rPr>
                <w:rFonts w:ascii="Arial" w:eastAsia="Arial" w:hAnsi="Arial"/>
                <w:b/>
                <w:color w:val="000000"/>
                <w:sz w:val="20"/>
                <w:szCs w:val="20"/>
              </w:rPr>
              <w:t xml:space="preserve">4.1.4.1 INGENIERO DE DESARROLLO E INTEGRACIÓN DE SOFTWARE: </w:t>
            </w:r>
          </w:p>
          <w:p w14:paraId="60510ECC" w14:textId="77777777" w:rsidR="00D531AB" w:rsidRPr="007D398A" w:rsidRDefault="00D531AB" w:rsidP="007F2D07">
            <w:pPr>
              <w:jc w:val="both"/>
              <w:rPr>
                <w:rFonts w:ascii="Arial" w:eastAsia="Arial" w:hAnsi="Arial"/>
                <w:bCs/>
                <w:color w:val="000000"/>
                <w:sz w:val="20"/>
                <w:szCs w:val="20"/>
              </w:rPr>
            </w:pPr>
            <w:r w:rsidRPr="007D398A">
              <w:rPr>
                <w:rFonts w:ascii="Arial" w:eastAsia="Arial" w:hAnsi="Arial"/>
                <w:bCs/>
                <w:color w:val="000000"/>
                <w:sz w:val="20"/>
                <w:szCs w:val="20"/>
              </w:rPr>
              <w:t>Un (01) Ingeniero de Sistemas, Ingeniero de Software, Ingeniero Electrónico o carreras afines, con tarjeta profesional vigente, con posgrado en Ingeniería de Software o Inteligencia Artificial o Realidad Virtual/Videojuegos.</w:t>
            </w:r>
          </w:p>
          <w:p w14:paraId="20B1828D" w14:textId="77777777" w:rsidR="00D531AB" w:rsidRPr="007D398A" w:rsidRDefault="00D531AB" w:rsidP="007F2D07">
            <w:pPr>
              <w:jc w:val="both"/>
              <w:rPr>
                <w:rFonts w:ascii="Arial" w:eastAsia="Arial" w:hAnsi="Arial"/>
                <w:bCs/>
                <w:color w:val="00B050"/>
                <w:sz w:val="20"/>
                <w:szCs w:val="20"/>
              </w:rPr>
            </w:pPr>
            <w:r w:rsidRPr="007D398A">
              <w:rPr>
                <w:rFonts w:ascii="Arial" w:eastAsia="Arial" w:hAnsi="Arial"/>
                <w:b/>
                <w:bCs/>
                <w:color w:val="000000"/>
                <w:sz w:val="20"/>
                <w:szCs w:val="20"/>
              </w:rPr>
              <w:t>Experiencia General</w:t>
            </w:r>
            <w:r w:rsidRPr="007D398A">
              <w:rPr>
                <w:rFonts w:ascii="Arial" w:eastAsia="Arial" w:hAnsi="Arial"/>
                <w:bCs/>
                <w:color w:val="000000"/>
                <w:sz w:val="20"/>
                <w:szCs w:val="20"/>
              </w:rPr>
              <w:t>: mínimo cinco (5) años contados a partir de la obtención del título.</w:t>
            </w:r>
          </w:p>
          <w:p w14:paraId="54EA17EA" w14:textId="77777777" w:rsidR="00D531AB" w:rsidRPr="007D398A" w:rsidRDefault="00D531AB" w:rsidP="007F2D07">
            <w:pPr>
              <w:jc w:val="both"/>
              <w:rPr>
                <w:rFonts w:ascii="Arial" w:eastAsia="Arial" w:hAnsi="Arial"/>
                <w:bCs/>
                <w:color w:val="000000"/>
                <w:sz w:val="20"/>
                <w:szCs w:val="20"/>
              </w:rPr>
            </w:pPr>
            <w:r w:rsidRPr="007D398A">
              <w:rPr>
                <w:rFonts w:ascii="Arial" w:eastAsia="Arial" w:hAnsi="Arial"/>
                <w:b/>
                <w:bCs/>
                <w:color w:val="000000"/>
                <w:sz w:val="20"/>
                <w:szCs w:val="20"/>
              </w:rPr>
              <w:t>Experiencia Específica</w:t>
            </w:r>
            <w:r w:rsidRPr="007D398A">
              <w:rPr>
                <w:rFonts w:ascii="Arial" w:eastAsia="Arial" w:hAnsi="Arial"/>
                <w:bCs/>
                <w:color w:val="000000"/>
                <w:sz w:val="20"/>
                <w:szCs w:val="20"/>
              </w:rPr>
              <w:t>: Mínimo tres (3) años liderando o participando en proyectos de Implementación de soluciones de Realidad Virtual (VR) o Realidad Aumentada (AR) o Integración de sistemas de hardware y software mediante protocolos de comunicación inalámbrica.</w:t>
            </w:r>
          </w:p>
          <w:p w14:paraId="33A44ACB" w14:textId="77777777" w:rsidR="00D531AB" w:rsidRPr="007D398A" w:rsidRDefault="00D531AB" w:rsidP="007F2D07">
            <w:pPr>
              <w:jc w:val="both"/>
              <w:rPr>
                <w:rFonts w:ascii="Arial" w:eastAsia="Arial" w:hAnsi="Arial"/>
                <w:b/>
                <w:color w:val="000000"/>
                <w:sz w:val="20"/>
                <w:szCs w:val="20"/>
              </w:rPr>
            </w:pPr>
            <w:r w:rsidRPr="007D398A">
              <w:rPr>
                <w:rFonts w:ascii="Arial" w:eastAsia="Arial" w:hAnsi="Arial"/>
                <w:b/>
                <w:color w:val="000000"/>
                <w:sz w:val="20"/>
                <w:szCs w:val="20"/>
              </w:rPr>
              <w:t>4.1.4.2 INGENIERO RESIDENTE:</w:t>
            </w:r>
          </w:p>
          <w:p w14:paraId="40D61EF8" w14:textId="77777777" w:rsidR="00D531AB" w:rsidRPr="007D398A" w:rsidRDefault="00D531AB" w:rsidP="007F2D07">
            <w:pPr>
              <w:jc w:val="both"/>
              <w:rPr>
                <w:rFonts w:ascii="Arial" w:eastAsia="Arial" w:hAnsi="Arial"/>
                <w:bCs/>
                <w:color w:val="000000"/>
                <w:sz w:val="20"/>
                <w:szCs w:val="20"/>
              </w:rPr>
            </w:pPr>
            <w:r w:rsidRPr="007D398A">
              <w:rPr>
                <w:rFonts w:ascii="Arial" w:eastAsia="Arial" w:hAnsi="Arial"/>
                <w:bCs/>
                <w:color w:val="000000"/>
                <w:sz w:val="20"/>
                <w:szCs w:val="20"/>
              </w:rPr>
              <w:t>Un (1) profesional en Ingeniería Civil o arquitecto, con certificación en trabajo seguro en alturas nivel de Coordinador vigente.</w:t>
            </w:r>
          </w:p>
          <w:p w14:paraId="716EE609" w14:textId="77777777" w:rsidR="00D531AB" w:rsidRPr="007D398A" w:rsidRDefault="00D531AB" w:rsidP="007F2D07">
            <w:pPr>
              <w:jc w:val="both"/>
              <w:rPr>
                <w:rFonts w:ascii="Arial" w:eastAsia="Arial" w:hAnsi="Arial"/>
                <w:bCs/>
                <w:color w:val="00B050"/>
                <w:sz w:val="20"/>
                <w:szCs w:val="20"/>
              </w:rPr>
            </w:pPr>
            <w:r w:rsidRPr="007D398A">
              <w:rPr>
                <w:rFonts w:ascii="Arial" w:eastAsia="Arial" w:hAnsi="Arial"/>
                <w:b/>
                <w:bCs/>
                <w:color w:val="000000"/>
                <w:sz w:val="20"/>
                <w:szCs w:val="20"/>
              </w:rPr>
              <w:t>Experiencia General</w:t>
            </w:r>
            <w:r w:rsidRPr="007D398A">
              <w:rPr>
                <w:rFonts w:ascii="Arial" w:eastAsia="Arial" w:hAnsi="Arial"/>
                <w:bCs/>
                <w:color w:val="000000"/>
                <w:sz w:val="20"/>
                <w:szCs w:val="20"/>
              </w:rPr>
              <w:t>: mínimo cinco (5) años contados a partir de la obtención del título.</w:t>
            </w:r>
          </w:p>
          <w:p w14:paraId="467BCE39" w14:textId="77777777" w:rsidR="00D531AB" w:rsidRPr="007D398A" w:rsidRDefault="00D531AB" w:rsidP="007F2D07">
            <w:pPr>
              <w:jc w:val="both"/>
              <w:rPr>
                <w:rFonts w:ascii="Arial" w:eastAsia="Arial" w:hAnsi="Arial"/>
                <w:bCs/>
                <w:color w:val="000000"/>
                <w:sz w:val="20"/>
                <w:szCs w:val="20"/>
              </w:rPr>
            </w:pPr>
            <w:r w:rsidRPr="007D398A">
              <w:rPr>
                <w:rFonts w:ascii="Arial" w:eastAsia="Arial" w:hAnsi="Arial"/>
                <w:b/>
                <w:bCs/>
                <w:color w:val="000000"/>
                <w:sz w:val="20"/>
                <w:szCs w:val="20"/>
              </w:rPr>
              <w:t>Experiencia Específica</w:t>
            </w:r>
            <w:r w:rsidRPr="007D398A">
              <w:rPr>
                <w:rFonts w:ascii="Arial" w:eastAsia="Arial" w:hAnsi="Arial"/>
                <w:bCs/>
                <w:color w:val="000000"/>
                <w:sz w:val="20"/>
                <w:szCs w:val="20"/>
              </w:rPr>
              <w:t xml:space="preserve">: mínimo tres (3) años como residente de obra, director de proyectos o supervisor de adecuaciones de interiores. </w:t>
            </w:r>
          </w:p>
          <w:p w14:paraId="16A32A5D" w14:textId="77777777" w:rsidR="00D531AB" w:rsidRPr="007D398A" w:rsidRDefault="00D531AB" w:rsidP="007F2D07">
            <w:pPr>
              <w:jc w:val="both"/>
              <w:rPr>
                <w:rFonts w:ascii="Arial" w:eastAsia="Arial" w:hAnsi="Arial"/>
                <w:b/>
                <w:bCs/>
                <w:color w:val="000000"/>
                <w:sz w:val="20"/>
                <w:szCs w:val="20"/>
              </w:rPr>
            </w:pPr>
            <w:r w:rsidRPr="007D398A">
              <w:rPr>
                <w:rFonts w:ascii="Arial" w:eastAsia="Arial" w:hAnsi="Arial"/>
                <w:b/>
                <w:bCs/>
                <w:color w:val="000000"/>
                <w:sz w:val="20"/>
                <w:szCs w:val="20"/>
              </w:rPr>
              <w:t>4.1.4.3</w:t>
            </w:r>
            <w:r w:rsidRPr="007D398A">
              <w:rPr>
                <w:rFonts w:ascii="Arial" w:eastAsia="Arial" w:hAnsi="Arial"/>
                <w:bCs/>
                <w:color w:val="000000"/>
                <w:sz w:val="20"/>
                <w:szCs w:val="20"/>
              </w:rPr>
              <w:t xml:space="preserve"> </w:t>
            </w:r>
            <w:r w:rsidRPr="007D398A">
              <w:rPr>
                <w:rFonts w:ascii="Arial" w:eastAsia="Arial" w:hAnsi="Arial"/>
                <w:b/>
                <w:bCs/>
                <w:color w:val="000000"/>
                <w:sz w:val="20"/>
                <w:szCs w:val="20"/>
              </w:rPr>
              <w:t>TÉCNICO O TECNOLOGÓ ELECTRICISTA</w:t>
            </w:r>
          </w:p>
          <w:p w14:paraId="0C9CFA78" w14:textId="77777777" w:rsidR="00D531AB" w:rsidRPr="007D398A" w:rsidRDefault="00D531AB" w:rsidP="007F2D07">
            <w:pPr>
              <w:jc w:val="both"/>
              <w:rPr>
                <w:rFonts w:ascii="Arial" w:eastAsia="Arial" w:hAnsi="Arial"/>
                <w:bCs/>
                <w:color w:val="000000"/>
                <w:sz w:val="20"/>
                <w:szCs w:val="20"/>
              </w:rPr>
            </w:pPr>
            <w:r w:rsidRPr="007D398A">
              <w:rPr>
                <w:rFonts w:ascii="Arial" w:eastAsia="Arial" w:hAnsi="Arial"/>
                <w:bCs/>
                <w:color w:val="000000"/>
                <w:sz w:val="20"/>
                <w:szCs w:val="20"/>
              </w:rPr>
              <w:t>Un (1) técnico o tecnólogo en electricidad o instalaciones eléctricas, con matricula profesional vigente expedida por el CONTE (Consejo Nacional de Técnicos Electricistas) o el CONALTEL, con clases/categorías necesarias para instalaciones interiores y redes de baja tensión y certificado vigente de trabajo seguro en alturas nivel avanzado.</w:t>
            </w:r>
          </w:p>
          <w:p w14:paraId="7D418869" w14:textId="77777777" w:rsidR="00D531AB" w:rsidRPr="007D398A" w:rsidRDefault="00D531AB" w:rsidP="007F2D07">
            <w:pPr>
              <w:jc w:val="both"/>
              <w:rPr>
                <w:rFonts w:ascii="Arial" w:eastAsia="Arial" w:hAnsi="Arial"/>
                <w:bCs/>
                <w:color w:val="00B050"/>
                <w:sz w:val="20"/>
                <w:szCs w:val="20"/>
              </w:rPr>
            </w:pPr>
            <w:r w:rsidRPr="007D398A">
              <w:rPr>
                <w:rFonts w:ascii="Arial" w:eastAsia="Arial" w:hAnsi="Arial"/>
                <w:b/>
                <w:bCs/>
                <w:color w:val="000000"/>
                <w:sz w:val="20"/>
                <w:szCs w:val="20"/>
              </w:rPr>
              <w:t>Experiencia General</w:t>
            </w:r>
            <w:r w:rsidRPr="007D398A">
              <w:rPr>
                <w:rFonts w:ascii="Arial" w:eastAsia="Arial" w:hAnsi="Arial"/>
                <w:bCs/>
                <w:color w:val="000000"/>
                <w:sz w:val="20"/>
                <w:szCs w:val="20"/>
              </w:rPr>
              <w:t>: mínimo tres (3) años contados a partir de la obtención del título.</w:t>
            </w:r>
          </w:p>
          <w:p w14:paraId="561B1489" w14:textId="77777777" w:rsidR="00D531AB" w:rsidRPr="007D398A" w:rsidRDefault="00D531AB" w:rsidP="007F2D07">
            <w:pPr>
              <w:jc w:val="both"/>
              <w:rPr>
                <w:rFonts w:ascii="Arial" w:eastAsia="Arial" w:hAnsi="Arial"/>
                <w:bCs/>
                <w:color w:val="000000"/>
                <w:sz w:val="20"/>
                <w:szCs w:val="20"/>
              </w:rPr>
            </w:pPr>
            <w:r w:rsidRPr="007D398A">
              <w:rPr>
                <w:rFonts w:ascii="Arial" w:eastAsia="Arial" w:hAnsi="Arial"/>
                <w:b/>
                <w:bCs/>
                <w:color w:val="000000"/>
                <w:sz w:val="20"/>
                <w:szCs w:val="20"/>
              </w:rPr>
              <w:t>Experiencia Específica</w:t>
            </w:r>
            <w:r w:rsidRPr="007D398A">
              <w:rPr>
                <w:rFonts w:ascii="Arial" w:eastAsia="Arial" w:hAnsi="Arial"/>
                <w:bCs/>
                <w:color w:val="000000"/>
                <w:sz w:val="20"/>
                <w:szCs w:val="20"/>
              </w:rPr>
              <w:t>: mínimo dos (2) años en montaje de tableros eléctricos y circuitos derivados para centros de cómputo o similares, instalación de sistemas de energía regulada (UPS), supresores de picos y sistemas de puesta a tierra, cableado y canalizaciones bajo norma RETIE.</w:t>
            </w:r>
          </w:p>
          <w:p w14:paraId="67EFB74A" w14:textId="77777777" w:rsidR="00D531AB" w:rsidRPr="007D398A" w:rsidRDefault="00D531AB" w:rsidP="007F2D07">
            <w:pPr>
              <w:jc w:val="both"/>
              <w:rPr>
                <w:rFonts w:ascii="Arial" w:eastAsia="Arial" w:hAnsi="Arial"/>
                <w:b/>
                <w:color w:val="000000"/>
                <w:sz w:val="20"/>
                <w:szCs w:val="20"/>
              </w:rPr>
            </w:pPr>
            <w:r w:rsidRPr="007D398A">
              <w:rPr>
                <w:rFonts w:ascii="Arial" w:eastAsia="Arial" w:hAnsi="Arial"/>
                <w:b/>
                <w:color w:val="000000"/>
                <w:sz w:val="20"/>
                <w:szCs w:val="20"/>
              </w:rPr>
              <w:t>4.1.4.4 TÉCNICO EN SEGURIDAD Y SALUD EN EL TRABAJO</w:t>
            </w:r>
          </w:p>
          <w:p w14:paraId="725784D2" w14:textId="77777777" w:rsidR="00D531AB" w:rsidRPr="007D398A" w:rsidRDefault="00D531AB" w:rsidP="007F2D07">
            <w:pPr>
              <w:jc w:val="both"/>
              <w:rPr>
                <w:rFonts w:ascii="Arial" w:eastAsia="Arial" w:hAnsi="Arial"/>
                <w:bCs/>
                <w:color w:val="000000"/>
                <w:sz w:val="20"/>
                <w:szCs w:val="20"/>
              </w:rPr>
            </w:pPr>
            <w:r w:rsidRPr="007D398A">
              <w:rPr>
                <w:rFonts w:ascii="Arial" w:eastAsia="Arial" w:hAnsi="Arial"/>
                <w:bCs/>
                <w:color w:val="000000"/>
                <w:sz w:val="20"/>
                <w:szCs w:val="20"/>
              </w:rPr>
              <w:t xml:space="preserve">Un (1) técnico o tecnólogo en Seguridad y Salud en el Trabajo con tarjeta vigente y con certificado vigente de trabajo alturas nivel avanzado vigente. </w:t>
            </w:r>
          </w:p>
          <w:p w14:paraId="228F5E8F" w14:textId="77777777" w:rsidR="00D531AB" w:rsidRPr="007D398A" w:rsidRDefault="00D531AB" w:rsidP="007F2D07">
            <w:pPr>
              <w:jc w:val="both"/>
              <w:rPr>
                <w:rFonts w:ascii="Arial" w:eastAsia="Arial" w:hAnsi="Arial"/>
                <w:bCs/>
                <w:color w:val="00B050"/>
                <w:sz w:val="20"/>
                <w:szCs w:val="20"/>
              </w:rPr>
            </w:pPr>
            <w:r w:rsidRPr="007D398A">
              <w:rPr>
                <w:rFonts w:ascii="Arial" w:eastAsia="Arial" w:hAnsi="Arial"/>
                <w:b/>
                <w:color w:val="000000"/>
                <w:sz w:val="20"/>
                <w:szCs w:val="20"/>
              </w:rPr>
              <w:t>Experiencia General</w:t>
            </w:r>
            <w:r w:rsidRPr="007D398A">
              <w:rPr>
                <w:rFonts w:ascii="Arial" w:eastAsia="Arial" w:hAnsi="Arial"/>
                <w:bCs/>
                <w:color w:val="000000"/>
                <w:sz w:val="20"/>
                <w:szCs w:val="20"/>
              </w:rPr>
              <w:t>: mínimo tres (3) años contados a partir de la obtención del título.</w:t>
            </w:r>
          </w:p>
          <w:p w14:paraId="712B4792" w14:textId="77777777" w:rsidR="00D531AB" w:rsidRPr="007D398A" w:rsidRDefault="00D531AB" w:rsidP="007F2D07">
            <w:pPr>
              <w:jc w:val="both"/>
              <w:rPr>
                <w:rFonts w:ascii="Arial" w:eastAsia="Arial" w:hAnsi="Arial"/>
                <w:bCs/>
                <w:color w:val="000000"/>
                <w:sz w:val="20"/>
                <w:szCs w:val="20"/>
              </w:rPr>
            </w:pPr>
            <w:r w:rsidRPr="007D398A">
              <w:rPr>
                <w:rFonts w:ascii="Arial" w:eastAsia="Arial" w:hAnsi="Arial"/>
                <w:b/>
                <w:bCs/>
                <w:color w:val="000000"/>
                <w:sz w:val="20"/>
                <w:szCs w:val="20"/>
              </w:rPr>
              <w:t>Experiencia Específica</w:t>
            </w:r>
            <w:r w:rsidRPr="007D398A">
              <w:rPr>
                <w:rFonts w:ascii="Arial" w:eastAsia="Arial" w:hAnsi="Arial"/>
                <w:bCs/>
                <w:color w:val="000000"/>
                <w:sz w:val="20"/>
                <w:szCs w:val="20"/>
              </w:rPr>
              <w:t xml:space="preserve">: El profesional deberá acreditar experiencia en ejecución de proyectos de instalación de equipos electrónicos y eléctricos con un tiempo mínimo de dieciocho (18) meses. </w:t>
            </w:r>
          </w:p>
          <w:p w14:paraId="2465B203" w14:textId="77777777" w:rsidR="00D531AB" w:rsidRPr="007D398A" w:rsidRDefault="00D531AB" w:rsidP="007F2D07">
            <w:pPr>
              <w:pBdr>
                <w:top w:val="nil"/>
                <w:left w:val="nil"/>
                <w:bottom w:val="nil"/>
                <w:right w:val="nil"/>
                <w:between w:val="nil"/>
              </w:pBdr>
              <w:jc w:val="both"/>
              <w:rPr>
                <w:rFonts w:ascii="Arial" w:eastAsia="Arial" w:hAnsi="Arial"/>
                <w:bCs/>
                <w:color w:val="000000"/>
                <w:sz w:val="20"/>
                <w:szCs w:val="20"/>
              </w:rPr>
            </w:pPr>
            <w:r w:rsidRPr="007D398A">
              <w:rPr>
                <w:rFonts w:ascii="Arial" w:eastAsia="Arial" w:hAnsi="Arial"/>
                <w:b/>
                <w:color w:val="000000"/>
                <w:sz w:val="20"/>
                <w:szCs w:val="20"/>
              </w:rPr>
              <w:t xml:space="preserve">Nota: </w:t>
            </w:r>
            <w:r w:rsidRPr="007D398A">
              <w:rPr>
                <w:rFonts w:ascii="Arial" w:eastAsia="Arial" w:hAnsi="Arial"/>
                <w:bCs/>
                <w:color w:val="000000"/>
                <w:sz w:val="20"/>
                <w:szCs w:val="20"/>
              </w:rPr>
              <w:t xml:space="preserve">Para todos los perfiles exigidos el contratista deberá presentar diplomas, acta de grado, certificados académicos y certificados de experiencia de las personas con las que cumplirá cada perfil.  </w:t>
            </w:r>
          </w:p>
        </w:tc>
        <w:tc>
          <w:tcPr>
            <w:tcW w:w="992" w:type="dxa"/>
            <w:tcBorders>
              <w:top w:val="single" w:sz="4" w:space="0" w:color="auto"/>
              <w:left w:val="single" w:sz="4" w:space="0" w:color="auto"/>
              <w:bottom w:val="single" w:sz="4" w:space="0" w:color="auto"/>
              <w:right w:val="single" w:sz="4" w:space="0" w:color="auto"/>
            </w:tcBorders>
            <w:noWrap/>
          </w:tcPr>
          <w:p w14:paraId="6C6AEE3C" w14:textId="77777777" w:rsidR="00D531AB" w:rsidRPr="00343696" w:rsidRDefault="00D531AB" w:rsidP="007F2D07">
            <w:pPr>
              <w:spacing w:after="0"/>
              <w:rPr>
                <w:rFonts w:ascii="Arial" w:hAnsi="Arial"/>
                <w:kern w:val="2"/>
                <w:sz w:val="18"/>
                <w:szCs w:val="18"/>
              </w:rPr>
            </w:pPr>
          </w:p>
        </w:tc>
        <w:tc>
          <w:tcPr>
            <w:tcW w:w="993" w:type="dxa"/>
            <w:tcBorders>
              <w:top w:val="single" w:sz="4" w:space="0" w:color="auto"/>
              <w:left w:val="single" w:sz="4" w:space="0" w:color="auto"/>
              <w:bottom w:val="single" w:sz="4" w:space="0" w:color="auto"/>
              <w:right w:val="single" w:sz="4" w:space="0" w:color="auto"/>
            </w:tcBorders>
          </w:tcPr>
          <w:p w14:paraId="5D426922" w14:textId="77777777" w:rsidR="00D531AB" w:rsidRPr="00343696" w:rsidRDefault="00D531AB" w:rsidP="007F2D07">
            <w:pPr>
              <w:spacing w:after="0"/>
              <w:rPr>
                <w:rFonts w:ascii="Arial" w:hAnsi="Arial"/>
                <w:kern w:val="2"/>
                <w:sz w:val="18"/>
                <w:szCs w:val="18"/>
              </w:rPr>
            </w:pPr>
          </w:p>
        </w:tc>
      </w:tr>
      <w:tr w:rsidR="00D531AB" w:rsidRPr="00343696" w14:paraId="639C0BA9" w14:textId="77777777" w:rsidTr="007F2D07">
        <w:trPr>
          <w:trHeight w:val="820"/>
        </w:trPr>
        <w:tc>
          <w:tcPr>
            <w:tcW w:w="711" w:type="dxa"/>
            <w:tcBorders>
              <w:top w:val="single" w:sz="4" w:space="0" w:color="auto"/>
              <w:left w:val="single" w:sz="4" w:space="0" w:color="auto"/>
              <w:bottom w:val="single" w:sz="4" w:space="0" w:color="auto"/>
              <w:right w:val="single" w:sz="4" w:space="0" w:color="auto"/>
            </w:tcBorders>
            <w:noWrap/>
            <w:vAlign w:val="center"/>
            <w:hideMark/>
          </w:tcPr>
          <w:p w14:paraId="34C96678" w14:textId="77777777" w:rsidR="00D531AB" w:rsidRPr="00343696" w:rsidRDefault="00D531AB" w:rsidP="007F2D07">
            <w:pPr>
              <w:spacing w:after="0"/>
              <w:jc w:val="center"/>
              <w:rPr>
                <w:rFonts w:ascii="Arial" w:hAnsi="Arial"/>
                <w:kern w:val="2"/>
                <w:sz w:val="18"/>
                <w:szCs w:val="18"/>
              </w:rPr>
            </w:pPr>
            <w:r w:rsidRPr="00343696">
              <w:rPr>
                <w:rFonts w:ascii="Arial" w:hAnsi="Arial"/>
                <w:kern w:val="2"/>
                <w:sz w:val="18"/>
                <w:szCs w:val="18"/>
              </w:rPr>
              <w:t>3</w:t>
            </w:r>
          </w:p>
        </w:tc>
        <w:tc>
          <w:tcPr>
            <w:tcW w:w="7653" w:type="dxa"/>
            <w:tcBorders>
              <w:top w:val="single" w:sz="4" w:space="0" w:color="auto"/>
              <w:left w:val="single" w:sz="4" w:space="0" w:color="auto"/>
              <w:bottom w:val="single" w:sz="4" w:space="0" w:color="auto"/>
              <w:right w:val="single" w:sz="4" w:space="0" w:color="auto"/>
            </w:tcBorders>
          </w:tcPr>
          <w:p w14:paraId="2D6CE5FB" w14:textId="77777777" w:rsidR="00D531AB" w:rsidRPr="007D398A" w:rsidRDefault="00D531AB" w:rsidP="007F2D07">
            <w:pPr>
              <w:pStyle w:val="Textoindependiente"/>
              <w:jc w:val="both"/>
              <w:rPr>
                <w:rFonts w:eastAsia="Calibri"/>
                <w:sz w:val="20"/>
                <w:szCs w:val="20"/>
                <w:lang w:val="es-CO" w:eastAsia="en-US"/>
              </w:rPr>
            </w:pPr>
            <w:r w:rsidRPr="007D398A">
              <w:rPr>
                <w:rFonts w:eastAsia="Calibri"/>
                <w:b/>
                <w:sz w:val="20"/>
                <w:szCs w:val="20"/>
                <w:lang w:val="es-CO"/>
              </w:rPr>
              <w:t>CAPACIDAD OPERATIVA</w:t>
            </w:r>
            <w:r w:rsidRPr="007D398A">
              <w:rPr>
                <w:b/>
                <w:sz w:val="20"/>
                <w:szCs w:val="20"/>
              </w:rPr>
              <w:t xml:space="preserve">: </w:t>
            </w:r>
            <w:r w:rsidRPr="007D398A">
              <w:rPr>
                <w:rFonts w:eastAsia="Calibri"/>
                <w:bCs/>
                <w:color w:val="000000"/>
                <w:sz w:val="20"/>
                <w:szCs w:val="20"/>
              </w:rPr>
              <w:t>El oferente debe garantizar mediante certificación que cuenta con capacidad operativa y administrativa (se entiende como capacidad operativa y administrativa el conjunto de elementos que interactúan de forma continua en un proceso de producción), que le permita coordinar la satisfacción de entrega de los bienes y servicios a adquirir en el presente proceso de contratación, los cuales se reflejan al contar con una empresa totalmente constituida, que cuente con una infraestructura y capacidades para el cumplimiento del objeto con las especificaciones técnicas establecidas en el presente estudio previo</w:t>
            </w:r>
            <w:r w:rsidRPr="007D398A">
              <w:rPr>
                <w:rFonts w:eastAsia="Calibri"/>
                <w:sz w:val="20"/>
                <w:szCs w:val="20"/>
                <w:lang w:val="es-CO" w:eastAsia="en-US"/>
              </w:rPr>
              <w:t>.</w:t>
            </w:r>
          </w:p>
        </w:tc>
        <w:tc>
          <w:tcPr>
            <w:tcW w:w="992" w:type="dxa"/>
            <w:tcBorders>
              <w:top w:val="single" w:sz="4" w:space="0" w:color="auto"/>
              <w:left w:val="single" w:sz="4" w:space="0" w:color="auto"/>
              <w:bottom w:val="single" w:sz="4" w:space="0" w:color="auto"/>
              <w:right w:val="single" w:sz="4" w:space="0" w:color="auto"/>
            </w:tcBorders>
            <w:noWrap/>
          </w:tcPr>
          <w:p w14:paraId="45BFA699" w14:textId="77777777" w:rsidR="00D531AB" w:rsidRPr="00343696" w:rsidRDefault="00D531AB" w:rsidP="007F2D07">
            <w:pPr>
              <w:spacing w:after="0"/>
              <w:rPr>
                <w:rFonts w:ascii="Arial" w:hAnsi="Arial"/>
                <w:kern w:val="2"/>
                <w:sz w:val="18"/>
                <w:szCs w:val="18"/>
              </w:rPr>
            </w:pPr>
          </w:p>
        </w:tc>
        <w:tc>
          <w:tcPr>
            <w:tcW w:w="993" w:type="dxa"/>
            <w:tcBorders>
              <w:top w:val="single" w:sz="4" w:space="0" w:color="auto"/>
              <w:left w:val="single" w:sz="4" w:space="0" w:color="auto"/>
              <w:bottom w:val="single" w:sz="4" w:space="0" w:color="auto"/>
              <w:right w:val="single" w:sz="4" w:space="0" w:color="auto"/>
            </w:tcBorders>
          </w:tcPr>
          <w:p w14:paraId="6467224F" w14:textId="77777777" w:rsidR="00D531AB" w:rsidRPr="00343696" w:rsidRDefault="00D531AB" w:rsidP="007F2D07">
            <w:pPr>
              <w:spacing w:after="0"/>
              <w:rPr>
                <w:rFonts w:ascii="Arial" w:hAnsi="Arial"/>
                <w:kern w:val="2"/>
                <w:sz w:val="18"/>
                <w:szCs w:val="18"/>
              </w:rPr>
            </w:pPr>
          </w:p>
        </w:tc>
      </w:tr>
      <w:tr w:rsidR="00D531AB" w:rsidRPr="00343696" w14:paraId="5689720A" w14:textId="77777777" w:rsidTr="007F2D07">
        <w:trPr>
          <w:trHeight w:val="47"/>
        </w:trPr>
        <w:tc>
          <w:tcPr>
            <w:tcW w:w="711" w:type="dxa"/>
            <w:tcBorders>
              <w:top w:val="single" w:sz="4" w:space="0" w:color="auto"/>
              <w:left w:val="single" w:sz="4" w:space="0" w:color="auto"/>
              <w:bottom w:val="single" w:sz="4" w:space="0" w:color="auto"/>
              <w:right w:val="single" w:sz="4" w:space="0" w:color="auto"/>
            </w:tcBorders>
            <w:noWrap/>
            <w:vAlign w:val="center"/>
            <w:hideMark/>
          </w:tcPr>
          <w:p w14:paraId="74783FDD" w14:textId="77777777" w:rsidR="00D531AB" w:rsidRPr="00343696" w:rsidRDefault="00D531AB" w:rsidP="007F2D07">
            <w:pPr>
              <w:spacing w:after="0"/>
              <w:jc w:val="center"/>
              <w:rPr>
                <w:rFonts w:ascii="Arial" w:hAnsi="Arial"/>
                <w:kern w:val="2"/>
                <w:sz w:val="18"/>
                <w:szCs w:val="18"/>
              </w:rPr>
            </w:pPr>
            <w:r w:rsidRPr="00343696">
              <w:rPr>
                <w:rFonts w:ascii="Arial" w:hAnsi="Arial"/>
                <w:kern w:val="2"/>
                <w:sz w:val="18"/>
                <w:szCs w:val="18"/>
              </w:rPr>
              <w:t>4</w:t>
            </w:r>
          </w:p>
        </w:tc>
        <w:tc>
          <w:tcPr>
            <w:tcW w:w="7653" w:type="dxa"/>
            <w:tcBorders>
              <w:top w:val="single" w:sz="4" w:space="0" w:color="auto"/>
              <w:left w:val="single" w:sz="4" w:space="0" w:color="auto"/>
              <w:bottom w:val="single" w:sz="4" w:space="0" w:color="auto"/>
              <w:right w:val="single" w:sz="4" w:space="0" w:color="auto"/>
            </w:tcBorders>
          </w:tcPr>
          <w:p w14:paraId="4436E996" w14:textId="77777777" w:rsidR="00D531AB" w:rsidRPr="00343696" w:rsidRDefault="00D531AB" w:rsidP="007F2D07">
            <w:pPr>
              <w:spacing w:after="0"/>
              <w:rPr>
                <w:rFonts w:ascii="Arial" w:hAnsi="Arial"/>
                <w:b/>
                <w:kern w:val="2"/>
                <w:sz w:val="18"/>
                <w:szCs w:val="18"/>
              </w:rPr>
            </w:pPr>
            <w:r w:rsidRPr="00343696">
              <w:rPr>
                <w:rFonts w:ascii="Arial" w:hAnsi="Arial"/>
                <w:b/>
                <w:kern w:val="2"/>
                <w:sz w:val="18"/>
                <w:szCs w:val="18"/>
              </w:rPr>
              <w:t>SERVICIO POSVENTA-VISITA TÉCNICA:</w:t>
            </w:r>
          </w:p>
          <w:p w14:paraId="09ABF357" w14:textId="77777777" w:rsidR="00D531AB" w:rsidRPr="00343696" w:rsidRDefault="00D531AB" w:rsidP="007F2D07">
            <w:pPr>
              <w:spacing w:after="0"/>
              <w:jc w:val="both"/>
              <w:rPr>
                <w:rFonts w:ascii="Arial" w:hAnsi="Arial"/>
                <w:kern w:val="2"/>
                <w:sz w:val="18"/>
                <w:szCs w:val="18"/>
              </w:rPr>
            </w:pPr>
            <w:r w:rsidRPr="00343696">
              <w:rPr>
                <w:rFonts w:ascii="Arial" w:hAnsi="Arial"/>
                <w:kern w:val="2"/>
                <w:sz w:val="18"/>
                <w:szCs w:val="18"/>
              </w:rPr>
              <w:t>Es la acción o conjunto de acciones que como objetivo tienen la función de mantener los equipos en correcto estado y funcionamiento, esto mediante tareas sistemáticas de inspección y diagnóstico, todo esto al grupo de equipos y elementos especificados de modo que se evite fallas a futuro que representen riegos para el funcionamiento del mismo, y se deban hacer correcciones o cambio del equipo en su totalidad.</w:t>
            </w:r>
            <w:r w:rsidRPr="00343696">
              <w:rPr>
                <w:rFonts w:ascii="Arial" w:hAnsi="Arial"/>
                <w:kern w:val="2"/>
                <w:sz w:val="18"/>
                <w:szCs w:val="18"/>
              </w:rPr>
              <w:br/>
              <w:t xml:space="preserve">El contratista deberá implementar acciones orientadas a la detección de fallas y defectos en los equipos y componentes del simulador de realidad virtual para dispositivo de control eléctrico. Para tal fin, se realizará una visita técnica cada cuatro (4) meses durante al menos </w:t>
            </w:r>
            <w:r>
              <w:rPr>
                <w:rFonts w:ascii="Arial" w:hAnsi="Arial"/>
                <w:kern w:val="2"/>
                <w:sz w:val="18"/>
                <w:szCs w:val="18"/>
              </w:rPr>
              <w:t xml:space="preserve">Veinticuatro </w:t>
            </w:r>
            <w:r w:rsidRPr="00343696">
              <w:rPr>
                <w:rFonts w:ascii="Arial" w:hAnsi="Arial"/>
                <w:kern w:val="2"/>
                <w:sz w:val="18"/>
                <w:szCs w:val="18"/>
              </w:rPr>
              <w:t>(</w:t>
            </w:r>
            <w:r>
              <w:rPr>
                <w:rFonts w:ascii="Arial" w:hAnsi="Arial"/>
                <w:kern w:val="2"/>
                <w:sz w:val="18"/>
                <w:szCs w:val="18"/>
              </w:rPr>
              <w:t>24</w:t>
            </w:r>
            <w:r w:rsidRPr="00343696">
              <w:rPr>
                <w:rFonts w:ascii="Arial" w:hAnsi="Arial"/>
                <w:kern w:val="2"/>
                <w:sz w:val="18"/>
                <w:szCs w:val="18"/>
              </w:rPr>
              <w:t>) meses, siguiendo los procedimientos y protocolos establecidos. En caso de identificarse anomalías, se deberán ejecutar las acciones correctivas correspondientes. Una vez finalizada la actividad, el contratista entregará un informe técnico detallado que documente las intervenciones realizadas.</w:t>
            </w:r>
          </w:p>
        </w:tc>
        <w:tc>
          <w:tcPr>
            <w:tcW w:w="992" w:type="dxa"/>
            <w:tcBorders>
              <w:top w:val="single" w:sz="4" w:space="0" w:color="auto"/>
              <w:left w:val="single" w:sz="4" w:space="0" w:color="auto"/>
              <w:bottom w:val="single" w:sz="4" w:space="0" w:color="auto"/>
              <w:right w:val="single" w:sz="4" w:space="0" w:color="auto"/>
            </w:tcBorders>
            <w:noWrap/>
          </w:tcPr>
          <w:p w14:paraId="24A30DE6" w14:textId="77777777" w:rsidR="00D531AB" w:rsidRPr="00343696" w:rsidRDefault="00D531AB" w:rsidP="007F2D07">
            <w:pPr>
              <w:spacing w:after="0"/>
              <w:rPr>
                <w:rFonts w:ascii="Arial" w:hAnsi="Arial"/>
                <w:kern w:val="2"/>
                <w:sz w:val="18"/>
                <w:szCs w:val="18"/>
              </w:rPr>
            </w:pPr>
          </w:p>
        </w:tc>
        <w:tc>
          <w:tcPr>
            <w:tcW w:w="993" w:type="dxa"/>
            <w:tcBorders>
              <w:top w:val="single" w:sz="4" w:space="0" w:color="auto"/>
              <w:left w:val="single" w:sz="4" w:space="0" w:color="auto"/>
              <w:bottom w:val="single" w:sz="4" w:space="0" w:color="auto"/>
              <w:right w:val="single" w:sz="4" w:space="0" w:color="auto"/>
            </w:tcBorders>
          </w:tcPr>
          <w:p w14:paraId="1E58FA5D" w14:textId="77777777" w:rsidR="00D531AB" w:rsidRPr="00343696" w:rsidRDefault="00D531AB" w:rsidP="007F2D07">
            <w:pPr>
              <w:spacing w:after="0"/>
              <w:rPr>
                <w:rFonts w:ascii="Arial" w:hAnsi="Arial"/>
                <w:kern w:val="2"/>
                <w:sz w:val="18"/>
                <w:szCs w:val="18"/>
              </w:rPr>
            </w:pPr>
          </w:p>
        </w:tc>
      </w:tr>
      <w:tr w:rsidR="00D531AB" w:rsidRPr="00343696" w14:paraId="56A44ED6" w14:textId="77777777" w:rsidTr="007F2D07">
        <w:trPr>
          <w:trHeight w:val="47"/>
        </w:trPr>
        <w:tc>
          <w:tcPr>
            <w:tcW w:w="711" w:type="dxa"/>
            <w:tcBorders>
              <w:top w:val="single" w:sz="4" w:space="0" w:color="auto"/>
              <w:left w:val="single" w:sz="4" w:space="0" w:color="auto"/>
              <w:bottom w:val="single" w:sz="4" w:space="0" w:color="auto"/>
              <w:right w:val="single" w:sz="4" w:space="0" w:color="auto"/>
            </w:tcBorders>
            <w:noWrap/>
            <w:vAlign w:val="center"/>
            <w:hideMark/>
          </w:tcPr>
          <w:p w14:paraId="71E8C292" w14:textId="77777777" w:rsidR="00D531AB" w:rsidRPr="00343696" w:rsidRDefault="00D531AB" w:rsidP="007F2D07">
            <w:pPr>
              <w:spacing w:after="0"/>
              <w:jc w:val="center"/>
              <w:rPr>
                <w:rFonts w:ascii="Arial" w:hAnsi="Arial"/>
                <w:kern w:val="2"/>
                <w:sz w:val="18"/>
                <w:szCs w:val="18"/>
              </w:rPr>
            </w:pPr>
            <w:r w:rsidRPr="00343696">
              <w:rPr>
                <w:rFonts w:ascii="Arial" w:hAnsi="Arial"/>
                <w:kern w:val="2"/>
                <w:sz w:val="18"/>
                <w:szCs w:val="18"/>
              </w:rPr>
              <w:t>5</w:t>
            </w:r>
          </w:p>
        </w:tc>
        <w:tc>
          <w:tcPr>
            <w:tcW w:w="7653" w:type="dxa"/>
            <w:tcBorders>
              <w:top w:val="single" w:sz="4" w:space="0" w:color="auto"/>
              <w:left w:val="single" w:sz="4" w:space="0" w:color="auto"/>
              <w:bottom w:val="single" w:sz="4" w:space="0" w:color="auto"/>
              <w:right w:val="single" w:sz="4" w:space="0" w:color="auto"/>
            </w:tcBorders>
          </w:tcPr>
          <w:p w14:paraId="097D4C2F" w14:textId="77777777" w:rsidR="00D531AB" w:rsidRPr="00343696" w:rsidRDefault="00D531AB" w:rsidP="007F2D07">
            <w:pPr>
              <w:spacing w:after="0"/>
              <w:jc w:val="both"/>
              <w:rPr>
                <w:rFonts w:ascii="Arial" w:hAnsi="Arial"/>
                <w:bCs/>
                <w:kern w:val="2"/>
                <w:sz w:val="18"/>
                <w:szCs w:val="18"/>
              </w:rPr>
            </w:pPr>
            <w:r w:rsidRPr="00343696">
              <w:rPr>
                <w:rFonts w:ascii="Arial" w:hAnsi="Arial"/>
                <w:kern w:val="2"/>
                <w:sz w:val="18"/>
                <w:szCs w:val="18"/>
              </w:rPr>
              <w:t>El contratista debe entregar la solución totalmente funcional, con todos sus componentes, tanto de hardware, software, accesorios, conectores e insumos, servicio postventa de las redes eléctricas y adecuación de las mismas de cada uno de los lugares a instalar los polígonos, todo esto acorde al Reglamento Técnico de Instalaciones Eléctricas – RETIE 2024 y reglamento de cableado estructurado: estándar internacional ISO/IEC 11801 y NTC y demás que sean necesarios para su adecuado funcionamiento. (actualizaciones y versiones durante el servicio posventa).</w:t>
            </w:r>
          </w:p>
        </w:tc>
        <w:tc>
          <w:tcPr>
            <w:tcW w:w="992" w:type="dxa"/>
            <w:tcBorders>
              <w:top w:val="single" w:sz="4" w:space="0" w:color="auto"/>
              <w:left w:val="single" w:sz="4" w:space="0" w:color="auto"/>
              <w:bottom w:val="single" w:sz="4" w:space="0" w:color="auto"/>
              <w:right w:val="single" w:sz="4" w:space="0" w:color="auto"/>
            </w:tcBorders>
            <w:noWrap/>
          </w:tcPr>
          <w:p w14:paraId="26E06557" w14:textId="77777777" w:rsidR="00D531AB" w:rsidRPr="00343696" w:rsidRDefault="00D531AB" w:rsidP="007F2D07">
            <w:pPr>
              <w:spacing w:after="0"/>
              <w:rPr>
                <w:rFonts w:ascii="Arial" w:hAnsi="Arial"/>
                <w:kern w:val="2"/>
                <w:sz w:val="18"/>
                <w:szCs w:val="18"/>
              </w:rPr>
            </w:pPr>
          </w:p>
        </w:tc>
        <w:tc>
          <w:tcPr>
            <w:tcW w:w="993" w:type="dxa"/>
            <w:tcBorders>
              <w:top w:val="single" w:sz="4" w:space="0" w:color="auto"/>
              <w:left w:val="single" w:sz="4" w:space="0" w:color="auto"/>
              <w:bottom w:val="single" w:sz="4" w:space="0" w:color="auto"/>
              <w:right w:val="single" w:sz="4" w:space="0" w:color="auto"/>
            </w:tcBorders>
          </w:tcPr>
          <w:p w14:paraId="099C9246" w14:textId="77777777" w:rsidR="00D531AB" w:rsidRPr="00343696" w:rsidRDefault="00D531AB" w:rsidP="007F2D07">
            <w:pPr>
              <w:spacing w:after="0"/>
              <w:rPr>
                <w:rFonts w:ascii="Arial" w:hAnsi="Arial"/>
                <w:kern w:val="2"/>
                <w:sz w:val="18"/>
                <w:szCs w:val="18"/>
              </w:rPr>
            </w:pPr>
          </w:p>
        </w:tc>
      </w:tr>
      <w:tr w:rsidR="00D531AB" w:rsidRPr="00343696" w14:paraId="48E0CCCA" w14:textId="77777777" w:rsidTr="007F2D07">
        <w:trPr>
          <w:trHeight w:val="47"/>
        </w:trPr>
        <w:tc>
          <w:tcPr>
            <w:tcW w:w="711" w:type="dxa"/>
            <w:tcBorders>
              <w:top w:val="single" w:sz="4" w:space="0" w:color="auto"/>
              <w:left w:val="single" w:sz="4" w:space="0" w:color="auto"/>
              <w:bottom w:val="single" w:sz="4" w:space="0" w:color="auto"/>
              <w:right w:val="single" w:sz="4" w:space="0" w:color="auto"/>
            </w:tcBorders>
            <w:noWrap/>
            <w:vAlign w:val="center"/>
            <w:hideMark/>
          </w:tcPr>
          <w:p w14:paraId="7871458D" w14:textId="77777777" w:rsidR="00D531AB" w:rsidRPr="00343696" w:rsidRDefault="00D531AB" w:rsidP="007F2D07">
            <w:pPr>
              <w:spacing w:after="0"/>
              <w:jc w:val="center"/>
              <w:rPr>
                <w:rFonts w:ascii="Arial" w:hAnsi="Arial"/>
                <w:kern w:val="2"/>
                <w:sz w:val="18"/>
                <w:szCs w:val="18"/>
              </w:rPr>
            </w:pPr>
            <w:r w:rsidRPr="00343696">
              <w:rPr>
                <w:rFonts w:ascii="Arial" w:hAnsi="Arial"/>
                <w:kern w:val="2"/>
                <w:sz w:val="18"/>
                <w:szCs w:val="18"/>
              </w:rPr>
              <w:t>6</w:t>
            </w:r>
          </w:p>
        </w:tc>
        <w:tc>
          <w:tcPr>
            <w:tcW w:w="7653" w:type="dxa"/>
            <w:tcBorders>
              <w:top w:val="single" w:sz="4" w:space="0" w:color="auto"/>
              <w:left w:val="single" w:sz="4" w:space="0" w:color="auto"/>
              <w:bottom w:val="single" w:sz="4" w:space="0" w:color="auto"/>
              <w:right w:val="single" w:sz="4" w:space="0" w:color="auto"/>
            </w:tcBorders>
          </w:tcPr>
          <w:p w14:paraId="2C861BF3" w14:textId="77777777" w:rsidR="00D531AB" w:rsidRPr="00343696" w:rsidRDefault="00D531AB" w:rsidP="007F2D07">
            <w:pPr>
              <w:spacing w:after="0"/>
              <w:jc w:val="both"/>
              <w:rPr>
                <w:rFonts w:ascii="Arial" w:hAnsi="Arial"/>
                <w:bCs/>
                <w:kern w:val="2"/>
                <w:sz w:val="18"/>
                <w:szCs w:val="18"/>
              </w:rPr>
            </w:pPr>
            <w:r w:rsidRPr="00343696">
              <w:rPr>
                <w:rFonts w:ascii="Arial" w:hAnsi="Arial"/>
                <w:b/>
                <w:bCs/>
                <w:kern w:val="2"/>
                <w:sz w:val="18"/>
                <w:szCs w:val="18"/>
              </w:rPr>
              <w:t>CERTIFICADO DE GARANTÍA</w:t>
            </w:r>
            <w:r w:rsidRPr="00343696">
              <w:rPr>
                <w:rFonts w:ascii="Arial" w:hAnsi="Arial"/>
                <w:kern w:val="2"/>
                <w:sz w:val="18"/>
                <w:szCs w:val="18"/>
              </w:rPr>
              <w:t>: Independientemente de la garantía específica de cada elemento, el oferente deberá certificar una garantía técnica general tanto en el Hardware cómo en el Software de al menos cinco (5) años por cuestiones de daños asociados a la fabricación de todos los elementos y sistemas.</w:t>
            </w:r>
          </w:p>
        </w:tc>
        <w:tc>
          <w:tcPr>
            <w:tcW w:w="992" w:type="dxa"/>
            <w:tcBorders>
              <w:top w:val="single" w:sz="4" w:space="0" w:color="auto"/>
              <w:left w:val="single" w:sz="4" w:space="0" w:color="auto"/>
              <w:bottom w:val="single" w:sz="4" w:space="0" w:color="auto"/>
              <w:right w:val="single" w:sz="4" w:space="0" w:color="auto"/>
            </w:tcBorders>
            <w:noWrap/>
          </w:tcPr>
          <w:p w14:paraId="2FEAF825" w14:textId="77777777" w:rsidR="00D531AB" w:rsidRPr="00343696" w:rsidRDefault="00D531AB" w:rsidP="007F2D07">
            <w:pPr>
              <w:spacing w:after="0"/>
              <w:rPr>
                <w:rFonts w:ascii="Arial" w:hAnsi="Arial"/>
                <w:kern w:val="2"/>
                <w:sz w:val="18"/>
                <w:szCs w:val="18"/>
              </w:rPr>
            </w:pPr>
          </w:p>
        </w:tc>
        <w:tc>
          <w:tcPr>
            <w:tcW w:w="993" w:type="dxa"/>
            <w:tcBorders>
              <w:top w:val="single" w:sz="4" w:space="0" w:color="auto"/>
              <w:left w:val="single" w:sz="4" w:space="0" w:color="auto"/>
              <w:bottom w:val="single" w:sz="4" w:space="0" w:color="auto"/>
              <w:right w:val="single" w:sz="4" w:space="0" w:color="auto"/>
            </w:tcBorders>
          </w:tcPr>
          <w:p w14:paraId="643E6620" w14:textId="77777777" w:rsidR="00D531AB" w:rsidRPr="00343696" w:rsidRDefault="00D531AB" w:rsidP="007F2D07">
            <w:pPr>
              <w:spacing w:after="0"/>
              <w:rPr>
                <w:rFonts w:ascii="Arial" w:hAnsi="Arial"/>
                <w:kern w:val="2"/>
                <w:sz w:val="18"/>
                <w:szCs w:val="18"/>
              </w:rPr>
            </w:pPr>
          </w:p>
        </w:tc>
      </w:tr>
      <w:tr w:rsidR="00D531AB" w:rsidRPr="00343696" w14:paraId="105A3E72" w14:textId="77777777" w:rsidTr="007F2D07">
        <w:trPr>
          <w:trHeight w:val="47"/>
        </w:trPr>
        <w:tc>
          <w:tcPr>
            <w:tcW w:w="711" w:type="dxa"/>
            <w:tcBorders>
              <w:top w:val="single" w:sz="4" w:space="0" w:color="auto"/>
              <w:left w:val="single" w:sz="4" w:space="0" w:color="auto"/>
              <w:bottom w:val="single" w:sz="4" w:space="0" w:color="auto"/>
              <w:right w:val="single" w:sz="4" w:space="0" w:color="auto"/>
            </w:tcBorders>
            <w:noWrap/>
            <w:vAlign w:val="center"/>
            <w:hideMark/>
          </w:tcPr>
          <w:p w14:paraId="731D4230" w14:textId="77777777" w:rsidR="00D531AB" w:rsidRPr="00343696" w:rsidRDefault="00D531AB" w:rsidP="007F2D07">
            <w:pPr>
              <w:spacing w:after="0"/>
              <w:jc w:val="center"/>
              <w:rPr>
                <w:rFonts w:ascii="Arial" w:hAnsi="Arial"/>
                <w:kern w:val="2"/>
                <w:sz w:val="18"/>
                <w:szCs w:val="18"/>
              </w:rPr>
            </w:pPr>
            <w:r w:rsidRPr="00343696">
              <w:rPr>
                <w:rFonts w:ascii="Arial" w:hAnsi="Arial"/>
                <w:kern w:val="2"/>
                <w:sz w:val="18"/>
                <w:szCs w:val="18"/>
              </w:rPr>
              <w:t>7</w:t>
            </w:r>
          </w:p>
        </w:tc>
        <w:tc>
          <w:tcPr>
            <w:tcW w:w="7653" w:type="dxa"/>
            <w:tcBorders>
              <w:top w:val="single" w:sz="4" w:space="0" w:color="auto"/>
              <w:left w:val="single" w:sz="4" w:space="0" w:color="auto"/>
              <w:bottom w:val="single" w:sz="4" w:space="0" w:color="auto"/>
              <w:right w:val="single" w:sz="4" w:space="0" w:color="auto"/>
            </w:tcBorders>
          </w:tcPr>
          <w:p w14:paraId="44811F5A" w14:textId="77777777" w:rsidR="00D531AB" w:rsidRPr="00343696" w:rsidRDefault="00D531AB" w:rsidP="007F2D07">
            <w:pPr>
              <w:spacing w:after="0"/>
              <w:jc w:val="both"/>
              <w:rPr>
                <w:rFonts w:ascii="Arial" w:hAnsi="Arial"/>
                <w:bCs/>
                <w:kern w:val="2"/>
                <w:sz w:val="18"/>
                <w:szCs w:val="18"/>
              </w:rPr>
            </w:pPr>
            <w:r w:rsidRPr="00343696">
              <w:rPr>
                <w:rFonts w:ascii="Arial" w:hAnsi="Arial"/>
                <w:kern w:val="2"/>
                <w:sz w:val="18"/>
                <w:szCs w:val="18"/>
              </w:rPr>
              <w:t>El contratista entregara un manual en español paso a paso desde el encendido del software de simulación hasta el paso a paso del apagado de los elementos de la solución.</w:t>
            </w:r>
          </w:p>
        </w:tc>
        <w:tc>
          <w:tcPr>
            <w:tcW w:w="992" w:type="dxa"/>
            <w:tcBorders>
              <w:top w:val="single" w:sz="4" w:space="0" w:color="auto"/>
              <w:left w:val="single" w:sz="4" w:space="0" w:color="auto"/>
              <w:bottom w:val="single" w:sz="4" w:space="0" w:color="auto"/>
              <w:right w:val="single" w:sz="4" w:space="0" w:color="auto"/>
            </w:tcBorders>
            <w:noWrap/>
          </w:tcPr>
          <w:p w14:paraId="289C9989" w14:textId="77777777" w:rsidR="00D531AB" w:rsidRPr="00343696" w:rsidRDefault="00D531AB" w:rsidP="007F2D07">
            <w:pPr>
              <w:spacing w:after="0"/>
              <w:rPr>
                <w:rFonts w:ascii="Arial" w:hAnsi="Arial"/>
                <w:kern w:val="2"/>
                <w:sz w:val="18"/>
                <w:szCs w:val="18"/>
              </w:rPr>
            </w:pPr>
          </w:p>
        </w:tc>
        <w:tc>
          <w:tcPr>
            <w:tcW w:w="993" w:type="dxa"/>
            <w:tcBorders>
              <w:top w:val="single" w:sz="4" w:space="0" w:color="auto"/>
              <w:left w:val="single" w:sz="4" w:space="0" w:color="auto"/>
              <w:bottom w:val="single" w:sz="4" w:space="0" w:color="auto"/>
              <w:right w:val="single" w:sz="4" w:space="0" w:color="auto"/>
            </w:tcBorders>
          </w:tcPr>
          <w:p w14:paraId="1ABAEE72" w14:textId="77777777" w:rsidR="00D531AB" w:rsidRPr="00343696" w:rsidRDefault="00D531AB" w:rsidP="007F2D07">
            <w:pPr>
              <w:spacing w:after="0"/>
              <w:rPr>
                <w:rFonts w:ascii="Arial" w:hAnsi="Arial"/>
                <w:kern w:val="2"/>
                <w:sz w:val="18"/>
                <w:szCs w:val="18"/>
              </w:rPr>
            </w:pPr>
          </w:p>
        </w:tc>
      </w:tr>
      <w:tr w:rsidR="00D531AB" w:rsidRPr="00343696" w14:paraId="25F07689" w14:textId="77777777" w:rsidTr="007F2D07">
        <w:trPr>
          <w:trHeight w:val="47"/>
        </w:trPr>
        <w:tc>
          <w:tcPr>
            <w:tcW w:w="711" w:type="dxa"/>
            <w:tcBorders>
              <w:top w:val="single" w:sz="4" w:space="0" w:color="auto"/>
              <w:left w:val="single" w:sz="4" w:space="0" w:color="auto"/>
              <w:bottom w:val="single" w:sz="4" w:space="0" w:color="auto"/>
              <w:right w:val="single" w:sz="4" w:space="0" w:color="auto"/>
            </w:tcBorders>
            <w:noWrap/>
            <w:vAlign w:val="center"/>
            <w:hideMark/>
          </w:tcPr>
          <w:p w14:paraId="711A4346" w14:textId="77777777" w:rsidR="00D531AB" w:rsidRPr="00343696" w:rsidRDefault="00D531AB" w:rsidP="007F2D07">
            <w:pPr>
              <w:spacing w:after="0"/>
              <w:jc w:val="center"/>
              <w:rPr>
                <w:rFonts w:ascii="Arial" w:hAnsi="Arial"/>
                <w:kern w:val="2"/>
                <w:sz w:val="18"/>
                <w:szCs w:val="18"/>
              </w:rPr>
            </w:pPr>
            <w:r w:rsidRPr="00343696">
              <w:rPr>
                <w:rFonts w:ascii="Arial" w:hAnsi="Arial"/>
                <w:kern w:val="2"/>
                <w:sz w:val="18"/>
                <w:szCs w:val="18"/>
              </w:rPr>
              <w:t>8</w:t>
            </w:r>
          </w:p>
        </w:tc>
        <w:tc>
          <w:tcPr>
            <w:tcW w:w="7653" w:type="dxa"/>
            <w:tcBorders>
              <w:top w:val="single" w:sz="4" w:space="0" w:color="auto"/>
              <w:left w:val="single" w:sz="4" w:space="0" w:color="auto"/>
              <w:bottom w:val="single" w:sz="4" w:space="0" w:color="auto"/>
              <w:right w:val="single" w:sz="4" w:space="0" w:color="auto"/>
            </w:tcBorders>
          </w:tcPr>
          <w:p w14:paraId="1793C68C" w14:textId="77777777" w:rsidR="00D531AB" w:rsidRPr="00343696" w:rsidRDefault="00D531AB" w:rsidP="007F2D07">
            <w:pPr>
              <w:spacing w:after="0"/>
              <w:jc w:val="both"/>
              <w:rPr>
                <w:rFonts w:ascii="Arial" w:hAnsi="Arial"/>
                <w:bCs/>
                <w:kern w:val="2"/>
                <w:sz w:val="18"/>
                <w:szCs w:val="18"/>
              </w:rPr>
            </w:pPr>
            <w:r w:rsidRPr="00343696">
              <w:rPr>
                <w:rFonts w:ascii="Arial" w:hAnsi="Arial"/>
                <w:bCs/>
                <w:kern w:val="2"/>
                <w:sz w:val="18"/>
                <w:szCs w:val="18"/>
              </w:rPr>
              <w:t>La solución debe incluir el tendido de red de datos en cableado categoría 6A, el cual se debe concentrar en el equipo activo de red que conecta todo el sistema que a su vez debe instalarse en el gabinete de equipos que se contemple de acuerdo a la capacidad requerida, a fin de realizar conexión con el operador de red suministrado por la Policía Nacional.</w:t>
            </w:r>
          </w:p>
        </w:tc>
        <w:tc>
          <w:tcPr>
            <w:tcW w:w="992" w:type="dxa"/>
            <w:tcBorders>
              <w:top w:val="single" w:sz="4" w:space="0" w:color="auto"/>
              <w:left w:val="single" w:sz="4" w:space="0" w:color="auto"/>
              <w:bottom w:val="single" w:sz="4" w:space="0" w:color="auto"/>
              <w:right w:val="single" w:sz="4" w:space="0" w:color="auto"/>
            </w:tcBorders>
            <w:noWrap/>
          </w:tcPr>
          <w:p w14:paraId="1B34B4EA" w14:textId="77777777" w:rsidR="00D531AB" w:rsidRPr="00343696" w:rsidRDefault="00D531AB" w:rsidP="007F2D07">
            <w:pPr>
              <w:spacing w:after="0"/>
              <w:rPr>
                <w:rFonts w:ascii="Arial" w:hAnsi="Arial"/>
                <w:kern w:val="2"/>
                <w:sz w:val="18"/>
                <w:szCs w:val="18"/>
              </w:rPr>
            </w:pPr>
          </w:p>
        </w:tc>
        <w:tc>
          <w:tcPr>
            <w:tcW w:w="993" w:type="dxa"/>
            <w:tcBorders>
              <w:top w:val="single" w:sz="4" w:space="0" w:color="auto"/>
              <w:left w:val="single" w:sz="4" w:space="0" w:color="auto"/>
              <w:bottom w:val="single" w:sz="4" w:space="0" w:color="auto"/>
              <w:right w:val="single" w:sz="4" w:space="0" w:color="auto"/>
            </w:tcBorders>
          </w:tcPr>
          <w:p w14:paraId="500D367F" w14:textId="77777777" w:rsidR="00D531AB" w:rsidRPr="00343696" w:rsidRDefault="00D531AB" w:rsidP="007F2D07">
            <w:pPr>
              <w:spacing w:after="0"/>
              <w:rPr>
                <w:rFonts w:ascii="Arial" w:hAnsi="Arial"/>
                <w:kern w:val="2"/>
                <w:sz w:val="18"/>
                <w:szCs w:val="18"/>
              </w:rPr>
            </w:pPr>
          </w:p>
        </w:tc>
      </w:tr>
      <w:tr w:rsidR="00D531AB" w:rsidRPr="00343696" w14:paraId="6E95193C" w14:textId="77777777" w:rsidTr="007F2D07">
        <w:trPr>
          <w:trHeight w:val="47"/>
        </w:trPr>
        <w:tc>
          <w:tcPr>
            <w:tcW w:w="711" w:type="dxa"/>
            <w:tcBorders>
              <w:top w:val="single" w:sz="4" w:space="0" w:color="auto"/>
              <w:left w:val="single" w:sz="4" w:space="0" w:color="auto"/>
              <w:bottom w:val="single" w:sz="4" w:space="0" w:color="auto"/>
              <w:right w:val="single" w:sz="4" w:space="0" w:color="auto"/>
            </w:tcBorders>
            <w:noWrap/>
            <w:vAlign w:val="center"/>
          </w:tcPr>
          <w:p w14:paraId="15003BCA" w14:textId="77777777" w:rsidR="00D531AB" w:rsidRPr="00343696" w:rsidRDefault="00D531AB" w:rsidP="007F2D07">
            <w:pPr>
              <w:spacing w:after="0"/>
              <w:jc w:val="center"/>
              <w:rPr>
                <w:rFonts w:ascii="Arial" w:hAnsi="Arial"/>
                <w:kern w:val="2"/>
                <w:sz w:val="18"/>
                <w:szCs w:val="18"/>
              </w:rPr>
            </w:pPr>
            <w:r>
              <w:rPr>
                <w:rFonts w:ascii="Arial" w:hAnsi="Arial"/>
                <w:kern w:val="2"/>
                <w:sz w:val="18"/>
                <w:szCs w:val="18"/>
              </w:rPr>
              <w:t>9</w:t>
            </w:r>
          </w:p>
        </w:tc>
        <w:tc>
          <w:tcPr>
            <w:tcW w:w="7653" w:type="dxa"/>
            <w:tcBorders>
              <w:top w:val="single" w:sz="4" w:space="0" w:color="auto"/>
              <w:left w:val="single" w:sz="4" w:space="0" w:color="auto"/>
              <w:bottom w:val="single" w:sz="4" w:space="0" w:color="auto"/>
              <w:right w:val="single" w:sz="4" w:space="0" w:color="auto"/>
            </w:tcBorders>
          </w:tcPr>
          <w:p w14:paraId="45027BF0" w14:textId="77777777" w:rsidR="00D531AB" w:rsidRPr="009A76BD" w:rsidRDefault="00D531AB" w:rsidP="007F2D07">
            <w:pPr>
              <w:spacing w:after="0"/>
              <w:jc w:val="both"/>
              <w:rPr>
                <w:rFonts w:ascii="Arial" w:hAnsi="Arial"/>
                <w:b/>
                <w:kern w:val="2"/>
                <w:sz w:val="18"/>
                <w:szCs w:val="18"/>
              </w:rPr>
            </w:pPr>
            <w:r w:rsidRPr="00343696">
              <w:rPr>
                <w:rFonts w:ascii="Arial" w:hAnsi="Arial"/>
                <w:bCs/>
                <w:kern w:val="2"/>
                <w:sz w:val="18"/>
                <w:szCs w:val="18"/>
              </w:rPr>
              <w:t xml:space="preserve">El contratista deberá determinar que la acometida existente soporte la potencia por carga eléctrica para el correcto funcionamiento de la totalidad de los equipos que hacen parte de la solución, en caso de determinar que esta no cuenta con la capacidad, el contratista deberá instalar acometida eléctrica de acuerdo a la necesidad junto con su tablero eléctrico alimentado desde el circuito más cercano diseñada y calculada a la potencia de los equipos del simulador.  Lo anterior sin generar costo adicional para la Escuela de Cadetes de Policía “General Francisco de Paula Santander”.  </w:t>
            </w:r>
          </w:p>
        </w:tc>
        <w:tc>
          <w:tcPr>
            <w:tcW w:w="992" w:type="dxa"/>
            <w:tcBorders>
              <w:top w:val="single" w:sz="4" w:space="0" w:color="auto"/>
              <w:left w:val="single" w:sz="4" w:space="0" w:color="auto"/>
              <w:bottom w:val="single" w:sz="4" w:space="0" w:color="auto"/>
              <w:right w:val="single" w:sz="4" w:space="0" w:color="auto"/>
            </w:tcBorders>
            <w:noWrap/>
          </w:tcPr>
          <w:p w14:paraId="0B5991F0" w14:textId="77777777" w:rsidR="00D531AB" w:rsidRPr="00343696" w:rsidRDefault="00D531AB" w:rsidP="007F2D07">
            <w:pPr>
              <w:spacing w:after="0"/>
              <w:rPr>
                <w:rFonts w:ascii="Arial" w:hAnsi="Arial"/>
                <w:kern w:val="2"/>
                <w:sz w:val="18"/>
                <w:szCs w:val="18"/>
              </w:rPr>
            </w:pPr>
          </w:p>
        </w:tc>
        <w:tc>
          <w:tcPr>
            <w:tcW w:w="993" w:type="dxa"/>
            <w:tcBorders>
              <w:top w:val="single" w:sz="4" w:space="0" w:color="auto"/>
              <w:left w:val="single" w:sz="4" w:space="0" w:color="auto"/>
              <w:bottom w:val="single" w:sz="4" w:space="0" w:color="auto"/>
              <w:right w:val="single" w:sz="4" w:space="0" w:color="auto"/>
            </w:tcBorders>
          </w:tcPr>
          <w:p w14:paraId="06405F4F" w14:textId="77777777" w:rsidR="00D531AB" w:rsidRPr="00343696" w:rsidRDefault="00D531AB" w:rsidP="007F2D07">
            <w:pPr>
              <w:spacing w:after="0"/>
              <w:rPr>
                <w:rFonts w:ascii="Arial" w:hAnsi="Arial"/>
                <w:kern w:val="2"/>
                <w:sz w:val="18"/>
                <w:szCs w:val="18"/>
              </w:rPr>
            </w:pPr>
          </w:p>
        </w:tc>
      </w:tr>
      <w:tr w:rsidR="00D531AB" w:rsidRPr="00343696" w14:paraId="5759599F" w14:textId="77777777" w:rsidTr="007F2D07">
        <w:trPr>
          <w:trHeight w:val="47"/>
        </w:trPr>
        <w:tc>
          <w:tcPr>
            <w:tcW w:w="711" w:type="dxa"/>
            <w:tcBorders>
              <w:top w:val="single" w:sz="4" w:space="0" w:color="auto"/>
              <w:left w:val="single" w:sz="4" w:space="0" w:color="auto"/>
              <w:bottom w:val="single" w:sz="4" w:space="0" w:color="auto"/>
              <w:right w:val="single" w:sz="4" w:space="0" w:color="auto"/>
            </w:tcBorders>
            <w:noWrap/>
            <w:vAlign w:val="center"/>
          </w:tcPr>
          <w:p w14:paraId="68F61432" w14:textId="77777777" w:rsidR="00D531AB" w:rsidRDefault="00D531AB" w:rsidP="007F2D07">
            <w:pPr>
              <w:spacing w:after="0"/>
              <w:jc w:val="center"/>
              <w:rPr>
                <w:rFonts w:ascii="Arial" w:hAnsi="Arial"/>
                <w:kern w:val="2"/>
                <w:sz w:val="18"/>
                <w:szCs w:val="18"/>
              </w:rPr>
            </w:pPr>
            <w:r>
              <w:rPr>
                <w:rFonts w:ascii="Arial" w:hAnsi="Arial"/>
                <w:kern w:val="2"/>
                <w:sz w:val="18"/>
                <w:szCs w:val="18"/>
              </w:rPr>
              <w:t>10</w:t>
            </w:r>
          </w:p>
        </w:tc>
        <w:tc>
          <w:tcPr>
            <w:tcW w:w="7653" w:type="dxa"/>
            <w:tcBorders>
              <w:top w:val="single" w:sz="4" w:space="0" w:color="auto"/>
              <w:left w:val="single" w:sz="4" w:space="0" w:color="auto"/>
              <w:bottom w:val="single" w:sz="4" w:space="0" w:color="auto"/>
              <w:right w:val="single" w:sz="4" w:space="0" w:color="auto"/>
            </w:tcBorders>
          </w:tcPr>
          <w:p w14:paraId="4371B6AD" w14:textId="77777777" w:rsidR="00D531AB" w:rsidRPr="00343696" w:rsidRDefault="00D531AB" w:rsidP="007F2D07">
            <w:pPr>
              <w:spacing w:after="0"/>
              <w:jc w:val="both"/>
              <w:rPr>
                <w:rFonts w:ascii="Arial" w:hAnsi="Arial"/>
                <w:bCs/>
                <w:kern w:val="2"/>
                <w:sz w:val="18"/>
                <w:szCs w:val="18"/>
              </w:rPr>
            </w:pPr>
            <w:r w:rsidRPr="00343696">
              <w:rPr>
                <w:rFonts w:ascii="Arial" w:hAnsi="Arial"/>
                <w:b/>
                <w:kern w:val="2"/>
                <w:sz w:val="18"/>
                <w:szCs w:val="18"/>
              </w:rPr>
              <w:t>PRUEBAS DE ACEPTACIÓN TÉCNICA:</w:t>
            </w:r>
            <w:r w:rsidRPr="00343696">
              <w:rPr>
                <w:rFonts w:ascii="Arial" w:hAnsi="Arial"/>
                <w:bCs/>
                <w:kern w:val="2"/>
                <w:sz w:val="18"/>
                <w:szCs w:val="18"/>
              </w:rPr>
              <w:t xml:space="preserve"> Como requisito previo e indispensable para la suscripción del recibo a satisfacción, se realizará una jornada de pruebas técnicas integrales en las instalaciones de la ECSAN. Estas pruebas serán lideradas por los instructores designados y el Grupo de Telemática, y constarán de los siguientes criterios mínimos:</w:t>
            </w:r>
          </w:p>
          <w:p w14:paraId="7C79F5FE" w14:textId="77777777" w:rsidR="00D531AB" w:rsidRPr="00343696" w:rsidRDefault="00D531AB" w:rsidP="007F2D07">
            <w:pPr>
              <w:spacing w:after="0"/>
              <w:jc w:val="both"/>
              <w:rPr>
                <w:rFonts w:ascii="Arial" w:hAnsi="Arial"/>
                <w:bCs/>
                <w:kern w:val="2"/>
                <w:sz w:val="18"/>
                <w:szCs w:val="18"/>
              </w:rPr>
            </w:pPr>
          </w:p>
          <w:p w14:paraId="6DDF07BC" w14:textId="77777777" w:rsidR="00D531AB" w:rsidRPr="00343696" w:rsidRDefault="00D531AB" w:rsidP="00D531AB">
            <w:pPr>
              <w:numPr>
                <w:ilvl w:val="0"/>
                <w:numId w:val="141"/>
              </w:numPr>
              <w:spacing w:after="0" w:line="256" w:lineRule="auto"/>
              <w:jc w:val="both"/>
              <w:rPr>
                <w:rFonts w:ascii="Arial" w:hAnsi="Arial"/>
                <w:kern w:val="2"/>
                <w:sz w:val="18"/>
                <w:szCs w:val="18"/>
              </w:rPr>
            </w:pPr>
            <w:r w:rsidRPr="00343696">
              <w:rPr>
                <w:rFonts w:ascii="Arial" w:hAnsi="Arial"/>
                <w:kern w:val="2"/>
                <w:sz w:val="18"/>
                <w:szCs w:val="18"/>
              </w:rPr>
              <w:t>Funcionalidad Concurrente: Verificación del funcionamiento simultáneo de los 15 kits de simulación sin degradación de la calidad gráfica o aumento de latencia.</w:t>
            </w:r>
          </w:p>
          <w:p w14:paraId="203897E2" w14:textId="77777777" w:rsidR="00D531AB" w:rsidRPr="00343696" w:rsidRDefault="00D531AB" w:rsidP="007F2D07">
            <w:pPr>
              <w:spacing w:after="0"/>
              <w:ind w:left="720"/>
              <w:jc w:val="both"/>
              <w:rPr>
                <w:rFonts w:ascii="Arial" w:hAnsi="Arial"/>
                <w:kern w:val="2"/>
                <w:sz w:val="18"/>
                <w:szCs w:val="18"/>
              </w:rPr>
            </w:pPr>
          </w:p>
          <w:p w14:paraId="362771D3" w14:textId="77777777" w:rsidR="00D531AB" w:rsidRPr="00343696" w:rsidRDefault="00D531AB" w:rsidP="00D531AB">
            <w:pPr>
              <w:numPr>
                <w:ilvl w:val="0"/>
                <w:numId w:val="141"/>
              </w:numPr>
              <w:spacing w:after="0" w:line="256" w:lineRule="auto"/>
              <w:jc w:val="both"/>
              <w:rPr>
                <w:rFonts w:ascii="Arial" w:hAnsi="Arial"/>
                <w:kern w:val="2"/>
                <w:sz w:val="18"/>
                <w:szCs w:val="18"/>
              </w:rPr>
            </w:pPr>
            <w:r w:rsidRPr="00343696">
              <w:rPr>
                <w:rFonts w:ascii="Arial" w:hAnsi="Arial"/>
                <w:kern w:val="2"/>
                <w:sz w:val="18"/>
                <w:szCs w:val="18"/>
              </w:rPr>
              <w:t>Precisión Táctica: Validación de la correspondencia operativa entre el hardware (dispositivo simulador) y la respuesta del software.</w:t>
            </w:r>
          </w:p>
          <w:p w14:paraId="22467263" w14:textId="77777777" w:rsidR="00D531AB" w:rsidRPr="00343696" w:rsidRDefault="00D531AB" w:rsidP="007F2D07">
            <w:pPr>
              <w:pStyle w:val="Prrafodelista"/>
              <w:rPr>
                <w:rFonts w:ascii="Arial" w:eastAsia="Calibri" w:hAnsi="Arial" w:cs="Arial"/>
                <w:kern w:val="2"/>
                <w:sz w:val="18"/>
                <w:szCs w:val="18"/>
              </w:rPr>
            </w:pPr>
          </w:p>
          <w:p w14:paraId="039F056D" w14:textId="77777777" w:rsidR="00D531AB" w:rsidRPr="00343696" w:rsidRDefault="00D531AB" w:rsidP="00D531AB">
            <w:pPr>
              <w:numPr>
                <w:ilvl w:val="0"/>
                <w:numId w:val="141"/>
              </w:numPr>
              <w:spacing w:after="0" w:line="256" w:lineRule="auto"/>
              <w:jc w:val="both"/>
              <w:rPr>
                <w:rFonts w:ascii="Arial" w:hAnsi="Arial"/>
                <w:kern w:val="2"/>
                <w:sz w:val="18"/>
                <w:szCs w:val="18"/>
              </w:rPr>
            </w:pPr>
            <w:r w:rsidRPr="00343696">
              <w:rPr>
                <w:rFonts w:ascii="Arial" w:hAnsi="Arial"/>
                <w:kern w:val="2"/>
                <w:sz w:val="18"/>
                <w:szCs w:val="18"/>
              </w:rPr>
              <w:t>Estabilidad de Infraestructura: Comprobación del correcto desempeño de la red eléctrica regulada, la red de datos, autonomía de la UPS ante cortes de energía y correcto funcionamiento del sistema de aire acondicionado.</w:t>
            </w:r>
          </w:p>
          <w:p w14:paraId="069FE8B0" w14:textId="77777777" w:rsidR="00D531AB" w:rsidRPr="00343696" w:rsidRDefault="00D531AB" w:rsidP="007F2D07">
            <w:pPr>
              <w:spacing w:after="0"/>
              <w:ind w:left="720"/>
              <w:jc w:val="both"/>
              <w:rPr>
                <w:rFonts w:ascii="Arial" w:hAnsi="Arial"/>
                <w:kern w:val="2"/>
                <w:sz w:val="18"/>
                <w:szCs w:val="18"/>
              </w:rPr>
            </w:pPr>
          </w:p>
          <w:p w14:paraId="3FAE635B" w14:textId="77777777" w:rsidR="00D531AB" w:rsidRPr="00343696" w:rsidRDefault="00D531AB" w:rsidP="00D531AB">
            <w:pPr>
              <w:numPr>
                <w:ilvl w:val="0"/>
                <w:numId w:val="141"/>
              </w:numPr>
              <w:spacing w:after="0" w:line="256" w:lineRule="auto"/>
              <w:jc w:val="both"/>
              <w:rPr>
                <w:rFonts w:ascii="Arial" w:hAnsi="Arial"/>
                <w:bCs/>
                <w:kern w:val="2"/>
                <w:sz w:val="18"/>
                <w:szCs w:val="18"/>
              </w:rPr>
            </w:pPr>
            <w:r w:rsidRPr="00343696">
              <w:rPr>
                <w:rFonts w:ascii="Arial" w:hAnsi="Arial"/>
                <w:kern w:val="2"/>
                <w:sz w:val="18"/>
                <w:szCs w:val="18"/>
              </w:rPr>
              <w:t>Entrega de Documentación:</w:t>
            </w:r>
            <w:r w:rsidRPr="00343696">
              <w:rPr>
                <w:rFonts w:ascii="Arial" w:hAnsi="Arial"/>
                <w:bCs/>
                <w:kern w:val="2"/>
                <w:sz w:val="18"/>
                <w:szCs w:val="18"/>
              </w:rPr>
              <w:t xml:space="preserve"> Verificación de planos 'as-built' de la adecuación eléctrica, certificaciones RETIE y manuales de operación en español.</w:t>
            </w:r>
          </w:p>
          <w:p w14:paraId="20267579" w14:textId="77777777" w:rsidR="00D531AB" w:rsidRPr="00343696" w:rsidRDefault="00D531AB" w:rsidP="007F2D07">
            <w:pPr>
              <w:pStyle w:val="Prrafodelista"/>
              <w:rPr>
                <w:rFonts w:ascii="Arial" w:eastAsia="Calibri" w:hAnsi="Arial" w:cs="Arial"/>
                <w:bCs/>
                <w:kern w:val="2"/>
                <w:sz w:val="18"/>
                <w:szCs w:val="18"/>
              </w:rPr>
            </w:pPr>
          </w:p>
          <w:p w14:paraId="7E756D82" w14:textId="77777777" w:rsidR="00D531AB" w:rsidRDefault="00D531AB" w:rsidP="007F2D07">
            <w:pPr>
              <w:spacing w:after="0"/>
              <w:jc w:val="both"/>
              <w:rPr>
                <w:rFonts w:ascii="Arial" w:hAnsi="Arial"/>
                <w:bCs/>
                <w:kern w:val="2"/>
                <w:sz w:val="18"/>
                <w:szCs w:val="18"/>
              </w:rPr>
            </w:pPr>
            <w:r w:rsidRPr="00343696">
              <w:rPr>
                <w:rFonts w:ascii="Arial" w:hAnsi="Arial"/>
                <w:bCs/>
                <w:kern w:val="2"/>
                <w:sz w:val="18"/>
                <w:szCs w:val="18"/>
              </w:rPr>
              <w:t xml:space="preserve">El contratista deberá disponer de todo el personal técnico necesario para subsanar de manera inmediata cualquier hallazgo identificado durante las pruebas. Únicamente con el </w:t>
            </w:r>
            <w:r w:rsidRPr="00343696">
              <w:rPr>
                <w:rFonts w:ascii="Arial" w:hAnsi="Arial"/>
                <w:kern w:val="2"/>
                <w:sz w:val="18"/>
                <w:szCs w:val="18"/>
              </w:rPr>
              <w:t>Informe Técnico de Conformidad</w:t>
            </w:r>
            <w:r w:rsidRPr="00343696">
              <w:rPr>
                <w:rFonts w:ascii="Arial" w:hAnsi="Arial"/>
                <w:bCs/>
                <w:kern w:val="2"/>
                <w:sz w:val="18"/>
                <w:szCs w:val="18"/>
              </w:rPr>
              <w:t xml:space="preserve"> firmado por los designados, se procederá a la recepción definitiva del bien.</w:t>
            </w:r>
          </w:p>
          <w:p w14:paraId="79F70A29" w14:textId="77777777" w:rsidR="00D531AB" w:rsidRPr="005A25AB" w:rsidRDefault="00D531AB" w:rsidP="007F2D07">
            <w:pPr>
              <w:spacing w:after="0"/>
              <w:jc w:val="both"/>
              <w:rPr>
                <w:rFonts w:ascii="Arial" w:hAnsi="Arial"/>
                <w:sz w:val="18"/>
                <w:szCs w:val="18"/>
              </w:rPr>
            </w:pPr>
          </w:p>
        </w:tc>
        <w:tc>
          <w:tcPr>
            <w:tcW w:w="992" w:type="dxa"/>
            <w:tcBorders>
              <w:top w:val="single" w:sz="4" w:space="0" w:color="auto"/>
              <w:left w:val="single" w:sz="4" w:space="0" w:color="auto"/>
              <w:bottom w:val="single" w:sz="4" w:space="0" w:color="auto"/>
              <w:right w:val="single" w:sz="4" w:space="0" w:color="auto"/>
            </w:tcBorders>
            <w:noWrap/>
          </w:tcPr>
          <w:p w14:paraId="154DC381" w14:textId="77777777" w:rsidR="00D531AB" w:rsidRPr="00343696" w:rsidRDefault="00D531AB" w:rsidP="007F2D07">
            <w:pPr>
              <w:spacing w:after="0"/>
              <w:rPr>
                <w:rFonts w:ascii="Arial" w:hAnsi="Arial"/>
                <w:kern w:val="2"/>
                <w:sz w:val="18"/>
                <w:szCs w:val="18"/>
              </w:rPr>
            </w:pPr>
          </w:p>
        </w:tc>
        <w:tc>
          <w:tcPr>
            <w:tcW w:w="993" w:type="dxa"/>
            <w:tcBorders>
              <w:top w:val="single" w:sz="4" w:space="0" w:color="auto"/>
              <w:left w:val="single" w:sz="4" w:space="0" w:color="auto"/>
              <w:bottom w:val="single" w:sz="4" w:space="0" w:color="auto"/>
              <w:right w:val="single" w:sz="4" w:space="0" w:color="auto"/>
            </w:tcBorders>
          </w:tcPr>
          <w:p w14:paraId="6351E209" w14:textId="77777777" w:rsidR="00D531AB" w:rsidRPr="00343696" w:rsidRDefault="00D531AB" w:rsidP="007F2D07">
            <w:pPr>
              <w:spacing w:after="0"/>
              <w:rPr>
                <w:rFonts w:ascii="Arial" w:hAnsi="Arial"/>
                <w:kern w:val="2"/>
                <w:sz w:val="18"/>
                <w:szCs w:val="18"/>
              </w:rPr>
            </w:pPr>
          </w:p>
        </w:tc>
      </w:tr>
      <w:tr w:rsidR="00D531AB" w:rsidRPr="00343696" w14:paraId="0F668D4E" w14:textId="77777777" w:rsidTr="007F2D07">
        <w:trPr>
          <w:trHeight w:val="47"/>
        </w:trPr>
        <w:tc>
          <w:tcPr>
            <w:tcW w:w="711" w:type="dxa"/>
            <w:tcBorders>
              <w:top w:val="single" w:sz="4" w:space="0" w:color="auto"/>
              <w:left w:val="single" w:sz="4" w:space="0" w:color="auto"/>
              <w:bottom w:val="single" w:sz="4" w:space="0" w:color="auto"/>
              <w:right w:val="single" w:sz="4" w:space="0" w:color="auto"/>
            </w:tcBorders>
            <w:noWrap/>
            <w:vAlign w:val="center"/>
          </w:tcPr>
          <w:p w14:paraId="19D00740" w14:textId="77777777" w:rsidR="00D531AB" w:rsidRDefault="00D531AB" w:rsidP="007F2D07">
            <w:pPr>
              <w:spacing w:after="0"/>
              <w:jc w:val="center"/>
              <w:rPr>
                <w:rFonts w:ascii="Arial" w:hAnsi="Arial"/>
                <w:kern w:val="2"/>
                <w:sz w:val="18"/>
                <w:szCs w:val="18"/>
              </w:rPr>
            </w:pPr>
            <w:r>
              <w:rPr>
                <w:rFonts w:ascii="Arial" w:hAnsi="Arial"/>
                <w:kern w:val="2"/>
                <w:sz w:val="18"/>
                <w:szCs w:val="18"/>
              </w:rPr>
              <w:t>11</w:t>
            </w:r>
          </w:p>
        </w:tc>
        <w:tc>
          <w:tcPr>
            <w:tcW w:w="7653" w:type="dxa"/>
            <w:tcBorders>
              <w:top w:val="single" w:sz="4" w:space="0" w:color="auto"/>
              <w:left w:val="single" w:sz="4" w:space="0" w:color="auto"/>
              <w:bottom w:val="single" w:sz="4" w:space="0" w:color="auto"/>
              <w:right w:val="single" w:sz="4" w:space="0" w:color="auto"/>
            </w:tcBorders>
          </w:tcPr>
          <w:p w14:paraId="5CB2D799" w14:textId="77777777" w:rsidR="00D531AB" w:rsidRPr="005A25AB" w:rsidRDefault="00D531AB" w:rsidP="007F2D07">
            <w:pPr>
              <w:spacing w:after="0"/>
              <w:jc w:val="both"/>
              <w:rPr>
                <w:rFonts w:ascii="Arial Narrow" w:hAnsi="Arial Narrow"/>
                <w:b/>
                <w:bCs/>
                <w:kern w:val="2"/>
                <w:lang w:eastAsia="es-CO"/>
              </w:rPr>
            </w:pPr>
            <w:r w:rsidRPr="00343696">
              <w:rPr>
                <w:rFonts w:ascii="Arial" w:hAnsi="Arial"/>
                <w:b/>
                <w:kern w:val="2"/>
                <w:sz w:val="18"/>
                <w:szCs w:val="18"/>
              </w:rPr>
              <w:t>CAPACITACIÓN Y TRANSFERENCIA DE CONOCIMIENTO</w:t>
            </w:r>
            <w:r w:rsidRPr="00343696">
              <w:rPr>
                <w:rFonts w:ascii="Arial" w:hAnsi="Arial"/>
                <w:bCs/>
                <w:kern w:val="2"/>
                <w:sz w:val="18"/>
                <w:szCs w:val="18"/>
              </w:rPr>
              <w:t xml:space="preserve">: El fabricante deberá brindar capacitación y transferencia de conocimiento en el uso del Software dirigida a instructores de al menos veinticuatro (24) horas cátedra, donde deberá abordar los conceptos de configuración, simulación, puesta a punto, configuración general, parámetros, directrices, ejercicios prácticos, para ocho (8) </w:t>
            </w:r>
            <w:r>
              <w:rPr>
                <w:rFonts w:ascii="Arial" w:hAnsi="Arial"/>
                <w:bCs/>
                <w:kern w:val="2"/>
                <w:sz w:val="18"/>
                <w:szCs w:val="18"/>
              </w:rPr>
              <w:t>unidades</w:t>
            </w:r>
            <w:r w:rsidRPr="00343696">
              <w:rPr>
                <w:rFonts w:ascii="Arial" w:hAnsi="Arial"/>
                <w:bCs/>
                <w:kern w:val="2"/>
                <w:sz w:val="18"/>
                <w:szCs w:val="18"/>
              </w:rPr>
              <w:t xml:space="preserve">, esta capacitación deberá ser certificada, además deberá ser brindada de forma presencial en las instalaciones de la ECSAN. </w:t>
            </w:r>
          </w:p>
        </w:tc>
        <w:tc>
          <w:tcPr>
            <w:tcW w:w="992" w:type="dxa"/>
            <w:tcBorders>
              <w:top w:val="single" w:sz="4" w:space="0" w:color="auto"/>
              <w:left w:val="single" w:sz="4" w:space="0" w:color="auto"/>
              <w:bottom w:val="single" w:sz="4" w:space="0" w:color="auto"/>
              <w:right w:val="single" w:sz="4" w:space="0" w:color="auto"/>
            </w:tcBorders>
            <w:noWrap/>
          </w:tcPr>
          <w:p w14:paraId="5405EF02" w14:textId="77777777" w:rsidR="00D531AB" w:rsidRPr="00343696" w:rsidRDefault="00D531AB" w:rsidP="007F2D07">
            <w:pPr>
              <w:spacing w:after="0"/>
              <w:rPr>
                <w:rFonts w:ascii="Arial" w:hAnsi="Arial"/>
                <w:kern w:val="2"/>
                <w:sz w:val="18"/>
                <w:szCs w:val="18"/>
              </w:rPr>
            </w:pPr>
          </w:p>
        </w:tc>
        <w:tc>
          <w:tcPr>
            <w:tcW w:w="993" w:type="dxa"/>
            <w:tcBorders>
              <w:top w:val="single" w:sz="4" w:space="0" w:color="auto"/>
              <w:left w:val="single" w:sz="4" w:space="0" w:color="auto"/>
              <w:bottom w:val="single" w:sz="4" w:space="0" w:color="auto"/>
              <w:right w:val="single" w:sz="4" w:space="0" w:color="auto"/>
            </w:tcBorders>
          </w:tcPr>
          <w:p w14:paraId="02AF052F" w14:textId="77777777" w:rsidR="00D531AB" w:rsidRPr="00343696" w:rsidRDefault="00D531AB" w:rsidP="007F2D07">
            <w:pPr>
              <w:spacing w:after="0"/>
              <w:rPr>
                <w:rFonts w:ascii="Arial" w:hAnsi="Arial"/>
                <w:kern w:val="2"/>
                <w:sz w:val="18"/>
                <w:szCs w:val="18"/>
              </w:rPr>
            </w:pPr>
          </w:p>
        </w:tc>
      </w:tr>
      <w:tr w:rsidR="00D531AB" w:rsidRPr="00343696" w14:paraId="24A59161" w14:textId="77777777" w:rsidTr="007F2D07">
        <w:trPr>
          <w:trHeight w:val="47"/>
        </w:trPr>
        <w:tc>
          <w:tcPr>
            <w:tcW w:w="711" w:type="dxa"/>
            <w:tcBorders>
              <w:top w:val="single" w:sz="4" w:space="0" w:color="auto"/>
              <w:left w:val="single" w:sz="4" w:space="0" w:color="auto"/>
              <w:bottom w:val="single" w:sz="4" w:space="0" w:color="auto"/>
              <w:right w:val="single" w:sz="4" w:space="0" w:color="auto"/>
            </w:tcBorders>
            <w:noWrap/>
            <w:vAlign w:val="center"/>
          </w:tcPr>
          <w:p w14:paraId="6C47A9C6" w14:textId="77777777" w:rsidR="00D531AB" w:rsidRDefault="00D531AB" w:rsidP="007F2D07">
            <w:pPr>
              <w:spacing w:after="0"/>
              <w:jc w:val="center"/>
              <w:rPr>
                <w:rFonts w:ascii="Arial" w:hAnsi="Arial"/>
                <w:kern w:val="2"/>
                <w:sz w:val="18"/>
                <w:szCs w:val="18"/>
              </w:rPr>
            </w:pPr>
            <w:r>
              <w:rPr>
                <w:rFonts w:ascii="Arial" w:hAnsi="Arial"/>
                <w:kern w:val="2"/>
                <w:sz w:val="18"/>
                <w:szCs w:val="18"/>
              </w:rPr>
              <w:t>12</w:t>
            </w:r>
          </w:p>
        </w:tc>
        <w:tc>
          <w:tcPr>
            <w:tcW w:w="7653" w:type="dxa"/>
            <w:tcBorders>
              <w:top w:val="single" w:sz="4" w:space="0" w:color="auto"/>
              <w:left w:val="single" w:sz="4" w:space="0" w:color="auto"/>
              <w:bottom w:val="single" w:sz="4" w:space="0" w:color="auto"/>
              <w:right w:val="single" w:sz="4" w:space="0" w:color="auto"/>
            </w:tcBorders>
          </w:tcPr>
          <w:p w14:paraId="144909DE" w14:textId="77777777" w:rsidR="00D531AB" w:rsidRPr="005A25AB" w:rsidRDefault="00D531AB" w:rsidP="007F2D07">
            <w:pPr>
              <w:spacing w:after="0"/>
              <w:jc w:val="both"/>
              <w:rPr>
                <w:rFonts w:ascii="Arial" w:hAnsi="Arial"/>
                <w:sz w:val="20"/>
                <w:szCs w:val="20"/>
              </w:rPr>
            </w:pPr>
            <w:r w:rsidRPr="009A76BD">
              <w:rPr>
                <w:rFonts w:ascii="Arial" w:hAnsi="Arial"/>
                <w:sz w:val="18"/>
                <w:szCs w:val="18"/>
              </w:rPr>
              <w:t>Una vez instalado el software con su respectiva licencia, el contratista realizar</w:t>
            </w:r>
            <w:r>
              <w:rPr>
                <w:rFonts w:ascii="Arial" w:hAnsi="Arial"/>
                <w:sz w:val="18"/>
                <w:szCs w:val="18"/>
              </w:rPr>
              <w:t>á</w:t>
            </w:r>
            <w:r w:rsidRPr="009A76BD">
              <w:rPr>
                <w:rFonts w:ascii="Arial" w:hAnsi="Arial"/>
                <w:sz w:val="18"/>
                <w:szCs w:val="18"/>
              </w:rPr>
              <w:t xml:space="preserve"> la entrega del mismo para su debida utilización, funcionando de manera fluida y sin fallas para el desarrollo de las actividades plasmadas en el proceso de contratación.</w:t>
            </w:r>
          </w:p>
        </w:tc>
        <w:tc>
          <w:tcPr>
            <w:tcW w:w="992" w:type="dxa"/>
            <w:tcBorders>
              <w:top w:val="single" w:sz="4" w:space="0" w:color="auto"/>
              <w:left w:val="single" w:sz="4" w:space="0" w:color="auto"/>
              <w:bottom w:val="single" w:sz="4" w:space="0" w:color="auto"/>
              <w:right w:val="single" w:sz="4" w:space="0" w:color="auto"/>
            </w:tcBorders>
            <w:noWrap/>
          </w:tcPr>
          <w:p w14:paraId="510C43B8" w14:textId="77777777" w:rsidR="00D531AB" w:rsidRPr="00343696" w:rsidRDefault="00D531AB" w:rsidP="007F2D07">
            <w:pPr>
              <w:spacing w:after="0"/>
              <w:rPr>
                <w:rFonts w:ascii="Arial" w:hAnsi="Arial"/>
                <w:kern w:val="2"/>
                <w:sz w:val="18"/>
                <w:szCs w:val="18"/>
              </w:rPr>
            </w:pPr>
          </w:p>
        </w:tc>
        <w:tc>
          <w:tcPr>
            <w:tcW w:w="993" w:type="dxa"/>
            <w:tcBorders>
              <w:top w:val="single" w:sz="4" w:space="0" w:color="auto"/>
              <w:left w:val="single" w:sz="4" w:space="0" w:color="auto"/>
              <w:bottom w:val="single" w:sz="4" w:space="0" w:color="auto"/>
              <w:right w:val="single" w:sz="4" w:space="0" w:color="auto"/>
            </w:tcBorders>
          </w:tcPr>
          <w:p w14:paraId="5E8EBAEA" w14:textId="77777777" w:rsidR="00D531AB" w:rsidRPr="00343696" w:rsidRDefault="00D531AB" w:rsidP="007F2D07">
            <w:pPr>
              <w:spacing w:after="0"/>
              <w:rPr>
                <w:rFonts w:ascii="Arial" w:hAnsi="Arial"/>
                <w:kern w:val="2"/>
                <w:sz w:val="18"/>
                <w:szCs w:val="18"/>
              </w:rPr>
            </w:pPr>
          </w:p>
        </w:tc>
      </w:tr>
      <w:tr w:rsidR="00D531AB" w:rsidRPr="00343696" w14:paraId="3277EC4E" w14:textId="77777777" w:rsidTr="007F2D07">
        <w:trPr>
          <w:trHeight w:val="47"/>
        </w:trPr>
        <w:tc>
          <w:tcPr>
            <w:tcW w:w="711" w:type="dxa"/>
            <w:tcBorders>
              <w:top w:val="single" w:sz="4" w:space="0" w:color="auto"/>
              <w:left w:val="single" w:sz="4" w:space="0" w:color="auto"/>
              <w:bottom w:val="single" w:sz="4" w:space="0" w:color="auto"/>
              <w:right w:val="single" w:sz="4" w:space="0" w:color="auto"/>
            </w:tcBorders>
            <w:noWrap/>
            <w:vAlign w:val="center"/>
          </w:tcPr>
          <w:p w14:paraId="7EC6FF11" w14:textId="77777777" w:rsidR="00D531AB" w:rsidRDefault="00D531AB" w:rsidP="007F2D07">
            <w:pPr>
              <w:spacing w:after="0"/>
              <w:jc w:val="center"/>
              <w:rPr>
                <w:rFonts w:ascii="Arial" w:hAnsi="Arial"/>
                <w:kern w:val="2"/>
                <w:sz w:val="18"/>
                <w:szCs w:val="18"/>
              </w:rPr>
            </w:pPr>
            <w:r>
              <w:rPr>
                <w:rFonts w:ascii="Arial" w:hAnsi="Arial"/>
                <w:kern w:val="2"/>
                <w:sz w:val="18"/>
                <w:szCs w:val="18"/>
              </w:rPr>
              <w:t>13</w:t>
            </w:r>
          </w:p>
        </w:tc>
        <w:tc>
          <w:tcPr>
            <w:tcW w:w="7653" w:type="dxa"/>
            <w:tcBorders>
              <w:top w:val="single" w:sz="4" w:space="0" w:color="auto"/>
              <w:left w:val="single" w:sz="4" w:space="0" w:color="auto"/>
              <w:bottom w:val="single" w:sz="4" w:space="0" w:color="auto"/>
              <w:right w:val="single" w:sz="4" w:space="0" w:color="auto"/>
            </w:tcBorders>
          </w:tcPr>
          <w:p w14:paraId="33341E4C" w14:textId="77777777" w:rsidR="00D531AB" w:rsidRPr="005A25AB" w:rsidRDefault="00D531AB" w:rsidP="007F2D07">
            <w:pPr>
              <w:spacing w:after="0"/>
              <w:jc w:val="both"/>
              <w:rPr>
                <w:rFonts w:ascii="Arial" w:hAnsi="Arial"/>
                <w:sz w:val="20"/>
                <w:szCs w:val="20"/>
              </w:rPr>
            </w:pPr>
            <w:r w:rsidRPr="005A25AB">
              <w:rPr>
                <w:rFonts w:ascii="Arial Narrow" w:hAnsi="Arial Narrow"/>
                <w:b/>
                <w:bCs/>
                <w:kern w:val="2"/>
                <w:lang w:eastAsia="es-CO"/>
              </w:rPr>
              <w:t xml:space="preserve">INSTALACIÓN: </w:t>
            </w:r>
            <w:r w:rsidRPr="005A25AB">
              <w:rPr>
                <w:rFonts w:ascii="Arial" w:hAnsi="Arial"/>
                <w:sz w:val="20"/>
                <w:szCs w:val="20"/>
              </w:rPr>
              <w:t>El contratista deberá garantizar que la instalación, implementación, conectividad y puesta en funcionamiento de todos los componentes del presente proceso, sean realizados por personal profesional certificando y capacitado.</w:t>
            </w:r>
          </w:p>
        </w:tc>
        <w:tc>
          <w:tcPr>
            <w:tcW w:w="992" w:type="dxa"/>
            <w:tcBorders>
              <w:top w:val="single" w:sz="4" w:space="0" w:color="auto"/>
              <w:left w:val="single" w:sz="4" w:space="0" w:color="auto"/>
              <w:bottom w:val="single" w:sz="4" w:space="0" w:color="auto"/>
              <w:right w:val="single" w:sz="4" w:space="0" w:color="auto"/>
            </w:tcBorders>
            <w:noWrap/>
          </w:tcPr>
          <w:p w14:paraId="717B0B78" w14:textId="77777777" w:rsidR="00D531AB" w:rsidRPr="00343696" w:rsidRDefault="00D531AB" w:rsidP="007F2D07">
            <w:pPr>
              <w:spacing w:after="0"/>
              <w:rPr>
                <w:rFonts w:ascii="Arial" w:hAnsi="Arial"/>
                <w:kern w:val="2"/>
                <w:sz w:val="18"/>
                <w:szCs w:val="18"/>
              </w:rPr>
            </w:pPr>
          </w:p>
        </w:tc>
        <w:tc>
          <w:tcPr>
            <w:tcW w:w="993" w:type="dxa"/>
            <w:tcBorders>
              <w:top w:val="single" w:sz="4" w:space="0" w:color="auto"/>
              <w:left w:val="single" w:sz="4" w:space="0" w:color="auto"/>
              <w:bottom w:val="single" w:sz="4" w:space="0" w:color="auto"/>
              <w:right w:val="single" w:sz="4" w:space="0" w:color="auto"/>
            </w:tcBorders>
          </w:tcPr>
          <w:p w14:paraId="1873EDD6" w14:textId="77777777" w:rsidR="00D531AB" w:rsidRPr="00343696" w:rsidRDefault="00D531AB" w:rsidP="007F2D07">
            <w:pPr>
              <w:spacing w:after="0"/>
              <w:rPr>
                <w:rFonts w:ascii="Arial" w:hAnsi="Arial"/>
                <w:kern w:val="2"/>
                <w:sz w:val="18"/>
                <w:szCs w:val="18"/>
              </w:rPr>
            </w:pPr>
          </w:p>
        </w:tc>
      </w:tr>
      <w:tr w:rsidR="00D531AB" w:rsidRPr="00343696" w14:paraId="0AAEF143" w14:textId="77777777" w:rsidTr="007F2D07">
        <w:trPr>
          <w:trHeight w:val="47"/>
        </w:trPr>
        <w:tc>
          <w:tcPr>
            <w:tcW w:w="711" w:type="dxa"/>
            <w:tcBorders>
              <w:top w:val="single" w:sz="4" w:space="0" w:color="auto"/>
              <w:left w:val="single" w:sz="4" w:space="0" w:color="auto"/>
              <w:bottom w:val="single" w:sz="4" w:space="0" w:color="auto"/>
              <w:right w:val="single" w:sz="4" w:space="0" w:color="auto"/>
            </w:tcBorders>
            <w:noWrap/>
            <w:vAlign w:val="center"/>
          </w:tcPr>
          <w:p w14:paraId="3DB143B4" w14:textId="77777777" w:rsidR="00D531AB" w:rsidRDefault="00D531AB" w:rsidP="007F2D07">
            <w:pPr>
              <w:spacing w:after="0"/>
              <w:jc w:val="center"/>
              <w:rPr>
                <w:rFonts w:ascii="Arial" w:hAnsi="Arial"/>
                <w:kern w:val="2"/>
                <w:sz w:val="18"/>
                <w:szCs w:val="18"/>
              </w:rPr>
            </w:pPr>
            <w:r>
              <w:rPr>
                <w:rFonts w:ascii="Arial" w:hAnsi="Arial"/>
                <w:kern w:val="2"/>
                <w:sz w:val="18"/>
                <w:szCs w:val="18"/>
              </w:rPr>
              <w:t>14</w:t>
            </w:r>
          </w:p>
        </w:tc>
        <w:tc>
          <w:tcPr>
            <w:tcW w:w="7653" w:type="dxa"/>
            <w:tcBorders>
              <w:top w:val="single" w:sz="4" w:space="0" w:color="auto"/>
              <w:left w:val="single" w:sz="4" w:space="0" w:color="auto"/>
              <w:bottom w:val="single" w:sz="4" w:space="0" w:color="auto"/>
              <w:right w:val="single" w:sz="4" w:space="0" w:color="auto"/>
            </w:tcBorders>
          </w:tcPr>
          <w:p w14:paraId="547F2249" w14:textId="77777777" w:rsidR="00D531AB" w:rsidRPr="005A25AB" w:rsidRDefault="00D531AB" w:rsidP="007F2D07">
            <w:pPr>
              <w:spacing w:after="0"/>
              <w:jc w:val="both"/>
              <w:rPr>
                <w:rFonts w:ascii="Arial" w:hAnsi="Arial"/>
                <w:sz w:val="20"/>
                <w:szCs w:val="20"/>
              </w:rPr>
            </w:pPr>
            <w:r w:rsidRPr="005A25AB">
              <w:rPr>
                <w:rFonts w:ascii="Arial" w:hAnsi="Arial"/>
                <w:sz w:val="20"/>
                <w:szCs w:val="20"/>
              </w:rPr>
              <w:t>El contratista deberá entregar debidamente documentado todos los procedimientos, accesos, protocolos de instalación, configuración y prueba para la puesta en funcionamiento del presente proceso de contratación</w:t>
            </w:r>
            <w:r>
              <w:rPr>
                <w:rFonts w:ascii="Arial" w:hAnsi="Arial"/>
                <w:sz w:val="20"/>
                <w:szCs w:val="20"/>
              </w:rPr>
              <w:t>.</w:t>
            </w:r>
          </w:p>
        </w:tc>
        <w:tc>
          <w:tcPr>
            <w:tcW w:w="992" w:type="dxa"/>
            <w:tcBorders>
              <w:top w:val="single" w:sz="4" w:space="0" w:color="auto"/>
              <w:left w:val="single" w:sz="4" w:space="0" w:color="auto"/>
              <w:bottom w:val="single" w:sz="4" w:space="0" w:color="auto"/>
              <w:right w:val="single" w:sz="4" w:space="0" w:color="auto"/>
            </w:tcBorders>
            <w:noWrap/>
          </w:tcPr>
          <w:p w14:paraId="2C5338D1" w14:textId="77777777" w:rsidR="00D531AB" w:rsidRPr="00343696" w:rsidRDefault="00D531AB" w:rsidP="007F2D07">
            <w:pPr>
              <w:spacing w:after="0"/>
              <w:rPr>
                <w:rFonts w:ascii="Arial" w:hAnsi="Arial"/>
                <w:kern w:val="2"/>
                <w:sz w:val="18"/>
                <w:szCs w:val="18"/>
              </w:rPr>
            </w:pPr>
          </w:p>
        </w:tc>
        <w:tc>
          <w:tcPr>
            <w:tcW w:w="993" w:type="dxa"/>
            <w:tcBorders>
              <w:top w:val="single" w:sz="4" w:space="0" w:color="auto"/>
              <w:left w:val="single" w:sz="4" w:space="0" w:color="auto"/>
              <w:bottom w:val="single" w:sz="4" w:space="0" w:color="auto"/>
              <w:right w:val="single" w:sz="4" w:space="0" w:color="auto"/>
            </w:tcBorders>
          </w:tcPr>
          <w:p w14:paraId="0FB76BCB" w14:textId="77777777" w:rsidR="00D531AB" w:rsidRPr="00343696" w:rsidRDefault="00D531AB" w:rsidP="007F2D07">
            <w:pPr>
              <w:spacing w:after="0"/>
              <w:rPr>
                <w:rFonts w:ascii="Arial" w:hAnsi="Arial"/>
                <w:kern w:val="2"/>
                <w:sz w:val="18"/>
                <w:szCs w:val="18"/>
              </w:rPr>
            </w:pPr>
          </w:p>
        </w:tc>
      </w:tr>
      <w:tr w:rsidR="00D531AB" w:rsidRPr="00343696" w14:paraId="1AB1F4F6" w14:textId="77777777" w:rsidTr="007F2D07">
        <w:trPr>
          <w:trHeight w:val="47"/>
        </w:trPr>
        <w:tc>
          <w:tcPr>
            <w:tcW w:w="711" w:type="dxa"/>
            <w:tcBorders>
              <w:top w:val="single" w:sz="4" w:space="0" w:color="auto"/>
              <w:left w:val="single" w:sz="4" w:space="0" w:color="auto"/>
              <w:bottom w:val="single" w:sz="4" w:space="0" w:color="auto"/>
              <w:right w:val="single" w:sz="4" w:space="0" w:color="auto"/>
            </w:tcBorders>
            <w:noWrap/>
            <w:vAlign w:val="center"/>
          </w:tcPr>
          <w:p w14:paraId="746A58C0" w14:textId="77777777" w:rsidR="00D531AB" w:rsidRDefault="00D531AB" w:rsidP="007F2D07">
            <w:pPr>
              <w:spacing w:after="0"/>
              <w:jc w:val="center"/>
              <w:rPr>
                <w:rFonts w:ascii="Arial" w:hAnsi="Arial"/>
                <w:kern w:val="2"/>
                <w:sz w:val="18"/>
                <w:szCs w:val="18"/>
              </w:rPr>
            </w:pPr>
            <w:r>
              <w:rPr>
                <w:rFonts w:ascii="Arial" w:hAnsi="Arial"/>
                <w:kern w:val="2"/>
                <w:sz w:val="18"/>
                <w:szCs w:val="18"/>
              </w:rPr>
              <w:t>15</w:t>
            </w:r>
          </w:p>
        </w:tc>
        <w:tc>
          <w:tcPr>
            <w:tcW w:w="7653" w:type="dxa"/>
            <w:tcBorders>
              <w:top w:val="single" w:sz="4" w:space="0" w:color="auto"/>
              <w:left w:val="single" w:sz="4" w:space="0" w:color="auto"/>
              <w:bottom w:val="single" w:sz="4" w:space="0" w:color="auto"/>
              <w:right w:val="single" w:sz="4" w:space="0" w:color="auto"/>
            </w:tcBorders>
          </w:tcPr>
          <w:p w14:paraId="2EDBAD8B" w14:textId="77777777" w:rsidR="00D531AB" w:rsidRPr="005A25AB" w:rsidRDefault="00D531AB" w:rsidP="007F2D07">
            <w:pPr>
              <w:spacing w:after="0"/>
              <w:jc w:val="both"/>
              <w:rPr>
                <w:rFonts w:ascii="Arial" w:hAnsi="Arial"/>
                <w:b/>
                <w:bCs/>
                <w:sz w:val="20"/>
                <w:szCs w:val="20"/>
              </w:rPr>
            </w:pPr>
            <w:r w:rsidRPr="005A25AB">
              <w:rPr>
                <w:rFonts w:ascii="Arial" w:hAnsi="Arial"/>
                <w:sz w:val="20"/>
                <w:szCs w:val="20"/>
              </w:rPr>
              <w:t>El contratista deberá entregar en medio digital todos los diseños infraestructurales, topologías de conectividad, unifilares, eléctricas y demás componentes. Los diseños deberán ser entregados al supervisor del contrato, con la firma de los profesionales de acuerdo al cumplimiento de las diferentes normas acá definidas.</w:t>
            </w:r>
          </w:p>
        </w:tc>
        <w:tc>
          <w:tcPr>
            <w:tcW w:w="992" w:type="dxa"/>
            <w:tcBorders>
              <w:top w:val="single" w:sz="4" w:space="0" w:color="auto"/>
              <w:left w:val="single" w:sz="4" w:space="0" w:color="auto"/>
              <w:bottom w:val="single" w:sz="4" w:space="0" w:color="auto"/>
              <w:right w:val="single" w:sz="4" w:space="0" w:color="auto"/>
            </w:tcBorders>
            <w:noWrap/>
          </w:tcPr>
          <w:p w14:paraId="3C9D87A3" w14:textId="77777777" w:rsidR="00D531AB" w:rsidRPr="00343696" w:rsidRDefault="00D531AB" w:rsidP="007F2D07">
            <w:pPr>
              <w:spacing w:after="0"/>
              <w:rPr>
                <w:rFonts w:ascii="Arial" w:hAnsi="Arial"/>
                <w:kern w:val="2"/>
                <w:sz w:val="18"/>
                <w:szCs w:val="18"/>
              </w:rPr>
            </w:pPr>
          </w:p>
        </w:tc>
        <w:tc>
          <w:tcPr>
            <w:tcW w:w="993" w:type="dxa"/>
            <w:tcBorders>
              <w:top w:val="single" w:sz="4" w:space="0" w:color="auto"/>
              <w:left w:val="single" w:sz="4" w:space="0" w:color="auto"/>
              <w:bottom w:val="single" w:sz="4" w:space="0" w:color="auto"/>
              <w:right w:val="single" w:sz="4" w:space="0" w:color="auto"/>
            </w:tcBorders>
          </w:tcPr>
          <w:p w14:paraId="02693F67" w14:textId="77777777" w:rsidR="00D531AB" w:rsidRPr="00343696" w:rsidRDefault="00D531AB" w:rsidP="007F2D07">
            <w:pPr>
              <w:spacing w:after="0"/>
              <w:rPr>
                <w:rFonts w:ascii="Arial" w:hAnsi="Arial"/>
                <w:kern w:val="2"/>
                <w:sz w:val="18"/>
                <w:szCs w:val="18"/>
              </w:rPr>
            </w:pPr>
          </w:p>
        </w:tc>
      </w:tr>
      <w:tr w:rsidR="00D531AB" w:rsidRPr="00343696" w14:paraId="0162B368" w14:textId="77777777" w:rsidTr="007F2D07">
        <w:trPr>
          <w:trHeight w:val="47"/>
        </w:trPr>
        <w:tc>
          <w:tcPr>
            <w:tcW w:w="711" w:type="dxa"/>
            <w:tcBorders>
              <w:top w:val="single" w:sz="4" w:space="0" w:color="auto"/>
              <w:left w:val="single" w:sz="4" w:space="0" w:color="auto"/>
              <w:bottom w:val="single" w:sz="4" w:space="0" w:color="auto"/>
              <w:right w:val="single" w:sz="4" w:space="0" w:color="auto"/>
            </w:tcBorders>
            <w:noWrap/>
            <w:vAlign w:val="center"/>
          </w:tcPr>
          <w:p w14:paraId="380F5118" w14:textId="77777777" w:rsidR="00D531AB" w:rsidRDefault="00D531AB" w:rsidP="007F2D07">
            <w:pPr>
              <w:spacing w:after="0"/>
              <w:jc w:val="center"/>
              <w:rPr>
                <w:rFonts w:ascii="Arial" w:hAnsi="Arial"/>
                <w:kern w:val="2"/>
                <w:sz w:val="18"/>
                <w:szCs w:val="18"/>
              </w:rPr>
            </w:pPr>
            <w:r>
              <w:rPr>
                <w:rFonts w:ascii="Arial" w:hAnsi="Arial"/>
                <w:kern w:val="2"/>
                <w:sz w:val="18"/>
                <w:szCs w:val="18"/>
              </w:rPr>
              <w:t>16</w:t>
            </w:r>
          </w:p>
        </w:tc>
        <w:tc>
          <w:tcPr>
            <w:tcW w:w="7653" w:type="dxa"/>
            <w:tcBorders>
              <w:top w:val="single" w:sz="4" w:space="0" w:color="auto"/>
              <w:left w:val="single" w:sz="4" w:space="0" w:color="auto"/>
              <w:bottom w:val="single" w:sz="4" w:space="0" w:color="auto"/>
              <w:right w:val="single" w:sz="4" w:space="0" w:color="auto"/>
            </w:tcBorders>
          </w:tcPr>
          <w:p w14:paraId="3EA6DA63" w14:textId="77777777" w:rsidR="00D531AB" w:rsidRPr="005A25AB" w:rsidRDefault="00D531AB" w:rsidP="007F2D07">
            <w:pPr>
              <w:spacing w:after="0"/>
              <w:jc w:val="both"/>
              <w:rPr>
                <w:rFonts w:ascii="Arial" w:hAnsi="Arial"/>
                <w:b/>
                <w:bCs/>
                <w:sz w:val="20"/>
                <w:szCs w:val="20"/>
              </w:rPr>
            </w:pPr>
            <w:r w:rsidRPr="005A25AB">
              <w:rPr>
                <w:rFonts w:ascii="Arial" w:hAnsi="Arial"/>
                <w:sz w:val="20"/>
                <w:szCs w:val="20"/>
              </w:rPr>
              <w:t>El contratista será el responsable de entregar en correcto funcionamiento todos los bienes suministrados para la ejecución del presente proceso de contratación por ello dentro de su oferta económica debe incluir el costo de todas las actividades requeridas para ese fin. Cualquier actividad adicional, así como cualquier labor de planeación, programación, desarrollo, tiempos de disponibilidad de personal y equipos para acceso a sitios, que se requieran para garantizar el pleno y adecuado funcionamiento del simulador.</w:t>
            </w:r>
          </w:p>
        </w:tc>
        <w:tc>
          <w:tcPr>
            <w:tcW w:w="992" w:type="dxa"/>
            <w:tcBorders>
              <w:top w:val="single" w:sz="4" w:space="0" w:color="auto"/>
              <w:left w:val="single" w:sz="4" w:space="0" w:color="auto"/>
              <w:bottom w:val="single" w:sz="4" w:space="0" w:color="auto"/>
              <w:right w:val="single" w:sz="4" w:space="0" w:color="auto"/>
            </w:tcBorders>
            <w:noWrap/>
          </w:tcPr>
          <w:p w14:paraId="2214EB8C" w14:textId="77777777" w:rsidR="00D531AB" w:rsidRPr="00343696" w:rsidRDefault="00D531AB" w:rsidP="007F2D07">
            <w:pPr>
              <w:spacing w:after="0"/>
              <w:rPr>
                <w:rFonts w:ascii="Arial" w:hAnsi="Arial"/>
                <w:kern w:val="2"/>
                <w:sz w:val="18"/>
                <w:szCs w:val="18"/>
              </w:rPr>
            </w:pPr>
          </w:p>
        </w:tc>
        <w:tc>
          <w:tcPr>
            <w:tcW w:w="993" w:type="dxa"/>
            <w:tcBorders>
              <w:top w:val="single" w:sz="4" w:space="0" w:color="auto"/>
              <w:left w:val="single" w:sz="4" w:space="0" w:color="auto"/>
              <w:bottom w:val="single" w:sz="4" w:space="0" w:color="auto"/>
              <w:right w:val="single" w:sz="4" w:space="0" w:color="auto"/>
            </w:tcBorders>
          </w:tcPr>
          <w:p w14:paraId="179D1CB3" w14:textId="77777777" w:rsidR="00D531AB" w:rsidRPr="00343696" w:rsidRDefault="00D531AB" w:rsidP="007F2D07">
            <w:pPr>
              <w:spacing w:after="0"/>
              <w:rPr>
                <w:rFonts w:ascii="Arial" w:hAnsi="Arial"/>
                <w:kern w:val="2"/>
                <w:sz w:val="18"/>
                <w:szCs w:val="18"/>
              </w:rPr>
            </w:pPr>
          </w:p>
        </w:tc>
      </w:tr>
      <w:tr w:rsidR="00D531AB" w:rsidRPr="00343696" w14:paraId="02605E95" w14:textId="77777777" w:rsidTr="007F2D07">
        <w:trPr>
          <w:trHeight w:val="47"/>
        </w:trPr>
        <w:tc>
          <w:tcPr>
            <w:tcW w:w="711" w:type="dxa"/>
            <w:tcBorders>
              <w:top w:val="single" w:sz="4" w:space="0" w:color="auto"/>
              <w:left w:val="single" w:sz="4" w:space="0" w:color="auto"/>
              <w:bottom w:val="single" w:sz="4" w:space="0" w:color="auto"/>
              <w:right w:val="single" w:sz="4" w:space="0" w:color="auto"/>
            </w:tcBorders>
            <w:noWrap/>
            <w:vAlign w:val="center"/>
          </w:tcPr>
          <w:p w14:paraId="42894EFC" w14:textId="77777777" w:rsidR="00D531AB" w:rsidRDefault="00D531AB" w:rsidP="007F2D07">
            <w:pPr>
              <w:spacing w:after="0"/>
              <w:jc w:val="center"/>
              <w:rPr>
                <w:rFonts w:ascii="Arial" w:hAnsi="Arial"/>
                <w:kern w:val="2"/>
                <w:sz w:val="18"/>
                <w:szCs w:val="18"/>
              </w:rPr>
            </w:pPr>
          </w:p>
        </w:tc>
        <w:tc>
          <w:tcPr>
            <w:tcW w:w="7653" w:type="dxa"/>
            <w:tcBorders>
              <w:top w:val="single" w:sz="4" w:space="0" w:color="auto"/>
              <w:left w:val="single" w:sz="4" w:space="0" w:color="auto"/>
              <w:bottom w:val="single" w:sz="4" w:space="0" w:color="auto"/>
              <w:right w:val="single" w:sz="4" w:space="0" w:color="auto"/>
            </w:tcBorders>
          </w:tcPr>
          <w:p w14:paraId="28A7E7DA" w14:textId="77777777" w:rsidR="00D531AB" w:rsidRPr="005A25AB" w:rsidRDefault="00D531AB" w:rsidP="007F2D07">
            <w:pPr>
              <w:spacing w:after="0"/>
              <w:jc w:val="both"/>
              <w:rPr>
                <w:rFonts w:ascii="Arial" w:hAnsi="Arial"/>
                <w:sz w:val="20"/>
                <w:szCs w:val="20"/>
              </w:rPr>
            </w:pPr>
            <w:r w:rsidRPr="005A25AB">
              <w:rPr>
                <w:rFonts w:ascii="Arial" w:hAnsi="Arial"/>
                <w:sz w:val="20"/>
                <w:szCs w:val="20"/>
              </w:rPr>
              <w:t>El contratista debe tomar las medidas y acciones dirigidas a preservar y garantizar la salud de sus</w:t>
            </w:r>
            <w:r>
              <w:rPr>
                <w:rFonts w:ascii="Arial" w:hAnsi="Arial"/>
                <w:sz w:val="20"/>
                <w:szCs w:val="20"/>
              </w:rPr>
              <w:t xml:space="preserve"> </w:t>
            </w:r>
            <w:r w:rsidRPr="005A25AB">
              <w:rPr>
                <w:rFonts w:ascii="Arial" w:hAnsi="Arial"/>
                <w:sz w:val="20"/>
                <w:szCs w:val="20"/>
              </w:rPr>
              <w:t>empleados que realicen actividades técnicas en las instalaciones de la ECSAN, dando cumplimiento a las normas técnicas de seguridad industrial y salud ocupacional.</w:t>
            </w:r>
          </w:p>
        </w:tc>
        <w:tc>
          <w:tcPr>
            <w:tcW w:w="992" w:type="dxa"/>
            <w:tcBorders>
              <w:top w:val="single" w:sz="4" w:space="0" w:color="auto"/>
              <w:left w:val="single" w:sz="4" w:space="0" w:color="auto"/>
              <w:bottom w:val="single" w:sz="4" w:space="0" w:color="auto"/>
              <w:right w:val="single" w:sz="4" w:space="0" w:color="auto"/>
            </w:tcBorders>
            <w:noWrap/>
          </w:tcPr>
          <w:p w14:paraId="4C764E04" w14:textId="77777777" w:rsidR="00D531AB" w:rsidRPr="00343696" w:rsidRDefault="00D531AB" w:rsidP="007F2D07">
            <w:pPr>
              <w:spacing w:after="0"/>
              <w:rPr>
                <w:rFonts w:ascii="Arial" w:hAnsi="Arial"/>
                <w:kern w:val="2"/>
                <w:sz w:val="18"/>
                <w:szCs w:val="18"/>
              </w:rPr>
            </w:pPr>
          </w:p>
        </w:tc>
        <w:tc>
          <w:tcPr>
            <w:tcW w:w="993" w:type="dxa"/>
            <w:tcBorders>
              <w:top w:val="single" w:sz="4" w:space="0" w:color="auto"/>
              <w:left w:val="single" w:sz="4" w:space="0" w:color="auto"/>
              <w:bottom w:val="single" w:sz="4" w:space="0" w:color="auto"/>
              <w:right w:val="single" w:sz="4" w:space="0" w:color="auto"/>
            </w:tcBorders>
          </w:tcPr>
          <w:p w14:paraId="719BD5A7" w14:textId="77777777" w:rsidR="00D531AB" w:rsidRPr="00343696" w:rsidRDefault="00D531AB" w:rsidP="007F2D07">
            <w:pPr>
              <w:spacing w:after="0"/>
              <w:rPr>
                <w:rFonts w:ascii="Arial" w:hAnsi="Arial"/>
                <w:kern w:val="2"/>
                <w:sz w:val="18"/>
                <w:szCs w:val="18"/>
              </w:rPr>
            </w:pPr>
          </w:p>
        </w:tc>
      </w:tr>
      <w:tr w:rsidR="00D531AB" w:rsidRPr="00343696" w14:paraId="48FF4DDC" w14:textId="77777777" w:rsidTr="007F2D07">
        <w:trPr>
          <w:trHeight w:val="47"/>
        </w:trPr>
        <w:tc>
          <w:tcPr>
            <w:tcW w:w="711" w:type="dxa"/>
            <w:tcBorders>
              <w:top w:val="single" w:sz="4" w:space="0" w:color="auto"/>
              <w:left w:val="single" w:sz="4" w:space="0" w:color="auto"/>
              <w:bottom w:val="single" w:sz="4" w:space="0" w:color="auto"/>
              <w:right w:val="single" w:sz="4" w:space="0" w:color="auto"/>
            </w:tcBorders>
            <w:noWrap/>
            <w:vAlign w:val="center"/>
          </w:tcPr>
          <w:p w14:paraId="461937CB" w14:textId="77777777" w:rsidR="00D531AB" w:rsidRDefault="00D531AB" w:rsidP="007F2D07">
            <w:pPr>
              <w:spacing w:after="0"/>
              <w:jc w:val="center"/>
              <w:rPr>
                <w:rFonts w:ascii="Arial" w:hAnsi="Arial"/>
                <w:kern w:val="2"/>
                <w:sz w:val="18"/>
                <w:szCs w:val="18"/>
              </w:rPr>
            </w:pPr>
          </w:p>
        </w:tc>
        <w:tc>
          <w:tcPr>
            <w:tcW w:w="7653" w:type="dxa"/>
            <w:tcBorders>
              <w:top w:val="single" w:sz="4" w:space="0" w:color="auto"/>
              <w:left w:val="single" w:sz="4" w:space="0" w:color="auto"/>
              <w:bottom w:val="single" w:sz="4" w:space="0" w:color="auto"/>
              <w:right w:val="single" w:sz="4" w:space="0" w:color="auto"/>
            </w:tcBorders>
          </w:tcPr>
          <w:p w14:paraId="507E5365" w14:textId="77777777" w:rsidR="00D531AB" w:rsidRPr="005A25AB" w:rsidRDefault="00D531AB" w:rsidP="007F2D07">
            <w:pPr>
              <w:spacing w:after="0"/>
              <w:jc w:val="both"/>
              <w:rPr>
                <w:rFonts w:ascii="Arial" w:hAnsi="Arial"/>
                <w:sz w:val="20"/>
                <w:szCs w:val="20"/>
              </w:rPr>
            </w:pPr>
            <w:r w:rsidRPr="005A25AB">
              <w:rPr>
                <w:rFonts w:ascii="Arial" w:hAnsi="Arial"/>
                <w:b/>
                <w:bCs/>
                <w:sz w:val="20"/>
                <w:szCs w:val="20"/>
              </w:rPr>
              <w:t xml:space="preserve">TRANSPORTE: </w:t>
            </w:r>
            <w:r w:rsidRPr="005A25AB">
              <w:rPr>
                <w:rFonts w:ascii="Arial" w:hAnsi="Arial"/>
                <w:sz w:val="20"/>
                <w:szCs w:val="20"/>
              </w:rPr>
              <w:t>El contratista deberá incluir sin costo adicional para la ECSAN el transporte especializado de todos los equipos salientes y entrantes de las áreas de intervención incluyendo materiales de instalación y herramientas, el personal deberá ser certificado en cada área de trabajo y se cumplirá con toda la normatividad vigente y buenas prácticas definida por los fabricantes.</w:t>
            </w:r>
          </w:p>
        </w:tc>
        <w:tc>
          <w:tcPr>
            <w:tcW w:w="992" w:type="dxa"/>
            <w:tcBorders>
              <w:top w:val="single" w:sz="4" w:space="0" w:color="auto"/>
              <w:left w:val="single" w:sz="4" w:space="0" w:color="auto"/>
              <w:bottom w:val="single" w:sz="4" w:space="0" w:color="auto"/>
              <w:right w:val="single" w:sz="4" w:space="0" w:color="auto"/>
            </w:tcBorders>
            <w:noWrap/>
          </w:tcPr>
          <w:p w14:paraId="195222B5" w14:textId="77777777" w:rsidR="00D531AB" w:rsidRPr="00343696" w:rsidRDefault="00D531AB" w:rsidP="007F2D07">
            <w:pPr>
              <w:spacing w:after="0"/>
              <w:rPr>
                <w:rFonts w:ascii="Arial" w:hAnsi="Arial"/>
                <w:kern w:val="2"/>
                <w:sz w:val="18"/>
                <w:szCs w:val="18"/>
              </w:rPr>
            </w:pPr>
          </w:p>
        </w:tc>
        <w:tc>
          <w:tcPr>
            <w:tcW w:w="993" w:type="dxa"/>
            <w:tcBorders>
              <w:top w:val="single" w:sz="4" w:space="0" w:color="auto"/>
              <w:left w:val="single" w:sz="4" w:space="0" w:color="auto"/>
              <w:bottom w:val="single" w:sz="4" w:space="0" w:color="auto"/>
              <w:right w:val="single" w:sz="4" w:space="0" w:color="auto"/>
            </w:tcBorders>
          </w:tcPr>
          <w:p w14:paraId="7F0A4B7F" w14:textId="77777777" w:rsidR="00D531AB" w:rsidRPr="00343696" w:rsidRDefault="00D531AB" w:rsidP="007F2D07">
            <w:pPr>
              <w:spacing w:after="0"/>
              <w:rPr>
                <w:rFonts w:ascii="Arial" w:hAnsi="Arial"/>
                <w:kern w:val="2"/>
                <w:sz w:val="18"/>
                <w:szCs w:val="18"/>
              </w:rPr>
            </w:pPr>
          </w:p>
        </w:tc>
      </w:tr>
      <w:tr w:rsidR="00D531AB" w:rsidRPr="00343696" w14:paraId="26395026" w14:textId="77777777" w:rsidTr="007F2D07">
        <w:trPr>
          <w:trHeight w:val="47"/>
        </w:trPr>
        <w:tc>
          <w:tcPr>
            <w:tcW w:w="711" w:type="dxa"/>
            <w:tcBorders>
              <w:top w:val="single" w:sz="4" w:space="0" w:color="auto"/>
              <w:left w:val="single" w:sz="4" w:space="0" w:color="auto"/>
              <w:bottom w:val="single" w:sz="4" w:space="0" w:color="auto"/>
              <w:right w:val="single" w:sz="4" w:space="0" w:color="auto"/>
            </w:tcBorders>
            <w:noWrap/>
            <w:vAlign w:val="center"/>
          </w:tcPr>
          <w:p w14:paraId="055ABB2E" w14:textId="77777777" w:rsidR="00D531AB" w:rsidRDefault="00D531AB" w:rsidP="007F2D07">
            <w:pPr>
              <w:spacing w:after="0"/>
              <w:jc w:val="center"/>
              <w:rPr>
                <w:rFonts w:ascii="Arial" w:hAnsi="Arial"/>
                <w:kern w:val="2"/>
                <w:sz w:val="18"/>
                <w:szCs w:val="18"/>
              </w:rPr>
            </w:pPr>
          </w:p>
        </w:tc>
        <w:tc>
          <w:tcPr>
            <w:tcW w:w="7653" w:type="dxa"/>
            <w:tcBorders>
              <w:top w:val="single" w:sz="4" w:space="0" w:color="auto"/>
              <w:left w:val="single" w:sz="4" w:space="0" w:color="auto"/>
              <w:bottom w:val="single" w:sz="4" w:space="0" w:color="auto"/>
              <w:right w:val="single" w:sz="4" w:space="0" w:color="auto"/>
            </w:tcBorders>
          </w:tcPr>
          <w:p w14:paraId="04CB876A" w14:textId="77777777" w:rsidR="00D531AB" w:rsidRPr="005A25AB" w:rsidRDefault="00D531AB" w:rsidP="007F2D07">
            <w:pPr>
              <w:spacing w:after="0"/>
              <w:jc w:val="both"/>
              <w:rPr>
                <w:rFonts w:ascii="Arial" w:hAnsi="Arial"/>
                <w:sz w:val="20"/>
                <w:szCs w:val="20"/>
              </w:rPr>
            </w:pPr>
            <w:r w:rsidRPr="005A25AB">
              <w:rPr>
                <w:rFonts w:ascii="Arial" w:hAnsi="Arial"/>
                <w:sz w:val="20"/>
                <w:szCs w:val="20"/>
              </w:rPr>
              <w:t>El contratista deberá realizar todos los trabajos y tareas preliminares que sean necesarios para la</w:t>
            </w:r>
            <w:r>
              <w:rPr>
                <w:rFonts w:ascii="Arial" w:hAnsi="Arial"/>
                <w:sz w:val="20"/>
                <w:szCs w:val="20"/>
              </w:rPr>
              <w:t xml:space="preserve"> </w:t>
            </w:r>
            <w:r w:rsidRPr="005A25AB">
              <w:rPr>
                <w:rFonts w:ascii="Arial" w:hAnsi="Arial"/>
                <w:sz w:val="20"/>
                <w:szCs w:val="20"/>
              </w:rPr>
              <w:t>ejecución del presente proceso.</w:t>
            </w:r>
          </w:p>
        </w:tc>
        <w:tc>
          <w:tcPr>
            <w:tcW w:w="992" w:type="dxa"/>
            <w:tcBorders>
              <w:top w:val="single" w:sz="4" w:space="0" w:color="auto"/>
              <w:left w:val="single" w:sz="4" w:space="0" w:color="auto"/>
              <w:bottom w:val="single" w:sz="4" w:space="0" w:color="auto"/>
              <w:right w:val="single" w:sz="4" w:space="0" w:color="auto"/>
            </w:tcBorders>
            <w:noWrap/>
          </w:tcPr>
          <w:p w14:paraId="0F16ADBA" w14:textId="77777777" w:rsidR="00D531AB" w:rsidRPr="00343696" w:rsidRDefault="00D531AB" w:rsidP="007F2D07">
            <w:pPr>
              <w:spacing w:after="0"/>
              <w:rPr>
                <w:rFonts w:ascii="Arial" w:hAnsi="Arial"/>
                <w:kern w:val="2"/>
                <w:sz w:val="18"/>
                <w:szCs w:val="18"/>
              </w:rPr>
            </w:pPr>
          </w:p>
        </w:tc>
        <w:tc>
          <w:tcPr>
            <w:tcW w:w="993" w:type="dxa"/>
            <w:tcBorders>
              <w:top w:val="single" w:sz="4" w:space="0" w:color="auto"/>
              <w:left w:val="single" w:sz="4" w:space="0" w:color="auto"/>
              <w:bottom w:val="single" w:sz="4" w:space="0" w:color="auto"/>
              <w:right w:val="single" w:sz="4" w:space="0" w:color="auto"/>
            </w:tcBorders>
          </w:tcPr>
          <w:p w14:paraId="74135F3B" w14:textId="77777777" w:rsidR="00D531AB" w:rsidRPr="00343696" w:rsidRDefault="00D531AB" w:rsidP="007F2D07">
            <w:pPr>
              <w:spacing w:after="0"/>
              <w:rPr>
                <w:rFonts w:ascii="Arial" w:hAnsi="Arial"/>
                <w:kern w:val="2"/>
                <w:sz w:val="18"/>
                <w:szCs w:val="18"/>
              </w:rPr>
            </w:pPr>
          </w:p>
        </w:tc>
      </w:tr>
    </w:tbl>
    <w:p w14:paraId="7FC48310" w14:textId="77777777" w:rsidR="00D531AB" w:rsidRDefault="00D531AB" w:rsidP="00D531AB">
      <w:pPr>
        <w:tabs>
          <w:tab w:val="left" w:pos="6362"/>
          <w:tab w:val="left" w:pos="7447"/>
        </w:tabs>
        <w:rPr>
          <w:rFonts w:ascii="Arial" w:hAnsi="Arial"/>
          <w:color w:val="EE0000"/>
          <w:sz w:val="20"/>
          <w:szCs w:val="20"/>
          <w:lang w:val="es-MX"/>
        </w:rPr>
      </w:pPr>
    </w:p>
    <w:p w14:paraId="30E50509" w14:textId="77777777" w:rsidR="00D531AB" w:rsidRDefault="00D531AB" w:rsidP="00D531AB">
      <w:pPr>
        <w:pStyle w:val="NormalWeb"/>
        <w:spacing w:before="0" w:beforeAutospacing="0" w:after="0" w:afterAutospacing="0"/>
        <w:jc w:val="center"/>
        <w:rPr>
          <w:rFonts w:ascii="Arial" w:hAnsi="Arial" w:cs="Arial"/>
          <w:color w:val="000000"/>
          <w:sz w:val="22"/>
          <w:szCs w:val="22"/>
          <w:lang w:val="es-ES" w:eastAsia="es-ES"/>
        </w:rPr>
      </w:pPr>
    </w:p>
    <w:p w14:paraId="5CFEE66F" w14:textId="77777777" w:rsidR="00D531AB" w:rsidRDefault="00D531AB" w:rsidP="00D531AB">
      <w:pPr>
        <w:tabs>
          <w:tab w:val="left" w:pos="6362"/>
          <w:tab w:val="left" w:pos="7447"/>
        </w:tabs>
        <w:jc w:val="center"/>
        <w:rPr>
          <w:rFonts w:ascii="Arial" w:hAnsi="Arial"/>
          <w:color w:val="EE0000"/>
          <w:sz w:val="20"/>
          <w:szCs w:val="20"/>
          <w:lang w:val="es-ES"/>
        </w:rPr>
      </w:pPr>
    </w:p>
    <w:p w14:paraId="39DB2B0F" w14:textId="77777777" w:rsidR="00D531AB" w:rsidRDefault="00D531AB" w:rsidP="00D531AB">
      <w:pPr>
        <w:tabs>
          <w:tab w:val="left" w:pos="6362"/>
          <w:tab w:val="left" w:pos="7447"/>
        </w:tabs>
        <w:jc w:val="center"/>
        <w:rPr>
          <w:rFonts w:ascii="Arial" w:hAnsi="Arial"/>
          <w:color w:val="EE0000"/>
          <w:sz w:val="20"/>
          <w:szCs w:val="20"/>
          <w:lang w:val="es-ES"/>
        </w:rPr>
      </w:pPr>
    </w:p>
    <w:p w14:paraId="280FA628" w14:textId="77777777" w:rsidR="00D531AB" w:rsidRDefault="00D531AB" w:rsidP="00D531AB">
      <w:pPr>
        <w:tabs>
          <w:tab w:val="left" w:pos="142"/>
        </w:tabs>
        <w:spacing w:line="240" w:lineRule="auto"/>
        <w:contextualSpacing/>
        <w:jc w:val="center"/>
        <w:rPr>
          <w:rFonts w:ascii="Arial" w:hAnsi="Arial"/>
          <w:sz w:val="20"/>
          <w:szCs w:val="20"/>
        </w:rPr>
      </w:pPr>
    </w:p>
    <w:p w14:paraId="7B661FD9" w14:textId="77777777" w:rsidR="00D531AB" w:rsidRDefault="00D531AB" w:rsidP="00D531AB">
      <w:pPr>
        <w:tabs>
          <w:tab w:val="left" w:pos="142"/>
        </w:tabs>
        <w:spacing w:line="240" w:lineRule="auto"/>
        <w:contextualSpacing/>
        <w:jc w:val="center"/>
        <w:rPr>
          <w:rFonts w:ascii="Arial" w:hAnsi="Arial"/>
          <w:sz w:val="20"/>
          <w:szCs w:val="20"/>
        </w:rPr>
      </w:pPr>
    </w:p>
    <w:p w14:paraId="17E0C770" w14:textId="77777777" w:rsidR="00D531AB" w:rsidRDefault="00D531AB" w:rsidP="00D531AB">
      <w:pPr>
        <w:tabs>
          <w:tab w:val="left" w:pos="142"/>
        </w:tabs>
        <w:spacing w:line="240" w:lineRule="auto"/>
        <w:contextualSpacing/>
        <w:jc w:val="center"/>
        <w:rPr>
          <w:rFonts w:ascii="Arial" w:hAnsi="Arial"/>
          <w:sz w:val="20"/>
          <w:szCs w:val="20"/>
        </w:rPr>
      </w:pPr>
    </w:p>
    <w:p w14:paraId="254FD40E" w14:textId="77777777" w:rsidR="00D531AB" w:rsidRDefault="00D531AB" w:rsidP="00D531AB">
      <w:pPr>
        <w:tabs>
          <w:tab w:val="left" w:pos="142"/>
        </w:tabs>
        <w:spacing w:line="240" w:lineRule="auto"/>
        <w:contextualSpacing/>
        <w:jc w:val="center"/>
        <w:rPr>
          <w:rFonts w:ascii="Arial" w:hAnsi="Arial"/>
          <w:sz w:val="20"/>
          <w:szCs w:val="20"/>
        </w:rPr>
      </w:pPr>
    </w:p>
    <w:p w14:paraId="0286D1B1" w14:textId="77777777" w:rsidR="00D531AB" w:rsidRDefault="00D531AB" w:rsidP="00D531AB">
      <w:pPr>
        <w:tabs>
          <w:tab w:val="left" w:pos="142"/>
        </w:tabs>
        <w:spacing w:line="240" w:lineRule="auto"/>
        <w:contextualSpacing/>
        <w:jc w:val="center"/>
        <w:rPr>
          <w:rFonts w:ascii="Arial" w:hAnsi="Arial"/>
          <w:sz w:val="20"/>
          <w:szCs w:val="20"/>
        </w:rPr>
      </w:pPr>
    </w:p>
    <w:p w14:paraId="0927140C" w14:textId="77777777" w:rsidR="00D531AB" w:rsidRDefault="00D531AB" w:rsidP="00D531AB">
      <w:pPr>
        <w:tabs>
          <w:tab w:val="left" w:pos="142"/>
        </w:tabs>
        <w:spacing w:line="240" w:lineRule="auto"/>
        <w:contextualSpacing/>
        <w:jc w:val="center"/>
        <w:rPr>
          <w:rFonts w:ascii="Arial" w:hAnsi="Arial"/>
          <w:sz w:val="20"/>
          <w:szCs w:val="20"/>
        </w:rPr>
      </w:pPr>
    </w:p>
    <w:p w14:paraId="3B38D24D" w14:textId="77777777" w:rsidR="00D531AB" w:rsidRDefault="00D531AB" w:rsidP="00D531AB">
      <w:pPr>
        <w:tabs>
          <w:tab w:val="left" w:pos="142"/>
        </w:tabs>
        <w:spacing w:line="240" w:lineRule="auto"/>
        <w:contextualSpacing/>
        <w:jc w:val="center"/>
        <w:rPr>
          <w:rFonts w:ascii="Arial" w:hAnsi="Arial"/>
          <w:sz w:val="20"/>
          <w:szCs w:val="20"/>
        </w:rPr>
      </w:pPr>
    </w:p>
    <w:p w14:paraId="0DE89873" w14:textId="77777777" w:rsidR="00D531AB" w:rsidRDefault="00D531AB" w:rsidP="00D531AB">
      <w:pPr>
        <w:tabs>
          <w:tab w:val="left" w:pos="142"/>
        </w:tabs>
        <w:spacing w:line="240" w:lineRule="auto"/>
        <w:contextualSpacing/>
        <w:jc w:val="center"/>
        <w:rPr>
          <w:rFonts w:ascii="Arial" w:hAnsi="Arial"/>
          <w:sz w:val="20"/>
          <w:szCs w:val="20"/>
        </w:rPr>
      </w:pPr>
    </w:p>
    <w:p w14:paraId="2F2D3F15" w14:textId="77777777" w:rsidR="00D531AB" w:rsidRDefault="00D531AB" w:rsidP="00D531AB">
      <w:pPr>
        <w:tabs>
          <w:tab w:val="left" w:pos="142"/>
        </w:tabs>
        <w:spacing w:line="240" w:lineRule="auto"/>
        <w:contextualSpacing/>
        <w:jc w:val="center"/>
        <w:rPr>
          <w:rFonts w:ascii="Arial" w:hAnsi="Arial"/>
          <w:sz w:val="20"/>
          <w:szCs w:val="20"/>
        </w:rPr>
      </w:pPr>
    </w:p>
    <w:p w14:paraId="75D9D128" w14:textId="77777777" w:rsidR="00757F65" w:rsidRDefault="00757F65"/>
    <w:sectPr w:rsidR="00757F65">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Palatino">
    <w:charset w:val="00"/>
    <w:family w:val="roman"/>
    <w:pitch w:val="variable"/>
    <w:sig w:usb0="00000003" w:usb1="00000000" w:usb2="00000000" w:usb3="00000000" w:csb0="00000001" w:csb1="00000000"/>
  </w:font>
  <w:font w:name="Aptos">
    <w:altName w:val="Arial"/>
    <w:charset w:val="00"/>
    <w:family w:val="swiss"/>
    <w:pitch w:val="variable"/>
    <w:sig w:usb0="20000287" w:usb1="00000003" w:usb2="00000000" w:usb3="00000000" w:csb0="0000019F" w:csb1="00000000"/>
  </w:font>
  <w:font w:name="Calibri">
    <w:panose1 w:val="020F0502020204030204"/>
    <w:charset w:val="00"/>
    <w:family w:val="swiss"/>
    <w:pitch w:val="variable"/>
    <w:sig w:usb0="E0002AFF" w:usb1="4000ACFF" w:usb2="00000001"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Yu Gothic UI"/>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Frutiger 45 Light">
    <w:altName w:val="Calibri"/>
    <w:panose1 w:val="00000000000000000000"/>
    <w:charset w:val="00"/>
    <w:family w:val="swiss"/>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Microsoft Sans Serif">
    <w:panose1 w:val="020B0604020202020204"/>
    <w:charset w:val="00"/>
    <w:family w:val="swiss"/>
    <w:pitch w:val="variable"/>
    <w:sig w:usb0="E5002EFF" w:usb1="C000605B" w:usb2="00000029" w:usb3="00000000" w:csb0="000101FF" w:csb1="00000000"/>
  </w:font>
  <w:font w:name="Comic Sans MS">
    <w:panose1 w:val="030F0702030302020204"/>
    <w:charset w:val="00"/>
    <w:family w:val="script"/>
    <w:pitch w:val="variable"/>
    <w:sig w:usb0="00000687" w:usb1="00000013" w:usb2="00000000" w:usb3="00000000" w:csb0="0000009F" w:csb1="00000000"/>
  </w:font>
  <w:font w:name="Arial Unicode MS">
    <w:panose1 w:val="020B0604020202020204"/>
    <w:charset w:val="00"/>
    <w:family w:val="roman"/>
    <w:pitch w:val="variable"/>
    <w:sig w:usb0="00000003" w:usb1="00000000" w:usb2="00000000" w:usb3="00000000" w:csb0="00000001" w:csb1="00000000"/>
  </w:font>
  <w:font w:name="Optimum">
    <w:panose1 w:val="00000000000000000000"/>
    <w:charset w:val="00"/>
    <w:family w:val="auto"/>
    <w:notTrueType/>
    <w:pitch w:val="variable"/>
    <w:sig w:usb0="00000003" w:usb1="00000000" w:usb2="00000000" w:usb3="00000000" w:csb0="00000001" w:csb1="00000000"/>
  </w:font>
  <w:font w:name="Univers">
    <w:charset w:val="00"/>
    <w:family w:val="swiss"/>
    <w:pitch w:val="variable"/>
    <w:sig w:usb0="80000287" w:usb1="00000000" w:usb2="00000000" w:usb3="00000000" w:csb0="0000000F" w:csb1="00000000"/>
  </w:font>
  <w:font w:name="Century Gothic">
    <w:panose1 w:val="020B0502020202020204"/>
    <w:charset w:val="00"/>
    <w:family w:val="swiss"/>
    <w:pitch w:val="variable"/>
    <w:sig w:usb0="00000287" w:usb1="00000000" w:usb2="00000000" w:usb3="00000000" w:csb0="0000009F" w:csb1="00000000"/>
  </w:font>
  <w:font w:name="Times">
    <w:panose1 w:val="02020603050405020304"/>
    <w:charset w:val="00"/>
    <w:family w:val="roman"/>
    <w:pitch w:val="variable"/>
    <w:sig w:usb0="E0002EFF" w:usb1="C000785B" w:usb2="00000009" w:usb3="00000000" w:csb0="000001FF" w:csb1="00000000"/>
  </w:font>
  <w:font w:name="Sans Serif 12cpi">
    <w:panose1 w:val="00000000000000000000"/>
    <w:charset w:val="00"/>
    <w:family w:val="modern"/>
    <w:notTrueType/>
    <w:pitch w:val="fixed"/>
    <w:sig w:usb0="00000003" w:usb1="00000000" w:usb2="00000000" w:usb3="00000000" w:csb0="00000001" w:csb1="00000000"/>
  </w:font>
  <w:font w:name="Britannic Bold">
    <w:panose1 w:val="020B0903060703020204"/>
    <w:charset w:val="00"/>
    <w:family w:val="swiss"/>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37F623F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6854DDD4"/>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6FC6963E"/>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551A45F8"/>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2E7A793E"/>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BA5265F8"/>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2500CF34"/>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32C61F76"/>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B9AA4506"/>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2BE0B292"/>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10D7ED4"/>
    <w:multiLevelType w:val="multilevel"/>
    <w:tmpl w:val="55587F94"/>
    <w:styleLink w:val="Listaactual79"/>
    <w:lvl w:ilvl="0">
      <w:start w:val="1"/>
      <w:numFmt w:val="decimal"/>
      <w:lvlText w:val="42.%1"/>
      <w:lvlJc w:val="left"/>
      <w:pPr>
        <w:ind w:left="360" w:hanging="360"/>
      </w:pPr>
      <w:rPr>
        <w:rFonts w:hint="default"/>
        <w:b w:val="0"/>
        <w:bCs/>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1" w15:restartNumberingAfterBreak="0">
    <w:nsid w:val="01A40F72"/>
    <w:multiLevelType w:val="multilevel"/>
    <w:tmpl w:val="D3FE3AEC"/>
    <w:styleLink w:val="Listaactual96"/>
    <w:lvl w:ilvl="0">
      <w:start w:val="1"/>
      <w:numFmt w:val="decimal"/>
      <w:lvlText w:val="55.%1"/>
      <w:lvlJc w:val="left"/>
      <w:pPr>
        <w:ind w:left="360" w:hanging="360"/>
      </w:pPr>
      <w:rPr>
        <w:rFonts w:hint="default"/>
        <w:b w:val="0"/>
        <w:bCs w:val="0"/>
      </w:rPr>
    </w:lvl>
    <w:lvl w:ilvl="1">
      <w:start w:val="1"/>
      <w:numFmt w:val="lowerLetter"/>
      <w:lvlText w:val="%2."/>
      <w:lvlJc w:val="left"/>
      <w:pPr>
        <w:ind w:left="1298" w:hanging="359"/>
      </w:pPr>
      <w:rPr>
        <w:rFonts w:hint="default"/>
      </w:rPr>
    </w:lvl>
    <w:lvl w:ilvl="2">
      <w:start w:val="1"/>
      <w:numFmt w:val="lowerRoman"/>
      <w:lvlText w:val="%3."/>
      <w:lvlJc w:val="right"/>
      <w:pPr>
        <w:ind w:left="2018" w:hanging="180"/>
      </w:pPr>
      <w:rPr>
        <w:rFonts w:hint="default"/>
      </w:rPr>
    </w:lvl>
    <w:lvl w:ilvl="3">
      <w:start w:val="1"/>
      <w:numFmt w:val="decimal"/>
      <w:lvlText w:val="%4."/>
      <w:lvlJc w:val="left"/>
      <w:pPr>
        <w:ind w:left="2738" w:hanging="360"/>
      </w:pPr>
      <w:rPr>
        <w:rFonts w:hint="default"/>
      </w:rPr>
    </w:lvl>
    <w:lvl w:ilvl="4">
      <w:start w:val="1"/>
      <w:numFmt w:val="lowerLetter"/>
      <w:lvlText w:val="%5."/>
      <w:lvlJc w:val="left"/>
      <w:pPr>
        <w:ind w:left="3458" w:hanging="360"/>
      </w:pPr>
      <w:rPr>
        <w:rFonts w:hint="default"/>
      </w:rPr>
    </w:lvl>
    <w:lvl w:ilvl="5">
      <w:start w:val="1"/>
      <w:numFmt w:val="lowerRoman"/>
      <w:lvlText w:val="%6."/>
      <w:lvlJc w:val="right"/>
      <w:pPr>
        <w:ind w:left="4178" w:hanging="180"/>
      </w:pPr>
      <w:rPr>
        <w:rFonts w:hint="default"/>
      </w:rPr>
    </w:lvl>
    <w:lvl w:ilvl="6">
      <w:start w:val="1"/>
      <w:numFmt w:val="decimal"/>
      <w:lvlText w:val="%7."/>
      <w:lvlJc w:val="left"/>
      <w:pPr>
        <w:ind w:left="4898" w:hanging="360"/>
      </w:pPr>
      <w:rPr>
        <w:rFonts w:hint="default"/>
      </w:rPr>
    </w:lvl>
    <w:lvl w:ilvl="7">
      <w:start w:val="1"/>
      <w:numFmt w:val="lowerLetter"/>
      <w:lvlText w:val="%8."/>
      <w:lvlJc w:val="left"/>
      <w:pPr>
        <w:ind w:left="5618" w:hanging="360"/>
      </w:pPr>
      <w:rPr>
        <w:rFonts w:hint="default"/>
      </w:rPr>
    </w:lvl>
    <w:lvl w:ilvl="8">
      <w:start w:val="1"/>
      <w:numFmt w:val="lowerRoman"/>
      <w:lvlText w:val="%9."/>
      <w:lvlJc w:val="right"/>
      <w:pPr>
        <w:ind w:left="6338" w:hanging="180"/>
      </w:pPr>
      <w:rPr>
        <w:rFonts w:hint="default"/>
      </w:rPr>
    </w:lvl>
  </w:abstractNum>
  <w:abstractNum w:abstractNumId="12" w15:restartNumberingAfterBreak="0">
    <w:nsid w:val="0382411B"/>
    <w:multiLevelType w:val="multilevel"/>
    <w:tmpl w:val="7646C4CA"/>
    <w:styleLink w:val="Listaactual6"/>
    <w:lvl w:ilvl="0">
      <w:start w:val="1"/>
      <w:numFmt w:val="decimal"/>
      <w:lvlText w:val="19.%1"/>
      <w:lvlJc w:val="left"/>
      <w:pPr>
        <w:ind w:left="753" w:hanging="360"/>
      </w:pPr>
      <w:rPr>
        <w:rFonts w:hint="default"/>
        <w:b/>
        <w:bCs/>
      </w:rPr>
    </w:lvl>
    <w:lvl w:ilvl="1">
      <w:start w:val="1"/>
      <w:numFmt w:val="lowerLetter"/>
      <w:lvlText w:val="%2."/>
      <w:lvlJc w:val="left"/>
      <w:pPr>
        <w:ind w:left="1473" w:hanging="360"/>
      </w:pPr>
      <w:rPr>
        <w:rFonts w:hint="default"/>
      </w:rPr>
    </w:lvl>
    <w:lvl w:ilvl="2">
      <w:start w:val="1"/>
      <w:numFmt w:val="lowerRoman"/>
      <w:lvlText w:val="%3."/>
      <w:lvlJc w:val="right"/>
      <w:pPr>
        <w:ind w:left="2193" w:hanging="180"/>
      </w:pPr>
      <w:rPr>
        <w:rFonts w:hint="default"/>
      </w:rPr>
    </w:lvl>
    <w:lvl w:ilvl="3">
      <w:start w:val="1"/>
      <w:numFmt w:val="decimal"/>
      <w:lvlText w:val="%4."/>
      <w:lvlJc w:val="left"/>
      <w:pPr>
        <w:ind w:left="2913" w:hanging="360"/>
      </w:pPr>
      <w:rPr>
        <w:rFonts w:hint="default"/>
      </w:rPr>
    </w:lvl>
    <w:lvl w:ilvl="4">
      <w:start w:val="1"/>
      <w:numFmt w:val="lowerLetter"/>
      <w:lvlText w:val="%5."/>
      <w:lvlJc w:val="left"/>
      <w:pPr>
        <w:ind w:left="3633" w:hanging="360"/>
      </w:pPr>
      <w:rPr>
        <w:rFonts w:hint="default"/>
      </w:rPr>
    </w:lvl>
    <w:lvl w:ilvl="5">
      <w:start w:val="1"/>
      <w:numFmt w:val="lowerRoman"/>
      <w:lvlText w:val="%6."/>
      <w:lvlJc w:val="right"/>
      <w:pPr>
        <w:ind w:left="4353" w:hanging="180"/>
      </w:pPr>
      <w:rPr>
        <w:rFonts w:hint="default"/>
      </w:rPr>
    </w:lvl>
    <w:lvl w:ilvl="6">
      <w:start w:val="1"/>
      <w:numFmt w:val="decimal"/>
      <w:lvlText w:val="%7."/>
      <w:lvlJc w:val="left"/>
      <w:pPr>
        <w:ind w:left="5073" w:hanging="360"/>
      </w:pPr>
      <w:rPr>
        <w:rFonts w:hint="default"/>
      </w:rPr>
    </w:lvl>
    <w:lvl w:ilvl="7">
      <w:start w:val="1"/>
      <w:numFmt w:val="lowerLetter"/>
      <w:lvlText w:val="%8."/>
      <w:lvlJc w:val="left"/>
      <w:pPr>
        <w:ind w:left="5793" w:hanging="360"/>
      </w:pPr>
      <w:rPr>
        <w:rFonts w:hint="default"/>
      </w:rPr>
    </w:lvl>
    <w:lvl w:ilvl="8">
      <w:start w:val="1"/>
      <w:numFmt w:val="lowerRoman"/>
      <w:lvlText w:val="%9."/>
      <w:lvlJc w:val="right"/>
      <w:pPr>
        <w:ind w:left="6513" w:hanging="180"/>
      </w:pPr>
      <w:rPr>
        <w:rFonts w:hint="default"/>
      </w:rPr>
    </w:lvl>
  </w:abstractNum>
  <w:abstractNum w:abstractNumId="13" w15:restartNumberingAfterBreak="0">
    <w:nsid w:val="044A3BB8"/>
    <w:multiLevelType w:val="multilevel"/>
    <w:tmpl w:val="B6381548"/>
    <w:styleLink w:val="Listaactual64"/>
    <w:lvl w:ilvl="0">
      <w:start w:val="1"/>
      <w:numFmt w:val="decimal"/>
      <w:lvlText w:val="23.%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4" w15:restartNumberingAfterBreak="0">
    <w:nsid w:val="05170613"/>
    <w:multiLevelType w:val="multilevel"/>
    <w:tmpl w:val="70A49BDC"/>
    <w:styleLink w:val="Listaactual21"/>
    <w:lvl w:ilvl="0">
      <w:start w:val="1"/>
      <w:numFmt w:val="decimal"/>
      <w:lvlText w:val="39.%1"/>
      <w:lvlJc w:val="left"/>
      <w:pPr>
        <w:ind w:left="36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 w15:restartNumberingAfterBreak="0">
    <w:nsid w:val="05E25AA6"/>
    <w:multiLevelType w:val="multilevel"/>
    <w:tmpl w:val="654C7BE8"/>
    <w:styleLink w:val="Listaactual78"/>
    <w:lvl w:ilvl="0">
      <w:start w:val="1"/>
      <w:numFmt w:val="decimal"/>
      <w:lvlText w:val="40.%1"/>
      <w:lvlJc w:val="left"/>
      <w:pPr>
        <w:ind w:left="360" w:hanging="360"/>
      </w:pPr>
      <w:rPr>
        <w:rFonts w:hint="default"/>
        <w:b w:val="0"/>
        <w:bCs/>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6" w15:restartNumberingAfterBreak="0">
    <w:nsid w:val="06E11C57"/>
    <w:multiLevelType w:val="multilevel"/>
    <w:tmpl w:val="E1EE0F14"/>
    <w:styleLink w:val="Listaactual37"/>
    <w:lvl w:ilvl="0">
      <w:start w:val="1"/>
      <w:numFmt w:val="decimal"/>
      <w:lvlText w:val="52.%1"/>
      <w:lvlJc w:val="left"/>
      <w:pPr>
        <w:ind w:left="360" w:hanging="360"/>
      </w:pPr>
      <w:rPr>
        <w:rFonts w:hint="default"/>
        <w:b w:val="0"/>
        <w:bCs w:val="0"/>
      </w:rPr>
    </w:lvl>
    <w:lvl w:ilvl="1">
      <w:start w:val="1"/>
      <w:numFmt w:val="lowerLetter"/>
      <w:lvlText w:val="%2."/>
      <w:lvlJc w:val="left"/>
      <w:pPr>
        <w:ind w:left="1298" w:hanging="359"/>
      </w:pPr>
      <w:rPr>
        <w:rFonts w:hint="default"/>
      </w:rPr>
    </w:lvl>
    <w:lvl w:ilvl="2">
      <w:start w:val="1"/>
      <w:numFmt w:val="lowerRoman"/>
      <w:lvlText w:val="%3."/>
      <w:lvlJc w:val="right"/>
      <w:pPr>
        <w:ind w:left="2018" w:hanging="180"/>
      </w:pPr>
      <w:rPr>
        <w:rFonts w:hint="default"/>
      </w:rPr>
    </w:lvl>
    <w:lvl w:ilvl="3">
      <w:start w:val="1"/>
      <w:numFmt w:val="decimal"/>
      <w:lvlText w:val="%4."/>
      <w:lvlJc w:val="left"/>
      <w:pPr>
        <w:ind w:left="2738" w:hanging="360"/>
      </w:pPr>
      <w:rPr>
        <w:rFonts w:hint="default"/>
      </w:rPr>
    </w:lvl>
    <w:lvl w:ilvl="4">
      <w:start w:val="1"/>
      <w:numFmt w:val="lowerLetter"/>
      <w:lvlText w:val="%5."/>
      <w:lvlJc w:val="left"/>
      <w:pPr>
        <w:ind w:left="3458" w:hanging="360"/>
      </w:pPr>
      <w:rPr>
        <w:rFonts w:hint="default"/>
      </w:rPr>
    </w:lvl>
    <w:lvl w:ilvl="5">
      <w:start w:val="1"/>
      <w:numFmt w:val="lowerRoman"/>
      <w:lvlText w:val="%6."/>
      <w:lvlJc w:val="right"/>
      <w:pPr>
        <w:ind w:left="4178" w:hanging="180"/>
      </w:pPr>
      <w:rPr>
        <w:rFonts w:hint="default"/>
      </w:rPr>
    </w:lvl>
    <w:lvl w:ilvl="6">
      <w:start w:val="1"/>
      <w:numFmt w:val="decimal"/>
      <w:lvlText w:val="%7."/>
      <w:lvlJc w:val="left"/>
      <w:pPr>
        <w:ind w:left="4898" w:hanging="360"/>
      </w:pPr>
      <w:rPr>
        <w:rFonts w:hint="default"/>
      </w:rPr>
    </w:lvl>
    <w:lvl w:ilvl="7">
      <w:start w:val="1"/>
      <w:numFmt w:val="lowerLetter"/>
      <w:lvlText w:val="%8."/>
      <w:lvlJc w:val="left"/>
      <w:pPr>
        <w:ind w:left="5618" w:hanging="360"/>
      </w:pPr>
      <w:rPr>
        <w:rFonts w:hint="default"/>
      </w:rPr>
    </w:lvl>
    <w:lvl w:ilvl="8">
      <w:start w:val="1"/>
      <w:numFmt w:val="lowerRoman"/>
      <w:lvlText w:val="%9."/>
      <w:lvlJc w:val="right"/>
      <w:pPr>
        <w:ind w:left="6338" w:hanging="180"/>
      </w:pPr>
      <w:rPr>
        <w:rFonts w:hint="default"/>
      </w:rPr>
    </w:lvl>
  </w:abstractNum>
  <w:abstractNum w:abstractNumId="17" w15:restartNumberingAfterBreak="0">
    <w:nsid w:val="0A2B3288"/>
    <w:multiLevelType w:val="multilevel"/>
    <w:tmpl w:val="D4E88936"/>
    <w:styleLink w:val="Listaactual61"/>
    <w:lvl w:ilvl="0">
      <w:start w:val="1"/>
      <w:numFmt w:val="decimal"/>
      <w:lvlText w:val="19.%1"/>
      <w:lvlJc w:val="left"/>
      <w:pPr>
        <w:ind w:left="720" w:hanging="360"/>
      </w:pPr>
      <w:rPr>
        <w:rFonts w:hint="default"/>
        <w:b w:val="0"/>
        <w:bCs w:val="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8" w15:restartNumberingAfterBreak="0">
    <w:nsid w:val="0B991D9D"/>
    <w:multiLevelType w:val="multilevel"/>
    <w:tmpl w:val="55587F94"/>
    <w:styleLink w:val="Listaactual81"/>
    <w:lvl w:ilvl="0">
      <w:start w:val="1"/>
      <w:numFmt w:val="decimal"/>
      <w:lvlText w:val="42.%1"/>
      <w:lvlJc w:val="left"/>
      <w:pPr>
        <w:ind w:left="360" w:hanging="360"/>
      </w:pPr>
      <w:rPr>
        <w:rFonts w:hint="default"/>
        <w:b w:val="0"/>
        <w:bCs/>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9" w15:restartNumberingAfterBreak="0">
    <w:nsid w:val="0C1F27C7"/>
    <w:multiLevelType w:val="multilevel"/>
    <w:tmpl w:val="20AE00C0"/>
    <w:styleLink w:val="Listaactual9"/>
    <w:lvl w:ilvl="0">
      <w:start w:val="1"/>
      <w:numFmt w:val="decimal"/>
      <w:lvlText w:val="23.%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0" w15:restartNumberingAfterBreak="0">
    <w:nsid w:val="0C6E0BA4"/>
    <w:multiLevelType w:val="multilevel"/>
    <w:tmpl w:val="59823DC8"/>
    <w:styleLink w:val="Listaactual4"/>
    <w:lvl w:ilvl="0">
      <w:start w:val="1"/>
      <w:numFmt w:val="decimal"/>
      <w:lvlText w:val="17.%1"/>
      <w:lvlJc w:val="left"/>
      <w:pPr>
        <w:ind w:left="360" w:hanging="360"/>
      </w:pPr>
      <w:rPr>
        <w:rFonts w:hint="default"/>
        <w:b/>
        <w:bCs/>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1" w15:restartNumberingAfterBreak="0">
    <w:nsid w:val="0E3B2927"/>
    <w:multiLevelType w:val="multilevel"/>
    <w:tmpl w:val="7B12F722"/>
    <w:styleLink w:val="Listaactual49"/>
    <w:lvl w:ilvl="0">
      <w:start w:val="1"/>
      <w:numFmt w:val="decimal"/>
      <w:lvlText w:val="19.%1"/>
      <w:lvlJc w:val="left"/>
      <w:pPr>
        <w:ind w:left="720" w:hanging="360"/>
      </w:pPr>
      <w:rPr>
        <w:rFonts w:hint="default"/>
        <w:b w:val="0"/>
        <w:bCs w:val="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2" w15:restartNumberingAfterBreak="0">
    <w:nsid w:val="0ED24802"/>
    <w:multiLevelType w:val="hybridMultilevel"/>
    <w:tmpl w:val="7756BBD2"/>
    <w:lvl w:ilvl="0" w:tplc="705CF95E">
      <w:numFmt w:val="bullet"/>
      <w:lvlText w:val="•"/>
      <w:lvlJc w:val="left"/>
      <w:pPr>
        <w:ind w:left="1065" w:hanging="705"/>
      </w:pPr>
      <w:rPr>
        <w:rFonts w:ascii="Arial" w:eastAsia="Arial MT"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0EDB29FB"/>
    <w:multiLevelType w:val="multilevel"/>
    <w:tmpl w:val="629EB304"/>
    <w:styleLink w:val="Listaactual11"/>
    <w:lvl w:ilvl="0">
      <w:start w:val="1"/>
      <w:numFmt w:val="decimal"/>
      <w:lvlText w:val="25.%1"/>
      <w:lvlJc w:val="left"/>
      <w:pPr>
        <w:ind w:left="36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4" w15:restartNumberingAfterBreak="0">
    <w:nsid w:val="0F2C3D35"/>
    <w:multiLevelType w:val="multilevel"/>
    <w:tmpl w:val="9F6ECDAA"/>
    <w:lvl w:ilvl="0">
      <w:start w:val="1"/>
      <w:numFmt w:val="decimal"/>
      <w:lvlText w:val="%1."/>
      <w:lvlJc w:val="left"/>
      <w:pPr>
        <w:ind w:left="360" w:hanging="360"/>
      </w:pPr>
      <w:rPr>
        <w:rFonts w:hint="default"/>
      </w:rPr>
    </w:lvl>
    <w:lvl w:ilvl="1">
      <w:start w:val="9"/>
      <w:numFmt w:val="decimal"/>
      <w:lvlText w:val="%1.%2."/>
      <w:lvlJc w:val="left"/>
      <w:pPr>
        <w:ind w:left="644"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5" w15:restartNumberingAfterBreak="0">
    <w:nsid w:val="0F4C0FC2"/>
    <w:multiLevelType w:val="multilevel"/>
    <w:tmpl w:val="215E6F30"/>
    <w:styleLink w:val="Listaactual40"/>
    <w:lvl w:ilvl="0">
      <w:start w:val="1"/>
      <w:numFmt w:val="decimal"/>
      <w:lvlText w:val="56.%1"/>
      <w:lvlJc w:val="left"/>
      <w:pPr>
        <w:ind w:left="360" w:hanging="360"/>
      </w:pPr>
      <w:rPr>
        <w:rFonts w:hint="default"/>
        <w:b w:val="0"/>
        <w:bCs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6" w15:restartNumberingAfterBreak="0">
    <w:nsid w:val="11F45FC1"/>
    <w:multiLevelType w:val="multilevel"/>
    <w:tmpl w:val="E252F12A"/>
    <w:styleLink w:val="Listaactual80"/>
    <w:lvl w:ilvl="0">
      <w:start w:val="1"/>
      <w:numFmt w:val="decimal"/>
      <w:lvlText w:val="41.%1"/>
      <w:lvlJc w:val="left"/>
      <w:pPr>
        <w:ind w:left="360" w:hanging="360"/>
      </w:pPr>
      <w:rPr>
        <w:rFonts w:hint="default"/>
        <w:b w:val="0"/>
        <w:bCs w:val="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7" w15:restartNumberingAfterBreak="0">
    <w:nsid w:val="12B72A2D"/>
    <w:multiLevelType w:val="multilevel"/>
    <w:tmpl w:val="7ED4F344"/>
    <w:styleLink w:val="Listaactual16"/>
    <w:lvl w:ilvl="0">
      <w:start w:val="1"/>
      <w:numFmt w:val="decimal"/>
      <w:lvlText w:val="30.%1"/>
      <w:lvlJc w:val="left"/>
      <w:pPr>
        <w:ind w:left="36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8" w15:restartNumberingAfterBreak="0">
    <w:nsid w:val="13D7595B"/>
    <w:multiLevelType w:val="multilevel"/>
    <w:tmpl w:val="10029BB2"/>
    <w:styleLink w:val="Listaactual39"/>
    <w:lvl w:ilvl="0">
      <w:start w:val="1"/>
      <w:numFmt w:val="decimal"/>
      <w:lvlText w:val="55.%1"/>
      <w:lvlJc w:val="left"/>
      <w:pPr>
        <w:ind w:left="360" w:hanging="360"/>
      </w:pPr>
      <w:rPr>
        <w:rFonts w:hint="default"/>
        <w:b w:val="0"/>
        <w:bCs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9" w15:restartNumberingAfterBreak="0">
    <w:nsid w:val="1503481B"/>
    <w:multiLevelType w:val="hybridMultilevel"/>
    <w:tmpl w:val="E5407E48"/>
    <w:lvl w:ilvl="0" w:tplc="CB2CE83E">
      <w:numFmt w:val="bullet"/>
      <w:lvlText w:val="•"/>
      <w:lvlJc w:val="left"/>
      <w:pPr>
        <w:ind w:left="790" w:hanging="360"/>
      </w:pPr>
      <w:rPr>
        <w:rFonts w:hint="default"/>
        <w:lang w:val="es-ES" w:eastAsia="en-US" w:bidi="ar-SA"/>
      </w:rPr>
    </w:lvl>
    <w:lvl w:ilvl="1" w:tplc="240A0003" w:tentative="1">
      <w:start w:val="1"/>
      <w:numFmt w:val="bullet"/>
      <w:lvlText w:val="o"/>
      <w:lvlJc w:val="left"/>
      <w:pPr>
        <w:ind w:left="1510" w:hanging="360"/>
      </w:pPr>
      <w:rPr>
        <w:rFonts w:ascii="Courier New" w:hAnsi="Courier New" w:cs="Courier New" w:hint="default"/>
      </w:rPr>
    </w:lvl>
    <w:lvl w:ilvl="2" w:tplc="240A0005" w:tentative="1">
      <w:start w:val="1"/>
      <w:numFmt w:val="bullet"/>
      <w:lvlText w:val=""/>
      <w:lvlJc w:val="left"/>
      <w:pPr>
        <w:ind w:left="2230" w:hanging="360"/>
      </w:pPr>
      <w:rPr>
        <w:rFonts w:ascii="Wingdings" w:hAnsi="Wingdings" w:hint="default"/>
      </w:rPr>
    </w:lvl>
    <w:lvl w:ilvl="3" w:tplc="240A0001" w:tentative="1">
      <w:start w:val="1"/>
      <w:numFmt w:val="bullet"/>
      <w:lvlText w:val=""/>
      <w:lvlJc w:val="left"/>
      <w:pPr>
        <w:ind w:left="2950" w:hanging="360"/>
      </w:pPr>
      <w:rPr>
        <w:rFonts w:ascii="Symbol" w:hAnsi="Symbol" w:hint="default"/>
      </w:rPr>
    </w:lvl>
    <w:lvl w:ilvl="4" w:tplc="240A0003" w:tentative="1">
      <w:start w:val="1"/>
      <w:numFmt w:val="bullet"/>
      <w:lvlText w:val="o"/>
      <w:lvlJc w:val="left"/>
      <w:pPr>
        <w:ind w:left="3670" w:hanging="360"/>
      </w:pPr>
      <w:rPr>
        <w:rFonts w:ascii="Courier New" w:hAnsi="Courier New" w:cs="Courier New" w:hint="default"/>
      </w:rPr>
    </w:lvl>
    <w:lvl w:ilvl="5" w:tplc="240A0005" w:tentative="1">
      <w:start w:val="1"/>
      <w:numFmt w:val="bullet"/>
      <w:lvlText w:val=""/>
      <w:lvlJc w:val="left"/>
      <w:pPr>
        <w:ind w:left="4390" w:hanging="360"/>
      </w:pPr>
      <w:rPr>
        <w:rFonts w:ascii="Wingdings" w:hAnsi="Wingdings" w:hint="default"/>
      </w:rPr>
    </w:lvl>
    <w:lvl w:ilvl="6" w:tplc="240A0001" w:tentative="1">
      <w:start w:val="1"/>
      <w:numFmt w:val="bullet"/>
      <w:lvlText w:val=""/>
      <w:lvlJc w:val="left"/>
      <w:pPr>
        <w:ind w:left="5110" w:hanging="360"/>
      </w:pPr>
      <w:rPr>
        <w:rFonts w:ascii="Symbol" w:hAnsi="Symbol" w:hint="default"/>
      </w:rPr>
    </w:lvl>
    <w:lvl w:ilvl="7" w:tplc="240A0003" w:tentative="1">
      <w:start w:val="1"/>
      <w:numFmt w:val="bullet"/>
      <w:lvlText w:val="o"/>
      <w:lvlJc w:val="left"/>
      <w:pPr>
        <w:ind w:left="5830" w:hanging="360"/>
      </w:pPr>
      <w:rPr>
        <w:rFonts w:ascii="Courier New" w:hAnsi="Courier New" w:cs="Courier New" w:hint="default"/>
      </w:rPr>
    </w:lvl>
    <w:lvl w:ilvl="8" w:tplc="240A0005" w:tentative="1">
      <w:start w:val="1"/>
      <w:numFmt w:val="bullet"/>
      <w:lvlText w:val=""/>
      <w:lvlJc w:val="left"/>
      <w:pPr>
        <w:ind w:left="6550" w:hanging="360"/>
      </w:pPr>
      <w:rPr>
        <w:rFonts w:ascii="Wingdings" w:hAnsi="Wingdings" w:hint="default"/>
      </w:rPr>
    </w:lvl>
  </w:abstractNum>
  <w:abstractNum w:abstractNumId="30" w15:restartNumberingAfterBreak="0">
    <w:nsid w:val="15621738"/>
    <w:multiLevelType w:val="multilevel"/>
    <w:tmpl w:val="9C0ACD9A"/>
    <w:styleLink w:val="Listaactual35"/>
    <w:lvl w:ilvl="0">
      <w:start w:val="1"/>
      <w:numFmt w:val="decimal"/>
      <w:lvlText w:val="50.%1"/>
      <w:lvlJc w:val="left"/>
      <w:pPr>
        <w:ind w:left="360" w:hanging="360"/>
      </w:pPr>
      <w:rPr>
        <w:rFonts w:hint="default"/>
        <w:b w:val="0"/>
        <w:bCs w:val="0"/>
      </w:rPr>
    </w:lvl>
    <w:lvl w:ilvl="1">
      <w:start w:val="1"/>
      <w:numFmt w:val="lowerLetter"/>
      <w:lvlText w:val="%2."/>
      <w:lvlJc w:val="left"/>
      <w:pPr>
        <w:ind w:left="1298" w:hanging="359"/>
      </w:pPr>
      <w:rPr>
        <w:rFonts w:hint="default"/>
      </w:rPr>
    </w:lvl>
    <w:lvl w:ilvl="2">
      <w:start w:val="1"/>
      <w:numFmt w:val="lowerRoman"/>
      <w:lvlText w:val="%3."/>
      <w:lvlJc w:val="right"/>
      <w:pPr>
        <w:ind w:left="2018" w:hanging="180"/>
      </w:pPr>
      <w:rPr>
        <w:rFonts w:hint="default"/>
      </w:rPr>
    </w:lvl>
    <w:lvl w:ilvl="3">
      <w:start w:val="1"/>
      <w:numFmt w:val="decimal"/>
      <w:lvlText w:val="%4."/>
      <w:lvlJc w:val="left"/>
      <w:pPr>
        <w:ind w:left="2738" w:hanging="360"/>
      </w:pPr>
      <w:rPr>
        <w:rFonts w:hint="default"/>
      </w:rPr>
    </w:lvl>
    <w:lvl w:ilvl="4">
      <w:start w:val="1"/>
      <w:numFmt w:val="lowerLetter"/>
      <w:lvlText w:val="%5."/>
      <w:lvlJc w:val="left"/>
      <w:pPr>
        <w:ind w:left="3458" w:hanging="360"/>
      </w:pPr>
      <w:rPr>
        <w:rFonts w:hint="default"/>
      </w:rPr>
    </w:lvl>
    <w:lvl w:ilvl="5">
      <w:start w:val="1"/>
      <w:numFmt w:val="lowerRoman"/>
      <w:lvlText w:val="%6."/>
      <w:lvlJc w:val="right"/>
      <w:pPr>
        <w:ind w:left="4178" w:hanging="180"/>
      </w:pPr>
      <w:rPr>
        <w:rFonts w:hint="default"/>
      </w:rPr>
    </w:lvl>
    <w:lvl w:ilvl="6">
      <w:start w:val="1"/>
      <w:numFmt w:val="decimal"/>
      <w:lvlText w:val="%7."/>
      <w:lvlJc w:val="left"/>
      <w:pPr>
        <w:ind w:left="4898" w:hanging="360"/>
      </w:pPr>
      <w:rPr>
        <w:rFonts w:hint="default"/>
      </w:rPr>
    </w:lvl>
    <w:lvl w:ilvl="7">
      <w:start w:val="1"/>
      <w:numFmt w:val="lowerLetter"/>
      <w:lvlText w:val="%8."/>
      <w:lvlJc w:val="left"/>
      <w:pPr>
        <w:ind w:left="5618" w:hanging="360"/>
      </w:pPr>
      <w:rPr>
        <w:rFonts w:hint="default"/>
      </w:rPr>
    </w:lvl>
    <w:lvl w:ilvl="8">
      <w:start w:val="1"/>
      <w:numFmt w:val="lowerRoman"/>
      <w:lvlText w:val="%9."/>
      <w:lvlJc w:val="right"/>
      <w:pPr>
        <w:ind w:left="6338" w:hanging="180"/>
      </w:pPr>
      <w:rPr>
        <w:rFonts w:hint="default"/>
      </w:rPr>
    </w:lvl>
  </w:abstractNum>
  <w:abstractNum w:abstractNumId="31" w15:restartNumberingAfterBreak="0">
    <w:nsid w:val="15FD367A"/>
    <w:multiLevelType w:val="multilevel"/>
    <w:tmpl w:val="A1AA6CCC"/>
    <w:styleLink w:val="Listaactual99"/>
    <w:lvl w:ilvl="0">
      <w:start w:val="1"/>
      <w:numFmt w:val="decimal"/>
      <w:lvlText w:val="57.%1"/>
      <w:lvlJc w:val="left"/>
      <w:pPr>
        <w:ind w:left="360" w:hanging="360"/>
      </w:pPr>
      <w:rPr>
        <w:rFonts w:hint="default"/>
        <w:b w:val="0"/>
        <w:bCs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2" w15:restartNumberingAfterBreak="0">
    <w:nsid w:val="16DE0534"/>
    <w:multiLevelType w:val="multilevel"/>
    <w:tmpl w:val="1116BEBE"/>
    <w:styleLink w:val="Listaactual50"/>
    <w:lvl w:ilvl="0">
      <w:start w:val="1"/>
      <w:numFmt w:val="decimal"/>
      <w:lvlText w:val="23.%1"/>
      <w:lvlJc w:val="left"/>
      <w:pPr>
        <w:ind w:left="360" w:hanging="360"/>
      </w:pPr>
      <w:rPr>
        <w:rFonts w:hint="default"/>
        <w:b w:val="0"/>
        <w:bCs w:val="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3" w15:restartNumberingAfterBreak="0">
    <w:nsid w:val="17500793"/>
    <w:multiLevelType w:val="multilevel"/>
    <w:tmpl w:val="E8C68B04"/>
    <w:styleLink w:val="Listaactual13"/>
    <w:lvl w:ilvl="0">
      <w:start w:val="1"/>
      <w:numFmt w:val="decimal"/>
      <w:lvlText w:val="27.%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4" w15:restartNumberingAfterBreak="0">
    <w:nsid w:val="18116D5D"/>
    <w:multiLevelType w:val="multilevel"/>
    <w:tmpl w:val="FD58E324"/>
    <w:styleLink w:val="Listaactual51"/>
    <w:lvl w:ilvl="0">
      <w:start w:val="1"/>
      <w:numFmt w:val="decimal"/>
      <w:lvlText w:val="24.%1"/>
      <w:lvlJc w:val="left"/>
      <w:pPr>
        <w:ind w:left="360" w:hanging="360"/>
      </w:pPr>
      <w:rPr>
        <w:rFonts w:hint="default"/>
        <w:b w:val="0"/>
        <w:bCs w:val="0"/>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35" w15:restartNumberingAfterBreak="0">
    <w:nsid w:val="194D44C2"/>
    <w:multiLevelType w:val="multilevel"/>
    <w:tmpl w:val="F36ACAE4"/>
    <w:styleLink w:val="Listaactual98"/>
    <w:lvl w:ilvl="0">
      <w:start w:val="1"/>
      <w:numFmt w:val="decimal"/>
      <w:lvlText w:val="58.%1"/>
      <w:lvlJc w:val="left"/>
      <w:pPr>
        <w:ind w:left="360" w:hanging="360"/>
      </w:pPr>
      <w:rPr>
        <w:rFonts w:hint="default"/>
        <w:b w:val="0"/>
        <w:bCs w:val="0"/>
      </w:rPr>
    </w:lvl>
    <w:lvl w:ilvl="1">
      <w:start w:val="1"/>
      <w:numFmt w:val="lowerLetter"/>
      <w:lvlText w:val="%2."/>
      <w:lvlJc w:val="left"/>
      <w:pPr>
        <w:ind w:left="1298" w:hanging="359"/>
      </w:pPr>
      <w:rPr>
        <w:rFonts w:hint="default"/>
      </w:rPr>
    </w:lvl>
    <w:lvl w:ilvl="2">
      <w:start w:val="1"/>
      <w:numFmt w:val="lowerRoman"/>
      <w:lvlText w:val="%3."/>
      <w:lvlJc w:val="right"/>
      <w:pPr>
        <w:ind w:left="2018" w:hanging="180"/>
      </w:pPr>
      <w:rPr>
        <w:rFonts w:hint="default"/>
      </w:rPr>
    </w:lvl>
    <w:lvl w:ilvl="3">
      <w:start w:val="1"/>
      <w:numFmt w:val="decimal"/>
      <w:lvlText w:val="%4."/>
      <w:lvlJc w:val="left"/>
      <w:pPr>
        <w:ind w:left="2738" w:hanging="360"/>
      </w:pPr>
      <w:rPr>
        <w:rFonts w:hint="default"/>
      </w:rPr>
    </w:lvl>
    <w:lvl w:ilvl="4">
      <w:start w:val="1"/>
      <w:numFmt w:val="lowerLetter"/>
      <w:lvlText w:val="%5."/>
      <w:lvlJc w:val="left"/>
      <w:pPr>
        <w:ind w:left="3458" w:hanging="360"/>
      </w:pPr>
      <w:rPr>
        <w:rFonts w:hint="default"/>
      </w:rPr>
    </w:lvl>
    <w:lvl w:ilvl="5">
      <w:start w:val="1"/>
      <w:numFmt w:val="lowerRoman"/>
      <w:lvlText w:val="%6."/>
      <w:lvlJc w:val="right"/>
      <w:pPr>
        <w:ind w:left="4178" w:hanging="180"/>
      </w:pPr>
      <w:rPr>
        <w:rFonts w:hint="default"/>
      </w:rPr>
    </w:lvl>
    <w:lvl w:ilvl="6">
      <w:start w:val="1"/>
      <w:numFmt w:val="decimal"/>
      <w:lvlText w:val="%7."/>
      <w:lvlJc w:val="left"/>
      <w:pPr>
        <w:ind w:left="4898" w:hanging="360"/>
      </w:pPr>
      <w:rPr>
        <w:rFonts w:hint="default"/>
      </w:rPr>
    </w:lvl>
    <w:lvl w:ilvl="7">
      <w:start w:val="1"/>
      <w:numFmt w:val="lowerLetter"/>
      <w:lvlText w:val="%8."/>
      <w:lvlJc w:val="left"/>
      <w:pPr>
        <w:ind w:left="5618" w:hanging="360"/>
      </w:pPr>
      <w:rPr>
        <w:rFonts w:hint="default"/>
      </w:rPr>
    </w:lvl>
    <w:lvl w:ilvl="8">
      <w:start w:val="1"/>
      <w:numFmt w:val="lowerRoman"/>
      <w:lvlText w:val="%9."/>
      <w:lvlJc w:val="right"/>
      <w:pPr>
        <w:ind w:left="6338" w:hanging="180"/>
      </w:pPr>
      <w:rPr>
        <w:rFonts w:hint="default"/>
      </w:rPr>
    </w:lvl>
  </w:abstractNum>
  <w:abstractNum w:abstractNumId="36" w15:restartNumberingAfterBreak="0">
    <w:nsid w:val="1D284D90"/>
    <w:multiLevelType w:val="multilevel"/>
    <w:tmpl w:val="B6C4011C"/>
    <w:styleLink w:val="Listaactual22"/>
    <w:lvl w:ilvl="0">
      <w:start w:val="1"/>
      <w:numFmt w:val="decimal"/>
      <w:lvlText w:val="40.%1"/>
      <w:lvlJc w:val="left"/>
      <w:pPr>
        <w:ind w:left="36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7" w15:restartNumberingAfterBreak="0">
    <w:nsid w:val="1E863075"/>
    <w:multiLevelType w:val="multilevel"/>
    <w:tmpl w:val="B4C6BD3A"/>
    <w:styleLink w:val="Listaactual84"/>
    <w:lvl w:ilvl="0">
      <w:start w:val="1"/>
      <w:numFmt w:val="decimal"/>
      <w:lvlText w:val="45.%1"/>
      <w:lvlJc w:val="left"/>
      <w:pPr>
        <w:ind w:left="360" w:hanging="360"/>
      </w:pPr>
      <w:rPr>
        <w:rFonts w:hint="default"/>
        <w:b w:val="0"/>
        <w:bCs/>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8" w15:restartNumberingAfterBreak="0">
    <w:nsid w:val="1F1B0A89"/>
    <w:multiLevelType w:val="multilevel"/>
    <w:tmpl w:val="B99E7638"/>
    <w:styleLink w:val="Listaactual74"/>
    <w:lvl w:ilvl="0">
      <w:start w:val="1"/>
      <w:numFmt w:val="decimal"/>
      <w:lvlText w:val="36.%1"/>
      <w:lvlJc w:val="left"/>
      <w:pPr>
        <w:ind w:left="360" w:hanging="360"/>
      </w:pPr>
      <w:rPr>
        <w:rFonts w:hint="default"/>
        <w:b w:val="0"/>
        <w:bCs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9" w15:restartNumberingAfterBreak="0">
    <w:nsid w:val="1F8A31BA"/>
    <w:multiLevelType w:val="multilevel"/>
    <w:tmpl w:val="4508C6EC"/>
    <w:styleLink w:val="Listaactual30"/>
    <w:lvl w:ilvl="0">
      <w:start w:val="1"/>
      <w:numFmt w:val="decimal"/>
      <w:lvlText w:val="48.%1"/>
      <w:lvlJc w:val="left"/>
      <w:pPr>
        <w:ind w:left="360" w:hanging="360"/>
      </w:pPr>
      <w:rPr>
        <w:b/>
      </w:rPr>
    </w:lvl>
    <w:lvl w:ilvl="1">
      <w:start w:val="1"/>
      <w:numFmt w:val="lowerLetter"/>
      <w:lvlText w:val="%2."/>
      <w:lvlJc w:val="left"/>
      <w:pPr>
        <w:ind w:left="1298" w:hanging="359"/>
      </w:pPr>
    </w:lvl>
    <w:lvl w:ilvl="2">
      <w:start w:val="1"/>
      <w:numFmt w:val="lowerRoman"/>
      <w:lvlText w:val="%3."/>
      <w:lvlJc w:val="right"/>
      <w:pPr>
        <w:ind w:left="2018" w:hanging="180"/>
      </w:pPr>
    </w:lvl>
    <w:lvl w:ilvl="3">
      <w:start w:val="1"/>
      <w:numFmt w:val="decimal"/>
      <w:lvlText w:val="%4."/>
      <w:lvlJc w:val="left"/>
      <w:pPr>
        <w:ind w:left="2738" w:hanging="360"/>
      </w:pPr>
    </w:lvl>
    <w:lvl w:ilvl="4">
      <w:start w:val="1"/>
      <w:numFmt w:val="lowerLetter"/>
      <w:lvlText w:val="%5."/>
      <w:lvlJc w:val="left"/>
      <w:pPr>
        <w:ind w:left="3458" w:hanging="360"/>
      </w:pPr>
    </w:lvl>
    <w:lvl w:ilvl="5">
      <w:start w:val="1"/>
      <w:numFmt w:val="lowerRoman"/>
      <w:lvlText w:val="%6."/>
      <w:lvlJc w:val="right"/>
      <w:pPr>
        <w:ind w:left="4178" w:hanging="180"/>
      </w:pPr>
    </w:lvl>
    <w:lvl w:ilvl="6">
      <w:start w:val="1"/>
      <w:numFmt w:val="decimal"/>
      <w:lvlText w:val="%7."/>
      <w:lvlJc w:val="left"/>
      <w:pPr>
        <w:ind w:left="4898" w:hanging="360"/>
      </w:pPr>
    </w:lvl>
    <w:lvl w:ilvl="7">
      <w:start w:val="1"/>
      <w:numFmt w:val="lowerLetter"/>
      <w:lvlText w:val="%8."/>
      <w:lvlJc w:val="left"/>
      <w:pPr>
        <w:ind w:left="5618" w:hanging="360"/>
      </w:pPr>
    </w:lvl>
    <w:lvl w:ilvl="8">
      <w:start w:val="1"/>
      <w:numFmt w:val="lowerRoman"/>
      <w:lvlText w:val="%9."/>
      <w:lvlJc w:val="right"/>
      <w:pPr>
        <w:ind w:left="6338" w:hanging="180"/>
      </w:pPr>
    </w:lvl>
  </w:abstractNum>
  <w:abstractNum w:abstractNumId="40" w15:restartNumberingAfterBreak="0">
    <w:nsid w:val="20494948"/>
    <w:multiLevelType w:val="singleLevel"/>
    <w:tmpl w:val="3AF4F888"/>
    <w:lvl w:ilvl="0">
      <w:start w:val="1"/>
      <w:numFmt w:val="bullet"/>
      <w:pStyle w:val="04dot"/>
      <w:lvlText w:val="."/>
      <w:lvlJc w:val="left"/>
      <w:pPr>
        <w:tabs>
          <w:tab w:val="num" w:pos="1973"/>
        </w:tabs>
        <w:ind w:left="1872" w:hanging="259"/>
      </w:pPr>
      <w:rPr>
        <w:rFonts w:ascii="Palatino" w:hAnsi="Palatino" w:hint="default"/>
      </w:rPr>
    </w:lvl>
  </w:abstractNum>
  <w:abstractNum w:abstractNumId="41" w15:restartNumberingAfterBreak="0">
    <w:nsid w:val="212D04CF"/>
    <w:multiLevelType w:val="multilevel"/>
    <w:tmpl w:val="BE5076C0"/>
    <w:styleLink w:val="Listaactual97"/>
    <w:lvl w:ilvl="0">
      <w:start w:val="1"/>
      <w:numFmt w:val="decimal"/>
      <w:lvlText w:val="56.%1"/>
      <w:lvlJc w:val="left"/>
      <w:pPr>
        <w:ind w:left="360" w:hanging="360"/>
      </w:pPr>
      <w:rPr>
        <w:rFonts w:hint="default"/>
        <w:b w:val="0"/>
        <w:bCs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2" w15:restartNumberingAfterBreak="0">
    <w:nsid w:val="22AA1BF5"/>
    <w:multiLevelType w:val="multilevel"/>
    <w:tmpl w:val="76AE9030"/>
    <w:styleLink w:val="Listaactual45"/>
    <w:lvl w:ilvl="0">
      <w:start w:val="1"/>
      <w:numFmt w:val="decimal"/>
      <w:lvlText w:val="19.%1"/>
      <w:lvlJc w:val="left"/>
      <w:pPr>
        <w:ind w:left="720" w:hanging="360"/>
      </w:pPr>
      <w:rPr>
        <w:rFonts w:hint="default"/>
        <w:b w:val="0"/>
        <w:bCs w:val="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3" w15:restartNumberingAfterBreak="0">
    <w:nsid w:val="265E11F6"/>
    <w:multiLevelType w:val="multilevel"/>
    <w:tmpl w:val="3F2A9C76"/>
    <w:styleLink w:val="Listaactual23"/>
    <w:lvl w:ilvl="0">
      <w:start w:val="1"/>
      <w:numFmt w:val="decimal"/>
      <w:lvlText w:val="41.%1"/>
      <w:lvlJc w:val="left"/>
      <w:pPr>
        <w:ind w:left="36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4" w15:restartNumberingAfterBreak="0">
    <w:nsid w:val="28DE798A"/>
    <w:multiLevelType w:val="multilevel"/>
    <w:tmpl w:val="77102D58"/>
    <w:styleLink w:val="Listaactual102"/>
    <w:lvl w:ilvl="0">
      <w:start w:val="1"/>
      <w:numFmt w:val="decimal"/>
      <w:lvlText w:val="60.%1"/>
      <w:lvlJc w:val="left"/>
      <w:pPr>
        <w:ind w:left="360" w:hanging="360"/>
      </w:pPr>
      <w:rPr>
        <w:rFonts w:hint="default"/>
        <w:b w:val="0"/>
        <w:bCs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5" w15:restartNumberingAfterBreak="0">
    <w:nsid w:val="29A13A2F"/>
    <w:multiLevelType w:val="multilevel"/>
    <w:tmpl w:val="31FE2C8E"/>
    <w:styleLink w:val="Listaactual36"/>
    <w:lvl w:ilvl="0">
      <w:start w:val="1"/>
      <w:numFmt w:val="decimal"/>
      <w:lvlText w:val="52.%1"/>
      <w:lvlJc w:val="left"/>
      <w:pPr>
        <w:ind w:left="360" w:hanging="360"/>
      </w:pPr>
      <w:rPr>
        <w:rFonts w:hint="default"/>
        <w:b w:val="0"/>
        <w:bCs w:val="0"/>
      </w:rPr>
    </w:lvl>
    <w:lvl w:ilvl="1">
      <w:start w:val="1"/>
      <w:numFmt w:val="lowerLetter"/>
      <w:lvlText w:val="%2."/>
      <w:lvlJc w:val="left"/>
      <w:pPr>
        <w:ind w:left="1298" w:hanging="359"/>
      </w:pPr>
      <w:rPr>
        <w:rFonts w:hint="default"/>
      </w:rPr>
    </w:lvl>
    <w:lvl w:ilvl="2">
      <w:start w:val="1"/>
      <w:numFmt w:val="lowerRoman"/>
      <w:lvlText w:val="%3."/>
      <w:lvlJc w:val="right"/>
      <w:pPr>
        <w:ind w:left="2018" w:hanging="180"/>
      </w:pPr>
      <w:rPr>
        <w:rFonts w:hint="default"/>
      </w:rPr>
    </w:lvl>
    <w:lvl w:ilvl="3">
      <w:start w:val="1"/>
      <w:numFmt w:val="decimal"/>
      <w:lvlText w:val="%4."/>
      <w:lvlJc w:val="left"/>
      <w:pPr>
        <w:ind w:left="2738" w:hanging="360"/>
      </w:pPr>
      <w:rPr>
        <w:rFonts w:hint="default"/>
      </w:rPr>
    </w:lvl>
    <w:lvl w:ilvl="4">
      <w:start w:val="1"/>
      <w:numFmt w:val="lowerLetter"/>
      <w:lvlText w:val="%5."/>
      <w:lvlJc w:val="left"/>
      <w:pPr>
        <w:ind w:left="3458" w:hanging="360"/>
      </w:pPr>
      <w:rPr>
        <w:rFonts w:hint="default"/>
      </w:rPr>
    </w:lvl>
    <w:lvl w:ilvl="5">
      <w:start w:val="1"/>
      <w:numFmt w:val="lowerRoman"/>
      <w:lvlText w:val="%6."/>
      <w:lvlJc w:val="right"/>
      <w:pPr>
        <w:ind w:left="4178" w:hanging="180"/>
      </w:pPr>
      <w:rPr>
        <w:rFonts w:hint="default"/>
      </w:rPr>
    </w:lvl>
    <w:lvl w:ilvl="6">
      <w:start w:val="1"/>
      <w:numFmt w:val="decimal"/>
      <w:lvlText w:val="%7."/>
      <w:lvlJc w:val="left"/>
      <w:pPr>
        <w:ind w:left="4898" w:hanging="360"/>
      </w:pPr>
      <w:rPr>
        <w:rFonts w:hint="default"/>
      </w:rPr>
    </w:lvl>
    <w:lvl w:ilvl="7">
      <w:start w:val="1"/>
      <w:numFmt w:val="lowerLetter"/>
      <w:lvlText w:val="%8."/>
      <w:lvlJc w:val="left"/>
      <w:pPr>
        <w:ind w:left="5618" w:hanging="360"/>
      </w:pPr>
      <w:rPr>
        <w:rFonts w:hint="default"/>
      </w:rPr>
    </w:lvl>
    <w:lvl w:ilvl="8">
      <w:start w:val="1"/>
      <w:numFmt w:val="lowerRoman"/>
      <w:lvlText w:val="%9."/>
      <w:lvlJc w:val="right"/>
      <w:pPr>
        <w:ind w:left="6338" w:hanging="180"/>
      </w:pPr>
      <w:rPr>
        <w:rFonts w:hint="default"/>
      </w:rPr>
    </w:lvl>
  </w:abstractNum>
  <w:abstractNum w:abstractNumId="46" w15:restartNumberingAfterBreak="0">
    <w:nsid w:val="29DA52E9"/>
    <w:multiLevelType w:val="hybridMultilevel"/>
    <w:tmpl w:val="CEC63DA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7" w15:restartNumberingAfterBreak="0">
    <w:nsid w:val="2AB1066A"/>
    <w:multiLevelType w:val="multilevel"/>
    <w:tmpl w:val="58FAF860"/>
    <w:styleLink w:val="Listaactual66"/>
    <w:lvl w:ilvl="0">
      <w:start w:val="1"/>
      <w:numFmt w:val="decimal"/>
      <w:lvlText w:val="28.%1"/>
      <w:lvlJc w:val="left"/>
      <w:pPr>
        <w:ind w:left="360" w:hanging="360"/>
      </w:pPr>
      <w:rPr>
        <w:rFonts w:hint="default"/>
        <w:b w:val="0"/>
        <w:bCs/>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8" w15:restartNumberingAfterBreak="0">
    <w:nsid w:val="2C8E08CD"/>
    <w:multiLevelType w:val="multilevel"/>
    <w:tmpl w:val="F11660D2"/>
    <w:styleLink w:val="Listaactual62"/>
    <w:lvl w:ilvl="0">
      <w:start w:val="1"/>
      <w:numFmt w:val="decimal"/>
      <w:lvlText w:val="24.%1"/>
      <w:lvlJc w:val="left"/>
      <w:pPr>
        <w:ind w:left="360" w:hanging="360"/>
      </w:pPr>
      <w:rPr>
        <w:rFonts w:hint="default"/>
        <w:b w:val="0"/>
        <w:bCs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9" w15:restartNumberingAfterBreak="0">
    <w:nsid w:val="304047BA"/>
    <w:multiLevelType w:val="multilevel"/>
    <w:tmpl w:val="E1B67FAC"/>
    <w:styleLink w:val="Listaactual17"/>
    <w:lvl w:ilvl="0">
      <w:start w:val="1"/>
      <w:numFmt w:val="decimal"/>
      <w:lvlText w:val="32.%1"/>
      <w:lvlJc w:val="left"/>
      <w:pPr>
        <w:ind w:left="360" w:hanging="360"/>
      </w:pPr>
      <w:rPr>
        <w:rFonts w:hint="default"/>
        <w:b/>
        <w:bCs/>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0" w15:restartNumberingAfterBreak="0">
    <w:nsid w:val="30F444B8"/>
    <w:multiLevelType w:val="multilevel"/>
    <w:tmpl w:val="D090A0B8"/>
    <w:styleLink w:val="Listaactual55"/>
    <w:lvl w:ilvl="0">
      <w:start w:val="1"/>
      <w:numFmt w:val="none"/>
      <w:lvlText w:val="25."/>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1" w15:restartNumberingAfterBreak="0">
    <w:nsid w:val="31095187"/>
    <w:multiLevelType w:val="multilevel"/>
    <w:tmpl w:val="C7F0DE6E"/>
    <w:styleLink w:val="Listaactual85"/>
    <w:lvl w:ilvl="0">
      <w:start w:val="1"/>
      <w:numFmt w:val="decimal"/>
      <w:lvlText w:val="46.%1"/>
      <w:lvlJc w:val="left"/>
      <w:pPr>
        <w:ind w:left="360" w:hanging="360"/>
      </w:pPr>
      <w:rPr>
        <w:rFonts w:hint="default"/>
        <w:b w:val="0"/>
        <w:bCs/>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2" w15:restartNumberingAfterBreak="0">
    <w:nsid w:val="312222C8"/>
    <w:multiLevelType w:val="multilevel"/>
    <w:tmpl w:val="68C81FF4"/>
    <w:styleLink w:val="Listaactual70"/>
    <w:lvl w:ilvl="0">
      <w:start w:val="1"/>
      <w:numFmt w:val="decimal"/>
      <w:lvlText w:val="32.%1"/>
      <w:lvlJc w:val="left"/>
      <w:pPr>
        <w:ind w:left="360" w:hanging="360"/>
      </w:pPr>
      <w:rPr>
        <w:rFonts w:hint="default"/>
        <w:b w:val="0"/>
        <w:bCs w:val="0"/>
      </w:rPr>
    </w:lvl>
    <w:lvl w:ilvl="1">
      <w:start w:val="1"/>
      <w:numFmt w:val="lowerLetter"/>
      <w:lvlText w:val="%2."/>
      <w:lvlJc w:val="left"/>
      <w:pPr>
        <w:ind w:left="1298" w:hanging="359"/>
      </w:pPr>
      <w:rPr>
        <w:rFonts w:hint="default"/>
      </w:rPr>
    </w:lvl>
    <w:lvl w:ilvl="2">
      <w:start w:val="1"/>
      <w:numFmt w:val="lowerRoman"/>
      <w:lvlText w:val="%3."/>
      <w:lvlJc w:val="right"/>
      <w:pPr>
        <w:ind w:left="2018" w:hanging="180"/>
      </w:pPr>
      <w:rPr>
        <w:rFonts w:hint="default"/>
      </w:rPr>
    </w:lvl>
    <w:lvl w:ilvl="3">
      <w:start w:val="1"/>
      <w:numFmt w:val="decimal"/>
      <w:lvlText w:val="%4."/>
      <w:lvlJc w:val="left"/>
      <w:pPr>
        <w:ind w:left="2738" w:hanging="360"/>
      </w:pPr>
      <w:rPr>
        <w:rFonts w:hint="default"/>
      </w:rPr>
    </w:lvl>
    <w:lvl w:ilvl="4">
      <w:start w:val="1"/>
      <w:numFmt w:val="lowerLetter"/>
      <w:lvlText w:val="%5."/>
      <w:lvlJc w:val="left"/>
      <w:pPr>
        <w:ind w:left="3458" w:hanging="360"/>
      </w:pPr>
      <w:rPr>
        <w:rFonts w:hint="default"/>
      </w:rPr>
    </w:lvl>
    <w:lvl w:ilvl="5">
      <w:start w:val="1"/>
      <w:numFmt w:val="lowerRoman"/>
      <w:lvlText w:val="%6."/>
      <w:lvlJc w:val="right"/>
      <w:pPr>
        <w:ind w:left="4178" w:hanging="180"/>
      </w:pPr>
      <w:rPr>
        <w:rFonts w:hint="default"/>
      </w:rPr>
    </w:lvl>
    <w:lvl w:ilvl="6">
      <w:start w:val="1"/>
      <w:numFmt w:val="decimal"/>
      <w:lvlText w:val="%7."/>
      <w:lvlJc w:val="left"/>
      <w:pPr>
        <w:ind w:left="4898" w:hanging="360"/>
      </w:pPr>
      <w:rPr>
        <w:rFonts w:hint="default"/>
      </w:rPr>
    </w:lvl>
    <w:lvl w:ilvl="7">
      <w:start w:val="1"/>
      <w:numFmt w:val="lowerLetter"/>
      <w:lvlText w:val="%8."/>
      <w:lvlJc w:val="left"/>
      <w:pPr>
        <w:ind w:left="5618" w:hanging="360"/>
      </w:pPr>
      <w:rPr>
        <w:rFonts w:hint="default"/>
      </w:rPr>
    </w:lvl>
    <w:lvl w:ilvl="8">
      <w:start w:val="1"/>
      <w:numFmt w:val="lowerRoman"/>
      <w:lvlText w:val="%9."/>
      <w:lvlJc w:val="right"/>
      <w:pPr>
        <w:ind w:left="6338" w:hanging="180"/>
      </w:pPr>
      <w:rPr>
        <w:rFonts w:hint="default"/>
      </w:rPr>
    </w:lvl>
  </w:abstractNum>
  <w:abstractNum w:abstractNumId="53" w15:restartNumberingAfterBreak="0">
    <w:nsid w:val="312B6F39"/>
    <w:multiLevelType w:val="hybridMultilevel"/>
    <w:tmpl w:val="76725DC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4" w15:restartNumberingAfterBreak="0">
    <w:nsid w:val="3181711C"/>
    <w:multiLevelType w:val="multilevel"/>
    <w:tmpl w:val="15444A8C"/>
    <w:styleLink w:val="Listaactual5"/>
    <w:lvl w:ilvl="0">
      <w:start w:val="1"/>
      <w:numFmt w:val="decimal"/>
      <w:lvlText w:val="18.%1"/>
      <w:lvlJc w:val="left"/>
      <w:pPr>
        <w:ind w:left="360" w:hanging="360"/>
      </w:pPr>
      <w:rPr>
        <w:rFonts w:hint="default"/>
        <w:b/>
        <w:bCs/>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55" w15:restartNumberingAfterBreak="0">
    <w:nsid w:val="324C40EB"/>
    <w:multiLevelType w:val="multilevel"/>
    <w:tmpl w:val="DF9AAACA"/>
    <w:styleLink w:val="Listaactual82"/>
    <w:lvl w:ilvl="0">
      <w:start w:val="1"/>
      <w:numFmt w:val="decimal"/>
      <w:lvlText w:val="43.%1"/>
      <w:lvlJc w:val="left"/>
      <w:pPr>
        <w:ind w:left="360" w:hanging="360"/>
      </w:pPr>
      <w:rPr>
        <w:rFonts w:hint="default"/>
        <w:b w:val="0"/>
        <w:bCs/>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6" w15:restartNumberingAfterBreak="0">
    <w:nsid w:val="33132CB9"/>
    <w:multiLevelType w:val="hybridMultilevel"/>
    <w:tmpl w:val="EB70B5B4"/>
    <w:lvl w:ilvl="0" w:tplc="CB2CE83E">
      <w:numFmt w:val="bullet"/>
      <w:lvlText w:val="•"/>
      <w:lvlJc w:val="left"/>
      <w:pPr>
        <w:ind w:left="720" w:hanging="360"/>
      </w:pPr>
      <w:rPr>
        <w:rFonts w:hint="default"/>
        <w:lang w:val="es-ES" w:eastAsia="en-US" w:bidi="ar-SA"/>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7" w15:restartNumberingAfterBreak="0">
    <w:nsid w:val="338C2DC0"/>
    <w:multiLevelType w:val="multilevel"/>
    <w:tmpl w:val="C944E7A6"/>
    <w:styleLink w:val="Listaactual3"/>
    <w:lvl w:ilvl="0">
      <w:start w:val="1"/>
      <w:numFmt w:val="decimal"/>
      <w:lvlText w:val="%1."/>
      <w:lvlJc w:val="left"/>
      <w:pPr>
        <w:ind w:left="361" w:hanging="360"/>
      </w:pPr>
      <w:rPr>
        <w:rFonts w:hint="default"/>
      </w:rPr>
    </w:lvl>
    <w:lvl w:ilvl="1">
      <w:start w:val="1"/>
      <w:numFmt w:val="lowerLetter"/>
      <w:lvlText w:val="%2."/>
      <w:lvlJc w:val="left"/>
      <w:pPr>
        <w:ind w:left="1081" w:hanging="360"/>
      </w:pPr>
    </w:lvl>
    <w:lvl w:ilvl="2">
      <w:start w:val="1"/>
      <w:numFmt w:val="lowerRoman"/>
      <w:lvlText w:val="%3."/>
      <w:lvlJc w:val="right"/>
      <w:pPr>
        <w:ind w:left="1801" w:hanging="180"/>
      </w:pPr>
    </w:lvl>
    <w:lvl w:ilvl="3">
      <w:start w:val="1"/>
      <w:numFmt w:val="decimal"/>
      <w:lvlText w:val="%4."/>
      <w:lvlJc w:val="left"/>
      <w:pPr>
        <w:ind w:left="2521" w:hanging="360"/>
      </w:pPr>
    </w:lvl>
    <w:lvl w:ilvl="4">
      <w:start w:val="1"/>
      <w:numFmt w:val="lowerLetter"/>
      <w:lvlText w:val="%5."/>
      <w:lvlJc w:val="left"/>
      <w:pPr>
        <w:ind w:left="3241" w:hanging="360"/>
      </w:pPr>
    </w:lvl>
    <w:lvl w:ilvl="5">
      <w:start w:val="1"/>
      <w:numFmt w:val="lowerRoman"/>
      <w:lvlText w:val="%6."/>
      <w:lvlJc w:val="right"/>
      <w:pPr>
        <w:ind w:left="3961" w:hanging="180"/>
      </w:pPr>
    </w:lvl>
    <w:lvl w:ilvl="6">
      <w:start w:val="1"/>
      <w:numFmt w:val="decimal"/>
      <w:lvlText w:val="%7."/>
      <w:lvlJc w:val="left"/>
      <w:pPr>
        <w:ind w:left="4681" w:hanging="360"/>
      </w:pPr>
    </w:lvl>
    <w:lvl w:ilvl="7">
      <w:start w:val="1"/>
      <w:numFmt w:val="lowerLetter"/>
      <w:lvlText w:val="%8."/>
      <w:lvlJc w:val="left"/>
      <w:pPr>
        <w:ind w:left="5401" w:hanging="360"/>
      </w:pPr>
    </w:lvl>
    <w:lvl w:ilvl="8">
      <w:start w:val="1"/>
      <w:numFmt w:val="lowerRoman"/>
      <w:lvlText w:val="%9."/>
      <w:lvlJc w:val="right"/>
      <w:pPr>
        <w:ind w:left="6121" w:hanging="180"/>
      </w:pPr>
    </w:lvl>
  </w:abstractNum>
  <w:abstractNum w:abstractNumId="58" w15:restartNumberingAfterBreak="0">
    <w:nsid w:val="34740EED"/>
    <w:multiLevelType w:val="multilevel"/>
    <w:tmpl w:val="20D29C84"/>
    <w:styleLink w:val="Listaactual48"/>
    <w:lvl w:ilvl="0">
      <w:start w:val="1"/>
      <w:numFmt w:val="decimal"/>
      <w:lvlText w:val="22.%1"/>
      <w:lvlJc w:val="left"/>
      <w:pPr>
        <w:ind w:left="753" w:hanging="360"/>
      </w:pPr>
      <w:rPr>
        <w:rFonts w:hint="default"/>
        <w:b w:val="0"/>
        <w:bCs w:val="0"/>
      </w:rPr>
    </w:lvl>
    <w:lvl w:ilvl="1">
      <w:start w:val="1"/>
      <w:numFmt w:val="lowerLetter"/>
      <w:lvlText w:val="%2."/>
      <w:lvlJc w:val="left"/>
      <w:pPr>
        <w:ind w:left="1473" w:hanging="360"/>
      </w:pPr>
      <w:rPr>
        <w:rFonts w:hint="default"/>
      </w:rPr>
    </w:lvl>
    <w:lvl w:ilvl="2">
      <w:start w:val="1"/>
      <w:numFmt w:val="lowerRoman"/>
      <w:lvlText w:val="%3."/>
      <w:lvlJc w:val="right"/>
      <w:pPr>
        <w:ind w:left="2193" w:hanging="180"/>
      </w:pPr>
      <w:rPr>
        <w:rFonts w:hint="default"/>
      </w:rPr>
    </w:lvl>
    <w:lvl w:ilvl="3">
      <w:start w:val="1"/>
      <w:numFmt w:val="decimal"/>
      <w:lvlText w:val="%4."/>
      <w:lvlJc w:val="left"/>
      <w:pPr>
        <w:ind w:left="2913" w:hanging="360"/>
      </w:pPr>
      <w:rPr>
        <w:rFonts w:hint="default"/>
      </w:rPr>
    </w:lvl>
    <w:lvl w:ilvl="4">
      <w:start w:val="1"/>
      <w:numFmt w:val="lowerLetter"/>
      <w:lvlText w:val="%5."/>
      <w:lvlJc w:val="left"/>
      <w:pPr>
        <w:ind w:left="3633" w:hanging="360"/>
      </w:pPr>
      <w:rPr>
        <w:rFonts w:hint="default"/>
      </w:rPr>
    </w:lvl>
    <w:lvl w:ilvl="5">
      <w:start w:val="1"/>
      <w:numFmt w:val="lowerRoman"/>
      <w:lvlText w:val="%6."/>
      <w:lvlJc w:val="right"/>
      <w:pPr>
        <w:ind w:left="4353" w:hanging="180"/>
      </w:pPr>
      <w:rPr>
        <w:rFonts w:hint="default"/>
      </w:rPr>
    </w:lvl>
    <w:lvl w:ilvl="6">
      <w:start w:val="1"/>
      <w:numFmt w:val="decimal"/>
      <w:lvlText w:val="%7."/>
      <w:lvlJc w:val="left"/>
      <w:pPr>
        <w:ind w:left="5073" w:hanging="360"/>
      </w:pPr>
      <w:rPr>
        <w:rFonts w:hint="default"/>
      </w:rPr>
    </w:lvl>
    <w:lvl w:ilvl="7">
      <w:start w:val="1"/>
      <w:numFmt w:val="lowerLetter"/>
      <w:lvlText w:val="%8."/>
      <w:lvlJc w:val="left"/>
      <w:pPr>
        <w:ind w:left="5793" w:hanging="360"/>
      </w:pPr>
      <w:rPr>
        <w:rFonts w:hint="default"/>
      </w:rPr>
    </w:lvl>
    <w:lvl w:ilvl="8">
      <w:start w:val="1"/>
      <w:numFmt w:val="lowerRoman"/>
      <w:lvlText w:val="%9."/>
      <w:lvlJc w:val="right"/>
      <w:pPr>
        <w:ind w:left="6513" w:hanging="180"/>
      </w:pPr>
      <w:rPr>
        <w:rFonts w:hint="default"/>
      </w:rPr>
    </w:lvl>
  </w:abstractNum>
  <w:abstractNum w:abstractNumId="59" w15:restartNumberingAfterBreak="0">
    <w:nsid w:val="348C0DC0"/>
    <w:multiLevelType w:val="multilevel"/>
    <w:tmpl w:val="5AAA8D0A"/>
    <w:styleLink w:val="Listaactual87"/>
    <w:lvl w:ilvl="0">
      <w:start w:val="1"/>
      <w:numFmt w:val="decimal"/>
      <w:lvlText w:val="47.%1"/>
      <w:lvlJc w:val="left"/>
      <w:pPr>
        <w:ind w:left="360" w:hanging="360"/>
      </w:pPr>
      <w:rPr>
        <w:rFonts w:hint="default"/>
        <w:b w:val="0"/>
        <w:bCs/>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0" w15:restartNumberingAfterBreak="0">
    <w:nsid w:val="34B831E7"/>
    <w:multiLevelType w:val="multilevel"/>
    <w:tmpl w:val="390C0100"/>
    <w:styleLink w:val="Listaactual71"/>
    <w:lvl w:ilvl="0">
      <w:start w:val="1"/>
      <w:numFmt w:val="decimal"/>
      <w:lvlText w:val="33.%1"/>
      <w:lvlJc w:val="left"/>
      <w:pPr>
        <w:ind w:left="360" w:hanging="360"/>
      </w:pPr>
      <w:rPr>
        <w:rFonts w:hint="default"/>
        <w:b w:val="0"/>
        <w:bCs/>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1" w15:restartNumberingAfterBreak="0">
    <w:nsid w:val="36157E30"/>
    <w:multiLevelType w:val="multilevel"/>
    <w:tmpl w:val="C42A04A2"/>
    <w:styleLink w:val="Listaactual46"/>
    <w:lvl w:ilvl="0">
      <w:start w:val="1"/>
      <w:numFmt w:val="decimal"/>
      <w:lvlText w:val="23.%1"/>
      <w:lvlJc w:val="left"/>
      <w:pPr>
        <w:ind w:left="720" w:hanging="360"/>
      </w:pPr>
      <w:rPr>
        <w:rFonts w:hint="default"/>
        <w:b w:val="0"/>
        <w:bCs w:val="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2" w15:restartNumberingAfterBreak="0">
    <w:nsid w:val="365F28E5"/>
    <w:multiLevelType w:val="multilevel"/>
    <w:tmpl w:val="769CA662"/>
    <w:styleLink w:val="Listaactual14"/>
    <w:lvl w:ilvl="0">
      <w:start w:val="1"/>
      <w:numFmt w:val="decimal"/>
      <w:lvlText w:val="28.%1"/>
      <w:lvlJc w:val="left"/>
      <w:pPr>
        <w:ind w:left="360" w:hanging="360"/>
      </w:pPr>
    </w:lvl>
    <w:lvl w:ilvl="1">
      <w:start w:val="1"/>
      <w:numFmt w:val="lowerLetter"/>
      <w:lvlText w:val="%2."/>
      <w:lvlJc w:val="left"/>
      <w:pPr>
        <w:ind w:left="1298" w:hanging="359"/>
      </w:pPr>
    </w:lvl>
    <w:lvl w:ilvl="2">
      <w:start w:val="1"/>
      <w:numFmt w:val="lowerRoman"/>
      <w:lvlText w:val="%3."/>
      <w:lvlJc w:val="right"/>
      <w:pPr>
        <w:ind w:left="2018" w:hanging="180"/>
      </w:pPr>
    </w:lvl>
    <w:lvl w:ilvl="3">
      <w:start w:val="1"/>
      <w:numFmt w:val="decimal"/>
      <w:lvlText w:val="%4."/>
      <w:lvlJc w:val="left"/>
      <w:pPr>
        <w:ind w:left="2738" w:hanging="360"/>
      </w:pPr>
    </w:lvl>
    <w:lvl w:ilvl="4">
      <w:start w:val="1"/>
      <w:numFmt w:val="lowerLetter"/>
      <w:lvlText w:val="%5."/>
      <w:lvlJc w:val="left"/>
      <w:pPr>
        <w:ind w:left="3458" w:hanging="360"/>
      </w:pPr>
    </w:lvl>
    <w:lvl w:ilvl="5">
      <w:start w:val="1"/>
      <w:numFmt w:val="lowerRoman"/>
      <w:lvlText w:val="%6."/>
      <w:lvlJc w:val="right"/>
      <w:pPr>
        <w:ind w:left="4178" w:hanging="180"/>
      </w:pPr>
    </w:lvl>
    <w:lvl w:ilvl="6">
      <w:start w:val="1"/>
      <w:numFmt w:val="decimal"/>
      <w:lvlText w:val="%7."/>
      <w:lvlJc w:val="left"/>
      <w:pPr>
        <w:ind w:left="4898" w:hanging="360"/>
      </w:pPr>
    </w:lvl>
    <w:lvl w:ilvl="7">
      <w:start w:val="1"/>
      <w:numFmt w:val="lowerLetter"/>
      <w:lvlText w:val="%8."/>
      <w:lvlJc w:val="left"/>
      <w:pPr>
        <w:ind w:left="5618" w:hanging="360"/>
      </w:pPr>
    </w:lvl>
    <w:lvl w:ilvl="8">
      <w:start w:val="1"/>
      <w:numFmt w:val="lowerRoman"/>
      <w:lvlText w:val="%9."/>
      <w:lvlJc w:val="right"/>
      <w:pPr>
        <w:ind w:left="6338" w:hanging="180"/>
      </w:pPr>
    </w:lvl>
  </w:abstractNum>
  <w:abstractNum w:abstractNumId="63" w15:restartNumberingAfterBreak="0">
    <w:nsid w:val="36872368"/>
    <w:multiLevelType w:val="multilevel"/>
    <w:tmpl w:val="B8C035BC"/>
    <w:styleLink w:val="Listaactual24"/>
    <w:lvl w:ilvl="0">
      <w:start w:val="1"/>
      <w:numFmt w:val="decimal"/>
      <w:lvlText w:val="42.%1"/>
      <w:lvlJc w:val="left"/>
      <w:pPr>
        <w:ind w:left="36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4" w15:restartNumberingAfterBreak="0">
    <w:nsid w:val="381C4157"/>
    <w:multiLevelType w:val="multilevel"/>
    <w:tmpl w:val="3444634C"/>
    <w:styleLink w:val="Listaactual101"/>
    <w:lvl w:ilvl="0">
      <w:start w:val="1"/>
      <w:numFmt w:val="decimal"/>
      <w:lvlText w:val="59.%1"/>
      <w:lvlJc w:val="left"/>
      <w:pPr>
        <w:ind w:left="340" w:hanging="340"/>
      </w:pPr>
      <w:rPr>
        <w:rFonts w:hint="default"/>
        <w:b w:val="0"/>
        <w:bCs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5" w15:restartNumberingAfterBreak="0">
    <w:nsid w:val="38DD3F57"/>
    <w:multiLevelType w:val="multilevel"/>
    <w:tmpl w:val="9FB68696"/>
    <w:styleLink w:val="Listaactual7"/>
    <w:lvl w:ilvl="0">
      <w:start w:val="1"/>
      <w:numFmt w:val="decimal"/>
      <w:lvlText w:val="20.%1"/>
      <w:lvlJc w:val="left"/>
      <w:pPr>
        <w:ind w:left="360" w:hanging="360"/>
      </w:pPr>
      <w:rPr>
        <w:rFonts w:hint="default"/>
        <w:b/>
        <w:bCs/>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66" w15:restartNumberingAfterBreak="0">
    <w:nsid w:val="39D31DBE"/>
    <w:multiLevelType w:val="multilevel"/>
    <w:tmpl w:val="0F6C1018"/>
    <w:styleLink w:val="Listaactual67"/>
    <w:lvl w:ilvl="0">
      <w:start w:val="1"/>
      <w:numFmt w:val="decimal"/>
      <w:lvlText w:val="29.%1"/>
      <w:lvlJc w:val="left"/>
      <w:pPr>
        <w:ind w:left="360" w:hanging="360"/>
      </w:pPr>
      <w:rPr>
        <w:rFonts w:hint="default"/>
        <w:b w:val="0"/>
        <w:bCs/>
        <w:color w:val="000000"/>
      </w:rPr>
    </w:lvl>
    <w:lvl w:ilvl="1">
      <w:start w:val="1"/>
      <w:numFmt w:val="lowerLetter"/>
      <w:lvlText w:val="%2."/>
      <w:lvlJc w:val="left"/>
      <w:pPr>
        <w:ind w:left="1049" w:hanging="360"/>
      </w:pPr>
      <w:rPr>
        <w:rFonts w:hint="default"/>
      </w:rPr>
    </w:lvl>
    <w:lvl w:ilvl="2">
      <w:start w:val="1"/>
      <w:numFmt w:val="lowerRoman"/>
      <w:lvlText w:val="%3."/>
      <w:lvlJc w:val="right"/>
      <w:pPr>
        <w:ind w:left="1769" w:hanging="180"/>
      </w:pPr>
      <w:rPr>
        <w:rFonts w:hint="default"/>
      </w:rPr>
    </w:lvl>
    <w:lvl w:ilvl="3">
      <w:start w:val="1"/>
      <w:numFmt w:val="decimal"/>
      <w:lvlText w:val="%4."/>
      <w:lvlJc w:val="left"/>
      <w:pPr>
        <w:ind w:left="2489" w:hanging="360"/>
      </w:pPr>
      <w:rPr>
        <w:rFonts w:hint="default"/>
      </w:rPr>
    </w:lvl>
    <w:lvl w:ilvl="4">
      <w:start w:val="1"/>
      <w:numFmt w:val="lowerLetter"/>
      <w:lvlText w:val="%5."/>
      <w:lvlJc w:val="left"/>
      <w:pPr>
        <w:ind w:left="3209" w:hanging="360"/>
      </w:pPr>
      <w:rPr>
        <w:rFonts w:hint="default"/>
      </w:rPr>
    </w:lvl>
    <w:lvl w:ilvl="5">
      <w:start w:val="1"/>
      <w:numFmt w:val="lowerRoman"/>
      <w:lvlText w:val="%6."/>
      <w:lvlJc w:val="right"/>
      <w:pPr>
        <w:ind w:left="3929" w:hanging="180"/>
      </w:pPr>
      <w:rPr>
        <w:rFonts w:hint="default"/>
      </w:rPr>
    </w:lvl>
    <w:lvl w:ilvl="6">
      <w:start w:val="1"/>
      <w:numFmt w:val="decimal"/>
      <w:lvlText w:val="%7."/>
      <w:lvlJc w:val="left"/>
      <w:pPr>
        <w:ind w:left="4649" w:hanging="360"/>
      </w:pPr>
      <w:rPr>
        <w:rFonts w:hint="default"/>
      </w:rPr>
    </w:lvl>
    <w:lvl w:ilvl="7">
      <w:start w:val="1"/>
      <w:numFmt w:val="lowerLetter"/>
      <w:lvlText w:val="%8."/>
      <w:lvlJc w:val="left"/>
      <w:pPr>
        <w:ind w:left="5369" w:hanging="360"/>
      </w:pPr>
      <w:rPr>
        <w:rFonts w:hint="default"/>
      </w:rPr>
    </w:lvl>
    <w:lvl w:ilvl="8">
      <w:start w:val="1"/>
      <w:numFmt w:val="lowerRoman"/>
      <w:lvlText w:val="%9."/>
      <w:lvlJc w:val="right"/>
      <w:pPr>
        <w:ind w:left="6089" w:hanging="180"/>
      </w:pPr>
      <w:rPr>
        <w:rFonts w:hint="default"/>
      </w:rPr>
    </w:lvl>
  </w:abstractNum>
  <w:abstractNum w:abstractNumId="67" w15:restartNumberingAfterBreak="0">
    <w:nsid w:val="39E410B7"/>
    <w:multiLevelType w:val="multilevel"/>
    <w:tmpl w:val="58508750"/>
    <w:styleLink w:val="Listaactual68"/>
    <w:lvl w:ilvl="0">
      <w:start w:val="1"/>
      <w:numFmt w:val="decimal"/>
      <w:lvlText w:val="30.%1"/>
      <w:lvlJc w:val="left"/>
      <w:pPr>
        <w:ind w:left="720" w:hanging="360"/>
      </w:pPr>
      <w:rPr>
        <w:rFonts w:hint="default"/>
        <w:b w:val="0"/>
        <w:bCs/>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8" w15:restartNumberingAfterBreak="0">
    <w:nsid w:val="3B7420EF"/>
    <w:multiLevelType w:val="multilevel"/>
    <w:tmpl w:val="4B349336"/>
    <w:styleLink w:val="Listaactual59"/>
    <w:lvl w:ilvl="0">
      <w:start w:val="1"/>
      <w:numFmt w:val="decimal"/>
      <w:lvlText w:val="21.%1"/>
      <w:lvlJc w:val="left"/>
      <w:pPr>
        <w:ind w:left="720" w:hanging="360"/>
      </w:pPr>
      <w:rPr>
        <w:rFonts w:hint="default"/>
        <w:b w:val="0"/>
        <w:bCs w:val="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9" w15:restartNumberingAfterBreak="0">
    <w:nsid w:val="3C193EE6"/>
    <w:multiLevelType w:val="multilevel"/>
    <w:tmpl w:val="388E0ABE"/>
    <w:styleLink w:val="Listaactual93"/>
    <w:lvl w:ilvl="0">
      <w:start w:val="1"/>
      <w:numFmt w:val="decimal"/>
      <w:lvlText w:val="53.%1"/>
      <w:lvlJc w:val="left"/>
      <w:pPr>
        <w:ind w:left="360" w:hanging="360"/>
      </w:pPr>
      <w:rPr>
        <w:rFonts w:hint="default"/>
        <w:b w:val="0"/>
        <w:bCs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0" w15:restartNumberingAfterBreak="0">
    <w:nsid w:val="3C387076"/>
    <w:multiLevelType w:val="multilevel"/>
    <w:tmpl w:val="D86E9864"/>
    <w:styleLink w:val="Listaactual104"/>
    <w:lvl w:ilvl="0">
      <w:start w:val="1"/>
      <w:numFmt w:val="decimal"/>
      <w:lvlText w:val="61.%1"/>
      <w:lvlJc w:val="left"/>
      <w:pPr>
        <w:ind w:left="360" w:hanging="360"/>
      </w:pPr>
      <w:rPr>
        <w:rFonts w:hint="default"/>
        <w:b w:val="0"/>
        <w:bCs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1" w15:restartNumberingAfterBreak="0">
    <w:nsid w:val="40C205B8"/>
    <w:multiLevelType w:val="hybridMultilevel"/>
    <w:tmpl w:val="3362984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2" w15:restartNumberingAfterBreak="0">
    <w:nsid w:val="41837B7C"/>
    <w:multiLevelType w:val="hybridMultilevel"/>
    <w:tmpl w:val="5F222886"/>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73" w15:restartNumberingAfterBreak="0">
    <w:nsid w:val="43F303A0"/>
    <w:multiLevelType w:val="hybridMultilevel"/>
    <w:tmpl w:val="6E66D36E"/>
    <w:lvl w:ilvl="0" w:tplc="CADA83F0">
      <w:start w:val="1"/>
      <w:numFmt w:val="lowerLetter"/>
      <w:lvlText w:val="%1."/>
      <w:lvlJc w:val="left"/>
      <w:pPr>
        <w:ind w:left="532" w:hanging="171"/>
      </w:pPr>
      <w:rPr>
        <w:rFonts w:ascii="Arial MT" w:eastAsia="Arial MT" w:hAnsi="Arial MT" w:cs="Arial MT" w:hint="default"/>
        <w:spacing w:val="-1"/>
        <w:w w:val="100"/>
        <w:sz w:val="16"/>
        <w:szCs w:val="16"/>
        <w:lang w:val="es-ES" w:eastAsia="en-US" w:bidi="ar-SA"/>
      </w:rPr>
    </w:lvl>
    <w:lvl w:ilvl="1" w:tplc="ED78DE74">
      <w:numFmt w:val="bullet"/>
      <w:lvlText w:val="•"/>
      <w:lvlJc w:val="left"/>
      <w:pPr>
        <w:ind w:left="906" w:hanging="171"/>
      </w:pPr>
      <w:rPr>
        <w:rFonts w:hint="default"/>
        <w:lang w:val="es-ES" w:eastAsia="en-US" w:bidi="ar-SA"/>
      </w:rPr>
    </w:lvl>
    <w:lvl w:ilvl="2" w:tplc="C9AC7C78">
      <w:numFmt w:val="bullet"/>
      <w:lvlText w:val="•"/>
      <w:lvlJc w:val="left"/>
      <w:pPr>
        <w:ind w:left="1273" w:hanging="171"/>
      </w:pPr>
      <w:rPr>
        <w:rFonts w:hint="default"/>
        <w:lang w:val="es-ES" w:eastAsia="en-US" w:bidi="ar-SA"/>
      </w:rPr>
    </w:lvl>
    <w:lvl w:ilvl="3" w:tplc="8B34DB32">
      <w:numFmt w:val="bullet"/>
      <w:lvlText w:val="•"/>
      <w:lvlJc w:val="left"/>
      <w:pPr>
        <w:ind w:left="1639" w:hanging="171"/>
      </w:pPr>
      <w:rPr>
        <w:rFonts w:hint="default"/>
        <w:lang w:val="es-ES" w:eastAsia="en-US" w:bidi="ar-SA"/>
      </w:rPr>
    </w:lvl>
    <w:lvl w:ilvl="4" w:tplc="96A0E552">
      <w:numFmt w:val="bullet"/>
      <w:lvlText w:val="•"/>
      <w:lvlJc w:val="left"/>
      <w:pPr>
        <w:ind w:left="2006" w:hanging="171"/>
      </w:pPr>
      <w:rPr>
        <w:rFonts w:hint="default"/>
        <w:lang w:val="es-ES" w:eastAsia="en-US" w:bidi="ar-SA"/>
      </w:rPr>
    </w:lvl>
    <w:lvl w:ilvl="5" w:tplc="40FEB868">
      <w:numFmt w:val="bullet"/>
      <w:lvlText w:val="•"/>
      <w:lvlJc w:val="left"/>
      <w:pPr>
        <w:ind w:left="2372" w:hanging="171"/>
      </w:pPr>
      <w:rPr>
        <w:rFonts w:hint="default"/>
        <w:lang w:val="es-ES" w:eastAsia="en-US" w:bidi="ar-SA"/>
      </w:rPr>
    </w:lvl>
    <w:lvl w:ilvl="6" w:tplc="FA821454">
      <w:numFmt w:val="bullet"/>
      <w:lvlText w:val="•"/>
      <w:lvlJc w:val="left"/>
      <w:pPr>
        <w:ind w:left="2739" w:hanging="171"/>
      </w:pPr>
      <w:rPr>
        <w:rFonts w:hint="default"/>
        <w:lang w:val="es-ES" w:eastAsia="en-US" w:bidi="ar-SA"/>
      </w:rPr>
    </w:lvl>
    <w:lvl w:ilvl="7" w:tplc="41B62F22">
      <w:numFmt w:val="bullet"/>
      <w:lvlText w:val="•"/>
      <w:lvlJc w:val="left"/>
      <w:pPr>
        <w:ind w:left="3105" w:hanging="171"/>
      </w:pPr>
      <w:rPr>
        <w:rFonts w:hint="default"/>
        <w:lang w:val="es-ES" w:eastAsia="en-US" w:bidi="ar-SA"/>
      </w:rPr>
    </w:lvl>
    <w:lvl w:ilvl="8" w:tplc="98521E70">
      <w:numFmt w:val="bullet"/>
      <w:lvlText w:val="•"/>
      <w:lvlJc w:val="left"/>
      <w:pPr>
        <w:ind w:left="3472" w:hanging="171"/>
      </w:pPr>
      <w:rPr>
        <w:rFonts w:hint="default"/>
        <w:lang w:val="es-ES" w:eastAsia="en-US" w:bidi="ar-SA"/>
      </w:rPr>
    </w:lvl>
  </w:abstractNum>
  <w:abstractNum w:abstractNumId="74" w15:restartNumberingAfterBreak="0">
    <w:nsid w:val="44374099"/>
    <w:multiLevelType w:val="hybridMultilevel"/>
    <w:tmpl w:val="7DF8277C"/>
    <w:lvl w:ilvl="0" w:tplc="715657BA">
      <w:start w:val="1"/>
      <w:numFmt w:val="bullet"/>
      <w:lvlText w:val=""/>
      <w:lvlJc w:val="left"/>
      <w:pPr>
        <w:ind w:left="720" w:hanging="360"/>
      </w:pPr>
      <w:rPr>
        <w:rFonts w:ascii="Symbol" w:hAnsi="Symbol" w:hint="default"/>
        <w:sz w:val="14"/>
        <w:szCs w:val="14"/>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5" w15:restartNumberingAfterBreak="0">
    <w:nsid w:val="44390EFD"/>
    <w:multiLevelType w:val="multilevel"/>
    <w:tmpl w:val="CFF22F8C"/>
    <w:styleLink w:val="Listaactual41"/>
    <w:lvl w:ilvl="0">
      <w:start w:val="1"/>
      <w:numFmt w:val="decimal"/>
      <w:lvlText w:val="57.%1"/>
      <w:lvlJc w:val="left"/>
      <w:pPr>
        <w:ind w:left="360" w:hanging="360"/>
      </w:pPr>
      <w:rPr>
        <w:rFonts w:hint="default"/>
        <w:b w:val="0"/>
        <w:bCs w:val="0"/>
      </w:rPr>
    </w:lvl>
    <w:lvl w:ilvl="1">
      <w:start w:val="1"/>
      <w:numFmt w:val="lowerLetter"/>
      <w:lvlText w:val="%2."/>
      <w:lvlJc w:val="left"/>
      <w:pPr>
        <w:ind w:left="1298" w:hanging="359"/>
      </w:pPr>
      <w:rPr>
        <w:rFonts w:hint="default"/>
      </w:rPr>
    </w:lvl>
    <w:lvl w:ilvl="2">
      <w:start w:val="1"/>
      <w:numFmt w:val="lowerRoman"/>
      <w:lvlText w:val="%3."/>
      <w:lvlJc w:val="right"/>
      <w:pPr>
        <w:ind w:left="2018" w:hanging="180"/>
      </w:pPr>
      <w:rPr>
        <w:rFonts w:hint="default"/>
      </w:rPr>
    </w:lvl>
    <w:lvl w:ilvl="3">
      <w:start w:val="1"/>
      <w:numFmt w:val="decimal"/>
      <w:lvlText w:val="%4."/>
      <w:lvlJc w:val="left"/>
      <w:pPr>
        <w:ind w:left="2738" w:hanging="360"/>
      </w:pPr>
      <w:rPr>
        <w:rFonts w:hint="default"/>
      </w:rPr>
    </w:lvl>
    <w:lvl w:ilvl="4">
      <w:start w:val="1"/>
      <w:numFmt w:val="lowerLetter"/>
      <w:lvlText w:val="%5."/>
      <w:lvlJc w:val="left"/>
      <w:pPr>
        <w:ind w:left="3458" w:hanging="360"/>
      </w:pPr>
      <w:rPr>
        <w:rFonts w:hint="default"/>
      </w:rPr>
    </w:lvl>
    <w:lvl w:ilvl="5">
      <w:start w:val="1"/>
      <w:numFmt w:val="lowerRoman"/>
      <w:lvlText w:val="%6."/>
      <w:lvlJc w:val="right"/>
      <w:pPr>
        <w:ind w:left="4178" w:hanging="180"/>
      </w:pPr>
      <w:rPr>
        <w:rFonts w:hint="default"/>
      </w:rPr>
    </w:lvl>
    <w:lvl w:ilvl="6">
      <w:start w:val="1"/>
      <w:numFmt w:val="decimal"/>
      <w:lvlText w:val="%7."/>
      <w:lvlJc w:val="left"/>
      <w:pPr>
        <w:ind w:left="4898" w:hanging="360"/>
      </w:pPr>
      <w:rPr>
        <w:rFonts w:hint="default"/>
      </w:rPr>
    </w:lvl>
    <w:lvl w:ilvl="7">
      <w:start w:val="1"/>
      <w:numFmt w:val="lowerLetter"/>
      <w:lvlText w:val="%8."/>
      <w:lvlJc w:val="left"/>
      <w:pPr>
        <w:ind w:left="5618" w:hanging="360"/>
      </w:pPr>
      <w:rPr>
        <w:rFonts w:hint="default"/>
      </w:rPr>
    </w:lvl>
    <w:lvl w:ilvl="8">
      <w:start w:val="1"/>
      <w:numFmt w:val="lowerRoman"/>
      <w:lvlText w:val="%9."/>
      <w:lvlJc w:val="right"/>
      <w:pPr>
        <w:ind w:left="6338" w:hanging="180"/>
      </w:pPr>
      <w:rPr>
        <w:rFonts w:hint="default"/>
      </w:rPr>
    </w:lvl>
  </w:abstractNum>
  <w:abstractNum w:abstractNumId="76" w15:restartNumberingAfterBreak="0">
    <w:nsid w:val="462002D2"/>
    <w:multiLevelType w:val="hybridMultilevel"/>
    <w:tmpl w:val="87901B0C"/>
    <w:lvl w:ilvl="0" w:tplc="8254487E">
      <w:start w:val="2"/>
      <w:numFmt w:val="bullet"/>
      <w:lvlText w:val=""/>
      <w:lvlJc w:val="left"/>
      <w:pPr>
        <w:ind w:left="720" w:hanging="360"/>
      </w:pPr>
      <w:rPr>
        <w:rFonts w:ascii="Symbol" w:eastAsia="Aptos" w:hAnsi="Symbo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7" w15:restartNumberingAfterBreak="0">
    <w:nsid w:val="46A15B8B"/>
    <w:multiLevelType w:val="multilevel"/>
    <w:tmpl w:val="EB1ACE76"/>
    <w:styleLink w:val="Listaactual42"/>
    <w:lvl w:ilvl="0">
      <w:start w:val="1"/>
      <w:numFmt w:val="decimal"/>
      <w:lvlText w:val="58.%1"/>
      <w:lvlJc w:val="left"/>
      <w:pPr>
        <w:ind w:left="360" w:hanging="360"/>
      </w:pPr>
      <w:rPr>
        <w:rFonts w:hint="default"/>
        <w:b w:val="0"/>
        <w:bCs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8" w15:restartNumberingAfterBreak="0">
    <w:nsid w:val="46AE4175"/>
    <w:multiLevelType w:val="multilevel"/>
    <w:tmpl w:val="E8104FCE"/>
    <w:styleLink w:val="Listaactual44"/>
    <w:lvl w:ilvl="0">
      <w:start w:val="1"/>
      <w:numFmt w:val="decimal"/>
      <w:lvlText w:val="21.%1"/>
      <w:lvlJc w:val="left"/>
      <w:pPr>
        <w:ind w:left="360" w:hanging="360"/>
      </w:pPr>
      <w:rPr>
        <w:rFonts w:hint="default"/>
        <w:b w:val="0"/>
        <w:bCs w:val="0"/>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79" w15:restartNumberingAfterBreak="0">
    <w:nsid w:val="48B51A7A"/>
    <w:multiLevelType w:val="multilevel"/>
    <w:tmpl w:val="3F66BF1C"/>
    <w:styleLink w:val="Listaactual33"/>
    <w:lvl w:ilvl="0">
      <w:start w:val="1"/>
      <w:numFmt w:val="decimal"/>
      <w:lvlText w:val="56.%1"/>
      <w:lvlJc w:val="left"/>
      <w:pPr>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80" w15:restartNumberingAfterBreak="0">
    <w:nsid w:val="4BFD6FE9"/>
    <w:multiLevelType w:val="multilevel"/>
    <w:tmpl w:val="FD683C7A"/>
    <w:styleLink w:val="Listaactual86"/>
    <w:lvl w:ilvl="0">
      <w:start w:val="1"/>
      <w:numFmt w:val="decimal"/>
      <w:lvlText w:val="46.%1"/>
      <w:lvlJc w:val="left"/>
      <w:pPr>
        <w:ind w:left="360" w:hanging="360"/>
      </w:pPr>
      <w:rPr>
        <w:b w:val="0"/>
        <w:bCs/>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1" w15:restartNumberingAfterBreak="0">
    <w:nsid w:val="4C1B6EE7"/>
    <w:multiLevelType w:val="multilevel"/>
    <w:tmpl w:val="CA6ABBEE"/>
    <w:styleLink w:val="Listaactual106"/>
    <w:lvl w:ilvl="0">
      <w:start w:val="1"/>
      <w:numFmt w:val="decimal"/>
      <w:lvlText w:val="63.%1"/>
      <w:lvlJc w:val="left"/>
      <w:pPr>
        <w:ind w:left="340" w:hanging="340"/>
      </w:pPr>
      <w:rPr>
        <w:rFonts w:hint="default"/>
        <w:b w:val="0"/>
        <w:bCs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2" w15:restartNumberingAfterBreak="0">
    <w:nsid w:val="4D253960"/>
    <w:multiLevelType w:val="multilevel"/>
    <w:tmpl w:val="8E4A0FC2"/>
    <w:styleLink w:val="Listaactual65"/>
    <w:lvl w:ilvl="0">
      <w:start w:val="1"/>
      <w:numFmt w:val="decimal"/>
      <w:lvlText w:val="27.%1"/>
      <w:lvlJc w:val="left"/>
      <w:pPr>
        <w:ind w:left="643" w:hanging="360"/>
      </w:pPr>
      <w:rPr>
        <w:rFonts w:hint="default"/>
        <w:b w:val="0"/>
        <w:bCs w:val="0"/>
      </w:rPr>
    </w:lvl>
    <w:lvl w:ilvl="1">
      <w:start w:val="1"/>
      <w:numFmt w:val="lowerLetter"/>
      <w:lvlText w:val="%2."/>
      <w:lvlJc w:val="left"/>
      <w:pPr>
        <w:ind w:left="1582" w:hanging="360"/>
      </w:pPr>
      <w:rPr>
        <w:rFonts w:hint="default"/>
      </w:rPr>
    </w:lvl>
    <w:lvl w:ilvl="2">
      <w:start w:val="1"/>
      <w:numFmt w:val="lowerRoman"/>
      <w:lvlText w:val="%3."/>
      <w:lvlJc w:val="right"/>
      <w:pPr>
        <w:ind w:left="2302" w:hanging="180"/>
      </w:pPr>
      <w:rPr>
        <w:rFonts w:hint="default"/>
      </w:rPr>
    </w:lvl>
    <w:lvl w:ilvl="3">
      <w:start w:val="1"/>
      <w:numFmt w:val="decimal"/>
      <w:lvlText w:val="%4."/>
      <w:lvlJc w:val="left"/>
      <w:pPr>
        <w:ind w:left="3022" w:hanging="360"/>
      </w:pPr>
      <w:rPr>
        <w:rFonts w:hint="default"/>
      </w:rPr>
    </w:lvl>
    <w:lvl w:ilvl="4">
      <w:start w:val="1"/>
      <w:numFmt w:val="lowerLetter"/>
      <w:lvlText w:val="%5."/>
      <w:lvlJc w:val="left"/>
      <w:pPr>
        <w:ind w:left="3742" w:hanging="360"/>
      </w:pPr>
      <w:rPr>
        <w:rFonts w:hint="default"/>
      </w:rPr>
    </w:lvl>
    <w:lvl w:ilvl="5">
      <w:start w:val="1"/>
      <w:numFmt w:val="lowerRoman"/>
      <w:lvlText w:val="%6."/>
      <w:lvlJc w:val="right"/>
      <w:pPr>
        <w:ind w:left="4462" w:hanging="180"/>
      </w:pPr>
      <w:rPr>
        <w:rFonts w:hint="default"/>
      </w:rPr>
    </w:lvl>
    <w:lvl w:ilvl="6">
      <w:start w:val="1"/>
      <w:numFmt w:val="decimal"/>
      <w:lvlText w:val="%7."/>
      <w:lvlJc w:val="left"/>
      <w:pPr>
        <w:ind w:left="5182" w:hanging="360"/>
      </w:pPr>
      <w:rPr>
        <w:rFonts w:hint="default"/>
      </w:rPr>
    </w:lvl>
    <w:lvl w:ilvl="7">
      <w:start w:val="1"/>
      <w:numFmt w:val="lowerLetter"/>
      <w:lvlText w:val="%8."/>
      <w:lvlJc w:val="left"/>
      <w:pPr>
        <w:ind w:left="5902" w:hanging="360"/>
      </w:pPr>
      <w:rPr>
        <w:rFonts w:hint="default"/>
      </w:rPr>
    </w:lvl>
    <w:lvl w:ilvl="8">
      <w:start w:val="1"/>
      <w:numFmt w:val="lowerRoman"/>
      <w:lvlText w:val="%9."/>
      <w:lvlJc w:val="right"/>
      <w:pPr>
        <w:ind w:left="6622" w:hanging="180"/>
      </w:pPr>
      <w:rPr>
        <w:rFonts w:hint="default"/>
      </w:rPr>
    </w:lvl>
  </w:abstractNum>
  <w:abstractNum w:abstractNumId="83" w15:restartNumberingAfterBreak="0">
    <w:nsid w:val="509C3337"/>
    <w:multiLevelType w:val="multilevel"/>
    <w:tmpl w:val="BC6AB95A"/>
    <w:styleLink w:val="Listaactual38"/>
    <w:lvl w:ilvl="0">
      <w:start w:val="1"/>
      <w:numFmt w:val="decimal"/>
      <w:lvlText w:val="54.%1"/>
      <w:lvlJc w:val="left"/>
      <w:pPr>
        <w:ind w:left="360" w:hanging="360"/>
      </w:pPr>
      <w:rPr>
        <w:rFonts w:hint="default"/>
        <w:b w:val="0"/>
        <w:bCs w:val="0"/>
      </w:rPr>
    </w:lvl>
    <w:lvl w:ilvl="1">
      <w:start w:val="1"/>
      <w:numFmt w:val="lowerLetter"/>
      <w:lvlText w:val="%2."/>
      <w:lvlJc w:val="left"/>
      <w:pPr>
        <w:ind w:left="1298" w:hanging="359"/>
      </w:pPr>
      <w:rPr>
        <w:rFonts w:hint="default"/>
      </w:rPr>
    </w:lvl>
    <w:lvl w:ilvl="2">
      <w:start w:val="1"/>
      <w:numFmt w:val="lowerRoman"/>
      <w:lvlText w:val="%3."/>
      <w:lvlJc w:val="right"/>
      <w:pPr>
        <w:ind w:left="2018" w:hanging="180"/>
      </w:pPr>
      <w:rPr>
        <w:rFonts w:hint="default"/>
      </w:rPr>
    </w:lvl>
    <w:lvl w:ilvl="3">
      <w:start w:val="1"/>
      <w:numFmt w:val="decimal"/>
      <w:lvlText w:val="%4."/>
      <w:lvlJc w:val="left"/>
      <w:pPr>
        <w:ind w:left="2738" w:hanging="360"/>
      </w:pPr>
      <w:rPr>
        <w:rFonts w:hint="default"/>
      </w:rPr>
    </w:lvl>
    <w:lvl w:ilvl="4">
      <w:start w:val="1"/>
      <w:numFmt w:val="lowerLetter"/>
      <w:lvlText w:val="%5."/>
      <w:lvlJc w:val="left"/>
      <w:pPr>
        <w:ind w:left="3458" w:hanging="360"/>
      </w:pPr>
      <w:rPr>
        <w:rFonts w:hint="default"/>
      </w:rPr>
    </w:lvl>
    <w:lvl w:ilvl="5">
      <w:start w:val="1"/>
      <w:numFmt w:val="lowerRoman"/>
      <w:lvlText w:val="%6."/>
      <w:lvlJc w:val="right"/>
      <w:pPr>
        <w:ind w:left="4178" w:hanging="180"/>
      </w:pPr>
      <w:rPr>
        <w:rFonts w:hint="default"/>
      </w:rPr>
    </w:lvl>
    <w:lvl w:ilvl="6">
      <w:start w:val="1"/>
      <w:numFmt w:val="decimal"/>
      <w:lvlText w:val="%7."/>
      <w:lvlJc w:val="left"/>
      <w:pPr>
        <w:ind w:left="4898" w:hanging="360"/>
      </w:pPr>
      <w:rPr>
        <w:rFonts w:hint="default"/>
      </w:rPr>
    </w:lvl>
    <w:lvl w:ilvl="7">
      <w:start w:val="1"/>
      <w:numFmt w:val="lowerLetter"/>
      <w:lvlText w:val="%8."/>
      <w:lvlJc w:val="left"/>
      <w:pPr>
        <w:ind w:left="5618" w:hanging="360"/>
      </w:pPr>
      <w:rPr>
        <w:rFonts w:hint="default"/>
      </w:rPr>
    </w:lvl>
    <w:lvl w:ilvl="8">
      <w:start w:val="1"/>
      <w:numFmt w:val="lowerRoman"/>
      <w:lvlText w:val="%9."/>
      <w:lvlJc w:val="right"/>
      <w:pPr>
        <w:ind w:left="6338" w:hanging="180"/>
      </w:pPr>
      <w:rPr>
        <w:rFonts w:hint="default"/>
      </w:rPr>
    </w:lvl>
  </w:abstractNum>
  <w:abstractNum w:abstractNumId="84" w15:restartNumberingAfterBreak="0">
    <w:nsid w:val="528D41B0"/>
    <w:multiLevelType w:val="multilevel"/>
    <w:tmpl w:val="56C4F98E"/>
    <w:styleLink w:val="Listaactual54"/>
    <w:lvl w:ilvl="0">
      <w:start w:val="1"/>
      <w:numFmt w:val="decimal"/>
      <w:lvlText w:val="24.%1"/>
      <w:lvlJc w:val="left"/>
      <w:pPr>
        <w:ind w:left="360" w:hanging="360"/>
      </w:pPr>
      <w:rPr>
        <w:rFonts w:hint="default"/>
        <w:b w:val="0"/>
        <w:bCs w:val="0"/>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85" w15:restartNumberingAfterBreak="0">
    <w:nsid w:val="5356638D"/>
    <w:multiLevelType w:val="multilevel"/>
    <w:tmpl w:val="B42EF49C"/>
    <w:styleLink w:val="Listaactual19"/>
    <w:lvl w:ilvl="0">
      <w:start w:val="1"/>
      <w:numFmt w:val="decimal"/>
      <w:lvlText w:val="37.%1"/>
      <w:lvlJc w:val="left"/>
      <w:pPr>
        <w:ind w:left="360" w:hanging="360"/>
      </w:pPr>
      <w:rPr>
        <w:rFonts w:hint="default"/>
        <w:b w:val="0"/>
        <w:bCs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6" w15:restartNumberingAfterBreak="0">
    <w:nsid w:val="5541576F"/>
    <w:multiLevelType w:val="multilevel"/>
    <w:tmpl w:val="240673C8"/>
    <w:styleLink w:val="Listaactual31"/>
    <w:lvl w:ilvl="0">
      <w:start w:val="1"/>
      <w:numFmt w:val="decimal"/>
      <w:lvlText w:val="50.%1"/>
      <w:lvlJc w:val="left"/>
      <w:pPr>
        <w:ind w:left="360" w:hanging="360"/>
      </w:pPr>
      <w:rPr>
        <w:rFonts w:hint="default"/>
        <w:b w:val="0"/>
        <w:bCs/>
      </w:rPr>
    </w:lvl>
    <w:lvl w:ilvl="1">
      <w:start w:val="1"/>
      <w:numFmt w:val="lowerLetter"/>
      <w:lvlText w:val="%2."/>
      <w:lvlJc w:val="left"/>
      <w:pPr>
        <w:ind w:left="1298" w:hanging="359"/>
      </w:pPr>
      <w:rPr>
        <w:rFonts w:hint="default"/>
      </w:rPr>
    </w:lvl>
    <w:lvl w:ilvl="2">
      <w:start w:val="1"/>
      <w:numFmt w:val="lowerRoman"/>
      <w:lvlText w:val="%3."/>
      <w:lvlJc w:val="right"/>
      <w:pPr>
        <w:ind w:left="2018" w:hanging="180"/>
      </w:pPr>
      <w:rPr>
        <w:rFonts w:hint="default"/>
      </w:rPr>
    </w:lvl>
    <w:lvl w:ilvl="3">
      <w:start w:val="1"/>
      <w:numFmt w:val="decimal"/>
      <w:lvlText w:val="%4."/>
      <w:lvlJc w:val="left"/>
      <w:pPr>
        <w:ind w:left="2738" w:hanging="360"/>
      </w:pPr>
      <w:rPr>
        <w:rFonts w:hint="default"/>
      </w:rPr>
    </w:lvl>
    <w:lvl w:ilvl="4">
      <w:start w:val="1"/>
      <w:numFmt w:val="lowerLetter"/>
      <w:lvlText w:val="%5."/>
      <w:lvlJc w:val="left"/>
      <w:pPr>
        <w:ind w:left="3458" w:hanging="360"/>
      </w:pPr>
      <w:rPr>
        <w:rFonts w:hint="default"/>
      </w:rPr>
    </w:lvl>
    <w:lvl w:ilvl="5">
      <w:start w:val="1"/>
      <w:numFmt w:val="lowerRoman"/>
      <w:lvlText w:val="%6."/>
      <w:lvlJc w:val="right"/>
      <w:pPr>
        <w:ind w:left="4178" w:hanging="180"/>
      </w:pPr>
      <w:rPr>
        <w:rFonts w:hint="default"/>
      </w:rPr>
    </w:lvl>
    <w:lvl w:ilvl="6">
      <w:start w:val="1"/>
      <w:numFmt w:val="decimal"/>
      <w:lvlText w:val="%7."/>
      <w:lvlJc w:val="left"/>
      <w:pPr>
        <w:ind w:left="4898" w:hanging="360"/>
      </w:pPr>
      <w:rPr>
        <w:rFonts w:hint="default"/>
      </w:rPr>
    </w:lvl>
    <w:lvl w:ilvl="7">
      <w:start w:val="1"/>
      <w:numFmt w:val="lowerLetter"/>
      <w:lvlText w:val="%8."/>
      <w:lvlJc w:val="left"/>
      <w:pPr>
        <w:ind w:left="5618" w:hanging="360"/>
      </w:pPr>
      <w:rPr>
        <w:rFonts w:hint="default"/>
      </w:rPr>
    </w:lvl>
    <w:lvl w:ilvl="8">
      <w:start w:val="1"/>
      <w:numFmt w:val="lowerRoman"/>
      <w:lvlText w:val="%9."/>
      <w:lvlJc w:val="right"/>
      <w:pPr>
        <w:ind w:left="6338" w:hanging="180"/>
      </w:pPr>
      <w:rPr>
        <w:rFonts w:hint="default"/>
      </w:rPr>
    </w:lvl>
  </w:abstractNum>
  <w:abstractNum w:abstractNumId="87" w15:restartNumberingAfterBreak="0">
    <w:nsid w:val="55FD1EEC"/>
    <w:multiLevelType w:val="multilevel"/>
    <w:tmpl w:val="0B08B5E0"/>
    <w:styleLink w:val="Listaactual52"/>
    <w:lvl w:ilvl="0">
      <w:start w:val="1"/>
      <w:numFmt w:val="decimal"/>
      <w:lvlText w:val="23.%1"/>
      <w:lvlJc w:val="left"/>
      <w:pPr>
        <w:ind w:left="360" w:hanging="360"/>
      </w:pPr>
      <w:rPr>
        <w:rFonts w:hint="default"/>
        <w:b w:val="0"/>
        <w:bCs w:val="0"/>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88" w15:restartNumberingAfterBreak="0">
    <w:nsid w:val="57370F47"/>
    <w:multiLevelType w:val="multilevel"/>
    <w:tmpl w:val="580A0180"/>
    <w:styleLink w:val="Listaactual25"/>
    <w:lvl w:ilvl="0">
      <w:start w:val="1"/>
      <w:numFmt w:val="decimal"/>
      <w:lvlText w:val="43.%1"/>
      <w:lvlJc w:val="left"/>
      <w:pPr>
        <w:ind w:left="36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9" w15:restartNumberingAfterBreak="0">
    <w:nsid w:val="574238D3"/>
    <w:multiLevelType w:val="multilevel"/>
    <w:tmpl w:val="81B451D6"/>
    <w:styleLink w:val="Listaactual27"/>
    <w:lvl w:ilvl="0">
      <w:start w:val="1"/>
      <w:numFmt w:val="decimal"/>
      <w:lvlText w:val="45.%1"/>
      <w:lvlJc w:val="left"/>
      <w:pPr>
        <w:ind w:left="36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0" w15:restartNumberingAfterBreak="0">
    <w:nsid w:val="581731BB"/>
    <w:multiLevelType w:val="hybridMultilevel"/>
    <w:tmpl w:val="0E14711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1" w15:restartNumberingAfterBreak="0">
    <w:nsid w:val="5834153C"/>
    <w:multiLevelType w:val="multilevel"/>
    <w:tmpl w:val="BAB0A16A"/>
    <w:lvl w:ilvl="0">
      <w:start w:val="1"/>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92" w15:restartNumberingAfterBreak="0">
    <w:nsid w:val="59375927"/>
    <w:multiLevelType w:val="multilevel"/>
    <w:tmpl w:val="4B5463F4"/>
    <w:styleLink w:val="Listaactual12"/>
    <w:lvl w:ilvl="0">
      <w:start w:val="1"/>
      <w:numFmt w:val="decimal"/>
      <w:lvlText w:val="26.%1"/>
      <w:lvlJc w:val="left"/>
      <w:pPr>
        <w:ind w:left="360" w:hanging="360"/>
      </w:pPr>
      <w:rPr>
        <w:b/>
        <w:color w:val="000000"/>
      </w:rPr>
    </w:lvl>
    <w:lvl w:ilvl="1">
      <w:start w:val="1"/>
      <w:numFmt w:val="lowerLetter"/>
      <w:lvlText w:val="%2."/>
      <w:lvlJc w:val="left"/>
      <w:pPr>
        <w:ind w:left="1049" w:hanging="360"/>
      </w:pPr>
    </w:lvl>
    <w:lvl w:ilvl="2">
      <w:start w:val="1"/>
      <w:numFmt w:val="lowerRoman"/>
      <w:lvlText w:val="%3."/>
      <w:lvlJc w:val="right"/>
      <w:pPr>
        <w:ind w:left="1769" w:hanging="180"/>
      </w:pPr>
    </w:lvl>
    <w:lvl w:ilvl="3">
      <w:start w:val="1"/>
      <w:numFmt w:val="decimal"/>
      <w:lvlText w:val="%4."/>
      <w:lvlJc w:val="left"/>
      <w:pPr>
        <w:ind w:left="2489" w:hanging="360"/>
      </w:pPr>
    </w:lvl>
    <w:lvl w:ilvl="4">
      <w:start w:val="1"/>
      <w:numFmt w:val="lowerLetter"/>
      <w:lvlText w:val="%5."/>
      <w:lvlJc w:val="left"/>
      <w:pPr>
        <w:ind w:left="3209" w:hanging="360"/>
      </w:pPr>
    </w:lvl>
    <w:lvl w:ilvl="5">
      <w:start w:val="1"/>
      <w:numFmt w:val="lowerRoman"/>
      <w:lvlText w:val="%6."/>
      <w:lvlJc w:val="right"/>
      <w:pPr>
        <w:ind w:left="3929" w:hanging="180"/>
      </w:pPr>
    </w:lvl>
    <w:lvl w:ilvl="6">
      <w:start w:val="1"/>
      <w:numFmt w:val="decimal"/>
      <w:lvlText w:val="%7."/>
      <w:lvlJc w:val="left"/>
      <w:pPr>
        <w:ind w:left="4649" w:hanging="360"/>
      </w:pPr>
    </w:lvl>
    <w:lvl w:ilvl="7">
      <w:start w:val="1"/>
      <w:numFmt w:val="lowerLetter"/>
      <w:lvlText w:val="%8."/>
      <w:lvlJc w:val="left"/>
      <w:pPr>
        <w:ind w:left="5369" w:hanging="360"/>
      </w:pPr>
    </w:lvl>
    <w:lvl w:ilvl="8">
      <w:start w:val="1"/>
      <w:numFmt w:val="lowerRoman"/>
      <w:lvlText w:val="%9."/>
      <w:lvlJc w:val="right"/>
      <w:pPr>
        <w:ind w:left="6089" w:hanging="180"/>
      </w:pPr>
    </w:lvl>
  </w:abstractNum>
  <w:abstractNum w:abstractNumId="93" w15:restartNumberingAfterBreak="0">
    <w:nsid w:val="5B1A42AC"/>
    <w:multiLevelType w:val="multilevel"/>
    <w:tmpl w:val="E8BC21B6"/>
    <w:styleLink w:val="Listaactual77"/>
    <w:lvl w:ilvl="0">
      <w:start w:val="1"/>
      <w:numFmt w:val="decimal"/>
      <w:lvlText w:val="39.%1"/>
      <w:lvlJc w:val="left"/>
      <w:pPr>
        <w:ind w:left="36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94" w15:restartNumberingAfterBreak="0">
    <w:nsid w:val="5B663270"/>
    <w:multiLevelType w:val="singleLevel"/>
    <w:tmpl w:val="F40C1648"/>
    <w:lvl w:ilvl="0">
      <w:start w:val="1"/>
      <w:numFmt w:val="bullet"/>
      <w:pStyle w:val="03dash"/>
      <w:lvlText w:val="–"/>
      <w:lvlJc w:val="left"/>
      <w:pPr>
        <w:tabs>
          <w:tab w:val="num" w:pos="1656"/>
        </w:tabs>
        <w:ind w:left="1613" w:hanging="317"/>
      </w:pPr>
      <w:rPr>
        <w:rFonts w:ascii="Palatino" w:hAnsi="Palatino" w:hint="default"/>
      </w:rPr>
    </w:lvl>
  </w:abstractNum>
  <w:abstractNum w:abstractNumId="95" w15:restartNumberingAfterBreak="0">
    <w:nsid w:val="5B773FE8"/>
    <w:multiLevelType w:val="multilevel"/>
    <w:tmpl w:val="C25A8DB0"/>
    <w:styleLink w:val="Listaactual76"/>
    <w:lvl w:ilvl="0">
      <w:start w:val="1"/>
      <w:numFmt w:val="decimal"/>
      <w:lvlText w:val="38.%1"/>
      <w:lvlJc w:val="left"/>
      <w:pPr>
        <w:ind w:left="360" w:hanging="360"/>
      </w:pPr>
      <w:rPr>
        <w:rFonts w:hint="default"/>
        <w:b w:val="0"/>
        <w:bCs w:val="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96" w15:restartNumberingAfterBreak="0">
    <w:nsid w:val="5BF468B2"/>
    <w:multiLevelType w:val="multilevel"/>
    <w:tmpl w:val="77102D58"/>
    <w:styleLink w:val="Listaactual103"/>
    <w:lvl w:ilvl="0">
      <w:start w:val="1"/>
      <w:numFmt w:val="decimal"/>
      <w:lvlText w:val="60.%1"/>
      <w:lvlJc w:val="left"/>
      <w:pPr>
        <w:ind w:left="360" w:hanging="360"/>
      </w:pPr>
      <w:rPr>
        <w:rFonts w:hint="default"/>
        <w:b w:val="0"/>
        <w:bCs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7" w15:restartNumberingAfterBreak="0">
    <w:nsid w:val="5C2D7227"/>
    <w:multiLevelType w:val="multilevel"/>
    <w:tmpl w:val="99EEBEB4"/>
    <w:styleLink w:val="Listaactual89"/>
    <w:lvl w:ilvl="0">
      <w:start w:val="1"/>
      <w:numFmt w:val="decimal"/>
      <w:lvlText w:val="49.%1"/>
      <w:lvlJc w:val="left"/>
      <w:pPr>
        <w:ind w:left="360" w:hanging="360"/>
      </w:pPr>
      <w:rPr>
        <w:rFonts w:hint="default"/>
        <w:b w:val="0"/>
        <w:bCs/>
      </w:rPr>
    </w:lvl>
    <w:lvl w:ilvl="1">
      <w:start w:val="1"/>
      <w:numFmt w:val="lowerLetter"/>
      <w:lvlText w:val="%2."/>
      <w:lvlJc w:val="left"/>
      <w:pPr>
        <w:ind w:left="1298" w:hanging="359"/>
      </w:pPr>
      <w:rPr>
        <w:rFonts w:hint="default"/>
      </w:rPr>
    </w:lvl>
    <w:lvl w:ilvl="2">
      <w:start w:val="1"/>
      <w:numFmt w:val="lowerRoman"/>
      <w:lvlText w:val="%3."/>
      <w:lvlJc w:val="right"/>
      <w:pPr>
        <w:ind w:left="2018" w:hanging="180"/>
      </w:pPr>
      <w:rPr>
        <w:rFonts w:hint="default"/>
      </w:rPr>
    </w:lvl>
    <w:lvl w:ilvl="3">
      <w:start w:val="1"/>
      <w:numFmt w:val="decimal"/>
      <w:lvlText w:val="%4."/>
      <w:lvlJc w:val="left"/>
      <w:pPr>
        <w:ind w:left="2738" w:hanging="360"/>
      </w:pPr>
      <w:rPr>
        <w:rFonts w:hint="default"/>
      </w:rPr>
    </w:lvl>
    <w:lvl w:ilvl="4">
      <w:start w:val="1"/>
      <w:numFmt w:val="lowerLetter"/>
      <w:lvlText w:val="%5."/>
      <w:lvlJc w:val="left"/>
      <w:pPr>
        <w:ind w:left="3458" w:hanging="360"/>
      </w:pPr>
      <w:rPr>
        <w:rFonts w:hint="default"/>
      </w:rPr>
    </w:lvl>
    <w:lvl w:ilvl="5">
      <w:start w:val="1"/>
      <w:numFmt w:val="lowerRoman"/>
      <w:lvlText w:val="%6."/>
      <w:lvlJc w:val="right"/>
      <w:pPr>
        <w:ind w:left="4178" w:hanging="180"/>
      </w:pPr>
      <w:rPr>
        <w:rFonts w:hint="default"/>
      </w:rPr>
    </w:lvl>
    <w:lvl w:ilvl="6">
      <w:start w:val="1"/>
      <w:numFmt w:val="decimal"/>
      <w:lvlText w:val="%7."/>
      <w:lvlJc w:val="left"/>
      <w:pPr>
        <w:ind w:left="4898" w:hanging="360"/>
      </w:pPr>
      <w:rPr>
        <w:rFonts w:hint="default"/>
      </w:rPr>
    </w:lvl>
    <w:lvl w:ilvl="7">
      <w:start w:val="1"/>
      <w:numFmt w:val="lowerLetter"/>
      <w:lvlText w:val="%8."/>
      <w:lvlJc w:val="left"/>
      <w:pPr>
        <w:ind w:left="5618" w:hanging="360"/>
      </w:pPr>
      <w:rPr>
        <w:rFonts w:hint="default"/>
      </w:rPr>
    </w:lvl>
    <w:lvl w:ilvl="8">
      <w:start w:val="1"/>
      <w:numFmt w:val="lowerRoman"/>
      <w:lvlText w:val="%9."/>
      <w:lvlJc w:val="right"/>
      <w:pPr>
        <w:ind w:left="6338" w:hanging="180"/>
      </w:pPr>
      <w:rPr>
        <w:rFonts w:hint="default"/>
      </w:rPr>
    </w:lvl>
  </w:abstractNum>
  <w:abstractNum w:abstractNumId="98" w15:restartNumberingAfterBreak="0">
    <w:nsid w:val="5E2501DE"/>
    <w:multiLevelType w:val="multilevel"/>
    <w:tmpl w:val="2E8CFBC6"/>
    <w:styleLink w:val="Listaactual69"/>
    <w:lvl w:ilvl="0">
      <w:start w:val="1"/>
      <w:numFmt w:val="decimal"/>
      <w:lvlText w:val="31.%1"/>
      <w:lvlJc w:val="left"/>
      <w:pPr>
        <w:ind w:left="360" w:hanging="360"/>
      </w:pPr>
      <w:rPr>
        <w:rFonts w:hint="default"/>
        <w:b w:val="0"/>
        <w:bCs/>
      </w:rPr>
    </w:lvl>
    <w:lvl w:ilvl="1">
      <w:start w:val="1"/>
      <w:numFmt w:val="lowerLetter"/>
      <w:lvlText w:val="%2."/>
      <w:lvlJc w:val="left"/>
      <w:pPr>
        <w:ind w:left="1298" w:hanging="359"/>
      </w:pPr>
      <w:rPr>
        <w:rFonts w:hint="default"/>
      </w:rPr>
    </w:lvl>
    <w:lvl w:ilvl="2">
      <w:start w:val="1"/>
      <w:numFmt w:val="lowerRoman"/>
      <w:lvlText w:val="%3."/>
      <w:lvlJc w:val="right"/>
      <w:pPr>
        <w:ind w:left="2018" w:hanging="180"/>
      </w:pPr>
      <w:rPr>
        <w:rFonts w:hint="default"/>
      </w:rPr>
    </w:lvl>
    <w:lvl w:ilvl="3">
      <w:start w:val="1"/>
      <w:numFmt w:val="decimal"/>
      <w:lvlText w:val="%4."/>
      <w:lvlJc w:val="left"/>
      <w:pPr>
        <w:ind w:left="2738" w:hanging="360"/>
      </w:pPr>
      <w:rPr>
        <w:rFonts w:hint="default"/>
      </w:rPr>
    </w:lvl>
    <w:lvl w:ilvl="4">
      <w:start w:val="1"/>
      <w:numFmt w:val="lowerLetter"/>
      <w:lvlText w:val="%5."/>
      <w:lvlJc w:val="left"/>
      <w:pPr>
        <w:ind w:left="3458" w:hanging="360"/>
      </w:pPr>
      <w:rPr>
        <w:rFonts w:hint="default"/>
      </w:rPr>
    </w:lvl>
    <w:lvl w:ilvl="5">
      <w:start w:val="1"/>
      <w:numFmt w:val="lowerRoman"/>
      <w:lvlText w:val="%6."/>
      <w:lvlJc w:val="right"/>
      <w:pPr>
        <w:ind w:left="4178" w:hanging="180"/>
      </w:pPr>
      <w:rPr>
        <w:rFonts w:hint="default"/>
      </w:rPr>
    </w:lvl>
    <w:lvl w:ilvl="6">
      <w:start w:val="1"/>
      <w:numFmt w:val="decimal"/>
      <w:lvlText w:val="%7."/>
      <w:lvlJc w:val="left"/>
      <w:pPr>
        <w:ind w:left="4898" w:hanging="360"/>
      </w:pPr>
      <w:rPr>
        <w:rFonts w:hint="default"/>
      </w:rPr>
    </w:lvl>
    <w:lvl w:ilvl="7">
      <w:start w:val="1"/>
      <w:numFmt w:val="lowerLetter"/>
      <w:lvlText w:val="%8."/>
      <w:lvlJc w:val="left"/>
      <w:pPr>
        <w:ind w:left="5618" w:hanging="360"/>
      </w:pPr>
      <w:rPr>
        <w:rFonts w:hint="default"/>
      </w:rPr>
    </w:lvl>
    <w:lvl w:ilvl="8">
      <w:start w:val="1"/>
      <w:numFmt w:val="lowerRoman"/>
      <w:lvlText w:val="%9."/>
      <w:lvlJc w:val="right"/>
      <w:pPr>
        <w:ind w:left="6338" w:hanging="180"/>
      </w:pPr>
      <w:rPr>
        <w:rFonts w:hint="default"/>
      </w:rPr>
    </w:lvl>
  </w:abstractNum>
  <w:abstractNum w:abstractNumId="99" w15:restartNumberingAfterBreak="0">
    <w:nsid w:val="5E2B571A"/>
    <w:multiLevelType w:val="multilevel"/>
    <w:tmpl w:val="F684E372"/>
    <w:styleLink w:val="Listaactual100"/>
    <w:lvl w:ilvl="0">
      <w:start w:val="1"/>
      <w:numFmt w:val="decimal"/>
      <w:lvlText w:val="61.%1"/>
      <w:lvlJc w:val="left"/>
      <w:pPr>
        <w:ind w:left="360" w:hanging="360"/>
      </w:pPr>
      <w:rPr>
        <w:rFonts w:hint="default"/>
        <w:b w:val="0"/>
        <w:bCs w:val="0"/>
      </w:rPr>
    </w:lvl>
    <w:lvl w:ilvl="1">
      <w:start w:val="1"/>
      <w:numFmt w:val="lowerLetter"/>
      <w:lvlText w:val="%2."/>
      <w:lvlJc w:val="left"/>
      <w:pPr>
        <w:ind w:left="1298" w:hanging="359"/>
      </w:pPr>
      <w:rPr>
        <w:rFonts w:hint="default"/>
      </w:rPr>
    </w:lvl>
    <w:lvl w:ilvl="2">
      <w:start w:val="1"/>
      <w:numFmt w:val="lowerRoman"/>
      <w:lvlText w:val="%3."/>
      <w:lvlJc w:val="right"/>
      <w:pPr>
        <w:ind w:left="2018" w:hanging="180"/>
      </w:pPr>
      <w:rPr>
        <w:rFonts w:hint="default"/>
      </w:rPr>
    </w:lvl>
    <w:lvl w:ilvl="3">
      <w:start w:val="1"/>
      <w:numFmt w:val="decimal"/>
      <w:lvlText w:val="%4."/>
      <w:lvlJc w:val="left"/>
      <w:pPr>
        <w:ind w:left="2738" w:hanging="360"/>
      </w:pPr>
      <w:rPr>
        <w:rFonts w:hint="default"/>
      </w:rPr>
    </w:lvl>
    <w:lvl w:ilvl="4">
      <w:start w:val="1"/>
      <w:numFmt w:val="lowerLetter"/>
      <w:lvlText w:val="%5."/>
      <w:lvlJc w:val="left"/>
      <w:pPr>
        <w:ind w:left="3458" w:hanging="360"/>
      </w:pPr>
      <w:rPr>
        <w:rFonts w:hint="default"/>
      </w:rPr>
    </w:lvl>
    <w:lvl w:ilvl="5">
      <w:start w:val="1"/>
      <w:numFmt w:val="lowerRoman"/>
      <w:lvlText w:val="%6."/>
      <w:lvlJc w:val="right"/>
      <w:pPr>
        <w:ind w:left="4178" w:hanging="180"/>
      </w:pPr>
      <w:rPr>
        <w:rFonts w:hint="default"/>
      </w:rPr>
    </w:lvl>
    <w:lvl w:ilvl="6">
      <w:start w:val="1"/>
      <w:numFmt w:val="decimal"/>
      <w:lvlText w:val="%7."/>
      <w:lvlJc w:val="left"/>
      <w:pPr>
        <w:ind w:left="4898" w:hanging="360"/>
      </w:pPr>
      <w:rPr>
        <w:rFonts w:hint="default"/>
      </w:rPr>
    </w:lvl>
    <w:lvl w:ilvl="7">
      <w:start w:val="1"/>
      <w:numFmt w:val="lowerLetter"/>
      <w:lvlText w:val="%8."/>
      <w:lvlJc w:val="left"/>
      <w:pPr>
        <w:ind w:left="5618" w:hanging="360"/>
      </w:pPr>
      <w:rPr>
        <w:rFonts w:hint="default"/>
      </w:rPr>
    </w:lvl>
    <w:lvl w:ilvl="8">
      <w:start w:val="1"/>
      <w:numFmt w:val="lowerRoman"/>
      <w:lvlText w:val="%9."/>
      <w:lvlJc w:val="right"/>
      <w:pPr>
        <w:ind w:left="6338" w:hanging="180"/>
      </w:pPr>
      <w:rPr>
        <w:rFonts w:hint="default"/>
      </w:rPr>
    </w:lvl>
  </w:abstractNum>
  <w:abstractNum w:abstractNumId="100" w15:restartNumberingAfterBreak="0">
    <w:nsid w:val="60CF2EFB"/>
    <w:multiLevelType w:val="multilevel"/>
    <w:tmpl w:val="C42A04A2"/>
    <w:styleLink w:val="Listaactual47"/>
    <w:lvl w:ilvl="0">
      <w:start w:val="1"/>
      <w:numFmt w:val="decimal"/>
      <w:lvlText w:val="23.%1"/>
      <w:lvlJc w:val="left"/>
      <w:pPr>
        <w:ind w:left="720" w:hanging="360"/>
      </w:pPr>
      <w:rPr>
        <w:rFonts w:hint="default"/>
        <w:b w:val="0"/>
        <w:bCs w:val="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01" w15:restartNumberingAfterBreak="0">
    <w:nsid w:val="615A75BD"/>
    <w:multiLevelType w:val="multilevel"/>
    <w:tmpl w:val="E8D0F42E"/>
    <w:styleLink w:val="Listaactual10"/>
    <w:lvl w:ilvl="0">
      <w:start w:val="1"/>
      <w:numFmt w:val="decimal"/>
      <w:lvlText w:val="24.%1"/>
      <w:lvlJc w:val="left"/>
      <w:pPr>
        <w:ind w:left="643" w:hanging="360"/>
      </w:pPr>
      <w:rPr>
        <w:rFonts w:hint="default"/>
        <w:b/>
        <w:bCs/>
      </w:rPr>
    </w:lvl>
    <w:lvl w:ilvl="1">
      <w:start w:val="1"/>
      <w:numFmt w:val="lowerLetter"/>
      <w:lvlText w:val="%2."/>
      <w:lvlJc w:val="left"/>
      <w:pPr>
        <w:ind w:left="1582" w:hanging="360"/>
      </w:pPr>
      <w:rPr>
        <w:rFonts w:hint="default"/>
      </w:rPr>
    </w:lvl>
    <w:lvl w:ilvl="2">
      <w:start w:val="1"/>
      <w:numFmt w:val="lowerRoman"/>
      <w:lvlText w:val="%3."/>
      <w:lvlJc w:val="right"/>
      <w:pPr>
        <w:ind w:left="2302" w:hanging="180"/>
      </w:pPr>
      <w:rPr>
        <w:rFonts w:hint="default"/>
      </w:rPr>
    </w:lvl>
    <w:lvl w:ilvl="3">
      <w:start w:val="1"/>
      <w:numFmt w:val="decimal"/>
      <w:lvlText w:val="%4."/>
      <w:lvlJc w:val="left"/>
      <w:pPr>
        <w:ind w:left="3022" w:hanging="360"/>
      </w:pPr>
      <w:rPr>
        <w:rFonts w:hint="default"/>
      </w:rPr>
    </w:lvl>
    <w:lvl w:ilvl="4">
      <w:start w:val="1"/>
      <w:numFmt w:val="lowerLetter"/>
      <w:lvlText w:val="%5."/>
      <w:lvlJc w:val="left"/>
      <w:pPr>
        <w:ind w:left="3742" w:hanging="360"/>
      </w:pPr>
      <w:rPr>
        <w:rFonts w:hint="default"/>
      </w:rPr>
    </w:lvl>
    <w:lvl w:ilvl="5">
      <w:start w:val="1"/>
      <w:numFmt w:val="lowerRoman"/>
      <w:lvlText w:val="%6."/>
      <w:lvlJc w:val="right"/>
      <w:pPr>
        <w:ind w:left="4462" w:hanging="180"/>
      </w:pPr>
      <w:rPr>
        <w:rFonts w:hint="default"/>
      </w:rPr>
    </w:lvl>
    <w:lvl w:ilvl="6">
      <w:start w:val="1"/>
      <w:numFmt w:val="decimal"/>
      <w:lvlText w:val="%7."/>
      <w:lvlJc w:val="left"/>
      <w:pPr>
        <w:ind w:left="5182" w:hanging="360"/>
      </w:pPr>
      <w:rPr>
        <w:rFonts w:hint="default"/>
      </w:rPr>
    </w:lvl>
    <w:lvl w:ilvl="7">
      <w:start w:val="1"/>
      <w:numFmt w:val="lowerLetter"/>
      <w:lvlText w:val="%8."/>
      <w:lvlJc w:val="left"/>
      <w:pPr>
        <w:ind w:left="5902" w:hanging="360"/>
      </w:pPr>
      <w:rPr>
        <w:rFonts w:hint="default"/>
      </w:rPr>
    </w:lvl>
    <w:lvl w:ilvl="8">
      <w:start w:val="1"/>
      <w:numFmt w:val="lowerRoman"/>
      <w:lvlText w:val="%9."/>
      <w:lvlJc w:val="right"/>
      <w:pPr>
        <w:ind w:left="6622" w:hanging="180"/>
      </w:pPr>
      <w:rPr>
        <w:rFonts w:hint="default"/>
      </w:rPr>
    </w:lvl>
  </w:abstractNum>
  <w:abstractNum w:abstractNumId="102" w15:restartNumberingAfterBreak="0">
    <w:nsid w:val="618C7D64"/>
    <w:multiLevelType w:val="multilevel"/>
    <w:tmpl w:val="B6381548"/>
    <w:styleLink w:val="Listaactual108"/>
    <w:lvl w:ilvl="0">
      <w:start w:val="1"/>
      <w:numFmt w:val="decimal"/>
      <w:lvlText w:val="23.%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03" w15:restartNumberingAfterBreak="0">
    <w:nsid w:val="629416E6"/>
    <w:multiLevelType w:val="multilevel"/>
    <w:tmpl w:val="98F6AC74"/>
    <w:styleLink w:val="Listaactual60"/>
    <w:lvl w:ilvl="0">
      <w:start w:val="1"/>
      <w:numFmt w:val="decimal"/>
      <w:lvlText w:val="26.%1"/>
      <w:lvlJc w:val="left"/>
      <w:pPr>
        <w:ind w:left="753" w:hanging="360"/>
      </w:pPr>
      <w:rPr>
        <w:rFonts w:hint="default"/>
        <w:b w:val="0"/>
        <w:bCs w:val="0"/>
      </w:rPr>
    </w:lvl>
    <w:lvl w:ilvl="1">
      <w:start w:val="1"/>
      <w:numFmt w:val="lowerLetter"/>
      <w:lvlText w:val="%2."/>
      <w:lvlJc w:val="left"/>
      <w:pPr>
        <w:ind w:left="1473" w:hanging="360"/>
      </w:pPr>
      <w:rPr>
        <w:rFonts w:hint="default"/>
      </w:rPr>
    </w:lvl>
    <w:lvl w:ilvl="2">
      <w:start w:val="1"/>
      <w:numFmt w:val="lowerRoman"/>
      <w:lvlText w:val="%3."/>
      <w:lvlJc w:val="right"/>
      <w:pPr>
        <w:ind w:left="2193" w:hanging="180"/>
      </w:pPr>
      <w:rPr>
        <w:rFonts w:hint="default"/>
      </w:rPr>
    </w:lvl>
    <w:lvl w:ilvl="3">
      <w:start w:val="1"/>
      <w:numFmt w:val="decimal"/>
      <w:lvlText w:val="%4."/>
      <w:lvlJc w:val="left"/>
      <w:pPr>
        <w:ind w:left="2913" w:hanging="360"/>
      </w:pPr>
      <w:rPr>
        <w:rFonts w:hint="default"/>
      </w:rPr>
    </w:lvl>
    <w:lvl w:ilvl="4">
      <w:start w:val="1"/>
      <w:numFmt w:val="lowerLetter"/>
      <w:lvlText w:val="%5."/>
      <w:lvlJc w:val="left"/>
      <w:pPr>
        <w:ind w:left="3633" w:hanging="360"/>
      </w:pPr>
      <w:rPr>
        <w:rFonts w:hint="default"/>
      </w:rPr>
    </w:lvl>
    <w:lvl w:ilvl="5">
      <w:start w:val="1"/>
      <w:numFmt w:val="lowerRoman"/>
      <w:lvlText w:val="%6."/>
      <w:lvlJc w:val="right"/>
      <w:pPr>
        <w:ind w:left="4353" w:hanging="180"/>
      </w:pPr>
      <w:rPr>
        <w:rFonts w:hint="default"/>
      </w:rPr>
    </w:lvl>
    <w:lvl w:ilvl="6">
      <w:start w:val="1"/>
      <w:numFmt w:val="decimal"/>
      <w:lvlText w:val="%7."/>
      <w:lvlJc w:val="left"/>
      <w:pPr>
        <w:ind w:left="5073" w:hanging="360"/>
      </w:pPr>
      <w:rPr>
        <w:rFonts w:hint="default"/>
      </w:rPr>
    </w:lvl>
    <w:lvl w:ilvl="7">
      <w:start w:val="1"/>
      <w:numFmt w:val="lowerLetter"/>
      <w:lvlText w:val="%8."/>
      <w:lvlJc w:val="left"/>
      <w:pPr>
        <w:ind w:left="5793" w:hanging="360"/>
      </w:pPr>
      <w:rPr>
        <w:rFonts w:hint="default"/>
      </w:rPr>
    </w:lvl>
    <w:lvl w:ilvl="8">
      <w:start w:val="1"/>
      <w:numFmt w:val="lowerRoman"/>
      <w:lvlText w:val="%9."/>
      <w:lvlJc w:val="right"/>
      <w:pPr>
        <w:ind w:left="6513" w:hanging="180"/>
      </w:pPr>
      <w:rPr>
        <w:rFonts w:hint="default"/>
      </w:rPr>
    </w:lvl>
  </w:abstractNum>
  <w:abstractNum w:abstractNumId="104" w15:restartNumberingAfterBreak="0">
    <w:nsid w:val="63225F40"/>
    <w:multiLevelType w:val="multilevel"/>
    <w:tmpl w:val="FF224BA4"/>
    <w:styleLink w:val="Listaactual56"/>
    <w:lvl w:ilvl="0">
      <w:start w:val="1"/>
      <w:numFmt w:val="none"/>
      <w:lvlText w:val="25."/>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5" w15:restartNumberingAfterBreak="0">
    <w:nsid w:val="64316F00"/>
    <w:multiLevelType w:val="multilevel"/>
    <w:tmpl w:val="6736DA84"/>
    <w:styleLink w:val="Listaactual43"/>
    <w:lvl w:ilvl="0">
      <w:start w:val="1"/>
      <w:numFmt w:val="decimal"/>
      <w:lvlText w:val="20.%1"/>
      <w:lvlJc w:val="left"/>
      <w:pPr>
        <w:ind w:left="360" w:hanging="360"/>
      </w:pPr>
      <w:rPr>
        <w:rFonts w:hint="default"/>
        <w:b w:val="0"/>
        <w:bCs w:val="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06" w15:restartNumberingAfterBreak="0">
    <w:nsid w:val="64F858F7"/>
    <w:multiLevelType w:val="multilevel"/>
    <w:tmpl w:val="68EC84DC"/>
    <w:styleLink w:val="Listaactual1"/>
    <w:lvl w:ilvl="0">
      <w:start w:val="1"/>
      <w:numFmt w:val="decimal"/>
      <w:lvlText w:val="15.%1"/>
      <w:lvlJc w:val="left"/>
      <w:pPr>
        <w:ind w:left="680" w:firstLine="42"/>
      </w:pPr>
      <w:rPr>
        <w:rFonts w:hint="default"/>
        <w:b w:val="0"/>
        <w:bCs w:val="0"/>
      </w:rPr>
    </w:lvl>
    <w:lvl w:ilvl="1">
      <w:start w:val="1"/>
      <w:numFmt w:val="lowerLetter"/>
      <w:lvlText w:val="%2."/>
      <w:lvlJc w:val="left"/>
      <w:pPr>
        <w:ind w:left="1802" w:hanging="360"/>
      </w:pPr>
    </w:lvl>
    <w:lvl w:ilvl="2">
      <w:start w:val="1"/>
      <w:numFmt w:val="lowerRoman"/>
      <w:lvlText w:val="%3."/>
      <w:lvlJc w:val="right"/>
      <w:pPr>
        <w:ind w:left="2522" w:hanging="180"/>
      </w:pPr>
    </w:lvl>
    <w:lvl w:ilvl="3">
      <w:start w:val="1"/>
      <w:numFmt w:val="decimal"/>
      <w:lvlText w:val="%4."/>
      <w:lvlJc w:val="left"/>
      <w:pPr>
        <w:ind w:left="3242" w:hanging="360"/>
      </w:pPr>
    </w:lvl>
    <w:lvl w:ilvl="4">
      <w:start w:val="1"/>
      <w:numFmt w:val="lowerLetter"/>
      <w:lvlText w:val="%5."/>
      <w:lvlJc w:val="left"/>
      <w:pPr>
        <w:ind w:left="3962" w:hanging="360"/>
      </w:pPr>
    </w:lvl>
    <w:lvl w:ilvl="5">
      <w:start w:val="1"/>
      <w:numFmt w:val="lowerRoman"/>
      <w:lvlText w:val="%6."/>
      <w:lvlJc w:val="right"/>
      <w:pPr>
        <w:ind w:left="4682" w:hanging="180"/>
      </w:pPr>
    </w:lvl>
    <w:lvl w:ilvl="6">
      <w:start w:val="1"/>
      <w:numFmt w:val="decimal"/>
      <w:lvlText w:val="%7."/>
      <w:lvlJc w:val="left"/>
      <w:pPr>
        <w:ind w:left="5402" w:hanging="360"/>
      </w:pPr>
    </w:lvl>
    <w:lvl w:ilvl="7">
      <w:start w:val="1"/>
      <w:numFmt w:val="lowerLetter"/>
      <w:lvlText w:val="%8."/>
      <w:lvlJc w:val="left"/>
      <w:pPr>
        <w:ind w:left="6122" w:hanging="360"/>
      </w:pPr>
    </w:lvl>
    <w:lvl w:ilvl="8">
      <w:start w:val="1"/>
      <w:numFmt w:val="lowerRoman"/>
      <w:lvlText w:val="%9."/>
      <w:lvlJc w:val="right"/>
      <w:pPr>
        <w:ind w:left="6842" w:hanging="180"/>
      </w:pPr>
    </w:lvl>
  </w:abstractNum>
  <w:abstractNum w:abstractNumId="107" w15:restartNumberingAfterBreak="0">
    <w:nsid w:val="67625A65"/>
    <w:multiLevelType w:val="multilevel"/>
    <w:tmpl w:val="29BA13CC"/>
    <w:styleLink w:val="Listaactual15"/>
    <w:lvl w:ilvl="0">
      <w:start w:val="1"/>
      <w:numFmt w:val="decimal"/>
      <w:lvlText w:val="29.%1"/>
      <w:lvlJc w:val="left"/>
      <w:pPr>
        <w:ind w:left="360" w:hanging="360"/>
      </w:pPr>
      <w:rPr>
        <w:b w:val="0"/>
        <w:bCs/>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8" w15:restartNumberingAfterBreak="0">
    <w:nsid w:val="67974707"/>
    <w:multiLevelType w:val="multilevel"/>
    <w:tmpl w:val="926CBF76"/>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9" w15:restartNumberingAfterBreak="0">
    <w:nsid w:val="68530FA4"/>
    <w:multiLevelType w:val="singleLevel"/>
    <w:tmpl w:val="F40C1648"/>
    <w:lvl w:ilvl="0">
      <w:start w:val="1"/>
      <w:numFmt w:val="bullet"/>
      <w:pStyle w:val="60exhnormal"/>
      <w:lvlText w:val="–"/>
      <w:lvlJc w:val="left"/>
      <w:pPr>
        <w:tabs>
          <w:tab w:val="num" w:pos="1656"/>
        </w:tabs>
        <w:ind w:left="1613" w:hanging="317"/>
      </w:pPr>
      <w:rPr>
        <w:rFonts w:ascii="Palatino" w:hAnsi="Palatino" w:hint="default"/>
      </w:rPr>
    </w:lvl>
  </w:abstractNum>
  <w:abstractNum w:abstractNumId="110" w15:restartNumberingAfterBreak="0">
    <w:nsid w:val="68B07431"/>
    <w:multiLevelType w:val="singleLevel"/>
    <w:tmpl w:val="7C1807FC"/>
    <w:lvl w:ilvl="0">
      <w:start w:val="1"/>
      <w:numFmt w:val="bullet"/>
      <w:pStyle w:val="Punto"/>
      <w:lvlText w:val=""/>
      <w:lvlJc w:val="left"/>
      <w:pPr>
        <w:tabs>
          <w:tab w:val="num" w:pos="1701"/>
        </w:tabs>
        <w:ind w:left="1701" w:hanging="567"/>
      </w:pPr>
      <w:rPr>
        <w:rFonts w:ascii="Wingdings" w:hAnsi="Wingdings" w:hint="default"/>
      </w:rPr>
    </w:lvl>
  </w:abstractNum>
  <w:abstractNum w:abstractNumId="111" w15:restartNumberingAfterBreak="0">
    <w:nsid w:val="69B22BF8"/>
    <w:multiLevelType w:val="multilevel"/>
    <w:tmpl w:val="A4329808"/>
    <w:lvl w:ilvl="0">
      <w:start w:val="1"/>
      <w:numFmt w:val="decimal"/>
      <w:lvlText w:val="%1."/>
      <w:lvlJc w:val="left"/>
      <w:pPr>
        <w:ind w:left="360" w:hanging="360"/>
      </w:pPr>
      <w:rPr>
        <w:rFonts w:hint="default"/>
      </w:rPr>
    </w:lvl>
    <w:lvl w:ilvl="1">
      <w:start w:val="1"/>
      <w:numFmt w:val="decimal"/>
      <w:lvlText w:val="22.%2"/>
      <w:lvlJc w:val="left"/>
      <w:pPr>
        <w:ind w:left="360" w:hanging="360"/>
      </w:pPr>
      <w:rPr>
        <w:rFonts w:hint="default"/>
        <w:b w:val="0"/>
        <w:bCs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12" w15:restartNumberingAfterBreak="0">
    <w:nsid w:val="69C60F8F"/>
    <w:multiLevelType w:val="multilevel"/>
    <w:tmpl w:val="10F84C20"/>
    <w:styleLink w:val="Listaactual75"/>
    <w:lvl w:ilvl="0">
      <w:start w:val="1"/>
      <w:numFmt w:val="decimal"/>
      <w:lvlText w:val="37.%1"/>
      <w:lvlJc w:val="left"/>
      <w:pPr>
        <w:ind w:left="36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13" w15:restartNumberingAfterBreak="0">
    <w:nsid w:val="6B9C02E8"/>
    <w:multiLevelType w:val="multilevel"/>
    <w:tmpl w:val="49AE21C6"/>
    <w:styleLink w:val="Listaactual63"/>
    <w:lvl w:ilvl="0">
      <w:start w:val="1"/>
      <w:numFmt w:val="decimal"/>
      <w:lvlText w:val="25.%1"/>
      <w:lvlJc w:val="left"/>
      <w:pPr>
        <w:ind w:left="454" w:hanging="397"/>
      </w:pPr>
      <w:rPr>
        <w:rFonts w:hint="default"/>
        <w:b w:val="0"/>
        <w:bCs w:val="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14" w15:restartNumberingAfterBreak="0">
    <w:nsid w:val="6BA03A4F"/>
    <w:multiLevelType w:val="multilevel"/>
    <w:tmpl w:val="0392419A"/>
    <w:styleLink w:val="Listaactual29"/>
    <w:lvl w:ilvl="0">
      <w:start w:val="1"/>
      <w:numFmt w:val="decimal"/>
      <w:lvlText w:val="47.%1"/>
      <w:lvlJc w:val="left"/>
      <w:pPr>
        <w:ind w:left="360" w:hanging="360"/>
      </w:pPr>
      <w:rPr>
        <w:b/>
      </w:rPr>
    </w:lvl>
    <w:lvl w:ilvl="1">
      <w:start w:val="1"/>
      <w:numFmt w:val="lowerLetter"/>
      <w:lvlText w:val="%2."/>
      <w:lvlJc w:val="left"/>
      <w:pPr>
        <w:ind w:left="1298" w:hanging="359"/>
      </w:pPr>
    </w:lvl>
    <w:lvl w:ilvl="2">
      <w:start w:val="1"/>
      <w:numFmt w:val="lowerRoman"/>
      <w:lvlText w:val="%3."/>
      <w:lvlJc w:val="right"/>
      <w:pPr>
        <w:ind w:left="2018" w:hanging="180"/>
      </w:pPr>
    </w:lvl>
    <w:lvl w:ilvl="3">
      <w:start w:val="1"/>
      <w:numFmt w:val="decimal"/>
      <w:lvlText w:val="%4."/>
      <w:lvlJc w:val="left"/>
      <w:pPr>
        <w:ind w:left="2738" w:hanging="360"/>
      </w:pPr>
    </w:lvl>
    <w:lvl w:ilvl="4">
      <w:start w:val="1"/>
      <w:numFmt w:val="lowerLetter"/>
      <w:lvlText w:val="%5."/>
      <w:lvlJc w:val="left"/>
      <w:pPr>
        <w:ind w:left="3458" w:hanging="360"/>
      </w:pPr>
    </w:lvl>
    <w:lvl w:ilvl="5">
      <w:start w:val="1"/>
      <w:numFmt w:val="lowerRoman"/>
      <w:lvlText w:val="%6."/>
      <w:lvlJc w:val="right"/>
      <w:pPr>
        <w:ind w:left="4178" w:hanging="180"/>
      </w:pPr>
    </w:lvl>
    <w:lvl w:ilvl="6">
      <w:start w:val="1"/>
      <w:numFmt w:val="decimal"/>
      <w:lvlText w:val="%7."/>
      <w:lvlJc w:val="left"/>
      <w:pPr>
        <w:ind w:left="4898" w:hanging="360"/>
      </w:pPr>
    </w:lvl>
    <w:lvl w:ilvl="7">
      <w:start w:val="1"/>
      <w:numFmt w:val="lowerLetter"/>
      <w:lvlText w:val="%8."/>
      <w:lvlJc w:val="left"/>
      <w:pPr>
        <w:ind w:left="5618" w:hanging="360"/>
      </w:pPr>
    </w:lvl>
    <w:lvl w:ilvl="8">
      <w:start w:val="1"/>
      <w:numFmt w:val="lowerRoman"/>
      <w:lvlText w:val="%9."/>
      <w:lvlJc w:val="right"/>
      <w:pPr>
        <w:ind w:left="6338" w:hanging="180"/>
      </w:pPr>
    </w:lvl>
  </w:abstractNum>
  <w:abstractNum w:abstractNumId="115" w15:restartNumberingAfterBreak="0">
    <w:nsid w:val="6C83394C"/>
    <w:multiLevelType w:val="multilevel"/>
    <w:tmpl w:val="DDD84186"/>
    <w:styleLink w:val="Listaactual26"/>
    <w:lvl w:ilvl="0">
      <w:start w:val="1"/>
      <w:numFmt w:val="decimal"/>
      <w:lvlText w:val="44.%1"/>
      <w:lvlJc w:val="left"/>
      <w:pPr>
        <w:ind w:left="36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6" w15:restartNumberingAfterBreak="0">
    <w:nsid w:val="6CB53C35"/>
    <w:multiLevelType w:val="multilevel"/>
    <w:tmpl w:val="388E0ABE"/>
    <w:styleLink w:val="Listaactual94"/>
    <w:lvl w:ilvl="0">
      <w:start w:val="1"/>
      <w:numFmt w:val="decimal"/>
      <w:lvlText w:val="53.%1"/>
      <w:lvlJc w:val="left"/>
      <w:pPr>
        <w:ind w:left="360" w:hanging="360"/>
      </w:pPr>
      <w:rPr>
        <w:rFonts w:hint="default"/>
        <w:b w:val="0"/>
        <w:bCs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7" w15:restartNumberingAfterBreak="0">
    <w:nsid w:val="6D6C0B26"/>
    <w:multiLevelType w:val="multilevel"/>
    <w:tmpl w:val="BD061D54"/>
    <w:styleLink w:val="Listaactual20"/>
    <w:lvl w:ilvl="0">
      <w:start w:val="1"/>
      <w:numFmt w:val="decimal"/>
      <w:lvlText w:val="38.%1"/>
      <w:lvlJc w:val="left"/>
      <w:pPr>
        <w:ind w:left="36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8" w15:restartNumberingAfterBreak="0">
    <w:nsid w:val="6E4E6EA2"/>
    <w:multiLevelType w:val="multilevel"/>
    <w:tmpl w:val="D090A0B8"/>
    <w:styleLink w:val="Listaactual53"/>
    <w:lvl w:ilvl="0">
      <w:start w:val="1"/>
      <w:numFmt w:val="none"/>
      <w:lvlText w:val="25."/>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9" w15:restartNumberingAfterBreak="0">
    <w:nsid w:val="6E5C21DD"/>
    <w:multiLevelType w:val="multilevel"/>
    <w:tmpl w:val="B70A7FAC"/>
    <w:styleLink w:val="Listaactual2"/>
    <w:lvl w:ilvl="0">
      <w:start w:val="1"/>
      <w:numFmt w:val="decimal"/>
      <w:lvlText w:val="%1."/>
      <w:lvlJc w:val="left"/>
      <w:pPr>
        <w:ind w:left="361" w:hanging="360"/>
      </w:pPr>
      <w:rPr>
        <w:rFonts w:hint="default"/>
      </w:rPr>
    </w:lvl>
    <w:lvl w:ilvl="1">
      <w:start w:val="1"/>
      <w:numFmt w:val="lowerLetter"/>
      <w:lvlText w:val="%2."/>
      <w:lvlJc w:val="left"/>
      <w:pPr>
        <w:ind w:left="1081" w:hanging="360"/>
      </w:pPr>
    </w:lvl>
    <w:lvl w:ilvl="2">
      <w:start w:val="1"/>
      <w:numFmt w:val="lowerRoman"/>
      <w:lvlText w:val="%3."/>
      <w:lvlJc w:val="right"/>
      <w:pPr>
        <w:ind w:left="1801" w:hanging="180"/>
      </w:pPr>
    </w:lvl>
    <w:lvl w:ilvl="3">
      <w:start w:val="1"/>
      <w:numFmt w:val="decimal"/>
      <w:lvlText w:val="%4."/>
      <w:lvlJc w:val="left"/>
      <w:pPr>
        <w:ind w:left="2521" w:hanging="360"/>
      </w:pPr>
    </w:lvl>
    <w:lvl w:ilvl="4">
      <w:start w:val="1"/>
      <w:numFmt w:val="lowerLetter"/>
      <w:lvlText w:val="%5."/>
      <w:lvlJc w:val="left"/>
      <w:pPr>
        <w:ind w:left="3241" w:hanging="360"/>
      </w:pPr>
    </w:lvl>
    <w:lvl w:ilvl="5">
      <w:start w:val="1"/>
      <w:numFmt w:val="lowerRoman"/>
      <w:lvlText w:val="%6."/>
      <w:lvlJc w:val="right"/>
      <w:pPr>
        <w:ind w:left="3961" w:hanging="180"/>
      </w:pPr>
    </w:lvl>
    <w:lvl w:ilvl="6">
      <w:start w:val="1"/>
      <w:numFmt w:val="decimal"/>
      <w:lvlText w:val="%7."/>
      <w:lvlJc w:val="left"/>
      <w:pPr>
        <w:ind w:left="4681" w:hanging="360"/>
      </w:pPr>
    </w:lvl>
    <w:lvl w:ilvl="7">
      <w:start w:val="1"/>
      <w:numFmt w:val="lowerLetter"/>
      <w:lvlText w:val="%8."/>
      <w:lvlJc w:val="left"/>
      <w:pPr>
        <w:ind w:left="5401" w:hanging="360"/>
      </w:pPr>
    </w:lvl>
    <w:lvl w:ilvl="8">
      <w:start w:val="1"/>
      <w:numFmt w:val="lowerRoman"/>
      <w:lvlText w:val="%9."/>
      <w:lvlJc w:val="right"/>
      <w:pPr>
        <w:ind w:left="6121" w:hanging="180"/>
      </w:pPr>
    </w:lvl>
  </w:abstractNum>
  <w:abstractNum w:abstractNumId="120" w15:restartNumberingAfterBreak="0">
    <w:nsid w:val="700009FC"/>
    <w:multiLevelType w:val="multilevel"/>
    <w:tmpl w:val="507E419C"/>
    <w:styleLink w:val="Listaactual88"/>
    <w:lvl w:ilvl="0">
      <w:start w:val="1"/>
      <w:numFmt w:val="decimal"/>
      <w:lvlText w:val="48.%1"/>
      <w:lvlJc w:val="left"/>
      <w:pPr>
        <w:ind w:left="360" w:hanging="360"/>
      </w:pPr>
      <w:rPr>
        <w:rFonts w:hint="default"/>
        <w:b w:val="0"/>
        <w:bCs/>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21" w15:restartNumberingAfterBreak="0">
    <w:nsid w:val="708B5338"/>
    <w:multiLevelType w:val="multilevel"/>
    <w:tmpl w:val="56C4F98E"/>
    <w:styleLink w:val="Listaactual57"/>
    <w:lvl w:ilvl="0">
      <w:start w:val="1"/>
      <w:numFmt w:val="decimal"/>
      <w:lvlText w:val="24.%1"/>
      <w:lvlJc w:val="left"/>
      <w:pPr>
        <w:ind w:left="360" w:hanging="360"/>
      </w:pPr>
      <w:rPr>
        <w:rFonts w:hint="default"/>
        <w:b w:val="0"/>
        <w:bCs w:val="0"/>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122" w15:restartNumberingAfterBreak="0">
    <w:nsid w:val="70A07DFB"/>
    <w:multiLevelType w:val="multilevel"/>
    <w:tmpl w:val="97A66B4A"/>
    <w:styleLink w:val="Listaactual58"/>
    <w:lvl w:ilvl="0">
      <w:start w:val="1"/>
      <w:numFmt w:val="decimal"/>
      <w:lvlText w:val="20.%1"/>
      <w:lvlJc w:val="left"/>
      <w:pPr>
        <w:ind w:left="753" w:hanging="360"/>
      </w:pPr>
      <w:rPr>
        <w:rFonts w:hint="default"/>
        <w:b w:val="0"/>
        <w:bCs w:val="0"/>
      </w:rPr>
    </w:lvl>
    <w:lvl w:ilvl="1">
      <w:start w:val="1"/>
      <w:numFmt w:val="lowerLetter"/>
      <w:lvlText w:val="%2."/>
      <w:lvlJc w:val="left"/>
      <w:pPr>
        <w:ind w:left="1473" w:hanging="360"/>
      </w:pPr>
      <w:rPr>
        <w:rFonts w:hint="default"/>
      </w:rPr>
    </w:lvl>
    <w:lvl w:ilvl="2">
      <w:start w:val="1"/>
      <w:numFmt w:val="lowerRoman"/>
      <w:lvlText w:val="%3."/>
      <w:lvlJc w:val="right"/>
      <w:pPr>
        <w:ind w:left="2193" w:hanging="180"/>
      </w:pPr>
      <w:rPr>
        <w:rFonts w:hint="default"/>
      </w:rPr>
    </w:lvl>
    <w:lvl w:ilvl="3">
      <w:start w:val="1"/>
      <w:numFmt w:val="decimal"/>
      <w:lvlText w:val="%4."/>
      <w:lvlJc w:val="left"/>
      <w:pPr>
        <w:ind w:left="2913" w:hanging="360"/>
      </w:pPr>
      <w:rPr>
        <w:rFonts w:hint="default"/>
      </w:rPr>
    </w:lvl>
    <w:lvl w:ilvl="4">
      <w:start w:val="1"/>
      <w:numFmt w:val="lowerLetter"/>
      <w:lvlText w:val="%5."/>
      <w:lvlJc w:val="left"/>
      <w:pPr>
        <w:ind w:left="3633" w:hanging="360"/>
      </w:pPr>
      <w:rPr>
        <w:rFonts w:hint="default"/>
      </w:rPr>
    </w:lvl>
    <w:lvl w:ilvl="5">
      <w:start w:val="1"/>
      <w:numFmt w:val="lowerRoman"/>
      <w:lvlText w:val="%6."/>
      <w:lvlJc w:val="right"/>
      <w:pPr>
        <w:ind w:left="4353" w:hanging="180"/>
      </w:pPr>
      <w:rPr>
        <w:rFonts w:hint="default"/>
      </w:rPr>
    </w:lvl>
    <w:lvl w:ilvl="6">
      <w:start w:val="1"/>
      <w:numFmt w:val="decimal"/>
      <w:lvlText w:val="%7."/>
      <w:lvlJc w:val="left"/>
      <w:pPr>
        <w:ind w:left="5073" w:hanging="360"/>
      </w:pPr>
      <w:rPr>
        <w:rFonts w:hint="default"/>
      </w:rPr>
    </w:lvl>
    <w:lvl w:ilvl="7">
      <w:start w:val="1"/>
      <w:numFmt w:val="lowerLetter"/>
      <w:lvlText w:val="%8."/>
      <w:lvlJc w:val="left"/>
      <w:pPr>
        <w:ind w:left="5793" w:hanging="360"/>
      </w:pPr>
      <w:rPr>
        <w:rFonts w:hint="default"/>
      </w:rPr>
    </w:lvl>
    <w:lvl w:ilvl="8">
      <w:start w:val="1"/>
      <w:numFmt w:val="lowerRoman"/>
      <w:lvlText w:val="%9."/>
      <w:lvlJc w:val="right"/>
      <w:pPr>
        <w:ind w:left="6513" w:hanging="180"/>
      </w:pPr>
      <w:rPr>
        <w:rFonts w:hint="default"/>
      </w:rPr>
    </w:lvl>
  </w:abstractNum>
  <w:abstractNum w:abstractNumId="123" w15:restartNumberingAfterBreak="0">
    <w:nsid w:val="70EE19C5"/>
    <w:multiLevelType w:val="hybridMultilevel"/>
    <w:tmpl w:val="9518280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4" w15:restartNumberingAfterBreak="0">
    <w:nsid w:val="710F2C5C"/>
    <w:multiLevelType w:val="multilevel"/>
    <w:tmpl w:val="AD94905A"/>
    <w:lvl w:ilvl="0">
      <w:start w:val="1"/>
      <w:numFmt w:val="bullet"/>
      <w:lvlText w:val=""/>
      <w:lvlJc w:val="left"/>
      <w:pPr>
        <w:tabs>
          <w:tab w:val="num" w:pos="720"/>
        </w:tabs>
        <w:ind w:left="720" w:hanging="720"/>
      </w:pPr>
      <w:rPr>
        <w:rFonts w:ascii="Symbol" w:hAnsi="Symbol" w:hint="default"/>
      </w:r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25" w15:restartNumberingAfterBreak="0">
    <w:nsid w:val="71F34D33"/>
    <w:multiLevelType w:val="multilevel"/>
    <w:tmpl w:val="0C403B28"/>
    <w:styleLink w:val="Listaactual8"/>
    <w:lvl w:ilvl="0">
      <w:start w:val="1"/>
      <w:numFmt w:val="decimal"/>
      <w:lvlText w:val="21.%1"/>
      <w:lvlJc w:val="left"/>
      <w:pPr>
        <w:ind w:left="454" w:hanging="397"/>
      </w:pPr>
      <w:rPr>
        <w:rFonts w:hint="default"/>
        <w:b/>
        <w:bCs/>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26" w15:restartNumberingAfterBreak="0">
    <w:nsid w:val="71F752D9"/>
    <w:multiLevelType w:val="multilevel"/>
    <w:tmpl w:val="900CBAB4"/>
    <w:styleLink w:val="Listaactual18"/>
    <w:lvl w:ilvl="0">
      <w:start w:val="1"/>
      <w:numFmt w:val="decimal"/>
      <w:lvlText w:val="36.%1"/>
      <w:lvlJc w:val="left"/>
      <w:pPr>
        <w:ind w:left="36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7" w15:restartNumberingAfterBreak="0">
    <w:nsid w:val="7371087D"/>
    <w:multiLevelType w:val="multilevel"/>
    <w:tmpl w:val="513CDB24"/>
    <w:styleLink w:val="Listaactual91"/>
    <w:lvl w:ilvl="0">
      <w:start w:val="1"/>
      <w:numFmt w:val="decimal"/>
      <w:lvlText w:val="51.%1"/>
      <w:lvlJc w:val="left"/>
      <w:pPr>
        <w:ind w:left="360" w:hanging="360"/>
      </w:pPr>
      <w:rPr>
        <w:rFonts w:hint="default"/>
        <w:b w:val="0"/>
        <w:bCs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8" w15:restartNumberingAfterBreak="0">
    <w:nsid w:val="73B70D91"/>
    <w:multiLevelType w:val="multilevel"/>
    <w:tmpl w:val="AB7E83EA"/>
    <w:styleLink w:val="Listaactual90"/>
    <w:lvl w:ilvl="0">
      <w:start w:val="1"/>
      <w:numFmt w:val="decimal"/>
      <w:lvlText w:val="50.%1"/>
      <w:lvlJc w:val="left"/>
      <w:pPr>
        <w:ind w:left="360" w:hanging="360"/>
      </w:pPr>
      <w:rPr>
        <w:rFonts w:hint="default"/>
        <w:b w:val="0"/>
        <w:bCs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9" w15:restartNumberingAfterBreak="0">
    <w:nsid w:val="73E14657"/>
    <w:multiLevelType w:val="multilevel"/>
    <w:tmpl w:val="03EE0A0C"/>
    <w:styleLink w:val="Listaactual105"/>
    <w:lvl w:ilvl="0">
      <w:start w:val="1"/>
      <w:numFmt w:val="decimal"/>
      <w:lvlText w:val="62.%1"/>
      <w:lvlJc w:val="left"/>
      <w:pPr>
        <w:ind w:left="360" w:hanging="360"/>
      </w:pPr>
      <w:rPr>
        <w:rFonts w:hint="default"/>
        <w:b w:val="0"/>
        <w:bCs w:val="0"/>
      </w:rPr>
    </w:lvl>
    <w:lvl w:ilvl="1">
      <w:start w:val="1"/>
      <w:numFmt w:val="lowerLetter"/>
      <w:lvlText w:val="%2."/>
      <w:lvlJc w:val="left"/>
      <w:pPr>
        <w:ind w:left="1298" w:hanging="359"/>
      </w:pPr>
      <w:rPr>
        <w:rFonts w:hint="default"/>
      </w:rPr>
    </w:lvl>
    <w:lvl w:ilvl="2">
      <w:start w:val="1"/>
      <w:numFmt w:val="lowerRoman"/>
      <w:lvlText w:val="%3."/>
      <w:lvlJc w:val="right"/>
      <w:pPr>
        <w:ind w:left="2018" w:hanging="180"/>
      </w:pPr>
      <w:rPr>
        <w:rFonts w:hint="default"/>
      </w:rPr>
    </w:lvl>
    <w:lvl w:ilvl="3">
      <w:start w:val="1"/>
      <w:numFmt w:val="decimal"/>
      <w:lvlText w:val="%4."/>
      <w:lvlJc w:val="left"/>
      <w:pPr>
        <w:ind w:left="2738" w:hanging="360"/>
      </w:pPr>
      <w:rPr>
        <w:rFonts w:hint="default"/>
      </w:rPr>
    </w:lvl>
    <w:lvl w:ilvl="4">
      <w:start w:val="1"/>
      <w:numFmt w:val="lowerLetter"/>
      <w:lvlText w:val="%5."/>
      <w:lvlJc w:val="left"/>
      <w:pPr>
        <w:ind w:left="3458" w:hanging="360"/>
      </w:pPr>
      <w:rPr>
        <w:rFonts w:hint="default"/>
      </w:rPr>
    </w:lvl>
    <w:lvl w:ilvl="5">
      <w:start w:val="1"/>
      <w:numFmt w:val="lowerRoman"/>
      <w:lvlText w:val="%6."/>
      <w:lvlJc w:val="right"/>
      <w:pPr>
        <w:ind w:left="4178" w:hanging="180"/>
      </w:pPr>
      <w:rPr>
        <w:rFonts w:hint="default"/>
      </w:rPr>
    </w:lvl>
    <w:lvl w:ilvl="6">
      <w:start w:val="1"/>
      <w:numFmt w:val="decimal"/>
      <w:lvlText w:val="%7."/>
      <w:lvlJc w:val="left"/>
      <w:pPr>
        <w:ind w:left="4898" w:hanging="360"/>
      </w:pPr>
      <w:rPr>
        <w:rFonts w:hint="default"/>
      </w:rPr>
    </w:lvl>
    <w:lvl w:ilvl="7">
      <w:start w:val="1"/>
      <w:numFmt w:val="lowerLetter"/>
      <w:lvlText w:val="%8."/>
      <w:lvlJc w:val="left"/>
      <w:pPr>
        <w:ind w:left="5618" w:hanging="360"/>
      </w:pPr>
      <w:rPr>
        <w:rFonts w:hint="default"/>
      </w:rPr>
    </w:lvl>
    <w:lvl w:ilvl="8">
      <w:start w:val="1"/>
      <w:numFmt w:val="lowerRoman"/>
      <w:lvlText w:val="%9."/>
      <w:lvlJc w:val="right"/>
      <w:pPr>
        <w:ind w:left="6338" w:hanging="180"/>
      </w:pPr>
      <w:rPr>
        <w:rFonts w:hint="default"/>
      </w:rPr>
    </w:lvl>
  </w:abstractNum>
  <w:abstractNum w:abstractNumId="130" w15:restartNumberingAfterBreak="0">
    <w:nsid w:val="744F5282"/>
    <w:multiLevelType w:val="multilevel"/>
    <w:tmpl w:val="81C4BD14"/>
    <w:styleLink w:val="Listaactual92"/>
    <w:lvl w:ilvl="0">
      <w:start w:val="1"/>
      <w:numFmt w:val="decimal"/>
      <w:lvlText w:val="52.%1"/>
      <w:lvlJc w:val="left"/>
      <w:pPr>
        <w:ind w:left="360" w:hanging="360"/>
      </w:pPr>
      <w:rPr>
        <w:rFonts w:hint="default"/>
        <w:b w:val="0"/>
        <w:bCs w:val="0"/>
      </w:rPr>
    </w:lvl>
    <w:lvl w:ilvl="1">
      <w:start w:val="1"/>
      <w:numFmt w:val="lowerLetter"/>
      <w:lvlText w:val="%2."/>
      <w:lvlJc w:val="left"/>
      <w:pPr>
        <w:ind w:left="1298" w:hanging="359"/>
      </w:pPr>
      <w:rPr>
        <w:rFonts w:hint="default"/>
      </w:rPr>
    </w:lvl>
    <w:lvl w:ilvl="2">
      <w:start w:val="1"/>
      <w:numFmt w:val="lowerRoman"/>
      <w:lvlText w:val="%3."/>
      <w:lvlJc w:val="right"/>
      <w:pPr>
        <w:ind w:left="2018" w:hanging="180"/>
      </w:pPr>
      <w:rPr>
        <w:rFonts w:hint="default"/>
      </w:rPr>
    </w:lvl>
    <w:lvl w:ilvl="3">
      <w:start w:val="1"/>
      <w:numFmt w:val="decimal"/>
      <w:lvlText w:val="%4."/>
      <w:lvlJc w:val="left"/>
      <w:pPr>
        <w:ind w:left="2738" w:hanging="360"/>
      </w:pPr>
      <w:rPr>
        <w:rFonts w:hint="default"/>
      </w:rPr>
    </w:lvl>
    <w:lvl w:ilvl="4">
      <w:start w:val="1"/>
      <w:numFmt w:val="lowerLetter"/>
      <w:lvlText w:val="%5."/>
      <w:lvlJc w:val="left"/>
      <w:pPr>
        <w:ind w:left="3458" w:hanging="360"/>
      </w:pPr>
      <w:rPr>
        <w:rFonts w:hint="default"/>
      </w:rPr>
    </w:lvl>
    <w:lvl w:ilvl="5">
      <w:start w:val="1"/>
      <w:numFmt w:val="lowerRoman"/>
      <w:lvlText w:val="%6."/>
      <w:lvlJc w:val="right"/>
      <w:pPr>
        <w:ind w:left="4178" w:hanging="180"/>
      </w:pPr>
      <w:rPr>
        <w:rFonts w:hint="default"/>
      </w:rPr>
    </w:lvl>
    <w:lvl w:ilvl="6">
      <w:start w:val="1"/>
      <w:numFmt w:val="decimal"/>
      <w:lvlText w:val="%7."/>
      <w:lvlJc w:val="left"/>
      <w:pPr>
        <w:ind w:left="4898" w:hanging="360"/>
      </w:pPr>
      <w:rPr>
        <w:rFonts w:hint="default"/>
      </w:rPr>
    </w:lvl>
    <w:lvl w:ilvl="7">
      <w:start w:val="1"/>
      <w:numFmt w:val="lowerLetter"/>
      <w:lvlText w:val="%8."/>
      <w:lvlJc w:val="left"/>
      <w:pPr>
        <w:ind w:left="5618" w:hanging="360"/>
      </w:pPr>
      <w:rPr>
        <w:rFonts w:hint="default"/>
      </w:rPr>
    </w:lvl>
    <w:lvl w:ilvl="8">
      <w:start w:val="1"/>
      <w:numFmt w:val="lowerRoman"/>
      <w:lvlText w:val="%9."/>
      <w:lvlJc w:val="right"/>
      <w:pPr>
        <w:ind w:left="6338" w:hanging="180"/>
      </w:pPr>
      <w:rPr>
        <w:rFonts w:hint="default"/>
      </w:rPr>
    </w:lvl>
  </w:abstractNum>
  <w:abstractNum w:abstractNumId="131" w15:restartNumberingAfterBreak="0">
    <w:nsid w:val="747B64DD"/>
    <w:multiLevelType w:val="multilevel"/>
    <w:tmpl w:val="A254F3BE"/>
    <w:styleLink w:val="Estilo1"/>
    <w:lvl w:ilvl="0">
      <w:start w:val="5"/>
      <w:numFmt w:val="decimal"/>
      <w:lvlText w:val="%1."/>
      <w:lvlJc w:val="left"/>
      <w:pPr>
        <w:ind w:left="1428" w:hanging="360"/>
      </w:pPr>
      <w:rPr>
        <w:rFonts w:hint="default"/>
      </w:rPr>
    </w:lvl>
    <w:lvl w:ilvl="1">
      <w:start w:val="1"/>
      <w:numFmt w:val="lowerLetter"/>
      <w:lvlText w:val="%2."/>
      <w:lvlJc w:val="left"/>
      <w:pPr>
        <w:ind w:left="2148" w:hanging="360"/>
      </w:pPr>
    </w:lvl>
    <w:lvl w:ilvl="2">
      <w:start w:val="1"/>
      <w:numFmt w:val="lowerRoman"/>
      <w:lvlText w:val="%3."/>
      <w:lvlJc w:val="right"/>
      <w:pPr>
        <w:ind w:left="2868" w:hanging="180"/>
      </w:pPr>
    </w:lvl>
    <w:lvl w:ilvl="3">
      <w:start w:val="1"/>
      <w:numFmt w:val="decimal"/>
      <w:lvlText w:val="%4."/>
      <w:lvlJc w:val="left"/>
      <w:pPr>
        <w:ind w:left="3588" w:hanging="360"/>
      </w:pPr>
    </w:lvl>
    <w:lvl w:ilvl="4">
      <w:start w:val="1"/>
      <w:numFmt w:val="lowerLetter"/>
      <w:lvlText w:val="%5."/>
      <w:lvlJc w:val="left"/>
      <w:pPr>
        <w:ind w:left="4308" w:hanging="360"/>
      </w:pPr>
    </w:lvl>
    <w:lvl w:ilvl="5">
      <w:start w:val="1"/>
      <w:numFmt w:val="lowerRoman"/>
      <w:lvlText w:val="%6."/>
      <w:lvlJc w:val="right"/>
      <w:pPr>
        <w:ind w:left="5028" w:hanging="180"/>
      </w:pPr>
    </w:lvl>
    <w:lvl w:ilvl="6">
      <w:start w:val="1"/>
      <w:numFmt w:val="decimal"/>
      <w:lvlText w:val="%7."/>
      <w:lvlJc w:val="left"/>
      <w:pPr>
        <w:ind w:left="5748" w:hanging="360"/>
      </w:pPr>
    </w:lvl>
    <w:lvl w:ilvl="7">
      <w:start w:val="1"/>
      <w:numFmt w:val="lowerLetter"/>
      <w:lvlText w:val="%8."/>
      <w:lvlJc w:val="left"/>
      <w:pPr>
        <w:ind w:left="6468" w:hanging="360"/>
      </w:pPr>
    </w:lvl>
    <w:lvl w:ilvl="8">
      <w:start w:val="1"/>
      <w:numFmt w:val="lowerRoman"/>
      <w:lvlText w:val="%9."/>
      <w:lvlJc w:val="right"/>
      <w:pPr>
        <w:ind w:left="7188" w:hanging="180"/>
      </w:pPr>
    </w:lvl>
  </w:abstractNum>
  <w:abstractNum w:abstractNumId="132" w15:restartNumberingAfterBreak="0">
    <w:nsid w:val="766143F0"/>
    <w:multiLevelType w:val="multilevel"/>
    <w:tmpl w:val="07384850"/>
    <w:styleLink w:val="Listaactual72"/>
    <w:lvl w:ilvl="0">
      <w:start w:val="1"/>
      <w:numFmt w:val="decimal"/>
      <w:lvlText w:val="34.%1"/>
      <w:lvlJc w:val="left"/>
      <w:pPr>
        <w:ind w:left="360" w:hanging="360"/>
      </w:pPr>
      <w:rPr>
        <w:rFonts w:hint="default"/>
        <w:b w:val="0"/>
        <w:bCs/>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33" w15:restartNumberingAfterBreak="0">
    <w:nsid w:val="772B7465"/>
    <w:multiLevelType w:val="multilevel"/>
    <w:tmpl w:val="ED1CE28A"/>
    <w:styleLink w:val="Listaactual73"/>
    <w:lvl w:ilvl="0">
      <w:start w:val="1"/>
      <w:numFmt w:val="decimal"/>
      <w:lvlText w:val="35.%1"/>
      <w:lvlJc w:val="left"/>
      <w:pPr>
        <w:ind w:left="360" w:hanging="360"/>
      </w:pPr>
      <w:rPr>
        <w:rFonts w:hint="default"/>
        <w:b w:val="0"/>
        <w:bCs w:val="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34" w15:restartNumberingAfterBreak="0">
    <w:nsid w:val="784837E1"/>
    <w:multiLevelType w:val="multilevel"/>
    <w:tmpl w:val="D6262DFC"/>
    <w:styleLink w:val="Listaactual34"/>
    <w:lvl w:ilvl="0">
      <w:start w:val="1"/>
      <w:numFmt w:val="decimal"/>
      <w:lvlText w:val="56.%1"/>
      <w:lvlJc w:val="left"/>
      <w:pPr>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35" w15:restartNumberingAfterBreak="0">
    <w:nsid w:val="78B16650"/>
    <w:multiLevelType w:val="multilevel"/>
    <w:tmpl w:val="74207B16"/>
    <w:styleLink w:val="Listaactual95"/>
    <w:lvl w:ilvl="0">
      <w:start w:val="1"/>
      <w:numFmt w:val="decimal"/>
      <w:lvlText w:val="54.%1"/>
      <w:lvlJc w:val="left"/>
      <w:pPr>
        <w:ind w:left="360" w:hanging="360"/>
      </w:pPr>
      <w:rPr>
        <w:rFonts w:hint="default"/>
        <w:b w:val="0"/>
        <w:bCs w:val="0"/>
      </w:rPr>
    </w:lvl>
    <w:lvl w:ilvl="1">
      <w:start w:val="1"/>
      <w:numFmt w:val="lowerLetter"/>
      <w:lvlText w:val="%2."/>
      <w:lvlJc w:val="left"/>
      <w:pPr>
        <w:ind w:left="1298" w:hanging="359"/>
      </w:pPr>
      <w:rPr>
        <w:rFonts w:hint="default"/>
      </w:rPr>
    </w:lvl>
    <w:lvl w:ilvl="2">
      <w:start w:val="1"/>
      <w:numFmt w:val="lowerRoman"/>
      <w:lvlText w:val="%3."/>
      <w:lvlJc w:val="right"/>
      <w:pPr>
        <w:ind w:left="2018" w:hanging="180"/>
      </w:pPr>
      <w:rPr>
        <w:rFonts w:hint="default"/>
      </w:rPr>
    </w:lvl>
    <w:lvl w:ilvl="3">
      <w:start w:val="1"/>
      <w:numFmt w:val="decimal"/>
      <w:lvlText w:val="%4."/>
      <w:lvlJc w:val="left"/>
      <w:pPr>
        <w:ind w:left="2738" w:hanging="360"/>
      </w:pPr>
      <w:rPr>
        <w:rFonts w:hint="default"/>
      </w:rPr>
    </w:lvl>
    <w:lvl w:ilvl="4">
      <w:start w:val="1"/>
      <w:numFmt w:val="lowerLetter"/>
      <w:lvlText w:val="%5."/>
      <w:lvlJc w:val="left"/>
      <w:pPr>
        <w:ind w:left="3458" w:hanging="360"/>
      </w:pPr>
      <w:rPr>
        <w:rFonts w:hint="default"/>
      </w:rPr>
    </w:lvl>
    <w:lvl w:ilvl="5">
      <w:start w:val="1"/>
      <w:numFmt w:val="lowerRoman"/>
      <w:lvlText w:val="%6."/>
      <w:lvlJc w:val="right"/>
      <w:pPr>
        <w:ind w:left="4178" w:hanging="180"/>
      </w:pPr>
      <w:rPr>
        <w:rFonts w:hint="default"/>
      </w:rPr>
    </w:lvl>
    <w:lvl w:ilvl="6">
      <w:start w:val="1"/>
      <w:numFmt w:val="decimal"/>
      <w:lvlText w:val="%7."/>
      <w:lvlJc w:val="left"/>
      <w:pPr>
        <w:ind w:left="4898" w:hanging="360"/>
      </w:pPr>
      <w:rPr>
        <w:rFonts w:hint="default"/>
      </w:rPr>
    </w:lvl>
    <w:lvl w:ilvl="7">
      <w:start w:val="1"/>
      <w:numFmt w:val="lowerLetter"/>
      <w:lvlText w:val="%8."/>
      <w:lvlJc w:val="left"/>
      <w:pPr>
        <w:ind w:left="5618" w:hanging="360"/>
      </w:pPr>
      <w:rPr>
        <w:rFonts w:hint="default"/>
      </w:rPr>
    </w:lvl>
    <w:lvl w:ilvl="8">
      <w:start w:val="1"/>
      <w:numFmt w:val="lowerRoman"/>
      <w:lvlText w:val="%9."/>
      <w:lvlJc w:val="right"/>
      <w:pPr>
        <w:ind w:left="6338" w:hanging="180"/>
      </w:pPr>
      <w:rPr>
        <w:rFonts w:hint="default"/>
      </w:rPr>
    </w:lvl>
  </w:abstractNum>
  <w:abstractNum w:abstractNumId="136" w15:restartNumberingAfterBreak="0">
    <w:nsid w:val="7BE41BE5"/>
    <w:multiLevelType w:val="multilevel"/>
    <w:tmpl w:val="991E8C0E"/>
    <w:styleLink w:val="Listaactual28"/>
    <w:lvl w:ilvl="0">
      <w:start w:val="1"/>
      <w:numFmt w:val="decimal"/>
      <w:lvlText w:val="46.%1"/>
      <w:lvlJc w:val="left"/>
      <w:pPr>
        <w:ind w:left="36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7" w15:restartNumberingAfterBreak="0">
    <w:nsid w:val="7C7C61DA"/>
    <w:multiLevelType w:val="hybridMultilevel"/>
    <w:tmpl w:val="8A067A70"/>
    <w:lvl w:ilvl="0" w:tplc="BC5E1720">
      <w:numFmt w:val="bullet"/>
      <w:lvlText w:val=""/>
      <w:lvlJc w:val="left"/>
      <w:pPr>
        <w:ind w:left="825" w:hanging="360"/>
      </w:pPr>
      <w:rPr>
        <w:rFonts w:ascii="Symbol" w:eastAsia="Symbol" w:hAnsi="Symbol" w:cs="Symbol" w:hint="default"/>
        <w:w w:val="100"/>
        <w:sz w:val="16"/>
        <w:szCs w:val="16"/>
        <w:lang w:val="es-ES" w:eastAsia="en-US" w:bidi="ar-SA"/>
      </w:rPr>
    </w:lvl>
    <w:lvl w:ilvl="1" w:tplc="872ACF0A">
      <w:numFmt w:val="bullet"/>
      <w:lvlText w:val="•"/>
      <w:lvlJc w:val="left"/>
      <w:pPr>
        <w:ind w:left="1158" w:hanging="360"/>
      </w:pPr>
      <w:rPr>
        <w:rFonts w:hint="default"/>
        <w:lang w:val="es-ES" w:eastAsia="en-US" w:bidi="ar-SA"/>
      </w:rPr>
    </w:lvl>
    <w:lvl w:ilvl="2" w:tplc="35EE51FC">
      <w:numFmt w:val="bullet"/>
      <w:lvlText w:val="•"/>
      <w:lvlJc w:val="left"/>
      <w:pPr>
        <w:ind w:left="1497" w:hanging="360"/>
      </w:pPr>
      <w:rPr>
        <w:rFonts w:hint="default"/>
        <w:lang w:val="es-ES" w:eastAsia="en-US" w:bidi="ar-SA"/>
      </w:rPr>
    </w:lvl>
    <w:lvl w:ilvl="3" w:tplc="C3C2A004">
      <w:numFmt w:val="bullet"/>
      <w:lvlText w:val="•"/>
      <w:lvlJc w:val="left"/>
      <w:pPr>
        <w:ind w:left="1835" w:hanging="360"/>
      </w:pPr>
      <w:rPr>
        <w:rFonts w:hint="default"/>
        <w:lang w:val="es-ES" w:eastAsia="en-US" w:bidi="ar-SA"/>
      </w:rPr>
    </w:lvl>
    <w:lvl w:ilvl="4" w:tplc="5428E78E">
      <w:numFmt w:val="bullet"/>
      <w:lvlText w:val="•"/>
      <w:lvlJc w:val="left"/>
      <w:pPr>
        <w:ind w:left="2174" w:hanging="360"/>
      </w:pPr>
      <w:rPr>
        <w:rFonts w:hint="default"/>
        <w:lang w:val="es-ES" w:eastAsia="en-US" w:bidi="ar-SA"/>
      </w:rPr>
    </w:lvl>
    <w:lvl w:ilvl="5" w:tplc="E874693C">
      <w:numFmt w:val="bullet"/>
      <w:lvlText w:val="•"/>
      <w:lvlJc w:val="left"/>
      <w:pPr>
        <w:ind w:left="2512" w:hanging="360"/>
      </w:pPr>
      <w:rPr>
        <w:rFonts w:hint="default"/>
        <w:lang w:val="es-ES" w:eastAsia="en-US" w:bidi="ar-SA"/>
      </w:rPr>
    </w:lvl>
    <w:lvl w:ilvl="6" w:tplc="AD96F376">
      <w:numFmt w:val="bullet"/>
      <w:lvlText w:val="•"/>
      <w:lvlJc w:val="left"/>
      <w:pPr>
        <w:ind w:left="2851" w:hanging="360"/>
      </w:pPr>
      <w:rPr>
        <w:rFonts w:hint="default"/>
        <w:lang w:val="es-ES" w:eastAsia="en-US" w:bidi="ar-SA"/>
      </w:rPr>
    </w:lvl>
    <w:lvl w:ilvl="7" w:tplc="C0F2A740">
      <w:numFmt w:val="bullet"/>
      <w:lvlText w:val="•"/>
      <w:lvlJc w:val="left"/>
      <w:pPr>
        <w:ind w:left="3189" w:hanging="360"/>
      </w:pPr>
      <w:rPr>
        <w:rFonts w:hint="default"/>
        <w:lang w:val="es-ES" w:eastAsia="en-US" w:bidi="ar-SA"/>
      </w:rPr>
    </w:lvl>
    <w:lvl w:ilvl="8" w:tplc="E3D61192">
      <w:numFmt w:val="bullet"/>
      <w:lvlText w:val="•"/>
      <w:lvlJc w:val="left"/>
      <w:pPr>
        <w:ind w:left="3528" w:hanging="360"/>
      </w:pPr>
      <w:rPr>
        <w:rFonts w:hint="default"/>
        <w:lang w:val="es-ES" w:eastAsia="en-US" w:bidi="ar-SA"/>
      </w:rPr>
    </w:lvl>
  </w:abstractNum>
  <w:abstractNum w:abstractNumId="138" w15:restartNumberingAfterBreak="0">
    <w:nsid w:val="7CA6505C"/>
    <w:multiLevelType w:val="multilevel"/>
    <w:tmpl w:val="68560336"/>
    <w:styleLink w:val="Listaactual32"/>
    <w:lvl w:ilvl="0">
      <w:start w:val="1"/>
      <w:numFmt w:val="decimal"/>
      <w:lvlText w:val="30.%1"/>
      <w:lvlJc w:val="left"/>
      <w:pPr>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39" w15:restartNumberingAfterBreak="0">
    <w:nsid w:val="7E2058A8"/>
    <w:multiLevelType w:val="multilevel"/>
    <w:tmpl w:val="B5D8AC02"/>
    <w:styleLink w:val="Listaactual83"/>
    <w:lvl w:ilvl="0">
      <w:start w:val="1"/>
      <w:numFmt w:val="decimal"/>
      <w:lvlText w:val="44.%1"/>
      <w:lvlJc w:val="left"/>
      <w:pPr>
        <w:ind w:left="360" w:hanging="360"/>
      </w:pPr>
      <w:rPr>
        <w:rFonts w:hint="default"/>
        <w:b w:val="0"/>
        <w:bCs/>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40" w15:restartNumberingAfterBreak="0">
    <w:nsid w:val="7EBE01FC"/>
    <w:multiLevelType w:val="multilevel"/>
    <w:tmpl w:val="A762EAAE"/>
    <w:styleLink w:val="Listaactual107"/>
    <w:lvl w:ilvl="0">
      <w:start w:val="1"/>
      <w:numFmt w:val="decimal"/>
      <w:lvlText w:val="49.%1"/>
      <w:lvlJc w:val="left"/>
      <w:pPr>
        <w:ind w:left="360" w:hanging="360"/>
      </w:pPr>
      <w:rPr>
        <w:rFonts w:hint="default"/>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num w:numId="1">
    <w:abstractNumId w:val="74"/>
  </w:num>
  <w:num w:numId="2">
    <w:abstractNumId w:val="6"/>
  </w:num>
  <w:num w:numId="3">
    <w:abstractNumId w:val="119"/>
  </w:num>
  <w:num w:numId="4">
    <w:abstractNumId w:val="57"/>
  </w:num>
  <w:num w:numId="5">
    <w:abstractNumId w:val="40"/>
  </w:num>
  <w:num w:numId="6">
    <w:abstractNumId w:val="94"/>
  </w:num>
  <w:num w:numId="7">
    <w:abstractNumId w:val="109"/>
  </w:num>
  <w:num w:numId="8">
    <w:abstractNumId w:val="110"/>
  </w:num>
  <w:num w:numId="9">
    <w:abstractNumId w:val="8"/>
  </w:num>
  <w:num w:numId="10">
    <w:abstractNumId w:val="3"/>
  </w:num>
  <w:num w:numId="11">
    <w:abstractNumId w:val="2"/>
  </w:num>
  <w:num w:numId="12">
    <w:abstractNumId w:val="1"/>
  </w:num>
  <w:num w:numId="13">
    <w:abstractNumId w:val="0"/>
  </w:num>
  <w:num w:numId="14">
    <w:abstractNumId w:val="9"/>
  </w:num>
  <w:num w:numId="15">
    <w:abstractNumId w:val="7"/>
  </w:num>
  <w:num w:numId="16">
    <w:abstractNumId w:val="5"/>
  </w:num>
  <w:num w:numId="17">
    <w:abstractNumId w:val="4"/>
  </w:num>
  <w:num w:numId="18">
    <w:abstractNumId w:val="131"/>
  </w:num>
  <w:num w:numId="19">
    <w:abstractNumId w:val="106"/>
  </w:num>
  <w:num w:numId="20">
    <w:abstractNumId w:val="20"/>
  </w:num>
  <w:num w:numId="21">
    <w:abstractNumId w:val="54"/>
  </w:num>
  <w:num w:numId="22">
    <w:abstractNumId w:val="12"/>
  </w:num>
  <w:num w:numId="23">
    <w:abstractNumId w:val="65"/>
  </w:num>
  <w:num w:numId="24">
    <w:abstractNumId w:val="125"/>
  </w:num>
  <w:num w:numId="25">
    <w:abstractNumId w:val="19"/>
  </w:num>
  <w:num w:numId="26">
    <w:abstractNumId w:val="101"/>
  </w:num>
  <w:num w:numId="27">
    <w:abstractNumId w:val="23"/>
  </w:num>
  <w:num w:numId="28">
    <w:abstractNumId w:val="92"/>
  </w:num>
  <w:num w:numId="29">
    <w:abstractNumId w:val="33"/>
  </w:num>
  <w:num w:numId="30">
    <w:abstractNumId w:val="62"/>
  </w:num>
  <w:num w:numId="31">
    <w:abstractNumId w:val="107"/>
  </w:num>
  <w:num w:numId="32">
    <w:abstractNumId w:val="27"/>
  </w:num>
  <w:num w:numId="33">
    <w:abstractNumId w:val="49"/>
  </w:num>
  <w:num w:numId="34">
    <w:abstractNumId w:val="126"/>
  </w:num>
  <w:num w:numId="35">
    <w:abstractNumId w:val="85"/>
  </w:num>
  <w:num w:numId="36">
    <w:abstractNumId w:val="117"/>
  </w:num>
  <w:num w:numId="37">
    <w:abstractNumId w:val="14"/>
  </w:num>
  <w:num w:numId="38">
    <w:abstractNumId w:val="36"/>
  </w:num>
  <w:num w:numId="39">
    <w:abstractNumId w:val="43"/>
  </w:num>
  <w:num w:numId="40">
    <w:abstractNumId w:val="63"/>
  </w:num>
  <w:num w:numId="41">
    <w:abstractNumId w:val="88"/>
  </w:num>
  <w:num w:numId="42">
    <w:abstractNumId w:val="115"/>
  </w:num>
  <w:num w:numId="43">
    <w:abstractNumId w:val="89"/>
  </w:num>
  <w:num w:numId="44">
    <w:abstractNumId w:val="136"/>
  </w:num>
  <w:num w:numId="45">
    <w:abstractNumId w:val="114"/>
  </w:num>
  <w:num w:numId="46">
    <w:abstractNumId w:val="39"/>
  </w:num>
  <w:num w:numId="47">
    <w:abstractNumId w:val="86"/>
  </w:num>
  <w:num w:numId="48">
    <w:abstractNumId w:val="138"/>
  </w:num>
  <w:num w:numId="49">
    <w:abstractNumId w:val="79"/>
  </w:num>
  <w:num w:numId="50">
    <w:abstractNumId w:val="134"/>
  </w:num>
  <w:num w:numId="51">
    <w:abstractNumId w:val="30"/>
  </w:num>
  <w:num w:numId="52">
    <w:abstractNumId w:val="45"/>
  </w:num>
  <w:num w:numId="53">
    <w:abstractNumId w:val="16"/>
  </w:num>
  <w:num w:numId="54">
    <w:abstractNumId w:val="83"/>
  </w:num>
  <w:num w:numId="55">
    <w:abstractNumId w:val="28"/>
  </w:num>
  <w:num w:numId="56">
    <w:abstractNumId w:val="25"/>
  </w:num>
  <w:num w:numId="57">
    <w:abstractNumId w:val="75"/>
  </w:num>
  <w:num w:numId="58">
    <w:abstractNumId w:val="77"/>
  </w:num>
  <w:num w:numId="59">
    <w:abstractNumId w:val="105"/>
  </w:num>
  <w:num w:numId="60">
    <w:abstractNumId w:val="78"/>
  </w:num>
  <w:num w:numId="61">
    <w:abstractNumId w:val="42"/>
  </w:num>
  <w:num w:numId="62">
    <w:abstractNumId w:val="61"/>
  </w:num>
  <w:num w:numId="63">
    <w:abstractNumId w:val="100"/>
  </w:num>
  <w:num w:numId="64">
    <w:abstractNumId w:val="58"/>
  </w:num>
  <w:num w:numId="65">
    <w:abstractNumId w:val="21"/>
  </w:num>
  <w:num w:numId="66">
    <w:abstractNumId w:val="32"/>
  </w:num>
  <w:num w:numId="67">
    <w:abstractNumId w:val="34"/>
  </w:num>
  <w:num w:numId="68">
    <w:abstractNumId w:val="87"/>
  </w:num>
  <w:num w:numId="69">
    <w:abstractNumId w:val="118"/>
  </w:num>
  <w:num w:numId="70">
    <w:abstractNumId w:val="84"/>
  </w:num>
  <w:num w:numId="71">
    <w:abstractNumId w:val="50"/>
  </w:num>
  <w:num w:numId="72">
    <w:abstractNumId w:val="104"/>
  </w:num>
  <w:num w:numId="73">
    <w:abstractNumId w:val="121"/>
  </w:num>
  <w:num w:numId="74">
    <w:abstractNumId w:val="122"/>
  </w:num>
  <w:num w:numId="75">
    <w:abstractNumId w:val="68"/>
  </w:num>
  <w:num w:numId="76">
    <w:abstractNumId w:val="103"/>
  </w:num>
  <w:num w:numId="77">
    <w:abstractNumId w:val="17"/>
  </w:num>
  <w:num w:numId="78">
    <w:abstractNumId w:val="48"/>
  </w:num>
  <w:num w:numId="79">
    <w:abstractNumId w:val="113"/>
  </w:num>
  <w:num w:numId="80">
    <w:abstractNumId w:val="13"/>
  </w:num>
  <w:num w:numId="81">
    <w:abstractNumId w:val="82"/>
  </w:num>
  <w:num w:numId="82">
    <w:abstractNumId w:val="47"/>
  </w:num>
  <w:num w:numId="83">
    <w:abstractNumId w:val="66"/>
  </w:num>
  <w:num w:numId="84">
    <w:abstractNumId w:val="67"/>
  </w:num>
  <w:num w:numId="85">
    <w:abstractNumId w:val="98"/>
  </w:num>
  <w:num w:numId="86">
    <w:abstractNumId w:val="52"/>
  </w:num>
  <w:num w:numId="87">
    <w:abstractNumId w:val="60"/>
  </w:num>
  <w:num w:numId="88">
    <w:abstractNumId w:val="132"/>
  </w:num>
  <w:num w:numId="89">
    <w:abstractNumId w:val="133"/>
  </w:num>
  <w:num w:numId="90">
    <w:abstractNumId w:val="38"/>
  </w:num>
  <w:num w:numId="91">
    <w:abstractNumId w:val="112"/>
  </w:num>
  <w:num w:numId="92">
    <w:abstractNumId w:val="95"/>
  </w:num>
  <w:num w:numId="93">
    <w:abstractNumId w:val="93"/>
  </w:num>
  <w:num w:numId="94">
    <w:abstractNumId w:val="15"/>
  </w:num>
  <w:num w:numId="95">
    <w:abstractNumId w:val="10"/>
  </w:num>
  <w:num w:numId="96">
    <w:abstractNumId w:val="26"/>
  </w:num>
  <w:num w:numId="97">
    <w:abstractNumId w:val="18"/>
  </w:num>
  <w:num w:numId="98">
    <w:abstractNumId w:val="55"/>
  </w:num>
  <w:num w:numId="99">
    <w:abstractNumId w:val="139"/>
  </w:num>
  <w:num w:numId="100">
    <w:abstractNumId w:val="37"/>
  </w:num>
  <w:num w:numId="101">
    <w:abstractNumId w:val="51"/>
  </w:num>
  <w:num w:numId="102">
    <w:abstractNumId w:val="80"/>
  </w:num>
  <w:num w:numId="103">
    <w:abstractNumId w:val="59"/>
  </w:num>
  <w:num w:numId="104">
    <w:abstractNumId w:val="120"/>
  </w:num>
  <w:num w:numId="105">
    <w:abstractNumId w:val="97"/>
  </w:num>
  <w:num w:numId="106">
    <w:abstractNumId w:val="128"/>
  </w:num>
  <w:num w:numId="107">
    <w:abstractNumId w:val="127"/>
  </w:num>
  <w:num w:numId="108">
    <w:abstractNumId w:val="130"/>
  </w:num>
  <w:num w:numId="109">
    <w:abstractNumId w:val="69"/>
  </w:num>
  <w:num w:numId="110">
    <w:abstractNumId w:val="116"/>
  </w:num>
  <w:num w:numId="111">
    <w:abstractNumId w:val="135"/>
  </w:num>
  <w:num w:numId="112">
    <w:abstractNumId w:val="11"/>
  </w:num>
  <w:num w:numId="113">
    <w:abstractNumId w:val="41"/>
  </w:num>
  <w:num w:numId="114">
    <w:abstractNumId w:val="35"/>
  </w:num>
  <w:num w:numId="115">
    <w:abstractNumId w:val="31"/>
  </w:num>
  <w:num w:numId="116">
    <w:abstractNumId w:val="99"/>
  </w:num>
  <w:num w:numId="117">
    <w:abstractNumId w:val="64"/>
  </w:num>
  <w:num w:numId="118">
    <w:abstractNumId w:val="44"/>
  </w:num>
  <w:num w:numId="119">
    <w:abstractNumId w:val="96"/>
  </w:num>
  <w:num w:numId="120">
    <w:abstractNumId w:val="70"/>
  </w:num>
  <w:num w:numId="121">
    <w:abstractNumId w:val="129"/>
  </w:num>
  <w:num w:numId="122">
    <w:abstractNumId w:val="81"/>
  </w:num>
  <w:num w:numId="123">
    <w:abstractNumId w:val="140"/>
  </w:num>
  <w:num w:numId="124">
    <w:abstractNumId w:val="102"/>
  </w:num>
  <w:num w:numId="125">
    <w:abstractNumId w:val="24"/>
    <w:lvlOverride w:ilvl="0">
      <w:startOverride w:val="1"/>
    </w:lvlOverride>
    <w:lvlOverride w:ilvl="1">
      <w:startOverride w:val="9"/>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6">
    <w:abstractNumId w:val="73"/>
    <w:lvlOverride w:ilvl="0">
      <w:startOverride w:val="1"/>
    </w:lvlOverride>
    <w:lvlOverride w:ilvl="1"/>
    <w:lvlOverride w:ilvl="2"/>
    <w:lvlOverride w:ilvl="3"/>
    <w:lvlOverride w:ilvl="4"/>
    <w:lvlOverride w:ilvl="5"/>
    <w:lvlOverride w:ilvl="6"/>
    <w:lvlOverride w:ilvl="7"/>
    <w:lvlOverride w:ilvl="8"/>
  </w:num>
  <w:num w:numId="127">
    <w:abstractNumId w:val="137"/>
  </w:num>
  <w:num w:numId="128">
    <w:abstractNumId w:val="53"/>
  </w:num>
  <w:num w:numId="129">
    <w:abstractNumId w:val="71"/>
  </w:num>
  <w:num w:numId="130">
    <w:abstractNumId w:val="46"/>
  </w:num>
  <w:num w:numId="131">
    <w:abstractNumId w:val="90"/>
  </w:num>
  <w:num w:numId="132">
    <w:abstractNumId w:val="22"/>
  </w:num>
  <w:num w:numId="133">
    <w:abstractNumId w:val="76"/>
  </w:num>
  <w:num w:numId="134">
    <w:abstractNumId w:val="9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5">
    <w:abstractNumId w:val="123"/>
  </w:num>
  <w:num w:numId="136">
    <w:abstractNumId w:val="12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7">
    <w:abstractNumId w:val="29"/>
  </w:num>
  <w:num w:numId="138">
    <w:abstractNumId w:val="56"/>
  </w:num>
  <w:num w:numId="139">
    <w:abstractNumId w:val="1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0">
    <w:abstractNumId w:val="72"/>
  </w:num>
  <w:num w:numId="141">
    <w:abstractNumId w:val="10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4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defaultTabStop w:val="708"/>
  <w:hyphenationZone w:val="425"/>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531AB"/>
    <w:rsid w:val="006B0BEB"/>
    <w:rsid w:val="00757F65"/>
    <w:rsid w:val="00D531AB"/>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D69D49"/>
  <w15:chartTrackingRefBased/>
  <w15:docId w15:val="{6314223F-BC01-44F6-8865-B04AD12627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qFormat="1"/>
    <w:lsdException w:name="index 2" w:semiHidden="1" w:unhideWhenUsed="1" w:qFormat="1"/>
    <w:lsdException w:name="index 3" w:semiHidden="1" w:unhideWhenUsed="1" w:qFormat="1"/>
    <w:lsdException w:name="index 4" w:semiHidden="1" w:unhideWhenUsed="1" w:qFormat="1"/>
    <w:lsdException w:name="index 5" w:semiHidden="1" w:unhideWhenUsed="1" w:qFormat="1"/>
    <w:lsdException w:name="index 6" w:semiHidden="1" w:unhideWhenUsed="1" w:qFormat="1"/>
    <w:lsdException w:name="index 7" w:semiHidden="1" w:unhideWhenUsed="1" w:qFormat="1"/>
    <w:lsdException w:name="index 8" w:semiHidden="1" w:unhideWhenUsed="1" w:qFormat="1"/>
    <w:lsdException w:name="index 9" w:semiHidden="1" w:unhideWhenUsed="1" w:qFormat="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qFormat="1"/>
    <w:lsdException w:name="toc 5" w:semiHidden="1" w:uiPriority="39" w:unhideWhenUsed="1" w:qFormat="1"/>
    <w:lsdException w:name="toc 6" w:semiHidden="1" w:uiPriority="39" w:unhideWhenUsed="1" w:qFormat="1"/>
    <w:lsdException w:name="toc 7" w:semiHidden="1" w:uiPriority="39" w:unhideWhenUsed="1" w:qFormat="1"/>
    <w:lsdException w:name="toc 8" w:semiHidden="1" w:uiPriority="39" w:unhideWhenUsed="1" w:qFormat="1"/>
    <w:lsdException w:name="toc 9" w:semiHidden="1" w:uiPriority="39" w:unhideWhenUsed="1" w:qFormat="1"/>
    <w:lsdException w:name="Normal Indent" w:semiHidden="1" w:unhideWhenUsed="1" w:qFormat="1"/>
    <w:lsdException w:name="footnote text" w:semiHidden="1" w:unhideWhenUsed="1" w:qFormat="1"/>
    <w:lsdException w:name="annotation text" w:semiHidden="1" w:unhideWhenUsed="1" w:qFormat="1"/>
    <w:lsdException w:name="header" w:semiHidden="1" w:unhideWhenUsed="1" w:qFormat="1"/>
    <w:lsdException w:name="footer" w:semiHidden="1" w:unhideWhenUsed="1" w:qFormat="1"/>
    <w:lsdException w:name="index heading" w:semiHidden="1" w:unhideWhenUsed="1" w:qFormat="1"/>
    <w:lsdException w:name="caption" w:semiHidden="1" w:uiPriority="0" w:unhideWhenUsed="1" w:qFormat="1"/>
    <w:lsdException w:name="table of figures" w:semiHidden="1" w:unhideWhenUsed="1" w:qFormat="1"/>
    <w:lsdException w:name="envelope address" w:semiHidden="1" w:unhideWhenUsed="1" w:qFormat="1"/>
    <w:lsdException w:name="envelope return" w:semiHidden="1" w:unhideWhenUsed="1" w:qFormat="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qFormat="1"/>
    <w:lsdException w:name="table of authorities" w:semiHidden="1" w:unhideWhenUsed="1" w:qFormat="1"/>
    <w:lsdException w:name="macro" w:semiHidden="1" w:unhideWhenUsed="1" w:qFormat="1"/>
    <w:lsdException w:name="toa heading" w:semiHidden="1" w:unhideWhenUsed="1" w:qFormat="1"/>
    <w:lsdException w:name="List" w:semiHidden="1" w:unhideWhenUsed="1" w:qFormat="1"/>
    <w:lsdException w:name="List Bullet" w:semiHidden="1" w:unhideWhenUsed="1" w:qFormat="1"/>
    <w:lsdException w:name="List Number" w:semiHidden="1" w:unhideWhenUsed="1" w:qFormat="1"/>
    <w:lsdException w:name="List 2" w:semiHidden="1" w:uiPriority="0" w:unhideWhenUsed="1" w:qFormat="1"/>
    <w:lsdException w:name="List 3" w:semiHidden="1" w:unhideWhenUsed="1" w:qFormat="1"/>
    <w:lsdException w:name="List 4" w:semiHidden="1" w:unhideWhenUsed="1" w:qFormat="1"/>
    <w:lsdException w:name="List 5" w:semiHidden="1" w:unhideWhenUsed="1" w:qFormat="1"/>
    <w:lsdException w:name="List Bullet 2" w:semiHidden="1" w:unhideWhenUsed="1" w:qFormat="1"/>
    <w:lsdException w:name="List Bullet 3" w:semiHidden="1" w:unhideWhenUsed="1" w:qFormat="1"/>
    <w:lsdException w:name="List Bullet 4" w:semiHidden="1" w:unhideWhenUsed="1" w:qFormat="1"/>
    <w:lsdException w:name="List Bullet 5" w:semiHidden="1" w:unhideWhenUsed="1" w:qFormat="1"/>
    <w:lsdException w:name="List Number 2" w:semiHidden="1" w:unhideWhenUsed="1" w:qFormat="1"/>
    <w:lsdException w:name="List Number 3" w:semiHidden="1" w:unhideWhenUsed="1" w:qFormat="1"/>
    <w:lsdException w:name="List Number 4" w:semiHidden="1" w:unhideWhenUsed="1" w:qFormat="1"/>
    <w:lsdException w:name="List Number 5" w:semiHidden="1" w:unhideWhenUsed="1" w:qFormat="1"/>
    <w:lsdException w:name="Title" w:uiPriority="0" w:qFormat="1"/>
    <w:lsdException w:name="Closing" w:semiHidden="1" w:unhideWhenUsed="1" w:qFormat="1"/>
    <w:lsdException w:name="Signature" w:semiHidden="1" w:unhideWhenUsed="1" w:qFormat="1"/>
    <w:lsdException w:name="Default Paragraph Font" w:semiHidden="1" w:uiPriority="1" w:unhideWhenUsed="1"/>
    <w:lsdException w:name="Body Text" w:semiHidden="1" w:unhideWhenUsed="1" w:qFormat="1"/>
    <w:lsdException w:name="Body Text Indent" w:semiHidden="1" w:unhideWhenUsed="1" w:qFormat="1"/>
    <w:lsdException w:name="List Continue" w:semiHidden="1" w:unhideWhenUsed="1" w:qFormat="1"/>
    <w:lsdException w:name="List Continue 2" w:semiHidden="1" w:unhideWhenUsed="1" w:qFormat="1"/>
    <w:lsdException w:name="List Continue 3" w:semiHidden="1" w:unhideWhenUsed="1" w:qFormat="1"/>
    <w:lsdException w:name="List Continue 4" w:semiHidden="1" w:unhideWhenUsed="1" w:qFormat="1"/>
    <w:lsdException w:name="List Continue 5" w:semiHidden="1" w:unhideWhenUsed="1" w:qFormat="1"/>
    <w:lsdException w:name="Message Header" w:semiHidden="1" w:unhideWhenUsed="1" w:qFormat="1"/>
    <w:lsdException w:name="Subtitle" w:uiPriority="11" w:qFormat="1"/>
    <w:lsdException w:name="Salutation" w:semiHidden="1" w:unhideWhenUsed="1" w:qFormat="1"/>
    <w:lsdException w:name="Date" w:semiHidden="1" w:unhideWhenUsed="1" w:qFormat="1"/>
    <w:lsdException w:name="Body Text First Indent" w:semiHidden="1" w:unhideWhenUsed="1" w:qFormat="1"/>
    <w:lsdException w:name="Body Text First Indent 2" w:semiHidden="1" w:unhideWhenUsed="1" w:qFormat="1"/>
    <w:lsdException w:name="Note Heading" w:semiHidden="1" w:unhideWhenUsed="1" w:qFormat="1"/>
    <w:lsdException w:name="Body Text 2" w:semiHidden="1" w:uiPriority="0" w:unhideWhenUsed="1" w:qFormat="1"/>
    <w:lsdException w:name="Body Text 3" w:semiHidden="1" w:unhideWhenUsed="1" w:qFormat="1"/>
    <w:lsdException w:name="Body Text Indent 2" w:semiHidden="1" w:uiPriority="0" w:unhideWhenUsed="1" w:qFormat="1"/>
    <w:lsdException w:name="Body Text Indent 3" w:semiHidden="1" w:unhideWhenUsed="1" w:qFormat="1"/>
    <w:lsdException w:name="Block Text" w:semiHidden="1" w:unhideWhenUsed="1" w:qFormat="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qFormat="1"/>
    <w:lsdException w:name="Plain Text" w:semiHidden="1" w:unhideWhenUsed="1" w:qFormat="1"/>
    <w:lsdException w:name="E-mail Signature" w:semiHidden="1" w:unhideWhenUsed="1" w:qFormat="1"/>
    <w:lsdException w:name="HTML Top of Form" w:semiHidden="1" w:uiPriority="0" w:unhideWhenUsed="1"/>
    <w:lsdException w:name="HTML Bottom of Form" w:semiHidden="1" w:uiPriority="0"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iPriority="0"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iPriority="0"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qFormat="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qFormat="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qFormat="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531AB"/>
    <w:rPr>
      <w:rFonts w:ascii="Calibri" w:eastAsia="Calibri" w:hAnsi="Calibri" w:cs="Arial"/>
    </w:rPr>
  </w:style>
  <w:style w:type="paragraph" w:styleId="Ttulo1">
    <w:name w:val="heading 1"/>
    <w:aliases w:val="TÍTULO 1"/>
    <w:basedOn w:val="Normal"/>
    <w:next w:val="Normal"/>
    <w:link w:val="Ttulo1Car"/>
    <w:qFormat/>
    <w:rsid w:val="00D531AB"/>
    <w:pPr>
      <w:keepNext/>
      <w:keepLines/>
      <w:spacing w:before="480" w:after="0" w:line="240" w:lineRule="auto"/>
      <w:jc w:val="both"/>
      <w:outlineLvl w:val="0"/>
    </w:pPr>
    <w:rPr>
      <w:rFonts w:ascii="Cambria" w:eastAsia="Times New Roman" w:hAnsi="Cambria" w:cs="Times New Roman"/>
      <w:b/>
      <w:bCs/>
      <w:color w:val="365F91"/>
      <w:sz w:val="28"/>
      <w:szCs w:val="28"/>
      <w:lang w:val="es-ES_tradnl" w:eastAsia="es-ES"/>
    </w:rPr>
  </w:style>
  <w:style w:type="paragraph" w:styleId="Ttulo2">
    <w:name w:val="heading 2"/>
    <w:aliases w:val="MT2,título 2,Edgar 2"/>
    <w:basedOn w:val="Normal"/>
    <w:next w:val="Normal"/>
    <w:link w:val="Ttulo2Car"/>
    <w:uiPriority w:val="9"/>
    <w:unhideWhenUsed/>
    <w:qFormat/>
    <w:rsid w:val="00D531AB"/>
    <w:pPr>
      <w:keepNext/>
      <w:keepLines/>
      <w:spacing w:before="40" w:after="0"/>
      <w:outlineLvl w:val="1"/>
    </w:pPr>
    <w:rPr>
      <w:rFonts w:ascii="Calibri Light" w:eastAsia="MS Gothic" w:hAnsi="Calibri Light" w:cs="Times New Roman"/>
      <w:color w:val="2E74B5"/>
      <w:sz w:val="26"/>
      <w:szCs w:val="26"/>
    </w:rPr>
  </w:style>
  <w:style w:type="paragraph" w:styleId="Ttulo3">
    <w:name w:val="heading 3"/>
    <w:aliases w:val="MT3,título 3"/>
    <w:basedOn w:val="Normal"/>
    <w:next w:val="Normal"/>
    <w:link w:val="Ttulo3Car"/>
    <w:unhideWhenUsed/>
    <w:qFormat/>
    <w:rsid w:val="00D531AB"/>
    <w:pPr>
      <w:keepNext/>
      <w:keepLines/>
      <w:spacing w:before="40" w:after="0"/>
      <w:outlineLvl w:val="2"/>
    </w:pPr>
    <w:rPr>
      <w:rFonts w:ascii="Calibri Light" w:eastAsia="MS Gothic" w:hAnsi="Calibri Light" w:cs="Times New Roman"/>
      <w:color w:val="1F4D78"/>
      <w:sz w:val="24"/>
      <w:szCs w:val="24"/>
    </w:rPr>
  </w:style>
  <w:style w:type="paragraph" w:styleId="Ttulo4">
    <w:name w:val="heading 4"/>
    <w:aliases w:val="Edgar 4"/>
    <w:basedOn w:val="Normal"/>
    <w:next w:val="Normal"/>
    <w:link w:val="Ttulo4Car"/>
    <w:uiPriority w:val="9"/>
    <w:unhideWhenUsed/>
    <w:qFormat/>
    <w:rsid w:val="00D531AB"/>
    <w:pPr>
      <w:keepNext/>
      <w:keepLines/>
      <w:spacing w:before="40" w:after="0"/>
      <w:outlineLvl w:val="3"/>
    </w:pPr>
    <w:rPr>
      <w:rFonts w:ascii="Calibri Light" w:eastAsia="MS Gothic" w:hAnsi="Calibri Light" w:cs="Times New Roman"/>
      <w:i/>
      <w:iCs/>
      <w:color w:val="2E74B5"/>
    </w:rPr>
  </w:style>
  <w:style w:type="paragraph" w:styleId="Ttulo5">
    <w:name w:val="heading 5"/>
    <w:basedOn w:val="Normal"/>
    <w:next w:val="Normal"/>
    <w:link w:val="Ttulo5Car"/>
    <w:uiPriority w:val="9"/>
    <w:unhideWhenUsed/>
    <w:qFormat/>
    <w:rsid w:val="00D531AB"/>
    <w:pPr>
      <w:keepNext/>
      <w:keepLines/>
      <w:spacing w:before="40" w:after="0" w:line="264" w:lineRule="auto"/>
      <w:outlineLvl w:val="4"/>
    </w:pPr>
    <w:rPr>
      <w:rFonts w:ascii="Calibri Light" w:eastAsia="Times New Roman" w:hAnsi="Calibri Light" w:cs="Times New Roman"/>
      <w:color w:val="44546A"/>
    </w:rPr>
  </w:style>
  <w:style w:type="paragraph" w:styleId="Ttulo6">
    <w:name w:val="heading 6"/>
    <w:basedOn w:val="Normal"/>
    <w:next w:val="Normal"/>
    <w:link w:val="Ttulo6Car"/>
    <w:uiPriority w:val="9"/>
    <w:unhideWhenUsed/>
    <w:qFormat/>
    <w:rsid w:val="00D531AB"/>
    <w:pPr>
      <w:spacing w:before="240" w:after="60" w:line="240" w:lineRule="auto"/>
      <w:outlineLvl w:val="5"/>
    </w:pPr>
    <w:rPr>
      <w:rFonts w:eastAsia="Times New Roman" w:cs="Times New Roman"/>
      <w:b/>
      <w:bCs/>
      <w:lang w:eastAsia="es-MX"/>
    </w:rPr>
  </w:style>
  <w:style w:type="paragraph" w:styleId="Ttulo7">
    <w:name w:val="heading 7"/>
    <w:basedOn w:val="Normal"/>
    <w:next w:val="Normal"/>
    <w:link w:val="Ttulo7Car"/>
    <w:uiPriority w:val="9"/>
    <w:unhideWhenUsed/>
    <w:qFormat/>
    <w:rsid w:val="00D531AB"/>
    <w:pPr>
      <w:keepNext/>
      <w:keepLines/>
      <w:spacing w:before="40" w:after="0" w:line="264" w:lineRule="auto"/>
      <w:outlineLvl w:val="6"/>
    </w:pPr>
    <w:rPr>
      <w:rFonts w:ascii="Calibri Light" w:eastAsia="Times New Roman" w:hAnsi="Calibri Light" w:cs="Times New Roman"/>
      <w:i/>
      <w:iCs/>
      <w:color w:val="1F4E79"/>
      <w:sz w:val="21"/>
      <w:szCs w:val="21"/>
    </w:rPr>
  </w:style>
  <w:style w:type="paragraph" w:styleId="Ttulo8">
    <w:name w:val="heading 8"/>
    <w:basedOn w:val="Normal"/>
    <w:next w:val="Normal"/>
    <w:link w:val="Ttulo8Car"/>
    <w:uiPriority w:val="9"/>
    <w:unhideWhenUsed/>
    <w:qFormat/>
    <w:rsid w:val="00D531AB"/>
    <w:pPr>
      <w:keepNext/>
      <w:keepLines/>
      <w:spacing w:before="40" w:after="0" w:line="264" w:lineRule="auto"/>
      <w:outlineLvl w:val="7"/>
    </w:pPr>
    <w:rPr>
      <w:rFonts w:ascii="Calibri Light" w:eastAsia="Times New Roman" w:hAnsi="Calibri Light" w:cs="Times New Roman"/>
      <w:b/>
      <w:bCs/>
      <w:color w:val="44546A"/>
      <w:sz w:val="20"/>
      <w:szCs w:val="20"/>
    </w:rPr>
  </w:style>
  <w:style w:type="paragraph" w:styleId="Ttulo9">
    <w:name w:val="heading 9"/>
    <w:basedOn w:val="Normal"/>
    <w:next w:val="Normal"/>
    <w:link w:val="Ttulo9Car"/>
    <w:uiPriority w:val="9"/>
    <w:unhideWhenUsed/>
    <w:qFormat/>
    <w:rsid w:val="00D531AB"/>
    <w:pPr>
      <w:keepNext/>
      <w:keepLines/>
      <w:spacing w:before="40" w:after="0" w:line="264" w:lineRule="auto"/>
      <w:outlineLvl w:val="8"/>
    </w:pPr>
    <w:rPr>
      <w:rFonts w:ascii="Calibri Light" w:eastAsia="Times New Roman" w:hAnsi="Calibri Light" w:cs="Times New Roman"/>
      <w:b/>
      <w:bCs/>
      <w:i/>
      <w:iCs/>
      <w:color w:val="44546A"/>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
    <w:basedOn w:val="Fuentedeprrafopredeter"/>
    <w:link w:val="Ttulo1"/>
    <w:rsid w:val="00D531AB"/>
    <w:rPr>
      <w:rFonts w:ascii="Cambria" w:eastAsia="Times New Roman" w:hAnsi="Cambria" w:cs="Times New Roman"/>
      <w:b/>
      <w:bCs/>
      <w:color w:val="365F91"/>
      <w:sz w:val="28"/>
      <w:szCs w:val="28"/>
      <w:lang w:val="es-ES_tradnl" w:eastAsia="es-ES"/>
    </w:rPr>
  </w:style>
  <w:style w:type="character" w:customStyle="1" w:styleId="Ttulo2Car">
    <w:name w:val="Título 2 Car"/>
    <w:aliases w:val="MT2 Car,título 2 Car,Edgar 2 Car"/>
    <w:basedOn w:val="Fuentedeprrafopredeter"/>
    <w:link w:val="Ttulo2"/>
    <w:uiPriority w:val="9"/>
    <w:rsid w:val="00D531AB"/>
    <w:rPr>
      <w:rFonts w:ascii="Calibri Light" w:eastAsia="MS Gothic" w:hAnsi="Calibri Light" w:cs="Times New Roman"/>
      <w:color w:val="2E74B5"/>
      <w:sz w:val="26"/>
      <w:szCs w:val="26"/>
    </w:rPr>
  </w:style>
  <w:style w:type="character" w:customStyle="1" w:styleId="Ttulo3Car">
    <w:name w:val="Título 3 Car"/>
    <w:aliases w:val="MT3 Car,título 3 Car"/>
    <w:basedOn w:val="Fuentedeprrafopredeter"/>
    <w:link w:val="Ttulo3"/>
    <w:rsid w:val="00D531AB"/>
    <w:rPr>
      <w:rFonts w:ascii="Calibri Light" w:eastAsia="MS Gothic" w:hAnsi="Calibri Light" w:cs="Times New Roman"/>
      <w:color w:val="1F4D78"/>
      <w:sz w:val="24"/>
      <w:szCs w:val="24"/>
    </w:rPr>
  </w:style>
  <w:style w:type="character" w:customStyle="1" w:styleId="Ttulo4Car">
    <w:name w:val="Título 4 Car"/>
    <w:aliases w:val="Edgar 4 Car"/>
    <w:basedOn w:val="Fuentedeprrafopredeter"/>
    <w:link w:val="Ttulo4"/>
    <w:uiPriority w:val="9"/>
    <w:rsid w:val="00D531AB"/>
    <w:rPr>
      <w:rFonts w:ascii="Calibri Light" w:eastAsia="MS Gothic" w:hAnsi="Calibri Light" w:cs="Times New Roman"/>
      <w:i/>
      <w:iCs/>
      <w:color w:val="2E74B5"/>
    </w:rPr>
  </w:style>
  <w:style w:type="character" w:customStyle="1" w:styleId="Ttulo5Car">
    <w:name w:val="Título 5 Car"/>
    <w:basedOn w:val="Fuentedeprrafopredeter"/>
    <w:link w:val="Ttulo5"/>
    <w:uiPriority w:val="9"/>
    <w:rsid w:val="00D531AB"/>
    <w:rPr>
      <w:rFonts w:ascii="Calibri Light" w:eastAsia="Times New Roman" w:hAnsi="Calibri Light" w:cs="Times New Roman"/>
      <w:color w:val="44546A"/>
    </w:rPr>
  </w:style>
  <w:style w:type="character" w:customStyle="1" w:styleId="Ttulo6Car">
    <w:name w:val="Título 6 Car"/>
    <w:basedOn w:val="Fuentedeprrafopredeter"/>
    <w:link w:val="Ttulo6"/>
    <w:uiPriority w:val="9"/>
    <w:rsid w:val="00D531AB"/>
    <w:rPr>
      <w:rFonts w:ascii="Calibri" w:eastAsia="Times New Roman" w:hAnsi="Calibri" w:cs="Times New Roman"/>
      <w:b/>
      <w:bCs/>
      <w:lang w:eastAsia="es-MX"/>
    </w:rPr>
  </w:style>
  <w:style w:type="character" w:customStyle="1" w:styleId="Ttulo7Car">
    <w:name w:val="Título 7 Car"/>
    <w:basedOn w:val="Fuentedeprrafopredeter"/>
    <w:link w:val="Ttulo7"/>
    <w:uiPriority w:val="9"/>
    <w:rsid w:val="00D531AB"/>
    <w:rPr>
      <w:rFonts w:ascii="Calibri Light" w:eastAsia="Times New Roman" w:hAnsi="Calibri Light" w:cs="Times New Roman"/>
      <w:i/>
      <w:iCs/>
      <w:color w:val="1F4E79"/>
      <w:sz w:val="21"/>
      <w:szCs w:val="21"/>
    </w:rPr>
  </w:style>
  <w:style w:type="character" w:customStyle="1" w:styleId="Ttulo8Car">
    <w:name w:val="Título 8 Car"/>
    <w:basedOn w:val="Fuentedeprrafopredeter"/>
    <w:link w:val="Ttulo8"/>
    <w:uiPriority w:val="9"/>
    <w:rsid w:val="00D531AB"/>
    <w:rPr>
      <w:rFonts w:ascii="Calibri Light" w:eastAsia="Times New Roman" w:hAnsi="Calibri Light" w:cs="Times New Roman"/>
      <w:b/>
      <w:bCs/>
      <w:color w:val="44546A"/>
      <w:sz w:val="20"/>
      <w:szCs w:val="20"/>
    </w:rPr>
  </w:style>
  <w:style w:type="character" w:customStyle="1" w:styleId="Ttulo9Car">
    <w:name w:val="Título 9 Car"/>
    <w:basedOn w:val="Fuentedeprrafopredeter"/>
    <w:link w:val="Ttulo9"/>
    <w:uiPriority w:val="9"/>
    <w:rsid w:val="00D531AB"/>
    <w:rPr>
      <w:rFonts w:ascii="Calibri Light" w:eastAsia="Times New Roman" w:hAnsi="Calibri Light" w:cs="Times New Roman"/>
      <w:b/>
      <w:bCs/>
      <w:i/>
      <w:iCs/>
      <w:color w:val="44546A"/>
      <w:sz w:val="20"/>
      <w:szCs w:val="20"/>
    </w:rPr>
  </w:style>
  <w:style w:type="paragraph" w:styleId="Encabezado">
    <w:name w:val="header"/>
    <w:aliases w:val="h,h8,h9,h10,h18,AL Encabezado,Encabezado AL,encabezado, Car3,TÍTULO,Encabezado Car1 Car,Encabezado Car Car Car, Car6 Car Car Car, Car6 Car1 Car, Car6 Car, Car6,Car6 Car Car Car,Car6 Car1 Car,Car6 Car,Car6,Encabezado Car2 Car, Ca,Ca"/>
    <w:basedOn w:val="Normal"/>
    <w:link w:val="EncabezadoCar"/>
    <w:uiPriority w:val="99"/>
    <w:unhideWhenUsed/>
    <w:qFormat/>
    <w:rsid w:val="00D531AB"/>
    <w:pPr>
      <w:tabs>
        <w:tab w:val="center" w:pos="4419"/>
        <w:tab w:val="right" w:pos="8838"/>
      </w:tabs>
      <w:spacing w:after="0" w:line="240" w:lineRule="auto"/>
    </w:pPr>
  </w:style>
  <w:style w:type="character" w:customStyle="1" w:styleId="EncabezadoCar">
    <w:name w:val="Encabezado Car"/>
    <w:aliases w:val="h Car,h8 Car,h9 Car,h10 Car,h18 Car,AL Encabezado Car,Encabezado AL Car,encabezado Car, Car3 Car,TÍTULO Car,Encabezado Car1 Car Car,Encabezado Car Car Car Car, Car6 Car Car Car Car, Car6 Car1 Car Car, Car6 Car Car, Car6 Car1,Car6 Car Car"/>
    <w:basedOn w:val="Fuentedeprrafopredeter"/>
    <w:link w:val="Encabezado"/>
    <w:uiPriority w:val="99"/>
    <w:rsid w:val="00D531AB"/>
    <w:rPr>
      <w:rFonts w:ascii="Calibri" w:eastAsia="Calibri" w:hAnsi="Calibri" w:cs="Arial"/>
    </w:rPr>
  </w:style>
  <w:style w:type="paragraph" w:styleId="Piedepgina">
    <w:name w:val="footer"/>
    <w:aliases w:val="pie de página, Car"/>
    <w:basedOn w:val="Normal"/>
    <w:link w:val="PiedepginaCar"/>
    <w:uiPriority w:val="99"/>
    <w:unhideWhenUsed/>
    <w:qFormat/>
    <w:rsid w:val="00D531AB"/>
    <w:pPr>
      <w:tabs>
        <w:tab w:val="center" w:pos="4419"/>
        <w:tab w:val="right" w:pos="8838"/>
      </w:tabs>
      <w:spacing w:after="0" w:line="240" w:lineRule="auto"/>
    </w:pPr>
  </w:style>
  <w:style w:type="character" w:customStyle="1" w:styleId="PiedepginaCar">
    <w:name w:val="Pie de página Car"/>
    <w:aliases w:val="pie de página Car, Car Car1"/>
    <w:basedOn w:val="Fuentedeprrafopredeter"/>
    <w:link w:val="Piedepgina"/>
    <w:uiPriority w:val="99"/>
    <w:rsid w:val="00D531AB"/>
    <w:rPr>
      <w:rFonts w:ascii="Calibri" w:eastAsia="Calibri" w:hAnsi="Calibri" w:cs="Arial"/>
    </w:rPr>
  </w:style>
  <w:style w:type="paragraph" w:customStyle="1" w:styleId="Sinespaciado1">
    <w:name w:val="Sin espaciado1"/>
    <w:link w:val="NoSpacingChar"/>
    <w:qFormat/>
    <w:rsid w:val="00D531AB"/>
    <w:pPr>
      <w:spacing w:after="0" w:line="240" w:lineRule="auto"/>
    </w:pPr>
    <w:rPr>
      <w:rFonts w:ascii="Times New Roman" w:eastAsia="Times New Roman" w:hAnsi="Times New Roman" w:cs="Times New Roman"/>
      <w:sz w:val="24"/>
      <w:szCs w:val="24"/>
      <w:lang w:eastAsia="es-ES"/>
    </w:rPr>
  </w:style>
  <w:style w:type="character" w:customStyle="1" w:styleId="NoSpacingChar">
    <w:name w:val="No Spacing Char"/>
    <w:link w:val="Sinespaciado1"/>
    <w:qFormat/>
    <w:locked/>
    <w:rsid w:val="00D531AB"/>
    <w:rPr>
      <w:rFonts w:ascii="Times New Roman" w:eastAsia="Times New Roman" w:hAnsi="Times New Roman" w:cs="Times New Roman"/>
      <w:sz w:val="24"/>
      <w:szCs w:val="24"/>
      <w:lang w:eastAsia="es-ES"/>
    </w:rPr>
  </w:style>
  <w:style w:type="character" w:styleId="Hipervnculo">
    <w:name w:val="Hyperlink"/>
    <w:uiPriority w:val="99"/>
    <w:qFormat/>
    <w:rsid w:val="00D531AB"/>
    <w:rPr>
      <w:color w:val="0000FF"/>
      <w:u w:val="single"/>
    </w:rPr>
  </w:style>
  <w:style w:type="paragraph" w:styleId="Prrafodelista">
    <w:name w:val="List Paragraph"/>
    <w:aliases w:val="Bullet List,FooterText,numbered,List Paragraph1,Paragraphe de liste1,lp1,Use Case List Paragraph,Lista multicolor - Énfasis 11,Lista vistosa - Énfasis 11,NORMAL,Elabora,Párrafo de lista4,Lista vistosa - Énfasis 12,Ha,titulo 3,HOJA,Bolit"/>
    <w:basedOn w:val="Normal"/>
    <w:link w:val="PrrafodelistaCar"/>
    <w:qFormat/>
    <w:rsid w:val="00D531AB"/>
    <w:pPr>
      <w:spacing w:after="0" w:line="240" w:lineRule="auto"/>
      <w:ind w:left="720"/>
      <w:contextualSpacing/>
    </w:pPr>
    <w:rPr>
      <w:rFonts w:ascii="Times New Roman" w:eastAsia="Times New Roman" w:hAnsi="Times New Roman" w:cs="Times New Roman"/>
      <w:sz w:val="24"/>
      <w:szCs w:val="24"/>
      <w:lang w:eastAsia="es-ES"/>
    </w:rPr>
  </w:style>
  <w:style w:type="character" w:customStyle="1" w:styleId="PrrafodelistaCar">
    <w:name w:val="Párrafo de lista Car"/>
    <w:aliases w:val="Bullet List Car,FooterText Car,numbered Car,List Paragraph1 Car,Paragraphe de liste1 Car,lp1 Car,Use Case List Paragraph Car,Lista multicolor - Énfasis 11 Car,Lista vistosa - Énfasis 11 Car,NORMAL Car,Elabora Car,Ha Car,titulo 3 Car"/>
    <w:link w:val="Prrafodelista"/>
    <w:qFormat/>
    <w:locked/>
    <w:rsid w:val="00D531AB"/>
    <w:rPr>
      <w:rFonts w:ascii="Times New Roman" w:eastAsia="Times New Roman" w:hAnsi="Times New Roman" w:cs="Times New Roman"/>
      <w:sz w:val="24"/>
      <w:szCs w:val="24"/>
      <w:lang w:eastAsia="es-ES"/>
    </w:rPr>
  </w:style>
  <w:style w:type="character" w:styleId="Nmerodelnea">
    <w:name w:val="line number"/>
    <w:basedOn w:val="Fuentedeprrafopredeter"/>
    <w:uiPriority w:val="99"/>
    <w:unhideWhenUsed/>
    <w:rsid w:val="00D531AB"/>
  </w:style>
  <w:style w:type="paragraph" w:styleId="Textoindependiente">
    <w:name w:val="Body Text"/>
    <w:aliases w:val="bt,TextindepT2,Table Bullet 1,body text,body tesx,contents,TABLA DE CONTENIDO 3,contents Car Car,EHPT,Body Text2,ändrad,tabla 2,Subsection Body Text,TABLA DE CONTENIDO 3 Car Car,Texto independiente Car Car,ändrad Car Car Car,content."/>
    <w:basedOn w:val="Normal"/>
    <w:link w:val="TextoindependienteCar"/>
    <w:uiPriority w:val="99"/>
    <w:qFormat/>
    <w:rsid w:val="00D531AB"/>
    <w:pPr>
      <w:spacing w:after="0" w:line="240" w:lineRule="auto"/>
      <w:jc w:val="center"/>
    </w:pPr>
    <w:rPr>
      <w:rFonts w:ascii="Arial" w:eastAsia="Times New Roman" w:hAnsi="Arial"/>
      <w:sz w:val="28"/>
      <w:szCs w:val="24"/>
      <w:lang w:val="es-ES" w:eastAsia="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Car"/>
    <w:basedOn w:val="Fuentedeprrafopredeter"/>
    <w:link w:val="Textoindependiente"/>
    <w:uiPriority w:val="99"/>
    <w:rsid w:val="00D531AB"/>
    <w:rPr>
      <w:rFonts w:ascii="Arial" w:eastAsia="Times New Roman" w:hAnsi="Arial" w:cs="Arial"/>
      <w:sz w:val="28"/>
      <w:szCs w:val="24"/>
      <w:lang w:val="es-ES" w:eastAsia="es-ES"/>
    </w:rPr>
  </w:style>
  <w:style w:type="paragraph" w:styleId="Textonotapie">
    <w:name w:val="footnote text"/>
    <w:basedOn w:val="Normal"/>
    <w:link w:val="TextonotapieCar"/>
    <w:uiPriority w:val="99"/>
    <w:qFormat/>
    <w:rsid w:val="00D531AB"/>
    <w:pPr>
      <w:spacing w:after="0" w:line="240" w:lineRule="auto"/>
    </w:pPr>
    <w:rPr>
      <w:rFonts w:ascii="Times New Roman" w:eastAsia="Times New Roman" w:hAnsi="Times New Roman" w:cs="Times New Roman"/>
      <w:sz w:val="20"/>
      <w:szCs w:val="20"/>
      <w:lang w:val="es-ES" w:eastAsia="es-ES"/>
    </w:rPr>
  </w:style>
  <w:style w:type="character" w:customStyle="1" w:styleId="TextonotapieCar">
    <w:name w:val="Texto nota pie Car"/>
    <w:basedOn w:val="Fuentedeprrafopredeter"/>
    <w:link w:val="Textonotapie"/>
    <w:uiPriority w:val="99"/>
    <w:rsid w:val="00D531AB"/>
    <w:rPr>
      <w:rFonts w:ascii="Times New Roman" w:eastAsia="Times New Roman" w:hAnsi="Times New Roman" w:cs="Times New Roman"/>
      <w:sz w:val="20"/>
      <w:szCs w:val="20"/>
      <w:lang w:val="es-ES" w:eastAsia="es-ES"/>
    </w:rPr>
  </w:style>
  <w:style w:type="character" w:styleId="Refdenotaalpie">
    <w:name w:val="footnote reference"/>
    <w:uiPriority w:val="99"/>
    <w:rsid w:val="00D531AB"/>
    <w:rPr>
      <w:vertAlign w:val="superscript"/>
    </w:rPr>
  </w:style>
  <w:style w:type="table" w:styleId="Tablaconcuadrcula">
    <w:name w:val="Table Grid"/>
    <w:basedOn w:val="Tablanormal"/>
    <w:uiPriority w:val="39"/>
    <w:rsid w:val="00D531AB"/>
    <w:pPr>
      <w:spacing w:after="0" w:line="240" w:lineRule="auto"/>
    </w:pPr>
    <w:rPr>
      <w:rFonts w:ascii="Times New Roman" w:eastAsia="MS Mincho"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tulo">
    <w:name w:val="Title"/>
    <w:aliases w:val="Puesto1,Título11,AL Título,Título AL"/>
    <w:basedOn w:val="Normal"/>
    <w:link w:val="TtuloCar"/>
    <w:qFormat/>
    <w:rsid w:val="00D531AB"/>
    <w:pPr>
      <w:spacing w:after="0" w:line="240" w:lineRule="auto"/>
      <w:jc w:val="center"/>
    </w:pPr>
    <w:rPr>
      <w:rFonts w:ascii="Arial" w:eastAsia="Times New Roman" w:hAnsi="Arial" w:cs="Times New Roman"/>
      <w:b/>
      <w:sz w:val="24"/>
      <w:szCs w:val="20"/>
      <w:lang w:val="es-ES" w:eastAsia="es-ES"/>
    </w:rPr>
  </w:style>
  <w:style w:type="character" w:customStyle="1" w:styleId="TtuloCar">
    <w:name w:val="Título Car"/>
    <w:aliases w:val="Puesto1 Car,Título11 Car,AL Título Car,Título AL Car"/>
    <w:basedOn w:val="Fuentedeprrafopredeter"/>
    <w:link w:val="Ttulo"/>
    <w:rsid w:val="00D531AB"/>
    <w:rPr>
      <w:rFonts w:ascii="Arial" w:eastAsia="Times New Roman" w:hAnsi="Arial" w:cs="Times New Roman"/>
      <w:b/>
      <w:sz w:val="24"/>
      <w:szCs w:val="20"/>
      <w:lang w:val="es-ES" w:eastAsia="es-ES"/>
    </w:rPr>
  </w:style>
  <w:style w:type="paragraph" w:styleId="Textoindependiente2">
    <w:name w:val="Body Text 2"/>
    <w:aliases w:val="Car Car1,Car31, Car2,Car2, Car Car,Car Car,Car3,Car2 Car Car Car, Car2 Car Car Car,Car2 Car Car"/>
    <w:basedOn w:val="Normal"/>
    <w:link w:val="Textoindependiente2Car"/>
    <w:unhideWhenUsed/>
    <w:qFormat/>
    <w:rsid w:val="00D531AB"/>
    <w:pPr>
      <w:spacing w:after="120" w:line="480" w:lineRule="auto"/>
    </w:pPr>
    <w:rPr>
      <w:rFonts w:ascii="Times New Roman" w:eastAsia="Times New Roman" w:hAnsi="Times New Roman" w:cs="Times New Roman"/>
      <w:sz w:val="24"/>
      <w:szCs w:val="24"/>
      <w:lang w:val="es-ES" w:eastAsia="es-ES"/>
    </w:rPr>
  </w:style>
  <w:style w:type="character" w:customStyle="1" w:styleId="Textoindependiente2Car">
    <w:name w:val="Texto independiente 2 Car"/>
    <w:aliases w:val="Car Car1 Car,Car31 Car, Car2 Car,Car2 Car, Car Car Car,Car Car Car2,Car3 Car,Car2 Car Car Car Car, Car2 Car Car Car Car,Car2 Car Car Car1"/>
    <w:basedOn w:val="Fuentedeprrafopredeter"/>
    <w:link w:val="Textoindependiente2"/>
    <w:qFormat/>
    <w:rsid w:val="00D531AB"/>
    <w:rPr>
      <w:rFonts w:ascii="Times New Roman" w:eastAsia="Times New Roman" w:hAnsi="Times New Roman" w:cs="Times New Roman"/>
      <w:sz w:val="24"/>
      <w:szCs w:val="24"/>
      <w:lang w:val="es-ES" w:eastAsia="es-ES"/>
    </w:rPr>
  </w:style>
  <w:style w:type="paragraph" w:customStyle="1" w:styleId="CarCarCar">
    <w:name w:val="Car Car Car"/>
    <w:basedOn w:val="Normal"/>
    <w:qFormat/>
    <w:rsid w:val="00D531AB"/>
    <w:pPr>
      <w:spacing w:line="240" w:lineRule="exact"/>
    </w:pPr>
    <w:rPr>
      <w:rFonts w:ascii="Verdana" w:eastAsia="Times New Roman" w:hAnsi="Verdana" w:cs="Times New Roman"/>
      <w:sz w:val="20"/>
      <w:szCs w:val="20"/>
    </w:rPr>
  </w:style>
  <w:style w:type="character" w:styleId="Nmerodepgina">
    <w:name w:val="page number"/>
    <w:basedOn w:val="Fuentedeprrafopredeter"/>
    <w:rsid w:val="00D531AB"/>
  </w:style>
  <w:style w:type="paragraph" w:styleId="Sangra2detindependiente">
    <w:name w:val="Body Text Indent 2"/>
    <w:basedOn w:val="Normal"/>
    <w:link w:val="Sangra2detindependienteCar"/>
    <w:qFormat/>
    <w:rsid w:val="00D531AB"/>
    <w:pPr>
      <w:spacing w:after="120" w:line="480" w:lineRule="auto"/>
      <w:ind w:left="283"/>
    </w:pPr>
    <w:rPr>
      <w:rFonts w:ascii="Times New Roman" w:eastAsia="Times New Roman" w:hAnsi="Times New Roman" w:cs="Times New Roman"/>
      <w:sz w:val="24"/>
      <w:szCs w:val="24"/>
      <w:lang w:val="es-ES" w:eastAsia="es-ES"/>
    </w:rPr>
  </w:style>
  <w:style w:type="character" w:customStyle="1" w:styleId="Sangra2detindependienteCar">
    <w:name w:val="Sangría 2 de t. independiente Car"/>
    <w:basedOn w:val="Fuentedeprrafopredeter"/>
    <w:link w:val="Sangra2detindependiente"/>
    <w:rsid w:val="00D531AB"/>
    <w:rPr>
      <w:rFonts w:ascii="Times New Roman" w:eastAsia="Times New Roman" w:hAnsi="Times New Roman" w:cs="Times New Roman"/>
      <w:sz w:val="24"/>
      <w:szCs w:val="24"/>
      <w:lang w:val="es-ES" w:eastAsia="es-ES"/>
    </w:rPr>
  </w:style>
  <w:style w:type="paragraph" w:customStyle="1" w:styleId="Char8">
    <w:name w:val="Char8"/>
    <w:basedOn w:val="Normal"/>
    <w:qFormat/>
    <w:rsid w:val="00D531AB"/>
    <w:pPr>
      <w:spacing w:line="240" w:lineRule="exact"/>
    </w:pPr>
    <w:rPr>
      <w:rFonts w:ascii="Verdana" w:eastAsia="Times New Roman" w:hAnsi="Verdana" w:cs="Times New Roman"/>
      <w:sz w:val="20"/>
      <w:szCs w:val="20"/>
    </w:rPr>
  </w:style>
  <w:style w:type="paragraph" w:customStyle="1" w:styleId="Pa16">
    <w:name w:val="Pa16"/>
    <w:basedOn w:val="Normal"/>
    <w:next w:val="Normal"/>
    <w:qFormat/>
    <w:rsid w:val="00D531AB"/>
    <w:pPr>
      <w:widowControl w:val="0"/>
      <w:suppressAutoHyphens/>
      <w:spacing w:after="0" w:line="191" w:lineRule="atLeast"/>
    </w:pPr>
    <w:rPr>
      <w:rFonts w:ascii="Thorndale" w:eastAsia="Andale Sans UI" w:hAnsi="Thorndale" w:cs="Tahoma"/>
      <w:sz w:val="24"/>
      <w:szCs w:val="24"/>
      <w:lang w:val="en-US" w:eastAsia="es-ES"/>
    </w:rPr>
  </w:style>
  <w:style w:type="paragraph" w:customStyle="1" w:styleId="CarCarCar1Car">
    <w:name w:val="Car Car Car1 Car"/>
    <w:basedOn w:val="Normal"/>
    <w:qFormat/>
    <w:rsid w:val="00D531AB"/>
    <w:pPr>
      <w:spacing w:line="240" w:lineRule="exact"/>
    </w:pPr>
    <w:rPr>
      <w:rFonts w:ascii="Verdana" w:eastAsia="Times New Roman" w:hAnsi="Verdana" w:cs="Verdana"/>
      <w:sz w:val="20"/>
      <w:szCs w:val="20"/>
    </w:rPr>
  </w:style>
  <w:style w:type="paragraph" w:customStyle="1" w:styleId="Car">
    <w:name w:val="Car"/>
    <w:basedOn w:val="Normal"/>
    <w:rsid w:val="00D531AB"/>
    <w:pPr>
      <w:spacing w:line="240" w:lineRule="exact"/>
    </w:pPr>
    <w:rPr>
      <w:rFonts w:ascii="Verdana" w:eastAsia="Times New Roman" w:hAnsi="Verdana" w:cs="Times New Roman"/>
      <w:sz w:val="20"/>
      <w:szCs w:val="20"/>
    </w:rPr>
  </w:style>
  <w:style w:type="paragraph" w:customStyle="1" w:styleId="CarCarCar1">
    <w:name w:val="Car Car Car1"/>
    <w:basedOn w:val="Normal"/>
    <w:qFormat/>
    <w:rsid w:val="00D531AB"/>
    <w:pPr>
      <w:spacing w:line="240" w:lineRule="exact"/>
    </w:pPr>
    <w:rPr>
      <w:rFonts w:ascii="Verdana" w:eastAsia="Times New Roman" w:hAnsi="Verdana" w:cs="Verdana"/>
      <w:sz w:val="20"/>
      <w:szCs w:val="20"/>
    </w:rPr>
  </w:style>
  <w:style w:type="paragraph" w:customStyle="1" w:styleId="Car1">
    <w:name w:val="Car1"/>
    <w:basedOn w:val="Normal"/>
    <w:rsid w:val="00D531AB"/>
    <w:pPr>
      <w:spacing w:line="240" w:lineRule="exact"/>
    </w:pPr>
    <w:rPr>
      <w:rFonts w:ascii="Verdana" w:eastAsia="Times New Roman" w:hAnsi="Verdana" w:cs="Verdana"/>
      <w:sz w:val="20"/>
      <w:szCs w:val="20"/>
    </w:rPr>
  </w:style>
  <w:style w:type="paragraph" w:styleId="Textodeglobo">
    <w:name w:val="Balloon Text"/>
    <w:basedOn w:val="Normal"/>
    <w:link w:val="TextodegloboCar"/>
    <w:qFormat/>
    <w:rsid w:val="00D531AB"/>
    <w:pPr>
      <w:spacing w:after="0" w:line="240" w:lineRule="auto"/>
    </w:pPr>
    <w:rPr>
      <w:rFonts w:ascii="Tahoma" w:eastAsia="Times New Roman" w:hAnsi="Tahoma" w:cs="Times New Roman"/>
      <w:sz w:val="16"/>
      <w:szCs w:val="16"/>
      <w:lang w:val="es-ES" w:eastAsia="es-ES"/>
    </w:rPr>
  </w:style>
  <w:style w:type="character" w:customStyle="1" w:styleId="TextodegloboCar">
    <w:name w:val="Texto de globo Car"/>
    <w:basedOn w:val="Fuentedeprrafopredeter"/>
    <w:link w:val="Textodeglobo"/>
    <w:rsid w:val="00D531AB"/>
    <w:rPr>
      <w:rFonts w:ascii="Tahoma" w:eastAsia="Times New Roman" w:hAnsi="Tahoma" w:cs="Times New Roman"/>
      <w:sz w:val="16"/>
      <w:szCs w:val="16"/>
      <w:lang w:val="es-ES" w:eastAsia="es-ES"/>
    </w:rPr>
  </w:style>
  <w:style w:type="character" w:customStyle="1" w:styleId="A9">
    <w:name w:val="A9"/>
    <w:rsid w:val="00D531AB"/>
    <w:rPr>
      <w:color w:val="000000"/>
      <w:sz w:val="19"/>
      <w:szCs w:val="19"/>
    </w:rPr>
  </w:style>
  <w:style w:type="paragraph" w:customStyle="1" w:styleId="Pa39">
    <w:name w:val="Pa39"/>
    <w:basedOn w:val="Normal"/>
    <w:next w:val="Normal"/>
    <w:qFormat/>
    <w:rsid w:val="00D531AB"/>
    <w:pPr>
      <w:suppressAutoHyphens/>
      <w:autoSpaceDE w:val="0"/>
      <w:spacing w:before="40" w:after="40" w:line="181" w:lineRule="atLeast"/>
    </w:pPr>
    <w:rPr>
      <w:rFonts w:ascii="Times New Roman" w:hAnsi="Times New Roman" w:cs="Times New Roman"/>
      <w:sz w:val="24"/>
      <w:szCs w:val="24"/>
      <w:lang w:val="es-ES" w:eastAsia="ar-SA"/>
    </w:rPr>
  </w:style>
  <w:style w:type="paragraph" w:customStyle="1" w:styleId="Default">
    <w:name w:val="Default"/>
    <w:link w:val="DefaultCar"/>
    <w:qFormat/>
    <w:rsid w:val="00D531AB"/>
    <w:pPr>
      <w:suppressAutoHyphens/>
      <w:autoSpaceDE w:val="0"/>
      <w:spacing w:after="0" w:line="240" w:lineRule="auto"/>
    </w:pPr>
    <w:rPr>
      <w:rFonts w:ascii="Times New Roman" w:eastAsia="Calibri" w:hAnsi="Times New Roman" w:cs="Times New Roman"/>
      <w:color w:val="000000"/>
      <w:sz w:val="24"/>
      <w:szCs w:val="24"/>
      <w:lang w:eastAsia="ar-SA"/>
    </w:rPr>
  </w:style>
  <w:style w:type="character" w:customStyle="1" w:styleId="DefaultCar">
    <w:name w:val="Default Car"/>
    <w:link w:val="Default"/>
    <w:locked/>
    <w:rsid w:val="00D531AB"/>
    <w:rPr>
      <w:rFonts w:ascii="Times New Roman" w:eastAsia="Calibri" w:hAnsi="Times New Roman" w:cs="Times New Roman"/>
      <w:color w:val="000000"/>
      <w:sz w:val="24"/>
      <w:szCs w:val="24"/>
      <w:lang w:eastAsia="ar-SA"/>
    </w:rPr>
  </w:style>
  <w:style w:type="paragraph" w:customStyle="1" w:styleId="Pa11">
    <w:name w:val="Pa11"/>
    <w:basedOn w:val="Default"/>
    <w:next w:val="Default"/>
    <w:qFormat/>
    <w:rsid w:val="00D531AB"/>
    <w:pPr>
      <w:spacing w:line="191" w:lineRule="atLeast"/>
    </w:pPr>
    <w:rPr>
      <w:color w:val="auto"/>
    </w:rPr>
  </w:style>
  <w:style w:type="paragraph" w:styleId="Descripcin">
    <w:name w:val="caption"/>
    <w:aliases w:val="Epígrafe"/>
    <w:basedOn w:val="Normal"/>
    <w:next w:val="Normal"/>
    <w:qFormat/>
    <w:rsid w:val="00D531AB"/>
    <w:pPr>
      <w:spacing w:after="0" w:line="240" w:lineRule="auto"/>
      <w:jc w:val="center"/>
    </w:pPr>
    <w:rPr>
      <w:rFonts w:ascii="Arial" w:eastAsia="Times New Roman" w:hAnsi="Arial" w:cs="Times New Roman"/>
      <w:b/>
      <w:sz w:val="24"/>
      <w:szCs w:val="20"/>
      <w:lang w:val="es-ES" w:eastAsia="es-ES"/>
    </w:rPr>
  </w:style>
  <w:style w:type="paragraph" w:styleId="NormalWeb">
    <w:name w:val="Normal (Web)"/>
    <w:basedOn w:val="Normal"/>
    <w:link w:val="NormalWebCar"/>
    <w:uiPriority w:val="99"/>
    <w:unhideWhenUsed/>
    <w:qFormat/>
    <w:rsid w:val="00D531AB"/>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NormalWebCar">
    <w:name w:val="Normal (Web) Car"/>
    <w:link w:val="NormalWeb"/>
    <w:uiPriority w:val="99"/>
    <w:rsid w:val="00D531AB"/>
    <w:rPr>
      <w:rFonts w:ascii="Times New Roman" w:eastAsia="Times New Roman" w:hAnsi="Times New Roman" w:cs="Times New Roman"/>
      <w:sz w:val="24"/>
      <w:szCs w:val="24"/>
      <w:lang w:eastAsia="es-CO"/>
    </w:rPr>
  </w:style>
  <w:style w:type="character" w:customStyle="1" w:styleId="CommentReference">
    <w:name w:val="Comment Reference"/>
    <w:rsid w:val="00D531AB"/>
    <w:rPr>
      <w:sz w:val="16"/>
      <w:szCs w:val="16"/>
    </w:rPr>
  </w:style>
  <w:style w:type="paragraph" w:customStyle="1" w:styleId="CommentText">
    <w:name w:val="Comment Text"/>
    <w:basedOn w:val="Normal"/>
    <w:link w:val="CommentTextChar"/>
    <w:uiPriority w:val="99"/>
    <w:qFormat/>
    <w:rsid w:val="00D531AB"/>
    <w:pPr>
      <w:spacing w:after="0" w:line="240" w:lineRule="auto"/>
    </w:pPr>
    <w:rPr>
      <w:rFonts w:ascii="Times New Roman" w:eastAsia="Times New Roman" w:hAnsi="Times New Roman" w:cs="Times New Roman"/>
      <w:sz w:val="20"/>
      <w:szCs w:val="20"/>
      <w:lang w:val="es-ES" w:eastAsia="es-ES"/>
    </w:rPr>
  </w:style>
  <w:style w:type="character" w:customStyle="1" w:styleId="CommentTextChar">
    <w:name w:val="Comment Text Char"/>
    <w:link w:val="CommentText"/>
    <w:uiPriority w:val="99"/>
    <w:rsid w:val="00D531AB"/>
    <w:rPr>
      <w:rFonts w:ascii="Times New Roman" w:eastAsia="Times New Roman" w:hAnsi="Times New Roman" w:cs="Times New Roman"/>
      <w:sz w:val="20"/>
      <w:szCs w:val="20"/>
      <w:lang w:val="es-ES" w:eastAsia="es-ES"/>
    </w:rPr>
  </w:style>
  <w:style w:type="paragraph" w:customStyle="1" w:styleId="CommentSubject">
    <w:name w:val="Comment Subject"/>
    <w:basedOn w:val="CommentText"/>
    <w:next w:val="CommentText"/>
    <w:link w:val="CommentSubjectChar"/>
    <w:uiPriority w:val="99"/>
    <w:qFormat/>
    <w:rsid w:val="00D531AB"/>
    <w:rPr>
      <w:b/>
      <w:bCs/>
    </w:rPr>
  </w:style>
  <w:style w:type="character" w:customStyle="1" w:styleId="CommentSubjectChar">
    <w:name w:val="Comment Subject Char"/>
    <w:link w:val="CommentSubject"/>
    <w:uiPriority w:val="99"/>
    <w:rsid w:val="00D531AB"/>
    <w:rPr>
      <w:rFonts w:ascii="Times New Roman" w:eastAsia="Times New Roman" w:hAnsi="Times New Roman" w:cs="Times New Roman"/>
      <w:b/>
      <w:bCs/>
      <w:sz w:val="20"/>
      <w:szCs w:val="20"/>
      <w:lang w:val="es-ES" w:eastAsia="es-ES"/>
    </w:rPr>
  </w:style>
  <w:style w:type="character" w:customStyle="1" w:styleId="apple-converted-space">
    <w:name w:val="apple-converted-space"/>
    <w:basedOn w:val="Fuentedeprrafopredeter"/>
    <w:rsid w:val="00D531AB"/>
  </w:style>
  <w:style w:type="character" w:styleId="Textodelmarcadordeposicin">
    <w:name w:val="Placeholder Text"/>
    <w:uiPriority w:val="99"/>
    <w:semiHidden/>
    <w:rsid w:val="00D531AB"/>
    <w:rPr>
      <w:color w:val="808080"/>
    </w:rPr>
  </w:style>
  <w:style w:type="paragraph" w:styleId="Sinespaciado">
    <w:name w:val="No Spacing"/>
    <w:aliases w:val="Aries,k,A1,Formato,Sin espaciado3,Sin espaciado11,Sin espaciado21,PONAL,No Spacing Car Car Car,No Spacing Car Car,TRABAJO,Sin Espacio,Sin espaciado2,Manuel Vergara Paez e Ingrid Parra García,Sin espaciado full,Arial,No Indent,No Spacing"/>
    <w:link w:val="SinespaciadoCar"/>
    <w:uiPriority w:val="1"/>
    <w:qFormat/>
    <w:rsid w:val="00D531AB"/>
    <w:pPr>
      <w:spacing w:after="0" w:line="240" w:lineRule="auto"/>
    </w:pPr>
    <w:rPr>
      <w:rFonts w:ascii="Times New Roman" w:eastAsia="Times New Roman" w:hAnsi="Times New Roman" w:cs="Times New Roman"/>
      <w:sz w:val="24"/>
      <w:szCs w:val="24"/>
      <w:lang w:val="es-ES" w:eastAsia="es-ES"/>
    </w:rPr>
  </w:style>
  <w:style w:type="character" w:customStyle="1" w:styleId="SinespaciadoCar">
    <w:name w:val="Sin espaciado Car"/>
    <w:aliases w:val="Aries Car,k Car,A1 Car,Formato Car,Sin espaciado3 Car,Sin espaciado11 Car,Sin espaciado21 Car,PONAL Car,No Spacing Car Car Car Car,No Spacing Car Car Car1,TRABAJO Car,Sin Espacio Car,Sin espaciado2 Car,Sin espaciado full Car,Arial Car"/>
    <w:link w:val="Sinespaciado"/>
    <w:uiPriority w:val="1"/>
    <w:qFormat/>
    <w:rsid w:val="00D531AB"/>
    <w:rPr>
      <w:rFonts w:ascii="Times New Roman" w:eastAsia="Times New Roman" w:hAnsi="Times New Roman" w:cs="Times New Roman"/>
      <w:sz w:val="24"/>
      <w:szCs w:val="24"/>
      <w:lang w:val="es-ES" w:eastAsia="es-ES"/>
    </w:rPr>
  </w:style>
  <w:style w:type="character" w:customStyle="1" w:styleId="Mencinsinresolver1">
    <w:name w:val="Mención sin resolver1"/>
    <w:uiPriority w:val="99"/>
    <w:semiHidden/>
    <w:unhideWhenUsed/>
    <w:rsid w:val="00D531AB"/>
    <w:rPr>
      <w:color w:val="605E5C"/>
      <w:shd w:val="clear" w:color="auto" w:fill="E1DFDD"/>
    </w:rPr>
  </w:style>
  <w:style w:type="character" w:customStyle="1" w:styleId="normaltextrun">
    <w:name w:val="normaltextrun"/>
    <w:basedOn w:val="Fuentedeprrafopredeter"/>
    <w:rsid w:val="00D531AB"/>
  </w:style>
  <w:style w:type="character" w:customStyle="1" w:styleId="eop">
    <w:name w:val="eop"/>
    <w:basedOn w:val="Fuentedeprrafopredeter"/>
    <w:rsid w:val="00D531AB"/>
  </w:style>
  <w:style w:type="paragraph" w:customStyle="1" w:styleId="paragraph">
    <w:name w:val="paragraph"/>
    <w:basedOn w:val="Normal"/>
    <w:qFormat/>
    <w:rsid w:val="00D531AB"/>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styleId="Revisin">
    <w:name w:val="Revision"/>
    <w:hidden/>
    <w:uiPriority w:val="99"/>
    <w:semiHidden/>
    <w:qFormat/>
    <w:rsid w:val="00D531AB"/>
    <w:pPr>
      <w:spacing w:after="0" w:line="240" w:lineRule="auto"/>
    </w:pPr>
    <w:rPr>
      <w:rFonts w:ascii="Calibri" w:eastAsia="Calibri" w:hAnsi="Calibri" w:cs="Arial"/>
    </w:rPr>
  </w:style>
  <w:style w:type="character" w:styleId="Textoennegrita">
    <w:name w:val="Strong"/>
    <w:uiPriority w:val="22"/>
    <w:qFormat/>
    <w:rsid w:val="00D531AB"/>
    <w:rPr>
      <w:b/>
      <w:bCs/>
    </w:rPr>
  </w:style>
  <w:style w:type="character" w:customStyle="1" w:styleId="Mencinsinresolver2">
    <w:name w:val="Mención sin resolver2"/>
    <w:uiPriority w:val="99"/>
    <w:semiHidden/>
    <w:unhideWhenUsed/>
    <w:rsid w:val="00D531AB"/>
    <w:rPr>
      <w:color w:val="605E5C"/>
      <w:shd w:val="clear" w:color="auto" w:fill="E1DFDD"/>
    </w:rPr>
  </w:style>
  <w:style w:type="paragraph" w:customStyle="1" w:styleId="Prrafodelista1">
    <w:name w:val="Párrafo de lista1"/>
    <w:basedOn w:val="Normal"/>
    <w:link w:val="ListParagraphChar"/>
    <w:qFormat/>
    <w:rsid w:val="00D531AB"/>
    <w:pPr>
      <w:spacing w:after="0" w:line="240" w:lineRule="auto"/>
      <w:ind w:left="720"/>
      <w:contextualSpacing/>
    </w:pPr>
    <w:rPr>
      <w:rFonts w:ascii="Times New Roman" w:eastAsia="Times New Roman" w:hAnsi="Times New Roman" w:cs="Times New Roman"/>
      <w:sz w:val="24"/>
      <w:szCs w:val="24"/>
      <w:lang w:eastAsia="es-ES"/>
    </w:rPr>
  </w:style>
  <w:style w:type="character" w:customStyle="1" w:styleId="ListParagraphChar">
    <w:name w:val="List Paragraph Char"/>
    <w:link w:val="Prrafodelista1"/>
    <w:locked/>
    <w:rsid w:val="00D531AB"/>
    <w:rPr>
      <w:rFonts w:ascii="Times New Roman" w:eastAsia="Times New Roman" w:hAnsi="Times New Roman" w:cs="Times New Roman"/>
      <w:sz w:val="24"/>
      <w:szCs w:val="24"/>
      <w:lang w:eastAsia="es-ES"/>
    </w:rPr>
  </w:style>
  <w:style w:type="paragraph" w:styleId="Sangradetextonormal">
    <w:name w:val="Body Text Indent"/>
    <w:aliases w:val=" Car1, Car11,Car11"/>
    <w:basedOn w:val="Normal"/>
    <w:link w:val="SangradetextonormalCar"/>
    <w:uiPriority w:val="99"/>
    <w:unhideWhenUsed/>
    <w:qFormat/>
    <w:rsid w:val="00D531AB"/>
    <w:pPr>
      <w:spacing w:after="120"/>
      <w:ind w:left="283"/>
    </w:pPr>
  </w:style>
  <w:style w:type="character" w:customStyle="1" w:styleId="SangradetextonormalCar">
    <w:name w:val="Sangría de texto normal Car"/>
    <w:aliases w:val=" Car1 Car, Car11 Car,Car11 Car"/>
    <w:basedOn w:val="Fuentedeprrafopredeter"/>
    <w:link w:val="Sangradetextonormal"/>
    <w:uiPriority w:val="99"/>
    <w:rsid w:val="00D531AB"/>
    <w:rPr>
      <w:rFonts w:ascii="Calibri" w:eastAsia="Calibri" w:hAnsi="Calibri" w:cs="Arial"/>
    </w:rPr>
  </w:style>
  <w:style w:type="paragraph" w:customStyle="1" w:styleId="Prrafodelista2">
    <w:name w:val="Párrafo de lista2"/>
    <w:basedOn w:val="Normal"/>
    <w:qFormat/>
    <w:rsid w:val="00D531AB"/>
    <w:pPr>
      <w:suppressAutoHyphens/>
      <w:spacing w:after="0" w:line="240" w:lineRule="auto"/>
      <w:ind w:left="720"/>
      <w:jc w:val="both"/>
    </w:pPr>
    <w:rPr>
      <w:rFonts w:ascii="Times New Roman" w:eastAsia="SimSun" w:hAnsi="Times New Roman" w:cs="Mangal"/>
      <w:kern w:val="2"/>
      <w:sz w:val="24"/>
      <w:szCs w:val="24"/>
      <w:lang w:eastAsia="hi-IN" w:bidi="hi-IN"/>
    </w:rPr>
  </w:style>
  <w:style w:type="paragraph" w:customStyle="1" w:styleId="2">
    <w:name w:val="2"/>
    <w:basedOn w:val="Normal"/>
    <w:next w:val="Ttulo"/>
    <w:uiPriority w:val="99"/>
    <w:qFormat/>
    <w:rsid w:val="00D531AB"/>
    <w:pPr>
      <w:spacing w:after="0" w:line="240" w:lineRule="auto"/>
      <w:jc w:val="center"/>
    </w:pPr>
    <w:rPr>
      <w:rFonts w:ascii="Arial" w:eastAsia="Times New Roman" w:hAnsi="Arial" w:cs="Times New Roman"/>
      <w:b/>
      <w:sz w:val="24"/>
      <w:szCs w:val="20"/>
      <w:lang w:val="es-ES" w:eastAsia="es-ES"/>
    </w:rPr>
  </w:style>
  <w:style w:type="paragraph" w:customStyle="1" w:styleId="Title0">
    <w:name w:val="Title0"/>
    <w:basedOn w:val="Normal"/>
    <w:next w:val="Normal"/>
    <w:link w:val="TtuloCar1"/>
    <w:uiPriority w:val="10"/>
    <w:qFormat/>
    <w:rsid w:val="00D531AB"/>
    <w:pPr>
      <w:autoSpaceDE w:val="0"/>
      <w:autoSpaceDN w:val="0"/>
      <w:spacing w:after="0" w:line="240" w:lineRule="auto"/>
      <w:contextualSpacing/>
    </w:pPr>
    <w:rPr>
      <w:rFonts w:ascii="Calibri Light" w:eastAsia="MS Gothic" w:hAnsi="Calibri Light" w:cs="Times New Roman"/>
      <w:spacing w:val="-10"/>
      <w:kern w:val="28"/>
      <w:sz w:val="56"/>
      <w:szCs w:val="56"/>
      <w:lang w:val="es-ES_tradnl" w:eastAsia="es-ES"/>
    </w:rPr>
  </w:style>
  <w:style w:type="character" w:customStyle="1" w:styleId="TtuloCar1">
    <w:name w:val="Título Car1"/>
    <w:aliases w:val="Puesto1 Car1,Título11 Car1,AL Título Car1,Título AL Car1"/>
    <w:link w:val="Title0"/>
    <w:uiPriority w:val="10"/>
    <w:rsid w:val="00D531AB"/>
    <w:rPr>
      <w:rFonts w:ascii="Calibri Light" w:eastAsia="MS Gothic" w:hAnsi="Calibri Light" w:cs="Times New Roman"/>
      <w:spacing w:val="-10"/>
      <w:kern w:val="28"/>
      <w:sz w:val="56"/>
      <w:szCs w:val="56"/>
      <w:lang w:val="es-ES_tradnl" w:eastAsia="es-ES"/>
    </w:rPr>
  </w:style>
  <w:style w:type="paragraph" w:customStyle="1" w:styleId="Tibitoc">
    <w:name w:val="Tibitoc"/>
    <w:basedOn w:val="Normal"/>
    <w:uiPriority w:val="99"/>
    <w:qFormat/>
    <w:rsid w:val="00D531AB"/>
    <w:pPr>
      <w:spacing w:after="0" w:line="240" w:lineRule="auto"/>
      <w:jc w:val="center"/>
    </w:pPr>
    <w:rPr>
      <w:rFonts w:ascii="Arial" w:eastAsia="Times New Roman" w:hAnsi="Arial" w:cs="Times New Roman"/>
      <w:b/>
      <w:szCs w:val="24"/>
      <w:lang w:val="es-ES_tradnl" w:eastAsia="es-ES"/>
    </w:rPr>
  </w:style>
  <w:style w:type="paragraph" w:styleId="Lista2">
    <w:name w:val="List 2"/>
    <w:basedOn w:val="Normal"/>
    <w:qFormat/>
    <w:rsid w:val="00D531AB"/>
    <w:pPr>
      <w:spacing w:after="0" w:line="240" w:lineRule="auto"/>
      <w:ind w:left="566" w:hanging="283"/>
      <w:contextualSpacing/>
    </w:pPr>
    <w:rPr>
      <w:rFonts w:ascii="Times New Roman" w:eastAsia="Times New Roman" w:hAnsi="Times New Roman" w:cs="Times New Roman"/>
      <w:sz w:val="24"/>
      <w:szCs w:val="24"/>
      <w:lang w:eastAsia="es-ES"/>
    </w:rPr>
  </w:style>
  <w:style w:type="paragraph" w:customStyle="1" w:styleId="NormalArial">
    <w:name w:val="Normal + Arial"/>
    <w:aliases w:val="normal + arial,10 pt,Centrado,Negrita,Justificado"/>
    <w:basedOn w:val="Normal"/>
    <w:link w:val="NormalArialCar"/>
    <w:qFormat/>
    <w:rsid w:val="00D531AB"/>
    <w:pPr>
      <w:spacing w:after="0" w:line="240" w:lineRule="auto"/>
      <w:jc w:val="both"/>
    </w:pPr>
    <w:rPr>
      <w:rFonts w:ascii="Arial" w:eastAsia="Times New Roman" w:hAnsi="Arial" w:cs="Times New Roman"/>
      <w:szCs w:val="24"/>
      <w:lang w:val="es-ES" w:eastAsia="es-ES"/>
    </w:rPr>
  </w:style>
  <w:style w:type="character" w:customStyle="1" w:styleId="NormalArialCar">
    <w:name w:val="Normal + Arial Car"/>
    <w:aliases w:val="normal + arial Car"/>
    <w:link w:val="NormalArial"/>
    <w:rsid w:val="00D531AB"/>
    <w:rPr>
      <w:rFonts w:ascii="Arial" w:eastAsia="Times New Roman" w:hAnsi="Arial" w:cs="Times New Roman"/>
      <w:szCs w:val="24"/>
      <w:lang w:val="es-ES" w:eastAsia="es-ES"/>
    </w:rPr>
  </w:style>
  <w:style w:type="character" w:styleId="nfasis">
    <w:name w:val="Emphasis"/>
    <w:uiPriority w:val="20"/>
    <w:qFormat/>
    <w:rsid w:val="00D531AB"/>
    <w:rPr>
      <w:i/>
      <w:iCs/>
    </w:rPr>
  </w:style>
  <w:style w:type="paragraph" w:customStyle="1" w:styleId="TableParagraph">
    <w:name w:val="Table Paragraph"/>
    <w:basedOn w:val="Normal"/>
    <w:uiPriority w:val="1"/>
    <w:qFormat/>
    <w:rsid w:val="00D531AB"/>
    <w:pPr>
      <w:widowControl w:val="0"/>
      <w:autoSpaceDE w:val="0"/>
      <w:autoSpaceDN w:val="0"/>
      <w:spacing w:after="0" w:line="240" w:lineRule="auto"/>
    </w:pPr>
    <w:rPr>
      <w:rFonts w:ascii="Arial" w:eastAsia="Arial" w:hAnsi="Arial"/>
      <w:lang w:val="es-ES" w:eastAsia="es-ES" w:bidi="es-ES"/>
    </w:rPr>
  </w:style>
  <w:style w:type="table" w:customStyle="1" w:styleId="NormalTable0">
    <w:name w:val="Normal Table0"/>
    <w:uiPriority w:val="2"/>
    <w:semiHidden/>
    <w:unhideWhenUsed/>
    <w:qFormat/>
    <w:rsid w:val="00D531AB"/>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character" w:customStyle="1" w:styleId="Mencinsinresolver3">
    <w:name w:val="Mención sin resolver3"/>
    <w:uiPriority w:val="99"/>
    <w:semiHidden/>
    <w:unhideWhenUsed/>
    <w:rsid w:val="00D531AB"/>
    <w:rPr>
      <w:color w:val="605E5C"/>
      <w:shd w:val="clear" w:color="auto" w:fill="E1DFDD"/>
    </w:rPr>
  </w:style>
  <w:style w:type="table" w:customStyle="1" w:styleId="Tablaconcuadrcula7">
    <w:name w:val="Tabla con cuadrícula7"/>
    <w:basedOn w:val="Tablanormal"/>
    <w:next w:val="Tablaconcuadrcula"/>
    <w:uiPriority w:val="39"/>
    <w:rsid w:val="00D531AB"/>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4">
    <w:name w:val="Mención sin resolver4"/>
    <w:uiPriority w:val="99"/>
    <w:semiHidden/>
    <w:unhideWhenUsed/>
    <w:rsid w:val="00D531AB"/>
    <w:rPr>
      <w:color w:val="605E5C"/>
      <w:shd w:val="clear" w:color="auto" w:fill="E1DFDD"/>
    </w:rPr>
  </w:style>
  <w:style w:type="character" w:customStyle="1" w:styleId="relative">
    <w:name w:val="relative"/>
    <w:basedOn w:val="Fuentedeprrafopredeter"/>
    <w:rsid w:val="00D531AB"/>
  </w:style>
  <w:style w:type="character" w:customStyle="1" w:styleId="Mencinsinresolver5">
    <w:name w:val="Mención sin resolver5"/>
    <w:uiPriority w:val="99"/>
    <w:semiHidden/>
    <w:unhideWhenUsed/>
    <w:rsid w:val="00D531AB"/>
    <w:rPr>
      <w:color w:val="605E5C"/>
      <w:shd w:val="clear" w:color="auto" w:fill="E1DFDD"/>
    </w:rPr>
  </w:style>
  <w:style w:type="character" w:styleId="Hipervnculovisitado">
    <w:name w:val="FollowedHyperlink"/>
    <w:uiPriority w:val="99"/>
    <w:unhideWhenUsed/>
    <w:rsid w:val="00D531AB"/>
    <w:rPr>
      <w:color w:val="954F72"/>
      <w:u w:val="single"/>
    </w:rPr>
  </w:style>
  <w:style w:type="paragraph" w:customStyle="1" w:styleId="msonormal0">
    <w:name w:val="msonormal"/>
    <w:basedOn w:val="Normal"/>
    <w:uiPriority w:val="99"/>
    <w:qFormat/>
    <w:rsid w:val="00D531AB"/>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PiedepginaCar1">
    <w:name w:val="Pie de página Car1"/>
    <w:aliases w:val="pie de página Car1"/>
    <w:basedOn w:val="Fuentedeprrafopredeter"/>
    <w:uiPriority w:val="99"/>
    <w:semiHidden/>
    <w:rsid w:val="00D531AB"/>
  </w:style>
  <w:style w:type="character" w:customStyle="1" w:styleId="TextoindependienteCar1">
    <w:name w:val="Texto independiente Car1"/>
    <w:aliases w:val="bt Car1,TextindepT2 Car1,Table Bullet 1 Car1,body text Car1,body tesx Car1,contents Car1,TABLA DE CONTENIDO 3 Car1,TABLA DE CONTENIDO 3 Car Car Car1,contents Car Car Car1,EHPT Car1,Body Text2 Car1,ändrad Car1,tabla 2 Car1"/>
    <w:basedOn w:val="Fuentedeprrafopredeter"/>
    <w:uiPriority w:val="1"/>
    <w:semiHidden/>
    <w:rsid w:val="00D531AB"/>
  </w:style>
  <w:style w:type="paragraph" w:customStyle="1" w:styleId="TextoTextos">
    <w:name w:val="Texto (Textos)"/>
    <w:basedOn w:val="Normal"/>
    <w:uiPriority w:val="99"/>
    <w:qFormat/>
    <w:rsid w:val="00D531AB"/>
    <w:pPr>
      <w:tabs>
        <w:tab w:val="left" w:pos="580"/>
      </w:tabs>
      <w:autoSpaceDE w:val="0"/>
      <w:autoSpaceDN w:val="0"/>
      <w:adjustRightInd w:val="0"/>
      <w:spacing w:before="142" w:after="142" w:line="300" w:lineRule="atLeast"/>
      <w:jc w:val="both"/>
    </w:pPr>
    <w:rPr>
      <w:rFonts w:ascii="Frutiger 45 Light" w:eastAsia="Times New Roman" w:hAnsi="Frutiger 45 Light" w:cs="Frutiger 45 Light"/>
      <w:color w:val="000000"/>
      <w:lang w:val="es-ES_tradnl" w:eastAsia="es-ES"/>
    </w:rPr>
  </w:style>
  <w:style w:type="paragraph" w:customStyle="1" w:styleId="xmsonormal">
    <w:name w:val="x_msonormal"/>
    <w:basedOn w:val="Normal"/>
    <w:uiPriority w:val="99"/>
    <w:qFormat/>
    <w:rsid w:val="00D531AB"/>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character" w:customStyle="1" w:styleId="Mencinsinresolver6">
    <w:name w:val="Mención sin resolver6"/>
    <w:uiPriority w:val="99"/>
    <w:semiHidden/>
    <w:unhideWhenUsed/>
    <w:rsid w:val="00D531AB"/>
    <w:rPr>
      <w:color w:val="605E5C"/>
      <w:shd w:val="clear" w:color="auto" w:fill="E1DFDD"/>
    </w:rPr>
  </w:style>
  <w:style w:type="paragraph" w:customStyle="1" w:styleId="SinespaciadoCarCar">
    <w:name w:val="Sin espaciado Car Car"/>
    <w:basedOn w:val="Normal"/>
    <w:link w:val="SinespaciadoCarCarCar"/>
    <w:qFormat/>
    <w:rsid w:val="00D531AB"/>
    <w:pPr>
      <w:spacing w:after="0" w:line="240" w:lineRule="auto"/>
    </w:pPr>
    <w:rPr>
      <w:rFonts w:ascii="Cambria" w:eastAsia="Times New Roman" w:hAnsi="Cambria" w:cs="Times New Roman"/>
      <w:lang w:bidi="en-US"/>
    </w:rPr>
  </w:style>
  <w:style w:type="character" w:customStyle="1" w:styleId="SinespaciadoCarCarCar">
    <w:name w:val="Sin espaciado Car Car Car"/>
    <w:link w:val="SinespaciadoCarCar"/>
    <w:rsid w:val="00D531AB"/>
    <w:rPr>
      <w:rFonts w:ascii="Cambria" w:eastAsia="Times New Roman" w:hAnsi="Cambria" w:cs="Times New Roman"/>
      <w:lang w:bidi="en-US"/>
    </w:rPr>
  </w:style>
  <w:style w:type="character" w:customStyle="1" w:styleId="grame">
    <w:name w:val="grame"/>
    <w:basedOn w:val="Fuentedeprrafopredeter"/>
    <w:rsid w:val="00D531AB"/>
  </w:style>
  <w:style w:type="character" w:customStyle="1" w:styleId="Cuerpodeltexto">
    <w:name w:val="Cuerpo del texto_"/>
    <w:link w:val="Cuerpodeltexto0"/>
    <w:rsid w:val="00D531AB"/>
    <w:rPr>
      <w:rFonts w:ascii="Arial Narrow" w:eastAsia="Arial Narrow" w:hAnsi="Arial Narrow" w:cs="Arial Narrow"/>
      <w:sz w:val="23"/>
      <w:szCs w:val="23"/>
      <w:shd w:val="clear" w:color="auto" w:fill="FFFFFF"/>
    </w:rPr>
  </w:style>
  <w:style w:type="paragraph" w:customStyle="1" w:styleId="Cuerpodeltexto0">
    <w:name w:val="Cuerpo del texto"/>
    <w:basedOn w:val="Normal"/>
    <w:link w:val="Cuerpodeltexto"/>
    <w:qFormat/>
    <w:rsid w:val="00D531AB"/>
    <w:pPr>
      <w:widowControl w:val="0"/>
      <w:shd w:val="clear" w:color="auto" w:fill="FFFFFF"/>
      <w:spacing w:after="0" w:line="0" w:lineRule="atLeast"/>
      <w:ind w:hanging="480"/>
    </w:pPr>
    <w:rPr>
      <w:rFonts w:ascii="Arial Narrow" w:eastAsia="Arial Narrow" w:hAnsi="Arial Narrow" w:cs="Arial Narrow"/>
      <w:sz w:val="23"/>
      <w:szCs w:val="23"/>
    </w:rPr>
  </w:style>
  <w:style w:type="character" w:customStyle="1" w:styleId="Mencinsinresolver7">
    <w:name w:val="Mención sin resolver7"/>
    <w:uiPriority w:val="99"/>
    <w:semiHidden/>
    <w:unhideWhenUsed/>
    <w:rsid w:val="00D531AB"/>
    <w:rPr>
      <w:color w:val="605E5C"/>
      <w:shd w:val="clear" w:color="auto" w:fill="E1DFDD"/>
    </w:rPr>
  </w:style>
  <w:style w:type="character" w:customStyle="1" w:styleId="EncabezadoCar1">
    <w:name w:val="Encabezado Car1"/>
    <w:aliases w:val="h Car1,h8 Car1,h9 Car1,h10 Car1,h18 Car1,AL Encabezado Car1,Encabezado AL Car1,encabezado Car1,Car3 Car1,TÍTULO Car1,Encabezado Car1 Car Car1,Encabezado Car Car Car Car1,Car6 Car Car Car Car1,Car6 Car1 Car Car1,Car6 Car Car1,Car6 Car2"/>
    <w:uiPriority w:val="99"/>
    <w:semiHidden/>
    <w:rsid w:val="00D531AB"/>
    <w:rPr>
      <w:rFonts w:ascii="Times New Roman" w:eastAsia="Times New Roman" w:hAnsi="Times New Roman" w:cs="Times New Roman"/>
      <w:sz w:val="24"/>
      <w:szCs w:val="24"/>
      <w:lang w:val="es-MX" w:eastAsia="es-MX"/>
    </w:rPr>
  </w:style>
  <w:style w:type="paragraph" w:styleId="Encabezadodemensaje">
    <w:name w:val="Message Header"/>
    <w:basedOn w:val="Normal"/>
    <w:link w:val="EncabezadodemensajeCar"/>
    <w:uiPriority w:val="99"/>
    <w:unhideWhenUsed/>
    <w:qFormat/>
    <w:rsid w:val="00D531AB"/>
    <w:pPr>
      <w:spacing w:after="0" w:line="240" w:lineRule="auto"/>
      <w:ind w:left="1134" w:hanging="1134"/>
    </w:pPr>
    <w:rPr>
      <w:rFonts w:ascii="Arial" w:eastAsia="Times New Roman" w:hAnsi="Arial" w:cs="Times New Roman"/>
      <w:sz w:val="24"/>
      <w:szCs w:val="24"/>
      <w:lang w:val="es-ES_tradnl"/>
    </w:rPr>
  </w:style>
  <w:style w:type="character" w:customStyle="1" w:styleId="EncabezadodemensajeCar">
    <w:name w:val="Encabezado de mensaje Car"/>
    <w:basedOn w:val="Fuentedeprrafopredeter"/>
    <w:link w:val="Encabezadodemensaje"/>
    <w:uiPriority w:val="99"/>
    <w:rsid w:val="00D531AB"/>
    <w:rPr>
      <w:rFonts w:ascii="Arial" w:eastAsia="Times New Roman" w:hAnsi="Arial" w:cs="Times New Roman"/>
      <w:sz w:val="24"/>
      <w:szCs w:val="24"/>
      <w:lang w:val="es-ES_tradnl"/>
    </w:rPr>
  </w:style>
  <w:style w:type="paragraph" w:styleId="Textosinformato">
    <w:name w:val="Plain Text"/>
    <w:basedOn w:val="Normal"/>
    <w:link w:val="TextosinformatoCar"/>
    <w:uiPriority w:val="99"/>
    <w:unhideWhenUsed/>
    <w:qFormat/>
    <w:rsid w:val="00D531AB"/>
    <w:pPr>
      <w:spacing w:after="0" w:line="240" w:lineRule="auto"/>
    </w:pPr>
    <w:rPr>
      <w:rFonts w:cs="Times New Roman"/>
      <w:szCs w:val="21"/>
      <w:lang w:val="es-ES"/>
    </w:rPr>
  </w:style>
  <w:style w:type="character" w:customStyle="1" w:styleId="TextosinformatoCar">
    <w:name w:val="Texto sin formato Car"/>
    <w:basedOn w:val="Fuentedeprrafopredeter"/>
    <w:link w:val="Textosinformato"/>
    <w:uiPriority w:val="99"/>
    <w:rsid w:val="00D531AB"/>
    <w:rPr>
      <w:rFonts w:ascii="Calibri" w:eastAsia="Calibri" w:hAnsi="Calibri" w:cs="Times New Roman"/>
      <w:szCs w:val="21"/>
      <w:lang w:val="es-ES"/>
    </w:rPr>
  </w:style>
  <w:style w:type="paragraph" w:customStyle="1" w:styleId="font5">
    <w:name w:val="font5"/>
    <w:basedOn w:val="Normal"/>
    <w:uiPriority w:val="99"/>
    <w:qFormat/>
    <w:rsid w:val="00D531AB"/>
    <w:pPr>
      <w:spacing w:before="100" w:beforeAutospacing="1" w:after="100" w:afterAutospacing="1" w:line="240" w:lineRule="auto"/>
    </w:pPr>
    <w:rPr>
      <w:rFonts w:ascii="Arial" w:eastAsia="Times New Roman" w:hAnsi="Arial"/>
      <w:b/>
      <w:bCs/>
      <w:sz w:val="24"/>
      <w:szCs w:val="24"/>
      <w:lang w:eastAsia="es-CO"/>
    </w:rPr>
  </w:style>
  <w:style w:type="paragraph" w:customStyle="1" w:styleId="font6">
    <w:name w:val="font6"/>
    <w:basedOn w:val="Normal"/>
    <w:uiPriority w:val="99"/>
    <w:qFormat/>
    <w:rsid w:val="00D531AB"/>
    <w:pPr>
      <w:spacing w:before="100" w:beforeAutospacing="1" w:after="100" w:afterAutospacing="1" w:line="240" w:lineRule="auto"/>
    </w:pPr>
    <w:rPr>
      <w:rFonts w:ascii="Microsoft Sans Serif" w:eastAsia="Times New Roman" w:hAnsi="Microsoft Sans Serif" w:cs="Microsoft Sans Serif"/>
      <w:sz w:val="24"/>
      <w:szCs w:val="24"/>
      <w:lang w:eastAsia="es-CO"/>
    </w:rPr>
  </w:style>
  <w:style w:type="paragraph" w:customStyle="1" w:styleId="font7">
    <w:name w:val="font7"/>
    <w:basedOn w:val="Normal"/>
    <w:uiPriority w:val="99"/>
    <w:qFormat/>
    <w:rsid w:val="00D531AB"/>
    <w:pPr>
      <w:spacing w:before="100" w:beforeAutospacing="1" w:after="100" w:afterAutospacing="1" w:line="240" w:lineRule="auto"/>
    </w:pPr>
    <w:rPr>
      <w:rFonts w:ascii="Arial" w:eastAsia="Times New Roman" w:hAnsi="Arial"/>
      <w:b/>
      <w:bCs/>
      <w:lang w:eastAsia="es-CO"/>
    </w:rPr>
  </w:style>
  <w:style w:type="paragraph" w:customStyle="1" w:styleId="font8">
    <w:name w:val="font8"/>
    <w:basedOn w:val="Normal"/>
    <w:uiPriority w:val="99"/>
    <w:qFormat/>
    <w:rsid w:val="00D531AB"/>
    <w:pPr>
      <w:spacing w:before="100" w:beforeAutospacing="1" w:after="100" w:afterAutospacing="1" w:line="240" w:lineRule="auto"/>
    </w:pPr>
    <w:rPr>
      <w:rFonts w:ascii="Microsoft Sans Serif" w:eastAsia="Times New Roman" w:hAnsi="Microsoft Sans Serif" w:cs="Microsoft Sans Serif"/>
      <w:lang w:eastAsia="es-CO"/>
    </w:rPr>
  </w:style>
  <w:style w:type="paragraph" w:customStyle="1" w:styleId="xl65">
    <w:name w:val="xl65"/>
    <w:basedOn w:val="Normal"/>
    <w:uiPriority w:val="99"/>
    <w:qFormat/>
    <w:rsid w:val="00D531AB"/>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66">
    <w:name w:val="xl66"/>
    <w:basedOn w:val="Normal"/>
    <w:uiPriority w:val="99"/>
    <w:qFormat/>
    <w:rsid w:val="00D531AB"/>
    <w:pP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67">
    <w:name w:val="xl67"/>
    <w:basedOn w:val="Normal"/>
    <w:uiPriority w:val="99"/>
    <w:qFormat/>
    <w:rsid w:val="00D531A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68">
    <w:name w:val="xl68"/>
    <w:basedOn w:val="Normal"/>
    <w:uiPriority w:val="99"/>
    <w:qFormat/>
    <w:rsid w:val="00D531A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69">
    <w:name w:val="xl69"/>
    <w:basedOn w:val="Normal"/>
    <w:uiPriority w:val="99"/>
    <w:qFormat/>
    <w:rsid w:val="00D531A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70">
    <w:name w:val="xl70"/>
    <w:basedOn w:val="Normal"/>
    <w:uiPriority w:val="99"/>
    <w:qFormat/>
    <w:rsid w:val="00D531AB"/>
    <w:pPr>
      <w:pBdr>
        <w:top w:val="single" w:sz="4" w:space="0" w:color="000000"/>
        <w:left w:val="single" w:sz="4" w:space="0" w:color="000000"/>
        <w:bottom w:val="single" w:sz="4" w:space="0" w:color="000000"/>
        <w:right w:val="single" w:sz="4" w:space="0" w:color="000000"/>
      </w:pBdr>
      <w:shd w:val="clear" w:color="auto" w:fill="D9E0F1"/>
      <w:spacing w:before="100" w:beforeAutospacing="1" w:after="100" w:afterAutospacing="1" w:line="240" w:lineRule="auto"/>
      <w:jc w:val="center"/>
    </w:pPr>
    <w:rPr>
      <w:rFonts w:ascii="Arial" w:eastAsia="Times New Roman" w:hAnsi="Arial"/>
      <w:b/>
      <w:bCs/>
      <w:color w:val="000000"/>
      <w:sz w:val="24"/>
      <w:szCs w:val="24"/>
      <w:lang w:eastAsia="es-CO"/>
    </w:rPr>
  </w:style>
  <w:style w:type="paragraph" w:customStyle="1" w:styleId="xl71">
    <w:name w:val="xl71"/>
    <w:basedOn w:val="Normal"/>
    <w:uiPriority w:val="99"/>
    <w:qFormat/>
    <w:rsid w:val="00D531AB"/>
    <w:pPr>
      <w:pBdr>
        <w:top w:val="single" w:sz="4" w:space="0" w:color="000000"/>
        <w:left w:val="single" w:sz="4" w:space="9" w:color="000000"/>
        <w:bottom w:val="single" w:sz="4" w:space="0" w:color="000000"/>
        <w:right w:val="single" w:sz="4" w:space="0" w:color="000000"/>
      </w:pBdr>
      <w:shd w:val="clear" w:color="auto" w:fill="D9E0F1"/>
      <w:spacing w:before="100" w:beforeAutospacing="1" w:after="100" w:afterAutospacing="1" w:line="240" w:lineRule="auto"/>
      <w:ind w:firstLineChars="100" w:firstLine="100"/>
    </w:pPr>
    <w:rPr>
      <w:rFonts w:ascii="Arial" w:eastAsia="Times New Roman" w:hAnsi="Arial"/>
      <w:b/>
      <w:bCs/>
      <w:sz w:val="24"/>
      <w:szCs w:val="24"/>
      <w:lang w:eastAsia="es-CO"/>
    </w:rPr>
  </w:style>
  <w:style w:type="paragraph" w:customStyle="1" w:styleId="xl72">
    <w:name w:val="xl72"/>
    <w:basedOn w:val="Normal"/>
    <w:uiPriority w:val="99"/>
    <w:qFormat/>
    <w:rsid w:val="00D531AB"/>
    <w:pPr>
      <w:pBdr>
        <w:top w:val="single" w:sz="4" w:space="0" w:color="000000"/>
        <w:left w:val="single" w:sz="4" w:space="0" w:color="000000"/>
        <w:bottom w:val="single" w:sz="4" w:space="0" w:color="000000"/>
        <w:right w:val="single" w:sz="4" w:space="0" w:color="000000"/>
      </w:pBdr>
      <w:shd w:val="clear" w:color="auto" w:fill="D9E0F1"/>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73">
    <w:name w:val="xl73"/>
    <w:basedOn w:val="Normal"/>
    <w:uiPriority w:val="99"/>
    <w:qFormat/>
    <w:rsid w:val="00D531AB"/>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pPr>
    <w:rPr>
      <w:rFonts w:ascii="Microsoft Sans Serif" w:eastAsia="Times New Roman" w:hAnsi="Microsoft Sans Serif" w:cs="Microsoft Sans Serif"/>
      <w:color w:val="000000"/>
      <w:sz w:val="24"/>
      <w:szCs w:val="24"/>
      <w:lang w:eastAsia="es-CO"/>
    </w:rPr>
  </w:style>
  <w:style w:type="paragraph" w:customStyle="1" w:styleId="xl74">
    <w:name w:val="xl74"/>
    <w:basedOn w:val="Normal"/>
    <w:uiPriority w:val="99"/>
    <w:qFormat/>
    <w:rsid w:val="00D531AB"/>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Microsoft Sans Serif" w:eastAsia="Times New Roman" w:hAnsi="Microsoft Sans Serif" w:cs="Microsoft Sans Serif"/>
      <w:sz w:val="24"/>
      <w:szCs w:val="24"/>
      <w:lang w:eastAsia="es-CO"/>
    </w:rPr>
  </w:style>
  <w:style w:type="paragraph" w:customStyle="1" w:styleId="xl75">
    <w:name w:val="xl75"/>
    <w:basedOn w:val="Normal"/>
    <w:uiPriority w:val="99"/>
    <w:qFormat/>
    <w:rsid w:val="00D531AB"/>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76">
    <w:name w:val="xl76"/>
    <w:basedOn w:val="Normal"/>
    <w:uiPriority w:val="99"/>
    <w:qFormat/>
    <w:rsid w:val="00D531AB"/>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pPr>
    <w:rPr>
      <w:rFonts w:ascii="Microsoft Sans Serif" w:eastAsia="Times New Roman" w:hAnsi="Microsoft Sans Serif" w:cs="Microsoft Sans Serif"/>
      <w:color w:val="000000"/>
      <w:sz w:val="24"/>
      <w:szCs w:val="24"/>
      <w:lang w:eastAsia="es-CO"/>
    </w:rPr>
  </w:style>
  <w:style w:type="paragraph" w:customStyle="1" w:styleId="xl77">
    <w:name w:val="xl77"/>
    <w:basedOn w:val="Normal"/>
    <w:uiPriority w:val="99"/>
    <w:qFormat/>
    <w:rsid w:val="00D531AB"/>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Microsoft Sans Serif" w:eastAsia="Times New Roman" w:hAnsi="Microsoft Sans Serif" w:cs="Microsoft Sans Serif"/>
      <w:sz w:val="24"/>
      <w:szCs w:val="24"/>
      <w:lang w:eastAsia="es-CO"/>
    </w:rPr>
  </w:style>
  <w:style w:type="paragraph" w:customStyle="1" w:styleId="xl78">
    <w:name w:val="xl78"/>
    <w:basedOn w:val="Normal"/>
    <w:uiPriority w:val="99"/>
    <w:qFormat/>
    <w:rsid w:val="00D531AB"/>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79">
    <w:name w:val="xl79"/>
    <w:basedOn w:val="Normal"/>
    <w:uiPriority w:val="99"/>
    <w:qFormat/>
    <w:rsid w:val="00D531AB"/>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80">
    <w:name w:val="xl80"/>
    <w:basedOn w:val="Normal"/>
    <w:uiPriority w:val="99"/>
    <w:qFormat/>
    <w:rsid w:val="00D531AB"/>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Arial" w:eastAsia="Times New Roman" w:hAnsi="Arial"/>
      <w:b/>
      <w:bCs/>
      <w:sz w:val="24"/>
      <w:szCs w:val="24"/>
      <w:lang w:eastAsia="es-CO"/>
    </w:rPr>
  </w:style>
  <w:style w:type="paragraph" w:customStyle="1" w:styleId="xl81">
    <w:name w:val="xl81"/>
    <w:basedOn w:val="Normal"/>
    <w:uiPriority w:val="99"/>
    <w:qFormat/>
    <w:rsid w:val="00D531AB"/>
    <w:pPr>
      <w:pBdr>
        <w:left w:val="single" w:sz="4" w:space="0" w:color="000000"/>
        <w:bottom w:val="single" w:sz="4" w:space="0" w:color="000000"/>
        <w:right w:val="single" w:sz="4" w:space="0" w:color="000000"/>
      </w:pBdr>
      <w:spacing w:before="100" w:beforeAutospacing="1" w:after="100" w:afterAutospacing="1" w:line="240" w:lineRule="auto"/>
    </w:pPr>
    <w:rPr>
      <w:rFonts w:ascii="Microsoft Sans Serif" w:eastAsia="Times New Roman" w:hAnsi="Microsoft Sans Serif" w:cs="Microsoft Sans Serif"/>
      <w:sz w:val="24"/>
      <w:szCs w:val="24"/>
      <w:lang w:eastAsia="es-CO"/>
    </w:rPr>
  </w:style>
  <w:style w:type="paragraph" w:customStyle="1" w:styleId="xl82">
    <w:name w:val="xl82"/>
    <w:basedOn w:val="Normal"/>
    <w:uiPriority w:val="99"/>
    <w:qFormat/>
    <w:rsid w:val="00D531AB"/>
    <w:pPr>
      <w:pBdr>
        <w:left w:val="single" w:sz="4" w:space="0" w:color="000000"/>
        <w:bottom w:val="single" w:sz="4" w:space="0" w:color="000000"/>
        <w:right w:val="single" w:sz="4" w:space="0" w:color="000000"/>
      </w:pBdr>
      <w:spacing w:before="100" w:beforeAutospacing="1" w:after="100" w:afterAutospacing="1" w:line="240" w:lineRule="auto"/>
    </w:pPr>
    <w:rPr>
      <w:rFonts w:ascii="Microsoft Sans Serif" w:eastAsia="Times New Roman" w:hAnsi="Microsoft Sans Serif" w:cs="Microsoft Sans Serif"/>
      <w:sz w:val="24"/>
      <w:szCs w:val="24"/>
      <w:lang w:eastAsia="es-CO"/>
    </w:rPr>
  </w:style>
  <w:style w:type="paragraph" w:customStyle="1" w:styleId="xl83">
    <w:name w:val="xl83"/>
    <w:basedOn w:val="Normal"/>
    <w:uiPriority w:val="99"/>
    <w:qFormat/>
    <w:rsid w:val="00D531AB"/>
    <w:pPr>
      <w:pBdr>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84">
    <w:name w:val="xl84"/>
    <w:basedOn w:val="Normal"/>
    <w:uiPriority w:val="99"/>
    <w:qFormat/>
    <w:rsid w:val="00D531AB"/>
    <w:pPr>
      <w:pBdr>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85">
    <w:name w:val="xl85"/>
    <w:basedOn w:val="Normal"/>
    <w:uiPriority w:val="99"/>
    <w:qFormat/>
    <w:rsid w:val="00D531AB"/>
    <w:pPr>
      <w:pBdr>
        <w:top w:val="single" w:sz="4" w:space="0" w:color="000000"/>
        <w:left w:val="single" w:sz="4" w:space="0" w:color="000000"/>
        <w:bottom w:val="single" w:sz="4" w:space="0" w:color="000000"/>
        <w:right w:val="single" w:sz="4" w:space="0" w:color="000000"/>
      </w:pBdr>
      <w:shd w:val="clear" w:color="auto" w:fill="D9E0F1"/>
      <w:spacing w:before="100" w:beforeAutospacing="1" w:after="100" w:afterAutospacing="1" w:line="240" w:lineRule="auto"/>
      <w:jc w:val="center"/>
    </w:pPr>
    <w:rPr>
      <w:rFonts w:ascii="Arial" w:eastAsia="Times New Roman" w:hAnsi="Arial"/>
      <w:b/>
      <w:bCs/>
      <w:color w:val="000000"/>
      <w:sz w:val="24"/>
      <w:szCs w:val="24"/>
      <w:lang w:eastAsia="es-CO"/>
    </w:rPr>
  </w:style>
  <w:style w:type="paragraph" w:customStyle="1" w:styleId="xl86">
    <w:name w:val="xl86"/>
    <w:basedOn w:val="Normal"/>
    <w:uiPriority w:val="99"/>
    <w:qFormat/>
    <w:rsid w:val="00D531AB"/>
    <w:pPr>
      <w:pBdr>
        <w:top w:val="single" w:sz="4" w:space="0" w:color="000000"/>
        <w:left w:val="single" w:sz="4" w:space="9" w:color="000000"/>
        <w:bottom w:val="single" w:sz="4" w:space="0" w:color="000000"/>
        <w:right w:val="single" w:sz="4" w:space="0" w:color="000000"/>
      </w:pBdr>
      <w:shd w:val="clear" w:color="auto" w:fill="D9E0F1"/>
      <w:spacing w:before="100" w:beforeAutospacing="1" w:after="100" w:afterAutospacing="1" w:line="240" w:lineRule="auto"/>
      <w:ind w:firstLineChars="100" w:firstLine="100"/>
    </w:pPr>
    <w:rPr>
      <w:rFonts w:ascii="Arial" w:eastAsia="Times New Roman" w:hAnsi="Arial"/>
      <w:b/>
      <w:bCs/>
      <w:sz w:val="24"/>
      <w:szCs w:val="24"/>
      <w:lang w:eastAsia="es-CO"/>
    </w:rPr>
  </w:style>
  <w:style w:type="paragraph" w:customStyle="1" w:styleId="xl87">
    <w:name w:val="xl87"/>
    <w:basedOn w:val="Normal"/>
    <w:uiPriority w:val="99"/>
    <w:qFormat/>
    <w:rsid w:val="00D531AB"/>
    <w:pPr>
      <w:pBdr>
        <w:top w:val="single" w:sz="4" w:space="0" w:color="000000"/>
        <w:left w:val="single" w:sz="4" w:space="0" w:color="000000"/>
        <w:bottom w:val="single" w:sz="4" w:space="0" w:color="000000"/>
        <w:right w:val="single" w:sz="4" w:space="0" w:color="000000"/>
      </w:pBdr>
      <w:shd w:val="clear" w:color="auto" w:fill="D9E0F1"/>
      <w:spacing w:before="100" w:beforeAutospacing="1" w:after="100" w:afterAutospacing="1" w:line="240" w:lineRule="auto"/>
      <w:jc w:val="center"/>
    </w:pPr>
    <w:rPr>
      <w:rFonts w:ascii="Arial" w:eastAsia="Times New Roman" w:hAnsi="Arial"/>
      <w:b/>
      <w:bCs/>
      <w:sz w:val="24"/>
      <w:szCs w:val="24"/>
      <w:lang w:eastAsia="es-CO"/>
    </w:rPr>
  </w:style>
  <w:style w:type="paragraph" w:customStyle="1" w:styleId="xl88">
    <w:name w:val="xl88"/>
    <w:basedOn w:val="Normal"/>
    <w:uiPriority w:val="99"/>
    <w:qFormat/>
    <w:rsid w:val="00D531AB"/>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Microsoft Sans Serif" w:eastAsia="Times New Roman" w:hAnsi="Microsoft Sans Serif" w:cs="Microsoft Sans Serif"/>
      <w:sz w:val="24"/>
      <w:szCs w:val="24"/>
      <w:lang w:eastAsia="es-CO"/>
    </w:rPr>
  </w:style>
  <w:style w:type="paragraph" w:customStyle="1" w:styleId="xl89">
    <w:name w:val="xl89"/>
    <w:basedOn w:val="Normal"/>
    <w:uiPriority w:val="99"/>
    <w:qFormat/>
    <w:rsid w:val="00D531AB"/>
    <w:pPr>
      <w:pBdr>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90">
    <w:name w:val="xl90"/>
    <w:basedOn w:val="Normal"/>
    <w:uiPriority w:val="99"/>
    <w:qFormat/>
    <w:rsid w:val="00D531AB"/>
    <w:pPr>
      <w:pBdr>
        <w:top w:val="single" w:sz="4" w:space="0" w:color="000000"/>
        <w:left w:val="single" w:sz="4" w:space="0" w:color="000000"/>
        <w:bottom w:val="single" w:sz="4" w:space="0" w:color="000000"/>
      </w:pBd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91">
    <w:name w:val="xl91"/>
    <w:basedOn w:val="Normal"/>
    <w:uiPriority w:val="99"/>
    <w:qFormat/>
    <w:rsid w:val="00D531AB"/>
    <w:pPr>
      <w:pBdr>
        <w:top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92">
    <w:name w:val="xl92"/>
    <w:basedOn w:val="Normal"/>
    <w:uiPriority w:val="99"/>
    <w:qFormat/>
    <w:rsid w:val="00D531AB"/>
    <w:pPr>
      <w:pBdr>
        <w:top w:val="single" w:sz="4" w:space="0" w:color="000000"/>
        <w:left w:val="single" w:sz="4" w:space="0" w:color="000000"/>
        <w:bottom w:val="single" w:sz="4" w:space="0" w:color="000000"/>
        <w:right w:val="single" w:sz="4" w:space="0" w:color="000000"/>
      </w:pBdr>
      <w:shd w:val="clear" w:color="auto" w:fill="D9E0F1"/>
      <w:spacing w:before="100" w:beforeAutospacing="1" w:after="100" w:afterAutospacing="1" w:line="240" w:lineRule="auto"/>
    </w:pPr>
    <w:rPr>
      <w:rFonts w:ascii="Arial" w:eastAsia="Times New Roman" w:hAnsi="Arial"/>
      <w:b/>
      <w:bCs/>
      <w:sz w:val="24"/>
      <w:szCs w:val="24"/>
      <w:lang w:eastAsia="es-CO"/>
    </w:rPr>
  </w:style>
  <w:style w:type="paragraph" w:customStyle="1" w:styleId="xl93">
    <w:name w:val="xl93"/>
    <w:basedOn w:val="Normal"/>
    <w:uiPriority w:val="99"/>
    <w:qFormat/>
    <w:rsid w:val="00D531AB"/>
    <w:pPr>
      <w:pBdr>
        <w:top w:val="single" w:sz="4" w:space="0" w:color="000000"/>
        <w:left w:val="single" w:sz="4" w:space="0" w:color="000000"/>
        <w:bottom w:val="single" w:sz="4" w:space="0" w:color="000000"/>
        <w:right w:val="single" w:sz="4" w:space="0" w:color="000000"/>
      </w:pBdr>
      <w:shd w:val="clear" w:color="auto" w:fill="D9E0F1"/>
      <w:spacing w:before="100" w:beforeAutospacing="1" w:after="100" w:afterAutospacing="1" w:line="240" w:lineRule="auto"/>
    </w:pPr>
    <w:rPr>
      <w:rFonts w:ascii="Arial" w:eastAsia="Times New Roman" w:hAnsi="Arial"/>
      <w:b/>
      <w:bCs/>
      <w:sz w:val="24"/>
      <w:szCs w:val="24"/>
      <w:lang w:eastAsia="es-CO"/>
    </w:rPr>
  </w:style>
  <w:style w:type="paragraph" w:customStyle="1" w:styleId="xl94">
    <w:name w:val="xl94"/>
    <w:basedOn w:val="Normal"/>
    <w:uiPriority w:val="99"/>
    <w:qFormat/>
    <w:rsid w:val="00D531AB"/>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95">
    <w:name w:val="xl95"/>
    <w:basedOn w:val="Normal"/>
    <w:uiPriority w:val="99"/>
    <w:qFormat/>
    <w:rsid w:val="00D531AB"/>
    <w:pP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96">
    <w:name w:val="xl96"/>
    <w:basedOn w:val="Normal"/>
    <w:uiPriority w:val="99"/>
    <w:qFormat/>
    <w:rsid w:val="00D531AB"/>
    <w:pPr>
      <w:pBdr>
        <w:top w:val="single" w:sz="4" w:space="0" w:color="000000"/>
        <w:left w:val="single" w:sz="4" w:space="0" w:color="000000"/>
        <w:bottom w:val="single" w:sz="4" w:space="0" w:color="000000"/>
        <w:right w:val="single" w:sz="4" w:space="0" w:color="000000"/>
      </w:pBdr>
      <w:shd w:val="clear" w:color="auto" w:fill="D9E0F1"/>
      <w:spacing w:before="100" w:beforeAutospacing="1" w:after="100" w:afterAutospacing="1" w:line="240" w:lineRule="auto"/>
      <w:jc w:val="center"/>
    </w:pPr>
    <w:rPr>
      <w:rFonts w:ascii="Arial" w:eastAsia="Times New Roman" w:hAnsi="Arial"/>
      <w:b/>
      <w:bCs/>
      <w:color w:val="000000"/>
      <w:sz w:val="24"/>
      <w:szCs w:val="24"/>
      <w:lang w:eastAsia="es-CO"/>
    </w:rPr>
  </w:style>
  <w:style w:type="paragraph" w:customStyle="1" w:styleId="xl97">
    <w:name w:val="xl97"/>
    <w:basedOn w:val="Normal"/>
    <w:uiPriority w:val="99"/>
    <w:qFormat/>
    <w:rsid w:val="00D531AB"/>
    <w:pPr>
      <w:pBdr>
        <w:top w:val="single" w:sz="4" w:space="0" w:color="000000"/>
        <w:left w:val="single" w:sz="4" w:space="0" w:color="000000"/>
        <w:bottom w:val="single" w:sz="4" w:space="0" w:color="000000"/>
        <w:right w:val="single" w:sz="4" w:space="0" w:color="000000"/>
      </w:pBdr>
      <w:shd w:val="clear" w:color="auto" w:fill="D9E0F1"/>
      <w:spacing w:before="100" w:beforeAutospacing="1" w:after="100" w:afterAutospacing="1" w:line="240" w:lineRule="auto"/>
      <w:jc w:val="center"/>
    </w:pPr>
    <w:rPr>
      <w:rFonts w:ascii="Arial" w:eastAsia="Times New Roman" w:hAnsi="Arial"/>
      <w:b/>
      <w:bCs/>
      <w:sz w:val="24"/>
      <w:szCs w:val="24"/>
      <w:lang w:eastAsia="es-CO"/>
    </w:rPr>
  </w:style>
  <w:style w:type="paragraph" w:customStyle="1" w:styleId="xl98">
    <w:name w:val="xl98"/>
    <w:basedOn w:val="Normal"/>
    <w:uiPriority w:val="99"/>
    <w:qFormat/>
    <w:rsid w:val="00D531AB"/>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pPr>
    <w:rPr>
      <w:rFonts w:ascii="Microsoft Sans Serif" w:eastAsia="Times New Roman" w:hAnsi="Microsoft Sans Serif" w:cs="Microsoft Sans Serif"/>
      <w:color w:val="000000"/>
      <w:sz w:val="24"/>
      <w:szCs w:val="24"/>
      <w:lang w:eastAsia="es-CO"/>
    </w:rPr>
  </w:style>
  <w:style w:type="paragraph" w:customStyle="1" w:styleId="xl99">
    <w:name w:val="xl99"/>
    <w:basedOn w:val="Normal"/>
    <w:uiPriority w:val="99"/>
    <w:qFormat/>
    <w:rsid w:val="00D531AB"/>
    <w:pPr>
      <w:pBdr>
        <w:top w:val="single" w:sz="4" w:space="0" w:color="000000"/>
        <w:left w:val="single" w:sz="4" w:space="0" w:color="000000"/>
        <w:bottom w:val="single" w:sz="4" w:space="0" w:color="000000"/>
        <w:right w:val="single" w:sz="4" w:space="0" w:color="000000"/>
      </w:pBdr>
      <w:shd w:val="clear" w:color="auto" w:fill="D9E0F1"/>
      <w:spacing w:before="100" w:beforeAutospacing="1" w:after="100" w:afterAutospacing="1" w:line="240" w:lineRule="auto"/>
      <w:jc w:val="center"/>
    </w:pPr>
    <w:rPr>
      <w:rFonts w:ascii="Arial" w:eastAsia="Times New Roman" w:hAnsi="Arial"/>
      <w:b/>
      <w:bCs/>
      <w:color w:val="000000"/>
      <w:sz w:val="24"/>
      <w:szCs w:val="24"/>
      <w:lang w:eastAsia="es-CO"/>
    </w:rPr>
  </w:style>
  <w:style w:type="paragraph" w:customStyle="1" w:styleId="xl100">
    <w:name w:val="xl100"/>
    <w:basedOn w:val="Normal"/>
    <w:uiPriority w:val="99"/>
    <w:qFormat/>
    <w:rsid w:val="00D531AB"/>
    <w:pPr>
      <w:pBdr>
        <w:top w:val="single" w:sz="4" w:space="0" w:color="000000"/>
        <w:left w:val="single" w:sz="4" w:space="0" w:color="000000"/>
        <w:bottom w:val="single" w:sz="4" w:space="0" w:color="000000"/>
        <w:right w:val="single" w:sz="4" w:space="0" w:color="000000"/>
      </w:pBdr>
      <w:shd w:val="clear" w:color="auto" w:fill="D9E0F1"/>
      <w:spacing w:before="100" w:beforeAutospacing="1" w:after="100" w:afterAutospacing="1" w:line="240" w:lineRule="auto"/>
      <w:jc w:val="center"/>
    </w:pPr>
    <w:rPr>
      <w:rFonts w:ascii="Arial" w:eastAsia="Times New Roman" w:hAnsi="Arial"/>
      <w:b/>
      <w:bCs/>
      <w:color w:val="000000"/>
      <w:sz w:val="24"/>
      <w:szCs w:val="24"/>
      <w:lang w:eastAsia="es-CO"/>
    </w:rPr>
  </w:style>
  <w:style w:type="paragraph" w:customStyle="1" w:styleId="xl101">
    <w:name w:val="xl101"/>
    <w:basedOn w:val="Normal"/>
    <w:uiPriority w:val="99"/>
    <w:qFormat/>
    <w:rsid w:val="00D531AB"/>
    <w:pPr>
      <w:pBdr>
        <w:top w:val="single" w:sz="4" w:space="0" w:color="000000"/>
        <w:left w:val="single" w:sz="4" w:space="0" w:color="000000"/>
        <w:bottom w:val="single" w:sz="4" w:space="0" w:color="000000"/>
        <w:right w:val="single" w:sz="4" w:space="0" w:color="000000"/>
      </w:pBdr>
      <w:shd w:val="clear" w:color="auto" w:fill="D9E0F1"/>
      <w:spacing w:before="100" w:beforeAutospacing="1" w:after="100" w:afterAutospacing="1" w:line="240" w:lineRule="auto"/>
      <w:jc w:val="center"/>
    </w:pPr>
    <w:rPr>
      <w:rFonts w:ascii="Arial" w:eastAsia="Times New Roman" w:hAnsi="Arial"/>
      <w:b/>
      <w:bCs/>
      <w:sz w:val="24"/>
      <w:szCs w:val="24"/>
      <w:lang w:eastAsia="es-CO"/>
    </w:rPr>
  </w:style>
  <w:style w:type="paragraph" w:customStyle="1" w:styleId="xl102">
    <w:name w:val="xl102"/>
    <w:basedOn w:val="Normal"/>
    <w:uiPriority w:val="99"/>
    <w:qFormat/>
    <w:rsid w:val="00D531AB"/>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pPr>
    <w:rPr>
      <w:rFonts w:ascii="Microsoft Sans Serif" w:eastAsia="Times New Roman" w:hAnsi="Microsoft Sans Serif" w:cs="Microsoft Sans Serif"/>
      <w:color w:val="000000"/>
      <w:sz w:val="24"/>
      <w:szCs w:val="24"/>
      <w:lang w:eastAsia="es-CO"/>
    </w:rPr>
  </w:style>
  <w:style w:type="paragraph" w:customStyle="1" w:styleId="xl103">
    <w:name w:val="xl103"/>
    <w:basedOn w:val="Normal"/>
    <w:uiPriority w:val="99"/>
    <w:qFormat/>
    <w:rsid w:val="00D531AB"/>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pPr>
    <w:rPr>
      <w:rFonts w:ascii="Microsoft Sans Serif" w:eastAsia="Times New Roman" w:hAnsi="Microsoft Sans Serif" w:cs="Microsoft Sans Serif"/>
      <w:color w:val="000000"/>
      <w:sz w:val="24"/>
      <w:szCs w:val="24"/>
      <w:lang w:eastAsia="es-CO"/>
    </w:rPr>
  </w:style>
  <w:style w:type="paragraph" w:customStyle="1" w:styleId="xl104">
    <w:name w:val="xl104"/>
    <w:basedOn w:val="Normal"/>
    <w:uiPriority w:val="99"/>
    <w:qFormat/>
    <w:rsid w:val="00D531AB"/>
    <w:pPr>
      <w:pBdr>
        <w:top w:val="single" w:sz="4" w:space="0" w:color="000000"/>
        <w:left w:val="single" w:sz="4" w:space="0" w:color="000000"/>
        <w:bottom w:val="single" w:sz="4" w:space="0" w:color="000000"/>
        <w:right w:val="single" w:sz="4" w:space="0" w:color="000000"/>
      </w:pBdr>
      <w:shd w:val="clear" w:color="auto" w:fill="BDD7EE"/>
      <w:spacing w:before="100" w:beforeAutospacing="1" w:after="100" w:afterAutospacing="1" w:line="240" w:lineRule="auto"/>
      <w:jc w:val="center"/>
    </w:pPr>
    <w:rPr>
      <w:rFonts w:ascii="Microsoft Sans Serif" w:eastAsia="Times New Roman" w:hAnsi="Microsoft Sans Serif" w:cs="Microsoft Sans Serif"/>
      <w:color w:val="000000"/>
      <w:sz w:val="24"/>
      <w:szCs w:val="24"/>
      <w:lang w:eastAsia="es-CO"/>
    </w:rPr>
  </w:style>
  <w:style w:type="paragraph" w:customStyle="1" w:styleId="xl105">
    <w:name w:val="xl105"/>
    <w:basedOn w:val="Normal"/>
    <w:uiPriority w:val="99"/>
    <w:qFormat/>
    <w:rsid w:val="00D531AB"/>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pPr>
    <w:rPr>
      <w:rFonts w:ascii="Microsoft Sans Serif" w:eastAsia="Times New Roman" w:hAnsi="Microsoft Sans Serif" w:cs="Microsoft Sans Serif"/>
      <w:sz w:val="24"/>
      <w:szCs w:val="24"/>
      <w:lang w:eastAsia="es-CO"/>
    </w:rPr>
  </w:style>
  <w:style w:type="paragraph" w:customStyle="1" w:styleId="xl106">
    <w:name w:val="xl106"/>
    <w:basedOn w:val="Normal"/>
    <w:uiPriority w:val="99"/>
    <w:qFormat/>
    <w:rsid w:val="00D531AB"/>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07">
    <w:name w:val="xl107"/>
    <w:basedOn w:val="Normal"/>
    <w:uiPriority w:val="99"/>
    <w:qFormat/>
    <w:rsid w:val="00D531AB"/>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pPr>
    <w:rPr>
      <w:rFonts w:ascii="Microsoft Sans Serif" w:eastAsia="Times New Roman" w:hAnsi="Microsoft Sans Serif" w:cs="Microsoft Sans Serif"/>
      <w:sz w:val="24"/>
      <w:szCs w:val="24"/>
      <w:lang w:eastAsia="es-CO"/>
    </w:rPr>
  </w:style>
  <w:style w:type="paragraph" w:customStyle="1" w:styleId="xl108">
    <w:name w:val="xl108"/>
    <w:basedOn w:val="Normal"/>
    <w:uiPriority w:val="99"/>
    <w:qFormat/>
    <w:rsid w:val="00D531AB"/>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09">
    <w:name w:val="xl109"/>
    <w:basedOn w:val="Normal"/>
    <w:uiPriority w:val="99"/>
    <w:qFormat/>
    <w:rsid w:val="00D531AB"/>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10">
    <w:name w:val="xl110"/>
    <w:basedOn w:val="Normal"/>
    <w:uiPriority w:val="99"/>
    <w:qFormat/>
    <w:rsid w:val="00D531AB"/>
    <w:pPr>
      <w:pBdr>
        <w:left w:val="single" w:sz="4" w:space="0" w:color="000000"/>
        <w:bottom w:val="single" w:sz="4" w:space="0" w:color="000000"/>
        <w:right w:val="single" w:sz="4" w:space="0" w:color="000000"/>
      </w:pBdr>
      <w:spacing w:before="100" w:beforeAutospacing="1" w:after="100" w:afterAutospacing="1" w:line="240" w:lineRule="auto"/>
      <w:jc w:val="center"/>
    </w:pPr>
    <w:rPr>
      <w:rFonts w:ascii="Microsoft Sans Serif" w:eastAsia="Times New Roman" w:hAnsi="Microsoft Sans Serif" w:cs="Microsoft Sans Serif"/>
      <w:sz w:val="24"/>
      <w:szCs w:val="24"/>
      <w:lang w:eastAsia="es-CO"/>
    </w:rPr>
  </w:style>
  <w:style w:type="paragraph" w:customStyle="1" w:styleId="xl111">
    <w:name w:val="xl111"/>
    <w:basedOn w:val="Normal"/>
    <w:uiPriority w:val="99"/>
    <w:qFormat/>
    <w:rsid w:val="00D531AB"/>
    <w:pPr>
      <w:pBdr>
        <w:left w:val="single" w:sz="4" w:space="0" w:color="000000"/>
        <w:bottom w:val="single" w:sz="4" w:space="0" w:color="000000"/>
        <w:right w:val="single" w:sz="4" w:space="0" w:color="000000"/>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12">
    <w:name w:val="xl112"/>
    <w:basedOn w:val="Normal"/>
    <w:uiPriority w:val="99"/>
    <w:qFormat/>
    <w:rsid w:val="00D531AB"/>
    <w:pPr>
      <w:pBdr>
        <w:left w:val="single" w:sz="4" w:space="0" w:color="000000"/>
        <w:bottom w:val="single" w:sz="4" w:space="0" w:color="000000"/>
        <w:right w:val="single" w:sz="4" w:space="0" w:color="000000"/>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13">
    <w:name w:val="xl113"/>
    <w:basedOn w:val="Normal"/>
    <w:uiPriority w:val="99"/>
    <w:qFormat/>
    <w:rsid w:val="00D531AB"/>
    <w:pPr>
      <w:pBdr>
        <w:left w:val="single" w:sz="4" w:space="0" w:color="000000"/>
        <w:bottom w:val="single" w:sz="4" w:space="0" w:color="000000"/>
        <w:right w:val="single" w:sz="4" w:space="0" w:color="000000"/>
      </w:pBdr>
      <w:spacing w:before="100" w:beforeAutospacing="1" w:after="100" w:afterAutospacing="1" w:line="240" w:lineRule="auto"/>
      <w:jc w:val="center"/>
    </w:pPr>
    <w:rPr>
      <w:rFonts w:ascii="Microsoft Sans Serif" w:eastAsia="Times New Roman" w:hAnsi="Microsoft Sans Serif" w:cs="Microsoft Sans Serif"/>
      <w:sz w:val="24"/>
      <w:szCs w:val="24"/>
      <w:lang w:eastAsia="es-CO"/>
    </w:rPr>
  </w:style>
  <w:style w:type="paragraph" w:customStyle="1" w:styleId="xl114">
    <w:name w:val="xl114"/>
    <w:basedOn w:val="Normal"/>
    <w:uiPriority w:val="99"/>
    <w:qFormat/>
    <w:rsid w:val="00D531AB"/>
    <w:pPr>
      <w:pBdr>
        <w:left w:val="single" w:sz="4" w:space="0" w:color="000000"/>
        <w:bottom w:val="single" w:sz="4" w:space="0" w:color="000000"/>
        <w:right w:val="single" w:sz="4" w:space="0" w:color="000000"/>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15">
    <w:name w:val="xl115"/>
    <w:basedOn w:val="Normal"/>
    <w:uiPriority w:val="99"/>
    <w:qFormat/>
    <w:rsid w:val="00D531AB"/>
    <w:pPr>
      <w:pBdr>
        <w:top w:val="single" w:sz="4" w:space="0" w:color="000000"/>
        <w:left w:val="single" w:sz="4" w:space="0" w:color="000000"/>
        <w:bottom w:val="single" w:sz="4" w:space="0" w:color="000000"/>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16">
    <w:name w:val="xl116"/>
    <w:basedOn w:val="Normal"/>
    <w:uiPriority w:val="99"/>
    <w:qFormat/>
    <w:rsid w:val="00D531AB"/>
    <w:pPr>
      <w:pBdr>
        <w:top w:val="single" w:sz="4" w:space="0" w:color="000000"/>
        <w:bottom w:val="single" w:sz="4" w:space="0" w:color="000000"/>
        <w:right w:val="single" w:sz="4" w:space="0" w:color="000000"/>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17">
    <w:name w:val="xl117"/>
    <w:basedOn w:val="Normal"/>
    <w:uiPriority w:val="99"/>
    <w:qFormat/>
    <w:rsid w:val="00D531AB"/>
    <w:pPr>
      <w:pBdr>
        <w:top w:val="single" w:sz="4" w:space="0" w:color="000000"/>
        <w:left w:val="single" w:sz="4" w:space="0" w:color="000000"/>
        <w:right w:val="single" w:sz="4" w:space="0" w:color="000000"/>
      </w:pBdr>
      <w:spacing w:before="100" w:beforeAutospacing="1" w:after="100" w:afterAutospacing="1" w:line="240" w:lineRule="auto"/>
      <w:jc w:val="center"/>
    </w:pPr>
    <w:rPr>
      <w:rFonts w:ascii="Microsoft Sans Serif" w:eastAsia="Times New Roman" w:hAnsi="Microsoft Sans Serif" w:cs="Microsoft Sans Serif"/>
      <w:sz w:val="24"/>
      <w:szCs w:val="24"/>
      <w:lang w:eastAsia="es-CO"/>
    </w:rPr>
  </w:style>
  <w:style w:type="paragraph" w:customStyle="1" w:styleId="xl118">
    <w:name w:val="xl118"/>
    <w:basedOn w:val="Normal"/>
    <w:uiPriority w:val="99"/>
    <w:qFormat/>
    <w:rsid w:val="00D531AB"/>
    <w:pPr>
      <w:pBdr>
        <w:left w:val="single" w:sz="4" w:space="0" w:color="000000"/>
        <w:right w:val="single" w:sz="4" w:space="0" w:color="000000"/>
      </w:pBdr>
      <w:spacing w:before="100" w:beforeAutospacing="1" w:after="100" w:afterAutospacing="1" w:line="240" w:lineRule="auto"/>
      <w:jc w:val="center"/>
    </w:pPr>
    <w:rPr>
      <w:rFonts w:ascii="Microsoft Sans Serif" w:eastAsia="Times New Roman" w:hAnsi="Microsoft Sans Serif" w:cs="Microsoft Sans Serif"/>
      <w:sz w:val="24"/>
      <w:szCs w:val="24"/>
      <w:lang w:eastAsia="es-CO"/>
    </w:rPr>
  </w:style>
  <w:style w:type="paragraph" w:customStyle="1" w:styleId="xl119">
    <w:name w:val="xl119"/>
    <w:basedOn w:val="Normal"/>
    <w:uiPriority w:val="99"/>
    <w:qFormat/>
    <w:rsid w:val="00D531AB"/>
    <w:pPr>
      <w:pBdr>
        <w:top w:val="single" w:sz="4" w:space="0" w:color="000000"/>
        <w:left w:val="single" w:sz="4" w:space="0" w:color="000000"/>
        <w:right w:val="single" w:sz="4" w:space="0" w:color="000000"/>
      </w:pBdr>
      <w:spacing w:before="100" w:beforeAutospacing="1" w:after="100" w:afterAutospacing="1" w:line="240" w:lineRule="auto"/>
      <w:jc w:val="center"/>
    </w:pPr>
    <w:rPr>
      <w:rFonts w:ascii="Microsoft Sans Serif" w:eastAsia="Times New Roman" w:hAnsi="Microsoft Sans Serif" w:cs="Microsoft Sans Serif"/>
      <w:sz w:val="24"/>
      <w:szCs w:val="24"/>
      <w:lang w:eastAsia="es-CO"/>
    </w:rPr>
  </w:style>
  <w:style w:type="paragraph" w:customStyle="1" w:styleId="xl120">
    <w:name w:val="xl120"/>
    <w:basedOn w:val="Normal"/>
    <w:uiPriority w:val="99"/>
    <w:qFormat/>
    <w:rsid w:val="00D531AB"/>
    <w:pPr>
      <w:pBdr>
        <w:left w:val="single" w:sz="4" w:space="0" w:color="000000"/>
        <w:right w:val="single" w:sz="4" w:space="0" w:color="000000"/>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21">
    <w:name w:val="xl121"/>
    <w:basedOn w:val="Normal"/>
    <w:uiPriority w:val="99"/>
    <w:qFormat/>
    <w:rsid w:val="00D531A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s-CO"/>
    </w:rPr>
  </w:style>
  <w:style w:type="table" w:styleId="Tablanormal4">
    <w:name w:val="Plain Table 4"/>
    <w:basedOn w:val="Tablanormal"/>
    <w:uiPriority w:val="44"/>
    <w:rsid w:val="00D531AB"/>
    <w:pPr>
      <w:spacing w:after="0" w:line="240" w:lineRule="auto"/>
    </w:pPr>
    <w:rPr>
      <w:rFonts w:ascii="Times New Roman" w:eastAsia="Times New Roman" w:hAnsi="Times New Roman" w:cs="Times New Roman"/>
      <w:sz w:val="20"/>
      <w:szCs w:val="20"/>
      <w:lang w:eastAsia="es-CO"/>
    </w:rPr>
    <w:tblPr>
      <w:tblStyleRowBandSize w:val="1"/>
      <w:tblStyleColBandSize w:val="1"/>
      <w:tblInd w:w="0" w:type="nil"/>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TableGrid">
    <w:name w:val="TableGrid"/>
    <w:rsid w:val="00D531AB"/>
    <w:pPr>
      <w:spacing w:after="0" w:line="240" w:lineRule="auto"/>
    </w:pPr>
    <w:rPr>
      <w:rFonts w:ascii="Aptos" w:eastAsia="Times New Roman" w:hAnsi="Aptos" w:cs="Arial"/>
      <w:kern w:val="2"/>
      <w:sz w:val="24"/>
      <w:szCs w:val="24"/>
      <w:lang w:val="es-ES" w:eastAsia="es-ES"/>
    </w:rPr>
    <w:tblPr>
      <w:tblCellMar>
        <w:top w:w="0" w:type="dxa"/>
        <w:left w:w="0" w:type="dxa"/>
        <w:bottom w:w="0" w:type="dxa"/>
        <w:right w:w="0" w:type="dxa"/>
      </w:tblCellMar>
    </w:tblPr>
  </w:style>
  <w:style w:type="table" w:customStyle="1" w:styleId="TableNormal1">
    <w:name w:val="Table Normal1"/>
    <w:uiPriority w:val="2"/>
    <w:semiHidden/>
    <w:qFormat/>
    <w:rsid w:val="00D531AB"/>
    <w:pPr>
      <w:widowControl w:val="0"/>
      <w:autoSpaceDE w:val="0"/>
      <w:autoSpaceDN w:val="0"/>
      <w:spacing w:after="0" w:line="240" w:lineRule="auto"/>
    </w:pPr>
    <w:rPr>
      <w:rFonts w:ascii="Calibri" w:eastAsia="Calibri" w:hAnsi="Calibri" w:cs="Calibri"/>
      <w:lang w:val="en-US"/>
    </w:rPr>
    <w:tblPr>
      <w:tblCellMar>
        <w:top w:w="0" w:type="dxa"/>
        <w:left w:w="0" w:type="dxa"/>
        <w:bottom w:w="0" w:type="dxa"/>
        <w:right w:w="0" w:type="dxa"/>
      </w:tblCellMar>
    </w:tblPr>
  </w:style>
  <w:style w:type="character" w:customStyle="1" w:styleId="Mencinsinresolver8">
    <w:name w:val="Mención sin resolver8"/>
    <w:uiPriority w:val="99"/>
    <w:semiHidden/>
    <w:unhideWhenUsed/>
    <w:rsid w:val="00D531AB"/>
    <w:rPr>
      <w:color w:val="605E5C"/>
      <w:shd w:val="clear" w:color="auto" w:fill="E1DFDD"/>
    </w:rPr>
  </w:style>
  <w:style w:type="character" w:customStyle="1" w:styleId="Mencinsinresolver9">
    <w:name w:val="Mención sin resolver9"/>
    <w:uiPriority w:val="99"/>
    <w:semiHidden/>
    <w:unhideWhenUsed/>
    <w:rsid w:val="00D531AB"/>
    <w:rPr>
      <w:color w:val="605E5C"/>
      <w:shd w:val="clear" w:color="auto" w:fill="E1DFDD"/>
    </w:rPr>
  </w:style>
  <w:style w:type="character" w:styleId="Refdecomentario">
    <w:name w:val="annotation reference"/>
    <w:uiPriority w:val="99"/>
    <w:rsid w:val="00D531AB"/>
    <w:rPr>
      <w:sz w:val="16"/>
      <w:szCs w:val="16"/>
    </w:rPr>
  </w:style>
  <w:style w:type="paragraph" w:styleId="Textocomentario">
    <w:name w:val="annotation text"/>
    <w:basedOn w:val="Normal"/>
    <w:link w:val="TextocomentarioCar"/>
    <w:uiPriority w:val="99"/>
    <w:qFormat/>
    <w:rsid w:val="00D531AB"/>
    <w:pPr>
      <w:spacing w:after="0" w:line="240" w:lineRule="auto"/>
    </w:pPr>
    <w:rPr>
      <w:rFonts w:ascii="Times New Roman" w:eastAsia="Times New Roman" w:hAnsi="Times New Roman" w:cs="Times New Roman"/>
      <w:sz w:val="20"/>
      <w:szCs w:val="20"/>
      <w:lang w:val="es-MX" w:eastAsia="es-MX"/>
    </w:rPr>
  </w:style>
  <w:style w:type="character" w:customStyle="1" w:styleId="TextocomentarioCar">
    <w:name w:val="Texto comentario Car"/>
    <w:basedOn w:val="Fuentedeprrafopredeter"/>
    <w:link w:val="Textocomentario"/>
    <w:uiPriority w:val="99"/>
    <w:rsid w:val="00D531AB"/>
    <w:rPr>
      <w:rFonts w:ascii="Times New Roman" w:eastAsia="Times New Roman" w:hAnsi="Times New Roman" w:cs="Times New Roman"/>
      <w:sz w:val="20"/>
      <w:szCs w:val="20"/>
      <w:lang w:val="es-MX" w:eastAsia="es-MX"/>
    </w:rPr>
  </w:style>
  <w:style w:type="paragraph" w:styleId="Asuntodelcomentario">
    <w:name w:val="annotation subject"/>
    <w:basedOn w:val="Textocomentario"/>
    <w:next w:val="Textocomentario"/>
    <w:link w:val="AsuntodelcomentarioCar"/>
    <w:qFormat/>
    <w:rsid w:val="00D531AB"/>
    <w:rPr>
      <w:b/>
      <w:bCs/>
    </w:rPr>
  </w:style>
  <w:style w:type="character" w:customStyle="1" w:styleId="AsuntodelcomentarioCar">
    <w:name w:val="Asunto del comentario Car"/>
    <w:basedOn w:val="TextocomentarioCar"/>
    <w:link w:val="Asuntodelcomentario"/>
    <w:rsid w:val="00D531AB"/>
    <w:rPr>
      <w:rFonts w:ascii="Times New Roman" w:eastAsia="Times New Roman" w:hAnsi="Times New Roman" w:cs="Times New Roman"/>
      <w:b/>
      <w:bCs/>
      <w:sz w:val="20"/>
      <w:szCs w:val="20"/>
      <w:lang w:val="es-MX" w:eastAsia="es-MX"/>
    </w:rPr>
  </w:style>
  <w:style w:type="table" w:customStyle="1" w:styleId="TableNormal">
    <w:name w:val="Table Normal"/>
    <w:uiPriority w:val="2"/>
    <w:unhideWhenUsed/>
    <w:qFormat/>
    <w:rsid w:val="00D531AB"/>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paragraph" w:customStyle="1" w:styleId="Textoindependiente22">
    <w:name w:val="Texto independiente 22"/>
    <w:basedOn w:val="Normal"/>
    <w:uiPriority w:val="99"/>
    <w:qFormat/>
    <w:rsid w:val="00D531AB"/>
    <w:pPr>
      <w:suppressAutoHyphens/>
      <w:spacing w:after="120" w:line="480" w:lineRule="auto"/>
    </w:pPr>
    <w:rPr>
      <w:rFonts w:ascii="Times New Roman" w:eastAsia="Times New Roman" w:hAnsi="Times New Roman" w:cs="Times New Roman"/>
      <w:sz w:val="24"/>
      <w:szCs w:val="24"/>
      <w:lang w:val="es-ES" w:eastAsia="zh-CN"/>
    </w:rPr>
  </w:style>
  <w:style w:type="paragraph" w:customStyle="1" w:styleId="Ttulo10">
    <w:name w:val="Título1"/>
    <w:aliases w:val="Title Char,Títulos Principales sin numeración,Title"/>
    <w:basedOn w:val="Normal"/>
    <w:next w:val="Title0"/>
    <w:qFormat/>
    <w:rsid w:val="00D531AB"/>
    <w:pPr>
      <w:spacing w:after="0" w:line="240" w:lineRule="auto"/>
      <w:jc w:val="center"/>
    </w:pPr>
    <w:rPr>
      <w:rFonts w:ascii="Arial" w:eastAsia="Times New Roman" w:hAnsi="Arial" w:cs="Times New Roman"/>
      <w:b/>
      <w:sz w:val="18"/>
      <w:szCs w:val="20"/>
      <w:lang w:eastAsia="es-ES"/>
    </w:rPr>
  </w:style>
  <w:style w:type="character" w:customStyle="1" w:styleId="w8qarf">
    <w:name w:val="w8qarf"/>
    <w:basedOn w:val="Fuentedeprrafopredeter"/>
    <w:rsid w:val="00D531AB"/>
  </w:style>
  <w:style w:type="character" w:customStyle="1" w:styleId="vortalspan">
    <w:name w:val="vortalspan"/>
    <w:basedOn w:val="Fuentedeprrafopredeter"/>
    <w:rsid w:val="00D531AB"/>
  </w:style>
  <w:style w:type="character" w:customStyle="1" w:styleId="vortalnumericspan">
    <w:name w:val="vortalnumericspan"/>
    <w:basedOn w:val="Fuentedeprrafopredeter"/>
    <w:rsid w:val="00D531AB"/>
  </w:style>
  <w:style w:type="paragraph" w:styleId="Continuarlista">
    <w:name w:val="List Continue"/>
    <w:basedOn w:val="Normal"/>
    <w:uiPriority w:val="99"/>
    <w:qFormat/>
    <w:rsid w:val="00D531AB"/>
    <w:pPr>
      <w:spacing w:before="100" w:after="120" w:line="276" w:lineRule="auto"/>
      <w:ind w:left="283"/>
    </w:pPr>
    <w:rPr>
      <w:rFonts w:eastAsia="MS Mincho" w:cs="Times New Roman"/>
      <w:sz w:val="20"/>
      <w:szCs w:val="20"/>
      <w:lang w:eastAsia="es-CO"/>
    </w:rPr>
  </w:style>
  <w:style w:type="paragraph" w:styleId="Lista">
    <w:name w:val="List"/>
    <w:basedOn w:val="Normal"/>
    <w:uiPriority w:val="99"/>
    <w:unhideWhenUsed/>
    <w:qFormat/>
    <w:rsid w:val="00D531AB"/>
    <w:pPr>
      <w:spacing w:before="100" w:after="200" w:line="276" w:lineRule="auto"/>
      <w:ind w:left="283" w:hanging="283"/>
      <w:contextualSpacing/>
    </w:pPr>
    <w:rPr>
      <w:rFonts w:eastAsia="Times New Roman" w:cs="Times New Roman"/>
      <w:sz w:val="20"/>
      <w:szCs w:val="20"/>
      <w:lang w:eastAsia="es-CO"/>
    </w:rPr>
  </w:style>
  <w:style w:type="character" w:customStyle="1" w:styleId="vortalspan4">
    <w:name w:val="vortalspan4"/>
    <w:rsid w:val="00D531AB"/>
    <w:rPr>
      <w:color w:val="000000"/>
    </w:rPr>
  </w:style>
  <w:style w:type="paragraph" w:styleId="Textoindependiente3">
    <w:name w:val="Body Text 3"/>
    <w:basedOn w:val="Normal"/>
    <w:link w:val="Textoindependiente3Car"/>
    <w:uiPriority w:val="99"/>
    <w:unhideWhenUsed/>
    <w:qFormat/>
    <w:rsid w:val="00D531AB"/>
    <w:pPr>
      <w:spacing w:after="120" w:line="240" w:lineRule="auto"/>
    </w:pPr>
    <w:rPr>
      <w:rFonts w:ascii="Times New Roman" w:eastAsia="Times New Roman" w:hAnsi="Times New Roman" w:cs="Times New Roman"/>
      <w:sz w:val="16"/>
      <w:szCs w:val="16"/>
      <w:lang w:val="es-ES" w:eastAsia="es-ES"/>
    </w:rPr>
  </w:style>
  <w:style w:type="character" w:customStyle="1" w:styleId="Textoindependiente3Car">
    <w:name w:val="Texto independiente 3 Car"/>
    <w:basedOn w:val="Fuentedeprrafopredeter"/>
    <w:link w:val="Textoindependiente3"/>
    <w:uiPriority w:val="99"/>
    <w:rsid w:val="00D531AB"/>
    <w:rPr>
      <w:rFonts w:ascii="Times New Roman" w:eastAsia="Times New Roman" w:hAnsi="Times New Roman" w:cs="Times New Roman"/>
      <w:sz w:val="16"/>
      <w:szCs w:val="16"/>
      <w:lang w:val="es-ES" w:eastAsia="es-ES"/>
    </w:rPr>
  </w:style>
  <w:style w:type="paragraph" w:customStyle="1" w:styleId="xl25">
    <w:name w:val="xl25"/>
    <w:basedOn w:val="Normal"/>
    <w:uiPriority w:val="99"/>
    <w:qFormat/>
    <w:rsid w:val="00D531AB"/>
    <w:pPr>
      <w:spacing w:before="100" w:beforeAutospacing="1" w:after="100" w:afterAutospacing="1" w:line="240" w:lineRule="auto"/>
    </w:pPr>
    <w:rPr>
      <w:rFonts w:ascii="Comic Sans MS" w:eastAsia="Arial Unicode MS" w:hAnsi="Comic Sans MS" w:cs="Arial Unicode MS"/>
      <w:sz w:val="24"/>
      <w:szCs w:val="24"/>
      <w:lang w:eastAsia="es-ES"/>
    </w:rPr>
  </w:style>
  <w:style w:type="paragraph" w:customStyle="1" w:styleId="p2">
    <w:name w:val="p2"/>
    <w:basedOn w:val="Normal"/>
    <w:uiPriority w:val="99"/>
    <w:qFormat/>
    <w:rsid w:val="00D531AB"/>
    <w:pPr>
      <w:spacing w:after="0" w:line="240" w:lineRule="auto"/>
    </w:pPr>
    <w:rPr>
      <w:rFonts w:cs="Times New Roman"/>
      <w:sz w:val="14"/>
      <w:szCs w:val="14"/>
      <w:lang w:val="es-ES_tradnl" w:eastAsia="es-ES_tradnl"/>
    </w:rPr>
  </w:style>
  <w:style w:type="paragraph" w:customStyle="1" w:styleId="p1">
    <w:name w:val="p1"/>
    <w:basedOn w:val="Normal"/>
    <w:uiPriority w:val="99"/>
    <w:qFormat/>
    <w:rsid w:val="00D531AB"/>
    <w:pPr>
      <w:spacing w:after="0" w:line="240" w:lineRule="auto"/>
    </w:pPr>
    <w:rPr>
      <w:rFonts w:cs="Times New Roman"/>
      <w:sz w:val="18"/>
      <w:szCs w:val="18"/>
      <w:lang w:val="es-ES_tradnl" w:eastAsia="es-ES_tradnl"/>
    </w:rPr>
  </w:style>
  <w:style w:type="paragraph" w:customStyle="1" w:styleId="xtableparagraph">
    <w:name w:val="x_tableparagraph"/>
    <w:basedOn w:val="Normal"/>
    <w:uiPriority w:val="99"/>
    <w:qFormat/>
    <w:rsid w:val="00D531AB"/>
    <w:pPr>
      <w:spacing w:before="100" w:beforeAutospacing="1" w:after="100" w:afterAutospacing="1" w:line="240" w:lineRule="auto"/>
    </w:pPr>
    <w:rPr>
      <w:rFonts w:ascii="Times New Roman" w:eastAsia="Times New Roman" w:hAnsi="Times New Roman" w:cs="Times New Roman"/>
      <w:sz w:val="24"/>
      <w:szCs w:val="24"/>
      <w:lang w:eastAsia="es-CO"/>
    </w:rPr>
  </w:style>
  <w:style w:type="numbering" w:customStyle="1" w:styleId="Sinlista1">
    <w:name w:val="Sin lista1"/>
    <w:next w:val="Sinlista"/>
    <w:uiPriority w:val="99"/>
    <w:semiHidden/>
    <w:unhideWhenUsed/>
    <w:rsid w:val="00D531AB"/>
  </w:style>
  <w:style w:type="paragraph" w:customStyle="1" w:styleId="cuerpo1">
    <w:name w:val="cuerpo1"/>
    <w:basedOn w:val="Normal"/>
    <w:uiPriority w:val="99"/>
    <w:qFormat/>
    <w:rsid w:val="00D531A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pPr>
    <w:rPr>
      <w:rFonts w:ascii="Optimum" w:eastAsia="Times New Roman" w:hAnsi="Optimum" w:cs="Times New Roman"/>
      <w:sz w:val="24"/>
      <w:szCs w:val="20"/>
      <w:lang w:val="es-ES_tradnl" w:eastAsia="es-ES"/>
    </w:rPr>
  </w:style>
  <w:style w:type="paragraph" w:customStyle="1" w:styleId="arial">
    <w:name w:val="arial"/>
    <w:basedOn w:val="Normal"/>
    <w:link w:val="arialCar"/>
    <w:qFormat/>
    <w:rsid w:val="00D531AB"/>
    <w:pPr>
      <w:spacing w:after="0" w:line="240" w:lineRule="auto"/>
      <w:jc w:val="both"/>
    </w:pPr>
    <w:rPr>
      <w:rFonts w:ascii="Arial" w:hAnsi="Arial" w:cs="Times New Roman"/>
      <w:sz w:val="24"/>
      <w:szCs w:val="24"/>
      <w:lang w:eastAsia="es-ES"/>
    </w:rPr>
  </w:style>
  <w:style w:type="character" w:customStyle="1" w:styleId="arialCar">
    <w:name w:val="arial Car"/>
    <w:link w:val="arial"/>
    <w:rsid w:val="00D531AB"/>
    <w:rPr>
      <w:rFonts w:ascii="Arial" w:eastAsia="Calibri" w:hAnsi="Arial" w:cs="Times New Roman"/>
      <w:sz w:val="24"/>
      <w:szCs w:val="24"/>
      <w:lang w:eastAsia="es-ES"/>
    </w:rPr>
  </w:style>
  <w:style w:type="paragraph" w:customStyle="1" w:styleId="contenido">
    <w:name w:val="contenido"/>
    <w:basedOn w:val="Normal"/>
    <w:uiPriority w:val="99"/>
    <w:qFormat/>
    <w:rsid w:val="00D531AB"/>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styleId="Continuarlista2">
    <w:name w:val="List Continue 2"/>
    <w:basedOn w:val="Normal"/>
    <w:uiPriority w:val="99"/>
    <w:unhideWhenUsed/>
    <w:qFormat/>
    <w:rsid w:val="00D531AB"/>
    <w:pPr>
      <w:spacing w:after="120" w:line="240" w:lineRule="auto"/>
      <w:ind w:left="566"/>
      <w:contextualSpacing/>
    </w:pPr>
    <w:rPr>
      <w:rFonts w:ascii="Times New Roman" w:eastAsia="Times New Roman" w:hAnsi="Times New Roman" w:cs="Times New Roman"/>
      <w:sz w:val="24"/>
      <w:szCs w:val="24"/>
      <w:lang w:val="es-ES" w:eastAsia="es-ES"/>
    </w:rPr>
  </w:style>
  <w:style w:type="paragraph" w:styleId="Listaconvietas3">
    <w:name w:val="List Bullet 3"/>
    <w:basedOn w:val="Normal"/>
    <w:uiPriority w:val="99"/>
    <w:unhideWhenUsed/>
    <w:qFormat/>
    <w:rsid w:val="00D531AB"/>
    <w:pPr>
      <w:numPr>
        <w:numId w:val="2"/>
      </w:numPr>
      <w:tabs>
        <w:tab w:val="clear" w:pos="926"/>
      </w:tabs>
      <w:spacing w:after="0" w:line="240" w:lineRule="auto"/>
      <w:ind w:left="0" w:firstLine="0"/>
      <w:contextualSpacing/>
    </w:pPr>
    <w:rPr>
      <w:rFonts w:ascii="Times New Roman" w:eastAsia="Times New Roman" w:hAnsi="Times New Roman" w:cs="Times New Roman"/>
      <w:sz w:val="24"/>
      <w:szCs w:val="24"/>
      <w:lang w:val="es-ES" w:eastAsia="es-ES"/>
    </w:rPr>
  </w:style>
  <w:style w:type="character" w:customStyle="1" w:styleId="vortaltextarea">
    <w:name w:val="vortaltextarea"/>
    <w:basedOn w:val="Fuentedeprrafopredeter"/>
    <w:rsid w:val="00D531AB"/>
  </w:style>
  <w:style w:type="table" w:customStyle="1" w:styleId="Tablaconcuadrcula1">
    <w:name w:val="Tabla con cuadrícula1"/>
    <w:basedOn w:val="Tablanormal"/>
    <w:next w:val="Tablaconcuadrcula"/>
    <w:uiPriority w:val="39"/>
    <w:rsid w:val="00D531AB"/>
    <w:pPr>
      <w:spacing w:after="0" w:line="240" w:lineRule="auto"/>
    </w:pPr>
    <w:rPr>
      <w:rFonts w:ascii="Calibri" w:eastAsia="Times New Roman"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Grid1"/>
    <w:rsid w:val="00D531AB"/>
    <w:pPr>
      <w:spacing w:after="0" w:line="240" w:lineRule="auto"/>
    </w:pPr>
    <w:rPr>
      <w:rFonts w:ascii="Calibri" w:eastAsia="MS Mincho" w:hAnsi="Calibri" w:cs="Times New Roman"/>
      <w:sz w:val="20"/>
      <w:szCs w:val="20"/>
      <w:lang w:eastAsia="es-CO"/>
    </w:rPr>
    <w:tblPr>
      <w:tblCellMar>
        <w:top w:w="0" w:type="dxa"/>
        <w:left w:w="0" w:type="dxa"/>
        <w:bottom w:w="0" w:type="dxa"/>
        <w:right w:w="0" w:type="dxa"/>
      </w:tblCellMar>
    </w:tblPr>
  </w:style>
  <w:style w:type="paragraph" w:styleId="Bibliografa">
    <w:name w:val="Bibliography"/>
    <w:basedOn w:val="Normal"/>
    <w:next w:val="Normal"/>
    <w:uiPriority w:val="37"/>
    <w:unhideWhenUsed/>
    <w:qFormat/>
    <w:rsid w:val="00D531AB"/>
    <w:pPr>
      <w:spacing w:after="120"/>
    </w:pPr>
    <w:rPr>
      <w:rFonts w:eastAsia="Times New Roman" w:cs="Times New Roman"/>
      <w:sz w:val="20"/>
      <w:szCs w:val="20"/>
    </w:rPr>
  </w:style>
  <w:style w:type="table" w:customStyle="1" w:styleId="Tablaconcuadrcula4">
    <w:name w:val="Tabla con cuadrícula4"/>
    <w:basedOn w:val="Tablanormal"/>
    <w:next w:val="Tablaconcuadrcula"/>
    <w:uiPriority w:val="39"/>
    <w:rsid w:val="00D531AB"/>
    <w:pPr>
      <w:spacing w:after="0" w:line="240" w:lineRule="auto"/>
    </w:pPr>
    <w:rPr>
      <w:rFonts w:ascii="Times New Roman" w:eastAsia="MS Mincho" w:hAnsi="Times New Roman" w:cs="Times New Roman"/>
      <w:sz w:val="20"/>
      <w:szCs w:val="20"/>
      <w:lang w:val="es-MX"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aactual1">
    <w:name w:val="Lista actual1"/>
    <w:uiPriority w:val="99"/>
    <w:rsid w:val="00D531AB"/>
    <w:pPr>
      <w:numPr>
        <w:numId w:val="19"/>
      </w:numPr>
    </w:pPr>
  </w:style>
  <w:style w:type="numbering" w:customStyle="1" w:styleId="Listaactual2">
    <w:name w:val="Lista actual2"/>
    <w:uiPriority w:val="99"/>
    <w:rsid w:val="00D531AB"/>
    <w:pPr>
      <w:numPr>
        <w:numId w:val="3"/>
      </w:numPr>
    </w:pPr>
  </w:style>
  <w:style w:type="numbering" w:customStyle="1" w:styleId="Listaactual3">
    <w:name w:val="Lista actual3"/>
    <w:uiPriority w:val="99"/>
    <w:rsid w:val="00D531AB"/>
    <w:pPr>
      <w:numPr>
        <w:numId w:val="4"/>
      </w:numPr>
    </w:pPr>
  </w:style>
  <w:style w:type="table" w:styleId="Tablaclsica3">
    <w:name w:val="Table Classic 3"/>
    <w:basedOn w:val="Tablanormal"/>
    <w:rsid w:val="00D531AB"/>
    <w:pPr>
      <w:autoSpaceDE w:val="0"/>
      <w:autoSpaceDN w:val="0"/>
      <w:spacing w:after="0" w:line="240" w:lineRule="auto"/>
    </w:pPr>
    <w:rPr>
      <w:rFonts w:ascii="Times New Roman" w:eastAsia="Times New Roman" w:hAnsi="Times New Roman" w:cs="Times New Roman"/>
      <w:color w:val="000080"/>
      <w:sz w:val="20"/>
      <w:szCs w:val="20"/>
      <w:lang w:eastAsia="es-CO"/>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paragraph" w:styleId="Sangra3detindependiente">
    <w:name w:val="Body Text Indent 3"/>
    <w:basedOn w:val="Normal"/>
    <w:link w:val="Sangra3detindependienteCar"/>
    <w:uiPriority w:val="99"/>
    <w:unhideWhenUsed/>
    <w:qFormat/>
    <w:rsid w:val="00D531AB"/>
    <w:pPr>
      <w:spacing w:after="120" w:line="240" w:lineRule="auto"/>
      <w:ind w:left="283"/>
    </w:pPr>
    <w:rPr>
      <w:rFonts w:ascii="Times New Roman" w:eastAsia="Times New Roman" w:hAnsi="Times New Roman" w:cs="Times New Roman"/>
      <w:sz w:val="16"/>
      <w:szCs w:val="16"/>
      <w:lang w:val="es-MX" w:eastAsia="es-MX"/>
    </w:rPr>
  </w:style>
  <w:style w:type="character" w:customStyle="1" w:styleId="Sangra3detindependienteCar">
    <w:name w:val="Sangría 3 de t. independiente Car"/>
    <w:basedOn w:val="Fuentedeprrafopredeter"/>
    <w:link w:val="Sangra3detindependiente"/>
    <w:uiPriority w:val="99"/>
    <w:rsid w:val="00D531AB"/>
    <w:rPr>
      <w:rFonts w:ascii="Times New Roman" w:eastAsia="Times New Roman" w:hAnsi="Times New Roman" w:cs="Times New Roman"/>
      <w:sz w:val="16"/>
      <w:szCs w:val="16"/>
      <w:lang w:val="es-MX" w:eastAsia="es-MX"/>
    </w:rPr>
  </w:style>
  <w:style w:type="paragraph" w:customStyle="1" w:styleId="Articulo">
    <w:name w:val="Articulo"/>
    <w:basedOn w:val="Normal"/>
    <w:next w:val="Normal"/>
    <w:autoRedefine/>
    <w:uiPriority w:val="99"/>
    <w:qFormat/>
    <w:rsid w:val="00D531AB"/>
    <w:pPr>
      <w:spacing w:after="0" w:line="240" w:lineRule="auto"/>
      <w:jc w:val="both"/>
    </w:pPr>
    <w:rPr>
      <w:rFonts w:ascii="Arial" w:eastAsia="Times New Roman" w:hAnsi="Arial" w:cs="Times New Roman"/>
      <w:b/>
      <w:bCs/>
      <w:color w:val="000000"/>
      <w:sz w:val="20"/>
      <w:szCs w:val="24"/>
      <w:lang w:val="es-ES_tradnl" w:eastAsia="es-ES"/>
    </w:rPr>
  </w:style>
  <w:style w:type="paragraph" w:customStyle="1" w:styleId="Textoindependiente21">
    <w:name w:val="Texto independiente 21"/>
    <w:basedOn w:val="Normal"/>
    <w:uiPriority w:val="99"/>
    <w:qFormat/>
    <w:rsid w:val="00D531AB"/>
    <w:pPr>
      <w:tabs>
        <w:tab w:val="left" w:pos="-1440"/>
        <w:tab w:val="left" w:pos="-720"/>
        <w:tab w:val="left" w:pos="0"/>
      </w:tabs>
      <w:suppressAutoHyphens/>
      <w:spacing w:after="0" w:line="240" w:lineRule="auto"/>
      <w:ind w:left="567" w:hanging="567"/>
      <w:jc w:val="both"/>
    </w:pPr>
    <w:rPr>
      <w:rFonts w:ascii="Univers" w:eastAsia="Times New Roman" w:hAnsi="Univers" w:cs="Times New Roman"/>
      <w:color w:val="000000"/>
      <w:spacing w:val="-3"/>
      <w:sz w:val="20"/>
      <w:szCs w:val="20"/>
      <w:lang w:val="es-ES_tradnl" w:eastAsia="es-ES"/>
    </w:rPr>
  </w:style>
  <w:style w:type="paragraph" w:customStyle="1" w:styleId="Predeterminado">
    <w:name w:val="Predeterminado"/>
    <w:uiPriority w:val="99"/>
    <w:qFormat/>
    <w:rsid w:val="00D531AB"/>
    <w:pPr>
      <w:autoSpaceDE w:val="0"/>
      <w:autoSpaceDN w:val="0"/>
      <w:adjustRightInd w:val="0"/>
      <w:spacing w:after="0" w:line="240" w:lineRule="auto"/>
    </w:pPr>
    <w:rPr>
      <w:rFonts w:ascii="Times New Roman" w:eastAsia="Times New Roman" w:hAnsi="Times New Roman" w:cs="Times New Roman"/>
      <w:sz w:val="20"/>
      <w:szCs w:val="24"/>
      <w:lang w:val="es-ES" w:eastAsia="es-ES"/>
    </w:rPr>
  </w:style>
  <w:style w:type="paragraph" w:customStyle="1" w:styleId="Cuerpodetexto">
    <w:name w:val="Cuerpo de texto"/>
    <w:basedOn w:val="Predeterminado"/>
    <w:uiPriority w:val="99"/>
    <w:qFormat/>
    <w:rsid w:val="00D531AB"/>
    <w:pPr>
      <w:tabs>
        <w:tab w:val="center" w:pos="4512"/>
        <w:tab w:val="left" w:pos="7088"/>
      </w:tabs>
      <w:jc w:val="center"/>
    </w:pPr>
    <w:rPr>
      <w:rFonts w:ascii="Univers" w:hAnsi="Univers"/>
      <w:b/>
      <w:bCs/>
      <w:color w:val="800000"/>
      <w:sz w:val="22"/>
      <w:szCs w:val="22"/>
    </w:rPr>
  </w:style>
  <w:style w:type="paragraph" w:customStyle="1" w:styleId="WW-Textoindependiente3">
    <w:name w:val="WW-Texto independiente 3"/>
    <w:basedOn w:val="Predeterminado"/>
    <w:uiPriority w:val="99"/>
    <w:qFormat/>
    <w:rsid w:val="00D531AB"/>
    <w:pPr>
      <w:tabs>
        <w:tab w:val="left" w:pos="0"/>
      </w:tabs>
      <w:jc w:val="both"/>
    </w:pPr>
    <w:rPr>
      <w:rFonts w:ascii="Century Gothic" w:hAnsi="Century Gothic"/>
      <w:sz w:val="18"/>
      <w:szCs w:val="18"/>
    </w:rPr>
  </w:style>
  <w:style w:type="paragraph" w:customStyle="1" w:styleId="WW-Textoindependiente2">
    <w:name w:val="WW-Texto independiente 2"/>
    <w:basedOn w:val="Predeterminado"/>
    <w:uiPriority w:val="99"/>
    <w:qFormat/>
    <w:rsid w:val="00D531AB"/>
    <w:pPr>
      <w:tabs>
        <w:tab w:val="center" w:pos="4512"/>
        <w:tab w:val="left" w:pos="7088"/>
      </w:tabs>
      <w:jc w:val="center"/>
    </w:pPr>
    <w:rPr>
      <w:rFonts w:ascii="Century Gothic" w:hAnsi="Century Gothic"/>
      <w:sz w:val="22"/>
      <w:szCs w:val="22"/>
    </w:rPr>
  </w:style>
  <w:style w:type="paragraph" w:styleId="Textodebloque">
    <w:name w:val="Block Text"/>
    <w:basedOn w:val="Normal"/>
    <w:uiPriority w:val="99"/>
    <w:qFormat/>
    <w:rsid w:val="00D531AB"/>
    <w:pPr>
      <w:widowControl w:val="0"/>
      <w:tabs>
        <w:tab w:val="left" w:pos="-1440"/>
        <w:tab w:val="left" w:pos="-720"/>
        <w:tab w:val="left" w:pos="-426"/>
      </w:tabs>
      <w:spacing w:after="0" w:line="240" w:lineRule="auto"/>
      <w:ind w:left="360" w:right="20" w:hanging="360"/>
      <w:jc w:val="both"/>
    </w:pPr>
    <w:rPr>
      <w:rFonts w:ascii="Arial" w:eastAsia="Times New Roman" w:hAnsi="Arial"/>
      <w:b/>
      <w:bCs/>
      <w:sz w:val="24"/>
      <w:szCs w:val="24"/>
      <w:lang w:val="es-ES_tradnl" w:eastAsia="es-ES"/>
    </w:rPr>
  </w:style>
  <w:style w:type="paragraph" w:customStyle="1" w:styleId="Encabezado3">
    <w:name w:val="Encabezado 3"/>
    <w:basedOn w:val="Predeterminado"/>
    <w:next w:val="Predeterminado"/>
    <w:uiPriority w:val="99"/>
    <w:qFormat/>
    <w:rsid w:val="00D531AB"/>
    <w:pPr>
      <w:keepNext/>
      <w:numPr>
        <w:ilvl w:val="2"/>
      </w:numPr>
      <w:tabs>
        <w:tab w:val="left" w:pos="4820"/>
        <w:tab w:val="left" w:pos="9356"/>
      </w:tabs>
      <w:ind w:left="4820" w:hanging="4820"/>
      <w:outlineLvl w:val="2"/>
    </w:pPr>
    <w:rPr>
      <w:rFonts w:ascii="Univers" w:hAnsi="Univers"/>
      <w:b/>
      <w:color w:val="008080"/>
      <w:sz w:val="22"/>
    </w:rPr>
  </w:style>
  <w:style w:type="paragraph" w:customStyle="1" w:styleId="Encabezado2">
    <w:name w:val="Encabezado 2"/>
    <w:basedOn w:val="Predeterminado"/>
    <w:next w:val="Predeterminado"/>
    <w:uiPriority w:val="99"/>
    <w:qFormat/>
    <w:rsid w:val="00D531AB"/>
    <w:pPr>
      <w:keepNext/>
      <w:numPr>
        <w:ilvl w:val="1"/>
      </w:numPr>
      <w:outlineLvl w:val="1"/>
    </w:pPr>
    <w:rPr>
      <w:b/>
    </w:rPr>
  </w:style>
  <w:style w:type="paragraph" w:customStyle="1" w:styleId="Cuerpodetextoconsangra">
    <w:name w:val="Cuerpo de texto con sangría"/>
    <w:basedOn w:val="Predeterminado"/>
    <w:uiPriority w:val="99"/>
    <w:qFormat/>
    <w:rsid w:val="00D531AB"/>
    <w:pPr>
      <w:tabs>
        <w:tab w:val="left" w:pos="1134"/>
        <w:tab w:val="left" w:pos="1719"/>
        <w:tab w:val="left" w:pos="2727"/>
      </w:tabs>
      <w:ind w:left="567" w:firstLine="1"/>
      <w:jc w:val="both"/>
    </w:pPr>
    <w:rPr>
      <w:rFonts w:ascii="Century Gothic" w:hAnsi="Century Gothic"/>
    </w:rPr>
  </w:style>
  <w:style w:type="paragraph" w:styleId="Cierre">
    <w:name w:val="Closing"/>
    <w:basedOn w:val="Normal"/>
    <w:link w:val="CierreCar"/>
    <w:uiPriority w:val="99"/>
    <w:qFormat/>
    <w:rsid w:val="00D531AB"/>
    <w:pPr>
      <w:spacing w:after="0" w:line="240" w:lineRule="auto"/>
      <w:ind w:left="4252"/>
    </w:pPr>
    <w:rPr>
      <w:rFonts w:ascii="Times New Roman" w:eastAsia="Times New Roman" w:hAnsi="Times New Roman" w:cs="Times New Roman"/>
      <w:sz w:val="20"/>
      <w:szCs w:val="24"/>
      <w:lang w:val="es-ES" w:eastAsia="es-ES"/>
    </w:rPr>
  </w:style>
  <w:style w:type="character" w:customStyle="1" w:styleId="CierreCar">
    <w:name w:val="Cierre Car"/>
    <w:basedOn w:val="Fuentedeprrafopredeter"/>
    <w:link w:val="Cierre"/>
    <w:uiPriority w:val="99"/>
    <w:rsid w:val="00D531AB"/>
    <w:rPr>
      <w:rFonts w:ascii="Times New Roman" w:eastAsia="Times New Roman" w:hAnsi="Times New Roman" w:cs="Times New Roman"/>
      <w:sz w:val="20"/>
      <w:szCs w:val="24"/>
      <w:lang w:val="es-ES" w:eastAsia="es-ES"/>
    </w:rPr>
  </w:style>
  <w:style w:type="paragraph" w:customStyle="1" w:styleId="ListaCC">
    <w:name w:val="Lista CC."/>
    <w:basedOn w:val="Normal"/>
    <w:uiPriority w:val="99"/>
    <w:qFormat/>
    <w:rsid w:val="00D531AB"/>
    <w:pPr>
      <w:spacing w:after="0" w:line="240" w:lineRule="auto"/>
    </w:pPr>
    <w:rPr>
      <w:rFonts w:ascii="Times New Roman" w:eastAsia="Times New Roman" w:hAnsi="Times New Roman" w:cs="Times New Roman"/>
      <w:sz w:val="20"/>
      <w:szCs w:val="24"/>
      <w:lang w:val="es-ES" w:eastAsia="es-ES"/>
    </w:rPr>
  </w:style>
  <w:style w:type="paragraph" w:customStyle="1" w:styleId="Subcaptulo">
    <w:name w:val="Subcapítulo"/>
    <w:basedOn w:val="Normal"/>
    <w:uiPriority w:val="99"/>
    <w:qFormat/>
    <w:rsid w:val="00D531AB"/>
    <w:pPr>
      <w:tabs>
        <w:tab w:val="num" w:pos="360"/>
        <w:tab w:val="num" w:pos="2160"/>
      </w:tabs>
      <w:autoSpaceDE w:val="0"/>
      <w:autoSpaceDN w:val="0"/>
      <w:spacing w:after="120" w:line="240" w:lineRule="auto"/>
      <w:jc w:val="center"/>
    </w:pPr>
    <w:rPr>
      <w:rFonts w:ascii="Verdana" w:eastAsia="Times New Roman" w:hAnsi="Verdana" w:cs="Times New Roman"/>
      <w:b/>
      <w:sz w:val="24"/>
      <w:szCs w:val="24"/>
      <w:lang w:val="es-ES_tradnl" w:eastAsia="es-ES"/>
    </w:rPr>
  </w:style>
  <w:style w:type="paragraph" w:styleId="Subttulo">
    <w:name w:val="Subtitle"/>
    <w:basedOn w:val="Normal"/>
    <w:next w:val="Normal"/>
    <w:link w:val="SubttuloCar"/>
    <w:uiPriority w:val="11"/>
    <w:qFormat/>
    <w:rsid w:val="00D531AB"/>
    <w:pPr>
      <w:numPr>
        <w:ilvl w:val="1"/>
      </w:numPr>
      <w:spacing w:after="120" w:line="240" w:lineRule="auto"/>
    </w:pPr>
    <w:rPr>
      <w:rFonts w:ascii="Calibri Light" w:eastAsia="Times New Roman" w:hAnsi="Calibri Light" w:cs="Times New Roman"/>
      <w:sz w:val="24"/>
      <w:szCs w:val="24"/>
    </w:rPr>
  </w:style>
  <w:style w:type="character" w:customStyle="1" w:styleId="SubttuloCar">
    <w:name w:val="Subtítulo Car"/>
    <w:basedOn w:val="Fuentedeprrafopredeter"/>
    <w:link w:val="Subttulo"/>
    <w:uiPriority w:val="11"/>
    <w:rsid w:val="00D531AB"/>
    <w:rPr>
      <w:rFonts w:ascii="Calibri Light" w:eastAsia="Times New Roman" w:hAnsi="Calibri Light" w:cs="Times New Roman"/>
      <w:sz w:val="24"/>
      <w:szCs w:val="24"/>
    </w:rPr>
  </w:style>
  <w:style w:type="paragraph" w:customStyle="1" w:styleId="03dash">
    <w:name w:val="03 dash"/>
    <w:basedOn w:val="Normal"/>
    <w:uiPriority w:val="99"/>
    <w:qFormat/>
    <w:rsid w:val="00D531AB"/>
    <w:pPr>
      <w:numPr>
        <w:numId w:val="6"/>
      </w:numPr>
      <w:tabs>
        <w:tab w:val="clear" w:pos="1656"/>
        <w:tab w:val="left" w:pos="-142"/>
        <w:tab w:val="left" w:pos="284"/>
        <w:tab w:val="left" w:pos="1613"/>
      </w:tabs>
      <w:spacing w:after="180" w:line="240" w:lineRule="auto"/>
      <w:ind w:left="0" w:firstLine="0"/>
      <w:outlineLvl w:val="7"/>
    </w:pPr>
    <w:rPr>
      <w:rFonts w:ascii="Arial" w:eastAsia="Times New Roman" w:hAnsi="Arial" w:cs="Times New Roman"/>
      <w:sz w:val="24"/>
      <w:szCs w:val="20"/>
      <w:lang w:val="es-ES_tradnl" w:eastAsia="es-ES"/>
    </w:rPr>
  </w:style>
  <w:style w:type="paragraph" w:customStyle="1" w:styleId="04dot">
    <w:name w:val="04 dot"/>
    <w:basedOn w:val="Normal"/>
    <w:uiPriority w:val="99"/>
    <w:qFormat/>
    <w:rsid w:val="00D531AB"/>
    <w:pPr>
      <w:numPr>
        <w:numId w:val="5"/>
      </w:numPr>
      <w:tabs>
        <w:tab w:val="clear" w:pos="1973"/>
        <w:tab w:val="left" w:pos="-142"/>
        <w:tab w:val="left" w:pos="284"/>
      </w:tabs>
      <w:spacing w:after="180" w:line="240" w:lineRule="auto"/>
      <w:ind w:left="0" w:firstLine="0"/>
      <w:outlineLvl w:val="8"/>
    </w:pPr>
    <w:rPr>
      <w:rFonts w:ascii="Arial" w:eastAsia="Times New Roman" w:hAnsi="Arial" w:cs="Times New Roman"/>
      <w:sz w:val="24"/>
      <w:szCs w:val="20"/>
      <w:lang w:val="es-ES_tradnl" w:eastAsia="es-ES"/>
    </w:rPr>
  </w:style>
  <w:style w:type="paragraph" w:customStyle="1" w:styleId="Punto">
    <w:name w:val="Punto"/>
    <w:basedOn w:val="Normal"/>
    <w:uiPriority w:val="99"/>
    <w:qFormat/>
    <w:rsid w:val="00D531AB"/>
    <w:pPr>
      <w:numPr>
        <w:numId w:val="8"/>
      </w:numPr>
      <w:tabs>
        <w:tab w:val="clear" w:pos="1701"/>
      </w:tabs>
      <w:spacing w:after="60" w:line="240" w:lineRule="auto"/>
      <w:ind w:left="0" w:firstLine="0"/>
      <w:jc w:val="both"/>
    </w:pPr>
    <w:rPr>
      <w:rFonts w:ascii="Arial" w:eastAsia="Times New Roman" w:hAnsi="Arial" w:cs="Times New Roman"/>
      <w:sz w:val="24"/>
      <w:szCs w:val="20"/>
      <w:lang w:val="es-ES" w:eastAsia="es-ES"/>
    </w:rPr>
  </w:style>
  <w:style w:type="paragraph" w:customStyle="1" w:styleId="60exhnormal">
    <w:name w:val="60 exh normal"/>
    <w:basedOn w:val="Normal"/>
    <w:uiPriority w:val="99"/>
    <w:qFormat/>
    <w:rsid w:val="00D531AB"/>
    <w:pPr>
      <w:numPr>
        <w:numId w:val="7"/>
      </w:numPr>
      <w:tabs>
        <w:tab w:val="clear" w:pos="1656"/>
        <w:tab w:val="num" w:pos="360"/>
      </w:tabs>
      <w:spacing w:after="0" w:line="240" w:lineRule="auto"/>
      <w:ind w:left="0" w:firstLine="0"/>
    </w:pPr>
    <w:rPr>
      <w:rFonts w:ascii="Arial" w:eastAsia="Times New Roman" w:hAnsi="Arial" w:cs="Times New Roman"/>
      <w:sz w:val="24"/>
      <w:szCs w:val="20"/>
      <w:lang w:val="en-US" w:eastAsia="es-ES"/>
    </w:rPr>
  </w:style>
  <w:style w:type="paragraph" w:customStyle="1" w:styleId="Capitulo">
    <w:name w:val="Capitulo"/>
    <w:basedOn w:val="Ttulo1"/>
    <w:autoRedefine/>
    <w:uiPriority w:val="99"/>
    <w:qFormat/>
    <w:rsid w:val="00D531AB"/>
    <w:pPr>
      <w:keepNext w:val="0"/>
      <w:keepLines w:val="0"/>
      <w:spacing w:before="240" w:after="240"/>
      <w:ind w:right="102"/>
      <w:jc w:val="left"/>
    </w:pPr>
    <w:rPr>
      <w:rFonts w:ascii="Calibri Light" w:hAnsi="Calibri Light"/>
      <w:b w:val="0"/>
      <w:color w:val="auto"/>
      <w:sz w:val="22"/>
      <w:szCs w:val="24"/>
      <w:lang w:val="es-ES" w:eastAsia="en-US"/>
    </w:rPr>
  </w:style>
  <w:style w:type="paragraph" w:customStyle="1" w:styleId="xl44">
    <w:name w:val="xl44"/>
    <w:basedOn w:val="Normal"/>
    <w:uiPriority w:val="99"/>
    <w:qFormat/>
    <w:rsid w:val="00D531AB"/>
    <w:pPr>
      <w:pBdr>
        <w:top w:val="single" w:sz="4" w:space="0" w:color="auto"/>
        <w:left w:val="single" w:sz="4" w:space="0" w:color="auto"/>
        <w:bottom w:val="single" w:sz="4" w:space="0" w:color="auto"/>
        <w:right w:val="single" w:sz="4" w:space="0" w:color="auto"/>
      </w:pBdr>
      <w:spacing w:before="100" w:after="100" w:line="240" w:lineRule="auto"/>
      <w:textAlignment w:val="top"/>
    </w:pPr>
    <w:rPr>
      <w:rFonts w:ascii="Arial" w:eastAsia="Times New Roman" w:hAnsi="Arial" w:cs="Times New Roman"/>
      <w:sz w:val="24"/>
      <w:szCs w:val="20"/>
      <w:lang w:val="es-ES" w:eastAsia="es-ES"/>
    </w:rPr>
  </w:style>
  <w:style w:type="paragraph" w:customStyle="1" w:styleId="Normalt">
    <w:name w:val="Normalt"/>
    <w:basedOn w:val="Normal"/>
    <w:uiPriority w:val="99"/>
    <w:qFormat/>
    <w:rsid w:val="00D531AB"/>
    <w:pPr>
      <w:widowControl w:val="0"/>
      <w:spacing w:after="240" w:line="240" w:lineRule="auto"/>
    </w:pPr>
    <w:rPr>
      <w:rFonts w:ascii="Times" w:eastAsia="Times New Roman" w:hAnsi="Times" w:cs="Times New Roman"/>
      <w:sz w:val="20"/>
      <w:szCs w:val="24"/>
      <w:lang w:val="es-ES" w:eastAsia="es-ES"/>
    </w:rPr>
  </w:style>
  <w:style w:type="paragraph" w:customStyle="1" w:styleId="Textosinformato1">
    <w:name w:val="Texto sin formato1"/>
    <w:basedOn w:val="Normal"/>
    <w:uiPriority w:val="99"/>
    <w:qFormat/>
    <w:rsid w:val="00D531AB"/>
    <w:pPr>
      <w:spacing w:after="0" w:line="240" w:lineRule="auto"/>
    </w:pPr>
    <w:rPr>
      <w:rFonts w:ascii="Courier New" w:eastAsia="Times New Roman" w:hAnsi="Courier New" w:cs="Times New Roman"/>
      <w:sz w:val="20"/>
      <w:szCs w:val="20"/>
      <w:lang w:val="es-ES" w:eastAsia="es-ES"/>
    </w:rPr>
  </w:style>
  <w:style w:type="paragraph" w:customStyle="1" w:styleId="Textoindependiente0">
    <w:name w:val="Texto independiente(."/>
    <w:basedOn w:val="Normal"/>
    <w:uiPriority w:val="99"/>
    <w:qFormat/>
    <w:rsid w:val="00D531AB"/>
    <w:pPr>
      <w:tabs>
        <w:tab w:val="left" w:pos="-720"/>
      </w:tabs>
      <w:suppressAutoHyphens/>
      <w:spacing w:after="120" w:line="240" w:lineRule="auto"/>
      <w:jc w:val="both"/>
    </w:pPr>
    <w:rPr>
      <w:rFonts w:ascii="Arial" w:eastAsia="Times New Roman" w:hAnsi="Arial" w:cs="Times New Roman"/>
      <w:spacing w:val="-2"/>
      <w:sz w:val="24"/>
      <w:szCs w:val="20"/>
      <w:lang w:val="es-ES_tradnl" w:eastAsia="es-ES"/>
    </w:rPr>
  </w:style>
  <w:style w:type="paragraph" w:customStyle="1" w:styleId="Textodebloque1">
    <w:name w:val="Texto de bloque1"/>
    <w:basedOn w:val="Normal"/>
    <w:uiPriority w:val="99"/>
    <w:qFormat/>
    <w:rsid w:val="00D531AB"/>
    <w:pPr>
      <w:suppressAutoHyphens/>
      <w:spacing w:after="0" w:line="240" w:lineRule="auto"/>
      <w:ind w:left="1440" w:right="-92"/>
      <w:jc w:val="both"/>
    </w:pPr>
    <w:rPr>
      <w:rFonts w:ascii="Arial" w:eastAsia="Times New Roman" w:hAnsi="Arial" w:cs="Times New Roman"/>
      <w:spacing w:val="-2"/>
      <w:sz w:val="20"/>
      <w:szCs w:val="20"/>
      <w:lang w:eastAsia="es-ES"/>
    </w:rPr>
  </w:style>
  <w:style w:type="paragraph" w:customStyle="1" w:styleId="xl24">
    <w:name w:val="xl24"/>
    <w:basedOn w:val="Normal"/>
    <w:uiPriority w:val="99"/>
    <w:qFormat/>
    <w:rsid w:val="00D531AB"/>
    <w:pPr>
      <w:spacing w:before="100" w:beforeAutospacing="1" w:after="100" w:afterAutospacing="1" w:line="240" w:lineRule="auto"/>
    </w:pPr>
    <w:rPr>
      <w:rFonts w:ascii="Arial" w:eastAsia="Arial Unicode MS" w:hAnsi="Arial"/>
      <w:sz w:val="24"/>
      <w:szCs w:val="24"/>
      <w:lang w:val="es-ES" w:eastAsia="es-ES"/>
    </w:rPr>
  </w:style>
  <w:style w:type="paragraph" w:customStyle="1" w:styleId="xl26">
    <w:name w:val="xl26"/>
    <w:basedOn w:val="Normal"/>
    <w:uiPriority w:val="99"/>
    <w:qFormat/>
    <w:rsid w:val="00D531AB"/>
    <w:pPr>
      <w:pBdr>
        <w:top w:val="single" w:sz="4" w:space="0" w:color="auto"/>
        <w:bottom w:val="single" w:sz="4" w:space="0" w:color="auto"/>
      </w:pBdr>
      <w:shd w:val="clear" w:color="auto" w:fill="C0C0C0"/>
      <w:spacing w:before="100" w:beforeAutospacing="1" w:after="100" w:afterAutospacing="1" w:line="240" w:lineRule="auto"/>
      <w:jc w:val="center"/>
    </w:pPr>
    <w:rPr>
      <w:rFonts w:ascii="Arial" w:eastAsia="Arial Unicode MS" w:hAnsi="Arial"/>
      <w:b/>
      <w:bCs/>
      <w:i/>
      <w:iCs/>
      <w:sz w:val="24"/>
      <w:szCs w:val="24"/>
      <w:lang w:val="es-ES" w:eastAsia="es-ES"/>
    </w:rPr>
  </w:style>
  <w:style w:type="paragraph" w:customStyle="1" w:styleId="xl27">
    <w:name w:val="xl27"/>
    <w:basedOn w:val="Normal"/>
    <w:uiPriority w:val="99"/>
    <w:qFormat/>
    <w:rsid w:val="00D531AB"/>
    <w:pPr>
      <w:pBdr>
        <w:top w:val="single" w:sz="4" w:space="0" w:color="auto"/>
        <w:bottom w:val="single" w:sz="4" w:space="0" w:color="auto"/>
        <w:right w:val="single" w:sz="4" w:space="0" w:color="auto"/>
      </w:pBdr>
      <w:shd w:val="clear" w:color="auto" w:fill="C0C0C0"/>
      <w:spacing w:before="100" w:beforeAutospacing="1" w:after="100" w:afterAutospacing="1" w:line="240" w:lineRule="auto"/>
      <w:jc w:val="center"/>
    </w:pPr>
    <w:rPr>
      <w:rFonts w:ascii="Arial" w:eastAsia="Arial Unicode MS" w:hAnsi="Arial"/>
      <w:b/>
      <w:bCs/>
      <w:i/>
      <w:iCs/>
      <w:sz w:val="24"/>
      <w:szCs w:val="24"/>
      <w:lang w:val="es-ES" w:eastAsia="es-ES"/>
    </w:rPr>
  </w:style>
  <w:style w:type="paragraph" w:customStyle="1" w:styleId="xl28">
    <w:name w:val="xl28"/>
    <w:basedOn w:val="Normal"/>
    <w:uiPriority w:val="99"/>
    <w:qFormat/>
    <w:rsid w:val="00D531AB"/>
    <w:pPr>
      <w:pBdr>
        <w:left w:val="single" w:sz="8" w:space="0" w:color="auto"/>
      </w:pBdr>
      <w:shd w:val="clear" w:color="auto" w:fill="C0C0C0"/>
      <w:spacing w:before="100" w:beforeAutospacing="1" w:after="100" w:afterAutospacing="1" w:line="240" w:lineRule="auto"/>
      <w:jc w:val="both"/>
    </w:pPr>
    <w:rPr>
      <w:rFonts w:ascii="Arial" w:eastAsia="Arial Unicode MS" w:hAnsi="Arial"/>
      <w:b/>
      <w:bCs/>
      <w:i/>
      <w:iCs/>
      <w:sz w:val="24"/>
      <w:szCs w:val="24"/>
      <w:lang w:val="es-ES" w:eastAsia="es-ES"/>
    </w:rPr>
  </w:style>
  <w:style w:type="paragraph" w:customStyle="1" w:styleId="xl29">
    <w:name w:val="xl29"/>
    <w:basedOn w:val="Normal"/>
    <w:uiPriority w:val="99"/>
    <w:qFormat/>
    <w:rsid w:val="00D531AB"/>
    <w:pPr>
      <w:shd w:val="clear" w:color="auto" w:fill="C0C0C0"/>
      <w:spacing w:before="100" w:beforeAutospacing="1" w:after="100" w:afterAutospacing="1" w:line="240" w:lineRule="auto"/>
      <w:jc w:val="both"/>
    </w:pPr>
    <w:rPr>
      <w:rFonts w:ascii="Arial" w:eastAsia="Arial Unicode MS" w:hAnsi="Arial"/>
      <w:b/>
      <w:bCs/>
      <w:i/>
      <w:iCs/>
      <w:sz w:val="24"/>
      <w:szCs w:val="24"/>
      <w:lang w:val="es-ES" w:eastAsia="es-ES"/>
    </w:rPr>
  </w:style>
  <w:style w:type="paragraph" w:customStyle="1" w:styleId="xl30">
    <w:name w:val="xl30"/>
    <w:basedOn w:val="Normal"/>
    <w:uiPriority w:val="99"/>
    <w:qFormat/>
    <w:rsid w:val="00D531AB"/>
    <w:pPr>
      <w:spacing w:before="100" w:beforeAutospacing="1" w:after="100" w:afterAutospacing="1" w:line="240" w:lineRule="auto"/>
      <w:jc w:val="both"/>
    </w:pPr>
    <w:rPr>
      <w:rFonts w:ascii="Arial" w:eastAsia="Arial Unicode MS" w:hAnsi="Arial"/>
      <w:b/>
      <w:bCs/>
      <w:i/>
      <w:iCs/>
      <w:sz w:val="24"/>
      <w:szCs w:val="24"/>
      <w:lang w:val="es-ES" w:eastAsia="es-ES"/>
    </w:rPr>
  </w:style>
  <w:style w:type="paragraph" w:customStyle="1" w:styleId="xl31">
    <w:name w:val="xl31"/>
    <w:basedOn w:val="Normal"/>
    <w:uiPriority w:val="99"/>
    <w:qFormat/>
    <w:rsid w:val="00D531AB"/>
    <w:pPr>
      <w:pBdr>
        <w:top w:val="single" w:sz="4" w:space="0" w:color="auto"/>
        <w:left w:val="single" w:sz="4" w:space="0" w:color="auto"/>
        <w:bottom w:val="single" w:sz="4" w:space="0" w:color="auto"/>
        <w:right w:val="single" w:sz="4" w:space="0" w:color="auto"/>
      </w:pBdr>
      <w:shd w:val="clear" w:color="auto" w:fill="FFFF99"/>
      <w:spacing w:before="100" w:beforeAutospacing="1" w:after="100" w:afterAutospacing="1" w:line="240" w:lineRule="auto"/>
      <w:jc w:val="center"/>
      <w:textAlignment w:val="center"/>
    </w:pPr>
    <w:rPr>
      <w:rFonts w:ascii="Arial" w:eastAsia="Arial Unicode MS" w:hAnsi="Arial"/>
      <w:b/>
      <w:bCs/>
      <w:sz w:val="24"/>
      <w:szCs w:val="24"/>
      <w:lang w:val="es-ES" w:eastAsia="es-ES"/>
    </w:rPr>
  </w:style>
  <w:style w:type="paragraph" w:customStyle="1" w:styleId="xl32">
    <w:name w:val="xl32"/>
    <w:basedOn w:val="Normal"/>
    <w:uiPriority w:val="99"/>
    <w:qFormat/>
    <w:rsid w:val="00D531AB"/>
    <w:pPr>
      <w:pBdr>
        <w:top w:val="single" w:sz="4" w:space="0" w:color="auto"/>
        <w:left w:val="single" w:sz="4" w:space="0" w:color="auto"/>
        <w:bottom w:val="single" w:sz="4" w:space="0" w:color="auto"/>
        <w:right w:val="single" w:sz="4" w:space="0" w:color="auto"/>
      </w:pBdr>
      <w:shd w:val="clear" w:color="auto" w:fill="FFFF99"/>
      <w:spacing w:before="100" w:beforeAutospacing="1" w:after="100" w:afterAutospacing="1" w:line="240" w:lineRule="auto"/>
      <w:jc w:val="center"/>
      <w:textAlignment w:val="center"/>
    </w:pPr>
    <w:rPr>
      <w:rFonts w:ascii="Arial" w:eastAsia="Arial Unicode MS" w:hAnsi="Arial"/>
      <w:b/>
      <w:bCs/>
      <w:sz w:val="24"/>
      <w:szCs w:val="24"/>
      <w:lang w:val="es-ES" w:eastAsia="es-ES"/>
    </w:rPr>
  </w:style>
  <w:style w:type="paragraph" w:customStyle="1" w:styleId="xl33">
    <w:name w:val="xl33"/>
    <w:basedOn w:val="Normal"/>
    <w:uiPriority w:val="99"/>
    <w:qFormat/>
    <w:rsid w:val="00D531A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Arial Unicode MS" w:hAnsi="Arial"/>
      <w:b/>
      <w:bCs/>
      <w:sz w:val="24"/>
      <w:szCs w:val="24"/>
      <w:lang w:val="es-ES" w:eastAsia="es-ES"/>
    </w:rPr>
  </w:style>
  <w:style w:type="paragraph" w:customStyle="1" w:styleId="xl34">
    <w:name w:val="xl34"/>
    <w:basedOn w:val="Normal"/>
    <w:uiPriority w:val="99"/>
    <w:qFormat/>
    <w:rsid w:val="00D531A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Arial Unicode MS" w:hAnsi="Arial"/>
      <w:b/>
      <w:bCs/>
      <w:sz w:val="24"/>
      <w:szCs w:val="24"/>
      <w:lang w:val="es-ES" w:eastAsia="es-ES"/>
    </w:rPr>
  </w:style>
  <w:style w:type="paragraph" w:customStyle="1" w:styleId="xl35">
    <w:name w:val="xl35"/>
    <w:basedOn w:val="Normal"/>
    <w:uiPriority w:val="99"/>
    <w:qFormat/>
    <w:rsid w:val="00D531A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Arial Unicode MS" w:hAnsi="Arial"/>
      <w:b/>
      <w:bCs/>
      <w:sz w:val="24"/>
      <w:szCs w:val="24"/>
      <w:lang w:val="es-ES" w:eastAsia="es-ES"/>
    </w:rPr>
  </w:style>
  <w:style w:type="paragraph" w:customStyle="1" w:styleId="xl36">
    <w:name w:val="xl36"/>
    <w:basedOn w:val="Normal"/>
    <w:uiPriority w:val="99"/>
    <w:qFormat/>
    <w:rsid w:val="00D531A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Arial Unicode MS" w:hAnsi="Arial"/>
      <w:sz w:val="24"/>
      <w:szCs w:val="24"/>
      <w:lang w:val="es-ES" w:eastAsia="es-ES"/>
    </w:rPr>
  </w:style>
  <w:style w:type="paragraph" w:customStyle="1" w:styleId="xl37">
    <w:name w:val="xl37"/>
    <w:basedOn w:val="Normal"/>
    <w:uiPriority w:val="99"/>
    <w:qFormat/>
    <w:rsid w:val="00D531A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Arial Unicode MS" w:hAnsi="Arial"/>
      <w:color w:val="000000"/>
      <w:sz w:val="24"/>
      <w:szCs w:val="24"/>
      <w:lang w:val="es-ES" w:eastAsia="es-ES"/>
    </w:rPr>
  </w:style>
  <w:style w:type="paragraph" w:customStyle="1" w:styleId="xl38">
    <w:name w:val="xl38"/>
    <w:basedOn w:val="Normal"/>
    <w:uiPriority w:val="99"/>
    <w:qFormat/>
    <w:rsid w:val="00D531A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Arial Unicode MS" w:hAnsi="Arial"/>
      <w:sz w:val="24"/>
      <w:szCs w:val="24"/>
      <w:lang w:val="es-ES" w:eastAsia="es-ES"/>
    </w:rPr>
  </w:style>
  <w:style w:type="paragraph" w:customStyle="1" w:styleId="xl39">
    <w:name w:val="xl39"/>
    <w:basedOn w:val="Normal"/>
    <w:uiPriority w:val="99"/>
    <w:qFormat/>
    <w:rsid w:val="00D531AB"/>
    <w:pPr>
      <w:pBdr>
        <w:left w:val="single" w:sz="4" w:space="0" w:color="auto"/>
        <w:right w:val="single" w:sz="4" w:space="0" w:color="auto"/>
      </w:pBdr>
      <w:spacing w:before="100" w:beforeAutospacing="1" w:after="100" w:afterAutospacing="1" w:line="240" w:lineRule="auto"/>
      <w:textAlignment w:val="top"/>
    </w:pPr>
    <w:rPr>
      <w:rFonts w:ascii="Arial" w:eastAsia="Arial Unicode MS" w:hAnsi="Arial"/>
      <w:color w:val="000000"/>
      <w:sz w:val="24"/>
      <w:szCs w:val="24"/>
      <w:lang w:val="es-ES" w:eastAsia="es-ES"/>
    </w:rPr>
  </w:style>
  <w:style w:type="paragraph" w:customStyle="1" w:styleId="xl40">
    <w:name w:val="xl40"/>
    <w:basedOn w:val="Normal"/>
    <w:uiPriority w:val="99"/>
    <w:qFormat/>
    <w:rsid w:val="00D531A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Arial Unicode MS" w:hAnsi="Arial"/>
      <w:sz w:val="24"/>
      <w:szCs w:val="24"/>
      <w:lang w:val="es-ES" w:eastAsia="es-ES"/>
    </w:rPr>
  </w:style>
  <w:style w:type="paragraph" w:customStyle="1" w:styleId="xl41">
    <w:name w:val="xl41"/>
    <w:basedOn w:val="Normal"/>
    <w:uiPriority w:val="99"/>
    <w:qFormat/>
    <w:rsid w:val="00D531A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Arial Unicode MS" w:hAnsi="Arial"/>
      <w:b/>
      <w:bCs/>
      <w:sz w:val="24"/>
      <w:szCs w:val="24"/>
      <w:lang w:val="es-ES" w:eastAsia="es-ES"/>
    </w:rPr>
  </w:style>
  <w:style w:type="paragraph" w:customStyle="1" w:styleId="marta3">
    <w:name w:val="marta 3"/>
    <w:basedOn w:val="Normal"/>
    <w:uiPriority w:val="99"/>
    <w:qFormat/>
    <w:rsid w:val="00D531AB"/>
    <w:pPr>
      <w:tabs>
        <w:tab w:val="center" w:pos="4680"/>
      </w:tabs>
      <w:suppressAutoHyphens/>
      <w:spacing w:after="0" w:line="240" w:lineRule="auto"/>
      <w:jc w:val="both"/>
    </w:pPr>
    <w:rPr>
      <w:rFonts w:ascii="Times New Roman" w:eastAsia="Times New Roman" w:hAnsi="Times New Roman" w:cs="Times New Roman"/>
      <w:b/>
      <w:spacing w:val="-3"/>
      <w:sz w:val="24"/>
      <w:szCs w:val="24"/>
      <w:lang w:val="es-ES_tradnl" w:eastAsia="es-ES"/>
    </w:rPr>
  </w:style>
  <w:style w:type="paragraph" w:customStyle="1" w:styleId="FR2">
    <w:name w:val="FR2"/>
    <w:uiPriority w:val="99"/>
    <w:qFormat/>
    <w:rsid w:val="00D531AB"/>
    <w:pPr>
      <w:widowControl w:val="0"/>
      <w:autoSpaceDE w:val="0"/>
      <w:autoSpaceDN w:val="0"/>
      <w:adjustRightInd w:val="0"/>
      <w:spacing w:after="0" w:line="340" w:lineRule="auto"/>
      <w:jc w:val="both"/>
    </w:pPr>
    <w:rPr>
      <w:rFonts w:ascii="Arial" w:eastAsia="Times New Roman" w:hAnsi="Arial" w:cs="Times New Roman"/>
      <w:sz w:val="20"/>
      <w:szCs w:val="20"/>
      <w:lang w:val="es-ES_tradnl" w:eastAsia="es-ES"/>
    </w:rPr>
  </w:style>
  <w:style w:type="paragraph" w:customStyle="1" w:styleId="Piedepginapiedepgina">
    <w:name w:val="Pie de página.pie de página"/>
    <w:basedOn w:val="Normal"/>
    <w:uiPriority w:val="99"/>
    <w:qFormat/>
    <w:rsid w:val="00D531AB"/>
    <w:pPr>
      <w:tabs>
        <w:tab w:val="center" w:pos="4252"/>
        <w:tab w:val="right" w:pos="8504"/>
      </w:tabs>
      <w:spacing w:before="240" w:after="120" w:line="240" w:lineRule="auto"/>
      <w:jc w:val="both"/>
    </w:pPr>
    <w:rPr>
      <w:rFonts w:ascii="Arial" w:eastAsia="Times New Roman" w:hAnsi="Arial" w:cs="Times New Roman"/>
      <w:sz w:val="24"/>
      <w:szCs w:val="20"/>
      <w:lang w:val="es-ES_tradnl" w:eastAsia="es-ES"/>
    </w:rPr>
  </w:style>
  <w:style w:type="paragraph" w:customStyle="1" w:styleId="Sangradetextonormal1">
    <w:name w:val="Sangría de texto normal1"/>
    <w:basedOn w:val="Normal"/>
    <w:uiPriority w:val="99"/>
    <w:qFormat/>
    <w:rsid w:val="00D531AB"/>
    <w:pPr>
      <w:autoSpaceDE w:val="0"/>
      <w:autoSpaceDN w:val="0"/>
      <w:spacing w:after="0" w:line="240" w:lineRule="auto"/>
      <w:ind w:left="426"/>
      <w:jc w:val="both"/>
    </w:pPr>
    <w:rPr>
      <w:rFonts w:ascii="Arial" w:eastAsia="Times New Roman" w:hAnsi="Arial" w:cs="Times New Roman"/>
      <w:sz w:val="24"/>
      <w:szCs w:val="24"/>
      <w:lang w:eastAsia="es-ES"/>
    </w:rPr>
  </w:style>
  <w:style w:type="paragraph" w:customStyle="1" w:styleId="MARITZA3">
    <w:name w:val="MARITZA3"/>
    <w:uiPriority w:val="99"/>
    <w:qFormat/>
    <w:rsid w:val="00D531AB"/>
    <w:pPr>
      <w:widowControl w:val="0"/>
      <w:tabs>
        <w:tab w:val="left" w:pos="-720"/>
        <w:tab w:val="left" w:pos="0"/>
      </w:tabs>
      <w:suppressAutoHyphens/>
      <w:autoSpaceDE w:val="0"/>
      <w:autoSpaceDN w:val="0"/>
      <w:spacing w:after="0" w:line="240" w:lineRule="auto"/>
      <w:jc w:val="both"/>
    </w:pPr>
    <w:rPr>
      <w:rFonts w:ascii="Courier New" w:eastAsia="Times New Roman" w:hAnsi="Courier New" w:cs="Courier New"/>
      <w:spacing w:val="-2"/>
      <w:sz w:val="24"/>
      <w:szCs w:val="24"/>
      <w:lang w:val="en-US" w:eastAsia="es-ES"/>
    </w:rPr>
  </w:style>
  <w:style w:type="character" w:customStyle="1" w:styleId="1">
    <w:name w:val="1"/>
    <w:rsid w:val="00D531AB"/>
  </w:style>
  <w:style w:type="paragraph" w:customStyle="1" w:styleId="WW-Sangra3detindependiente">
    <w:name w:val="WW-Sangría 3 de t. independiente"/>
    <w:basedOn w:val="Normal"/>
    <w:uiPriority w:val="99"/>
    <w:qFormat/>
    <w:rsid w:val="00D531AB"/>
    <w:pPr>
      <w:suppressAutoHyphens/>
      <w:spacing w:after="0" w:line="240" w:lineRule="auto"/>
      <w:ind w:left="567" w:firstLine="1"/>
      <w:jc w:val="both"/>
    </w:pPr>
    <w:rPr>
      <w:rFonts w:ascii="Arial" w:eastAsia="Times New Roman" w:hAnsi="Arial" w:cs="Times New Roman"/>
      <w:color w:val="FF0000"/>
      <w:sz w:val="28"/>
      <w:szCs w:val="20"/>
      <w:lang w:eastAsia="es-ES"/>
    </w:rPr>
  </w:style>
  <w:style w:type="paragraph" w:customStyle="1" w:styleId="Contenidodelmarco">
    <w:name w:val="Contenido del marco"/>
    <w:basedOn w:val="Textoindependiente"/>
    <w:uiPriority w:val="99"/>
    <w:qFormat/>
    <w:rsid w:val="00D531AB"/>
    <w:pPr>
      <w:suppressAutoHyphens/>
      <w:jc w:val="both"/>
    </w:pPr>
    <w:rPr>
      <w:rFonts w:ascii="Times New Roman" w:hAnsi="Times New Roman" w:cs="Times New Roman"/>
      <w:sz w:val="24"/>
      <w:szCs w:val="20"/>
      <w:lang w:val="es-CO"/>
    </w:rPr>
  </w:style>
  <w:style w:type="paragraph" w:styleId="Cita">
    <w:name w:val="Quote"/>
    <w:basedOn w:val="Normal"/>
    <w:next w:val="Normal"/>
    <w:link w:val="CitaCar"/>
    <w:uiPriority w:val="29"/>
    <w:qFormat/>
    <w:rsid w:val="00D531AB"/>
    <w:pPr>
      <w:spacing w:before="160" w:after="120" w:line="264" w:lineRule="auto"/>
      <w:ind w:left="720" w:right="720"/>
    </w:pPr>
    <w:rPr>
      <w:rFonts w:eastAsia="Times New Roman" w:cs="Times New Roman"/>
      <w:i/>
      <w:iCs/>
      <w:color w:val="404040"/>
      <w:sz w:val="20"/>
      <w:szCs w:val="20"/>
    </w:rPr>
  </w:style>
  <w:style w:type="character" w:customStyle="1" w:styleId="CitaCar">
    <w:name w:val="Cita Car"/>
    <w:basedOn w:val="Fuentedeprrafopredeter"/>
    <w:link w:val="Cita"/>
    <w:uiPriority w:val="29"/>
    <w:rsid w:val="00D531AB"/>
    <w:rPr>
      <w:rFonts w:ascii="Calibri" w:eastAsia="Times New Roman" w:hAnsi="Calibri" w:cs="Times New Roman"/>
      <w:i/>
      <w:iCs/>
      <w:color w:val="404040"/>
      <w:sz w:val="20"/>
      <w:szCs w:val="20"/>
    </w:rPr>
  </w:style>
  <w:style w:type="paragraph" w:styleId="Citadestacada">
    <w:name w:val="Intense Quote"/>
    <w:basedOn w:val="Normal"/>
    <w:next w:val="Normal"/>
    <w:link w:val="CitadestacadaCar"/>
    <w:uiPriority w:val="30"/>
    <w:qFormat/>
    <w:rsid w:val="00D531AB"/>
    <w:pPr>
      <w:pBdr>
        <w:left w:val="single" w:sz="18" w:space="12" w:color="5B9BD5"/>
      </w:pBdr>
      <w:spacing w:before="100" w:beforeAutospacing="1" w:after="120" w:line="300" w:lineRule="auto"/>
      <w:ind w:left="1224" w:right="1224"/>
    </w:pPr>
    <w:rPr>
      <w:rFonts w:ascii="Calibri Light" w:eastAsia="Times New Roman" w:hAnsi="Calibri Light" w:cs="Times New Roman"/>
      <w:color w:val="5B9BD5"/>
      <w:sz w:val="28"/>
      <w:szCs w:val="28"/>
    </w:rPr>
  </w:style>
  <w:style w:type="character" w:customStyle="1" w:styleId="CitadestacadaCar">
    <w:name w:val="Cita destacada Car"/>
    <w:basedOn w:val="Fuentedeprrafopredeter"/>
    <w:link w:val="Citadestacada"/>
    <w:uiPriority w:val="30"/>
    <w:rsid w:val="00D531AB"/>
    <w:rPr>
      <w:rFonts w:ascii="Calibri Light" w:eastAsia="Times New Roman" w:hAnsi="Calibri Light" w:cs="Times New Roman"/>
      <w:color w:val="5B9BD5"/>
      <w:sz w:val="28"/>
      <w:szCs w:val="28"/>
    </w:rPr>
  </w:style>
  <w:style w:type="paragraph" w:styleId="Continuarlista3">
    <w:name w:val="List Continue 3"/>
    <w:basedOn w:val="Normal"/>
    <w:uiPriority w:val="99"/>
    <w:unhideWhenUsed/>
    <w:qFormat/>
    <w:rsid w:val="00D531AB"/>
    <w:pPr>
      <w:spacing w:after="120" w:line="240" w:lineRule="auto"/>
      <w:ind w:left="849"/>
      <w:contextualSpacing/>
    </w:pPr>
    <w:rPr>
      <w:rFonts w:ascii="Times New Roman" w:eastAsia="Times New Roman" w:hAnsi="Times New Roman" w:cs="Times New Roman"/>
      <w:sz w:val="24"/>
      <w:szCs w:val="24"/>
      <w:lang w:val="es-ES" w:eastAsia="es-ES"/>
    </w:rPr>
  </w:style>
  <w:style w:type="paragraph" w:styleId="Continuarlista4">
    <w:name w:val="List Continue 4"/>
    <w:basedOn w:val="Normal"/>
    <w:uiPriority w:val="99"/>
    <w:unhideWhenUsed/>
    <w:qFormat/>
    <w:rsid w:val="00D531AB"/>
    <w:pPr>
      <w:spacing w:after="120" w:line="240" w:lineRule="auto"/>
      <w:ind w:left="1132"/>
      <w:contextualSpacing/>
    </w:pPr>
    <w:rPr>
      <w:rFonts w:ascii="Times New Roman" w:eastAsia="Times New Roman" w:hAnsi="Times New Roman" w:cs="Times New Roman"/>
      <w:sz w:val="24"/>
      <w:szCs w:val="24"/>
      <w:lang w:val="es-ES" w:eastAsia="es-ES"/>
    </w:rPr>
  </w:style>
  <w:style w:type="paragraph" w:styleId="Continuarlista5">
    <w:name w:val="List Continue 5"/>
    <w:basedOn w:val="Normal"/>
    <w:uiPriority w:val="99"/>
    <w:unhideWhenUsed/>
    <w:qFormat/>
    <w:rsid w:val="00D531AB"/>
    <w:pPr>
      <w:spacing w:after="120" w:line="240" w:lineRule="auto"/>
      <w:ind w:left="1415"/>
      <w:contextualSpacing/>
    </w:pPr>
    <w:rPr>
      <w:rFonts w:ascii="Times New Roman" w:eastAsia="Times New Roman" w:hAnsi="Times New Roman" w:cs="Times New Roman"/>
      <w:sz w:val="24"/>
      <w:szCs w:val="24"/>
      <w:lang w:val="es-ES" w:eastAsia="es-ES"/>
    </w:rPr>
  </w:style>
  <w:style w:type="paragraph" w:styleId="DireccinHTML">
    <w:name w:val="HTML Address"/>
    <w:basedOn w:val="Normal"/>
    <w:link w:val="DireccinHTMLCar"/>
    <w:uiPriority w:val="99"/>
    <w:unhideWhenUsed/>
    <w:rsid w:val="00D531AB"/>
    <w:pPr>
      <w:spacing w:after="0" w:line="240" w:lineRule="auto"/>
    </w:pPr>
    <w:rPr>
      <w:rFonts w:ascii="Times New Roman" w:eastAsia="Times New Roman" w:hAnsi="Times New Roman" w:cs="Times New Roman"/>
      <w:i/>
      <w:iCs/>
      <w:sz w:val="24"/>
      <w:szCs w:val="24"/>
      <w:lang w:val="es-ES" w:eastAsia="es-ES"/>
    </w:rPr>
  </w:style>
  <w:style w:type="character" w:customStyle="1" w:styleId="DireccinHTMLCar">
    <w:name w:val="Dirección HTML Car"/>
    <w:basedOn w:val="Fuentedeprrafopredeter"/>
    <w:link w:val="DireccinHTML"/>
    <w:uiPriority w:val="99"/>
    <w:rsid w:val="00D531AB"/>
    <w:rPr>
      <w:rFonts w:ascii="Times New Roman" w:eastAsia="Times New Roman" w:hAnsi="Times New Roman" w:cs="Times New Roman"/>
      <w:i/>
      <w:iCs/>
      <w:sz w:val="24"/>
      <w:szCs w:val="24"/>
      <w:lang w:val="es-ES" w:eastAsia="es-ES"/>
    </w:rPr>
  </w:style>
  <w:style w:type="paragraph" w:styleId="Direccinsobre">
    <w:name w:val="envelope address"/>
    <w:basedOn w:val="Normal"/>
    <w:uiPriority w:val="99"/>
    <w:unhideWhenUsed/>
    <w:qFormat/>
    <w:rsid w:val="00D531AB"/>
    <w:pPr>
      <w:framePr w:w="7920" w:h="1980" w:hRule="exact" w:hSpace="141" w:wrap="auto" w:hAnchor="page" w:xAlign="center" w:yAlign="bottom"/>
      <w:spacing w:after="0" w:line="240" w:lineRule="auto"/>
      <w:ind w:left="2880"/>
    </w:pPr>
    <w:rPr>
      <w:rFonts w:ascii="Cambria" w:eastAsia="Times New Roman" w:hAnsi="Cambria" w:cs="Times New Roman"/>
      <w:sz w:val="24"/>
      <w:szCs w:val="24"/>
      <w:lang w:val="es-ES" w:eastAsia="es-ES"/>
    </w:rPr>
  </w:style>
  <w:style w:type="paragraph" w:styleId="Encabezadodelista">
    <w:name w:val="toa heading"/>
    <w:basedOn w:val="Normal"/>
    <w:next w:val="Normal"/>
    <w:uiPriority w:val="99"/>
    <w:unhideWhenUsed/>
    <w:qFormat/>
    <w:rsid w:val="00D531AB"/>
    <w:pPr>
      <w:spacing w:before="120" w:after="0" w:line="240" w:lineRule="auto"/>
    </w:pPr>
    <w:rPr>
      <w:rFonts w:ascii="Cambria" w:eastAsia="Times New Roman" w:hAnsi="Cambria" w:cs="Times New Roman"/>
      <w:b/>
      <w:bCs/>
      <w:sz w:val="24"/>
      <w:szCs w:val="24"/>
      <w:lang w:val="es-ES" w:eastAsia="es-ES"/>
    </w:rPr>
  </w:style>
  <w:style w:type="paragraph" w:styleId="Encabezadodenota">
    <w:name w:val="Note Heading"/>
    <w:basedOn w:val="Normal"/>
    <w:next w:val="Normal"/>
    <w:link w:val="EncabezadodenotaCar"/>
    <w:uiPriority w:val="99"/>
    <w:unhideWhenUsed/>
    <w:qFormat/>
    <w:rsid w:val="00D531AB"/>
    <w:pPr>
      <w:spacing w:after="0" w:line="240" w:lineRule="auto"/>
    </w:pPr>
    <w:rPr>
      <w:rFonts w:ascii="Times New Roman" w:eastAsia="Times New Roman" w:hAnsi="Times New Roman" w:cs="Times New Roman"/>
      <w:sz w:val="24"/>
      <w:szCs w:val="24"/>
      <w:lang w:val="es-ES" w:eastAsia="es-ES"/>
    </w:rPr>
  </w:style>
  <w:style w:type="character" w:customStyle="1" w:styleId="EncabezadodenotaCar">
    <w:name w:val="Encabezado de nota Car"/>
    <w:basedOn w:val="Fuentedeprrafopredeter"/>
    <w:link w:val="Encabezadodenota"/>
    <w:uiPriority w:val="99"/>
    <w:rsid w:val="00D531AB"/>
    <w:rPr>
      <w:rFonts w:ascii="Times New Roman" w:eastAsia="Times New Roman" w:hAnsi="Times New Roman" w:cs="Times New Roman"/>
      <w:sz w:val="24"/>
      <w:szCs w:val="24"/>
      <w:lang w:val="es-ES" w:eastAsia="es-ES"/>
    </w:rPr>
  </w:style>
  <w:style w:type="paragraph" w:styleId="Fecha">
    <w:name w:val="Date"/>
    <w:basedOn w:val="Normal"/>
    <w:next w:val="Normal"/>
    <w:link w:val="FechaCar"/>
    <w:uiPriority w:val="99"/>
    <w:unhideWhenUsed/>
    <w:qFormat/>
    <w:rsid w:val="00D531AB"/>
    <w:pPr>
      <w:spacing w:after="0" w:line="240" w:lineRule="auto"/>
    </w:pPr>
    <w:rPr>
      <w:rFonts w:ascii="Times New Roman" w:eastAsia="Times New Roman" w:hAnsi="Times New Roman" w:cs="Times New Roman"/>
      <w:sz w:val="24"/>
      <w:szCs w:val="24"/>
      <w:lang w:val="es-ES" w:eastAsia="es-ES"/>
    </w:rPr>
  </w:style>
  <w:style w:type="character" w:customStyle="1" w:styleId="FechaCar">
    <w:name w:val="Fecha Car"/>
    <w:basedOn w:val="Fuentedeprrafopredeter"/>
    <w:link w:val="Fecha"/>
    <w:uiPriority w:val="99"/>
    <w:rsid w:val="00D531AB"/>
    <w:rPr>
      <w:rFonts w:ascii="Times New Roman" w:eastAsia="Times New Roman" w:hAnsi="Times New Roman" w:cs="Times New Roman"/>
      <w:sz w:val="24"/>
      <w:szCs w:val="24"/>
      <w:lang w:val="es-ES" w:eastAsia="es-ES"/>
    </w:rPr>
  </w:style>
  <w:style w:type="paragraph" w:styleId="Firma">
    <w:name w:val="Signature"/>
    <w:basedOn w:val="Normal"/>
    <w:link w:val="FirmaCar"/>
    <w:uiPriority w:val="99"/>
    <w:unhideWhenUsed/>
    <w:qFormat/>
    <w:rsid w:val="00D531AB"/>
    <w:pPr>
      <w:spacing w:after="0" w:line="240" w:lineRule="auto"/>
      <w:ind w:left="4252"/>
    </w:pPr>
    <w:rPr>
      <w:rFonts w:ascii="Times New Roman" w:eastAsia="Times New Roman" w:hAnsi="Times New Roman" w:cs="Times New Roman"/>
      <w:sz w:val="24"/>
      <w:szCs w:val="24"/>
      <w:lang w:val="es-ES" w:eastAsia="es-ES"/>
    </w:rPr>
  </w:style>
  <w:style w:type="character" w:customStyle="1" w:styleId="FirmaCar">
    <w:name w:val="Firma Car"/>
    <w:basedOn w:val="Fuentedeprrafopredeter"/>
    <w:link w:val="Firma"/>
    <w:uiPriority w:val="99"/>
    <w:rsid w:val="00D531AB"/>
    <w:rPr>
      <w:rFonts w:ascii="Times New Roman" w:eastAsia="Times New Roman" w:hAnsi="Times New Roman" w:cs="Times New Roman"/>
      <w:sz w:val="24"/>
      <w:szCs w:val="24"/>
      <w:lang w:val="es-ES" w:eastAsia="es-ES"/>
    </w:rPr>
  </w:style>
  <w:style w:type="paragraph" w:styleId="Firmadecorreoelectrnico">
    <w:name w:val="E-mail Signature"/>
    <w:basedOn w:val="Normal"/>
    <w:link w:val="FirmadecorreoelectrnicoCar"/>
    <w:uiPriority w:val="99"/>
    <w:unhideWhenUsed/>
    <w:qFormat/>
    <w:rsid w:val="00D531AB"/>
    <w:pPr>
      <w:spacing w:after="0" w:line="240" w:lineRule="auto"/>
    </w:pPr>
    <w:rPr>
      <w:rFonts w:ascii="Times New Roman" w:eastAsia="Times New Roman" w:hAnsi="Times New Roman" w:cs="Times New Roman"/>
      <w:sz w:val="24"/>
      <w:szCs w:val="24"/>
      <w:lang w:val="es-ES" w:eastAsia="es-ES"/>
    </w:rPr>
  </w:style>
  <w:style w:type="character" w:customStyle="1" w:styleId="FirmadecorreoelectrnicoCar">
    <w:name w:val="Firma de correo electrónico Car"/>
    <w:basedOn w:val="Fuentedeprrafopredeter"/>
    <w:link w:val="Firmadecorreoelectrnico"/>
    <w:uiPriority w:val="99"/>
    <w:rsid w:val="00D531AB"/>
    <w:rPr>
      <w:rFonts w:ascii="Times New Roman" w:eastAsia="Times New Roman" w:hAnsi="Times New Roman" w:cs="Times New Roman"/>
      <w:sz w:val="24"/>
      <w:szCs w:val="24"/>
      <w:lang w:val="es-ES" w:eastAsia="es-ES"/>
    </w:rPr>
  </w:style>
  <w:style w:type="paragraph" w:styleId="HTMLconformatoprevio">
    <w:name w:val="HTML Preformatted"/>
    <w:basedOn w:val="Normal"/>
    <w:link w:val="HTMLconformatoprevioCar"/>
    <w:uiPriority w:val="99"/>
    <w:unhideWhenUsed/>
    <w:rsid w:val="00D531AB"/>
    <w:pPr>
      <w:spacing w:after="0" w:line="240" w:lineRule="auto"/>
    </w:pPr>
    <w:rPr>
      <w:rFonts w:ascii="Courier New" w:eastAsia="Times New Roman" w:hAnsi="Courier New" w:cs="Times New Roman"/>
      <w:sz w:val="20"/>
      <w:szCs w:val="20"/>
      <w:lang w:val="es-ES" w:eastAsia="es-ES"/>
    </w:rPr>
  </w:style>
  <w:style w:type="character" w:customStyle="1" w:styleId="HTMLconformatoprevioCar">
    <w:name w:val="HTML con formato previo Car"/>
    <w:basedOn w:val="Fuentedeprrafopredeter"/>
    <w:link w:val="HTMLconformatoprevio"/>
    <w:uiPriority w:val="99"/>
    <w:rsid w:val="00D531AB"/>
    <w:rPr>
      <w:rFonts w:ascii="Courier New" w:eastAsia="Times New Roman" w:hAnsi="Courier New" w:cs="Times New Roman"/>
      <w:sz w:val="20"/>
      <w:szCs w:val="20"/>
      <w:lang w:val="es-ES" w:eastAsia="es-ES"/>
    </w:rPr>
  </w:style>
  <w:style w:type="paragraph" w:styleId="ndice1">
    <w:name w:val="index 1"/>
    <w:basedOn w:val="Normal"/>
    <w:next w:val="Normal"/>
    <w:autoRedefine/>
    <w:uiPriority w:val="99"/>
    <w:unhideWhenUsed/>
    <w:qFormat/>
    <w:rsid w:val="00D531AB"/>
    <w:pPr>
      <w:spacing w:after="0" w:line="240" w:lineRule="auto"/>
      <w:ind w:left="240" w:hanging="240"/>
    </w:pPr>
    <w:rPr>
      <w:rFonts w:ascii="Times New Roman" w:eastAsia="Times New Roman" w:hAnsi="Times New Roman" w:cs="Times New Roman"/>
      <w:sz w:val="24"/>
      <w:szCs w:val="24"/>
      <w:lang w:val="es-ES" w:eastAsia="es-ES"/>
    </w:rPr>
  </w:style>
  <w:style w:type="paragraph" w:styleId="ndice2">
    <w:name w:val="index 2"/>
    <w:basedOn w:val="Normal"/>
    <w:next w:val="Normal"/>
    <w:autoRedefine/>
    <w:uiPriority w:val="99"/>
    <w:unhideWhenUsed/>
    <w:qFormat/>
    <w:rsid w:val="00D531AB"/>
    <w:pPr>
      <w:spacing w:after="0" w:line="240" w:lineRule="auto"/>
      <w:ind w:left="480" w:hanging="240"/>
    </w:pPr>
    <w:rPr>
      <w:rFonts w:ascii="Times New Roman" w:eastAsia="Times New Roman" w:hAnsi="Times New Roman" w:cs="Times New Roman"/>
      <w:sz w:val="24"/>
      <w:szCs w:val="24"/>
      <w:lang w:val="es-ES" w:eastAsia="es-ES"/>
    </w:rPr>
  </w:style>
  <w:style w:type="paragraph" w:styleId="ndice3">
    <w:name w:val="index 3"/>
    <w:basedOn w:val="Normal"/>
    <w:next w:val="Normal"/>
    <w:autoRedefine/>
    <w:uiPriority w:val="99"/>
    <w:unhideWhenUsed/>
    <w:qFormat/>
    <w:rsid w:val="00D531AB"/>
    <w:pPr>
      <w:spacing w:after="0" w:line="240" w:lineRule="auto"/>
      <w:ind w:left="720" w:hanging="240"/>
    </w:pPr>
    <w:rPr>
      <w:rFonts w:ascii="Times New Roman" w:eastAsia="Times New Roman" w:hAnsi="Times New Roman" w:cs="Times New Roman"/>
      <w:sz w:val="24"/>
      <w:szCs w:val="24"/>
      <w:lang w:val="es-ES" w:eastAsia="es-ES"/>
    </w:rPr>
  </w:style>
  <w:style w:type="paragraph" w:styleId="ndice4">
    <w:name w:val="index 4"/>
    <w:basedOn w:val="Normal"/>
    <w:next w:val="Normal"/>
    <w:autoRedefine/>
    <w:uiPriority w:val="99"/>
    <w:unhideWhenUsed/>
    <w:qFormat/>
    <w:rsid w:val="00D531AB"/>
    <w:pPr>
      <w:spacing w:after="0" w:line="240" w:lineRule="auto"/>
      <w:ind w:left="960" w:hanging="240"/>
    </w:pPr>
    <w:rPr>
      <w:rFonts w:ascii="Times New Roman" w:eastAsia="Times New Roman" w:hAnsi="Times New Roman" w:cs="Times New Roman"/>
      <w:sz w:val="24"/>
      <w:szCs w:val="24"/>
      <w:lang w:val="es-ES" w:eastAsia="es-ES"/>
    </w:rPr>
  </w:style>
  <w:style w:type="paragraph" w:styleId="ndice5">
    <w:name w:val="index 5"/>
    <w:basedOn w:val="Normal"/>
    <w:next w:val="Normal"/>
    <w:autoRedefine/>
    <w:uiPriority w:val="99"/>
    <w:unhideWhenUsed/>
    <w:qFormat/>
    <w:rsid w:val="00D531AB"/>
    <w:pPr>
      <w:spacing w:after="0" w:line="240" w:lineRule="auto"/>
      <w:ind w:left="1200" w:hanging="240"/>
    </w:pPr>
    <w:rPr>
      <w:rFonts w:ascii="Times New Roman" w:eastAsia="Times New Roman" w:hAnsi="Times New Roman" w:cs="Times New Roman"/>
      <w:sz w:val="24"/>
      <w:szCs w:val="24"/>
      <w:lang w:val="es-ES" w:eastAsia="es-ES"/>
    </w:rPr>
  </w:style>
  <w:style w:type="paragraph" w:styleId="ndice6">
    <w:name w:val="index 6"/>
    <w:basedOn w:val="Normal"/>
    <w:next w:val="Normal"/>
    <w:autoRedefine/>
    <w:uiPriority w:val="99"/>
    <w:unhideWhenUsed/>
    <w:qFormat/>
    <w:rsid w:val="00D531AB"/>
    <w:pPr>
      <w:spacing w:after="0" w:line="240" w:lineRule="auto"/>
      <w:ind w:left="1440" w:hanging="240"/>
    </w:pPr>
    <w:rPr>
      <w:rFonts w:ascii="Times New Roman" w:eastAsia="Times New Roman" w:hAnsi="Times New Roman" w:cs="Times New Roman"/>
      <w:sz w:val="24"/>
      <w:szCs w:val="24"/>
      <w:lang w:val="es-ES" w:eastAsia="es-ES"/>
    </w:rPr>
  </w:style>
  <w:style w:type="paragraph" w:styleId="ndice7">
    <w:name w:val="index 7"/>
    <w:basedOn w:val="Normal"/>
    <w:next w:val="Normal"/>
    <w:autoRedefine/>
    <w:uiPriority w:val="99"/>
    <w:unhideWhenUsed/>
    <w:qFormat/>
    <w:rsid w:val="00D531AB"/>
    <w:pPr>
      <w:spacing w:after="0" w:line="240" w:lineRule="auto"/>
      <w:ind w:left="1680" w:hanging="240"/>
    </w:pPr>
    <w:rPr>
      <w:rFonts w:ascii="Times New Roman" w:eastAsia="Times New Roman" w:hAnsi="Times New Roman" w:cs="Times New Roman"/>
      <w:sz w:val="24"/>
      <w:szCs w:val="24"/>
      <w:lang w:val="es-ES" w:eastAsia="es-ES"/>
    </w:rPr>
  </w:style>
  <w:style w:type="paragraph" w:styleId="ndice8">
    <w:name w:val="index 8"/>
    <w:basedOn w:val="Normal"/>
    <w:next w:val="Normal"/>
    <w:autoRedefine/>
    <w:uiPriority w:val="99"/>
    <w:unhideWhenUsed/>
    <w:qFormat/>
    <w:rsid w:val="00D531AB"/>
    <w:pPr>
      <w:spacing w:after="0" w:line="240" w:lineRule="auto"/>
      <w:ind w:left="1920" w:hanging="240"/>
    </w:pPr>
    <w:rPr>
      <w:rFonts w:ascii="Times New Roman" w:eastAsia="Times New Roman" w:hAnsi="Times New Roman" w:cs="Times New Roman"/>
      <w:sz w:val="24"/>
      <w:szCs w:val="24"/>
      <w:lang w:val="es-ES" w:eastAsia="es-ES"/>
    </w:rPr>
  </w:style>
  <w:style w:type="paragraph" w:styleId="ndice9">
    <w:name w:val="index 9"/>
    <w:basedOn w:val="Normal"/>
    <w:next w:val="Normal"/>
    <w:autoRedefine/>
    <w:uiPriority w:val="99"/>
    <w:unhideWhenUsed/>
    <w:qFormat/>
    <w:rsid w:val="00D531AB"/>
    <w:pPr>
      <w:spacing w:after="0" w:line="240" w:lineRule="auto"/>
      <w:ind w:left="2160" w:hanging="240"/>
    </w:pPr>
    <w:rPr>
      <w:rFonts w:ascii="Times New Roman" w:eastAsia="Times New Roman" w:hAnsi="Times New Roman" w:cs="Times New Roman"/>
      <w:sz w:val="24"/>
      <w:szCs w:val="24"/>
      <w:lang w:val="es-ES" w:eastAsia="es-ES"/>
    </w:rPr>
  </w:style>
  <w:style w:type="paragraph" w:styleId="Lista3">
    <w:name w:val="List 3"/>
    <w:basedOn w:val="Normal"/>
    <w:uiPriority w:val="99"/>
    <w:unhideWhenUsed/>
    <w:qFormat/>
    <w:rsid w:val="00D531AB"/>
    <w:pPr>
      <w:spacing w:after="0" w:line="240" w:lineRule="auto"/>
      <w:ind w:left="849" w:hanging="283"/>
      <w:contextualSpacing/>
    </w:pPr>
    <w:rPr>
      <w:rFonts w:ascii="Times New Roman" w:eastAsia="Times New Roman" w:hAnsi="Times New Roman" w:cs="Times New Roman"/>
      <w:sz w:val="24"/>
      <w:szCs w:val="24"/>
      <w:lang w:val="es-ES" w:eastAsia="es-ES"/>
    </w:rPr>
  </w:style>
  <w:style w:type="paragraph" w:styleId="Lista4">
    <w:name w:val="List 4"/>
    <w:basedOn w:val="Normal"/>
    <w:uiPriority w:val="99"/>
    <w:unhideWhenUsed/>
    <w:qFormat/>
    <w:rsid w:val="00D531AB"/>
    <w:pPr>
      <w:spacing w:after="0" w:line="240" w:lineRule="auto"/>
      <w:ind w:left="1132" w:hanging="283"/>
      <w:contextualSpacing/>
    </w:pPr>
    <w:rPr>
      <w:rFonts w:ascii="Times New Roman" w:eastAsia="Times New Roman" w:hAnsi="Times New Roman" w:cs="Times New Roman"/>
      <w:sz w:val="24"/>
      <w:szCs w:val="24"/>
      <w:lang w:val="es-ES" w:eastAsia="es-ES"/>
    </w:rPr>
  </w:style>
  <w:style w:type="paragraph" w:styleId="Lista5">
    <w:name w:val="List 5"/>
    <w:basedOn w:val="Normal"/>
    <w:uiPriority w:val="99"/>
    <w:unhideWhenUsed/>
    <w:qFormat/>
    <w:rsid w:val="00D531AB"/>
    <w:pPr>
      <w:spacing w:after="0" w:line="240" w:lineRule="auto"/>
      <w:ind w:left="1415" w:hanging="283"/>
      <w:contextualSpacing/>
    </w:pPr>
    <w:rPr>
      <w:rFonts w:ascii="Times New Roman" w:eastAsia="Times New Roman" w:hAnsi="Times New Roman" w:cs="Times New Roman"/>
      <w:sz w:val="24"/>
      <w:szCs w:val="24"/>
      <w:lang w:val="es-ES" w:eastAsia="es-ES"/>
    </w:rPr>
  </w:style>
  <w:style w:type="paragraph" w:styleId="Listaconnmeros">
    <w:name w:val="List Number"/>
    <w:basedOn w:val="Normal"/>
    <w:uiPriority w:val="99"/>
    <w:unhideWhenUsed/>
    <w:qFormat/>
    <w:rsid w:val="00D531AB"/>
    <w:pPr>
      <w:numPr>
        <w:numId w:val="9"/>
      </w:numPr>
      <w:tabs>
        <w:tab w:val="clear" w:pos="360"/>
      </w:tabs>
      <w:spacing w:after="0" w:line="240" w:lineRule="auto"/>
      <w:ind w:left="0" w:firstLine="0"/>
      <w:contextualSpacing/>
    </w:pPr>
    <w:rPr>
      <w:rFonts w:ascii="Times New Roman" w:eastAsia="Times New Roman" w:hAnsi="Times New Roman" w:cs="Times New Roman"/>
      <w:sz w:val="24"/>
      <w:szCs w:val="24"/>
      <w:lang w:val="es-ES" w:eastAsia="es-ES"/>
    </w:rPr>
  </w:style>
  <w:style w:type="paragraph" w:styleId="Listaconnmeros2">
    <w:name w:val="List Number 2"/>
    <w:basedOn w:val="Normal"/>
    <w:uiPriority w:val="99"/>
    <w:unhideWhenUsed/>
    <w:qFormat/>
    <w:rsid w:val="00D531AB"/>
    <w:pPr>
      <w:numPr>
        <w:numId w:val="10"/>
      </w:numPr>
      <w:tabs>
        <w:tab w:val="clear" w:pos="643"/>
      </w:tabs>
      <w:spacing w:after="0" w:line="240" w:lineRule="auto"/>
      <w:ind w:left="0" w:firstLine="0"/>
      <w:contextualSpacing/>
    </w:pPr>
    <w:rPr>
      <w:rFonts w:ascii="Times New Roman" w:eastAsia="Times New Roman" w:hAnsi="Times New Roman" w:cs="Times New Roman"/>
      <w:sz w:val="24"/>
      <w:szCs w:val="24"/>
      <w:lang w:val="es-ES" w:eastAsia="es-ES"/>
    </w:rPr>
  </w:style>
  <w:style w:type="paragraph" w:styleId="Listaconnmeros3">
    <w:name w:val="List Number 3"/>
    <w:basedOn w:val="Normal"/>
    <w:uiPriority w:val="99"/>
    <w:unhideWhenUsed/>
    <w:qFormat/>
    <w:rsid w:val="00D531AB"/>
    <w:pPr>
      <w:numPr>
        <w:numId w:val="11"/>
      </w:numPr>
      <w:tabs>
        <w:tab w:val="clear" w:pos="926"/>
      </w:tabs>
      <w:spacing w:after="0" w:line="240" w:lineRule="auto"/>
      <w:ind w:left="0" w:firstLine="0"/>
      <w:contextualSpacing/>
    </w:pPr>
    <w:rPr>
      <w:rFonts w:ascii="Times New Roman" w:eastAsia="Times New Roman" w:hAnsi="Times New Roman" w:cs="Times New Roman"/>
      <w:sz w:val="24"/>
      <w:szCs w:val="24"/>
      <w:lang w:val="es-ES" w:eastAsia="es-ES"/>
    </w:rPr>
  </w:style>
  <w:style w:type="paragraph" w:styleId="Listaconnmeros4">
    <w:name w:val="List Number 4"/>
    <w:basedOn w:val="Normal"/>
    <w:uiPriority w:val="99"/>
    <w:unhideWhenUsed/>
    <w:qFormat/>
    <w:rsid w:val="00D531AB"/>
    <w:pPr>
      <w:numPr>
        <w:numId w:val="12"/>
      </w:numPr>
      <w:tabs>
        <w:tab w:val="clear" w:pos="1209"/>
      </w:tabs>
      <w:spacing w:after="0" w:line="240" w:lineRule="auto"/>
      <w:ind w:left="0" w:firstLine="0"/>
      <w:contextualSpacing/>
    </w:pPr>
    <w:rPr>
      <w:rFonts w:ascii="Times New Roman" w:eastAsia="Times New Roman" w:hAnsi="Times New Roman" w:cs="Times New Roman"/>
      <w:sz w:val="24"/>
      <w:szCs w:val="24"/>
      <w:lang w:val="es-ES" w:eastAsia="es-ES"/>
    </w:rPr>
  </w:style>
  <w:style w:type="paragraph" w:styleId="Listaconnmeros5">
    <w:name w:val="List Number 5"/>
    <w:basedOn w:val="Normal"/>
    <w:uiPriority w:val="99"/>
    <w:unhideWhenUsed/>
    <w:qFormat/>
    <w:rsid w:val="00D531AB"/>
    <w:pPr>
      <w:numPr>
        <w:numId w:val="13"/>
      </w:numPr>
      <w:tabs>
        <w:tab w:val="clear" w:pos="1492"/>
      </w:tabs>
      <w:spacing w:after="0" w:line="240" w:lineRule="auto"/>
      <w:ind w:left="0" w:firstLine="0"/>
      <w:contextualSpacing/>
    </w:pPr>
    <w:rPr>
      <w:rFonts w:ascii="Times New Roman" w:eastAsia="Times New Roman" w:hAnsi="Times New Roman" w:cs="Times New Roman"/>
      <w:sz w:val="24"/>
      <w:szCs w:val="24"/>
      <w:lang w:val="es-ES" w:eastAsia="es-ES"/>
    </w:rPr>
  </w:style>
  <w:style w:type="paragraph" w:styleId="Listaconvietas">
    <w:name w:val="List Bullet"/>
    <w:basedOn w:val="Normal"/>
    <w:uiPriority w:val="99"/>
    <w:unhideWhenUsed/>
    <w:qFormat/>
    <w:rsid w:val="00D531AB"/>
    <w:pPr>
      <w:numPr>
        <w:numId w:val="14"/>
      </w:numPr>
      <w:tabs>
        <w:tab w:val="clear" w:pos="360"/>
      </w:tabs>
      <w:spacing w:after="0" w:line="240" w:lineRule="auto"/>
      <w:ind w:left="0" w:firstLine="0"/>
      <w:contextualSpacing/>
    </w:pPr>
    <w:rPr>
      <w:rFonts w:ascii="Times New Roman" w:eastAsia="Times New Roman" w:hAnsi="Times New Roman" w:cs="Times New Roman"/>
      <w:sz w:val="24"/>
      <w:szCs w:val="24"/>
      <w:lang w:val="es-ES" w:eastAsia="es-ES"/>
    </w:rPr>
  </w:style>
  <w:style w:type="paragraph" w:styleId="Listaconvietas2">
    <w:name w:val="List Bullet 2"/>
    <w:basedOn w:val="Normal"/>
    <w:uiPriority w:val="99"/>
    <w:unhideWhenUsed/>
    <w:qFormat/>
    <w:rsid w:val="00D531AB"/>
    <w:pPr>
      <w:numPr>
        <w:numId w:val="15"/>
      </w:numPr>
      <w:tabs>
        <w:tab w:val="clear" w:pos="643"/>
      </w:tabs>
      <w:spacing w:after="0" w:line="240" w:lineRule="auto"/>
      <w:ind w:left="0" w:firstLine="0"/>
      <w:contextualSpacing/>
    </w:pPr>
    <w:rPr>
      <w:rFonts w:ascii="Times New Roman" w:eastAsia="Times New Roman" w:hAnsi="Times New Roman" w:cs="Times New Roman"/>
      <w:sz w:val="24"/>
      <w:szCs w:val="24"/>
      <w:lang w:val="es-ES" w:eastAsia="es-ES"/>
    </w:rPr>
  </w:style>
  <w:style w:type="paragraph" w:styleId="Listaconvietas4">
    <w:name w:val="List Bullet 4"/>
    <w:basedOn w:val="Normal"/>
    <w:uiPriority w:val="99"/>
    <w:unhideWhenUsed/>
    <w:qFormat/>
    <w:rsid w:val="00D531AB"/>
    <w:pPr>
      <w:numPr>
        <w:numId w:val="16"/>
      </w:numPr>
      <w:tabs>
        <w:tab w:val="clear" w:pos="1209"/>
      </w:tabs>
      <w:spacing w:after="0" w:line="240" w:lineRule="auto"/>
      <w:ind w:left="0" w:firstLine="0"/>
      <w:contextualSpacing/>
    </w:pPr>
    <w:rPr>
      <w:rFonts w:ascii="Times New Roman" w:eastAsia="Times New Roman" w:hAnsi="Times New Roman" w:cs="Times New Roman"/>
      <w:sz w:val="24"/>
      <w:szCs w:val="24"/>
      <w:lang w:val="es-ES" w:eastAsia="es-ES"/>
    </w:rPr>
  </w:style>
  <w:style w:type="paragraph" w:styleId="Listaconvietas5">
    <w:name w:val="List Bullet 5"/>
    <w:basedOn w:val="Normal"/>
    <w:uiPriority w:val="99"/>
    <w:unhideWhenUsed/>
    <w:qFormat/>
    <w:rsid w:val="00D531AB"/>
    <w:pPr>
      <w:numPr>
        <w:numId w:val="17"/>
      </w:numPr>
      <w:tabs>
        <w:tab w:val="clear" w:pos="1492"/>
      </w:tabs>
      <w:spacing w:after="0" w:line="240" w:lineRule="auto"/>
      <w:ind w:left="0" w:firstLine="0"/>
      <w:contextualSpacing/>
    </w:pPr>
    <w:rPr>
      <w:rFonts w:ascii="Times New Roman" w:eastAsia="Times New Roman" w:hAnsi="Times New Roman" w:cs="Times New Roman"/>
      <w:sz w:val="24"/>
      <w:szCs w:val="24"/>
      <w:lang w:val="es-ES" w:eastAsia="es-ES"/>
    </w:rPr>
  </w:style>
  <w:style w:type="paragraph" w:styleId="Mapadeldocumento">
    <w:name w:val="Document Map"/>
    <w:basedOn w:val="Normal"/>
    <w:link w:val="MapadeldocumentoCar"/>
    <w:uiPriority w:val="99"/>
    <w:unhideWhenUsed/>
    <w:qFormat/>
    <w:rsid w:val="00D531AB"/>
    <w:pPr>
      <w:spacing w:after="0" w:line="240" w:lineRule="auto"/>
    </w:pPr>
    <w:rPr>
      <w:rFonts w:ascii="Tahoma" w:eastAsia="Times New Roman" w:hAnsi="Tahoma" w:cs="Times New Roman"/>
      <w:sz w:val="16"/>
      <w:szCs w:val="16"/>
      <w:lang w:val="es-ES" w:eastAsia="es-ES"/>
    </w:rPr>
  </w:style>
  <w:style w:type="character" w:customStyle="1" w:styleId="MapadeldocumentoCar">
    <w:name w:val="Mapa del documento Car"/>
    <w:basedOn w:val="Fuentedeprrafopredeter"/>
    <w:link w:val="Mapadeldocumento"/>
    <w:uiPriority w:val="99"/>
    <w:rsid w:val="00D531AB"/>
    <w:rPr>
      <w:rFonts w:ascii="Tahoma" w:eastAsia="Times New Roman" w:hAnsi="Tahoma" w:cs="Times New Roman"/>
      <w:sz w:val="16"/>
      <w:szCs w:val="16"/>
      <w:lang w:val="es-ES" w:eastAsia="es-ES"/>
    </w:rPr>
  </w:style>
  <w:style w:type="paragraph" w:styleId="Remitedesobre">
    <w:name w:val="envelope return"/>
    <w:basedOn w:val="Normal"/>
    <w:uiPriority w:val="99"/>
    <w:unhideWhenUsed/>
    <w:qFormat/>
    <w:rsid w:val="00D531AB"/>
    <w:pPr>
      <w:spacing w:after="0" w:line="240" w:lineRule="auto"/>
    </w:pPr>
    <w:rPr>
      <w:rFonts w:ascii="Cambria" w:eastAsia="Times New Roman" w:hAnsi="Cambria" w:cs="Times New Roman"/>
      <w:sz w:val="20"/>
      <w:szCs w:val="20"/>
      <w:lang w:val="es-ES" w:eastAsia="es-ES"/>
    </w:rPr>
  </w:style>
  <w:style w:type="paragraph" w:styleId="Saludo">
    <w:name w:val="Salutation"/>
    <w:basedOn w:val="Normal"/>
    <w:next w:val="Normal"/>
    <w:link w:val="SaludoCar"/>
    <w:uiPriority w:val="99"/>
    <w:unhideWhenUsed/>
    <w:qFormat/>
    <w:rsid w:val="00D531AB"/>
    <w:pPr>
      <w:spacing w:after="0" w:line="240" w:lineRule="auto"/>
    </w:pPr>
    <w:rPr>
      <w:rFonts w:ascii="Times New Roman" w:eastAsia="Times New Roman" w:hAnsi="Times New Roman" w:cs="Times New Roman"/>
      <w:sz w:val="24"/>
      <w:szCs w:val="24"/>
      <w:lang w:val="es-ES" w:eastAsia="es-ES"/>
    </w:rPr>
  </w:style>
  <w:style w:type="character" w:customStyle="1" w:styleId="SaludoCar">
    <w:name w:val="Saludo Car"/>
    <w:basedOn w:val="Fuentedeprrafopredeter"/>
    <w:link w:val="Saludo"/>
    <w:uiPriority w:val="99"/>
    <w:rsid w:val="00D531AB"/>
    <w:rPr>
      <w:rFonts w:ascii="Times New Roman" w:eastAsia="Times New Roman" w:hAnsi="Times New Roman" w:cs="Times New Roman"/>
      <w:sz w:val="24"/>
      <w:szCs w:val="24"/>
      <w:lang w:val="es-ES" w:eastAsia="es-ES"/>
    </w:rPr>
  </w:style>
  <w:style w:type="paragraph" w:styleId="Sangranormal">
    <w:name w:val="Normal Indent"/>
    <w:basedOn w:val="Normal"/>
    <w:uiPriority w:val="99"/>
    <w:unhideWhenUsed/>
    <w:qFormat/>
    <w:rsid w:val="00D531AB"/>
    <w:pPr>
      <w:spacing w:after="0" w:line="240" w:lineRule="auto"/>
      <w:ind w:left="708"/>
    </w:pPr>
    <w:rPr>
      <w:rFonts w:ascii="Times New Roman" w:eastAsia="Times New Roman" w:hAnsi="Times New Roman" w:cs="Times New Roman"/>
      <w:sz w:val="24"/>
      <w:szCs w:val="24"/>
      <w:lang w:val="es-ES" w:eastAsia="es-ES"/>
    </w:rPr>
  </w:style>
  <w:style w:type="paragraph" w:styleId="Tabladeilustraciones">
    <w:name w:val="table of figures"/>
    <w:basedOn w:val="Normal"/>
    <w:next w:val="Normal"/>
    <w:uiPriority w:val="99"/>
    <w:unhideWhenUsed/>
    <w:qFormat/>
    <w:rsid w:val="00D531AB"/>
    <w:pPr>
      <w:spacing w:after="0" w:line="240" w:lineRule="auto"/>
    </w:pPr>
    <w:rPr>
      <w:rFonts w:ascii="Times New Roman" w:eastAsia="Times New Roman" w:hAnsi="Times New Roman" w:cs="Times New Roman"/>
      <w:sz w:val="24"/>
      <w:szCs w:val="24"/>
      <w:lang w:val="es-ES" w:eastAsia="es-ES"/>
    </w:rPr>
  </w:style>
  <w:style w:type="paragraph" w:styleId="TDC1">
    <w:name w:val="toc 1"/>
    <w:aliases w:val="TR titulo"/>
    <w:basedOn w:val="Normal"/>
    <w:next w:val="Normal"/>
    <w:autoRedefine/>
    <w:uiPriority w:val="39"/>
    <w:unhideWhenUsed/>
    <w:qFormat/>
    <w:rsid w:val="00D531AB"/>
    <w:pPr>
      <w:spacing w:after="0" w:line="240" w:lineRule="auto"/>
    </w:pPr>
    <w:rPr>
      <w:rFonts w:ascii="Arial" w:eastAsia="Times New Roman" w:hAnsi="Arial" w:cs="Times New Roman"/>
      <w:color w:val="000000"/>
      <w:sz w:val="20"/>
      <w:szCs w:val="24"/>
      <w:lang w:val="es-ES" w:eastAsia="es-ES"/>
    </w:rPr>
  </w:style>
  <w:style w:type="paragraph" w:styleId="TDC2">
    <w:name w:val="toc 2"/>
    <w:basedOn w:val="Normal"/>
    <w:next w:val="Normal"/>
    <w:autoRedefine/>
    <w:uiPriority w:val="39"/>
    <w:unhideWhenUsed/>
    <w:qFormat/>
    <w:rsid w:val="00D531AB"/>
    <w:pPr>
      <w:spacing w:after="0" w:line="240" w:lineRule="auto"/>
      <w:ind w:left="240"/>
    </w:pPr>
    <w:rPr>
      <w:rFonts w:ascii="Arial" w:eastAsia="Times New Roman" w:hAnsi="Arial" w:cs="Times New Roman"/>
      <w:color w:val="000000"/>
      <w:sz w:val="20"/>
      <w:szCs w:val="24"/>
      <w:lang w:val="es-ES" w:eastAsia="es-ES"/>
    </w:rPr>
  </w:style>
  <w:style w:type="paragraph" w:styleId="TDC3">
    <w:name w:val="toc 3"/>
    <w:basedOn w:val="Normal"/>
    <w:next w:val="Normal"/>
    <w:autoRedefine/>
    <w:uiPriority w:val="39"/>
    <w:unhideWhenUsed/>
    <w:qFormat/>
    <w:rsid w:val="00D531AB"/>
    <w:pPr>
      <w:spacing w:after="0" w:line="240" w:lineRule="auto"/>
      <w:ind w:left="480"/>
    </w:pPr>
    <w:rPr>
      <w:rFonts w:ascii="Times New Roman" w:eastAsia="Times New Roman" w:hAnsi="Times New Roman" w:cs="Times New Roman"/>
      <w:sz w:val="24"/>
      <w:szCs w:val="24"/>
      <w:lang w:val="es-ES" w:eastAsia="es-ES"/>
    </w:rPr>
  </w:style>
  <w:style w:type="paragraph" w:styleId="TDC4">
    <w:name w:val="toc 4"/>
    <w:basedOn w:val="Normal"/>
    <w:next w:val="Normal"/>
    <w:autoRedefine/>
    <w:uiPriority w:val="39"/>
    <w:unhideWhenUsed/>
    <w:qFormat/>
    <w:rsid w:val="00D531AB"/>
    <w:pPr>
      <w:spacing w:after="0" w:line="240" w:lineRule="auto"/>
      <w:ind w:left="720"/>
    </w:pPr>
    <w:rPr>
      <w:rFonts w:ascii="Times New Roman" w:eastAsia="Times New Roman" w:hAnsi="Times New Roman" w:cs="Times New Roman"/>
      <w:sz w:val="24"/>
      <w:szCs w:val="24"/>
      <w:lang w:val="es-ES" w:eastAsia="es-ES"/>
    </w:rPr>
  </w:style>
  <w:style w:type="paragraph" w:styleId="TDC5">
    <w:name w:val="toc 5"/>
    <w:basedOn w:val="Normal"/>
    <w:next w:val="Normal"/>
    <w:autoRedefine/>
    <w:uiPriority w:val="39"/>
    <w:unhideWhenUsed/>
    <w:qFormat/>
    <w:rsid w:val="00D531AB"/>
    <w:pPr>
      <w:spacing w:after="0" w:line="240" w:lineRule="auto"/>
      <w:ind w:left="960"/>
    </w:pPr>
    <w:rPr>
      <w:rFonts w:ascii="Times New Roman" w:eastAsia="Times New Roman" w:hAnsi="Times New Roman" w:cs="Times New Roman"/>
      <w:sz w:val="24"/>
      <w:szCs w:val="24"/>
      <w:lang w:val="es-ES" w:eastAsia="es-ES"/>
    </w:rPr>
  </w:style>
  <w:style w:type="paragraph" w:styleId="TDC6">
    <w:name w:val="toc 6"/>
    <w:basedOn w:val="Normal"/>
    <w:next w:val="Normal"/>
    <w:autoRedefine/>
    <w:uiPriority w:val="39"/>
    <w:unhideWhenUsed/>
    <w:qFormat/>
    <w:rsid w:val="00D531AB"/>
    <w:pPr>
      <w:spacing w:after="0" w:line="240" w:lineRule="auto"/>
      <w:ind w:left="1200"/>
    </w:pPr>
    <w:rPr>
      <w:rFonts w:ascii="Times New Roman" w:eastAsia="Times New Roman" w:hAnsi="Times New Roman" w:cs="Times New Roman"/>
      <w:sz w:val="24"/>
      <w:szCs w:val="24"/>
      <w:lang w:val="es-ES" w:eastAsia="es-ES"/>
    </w:rPr>
  </w:style>
  <w:style w:type="paragraph" w:styleId="TDC7">
    <w:name w:val="toc 7"/>
    <w:basedOn w:val="Normal"/>
    <w:next w:val="Normal"/>
    <w:autoRedefine/>
    <w:uiPriority w:val="39"/>
    <w:unhideWhenUsed/>
    <w:qFormat/>
    <w:rsid w:val="00D531AB"/>
    <w:pPr>
      <w:spacing w:after="0" w:line="240" w:lineRule="auto"/>
      <w:ind w:left="1440"/>
    </w:pPr>
    <w:rPr>
      <w:rFonts w:ascii="Times New Roman" w:eastAsia="Times New Roman" w:hAnsi="Times New Roman" w:cs="Times New Roman"/>
      <w:sz w:val="24"/>
      <w:szCs w:val="24"/>
      <w:lang w:val="es-ES" w:eastAsia="es-ES"/>
    </w:rPr>
  </w:style>
  <w:style w:type="paragraph" w:styleId="TDC8">
    <w:name w:val="toc 8"/>
    <w:basedOn w:val="Normal"/>
    <w:next w:val="Normal"/>
    <w:autoRedefine/>
    <w:uiPriority w:val="39"/>
    <w:unhideWhenUsed/>
    <w:qFormat/>
    <w:rsid w:val="00D531AB"/>
    <w:pPr>
      <w:spacing w:after="0" w:line="240" w:lineRule="auto"/>
      <w:ind w:left="1680"/>
    </w:pPr>
    <w:rPr>
      <w:rFonts w:ascii="Times New Roman" w:eastAsia="Times New Roman" w:hAnsi="Times New Roman" w:cs="Times New Roman"/>
      <w:sz w:val="24"/>
      <w:szCs w:val="24"/>
      <w:lang w:val="es-ES" w:eastAsia="es-ES"/>
    </w:rPr>
  </w:style>
  <w:style w:type="paragraph" w:styleId="TDC9">
    <w:name w:val="toc 9"/>
    <w:basedOn w:val="Normal"/>
    <w:next w:val="Normal"/>
    <w:autoRedefine/>
    <w:uiPriority w:val="39"/>
    <w:unhideWhenUsed/>
    <w:qFormat/>
    <w:rsid w:val="00D531AB"/>
    <w:pPr>
      <w:spacing w:after="0" w:line="240" w:lineRule="auto"/>
      <w:ind w:left="1920"/>
    </w:pPr>
    <w:rPr>
      <w:rFonts w:ascii="Times New Roman" w:eastAsia="Times New Roman" w:hAnsi="Times New Roman" w:cs="Times New Roman"/>
      <w:sz w:val="24"/>
      <w:szCs w:val="24"/>
      <w:lang w:val="es-ES" w:eastAsia="es-ES"/>
    </w:rPr>
  </w:style>
  <w:style w:type="paragraph" w:styleId="Textoconsangra">
    <w:name w:val="table of authorities"/>
    <w:basedOn w:val="Normal"/>
    <w:next w:val="Normal"/>
    <w:uiPriority w:val="99"/>
    <w:unhideWhenUsed/>
    <w:qFormat/>
    <w:rsid w:val="00D531AB"/>
    <w:pPr>
      <w:spacing w:after="0" w:line="240" w:lineRule="auto"/>
      <w:ind w:left="240" w:hanging="240"/>
    </w:pPr>
    <w:rPr>
      <w:rFonts w:ascii="Times New Roman" w:eastAsia="Times New Roman" w:hAnsi="Times New Roman" w:cs="Times New Roman"/>
      <w:sz w:val="24"/>
      <w:szCs w:val="24"/>
      <w:lang w:val="es-ES" w:eastAsia="es-ES"/>
    </w:rPr>
  </w:style>
  <w:style w:type="paragraph" w:styleId="Textoindependienteprimerasangra">
    <w:name w:val="Body Text First Indent"/>
    <w:basedOn w:val="Textoindependiente"/>
    <w:link w:val="TextoindependienteprimerasangraCar"/>
    <w:uiPriority w:val="99"/>
    <w:unhideWhenUsed/>
    <w:qFormat/>
    <w:rsid w:val="00D531AB"/>
    <w:pPr>
      <w:spacing w:after="120"/>
      <w:ind w:firstLine="210"/>
      <w:jc w:val="left"/>
    </w:pPr>
    <w:rPr>
      <w:rFonts w:cs="Times New Roman"/>
      <w:sz w:val="24"/>
    </w:rPr>
  </w:style>
  <w:style w:type="character" w:customStyle="1" w:styleId="TextoindependienteprimerasangraCar">
    <w:name w:val="Texto independiente primera sangría Car"/>
    <w:basedOn w:val="TextoindependienteCar"/>
    <w:link w:val="Textoindependienteprimerasangra"/>
    <w:uiPriority w:val="99"/>
    <w:rsid w:val="00D531AB"/>
    <w:rPr>
      <w:rFonts w:ascii="Arial" w:eastAsia="Times New Roman" w:hAnsi="Arial" w:cs="Times New Roman"/>
      <w:sz w:val="24"/>
      <w:szCs w:val="24"/>
      <w:lang w:val="es-ES" w:eastAsia="es-ES"/>
    </w:rPr>
  </w:style>
  <w:style w:type="paragraph" w:styleId="Textoindependienteprimerasangra2">
    <w:name w:val="Body Text First Indent 2"/>
    <w:basedOn w:val="Sangradetextonormal"/>
    <w:link w:val="Textoindependienteprimerasangra2Car"/>
    <w:uiPriority w:val="99"/>
    <w:unhideWhenUsed/>
    <w:qFormat/>
    <w:rsid w:val="00D531AB"/>
    <w:pPr>
      <w:spacing w:line="240" w:lineRule="auto"/>
      <w:ind w:firstLine="210"/>
    </w:pPr>
    <w:rPr>
      <w:rFonts w:ascii="Times New Roman" w:eastAsia="Times New Roman" w:hAnsi="Times New Roman" w:cs="Times New Roman"/>
      <w:sz w:val="24"/>
      <w:szCs w:val="24"/>
      <w:lang w:val="es-ES" w:eastAsia="es-ES"/>
    </w:rPr>
  </w:style>
  <w:style w:type="character" w:customStyle="1" w:styleId="Textoindependienteprimerasangra2Car">
    <w:name w:val="Texto independiente primera sangría 2 Car"/>
    <w:basedOn w:val="SangradetextonormalCar"/>
    <w:link w:val="Textoindependienteprimerasangra2"/>
    <w:uiPriority w:val="99"/>
    <w:rsid w:val="00D531AB"/>
    <w:rPr>
      <w:rFonts w:ascii="Times New Roman" w:eastAsia="Times New Roman" w:hAnsi="Times New Roman" w:cs="Times New Roman"/>
      <w:sz w:val="24"/>
      <w:szCs w:val="24"/>
      <w:lang w:val="es-ES" w:eastAsia="es-ES"/>
    </w:rPr>
  </w:style>
  <w:style w:type="paragraph" w:styleId="Textomacro">
    <w:name w:val="macro"/>
    <w:link w:val="TextomacroCar"/>
    <w:uiPriority w:val="99"/>
    <w:unhideWhenUsed/>
    <w:qFormat/>
    <w:rsid w:val="00D531AB"/>
    <w:pPr>
      <w:tabs>
        <w:tab w:val="left" w:pos="480"/>
        <w:tab w:val="left" w:pos="960"/>
        <w:tab w:val="left" w:pos="1440"/>
        <w:tab w:val="left" w:pos="1920"/>
        <w:tab w:val="left" w:pos="2400"/>
        <w:tab w:val="left" w:pos="2880"/>
        <w:tab w:val="left" w:pos="3360"/>
        <w:tab w:val="left" w:pos="3840"/>
        <w:tab w:val="left" w:pos="4320"/>
      </w:tabs>
      <w:spacing w:after="0" w:line="240" w:lineRule="auto"/>
    </w:pPr>
    <w:rPr>
      <w:rFonts w:ascii="Courier New" w:eastAsia="Times New Roman" w:hAnsi="Courier New" w:cs="Courier New"/>
      <w:sz w:val="20"/>
      <w:szCs w:val="20"/>
      <w:lang w:val="es-ES" w:eastAsia="es-ES"/>
    </w:rPr>
  </w:style>
  <w:style w:type="character" w:customStyle="1" w:styleId="TextomacroCar">
    <w:name w:val="Texto macro Car"/>
    <w:basedOn w:val="Fuentedeprrafopredeter"/>
    <w:link w:val="Textomacro"/>
    <w:uiPriority w:val="99"/>
    <w:rsid w:val="00D531AB"/>
    <w:rPr>
      <w:rFonts w:ascii="Courier New" w:eastAsia="Times New Roman" w:hAnsi="Courier New" w:cs="Courier New"/>
      <w:sz w:val="20"/>
      <w:szCs w:val="20"/>
      <w:lang w:val="es-ES" w:eastAsia="es-ES"/>
    </w:rPr>
  </w:style>
  <w:style w:type="paragraph" w:styleId="Textonotaalfinal">
    <w:name w:val="endnote text"/>
    <w:basedOn w:val="Normal"/>
    <w:link w:val="TextonotaalfinalCar"/>
    <w:uiPriority w:val="99"/>
    <w:unhideWhenUsed/>
    <w:qFormat/>
    <w:rsid w:val="00D531AB"/>
    <w:pPr>
      <w:spacing w:after="0" w:line="240" w:lineRule="auto"/>
    </w:pPr>
    <w:rPr>
      <w:rFonts w:ascii="Times New Roman" w:eastAsia="Times New Roman" w:hAnsi="Times New Roman" w:cs="Times New Roman"/>
      <w:sz w:val="20"/>
      <w:szCs w:val="20"/>
      <w:lang w:val="es-ES" w:eastAsia="es-ES"/>
    </w:rPr>
  </w:style>
  <w:style w:type="character" w:customStyle="1" w:styleId="TextonotaalfinalCar">
    <w:name w:val="Texto nota al final Car"/>
    <w:basedOn w:val="Fuentedeprrafopredeter"/>
    <w:link w:val="Textonotaalfinal"/>
    <w:uiPriority w:val="99"/>
    <w:rsid w:val="00D531AB"/>
    <w:rPr>
      <w:rFonts w:ascii="Times New Roman" w:eastAsia="Times New Roman" w:hAnsi="Times New Roman" w:cs="Times New Roman"/>
      <w:sz w:val="20"/>
      <w:szCs w:val="20"/>
      <w:lang w:val="es-ES" w:eastAsia="es-ES"/>
    </w:rPr>
  </w:style>
  <w:style w:type="paragraph" w:styleId="Ttulodendice">
    <w:name w:val="index heading"/>
    <w:basedOn w:val="Normal"/>
    <w:next w:val="ndice1"/>
    <w:uiPriority w:val="99"/>
    <w:unhideWhenUsed/>
    <w:qFormat/>
    <w:rsid w:val="00D531AB"/>
    <w:pPr>
      <w:spacing w:after="0" w:line="240" w:lineRule="auto"/>
    </w:pPr>
    <w:rPr>
      <w:rFonts w:ascii="Cambria" w:eastAsia="Times New Roman" w:hAnsi="Cambria" w:cs="Times New Roman"/>
      <w:b/>
      <w:bCs/>
      <w:sz w:val="24"/>
      <w:szCs w:val="24"/>
      <w:lang w:val="es-ES" w:eastAsia="es-ES"/>
    </w:rPr>
  </w:style>
  <w:style w:type="paragraph" w:styleId="TtuloTDC">
    <w:name w:val="TOC Heading"/>
    <w:basedOn w:val="Ttulo1"/>
    <w:next w:val="Normal"/>
    <w:uiPriority w:val="39"/>
    <w:unhideWhenUsed/>
    <w:qFormat/>
    <w:rsid w:val="00D531AB"/>
    <w:pPr>
      <w:spacing w:before="320"/>
      <w:jc w:val="left"/>
      <w:outlineLvl w:val="9"/>
    </w:pPr>
    <w:rPr>
      <w:rFonts w:ascii="Calibri Light" w:hAnsi="Calibri Light"/>
      <w:b w:val="0"/>
      <w:bCs w:val="0"/>
      <w:color w:val="2E74B5"/>
      <w:sz w:val="32"/>
      <w:szCs w:val="32"/>
      <w:lang w:val="es-CO" w:eastAsia="en-US"/>
    </w:rPr>
  </w:style>
  <w:style w:type="paragraph" w:customStyle="1" w:styleId="p19">
    <w:name w:val="p19"/>
    <w:basedOn w:val="Normal"/>
    <w:uiPriority w:val="99"/>
    <w:qFormat/>
    <w:rsid w:val="00D531AB"/>
    <w:pPr>
      <w:widowControl w:val="0"/>
      <w:spacing w:after="0" w:line="280" w:lineRule="atLeast"/>
      <w:jc w:val="both"/>
    </w:pPr>
    <w:rPr>
      <w:rFonts w:ascii="Times New Roman" w:eastAsia="Times New Roman" w:hAnsi="Times New Roman" w:cs="Times New Roman"/>
      <w:snapToGrid w:val="0"/>
      <w:sz w:val="24"/>
      <w:szCs w:val="20"/>
      <w:lang w:val="es-ES" w:eastAsia="es-ES"/>
    </w:rPr>
  </w:style>
  <w:style w:type="paragraph" w:customStyle="1" w:styleId="p7">
    <w:name w:val="p7"/>
    <w:basedOn w:val="Normal"/>
    <w:uiPriority w:val="99"/>
    <w:qFormat/>
    <w:rsid w:val="00D531AB"/>
    <w:pPr>
      <w:widowControl w:val="0"/>
      <w:spacing w:after="0" w:line="280" w:lineRule="atLeast"/>
      <w:jc w:val="both"/>
    </w:pPr>
    <w:rPr>
      <w:rFonts w:ascii="Times New Roman" w:eastAsia="Times New Roman" w:hAnsi="Times New Roman" w:cs="Times New Roman"/>
      <w:snapToGrid w:val="0"/>
      <w:sz w:val="24"/>
      <w:szCs w:val="20"/>
      <w:lang w:val="es-ES" w:eastAsia="es-ES"/>
    </w:rPr>
  </w:style>
  <w:style w:type="paragraph" w:customStyle="1" w:styleId="pa9">
    <w:name w:val="pa9"/>
    <w:basedOn w:val="Normal"/>
    <w:uiPriority w:val="99"/>
    <w:qFormat/>
    <w:rsid w:val="00D531AB"/>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Textoindependiente1">
    <w:name w:val="Texto independiente(.1"/>
    <w:basedOn w:val="Normal"/>
    <w:uiPriority w:val="99"/>
    <w:qFormat/>
    <w:rsid w:val="00D531AB"/>
    <w:pPr>
      <w:tabs>
        <w:tab w:val="left" w:pos="-720"/>
      </w:tabs>
      <w:suppressAutoHyphens/>
      <w:spacing w:after="120" w:line="240" w:lineRule="auto"/>
      <w:jc w:val="both"/>
    </w:pPr>
    <w:rPr>
      <w:rFonts w:ascii="Arial" w:eastAsia="Times New Roman" w:hAnsi="Arial" w:cs="Times New Roman"/>
      <w:spacing w:val="-2"/>
      <w:sz w:val="24"/>
      <w:szCs w:val="20"/>
      <w:lang w:val="es-ES_tradnl" w:eastAsia="es-ES"/>
    </w:rPr>
  </w:style>
  <w:style w:type="character" w:customStyle="1" w:styleId="texttiny">
    <w:name w:val="texttiny"/>
    <w:basedOn w:val="Fuentedeprrafopredeter"/>
    <w:rsid w:val="00D531AB"/>
  </w:style>
  <w:style w:type="character" w:customStyle="1" w:styleId="i5">
    <w:name w:val="i5"/>
    <w:basedOn w:val="Fuentedeprrafopredeter"/>
    <w:rsid w:val="00D531AB"/>
  </w:style>
  <w:style w:type="paragraph" w:customStyle="1" w:styleId="MARITZA6">
    <w:name w:val="MARITZA6"/>
    <w:basedOn w:val="Normal"/>
    <w:uiPriority w:val="99"/>
    <w:qFormat/>
    <w:rsid w:val="00D531AB"/>
    <w:pPr>
      <w:widowControl w:val="0"/>
      <w:tabs>
        <w:tab w:val="left" w:pos="-720"/>
        <w:tab w:val="left" w:pos="0"/>
      </w:tabs>
      <w:suppressAutoHyphens/>
      <w:spacing w:after="0" w:line="240" w:lineRule="auto"/>
      <w:jc w:val="center"/>
    </w:pPr>
    <w:rPr>
      <w:rFonts w:ascii="Sans Serif 12cpi" w:eastAsia="Times New Roman" w:hAnsi="Sans Serif 12cpi" w:cs="Times New Roman"/>
      <w:b/>
      <w:snapToGrid w:val="0"/>
      <w:spacing w:val="-2"/>
      <w:sz w:val="24"/>
      <w:szCs w:val="20"/>
      <w:lang w:val="es-ES_tradnl" w:eastAsia="es-ES"/>
    </w:rPr>
  </w:style>
  <w:style w:type="paragraph" w:styleId="z-Principiodelformulario">
    <w:name w:val="HTML Top of Form"/>
    <w:basedOn w:val="Normal"/>
    <w:next w:val="Normal"/>
    <w:link w:val="z-PrincipiodelformularioCar"/>
    <w:hidden/>
    <w:rsid w:val="00D531AB"/>
    <w:pPr>
      <w:pBdr>
        <w:bottom w:val="single" w:sz="6" w:space="1" w:color="auto"/>
      </w:pBdr>
      <w:spacing w:after="0" w:line="240" w:lineRule="auto"/>
      <w:jc w:val="center"/>
    </w:pPr>
    <w:rPr>
      <w:rFonts w:ascii="Arial" w:eastAsia="Times New Roman" w:hAnsi="Arial"/>
      <w:vanish/>
      <w:sz w:val="16"/>
      <w:szCs w:val="16"/>
      <w:lang w:val="es-ES" w:eastAsia="es-ES"/>
    </w:rPr>
  </w:style>
  <w:style w:type="character" w:customStyle="1" w:styleId="z-PrincipiodelformularioCar">
    <w:name w:val="z-Principio del formulario Car"/>
    <w:basedOn w:val="Fuentedeprrafopredeter"/>
    <w:link w:val="z-Principiodelformulario"/>
    <w:rsid w:val="00D531AB"/>
    <w:rPr>
      <w:rFonts w:ascii="Arial" w:eastAsia="Times New Roman" w:hAnsi="Arial" w:cs="Arial"/>
      <w:vanish/>
      <w:sz w:val="16"/>
      <w:szCs w:val="16"/>
      <w:lang w:val="es-ES" w:eastAsia="es-ES"/>
    </w:rPr>
  </w:style>
  <w:style w:type="paragraph" w:styleId="z-Finaldelformulario">
    <w:name w:val="HTML Bottom of Form"/>
    <w:basedOn w:val="Normal"/>
    <w:next w:val="Normal"/>
    <w:link w:val="z-FinaldelformularioCar"/>
    <w:hidden/>
    <w:rsid w:val="00D531AB"/>
    <w:pPr>
      <w:pBdr>
        <w:top w:val="single" w:sz="6" w:space="1" w:color="auto"/>
      </w:pBdr>
      <w:spacing w:after="0" w:line="240" w:lineRule="auto"/>
      <w:jc w:val="center"/>
    </w:pPr>
    <w:rPr>
      <w:rFonts w:ascii="Arial" w:eastAsia="Times New Roman" w:hAnsi="Arial"/>
      <w:vanish/>
      <w:sz w:val="16"/>
      <w:szCs w:val="16"/>
      <w:lang w:val="es-ES" w:eastAsia="es-ES"/>
    </w:rPr>
  </w:style>
  <w:style w:type="character" w:customStyle="1" w:styleId="z-FinaldelformularioCar">
    <w:name w:val="z-Final del formulario Car"/>
    <w:basedOn w:val="Fuentedeprrafopredeter"/>
    <w:link w:val="z-Finaldelformulario"/>
    <w:rsid w:val="00D531AB"/>
    <w:rPr>
      <w:rFonts w:ascii="Arial" w:eastAsia="Times New Roman" w:hAnsi="Arial" w:cs="Arial"/>
      <w:vanish/>
      <w:sz w:val="16"/>
      <w:szCs w:val="16"/>
      <w:lang w:val="es-ES" w:eastAsia="es-ES"/>
    </w:rPr>
  </w:style>
  <w:style w:type="character" w:customStyle="1" w:styleId="blub121">
    <w:name w:val="blub121"/>
    <w:rsid w:val="00D531AB"/>
    <w:rPr>
      <w:rFonts w:ascii="Arial" w:hAnsi="Arial" w:cs="Arial" w:hint="default"/>
      <w:b/>
      <w:bCs/>
      <w:color w:val="333399"/>
      <w:sz w:val="18"/>
      <w:szCs w:val="18"/>
    </w:rPr>
  </w:style>
  <w:style w:type="paragraph" w:customStyle="1" w:styleId="BodyText21">
    <w:name w:val="Body Text 21"/>
    <w:basedOn w:val="Normal"/>
    <w:uiPriority w:val="99"/>
    <w:qFormat/>
    <w:rsid w:val="00D531AB"/>
    <w:pPr>
      <w:widowControl w:val="0"/>
      <w:tabs>
        <w:tab w:val="left" w:pos="709"/>
      </w:tabs>
      <w:spacing w:after="0" w:line="240" w:lineRule="auto"/>
      <w:jc w:val="both"/>
    </w:pPr>
    <w:rPr>
      <w:rFonts w:ascii="Arial" w:eastAsia="Times New Roman" w:hAnsi="Arial" w:cs="Times New Roman"/>
      <w:b/>
      <w:sz w:val="24"/>
      <w:szCs w:val="20"/>
      <w:lang w:val="es-ES_tradnl" w:eastAsia="es-ES"/>
    </w:rPr>
  </w:style>
  <w:style w:type="character" w:customStyle="1" w:styleId="google-src-text1">
    <w:name w:val="google-src-text1"/>
    <w:rsid w:val="00D531AB"/>
    <w:rPr>
      <w:vanish/>
      <w:webHidden w:val="0"/>
    </w:rPr>
  </w:style>
  <w:style w:type="character" w:customStyle="1" w:styleId="CarCar6">
    <w:name w:val="Car Car6"/>
    <w:rsid w:val="00D531AB"/>
    <w:rPr>
      <w:sz w:val="24"/>
      <w:szCs w:val="24"/>
      <w:lang w:val="es-CO" w:eastAsia="es-ES" w:bidi="ar-SA"/>
    </w:rPr>
  </w:style>
  <w:style w:type="paragraph" w:customStyle="1" w:styleId="BodyText22">
    <w:name w:val="Body Text 22"/>
    <w:basedOn w:val="Normal"/>
    <w:uiPriority w:val="99"/>
    <w:qFormat/>
    <w:rsid w:val="00D531AB"/>
    <w:pPr>
      <w:widowControl w:val="0"/>
      <w:spacing w:after="0" w:line="240" w:lineRule="auto"/>
      <w:jc w:val="both"/>
    </w:pPr>
    <w:rPr>
      <w:rFonts w:ascii="Arial" w:eastAsia="Times New Roman" w:hAnsi="Arial" w:cs="Times New Roman"/>
      <w:snapToGrid w:val="0"/>
      <w:sz w:val="24"/>
      <w:szCs w:val="20"/>
      <w:lang w:val="es-ES_tradnl" w:eastAsia="es-ES"/>
    </w:rPr>
  </w:style>
  <w:style w:type="character" w:customStyle="1" w:styleId="piproductsdesattname">
    <w:name w:val="piproductsdesattname"/>
    <w:rsid w:val="00D531AB"/>
    <w:rPr>
      <w:rFonts w:ascii="Verdana" w:hAnsi="Verdana" w:hint="default"/>
      <w:color w:val="223344"/>
      <w:sz w:val="20"/>
      <w:szCs w:val="20"/>
    </w:rPr>
  </w:style>
  <w:style w:type="character" w:customStyle="1" w:styleId="piproductsdesattvalue">
    <w:name w:val="piproductsdesattvalue"/>
    <w:rsid w:val="00D531AB"/>
    <w:rPr>
      <w:rFonts w:ascii="Verdana" w:hAnsi="Verdana" w:hint="default"/>
      <w:color w:val="000000"/>
      <w:sz w:val="20"/>
      <w:szCs w:val="20"/>
    </w:rPr>
  </w:style>
  <w:style w:type="character" w:customStyle="1" w:styleId="piproductsdesattbatterytype">
    <w:name w:val="piproductsdesattbatterytype"/>
    <w:rsid w:val="00D531AB"/>
    <w:rPr>
      <w:rFonts w:ascii="Verdana" w:hAnsi="Verdana" w:hint="default"/>
      <w:b/>
      <w:bCs/>
      <w:color w:val="592413"/>
      <w:sz w:val="20"/>
      <w:szCs w:val="20"/>
    </w:rPr>
  </w:style>
  <w:style w:type="paragraph" w:customStyle="1" w:styleId="Textoindependiente31">
    <w:name w:val="Texto independiente 31"/>
    <w:basedOn w:val="Normal"/>
    <w:uiPriority w:val="99"/>
    <w:qFormat/>
    <w:rsid w:val="00D531AB"/>
    <w:pPr>
      <w:tabs>
        <w:tab w:val="left" w:pos="-720"/>
      </w:tabs>
      <w:suppressAutoHyphens/>
      <w:spacing w:after="0" w:line="240" w:lineRule="auto"/>
      <w:jc w:val="center"/>
    </w:pPr>
    <w:rPr>
      <w:rFonts w:ascii="Arial" w:eastAsia="Times New Roman" w:hAnsi="Arial" w:cs="Times New Roman"/>
      <w:b/>
      <w:sz w:val="20"/>
      <w:szCs w:val="20"/>
      <w:lang w:val="es-ES_tradnl" w:eastAsia="es-ES"/>
    </w:rPr>
  </w:style>
  <w:style w:type="character" w:customStyle="1" w:styleId="tex-copy-internas1">
    <w:name w:val="tex-copy-internas1"/>
    <w:basedOn w:val="Fuentedeprrafopredeter"/>
    <w:rsid w:val="00D531AB"/>
  </w:style>
  <w:style w:type="paragraph" w:customStyle="1" w:styleId="Estndar">
    <w:name w:val="Estándar"/>
    <w:uiPriority w:val="99"/>
    <w:qFormat/>
    <w:rsid w:val="00D531AB"/>
    <w:pPr>
      <w:spacing w:after="0" w:line="240" w:lineRule="auto"/>
    </w:pPr>
    <w:rPr>
      <w:rFonts w:ascii="Times New Roman" w:eastAsia="MS Mincho" w:hAnsi="Times New Roman" w:cs="Times New Roman"/>
      <w:snapToGrid w:val="0"/>
      <w:sz w:val="24"/>
      <w:szCs w:val="20"/>
      <w:lang w:val="es-ES" w:eastAsia="es-ES"/>
    </w:rPr>
  </w:style>
  <w:style w:type="character" w:customStyle="1" w:styleId="Heading1Char">
    <w:name w:val="Heading 1 Char"/>
    <w:aliases w:val="título 1 Char,Pregunta Char,MT1 Char"/>
    <w:locked/>
    <w:rsid w:val="00D531AB"/>
    <w:rPr>
      <w:rFonts w:ascii="Arial" w:hAnsi="Arial" w:cs="Arial"/>
      <w:sz w:val="24"/>
      <w:szCs w:val="24"/>
      <w:lang w:val="es-ES" w:eastAsia="es-ES"/>
    </w:rPr>
  </w:style>
  <w:style w:type="character" w:customStyle="1" w:styleId="Heading2Char">
    <w:name w:val="Heading 2 Char"/>
    <w:aliases w:val="MT2 Char,título 2 Char,Edgar 2 Char"/>
    <w:locked/>
    <w:rsid w:val="00D531AB"/>
    <w:rPr>
      <w:rFonts w:ascii="Arial" w:hAnsi="Arial" w:cs="Times New Roman"/>
      <w:b/>
      <w:sz w:val="16"/>
      <w:lang w:val="es-ES_tradnl" w:eastAsia="es-ES"/>
    </w:rPr>
  </w:style>
  <w:style w:type="character" w:customStyle="1" w:styleId="Heading4Char">
    <w:name w:val="Heading 4 Char"/>
    <w:aliases w:val="Edgar 4 Char"/>
    <w:locked/>
    <w:rsid w:val="00D531AB"/>
    <w:rPr>
      <w:rFonts w:ascii="Arial" w:hAnsi="Arial" w:cs="Times New Roman"/>
      <w:b/>
      <w:bCs/>
      <w:sz w:val="24"/>
      <w:szCs w:val="24"/>
      <w:lang w:val="es-ES_tradnl" w:eastAsia="es-ES"/>
    </w:rPr>
  </w:style>
  <w:style w:type="character" w:customStyle="1" w:styleId="Heading6Char">
    <w:name w:val="Heading 6 Char"/>
    <w:locked/>
    <w:rsid w:val="00D531AB"/>
    <w:rPr>
      <w:b/>
      <w:bCs/>
      <w:sz w:val="22"/>
      <w:szCs w:val="22"/>
      <w:lang w:val="es-ES" w:eastAsia="es-ES" w:bidi="ar-SA"/>
    </w:rPr>
  </w:style>
  <w:style w:type="character" w:customStyle="1" w:styleId="Heading7Char">
    <w:name w:val="Heading 7 Char"/>
    <w:aliases w:val="Car Char"/>
    <w:locked/>
    <w:rsid w:val="00D531AB"/>
    <w:rPr>
      <w:rFonts w:cs="Times New Roman"/>
      <w:sz w:val="24"/>
      <w:szCs w:val="24"/>
      <w:lang w:val="es-ES" w:eastAsia="es-ES"/>
    </w:rPr>
  </w:style>
  <w:style w:type="character" w:customStyle="1" w:styleId="HeaderChar">
    <w:name w:val="Header Char"/>
    <w:aliases w:val="h Char,h8 Char,h9 Char,h10 Char,h18 Char,encabezado Char,Car3 Char"/>
    <w:locked/>
    <w:rsid w:val="00D531AB"/>
    <w:rPr>
      <w:rFonts w:cs="Times New Roman"/>
      <w:sz w:val="24"/>
      <w:szCs w:val="24"/>
      <w:lang w:val="es-ES" w:eastAsia="es-ES"/>
    </w:rPr>
  </w:style>
  <w:style w:type="character" w:customStyle="1" w:styleId="FooterChar">
    <w:name w:val="Footer Char"/>
    <w:aliases w:val="pie de página Char"/>
    <w:locked/>
    <w:rsid w:val="00D531AB"/>
    <w:rPr>
      <w:rFonts w:cs="Times New Roman"/>
      <w:sz w:val="24"/>
      <w:szCs w:val="24"/>
      <w:lang w:val="es-ES" w:eastAsia="es-ES"/>
    </w:rPr>
  </w:style>
  <w:style w:type="character" w:customStyle="1" w:styleId="BodyTextChar">
    <w:name w:val="Body Text Char"/>
    <w:aliases w:val="bt Char,TextindepT2 Char,Table Bullet 1 Char,body text Char,body tesx Char,contents Char,TABLA DE CONTENIDO 3 Char"/>
    <w:locked/>
    <w:rsid w:val="00D531AB"/>
    <w:rPr>
      <w:rFonts w:ascii="Arial" w:hAnsi="Arial" w:cs="Arial"/>
      <w:sz w:val="24"/>
      <w:szCs w:val="24"/>
      <w:lang w:val="es-ES" w:eastAsia="es-ES"/>
    </w:rPr>
  </w:style>
  <w:style w:type="character" w:customStyle="1" w:styleId="BodyText2Char">
    <w:name w:val="Body Text 2 Char"/>
    <w:locked/>
    <w:rsid w:val="00D531AB"/>
    <w:rPr>
      <w:rFonts w:ascii="Arial" w:hAnsi="Arial" w:cs="Arial"/>
      <w:sz w:val="24"/>
      <w:szCs w:val="24"/>
      <w:lang w:val="es-ES" w:eastAsia="es-ES"/>
    </w:rPr>
  </w:style>
  <w:style w:type="character" w:customStyle="1" w:styleId="BodyTextIndentChar">
    <w:name w:val="Body Text Indent Char"/>
    <w:aliases w:val="Car1 Char,Car11 Char"/>
    <w:locked/>
    <w:rsid w:val="00D531AB"/>
    <w:rPr>
      <w:rFonts w:ascii="Arial" w:hAnsi="Arial" w:cs="Arial"/>
      <w:sz w:val="24"/>
      <w:szCs w:val="24"/>
      <w:lang w:val="es-ES" w:eastAsia="es-ES" w:bidi="ar-SA"/>
    </w:rPr>
  </w:style>
  <w:style w:type="character" w:customStyle="1" w:styleId="BodyTextIndent3Char">
    <w:name w:val="Body Text Indent 3 Char"/>
    <w:locked/>
    <w:rsid w:val="00D531AB"/>
    <w:rPr>
      <w:rFonts w:ascii="Arial" w:hAnsi="Arial" w:cs="Arial"/>
      <w:sz w:val="24"/>
      <w:szCs w:val="24"/>
      <w:lang w:val="es-ES" w:eastAsia="es-ES"/>
    </w:rPr>
  </w:style>
  <w:style w:type="character" w:customStyle="1" w:styleId="BodyText3Char">
    <w:name w:val="Body Text 3 Char"/>
    <w:locked/>
    <w:rsid w:val="00D531AB"/>
    <w:rPr>
      <w:rFonts w:ascii="Britannic Bold" w:hAnsi="Britannic Bold" w:cs="Times New Roman"/>
      <w:color w:val="FF0000"/>
      <w:sz w:val="24"/>
      <w:lang w:val="es-ES_tradnl" w:eastAsia="es-ES"/>
    </w:rPr>
  </w:style>
  <w:style w:type="character" w:customStyle="1" w:styleId="FootnoteTextChar">
    <w:name w:val="Footnote Text Char"/>
    <w:locked/>
    <w:rsid w:val="00D531AB"/>
    <w:rPr>
      <w:rFonts w:cs="Times New Roman"/>
      <w:b/>
      <w:sz w:val="16"/>
      <w:lang w:val="es-ES_tradnl" w:eastAsia="es-ES"/>
    </w:rPr>
  </w:style>
  <w:style w:type="character" w:customStyle="1" w:styleId="BalloonTextChar">
    <w:name w:val="Balloon Text Char"/>
    <w:locked/>
    <w:rsid w:val="00D531AB"/>
    <w:rPr>
      <w:rFonts w:ascii="Tahoma" w:hAnsi="Tahoma" w:cs="Tahoma"/>
      <w:sz w:val="16"/>
      <w:szCs w:val="16"/>
      <w:lang w:val="es-ES" w:eastAsia="es-ES"/>
    </w:rPr>
  </w:style>
  <w:style w:type="paragraph" w:customStyle="1" w:styleId="Char81">
    <w:name w:val="Char81"/>
    <w:basedOn w:val="Normal"/>
    <w:uiPriority w:val="99"/>
    <w:qFormat/>
    <w:rsid w:val="00D531AB"/>
    <w:pPr>
      <w:spacing w:after="120" w:line="240" w:lineRule="exact"/>
    </w:pPr>
    <w:rPr>
      <w:rFonts w:ascii="Verdana" w:eastAsia="Times New Roman" w:hAnsi="Verdana" w:cs="Verdana"/>
      <w:sz w:val="20"/>
      <w:szCs w:val="20"/>
    </w:rPr>
  </w:style>
  <w:style w:type="character" w:customStyle="1" w:styleId="z-TopofFormChar">
    <w:name w:val="z-Top of Form Char"/>
    <w:locked/>
    <w:rsid w:val="00D531AB"/>
    <w:rPr>
      <w:rFonts w:ascii="Arial" w:hAnsi="Arial" w:cs="Arial"/>
      <w:vanish/>
      <w:sz w:val="16"/>
      <w:szCs w:val="16"/>
      <w:lang w:val="es-ES" w:eastAsia="es-ES"/>
    </w:rPr>
  </w:style>
  <w:style w:type="character" w:customStyle="1" w:styleId="z-BottomofFormChar">
    <w:name w:val="z-Bottom of Form Char"/>
    <w:locked/>
    <w:rsid w:val="00D531AB"/>
    <w:rPr>
      <w:rFonts w:ascii="Arial" w:hAnsi="Arial" w:cs="Arial"/>
      <w:vanish/>
      <w:sz w:val="16"/>
      <w:szCs w:val="16"/>
      <w:lang w:val="es-ES" w:eastAsia="es-ES"/>
    </w:rPr>
  </w:style>
  <w:style w:type="paragraph" w:customStyle="1" w:styleId="parrafotitulo4">
    <w:name w:val="parrafo titulo4"/>
    <w:basedOn w:val="Normal"/>
    <w:uiPriority w:val="99"/>
    <w:qFormat/>
    <w:rsid w:val="00D531AB"/>
    <w:pPr>
      <w:spacing w:after="0" w:line="240" w:lineRule="auto"/>
      <w:ind w:left="851"/>
      <w:jc w:val="both"/>
    </w:pPr>
    <w:rPr>
      <w:rFonts w:ascii="Times New Roman" w:eastAsia="Times New Roman" w:hAnsi="Times New Roman" w:cs="Times New Roman"/>
      <w:sz w:val="24"/>
      <w:szCs w:val="20"/>
    </w:rPr>
  </w:style>
  <w:style w:type="paragraph" w:customStyle="1" w:styleId="ecxecxmsoplaintext">
    <w:name w:val="ecxecxmsoplaintext"/>
    <w:basedOn w:val="Normal"/>
    <w:uiPriority w:val="99"/>
    <w:qFormat/>
    <w:rsid w:val="00D531AB"/>
    <w:pPr>
      <w:spacing w:after="324" w:line="240" w:lineRule="auto"/>
    </w:pPr>
    <w:rPr>
      <w:rFonts w:ascii="Times New Roman" w:eastAsia="Times New Roman" w:hAnsi="Times New Roman" w:cs="Times New Roman"/>
      <w:sz w:val="24"/>
      <w:szCs w:val="24"/>
      <w:lang w:eastAsia="es-CO"/>
    </w:rPr>
  </w:style>
  <w:style w:type="paragraph" w:customStyle="1" w:styleId="Firmapuesto">
    <w:name w:val="Firma puesto"/>
    <w:basedOn w:val="Firma"/>
    <w:uiPriority w:val="99"/>
    <w:qFormat/>
    <w:rsid w:val="00D531AB"/>
  </w:style>
  <w:style w:type="paragraph" w:customStyle="1" w:styleId="Inicialesdereferencia">
    <w:name w:val="Iniciales de referencia"/>
    <w:basedOn w:val="Normal"/>
    <w:uiPriority w:val="99"/>
    <w:qFormat/>
    <w:rsid w:val="00D531AB"/>
    <w:pPr>
      <w:spacing w:after="0" w:line="240" w:lineRule="auto"/>
    </w:pPr>
    <w:rPr>
      <w:rFonts w:ascii="Times New Roman" w:eastAsia="Times New Roman" w:hAnsi="Times New Roman" w:cs="Times New Roman"/>
      <w:sz w:val="24"/>
      <w:szCs w:val="24"/>
      <w:lang w:val="es-ES" w:eastAsia="es-ES"/>
    </w:rPr>
  </w:style>
  <w:style w:type="paragraph" w:customStyle="1" w:styleId="CM46">
    <w:name w:val="CM46"/>
    <w:basedOn w:val="Default"/>
    <w:next w:val="Default"/>
    <w:uiPriority w:val="99"/>
    <w:qFormat/>
    <w:rsid w:val="00D531AB"/>
    <w:pPr>
      <w:suppressAutoHyphens w:val="0"/>
      <w:autoSpaceDN w:val="0"/>
      <w:adjustRightInd w:val="0"/>
    </w:pPr>
    <w:rPr>
      <w:rFonts w:ascii="Arial" w:eastAsia="Times New Roman" w:hAnsi="Arial" w:cs="Arial"/>
      <w:color w:val="auto"/>
      <w:lang w:eastAsia="es-CO"/>
    </w:rPr>
  </w:style>
  <w:style w:type="paragraph" w:customStyle="1" w:styleId="subtitulos">
    <w:name w:val="subtitulos"/>
    <w:basedOn w:val="Normal"/>
    <w:uiPriority w:val="99"/>
    <w:qFormat/>
    <w:rsid w:val="00D531AB"/>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st1">
    <w:name w:val="st1"/>
    <w:rsid w:val="00D531AB"/>
  </w:style>
  <w:style w:type="character" w:customStyle="1" w:styleId="tgc">
    <w:name w:val="_tgc"/>
    <w:rsid w:val="00D531AB"/>
  </w:style>
  <w:style w:type="character" w:customStyle="1" w:styleId="Mencionar1">
    <w:name w:val="Mencionar1"/>
    <w:uiPriority w:val="99"/>
    <w:semiHidden/>
    <w:unhideWhenUsed/>
    <w:rsid w:val="00D531AB"/>
    <w:rPr>
      <w:color w:val="2B579A"/>
      <w:shd w:val="clear" w:color="auto" w:fill="E6E6E6"/>
    </w:rPr>
  </w:style>
  <w:style w:type="paragraph" w:customStyle="1" w:styleId="Cuadrculamedia21">
    <w:name w:val="Cuadrícula media 21"/>
    <w:uiPriority w:val="1"/>
    <w:qFormat/>
    <w:rsid w:val="00D531AB"/>
    <w:pPr>
      <w:spacing w:after="0" w:line="240" w:lineRule="auto"/>
    </w:pPr>
    <w:rPr>
      <w:rFonts w:ascii="Times New Roman" w:eastAsia="Times New Roman" w:hAnsi="Times New Roman" w:cs="Times New Roman"/>
      <w:sz w:val="24"/>
      <w:szCs w:val="24"/>
      <w:lang w:val="es-ES" w:eastAsia="es-ES"/>
    </w:rPr>
  </w:style>
  <w:style w:type="table" w:styleId="Tabladecuadrcula4">
    <w:name w:val="Grid Table 4"/>
    <w:basedOn w:val="Tablanormal"/>
    <w:uiPriority w:val="49"/>
    <w:rsid w:val="00D531AB"/>
    <w:pPr>
      <w:spacing w:after="0" w:line="240" w:lineRule="auto"/>
    </w:pPr>
    <w:rPr>
      <w:rFonts w:ascii="Calibri" w:eastAsia="Calibri" w:hAnsi="Calibri" w:cs="Times New Roman"/>
      <w:sz w:val="20"/>
      <w:szCs w:val="20"/>
      <w:lang w:eastAsia="es-CO"/>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color w:val="FFFFFF"/>
      </w:rPr>
      <w:tblPr/>
      <w:tcPr>
        <w:tcBorders>
          <w:top w:val="single" w:sz="4" w:space="0" w:color="000000"/>
          <w:left w:val="single" w:sz="4" w:space="0" w:color="000000"/>
          <w:bottom w:val="single" w:sz="4" w:space="0" w:color="000000"/>
          <w:right w:val="single" w:sz="4" w:space="0" w:color="000000"/>
          <w:insideH w:val="nil"/>
          <w:insideV w:val="nil"/>
        </w:tcBorders>
        <w:shd w:val="clear" w:color="auto" w:fill="000000"/>
      </w:tcPr>
    </w:tblStylePr>
    <w:tblStylePr w:type="lastRow">
      <w:rPr>
        <w:b/>
        <w:bCs/>
      </w:rPr>
      <w:tblPr/>
      <w:tcPr>
        <w:tcBorders>
          <w:top w:val="double" w:sz="4" w:space="0" w:color="000000"/>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character" w:styleId="Refdenotaalfinal">
    <w:name w:val="endnote reference"/>
    <w:uiPriority w:val="99"/>
    <w:rsid w:val="00D531AB"/>
    <w:rPr>
      <w:vertAlign w:val="superscript"/>
    </w:rPr>
  </w:style>
  <w:style w:type="character" w:customStyle="1" w:styleId="font351">
    <w:name w:val="font351"/>
    <w:rsid w:val="00D531AB"/>
    <w:rPr>
      <w:rFonts w:ascii="Times New Roman" w:hAnsi="Times New Roman" w:cs="Times New Roman" w:hint="default"/>
      <w:b w:val="0"/>
      <w:bCs w:val="0"/>
      <w:i w:val="0"/>
      <w:iCs w:val="0"/>
      <w:strike w:val="0"/>
      <w:dstrike w:val="0"/>
      <w:color w:val="000000"/>
      <w:sz w:val="14"/>
      <w:szCs w:val="14"/>
      <w:u w:val="none"/>
      <w:effect w:val="none"/>
    </w:rPr>
  </w:style>
  <w:style w:type="character" w:customStyle="1" w:styleId="font361">
    <w:name w:val="font361"/>
    <w:rsid w:val="00D531AB"/>
    <w:rPr>
      <w:rFonts w:ascii="Calibri" w:hAnsi="Calibri" w:cs="Calibri" w:hint="default"/>
      <w:b w:val="0"/>
      <w:bCs w:val="0"/>
      <w:i w:val="0"/>
      <w:iCs w:val="0"/>
      <w:strike w:val="0"/>
      <w:dstrike w:val="0"/>
      <w:color w:val="000000"/>
      <w:sz w:val="18"/>
      <w:szCs w:val="18"/>
      <w:u w:val="none"/>
      <w:effect w:val="none"/>
    </w:rPr>
  </w:style>
  <w:style w:type="table" w:styleId="Tablamoderna">
    <w:name w:val="Table Contemporary"/>
    <w:basedOn w:val="Tablanormal"/>
    <w:rsid w:val="00D531AB"/>
    <w:pPr>
      <w:spacing w:after="0" w:line="240" w:lineRule="auto"/>
    </w:pPr>
    <w:rPr>
      <w:rFonts w:ascii="Times New Roman" w:eastAsia="Times New Roman" w:hAnsi="Times New Roman" w:cs="Times New Roman"/>
      <w:sz w:val="20"/>
      <w:szCs w:val="20"/>
      <w:lang w:eastAsia="es-CO"/>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numbering" w:customStyle="1" w:styleId="Sinlista2">
    <w:name w:val="Sin lista2"/>
    <w:next w:val="Sinlista"/>
    <w:uiPriority w:val="99"/>
    <w:semiHidden/>
    <w:unhideWhenUsed/>
    <w:rsid w:val="00D531AB"/>
  </w:style>
  <w:style w:type="character" w:customStyle="1" w:styleId="vortalnumericbox">
    <w:name w:val="vortalnumericbox"/>
    <w:rsid w:val="00D531AB"/>
  </w:style>
  <w:style w:type="character" w:customStyle="1" w:styleId="Mencionar10">
    <w:name w:val="Mencionar10"/>
    <w:uiPriority w:val="99"/>
    <w:semiHidden/>
    <w:unhideWhenUsed/>
    <w:rsid w:val="00D531AB"/>
    <w:rPr>
      <w:color w:val="2B579A"/>
      <w:shd w:val="clear" w:color="auto" w:fill="E6E6E6"/>
    </w:rPr>
  </w:style>
  <w:style w:type="numbering" w:customStyle="1" w:styleId="Estilo1">
    <w:name w:val="Estilo1"/>
    <w:uiPriority w:val="99"/>
    <w:rsid w:val="00D531AB"/>
    <w:pPr>
      <w:numPr>
        <w:numId w:val="18"/>
      </w:numPr>
    </w:pPr>
  </w:style>
  <w:style w:type="paragraph" w:customStyle="1" w:styleId="rtecenter">
    <w:name w:val="rtecenter"/>
    <w:basedOn w:val="Normal"/>
    <w:uiPriority w:val="99"/>
    <w:qFormat/>
    <w:rsid w:val="00D531AB"/>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1CarCarCar">
    <w:name w:val="1 Car Car Car"/>
    <w:basedOn w:val="Normal"/>
    <w:uiPriority w:val="99"/>
    <w:qFormat/>
    <w:rsid w:val="00D531AB"/>
    <w:pPr>
      <w:suppressAutoHyphens/>
      <w:spacing w:after="120" w:line="240" w:lineRule="exact"/>
    </w:pPr>
    <w:rPr>
      <w:rFonts w:ascii="Verdana" w:eastAsia="Times New Roman" w:hAnsi="Verdana" w:cs="Verdana"/>
      <w:sz w:val="20"/>
      <w:szCs w:val="20"/>
      <w:lang w:eastAsia="zh-CN"/>
    </w:rPr>
  </w:style>
  <w:style w:type="paragraph" w:customStyle="1" w:styleId="xxtableparagraph">
    <w:name w:val="x_x_tableparagraph"/>
    <w:basedOn w:val="Normal"/>
    <w:uiPriority w:val="99"/>
    <w:qFormat/>
    <w:rsid w:val="00D531AB"/>
    <w:pPr>
      <w:spacing w:before="100" w:beforeAutospacing="1" w:after="100" w:afterAutospacing="1" w:line="240" w:lineRule="auto"/>
    </w:pPr>
    <w:rPr>
      <w:rFonts w:ascii="Times New Roman" w:eastAsia="Times New Roman" w:hAnsi="Times New Roman" w:cs="Times New Roman"/>
      <w:sz w:val="24"/>
      <w:szCs w:val="24"/>
      <w:lang w:val="es-MX" w:eastAsia="es-MX"/>
    </w:rPr>
  </w:style>
  <w:style w:type="paragraph" w:customStyle="1" w:styleId="pf1">
    <w:name w:val="pf1"/>
    <w:basedOn w:val="Normal"/>
    <w:uiPriority w:val="99"/>
    <w:qFormat/>
    <w:rsid w:val="00D531AB"/>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cf01">
    <w:name w:val="cf01"/>
    <w:rsid w:val="00D531AB"/>
    <w:rPr>
      <w:rFonts w:ascii="Segoe UI" w:hAnsi="Segoe UI" w:cs="Segoe UI" w:hint="default"/>
      <w:sz w:val="18"/>
      <w:szCs w:val="18"/>
    </w:rPr>
  </w:style>
  <w:style w:type="paragraph" w:customStyle="1" w:styleId="pf0">
    <w:name w:val="pf0"/>
    <w:basedOn w:val="Normal"/>
    <w:qFormat/>
    <w:rsid w:val="00D531AB"/>
    <w:pPr>
      <w:spacing w:before="100" w:beforeAutospacing="1" w:after="100" w:afterAutospacing="1" w:line="240" w:lineRule="auto"/>
    </w:pPr>
    <w:rPr>
      <w:rFonts w:ascii="Times New Roman" w:eastAsia="Times New Roman" w:hAnsi="Times New Roman" w:cs="Times New Roman"/>
      <w:sz w:val="24"/>
      <w:szCs w:val="24"/>
      <w:lang w:eastAsia="es-CO"/>
    </w:rPr>
  </w:style>
  <w:style w:type="numbering" w:customStyle="1" w:styleId="Listaactual4">
    <w:name w:val="Lista actual4"/>
    <w:uiPriority w:val="99"/>
    <w:rsid w:val="00D531AB"/>
    <w:pPr>
      <w:numPr>
        <w:numId w:val="20"/>
      </w:numPr>
    </w:pPr>
  </w:style>
  <w:style w:type="numbering" w:customStyle="1" w:styleId="Listaactual5">
    <w:name w:val="Lista actual5"/>
    <w:uiPriority w:val="99"/>
    <w:rsid w:val="00D531AB"/>
    <w:pPr>
      <w:numPr>
        <w:numId w:val="21"/>
      </w:numPr>
    </w:pPr>
  </w:style>
  <w:style w:type="numbering" w:customStyle="1" w:styleId="Listaactual6">
    <w:name w:val="Lista actual6"/>
    <w:uiPriority w:val="99"/>
    <w:rsid w:val="00D531AB"/>
    <w:pPr>
      <w:numPr>
        <w:numId w:val="22"/>
      </w:numPr>
    </w:pPr>
  </w:style>
  <w:style w:type="numbering" w:customStyle="1" w:styleId="Listaactual7">
    <w:name w:val="Lista actual7"/>
    <w:uiPriority w:val="99"/>
    <w:rsid w:val="00D531AB"/>
    <w:pPr>
      <w:numPr>
        <w:numId w:val="23"/>
      </w:numPr>
    </w:pPr>
  </w:style>
  <w:style w:type="numbering" w:customStyle="1" w:styleId="Listaactual8">
    <w:name w:val="Lista actual8"/>
    <w:uiPriority w:val="99"/>
    <w:rsid w:val="00D531AB"/>
    <w:pPr>
      <w:numPr>
        <w:numId w:val="24"/>
      </w:numPr>
    </w:pPr>
  </w:style>
  <w:style w:type="numbering" w:customStyle="1" w:styleId="Listaactual9">
    <w:name w:val="Lista actual9"/>
    <w:uiPriority w:val="99"/>
    <w:rsid w:val="00D531AB"/>
    <w:pPr>
      <w:numPr>
        <w:numId w:val="25"/>
      </w:numPr>
    </w:pPr>
  </w:style>
  <w:style w:type="numbering" w:customStyle="1" w:styleId="Listaactual10">
    <w:name w:val="Lista actual10"/>
    <w:uiPriority w:val="99"/>
    <w:rsid w:val="00D531AB"/>
    <w:pPr>
      <w:numPr>
        <w:numId w:val="26"/>
      </w:numPr>
    </w:pPr>
  </w:style>
  <w:style w:type="numbering" w:customStyle="1" w:styleId="Listaactual11">
    <w:name w:val="Lista actual11"/>
    <w:uiPriority w:val="99"/>
    <w:rsid w:val="00D531AB"/>
    <w:pPr>
      <w:numPr>
        <w:numId w:val="27"/>
      </w:numPr>
    </w:pPr>
  </w:style>
  <w:style w:type="numbering" w:customStyle="1" w:styleId="Listaactual12">
    <w:name w:val="Lista actual12"/>
    <w:uiPriority w:val="99"/>
    <w:rsid w:val="00D531AB"/>
    <w:pPr>
      <w:numPr>
        <w:numId w:val="28"/>
      </w:numPr>
    </w:pPr>
  </w:style>
  <w:style w:type="numbering" w:customStyle="1" w:styleId="Listaactual13">
    <w:name w:val="Lista actual13"/>
    <w:uiPriority w:val="99"/>
    <w:rsid w:val="00D531AB"/>
    <w:pPr>
      <w:numPr>
        <w:numId w:val="29"/>
      </w:numPr>
    </w:pPr>
  </w:style>
  <w:style w:type="numbering" w:customStyle="1" w:styleId="Listaactual14">
    <w:name w:val="Lista actual14"/>
    <w:uiPriority w:val="99"/>
    <w:rsid w:val="00D531AB"/>
    <w:pPr>
      <w:numPr>
        <w:numId w:val="30"/>
      </w:numPr>
    </w:pPr>
  </w:style>
  <w:style w:type="numbering" w:customStyle="1" w:styleId="Listaactual15">
    <w:name w:val="Lista actual15"/>
    <w:uiPriority w:val="99"/>
    <w:rsid w:val="00D531AB"/>
    <w:pPr>
      <w:numPr>
        <w:numId w:val="31"/>
      </w:numPr>
    </w:pPr>
  </w:style>
  <w:style w:type="numbering" w:customStyle="1" w:styleId="Listaactual16">
    <w:name w:val="Lista actual16"/>
    <w:uiPriority w:val="99"/>
    <w:rsid w:val="00D531AB"/>
    <w:pPr>
      <w:numPr>
        <w:numId w:val="32"/>
      </w:numPr>
    </w:pPr>
  </w:style>
  <w:style w:type="numbering" w:customStyle="1" w:styleId="Listaactual17">
    <w:name w:val="Lista actual17"/>
    <w:uiPriority w:val="99"/>
    <w:rsid w:val="00D531AB"/>
    <w:pPr>
      <w:numPr>
        <w:numId w:val="33"/>
      </w:numPr>
    </w:pPr>
  </w:style>
  <w:style w:type="numbering" w:customStyle="1" w:styleId="Listaactual18">
    <w:name w:val="Lista actual18"/>
    <w:uiPriority w:val="99"/>
    <w:rsid w:val="00D531AB"/>
    <w:pPr>
      <w:numPr>
        <w:numId w:val="34"/>
      </w:numPr>
    </w:pPr>
  </w:style>
  <w:style w:type="numbering" w:customStyle="1" w:styleId="Listaactual19">
    <w:name w:val="Lista actual19"/>
    <w:uiPriority w:val="99"/>
    <w:rsid w:val="00D531AB"/>
    <w:pPr>
      <w:numPr>
        <w:numId w:val="35"/>
      </w:numPr>
    </w:pPr>
  </w:style>
  <w:style w:type="numbering" w:customStyle="1" w:styleId="Listaactual20">
    <w:name w:val="Lista actual20"/>
    <w:uiPriority w:val="99"/>
    <w:rsid w:val="00D531AB"/>
    <w:pPr>
      <w:numPr>
        <w:numId w:val="36"/>
      </w:numPr>
    </w:pPr>
  </w:style>
  <w:style w:type="numbering" w:customStyle="1" w:styleId="Listaactual21">
    <w:name w:val="Lista actual21"/>
    <w:uiPriority w:val="99"/>
    <w:rsid w:val="00D531AB"/>
    <w:pPr>
      <w:numPr>
        <w:numId w:val="37"/>
      </w:numPr>
    </w:pPr>
  </w:style>
  <w:style w:type="numbering" w:customStyle="1" w:styleId="Listaactual22">
    <w:name w:val="Lista actual22"/>
    <w:uiPriority w:val="99"/>
    <w:rsid w:val="00D531AB"/>
    <w:pPr>
      <w:numPr>
        <w:numId w:val="38"/>
      </w:numPr>
    </w:pPr>
  </w:style>
  <w:style w:type="numbering" w:customStyle="1" w:styleId="Listaactual23">
    <w:name w:val="Lista actual23"/>
    <w:uiPriority w:val="99"/>
    <w:rsid w:val="00D531AB"/>
    <w:pPr>
      <w:numPr>
        <w:numId w:val="39"/>
      </w:numPr>
    </w:pPr>
  </w:style>
  <w:style w:type="numbering" w:customStyle="1" w:styleId="Listaactual24">
    <w:name w:val="Lista actual24"/>
    <w:uiPriority w:val="99"/>
    <w:rsid w:val="00D531AB"/>
    <w:pPr>
      <w:numPr>
        <w:numId w:val="40"/>
      </w:numPr>
    </w:pPr>
  </w:style>
  <w:style w:type="numbering" w:customStyle="1" w:styleId="Listaactual25">
    <w:name w:val="Lista actual25"/>
    <w:uiPriority w:val="99"/>
    <w:rsid w:val="00D531AB"/>
    <w:pPr>
      <w:numPr>
        <w:numId w:val="41"/>
      </w:numPr>
    </w:pPr>
  </w:style>
  <w:style w:type="numbering" w:customStyle="1" w:styleId="Listaactual26">
    <w:name w:val="Lista actual26"/>
    <w:uiPriority w:val="99"/>
    <w:rsid w:val="00D531AB"/>
    <w:pPr>
      <w:numPr>
        <w:numId w:val="42"/>
      </w:numPr>
    </w:pPr>
  </w:style>
  <w:style w:type="numbering" w:customStyle="1" w:styleId="Listaactual27">
    <w:name w:val="Lista actual27"/>
    <w:uiPriority w:val="99"/>
    <w:rsid w:val="00D531AB"/>
    <w:pPr>
      <w:numPr>
        <w:numId w:val="43"/>
      </w:numPr>
    </w:pPr>
  </w:style>
  <w:style w:type="numbering" w:customStyle="1" w:styleId="Listaactual28">
    <w:name w:val="Lista actual28"/>
    <w:uiPriority w:val="99"/>
    <w:rsid w:val="00D531AB"/>
    <w:pPr>
      <w:numPr>
        <w:numId w:val="44"/>
      </w:numPr>
    </w:pPr>
  </w:style>
  <w:style w:type="numbering" w:customStyle="1" w:styleId="Listaactual29">
    <w:name w:val="Lista actual29"/>
    <w:uiPriority w:val="99"/>
    <w:rsid w:val="00D531AB"/>
    <w:pPr>
      <w:numPr>
        <w:numId w:val="45"/>
      </w:numPr>
    </w:pPr>
  </w:style>
  <w:style w:type="numbering" w:customStyle="1" w:styleId="Listaactual30">
    <w:name w:val="Lista actual30"/>
    <w:uiPriority w:val="99"/>
    <w:rsid w:val="00D531AB"/>
    <w:pPr>
      <w:numPr>
        <w:numId w:val="46"/>
      </w:numPr>
    </w:pPr>
  </w:style>
  <w:style w:type="numbering" w:customStyle="1" w:styleId="Listaactual31">
    <w:name w:val="Lista actual31"/>
    <w:uiPriority w:val="99"/>
    <w:rsid w:val="00D531AB"/>
    <w:pPr>
      <w:numPr>
        <w:numId w:val="47"/>
      </w:numPr>
    </w:pPr>
  </w:style>
  <w:style w:type="numbering" w:customStyle="1" w:styleId="Listaactual32">
    <w:name w:val="Lista actual32"/>
    <w:uiPriority w:val="99"/>
    <w:rsid w:val="00D531AB"/>
    <w:pPr>
      <w:numPr>
        <w:numId w:val="48"/>
      </w:numPr>
    </w:pPr>
  </w:style>
  <w:style w:type="numbering" w:customStyle="1" w:styleId="Listaactual33">
    <w:name w:val="Lista actual33"/>
    <w:uiPriority w:val="99"/>
    <w:rsid w:val="00D531AB"/>
    <w:pPr>
      <w:numPr>
        <w:numId w:val="49"/>
      </w:numPr>
    </w:pPr>
  </w:style>
  <w:style w:type="numbering" w:customStyle="1" w:styleId="Listaactual34">
    <w:name w:val="Lista actual34"/>
    <w:uiPriority w:val="99"/>
    <w:rsid w:val="00D531AB"/>
    <w:pPr>
      <w:numPr>
        <w:numId w:val="50"/>
      </w:numPr>
    </w:pPr>
  </w:style>
  <w:style w:type="numbering" w:customStyle="1" w:styleId="Listaactual35">
    <w:name w:val="Lista actual35"/>
    <w:uiPriority w:val="99"/>
    <w:rsid w:val="00D531AB"/>
    <w:pPr>
      <w:numPr>
        <w:numId w:val="51"/>
      </w:numPr>
    </w:pPr>
  </w:style>
  <w:style w:type="numbering" w:customStyle="1" w:styleId="Listaactual36">
    <w:name w:val="Lista actual36"/>
    <w:uiPriority w:val="99"/>
    <w:rsid w:val="00D531AB"/>
    <w:pPr>
      <w:numPr>
        <w:numId w:val="52"/>
      </w:numPr>
    </w:pPr>
  </w:style>
  <w:style w:type="numbering" w:customStyle="1" w:styleId="Listaactual37">
    <w:name w:val="Lista actual37"/>
    <w:uiPriority w:val="99"/>
    <w:rsid w:val="00D531AB"/>
    <w:pPr>
      <w:numPr>
        <w:numId w:val="53"/>
      </w:numPr>
    </w:pPr>
  </w:style>
  <w:style w:type="numbering" w:customStyle="1" w:styleId="Listaactual38">
    <w:name w:val="Lista actual38"/>
    <w:uiPriority w:val="99"/>
    <w:rsid w:val="00D531AB"/>
    <w:pPr>
      <w:numPr>
        <w:numId w:val="54"/>
      </w:numPr>
    </w:pPr>
  </w:style>
  <w:style w:type="numbering" w:customStyle="1" w:styleId="Listaactual39">
    <w:name w:val="Lista actual39"/>
    <w:uiPriority w:val="99"/>
    <w:rsid w:val="00D531AB"/>
    <w:pPr>
      <w:numPr>
        <w:numId w:val="55"/>
      </w:numPr>
    </w:pPr>
  </w:style>
  <w:style w:type="numbering" w:customStyle="1" w:styleId="Listaactual40">
    <w:name w:val="Lista actual40"/>
    <w:uiPriority w:val="99"/>
    <w:rsid w:val="00D531AB"/>
    <w:pPr>
      <w:numPr>
        <w:numId w:val="56"/>
      </w:numPr>
    </w:pPr>
  </w:style>
  <w:style w:type="numbering" w:customStyle="1" w:styleId="Listaactual41">
    <w:name w:val="Lista actual41"/>
    <w:uiPriority w:val="99"/>
    <w:rsid w:val="00D531AB"/>
    <w:pPr>
      <w:numPr>
        <w:numId w:val="57"/>
      </w:numPr>
    </w:pPr>
  </w:style>
  <w:style w:type="numbering" w:customStyle="1" w:styleId="Listaactual42">
    <w:name w:val="Lista actual42"/>
    <w:uiPriority w:val="99"/>
    <w:rsid w:val="00D531AB"/>
    <w:pPr>
      <w:numPr>
        <w:numId w:val="58"/>
      </w:numPr>
    </w:pPr>
  </w:style>
  <w:style w:type="numbering" w:customStyle="1" w:styleId="Listaactual43">
    <w:name w:val="Lista actual43"/>
    <w:uiPriority w:val="99"/>
    <w:rsid w:val="00D531AB"/>
    <w:pPr>
      <w:numPr>
        <w:numId w:val="59"/>
      </w:numPr>
    </w:pPr>
  </w:style>
  <w:style w:type="numbering" w:customStyle="1" w:styleId="Listaactual44">
    <w:name w:val="Lista actual44"/>
    <w:uiPriority w:val="99"/>
    <w:rsid w:val="00D531AB"/>
    <w:pPr>
      <w:numPr>
        <w:numId w:val="60"/>
      </w:numPr>
    </w:pPr>
  </w:style>
  <w:style w:type="numbering" w:customStyle="1" w:styleId="Listaactual45">
    <w:name w:val="Lista actual45"/>
    <w:uiPriority w:val="99"/>
    <w:rsid w:val="00D531AB"/>
    <w:pPr>
      <w:numPr>
        <w:numId w:val="61"/>
      </w:numPr>
    </w:pPr>
  </w:style>
  <w:style w:type="numbering" w:customStyle="1" w:styleId="Listaactual46">
    <w:name w:val="Lista actual46"/>
    <w:uiPriority w:val="99"/>
    <w:rsid w:val="00D531AB"/>
    <w:pPr>
      <w:numPr>
        <w:numId w:val="62"/>
      </w:numPr>
    </w:pPr>
  </w:style>
  <w:style w:type="numbering" w:customStyle="1" w:styleId="Listaactual47">
    <w:name w:val="Lista actual47"/>
    <w:uiPriority w:val="99"/>
    <w:rsid w:val="00D531AB"/>
    <w:pPr>
      <w:numPr>
        <w:numId w:val="63"/>
      </w:numPr>
    </w:pPr>
  </w:style>
  <w:style w:type="numbering" w:customStyle="1" w:styleId="Listaactual48">
    <w:name w:val="Lista actual48"/>
    <w:uiPriority w:val="99"/>
    <w:rsid w:val="00D531AB"/>
    <w:pPr>
      <w:numPr>
        <w:numId w:val="64"/>
      </w:numPr>
    </w:pPr>
  </w:style>
  <w:style w:type="numbering" w:customStyle="1" w:styleId="Listaactual49">
    <w:name w:val="Lista actual49"/>
    <w:uiPriority w:val="99"/>
    <w:rsid w:val="00D531AB"/>
    <w:pPr>
      <w:numPr>
        <w:numId w:val="65"/>
      </w:numPr>
    </w:pPr>
  </w:style>
  <w:style w:type="numbering" w:customStyle="1" w:styleId="Listaactual50">
    <w:name w:val="Lista actual50"/>
    <w:uiPriority w:val="99"/>
    <w:rsid w:val="00D531AB"/>
    <w:pPr>
      <w:numPr>
        <w:numId w:val="66"/>
      </w:numPr>
    </w:pPr>
  </w:style>
  <w:style w:type="numbering" w:customStyle="1" w:styleId="Listaactual51">
    <w:name w:val="Lista actual51"/>
    <w:uiPriority w:val="99"/>
    <w:rsid w:val="00D531AB"/>
    <w:pPr>
      <w:numPr>
        <w:numId w:val="67"/>
      </w:numPr>
    </w:pPr>
  </w:style>
  <w:style w:type="numbering" w:customStyle="1" w:styleId="Listaactual52">
    <w:name w:val="Lista actual52"/>
    <w:uiPriority w:val="99"/>
    <w:rsid w:val="00D531AB"/>
    <w:pPr>
      <w:numPr>
        <w:numId w:val="68"/>
      </w:numPr>
    </w:pPr>
  </w:style>
  <w:style w:type="numbering" w:customStyle="1" w:styleId="Listaactual53">
    <w:name w:val="Lista actual53"/>
    <w:uiPriority w:val="99"/>
    <w:rsid w:val="00D531AB"/>
    <w:pPr>
      <w:numPr>
        <w:numId w:val="69"/>
      </w:numPr>
    </w:pPr>
  </w:style>
  <w:style w:type="numbering" w:customStyle="1" w:styleId="Listaactual54">
    <w:name w:val="Lista actual54"/>
    <w:uiPriority w:val="99"/>
    <w:rsid w:val="00D531AB"/>
    <w:pPr>
      <w:numPr>
        <w:numId w:val="70"/>
      </w:numPr>
    </w:pPr>
  </w:style>
  <w:style w:type="numbering" w:customStyle="1" w:styleId="Listaactual55">
    <w:name w:val="Lista actual55"/>
    <w:uiPriority w:val="99"/>
    <w:rsid w:val="00D531AB"/>
    <w:pPr>
      <w:numPr>
        <w:numId w:val="71"/>
      </w:numPr>
    </w:pPr>
  </w:style>
  <w:style w:type="numbering" w:customStyle="1" w:styleId="Listaactual56">
    <w:name w:val="Lista actual56"/>
    <w:uiPriority w:val="99"/>
    <w:rsid w:val="00D531AB"/>
    <w:pPr>
      <w:numPr>
        <w:numId w:val="72"/>
      </w:numPr>
    </w:pPr>
  </w:style>
  <w:style w:type="numbering" w:customStyle="1" w:styleId="Listaactual57">
    <w:name w:val="Lista actual57"/>
    <w:uiPriority w:val="99"/>
    <w:rsid w:val="00D531AB"/>
    <w:pPr>
      <w:numPr>
        <w:numId w:val="73"/>
      </w:numPr>
    </w:pPr>
  </w:style>
  <w:style w:type="numbering" w:customStyle="1" w:styleId="Listaactual58">
    <w:name w:val="Lista actual58"/>
    <w:uiPriority w:val="99"/>
    <w:rsid w:val="00D531AB"/>
    <w:pPr>
      <w:numPr>
        <w:numId w:val="74"/>
      </w:numPr>
    </w:pPr>
  </w:style>
  <w:style w:type="numbering" w:customStyle="1" w:styleId="Listaactual59">
    <w:name w:val="Lista actual59"/>
    <w:uiPriority w:val="99"/>
    <w:rsid w:val="00D531AB"/>
    <w:pPr>
      <w:numPr>
        <w:numId w:val="75"/>
      </w:numPr>
    </w:pPr>
  </w:style>
  <w:style w:type="numbering" w:customStyle="1" w:styleId="Listaactual60">
    <w:name w:val="Lista actual60"/>
    <w:uiPriority w:val="99"/>
    <w:rsid w:val="00D531AB"/>
    <w:pPr>
      <w:numPr>
        <w:numId w:val="76"/>
      </w:numPr>
    </w:pPr>
  </w:style>
  <w:style w:type="numbering" w:customStyle="1" w:styleId="Listaactual61">
    <w:name w:val="Lista actual61"/>
    <w:uiPriority w:val="99"/>
    <w:rsid w:val="00D531AB"/>
    <w:pPr>
      <w:numPr>
        <w:numId w:val="77"/>
      </w:numPr>
    </w:pPr>
  </w:style>
  <w:style w:type="numbering" w:customStyle="1" w:styleId="Listaactual62">
    <w:name w:val="Lista actual62"/>
    <w:uiPriority w:val="99"/>
    <w:rsid w:val="00D531AB"/>
    <w:pPr>
      <w:numPr>
        <w:numId w:val="78"/>
      </w:numPr>
    </w:pPr>
  </w:style>
  <w:style w:type="numbering" w:customStyle="1" w:styleId="Listaactual63">
    <w:name w:val="Lista actual63"/>
    <w:uiPriority w:val="99"/>
    <w:rsid w:val="00D531AB"/>
    <w:pPr>
      <w:numPr>
        <w:numId w:val="79"/>
      </w:numPr>
    </w:pPr>
  </w:style>
  <w:style w:type="numbering" w:customStyle="1" w:styleId="Listaactual64">
    <w:name w:val="Lista actual64"/>
    <w:uiPriority w:val="99"/>
    <w:rsid w:val="00D531AB"/>
    <w:pPr>
      <w:numPr>
        <w:numId w:val="80"/>
      </w:numPr>
    </w:pPr>
  </w:style>
  <w:style w:type="numbering" w:customStyle="1" w:styleId="Listaactual65">
    <w:name w:val="Lista actual65"/>
    <w:uiPriority w:val="99"/>
    <w:rsid w:val="00D531AB"/>
    <w:pPr>
      <w:numPr>
        <w:numId w:val="81"/>
      </w:numPr>
    </w:pPr>
  </w:style>
  <w:style w:type="numbering" w:customStyle="1" w:styleId="Listaactual66">
    <w:name w:val="Lista actual66"/>
    <w:uiPriority w:val="99"/>
    <w:rsid w:val="00D531AB"/>
    <w:pPr>
      <w:numPr>
        <w:numId w:val="82"/>
      </w:numPr>
    </w:pPr>
  </w:style>
  <w:style w:type="numbering" w:customStyle="1" w:styleId="Listaactual67">
    <w:name w:val="Lista actual67"/>
    <w:uiPriority w:val="99"/>
    <w:rsid w:val="00D531AB"/>
    <w:pPr>
      <w:numPr>
        <w:numId w:val="83"/>
      </w:numPr>
    </w:pPr>
  </w:style>
  <w:style w:type="numbering" w:customStyle="1" w:styleId="Listaactual68">
    <w:name w:val="Lista actual68"/>
    <w:uiPriority w:val="99"/>
    <w:rsid w:val="00D531AB"/>
    <w:pPr>
      <w:numPr>
        <w:numId w:val="84"/>
      </w:numPr>
    </w:pPr>
  </w:style>
  <w:style w:type="numbering" w:customStyle="1" w:styleId="Listaactual69">
    <w:name w:val="Lista actual69"/>
    <w:uiPriority w:val="99"/>
    <w:rsid w:val="00D531AB"/>
    <w:pPr>
      <w:numPr>
        <w:numId w:val="85"/>
      </w:numPr>
    </w:pPr>
  </w:style>
  <w:style w:type="numbering" w:customStyle="1" w:styleId="Listaactual70">
    <w:name w:val="Lista actual70"/>
    <w:uiPriority w:val="99"/>
    <w:rsid w:val="00D531AB"/>
    <w:pPr>
      <w:numPr>
        <w:numId w:val="86"/>
      </w:numPr>
    </w:pPr>
  </w:style>
  <w:style w:type="numbering" w:customStyle="1" w:styleId="Listaactual71">
    <w:name w:val="Lista actual71"/>
    <w:uiPriority w:val="99"/>
    <w:rsid w:val="00D531AB"/>
    <w:pPr>
      <w:numPr>
        <w:numId w:val="87"/>
      </w:numPr>
    </w:pPr>
  </w:style>
  <w:style w:type="numbering" w:customStyle="1" w:styleId="Listaactual72">
    <w:name w:val="Lista actual72"/>
    <w:uiPriority w:val="99"/>
    <w:rsid w:val="00D531AB"/>
    <w:pPr>
      <w:numPr>
        <w:numId w:val="88"/>
      </w:numPr>
    </w:pPr>
  </w:style>
  <w:style w:type="numbering" w:customStyle="1" w:styleId="Listaactual73">
    <w:name w:val="Lista actual73"/>
    <w:uiPriority w:val="99"/>
    <w:rsid w:val="00D531AB"/>
    <w:pPr>
      <w:numPr>
        <w:numId w:val="89"/>
      </w:numPr>
    </w:pPr>
  </w:style>
  <w:style w:type="numbering" w:customStyle="1" w:styleId="Listaactual74">
    <w:name w:val="Lista actual74"/>
    <w:uiPriority w:val="99"/>
    <w:rsid w:val="00D531AB"/>
    <w:pPr>
      <w:numPr>
        <w:numId w:val="90"/>
      </w:numPr>
    </w:pPr>
  </w:style>
  <w:style w:type="numbering" w:customStyle="1" w:styleId="Listaactual75">
    <w:name w:val="Lista actual75"/>
    <w:uiPriority w:val="99"/>
    <w:rsid w:val="00D531AB"/>
    <w:pPr>
      <w:numPr>
        <w:numId w:val="91"/>
      </w:numPr>
    </w:pPr>
  </w:style>
  <w:style w:type="numbering" w:customStyle="1" w:styleId="Listaactual76">
    <w:name w:val="Lista actual76"/>
    <w:uiPriority w:val="99"/>
    <w:rsid w:val="00D531AB"/>
    <w:pPr>
      <w:numPr>
        <w:numId w:val="92"/>
      </w:numPr>
    </w:pPr>
  </w:style>
  <w:style w:type="numbering" w:customStyle="1" w:styleId="Listaactual77">
    <w:name w:val="Lista actual77"/>
    <w:uiPriority w:val="99"/>
    <w:rsid w:val="00D531AB"/>
    <w:pPr>
      <w:numPr>
        <w:numId w:val="93"/>
      </w:numPr>
    </w:pPr>
  </w:style>
  <w:style w:type="numbering" w:customStyle="1" w:styleId="Listaactual78">
    <w:name w:val="Lista actual78"/>
    <w:uiPriority w:val="99"/>
    <w:rsid w:val="00D531AB"/>
    <w:pPr>
      <w:numPr>
        <w:numId w:val="94"/>
      </w:numPr>
    </w:pPr>
  </w:style>
  <w:style w:type="numbering" w:customStyle="1" w:styleId="Listaactual79">
    <w:name w:val="Lista actual79"/>
    <w:uiPriority w:val="99"/>
    <w:rsid w:val="00D531AB"/>
    <w:pPr>
      <w:numPr>
        <w:numId w:val="95"/>
      </w:numPr>
    </w:pPr>
  </w:style>
  <w:style w:type="numbering" w:customStyle="1" w:styleId="Listaactual80">
    <w:name w:val="Lista actual80"/>
    <w:uiPriority w:val="99"/>
    <w:rsid w:val="00D531AB"/>
    <w:pPr>
      <w:numPr>
        <w:numId w:val="96"/>
      </w:numPr>
    </w:pPr>
  </w:style>
  <w:style w:type="numbering" w:customStyle="1" w:styleId="Listaactual81">
    <w:name w:val="Lista actual81"/>
    <w:uiPriority w:val="99"/>
    <w:rsid w:val="00D531AB"/>
    <w:pPr>
      <w:numPr>
        <w:numId w:val="97"/>
      </w:numPr>
    </w:pPr>
  </w:style>
  <w:style w:type="numbering" w:customStyle="1" w:styleId="Listaactual82">
    <w:name w:val="Lista actual82"/>
    <w:uiPriority w:val="99"/>
    <w:rsid w:val="00D531AB"/>
    <w:pPr>
      <w:numPr>
        <w:numId w:val="98"/>
      </w:numPr>
    </w:pPr>
  </w:style>
  <w:style w:type="numbering" w:customStyle="1" w:styleId="Listaactual83">
    <w:name w:val="Lista actual83"/>
    <w:uiPriority w:val="99"/>
    <w:rsid w:val="00D531AB"/>
    <w:pPr>
      <w:numPr>
        <w:numId w:val="99"/>
      </w:numPr>
    </w:pPr>
  </w:style>
  <w:style w:type="numbering" w:customStyle="1" w:styleId="Listaactual84">
    <w:name w:val="Lista actual84"/>
    <w:uiPriority w:val="99"/>
    <w:rsid w:val="00D531AB"/>
    <w:pPr>
      <w:numPr>
        <w:numId w:val="100"/>
      </w:numPr>
    </w:pPr>
  </w:style>
  <w:style w:type="numbering" w:customStyle="1" w:styleId="Listaactual85">
    <w:name w:val="Lista actual85"/>
    <w:uiPriority w:val="99"/>
    <w:rsid w:val="00D531AB"/>
    <w:pPr>
      <w:numPr>
        <w:numId w:val="101"/>
      </w:numPr>
    </w:pPr>
  </w:style>
  <w:style w:type="numbering" w:customStyle="1" w:styleId="Listaactual86">
    <w:name w:val="Lista actual86"/>
    <w:uiPriority w:val="99"/>
    <w:rsid w:val="00D531AB"/>
    <w:pPr>
      <w:numPr>
        <w:numId w:val="102"/>
      </w:numPr>
    </w:pPr>
  </w:style>
  <w:style w:type="numbering" w:customStyle="1" w:styleId="Listaactual87">
    <w:name w:val="Lista actual87"/>
    <w:uiPriority w:val="99"/>
    <w:rsid w:val="00D531AB"/>
    <w:pPr>
      <w:numPr>
        <w:numId w:val="103"/>
      </w:numPr>
    </w:pPr>
  </w:style>
  <w:style w:type="numbering" w:customStyle="1" w:styleId="Listaactual88">
    <w:name w:val="Lista actual88"/>
    <w:uiPriority w:val="99"/>
    <w:rsid w:val="00D531AB"/>
    <w:pPr>
      <w:numPr>
        <w:numId w:val="104"/>
      </w:numPr>
    </w:pPr>
  </w:style>
  <w:style w:type="numbering" w:customStyle="1" w:styleId="Listaactual89">
    <w:name w:val="Lista actual89"/>
    <w:uiPriority w:val="99"/>
    <w:rsid w:val="00D531AB"/>
    <w:pPr>
      <w:numPr>
        <w:numId w:val="105"/>
      </w:numPr>
    </w:pPr>
  </w:style>
  <w:style w:type="numbering" w:customStyle="1" w:styleId="Listaactual90">
    <w:name w:val="Lista actual90"/>
    <w:uiPriority w:val="99"/>
    <w:rsid w:val="00D531AB"/>
    <w:pPr>
      <w:numPr>
        <w:numId w:val="106"/>
      </w:numPr>
    </w:pPr>
  </w:style>
  <w:style w:type="numbering" w:customStyle="1" w:styleId="Listaactual91">
    <w:name w:val="Lista actual91"/>
    <w:uiPriority w:val="99"/>
    <w:rsid w:val="00D531AB"/>
    <w:pPr>
      <w:numPr>
        <w:numId w:val="107"/>
      </w:numPr>
    </w:pPr>
  </w:style>
  <w:style w:type="numbering" w:customStyle="1" w:styleId="Listaactual92">
    <w:name w:val="Lista actual92"/>
    <w:uiPriority w:val="99"/>
    <w:rsid w:val="00D531AB"/>
    <w:pPr>
      <w:numPr>
        <w:numId w:val="108"/>
      </w:numPr>
    </w:pPr>
  </w:style>
  <w:style w:type="numbering" w:customStyle="1" w:styleId="Listaactual93">
    <w:name w:val="Lista actual93"/>
    <w:uiPriority w:val="99"/>
    <w:rsid w:val="00D531AB"/>
    <w:pPr>
      <w:numPr>
        <w:numId w:val="109"/>
      </w:numPr>
    </w:pPr>
  </w:style>
  <w:style w:type="numbering" w:customStyle="1" w:styleId="Listaactual94">
    <w:name w:val="Lista actual94"/>
    <w:uiPriority w:val="99"/>
    <w:rsid w:val="00D531AB"/>
    <w:pPr>
      <w:numPr>
        <w:numId w:val="110"/>
      </w:numPr>
    </w:pPr>
  </w:style>
  <w:style w:type="numbering" w:customStyle="1" w:styleId="Listaactual95">
    <w:name w:val="Lista actual95"/>
    <w:uiPriority w:val="99"/>
    <w:rsid w:val="00D531AB"/>
    <w:pPr>
      <w:numPr>
        <w:numId w:val="111"/>
      </w:numPr>
    </w:pPr>
  </w:style>
  <w:style w:type="numbering" w:customStyle="1" w:styleId="Listaactual96">
    <w:name w:val="Lista actual96"/>
    <w:uiPriority w:val="99"/>
    <w:rsid w:val="00D531AB"/>
    <w:pPr>
      <w:numPr>
        <w:numId w:val="112"/>
      </w:numPr>
    </w:pPr>
  </w:style>
  <w:style w:type="numbering" w:customStyle="1" w:styleId="Listaactual97">
    <w:name w:val="Lista actual97"/>
    <w:uiPriority w:val="99"/>
    <w:rsid w:val="00D531AB"/>
    <w:pPr>
      <w:numPr>
        <w:numId w:val="113"/>
      </w:numPr>
    </w:pPr>
  </w:style>
  <w:style w:type="numbering" w:customStyle="1" w:styleId="Listaactual98">
    <w:name w:val="Lista actual98"/>
    <w:uiPriority w:val="99"/>
    <w:rsid w:val="00D531AB"/>
    <w:pPr>
      <w:numPr>
        <w:numId w:val="114"/>
      </w:numPr>
    </w:pPr>
  </w:style>
  <w:style w:type="numbering" w:customStyle="1" w:styleId="Listaactual99">
    <w:name w:val="Lista actual99"/>
    <w:uiPriority w:val="99"/>
    <w:rsid w:val="00D531AB"/>
    <w:pPr>
      <w:numPr>
        <w:numId w:val="115"/>
      </w:numPr>
    </w:pPr>
  </w:style>
  <w:style w:type="numbering" w:customStyle="1" w:styleId="Listaactual100">
    <w:name w:val="Lista actual100"/>
    <w:uiPriority w:val="99"/>
    <w:rsid w:val="00D531AB"/>
    <w:pPr>
      <w:numPr>
        <w:numId w:val="116"/>
      </w:numPr>
    </w:pPr>
  </w:style>
  <w:style w:type="numbering" w:customStyle="1" w:styleId="Listaactual101">
    <w:name w:val="Lista actual101"/>
    <w:uiPriority w:val="99"/>
    <w:rsid w:val="00D531AB"/>
    <w:pPr>
      <w:numPr>
        <w:numId w:val="117"/>
      </w:numPr>
    </w:pPr>
  </w:style>
  <w:style w:type="numbering" w:customStyle="1" w:styleId="Listaactual102">
    <w:name w:val="Lista actual102"/>
    <w:uiPriority w:val="99"/>
    <w:rsid w:val="00D531AB"/>
    <w:pPr>
      <w:numPr>
        <w:numId w:val="118"/>
      </w:numPr>
    </w:pPr>
  </w:style>
  <w:style w:type="numbering" w:customStyle="1" w:styleId="Listaactual103">
    <w:name w:val="Lista actual103"/>
    <w:uiPriority w:val="99"/>
    <w:rsid w:val="00D531AB"/>
    <w:pPr>
      <w:numPr>
        <w:numId w:val="119"/>
      </w:numPr>
    </w:pPr>
  </w:style>
  <w:style w:type="numbering" w:customStyle="1" w:styleId="Listaactual104">
    <w:name w:val="Lista actual104"/>
    <w:uiPriority w:val="99"/>
    <w:rsid w:val="00D531AB"/>
    <w:pPr>
      <w:numPr>
        <w:numId w:val="120"/>
      </w:numPr>
    </w:pPr>
  </w:style>
  <w:style w:type="numbering" w:customStyle="1" w:styleId="Listaactual105">
    <w:name w:val="Lista actual105"/>
    <w:uiPriority w:val="99"/>
    <w:rsid w:val="00D531AB"/>
    <w:pPr>
      <w:numPr>
        <w:numId w:val="121"/>
      </w:numPr>
    </w:pPr>
  </w:style>
  <w:style w:type="numbering" w:customStyle="1" w:styleId="Listaactual106">
    <w:name w:val="Lista actual106"/>
    <w:uiPriority w:val="99"/>
    <w:rsid w:val="00D531AB"/>
    <w:pPr>
      <w:numPr>
        <w:numId w:val="122"/>
      </w:numPr>
    </w:pPr>
  </w:style>
  <w:style w:type="numbering" w:customStyle="1" w:styleId="Listaactual107">
    <w:name w:val="Lista actual107"/>
    <w:uiPriority w:val="99"/>
    <w:rsid w:val="00D531AB"/>
    <w:pPr>
      <w:numPr>
        <w:numId w:val="123"/>
      </w:numPr>
    </w:pPr>
  </w:style>
  <w:style w:type="numbering" w:customStyle="1" w:styleId="Listaactual108">
    <w:name w:val="Lista actual108"/>
    <w:uiPriority w:val="99"/>
    <w:rsid w:val="00D531AB"/>
    <w:pPr>
      <w:numPr>
        <w:numId w:val="124"/>
      </w:numPr>
    </w:pPr>
  </w:style>
  <w:style w:type="character" w:styleId="nfasissutil">
    <w:name w:val="Subtle Emphasis"/>
    <w:uiPriority w:val="19"/>
    <w:qFormat/>
    <w:rsid w:val="00D531AB"/>
    <w:rPr>
      <w:i/>
      <w:iCs/>
      <w:color w:val="404040"/>
    </w:rPr>
  </w:style>
  <w:style w:type="character" w:styleId="nfasisintenso">
    <w:name w:val="Intense Emphasis"/>
    <w:uiPriority w:val="21"/>
    <w:qFormat/>
    <w:rsid w:val="00D531AB"/>
    <w:rPr>
      <w:b/>
      <w:bCs/>
      <w:i/>
      <w:iCs/>
    </w:rPr>
  </w:style>
  <w:style w:type="character" w:styleId="Referenciasutil">
    <w:name w:val="Subtle Reference"/>
    <w:uiPriority w:val="31"/>
    <w:qFormat/>
    <w:rsid w:val="00D531AB"/>
    <w:rPr>
      <w:smallCaps/>
      <w:color w:val="404040"/>
      <w:u w:val="single" w:color="7F7F7F"/>
    </w:rPr>
  </w:style>
  <w:style w:type="character" w:styleId="Referenciaintensa">
    <w:name w:val="Intense Reference"/>
    <w:uiPriority w:val="32"/>
    <w:qFormat/>
    <w:rsid w:val="00D531AB"/>
    <w:rPr>
      <w:b/>
      <w:bCs/>
      <w:smallCaps/>
      <w:spacing w:val="5"/>
      <w:u w:val="single"/>
    </w:rPr>
  </w:style>
  <w:style w:type="character" w:styleId="Ttulodellibro">
    <w:name w:val="Book Title"/>
    <w:uiPriority w:val="33"/>
    <w:qFormat/>
    <w:rsid w:val="00D531AB"/>
    <w:rPr>
      <w:b/>
      <w:bCs/>
      <w:smallCaps/>
    </w:rPr>
  </w:style>
  <w:style w:type="character" w:customStyle="1" w:styleId="Ttulo1Car1">
    <w:name w:val="Título 1 Car1"/>
    <w:aliases w:val="TÍTULO 1 Car1"/>
    <w:uiPriority w:val="9"/>
    <w:rsid w:val="00D531AB"/>
    <w:rPr>
      <w:rFonts w:ascii="Calibri Light" w:eastAsia="MS Gothic" w:hAnsi="Calibri Light" w:cs="Times New Roman"/>
      <w:color w:val="2E74B5"/>
      <w:kern w:val="0"/>
      <w:sz w:val="32"/>
      <w:szCs w:val="32"/>
    </w:rPr>
  </w:style>
  <w:style w:type="character" w:customStyle="1" w:styleId="Ttulo2Car1">
    <w:name w:val="Título 2 Car1"/>
    <w:aliases w:val="MT2 Car1,título 2 Car1,Edgar 2 Car1"/>
    <w:uiPriority w:val="9"/>
    <w:semiHidden/>
    <w:rsid w:val="00D531AB"/>
    <w:rPr>
      <w:rFonts w:ascii="Calibri Light" w:eastAsia="MS Gothic" w:hAnsi="Calibri Light" w:cs="Times New Roman"/>
      <w:color w:val="2E74B5"/>
      <w:kern w:val="0"/>
      <w:sz w:val="26"/>
      <w:szCs w:val="26"/>
    </w:rPr>
  </w:style>
  <w:style w:type="character" w:customStyle="1" w:styleId="Ttulo3Car1">
    <w:name w:val="Título 3 Car1"/>
    <w:aliases w:val="MT3 Car1,título 3 Car1"/>
    <w:uiPriority w:val="9"/>
    <w:semiHidden/>
    <w:rsid w:val="00D531AB"/>
    <w:rPr>
      <w:rFonts w:ascii="Calibri Light" w:eastAsia="MS Gothic" w:hAnsi="Calibri Light" w:cs="Times New Roman"/>
      <w:color w:val="1F4D78"/>
      <w:kern w:val="0"/>
    </w:rPr>
  </w:style>
  <w:style w:type="character" w:customStyle="1" w:styleId="Ttulo4Car1">
    <w:name w:val="Título 4 Car1"/>
    <w:aliases w:val="Edgar 4 Car1"/>
    <w:uiPriority w:val="9"/>
    <w:semiHidden/>
    <w:rsid w:val="00D531AB"/>
    <w:rPr>
      <w:rFonts w:ascii="Calibri Light" w:eastAsia="MS Gothic" w:hAnsi="Calibri Light" w:cs="Times New Roman"/>
      <w:i/>
      <w:iCs/>
      <w:color w:val="2E74B5"/>
      <w:kern w:val="0"/>
      <w:sz w:val="22"/>
      <w:szCs w:val="22"/>
    </w:rPr>
  </w:style>
  <w:style w:type="character" w:customStyle="1" w:styleId="SangradetextonormalCar1">
    <w:name w:val="Sangría de texto normal Car1"/>
    <w:aliases w:val="Car1 Car1,Car11 Car1"/>
    <w:basedOn w:val="Fuentedeprrafopredeter"/>
    <w:semiHidden/>
    <w:rsid w:val="00D531AB"/>
  </w:style>
  <w:style w:type="character" w:customStyle="1" w:styleId="PiedepginaCar2">
    <w:name w:val="Pie de página Car2"/>
    <w:aliases w:val="Car Car3"/>
    <w:uiPriority w:val="99"/>
    <w:semiHidden/>
    <w:locked/>
    <w:rsid w:val="00D531AB"/>
    <w:rPr>
      <w:rFonts w:ascii="Verdana" w:eastAsia="Times New Roman" w:hAnsi="Verdana" w:cs="Times New Roman"/>
      <w:sz w:val="20"/>
      <w:szCs w:val="20"/>
    </w:rPr>
  </w:style>
  <w:style w:type="character" w:customStyle="1" w:styleId="Mencinsinresolver10">
    <w:name w:val="Mención sin resolver10"/>
    <w:uiPriority w:val="99"/>
    <w:semiHidden/>
    <w:unhideWhenUsed/>
    <w:rsid w:val="00D531AB"/>
    <w:rPr>
      <w:color w:val="605E5C"/>
      <w:shd w:val="clear" w:color="auto" w:fill="E1DFDD"/>
    </w:rPr>
  </w:style>
  <w:style w:type="character" w:customStyle="1" w:styleId="n9q8lc">
    <w:name w:val="n9q8lc"/>
    <w:rsid w:val="00D531AB"/>
  </w:style>
  <w:style w:type="character" w:customStyle="1" w:styleId="t286pc">
    <w:name w:val="t286pc"/>
    <w:rsid w:val="00D531A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jpeg"/><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5.png"/><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4.jpeg"/><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image" Target="media/image3.png"/><Relationship Id="rId4" Type="http://schemas.openxmlformats.org/officeDocument/2006/relationships/numbering" Target="numbering.xml"/><Relationship Id="rId9" Type="http://schemas.openxmlformats.org/officeDocument/2006/relationships/image" Target="media/image2.png"/><Relationship Id="rId14" Type="http://schemas.openxmlformats.org/officeDocument/2006/relationships/image" Target="media/image7.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7b427a56-cd67-403d-b915-db4f5b31a428"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6F16B7919A8D9644A682ED7DFE97849D" ma:contentTypeVersion="5" ma:contentTypeDescription="Create a new document." ma:contentTypeScope="" ma:versionID="b25862b698b41890136355fc7e41a81f">
  <xsd:schema xmlns:xsd="http://www.w3.org/2001/XMLSchema" xmlns:xs="http://www.w3.org/2001/XMLSchema" xmlns:p="http://schemas.microsoft.com/office/2006/metadata/properties" xmlns:ns3="7b427a56-cd67-403d-b915-db4f5b31a428" targetNamespace="http://schemas.microsoft.com/office/2006/metadata/properties" ma:root="true" ma:fieldsID="a0440950db8a4a3108c5f84dee8bf5b1" ns3:_="">
    <xsd:import namespace="7b427a56-cd67-403d-b915-db4f5b31a428"/>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b427a56-cd67-403d-b915-db4f5b31a428"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_activity" ma:index="12"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D99DBCF-5AA3-447B-B79B-D125F13054EE}">
  <ds:schemaRefs>
    <ds:schemaRef ds:uri="http://schemas.microsoft.com/office/2006/documentManagement/types"/>
    <ds:schemaRef ds:uri="http://purl.org/dc/terms/"/>
    <ds:schemaRef ds:uri="http://purl.org/dc/elements/1.1/"/>
    <ds:schemaRef ds:uri="http://purl.org/dc/dcmitype/"/>
    <ds:schemaRef ds:uri="http://www.w3.org/XML/1998/namespace"/>
    <ds:schemaRef ds:uri="http://schemas.openxmlformats.org/package/2006/metadata/core-properties"/>
    <ds:schemaRef ds:uri="http://schemas.microsoft.com/office/infopath/2007/PartnerControls"/>
    <ds:schemaRef ds:uri="7b427a56-cd67-403d-b915-db4f5b31a428"/>
    <ds:schemaRef ds:uri="http://schemas.microsoft.com/office/2006/metadata/properties"/>
  </ds:schemaRefs>
</ds:datastoreItem>
</file>

<file path=customXml/itemProps2.xml><?xml version="1.0" encoding="utf-8"?>
<ds:datastoreItem xmlns:ds="http://schemas.openxmlformats.org/officeDocument/2006/customXml" ds:itemID="{AAA4402C-1025-4CEA-960E-D4AAE69F4252}">
  <ds:schemaRefs>
    <ds:schemaRef ds:uri="http://schemas.microsoft.com/sharepoint/v3/contenttype/forms"/>
  </ds:schemaRefs>
</ds:datastoreItem>
</file>

<file path=customXml/itemProps3.xml><?xml version="1.0" encoding="utf-8"?>
<ds:datastoreItem xmlns:ds="http://schemas.openxmlformats.org/officeDocument/2006/customXml" ds:itemID="{C62DBF79-D824-4AE3-81F5-C311B2D91E7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b427a56-cd67-403d-b915-db4f5b31a42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23</Pages>
  <Words>26327</Words>
  <Characters>144801</Characters>
  <Application>Microsoft Office Word</Application>
  <DocSecurity>0</DocSecurity>
  <Lines>1206</Lines>
  <Paragraphs>341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170787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ALVER JERLEY CORREDOR LOPEZ</dc:creator>
  <cp:keywords/>
  <dc:description/>
  <cp:lastModifiedBy>ALVER JERLEY CORREDOR LOPEZ</cp:lastModifiedBy>
  <cp:revision>2</cp:revision>
  <dcterms:created xsi:type="dcterms:W3CDTF">2026-05-12T23:24:00Z</dcterms:created>
  <dcterms:modified xsi:type="dcterms:W3CDTF">2026-05-28T18:08:00Z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0x0101006F16B7919A8D9644A682ED7DFE97849D</vt:lpwstr>
  </property>
</Properties>
</file>