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8B2613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47EEEA50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39FE651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8537071" w14:textId="77777777" w:rsidR="00935DCA" w:rsidRPr="00935DCA" w:rsidRDefault="00935DCA" w:rsidP="00257536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6B8F11E4" w14:textId="09D971B6" w:rsidR="002302B6" w:rsidRPr="00935DCA" w:rsidRDefault="002302B6" w:rsidP="0025753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40013E6C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3F34BBBC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1E000F2A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354DE9A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</w:t>
      </w:r>
      <w:r w:rsidR="00935DCA" w:rsidRPr="00935DCA">
        <w:rPr>
          <w:rFonts w:ascii="Arial Narrow" w:eastAsia="Times New Roman" w:hAnsi="Arial Narrow" w:cs="Arial"/>
          <w:lang w:eastAsia="es-ES"/>
        </w:rPr>
        <w:t>01 8000 112373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="00935DCA"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935DCA" w:rsidRPr="00935DCA">
        <w:rPr>
          <w:rFonts w:ascii="Arial Narrow" w:eastAsia="Times New Roman" w:hAnsi="Arial Narrow" w:cs="Arial"/>
          <w:lang w:eastAsia="es-ES"/>
        </w:rPr>
        <w:t>www.aerocivil.gov.co</w:t>
      </w:r>
      <w:r w:rsidRPr="00935DCA">
        <w:rPr>
          <w:rFonts w:ascii="Arial Narrow" w:eastAsia="Times New Roman" w:hAnsi="Arial Narrow" w:cs="Arial"/>
          <w:lang w:eastAsia="es-ES"/>
        </w:rPr>
        <w:t xml:space="preserve">, disponibles de lunes a viernes de 8:00 am a </w:t>
      </w:r>
      <w:r w:rsidR="00935DCA" w:rsidRPr="00935DCA">
        <w:rPr>
          <w:rFonts w:ascii="Arial Narrow" w:eastAsia="Times New Roman" w:hAnsi="Arial Narrow" w:cs="Arial"/>
          <w:lang w:eastAsia="es-ES"/>
        </w:rPr>
        <w:t>4</w:t>
      </w:r>
      <w:r w:rsidRPr="00935DCA">
        <w:rPr>
          <w:rFonts w:ascii="Arial Narrow" w:eastAsia="Times New Roman" w:hAnsi="Arial Narrow" w:cs="Arial"/>
          <w:lang w:eastAsia="es-ES"/>
        </w:rPr>
        <w:t>:</w:t>
      </w:r>
      <w:r w:rsidR="00935DCA" w:rsidRPr="00935DCA">
        <w:rPr>
          <w:rFonts w:ascii="Arial Narrow" w:eastAsia="Times New Roman" w:hAnsi="Arial Narrow" w:cs="Arial"/>
          <w:lang w:eastAsia="es-ES"/>
        </w:rPr>
        <w:t>3</w:t>
      </w:r>
      <w:r w:rsidRPr="00935DCA">
        <w:rPr>
          <w:rFonts w:ascii="Arial Narrow" w:eastAsia="Times New Roman" w:hAnsi="Arial Narrow" w:cs="Arial"/>
          <w:lang w:eastAsia="es-ES"/>
        </w:rPr>
        <w:t xml:space="preserve">0 </w:t>
      </w:r>
      <w:r w:rsidR="0013629C" w:rsidRPr="00935DCA">
        <w:rPr>
          <w:rFonts w:ascii="Arial Narrow" w:eastAsia="Times New Roman" w:hAnsi="Arial Narrow" w:cs="Arial"/>
          <w:lang w:eastAsia="es-ES"/>
        </w:rPr>
        <w:t>p.m</w:t>
      </w:r>
      <w:r w:rsidRPr="00935DCA">
        <w:rPr>
          <w:rFonts w:ascii="Arial Narrow" w:eastAsia="Times New Roman" w:hAnsi="Arial Narrow" w:cs="Arial"/>
          <w:lang w:eastAsia="es-ES"/>
        </w:rPr>
        <w:t>.</w:t>
      </w:r>
    </w:p>
    <w:p w14:paraId="7E842512" w14:textId="4DBC26F8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en </w:t>
      </w:r>
      <w:hyperlink r:id="rId11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0FA1BC6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935DCA" w:rsidRDefault="002302B6" w:rsidP="00257536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45E2751C" w14:textId="77777777" w:rsidR="00F5032B" w:rsidRPr="00935DCA" w:rsidRDefault="00F5032B" w:rsidP="00257536">
      <w:pPr>
        <w:spacing w:line="240" w:lineRule="auto"/>
        <w:rPr>
          <w:rFonts w:ascii="Arial Narrow" w:hAnsi="Arial Narrow"/>
        </w:rPr>
      </w:pPr>
    </w:p>
    <w:sectPr w:rsidR="00F5032B" w:rsidRPr="00935DCA" w:rsidSect="00DD723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3C2EA" w14:textId="77777777" w:rsidR="00B86F90" w:rsidRDefault="00B86F90" w:rsidP="003D20E2">
      <w:pPr>
        <w:spacing w:after="0" w:line="240" w:lineRule="auto"/>
      </w:pPr>
      <w:r>
        <w:separator/>
      </w:r>
    </w:p>
  </w:endnote>
  <w:endnote w:type="continuationSeparator" w:id="0">
    <w:p w14:paraId="10FF1215" w14:textId="77777777" w:rsidR="00B86F90" w:rsidRDefault="00B86F90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4C503" w14:textId="77777777" w:rsidR="009D445E" w:rsidRDefault="009D445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6E009" w14:textId="77777777" w:rsidR="009D445E" w:rsidRDefault="009D445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FD5CE" w14:textId="77777777" w:rsidR="009D445E" w:rsidRDefault="009D44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3BA4C" w14:textId="77777777" w:rsidR="00B86F90" w:rsidRDefault="00B86F90" w:rsidP="003D20E2">
      <w:pPr>
        <w:spacing w:after="0" w:line="240" w:lineRule="auto"/>
      </w:pPr>
      <w:r>
        <w:separator/>
      </w:r>
    </w:p>
  </w:footnote>
  <w:footnote w:type="continuationSeparator" w:id="0">
    <w:p w14:paraId="6CCFD396" w14:textId="77777777" w:rsidR="00B86F90" w:rsidRDefault="00B86F90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C8310" w14:textId="77777777" w:rsidR="009D445E" w:rsidRDefault="009D445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694"/>
      <w:gridCol w:w="1740"/>
      <w:gridCol w:w="1867"/>
      <w:gridCol w:w="2016"/>
      <w:gridCol w:w="2016"/>
    </w:tblGrid>
    <w:tr w:rsidR="00935DCA" w:rsidRPr="00935DCA" w14:paraId="2409EDA3" w14:textId="77777777" w:rsidTr="009D445E">
      <w:trPr>
        <w:trHeight w:val="357"/>
      </w:trPr>
      <w:tc>
        <w:tcPr>
          <w:tcW w:w="2694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A66F1CF" w14:textId="72FE37D0" w:rsidR="00935DCA" w:rsidRPr="00935DCA" w:rsidRDefault="009D445E" w:rsidP="00935DCA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DB00D84" wp14:editId="053B4166">
                <wp:simplePos x="0" y="0"/>
                <wp:positionH relativeFrom="margin">
                  <wp:posOffset>-1861</wp:posOffset>
                </wp:positionH>
                <wp:positionV relativeFrom="paragraph">
                  <wp:posOffset>9835</wp:posOffset>
                </wp:positionV>
                <wp:extent cx="1647825" cy="871738"/>
                <wp:effectExtent l="0" t="0" r="0" b="0"/>
                <wp:wrapNone/>
                <wp:docPr id="1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9379" cy="89372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639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A57594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935DCA" w:rsidRPr="00935DCA" w14:paraId="4B59369D" w14:textId="77777777" w:rsidTr="009D445E">
      <w:trPr>
        <w:trHeight w:val="1053"/>
      </w:trPr>
      <w:tc>
        <w:tcPr>
          <w:tcW w:w="2694" w:type="dxa"/>
          <w:vMerge/>
          <w:tcBorders>
            <w:left w:val="double" w:sz="4" w:space="0" w:color="auto"/>
          </w:tcBorders>
          <w:shd w:val="clear" w:color="auto" w:fill="FFFFFF"/>
        </w:tcPr>
        <w:p w14:paraId="2BEE5A10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7639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01D51A" w14:textId="1B0F2764" w:rsidR="00935DCA" w:rsidRPr="00935DCA" w:rsidRDefault="00935DCA" w:rsidP="00935DCA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A124BB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11</w:t>
          </w: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– AUTORIZACIÓN PARA EL TRATAMIENTO DE DATOS PERSONALES</w:t>
          </w:r>
        </w:p>
      </w:tc>
    </w:tr>
    <w:tr w:rsidR="00935DCA" w:rsidRPr="00935DCA" w14:paraId="3A0A65A2" w14:textId="77777777" w:rsidTr="009D445E">
      <w:trPr>
        <w:trHeight w:val="410"/>
      </w:trPr>
      <w:tc>
        <w:tcPr>
          <w:tcW w:w="2694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890FBBA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2D15EE7B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174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D6AAB57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03C0D76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ADD2E13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23D704E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378F364F" w14:textId="77777777" w:rsidR="00935DCA" w:rsidRDefault="00935DC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A5714" w14:textId="77777777" w:rsidR="009D445E" w:rsidRDefault="009D44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835801">
    <w:abstractNumId w:val="1"/>
  </w:num>
  <w:num w:numId="2" w16cid:durableId="2143695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11535D"/>
    <w:rsid w:val="0013629C"/>
    <w:rsid w:val="00200C53"/>
    <w:rsid w:val="002302B6"/>
    <w:rsid w:val="0025274B"/>
    <w:rsid w:val="00257536"/>
    <w:rsid w:val="003C0454"/>
    <w:rsid w:val="003D20E2"/>
    <w:rsid w:val="004416FF"/>
    <w:rsid w:val="004517E5"/>
    <w:rsid w:val="004B3363"/>
    <w:rsid w:val="00695638"/>
    <w:rsid w:val="006B6F2C"/>
    <w:rsid w:val="00850FD9"/>
    <w:rsid w:val="008D1448"/>
    <w:rsid w:val="0090130F"/>
    <w:rsid w:val="00935DCA"/>
    <w:rsid w:val="009D445E"/>
    <w:rsid w:val="00A124BB"/>
    <w:rsid w:val="00AF26CE"/>
    <w:rsid w:val="00B34FF3"/>
    <w:rsid w:val="00B86F90"/>
    <w:rsid w:val="00CF25DF"/>
    <w:rsid w:val="00D6718D"/>
    <w:rsid w:val="00D713F1"/>
    <w:rsid w:val="00DD723E"/>
    <w:rsid w:val="00F07D3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erocivil.gov.co/atencion/transparencia/HabeasData/Politica%20tratamiento%20de%20datos%20personales.pdf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atencionalciudadano@aerocivil.gov.co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7C9E09-A103-4855-8A12-A0865385F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736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Carlos Andres Baquero Gutierrez</cp:lastModifiedBy>
  <cp:revision>2</cp:revision>
  <dcterms:created xsi:type="dcterms:W3CDTF">2026-05-11T19:45:00Z</dcterms:created>
  <dcterms:modified xsi:type="dcterms:W3CDTF">2026-05-11T19:45:00Z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