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FAA60" w14:textId="73F17110" w:rsidR="00C853D7" w:rsidRPr="000231F2" w:rsidRDefault="0056022B" w:rsidP="00CC4376">
      <w:pPr>
        <w:pStyle w:val="InviasNormal"/>
        <w:spacing w:before="0" w:after="0"/>
        <w:rPr>
          <w:color w:val="000000" w:themeColor="text1"/>
          <w:sz w:val="20"/>
          <w:szCs w:val="20"/>
          <w:highlight w:val="lightGray"/>
        </w:rPr>
      </w:pPr>
      <w:r w:rsidRPr="000231F2">
        <w:rPr>
          <w:color w:val="000000" w:themeColor="text1"/>
          <w:sz w:val="20"/>
          <w:szCs w:val="20"/>
          <w:highlight w:val="lightGray"/>
        </w:rPr>
        <w:t>[</w:t>
      </w:r>
      <w:r w:rsidR="00A50E71" w:rsidRPr="000231F2">
        <w:rPr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0231F2">
        <w:rPr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0231F2">
        <w:rPr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0231F2" w:rsidRDefault="00A50E71" w:rsidP="00CC4376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77732ECE" w14:textId="6B3D8881" w:rsidR="00A5133B" w:rsidRPr="000231F2" w:rsidRDefault="000231F2" w:rsidP="00CC4376">
      <w:pPr>
        <w:pStyle w:val="InviasNormal"/>
        <w:spacing w:after="120"/>
        <w:jc w:val="center"/>
        <w:rPr>
          <w:b/>
          <w:bCs/>
          <w:color w:val="000000" w:themeColor="text1"/>
          <w:sz w:val="20"/>
          <w:szCs w:val="20"/>
        </w:rPr>
      </w:pPr>
      <w:r w:rsidRPr="000231F2">
        <w:rPr>
          <w:b/>
          <w:bCs/>
          <w:color w:val="000000" w:themeColor="text1"/>
          <w:sz w:val="20"/>
          <w:szCs w:val="20"/>
          <w:lang w:val="es-ES"/>
        </w:rPr>
        <w:t>FORMATO 8</w:t>
      </w:r>
      <w:r w:rsidR="00A5133B" w:rsidRPr="000231F2">
        <w:rPr>
          <w:b/>
          <w:bCs/>
          <w:color w:val="000000" w:themeColor="text1"/>
          <w:sz w:val="20"/>
          <w:szCs w:val="20"/>
          <w:lang w:val="es-ES"/>
        </w:rPr>
        <w:t xml:space="preserve">A — CARTA </w:t>
      </w:r>
      <w:r w:rsidR="00FA58F0" w:rsidRPr="000231F2">
        <w:rPr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="00A5133B" w:rsidRPr="000231F2">
        <w:rPr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0231F2">
        <w:rPr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0231F2" w:rsidRDefault="00A50E71" w:rsidP="00CC4376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20E883CD" w14:textId="77777777" w:rsidR="000231F2" w:rsidRPr="000231F2" w:rsidRDefault="000231F2" w:rsidP="000231F2">
      <w:pPr>
        <w:pStyle w:val="InviasNormal"/>
        <w:spacing w:before="0" w:after="0"/>
        <w:outlineLvl w:val="0"/>
        <w:rPr>
          <w:sz w:val="20"/>
          <w:szCs w:val="20"/>
        </w:rPr>
      </w:pPr>
      <w:bookmarkStart w:id="0" w:name="_Hlk511125131"/>
      <w:r w:rsidRPr="000231F2">
        <w:rPr>
          <w:sz w:val="20"/>
          <w:szCs w:val="20"/>
        </w:rPr>
        <w:t>Señores</w:t>
      </w:r>
    </w:p>
    <w:p w14:paraId="13151562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b/>
          <w:bCs/>
          <w:sz w:val="20"/>
          <w:szCs w:val="20"/>
        </w:rPr>
        <w:t>PERSONERIA MUNICIPAL</w:t>
      </w:r>
    </w:p>
    <w:p w14:paraId="2AE21623" w14:textId="77777777" w:rsidR="000231F2" w:rsidRPr="000231F2" w:rsidRDefault="000231F2" w:rsidP="000231F2">
      <w:pPr>
        <w:pStyle w:val="Piedepgina"/>
        <w:rPr>
          <w:rFonts w:cs="Arial"/>
          <w:b/>
          <w:bCs/>
          <w:sz w:val="20"/>
          <w:szCs w:val="20"/>
        </w:rPr>
      </w:pPr>
      <w:r w:rsidRPr="000231F2">
        <w:rPr>
          <w:rFonts w:cs="Arial"/>
          <w:b/>
          <w:bCs/>
          <w:sz w:val="20"/>
          <w:szCs w:val="20"/>
        </w:rPr>
        <w:t xml:space="preserve">Calle 14 No. 6 – 44 * Antiguo Edificio Cajanal </w:t>
      </w:r>
    </w:p>
    <w:p w14:paraId="3E7805C5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sz w:val="20"/>
          <w:szCs w:val="20"/>
          <w:highlight w:val="lightGray"/>
        </w:rPr>
        <w:t xml:space="preserve"> [Ciudad]</w:t>
      </w:r>
    </w:p>
    <w:p w14:paraId="1D82343B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color w:val="3B3838" w:themeColor="background2" w:themeShade="40"/>
          <w:sz w:val="20"/>
          <w:szCs w:val="20"/>
        </w:rPr>
        <w:tab/>
      </w:r>
    </w:p>
    <w:p w14:paraId="271A70DC" w14:textId="77777777" w:rsidR="000231F2" w:rsidRPr="000231F2" w:rsidRDefault="000231F2" w:rsidP="000231F2">
      <w:pPr>
        <w:pStyle w:val="InviasNormal"/>
        <w:spacing w:before="0" w:after="0"/>
        <w:rPr>
          <w:sz w:val="20"/>
          <w:szCs w:val="20"/>
        </w:rPr>
      </w:pPr>
    </w:p>
    <w:p w14:paraId="3C686EF4" w14:textId="01BAF089" w:rsidR="000231F2" w:rsidRPr="000231F2" w:rsidRDefault="000231F2" w:rsidP="00140C04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0231F2">
        <w:rPr>
          <w:b/>
          <w:bCs/>
          <w:sz w:val="20"/>
          <w:szCs w:val="20"/>
        </w:rPr>
        <w:t>REFERENCIA:</w:t>
      </w:r>
      <w:r w:rsidRPr="000231F2">
        <w:rPr>
          <w:sz w:val="20"/>
          <w:szCs w:val="20"/>
        </w:rPr>
        <w:tab/>
        <w:t>Proceso de contratación No. SA</w:t>
      </w:r>
      <w:r w:rsidR="00140C04">
        <w:rPr>
          <w:sz w:val="20"/>
          <w:szCs w:val="20"/>
        </w:rPr>
        <w:t>M</w:t>
      </w:r>
      <w:r w:rsidRPr="000231F2">
        <w:rPr>
          <w:sz w:val="20"/>
          <w:szCs w:val="20"/>
        </w:rPr>
        <w:t xml:space="preserve">C-01 DE 2026, en adelante el “proceso de contratación” </w:t>
      </w:r>
    </w:p>
    <w:p w14:paraId="0D7567FA" w14:textId="77777777" w:rsidR="000231F2" w:rsidRPr="000231F2" w:rsidRDefault="000231F2" w:rsidP="000231F2">
      <w:pPr>
        <w:spacing w:before="0" w:after="0"/>
        <w:rPr>
          <w:rFonts w:cs="Arial"/>
          <w:sz w:val="20"/>
          <w:szCs w:val="20"/>
          <w:lang w:bidi="en-US"/>
        </w:rPr>
      </w:pPr>
      <w:r w:rsidRPr="000231F2">
        <w:rPr>
          <w:rFonts w:cs="Arial"/>
          <w:b/>
          <w:sz w:val="20"/>
          <w:szCs w:val="20"/>
        </w:rPr>
        <w:t xml:space="preserve">Objeto:  </w:t>
      </w:r>
      <w:r w:rsidRPr="000231F2">
        <w:rPr>
          <w:rFonts w:cs="Arial"/>
          <w:sz w:val="20"/>
          <w:szCs w:val="20"/>
          <w:lang w:eastAsia="es-CO"/>
        </w:rPr>
        <w:t>PRESTACIÓN DE SERVICIOS DE PROMOCIÓN Y DIVULGACIÓN A TRAVÉS DE MEDIOS DE COMUNICACIÓN LOCAL (RADIO, TELEVISIÓN, PRENSA E INTERNET) DE LOS SERVICIOS Y/O ACTIVIDADES</w:t>
      </w:r>
    </w:p>
    <w:p w14:paraId="1A85BD49" w14:textId="0491D6C3" w:rsidR="004003F4" w:rsidRPr="000231F2" w:rsidRDefault="004003F4" w:rsidP="004003F4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17BB65CD" w14:textId="77777777" w:rsidR="004003F4" w:rsidRPr="000231F2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0231F2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644B7AFB" w:rsidR="004003F4" w:rsidRPr="000231F2" w:rsidRDefault="00855758" w:rsidP="24988A5E">
      <w:pPr>
        <w:spacing w:before="240" w:after="120"/>
        <w:rPr>
          <w:rFonts w:cs="Arial"/>
          <w:color w:val="000000" w:themeColor="text1"/>
          <w:sz w:val="20"/>
          <w:szCs w:val="20"/>
          <w:lang w:bidi="en-US"/>
        </w:rPr>
      </w:pPr>
      <w:r w:rsidRPr="000231F2">
        <w:rPr>
          <w:rFonts w:cs="Arial"/>
          <w:color w:val="000000" w:themeColor="text1"/>
          <w:sz w:val="20"/>
          <w:szCs w:val="20"/>
        </w:rPr>
        <w:t xml:space="preserve">Los suscritos,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0231F2">
        <w:rPr>
          <w:rFonts w:cs="Arial"/>
          <w:color w:val="000000" w:themeColor="text1"/>
          <w:sz w:val="20"/>
          <w:szCs w:val="20"/>
        </w:rPr>
        <w:t xml:space="preserve"> y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0231F2">
        <w:rPr>
          <w:rFonts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0231F2">
        <w:rPr>
          <w:rFonts w:cs="Arial"/>
          <w:color w:val="000000" w:themeColor="text1"/>
          <w:sz w:val="20"/>
          <w:szCs w:val="20"/>
        </w:rPr>
        <w:t xml:space="preserve"> y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0231F2">
        <w:rPr>
          <w:rFonts w:cs="Arial"/>
          <w:color w:val="000000" w:themeColor="text1"/>
          <w:sz w:val="20"/>
          <w:szCs w:val="20"/>
        </w:rPr>
        <w:t xml:space="preserve"> </w:t>
      </w:r>
      <w:r w:rsidR="00280C24" w:rsidRPr="000231F2">
        <w:rPr>
          <w:rFonts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0231F2">
        <w:rPr>
          <w:rFonts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0231F2">
        <w:rPr>
          <w:rFonts w:cs="Arial"/>
          <w:color w:val="000000" w:themeColor="text1"/>
          <w:sz w:val="20"/>
          <w:szCs w:val="20"/>
        </w:rPr>
        <w:t xml:space="preserve">, respectivamente, </w:t>
      </w:r>
      <w:r w:rsidR="0011209E" w:rsidRPr="000231F2">
        <w:rPr>
          <w:rFonts w:cs="Arial"/>
          <w:color w:val="000000" w:themeColor="text1"/>
          <w:sz w:val="20"/>
          <w:szCs w:val="20"/>
        </w:rPr>
        <w:t>manifestamos</w:t>
      </w:r>
      <w:r w:rsidR="000C43C1" w:rsidRPr="000231F2">
        <w:rPr>
          <w:rFonts w:cs="Arial"/>
          <w:color w:val="000000" w:themeColor="text1"/>
          <w:sz w:val="20"/>
          <w:szCs w:val="20"/>
        </w:rPr>
        <w:t xml:space="preserve"> </w:t>
      </w:r>
      <w:r w:rsidR="0011209E" w:rsidRPr="000231F2">
        <w:rPr>
          <w:rFonts w:cs="Arial"/>
          <w:color w:val="000000" w:themeColor="text1"/>
          <w:sz w:val="20"/>
          <w:szCs w:val="20"/>
          <w:lang w:bidi="en-US"/>
        </w:rPr>
        <w:t>nuestra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0231F2">
        <w:rPr>
          <w:rFonts w:cs="Arial"/>
          <w:color w:val="000000" w:themeColor="text1"/>
          <w:sz w:val="20"/>
          <w:szCs w:val="20"/>
          <w:lang w:bidi="en-US"/>
        </w:rPr>
        <w:t>,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 </w:t>
      </w:r>
      <w:r w:rsidR="005F78BE" w:rsidRPr="000231F2">
        <w:rPr>
          <w:rFonts w:cs="Arial"/>
          <w:color w:val="000000" w:themeColor="text1"/>
          <w:sz w:val="20"/>
          <w:szCs w:val="20"/>
          <w:lang w:bidi="en-US"/>
        </w:rPr>
        <w:t>m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0231F2">
        <w:rPr>
          <w:rFonts w:cs="Arial"/>
          <w:color w:val="000000" w:themeColor="text1"/>
          <w:sz w:val="20"/>
          <w:szCs w:val="20"/>
          <w:lang w:bidi="en-US"/>
        </w:rPr>
        <w:t>con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0231F2">
        <w:rPr>
          <w:rFonts w:cs="Arial"/>
          <w:color w:val="000000" w:themeColor="text1"/>
          <w:sz w:val="20"/>
          <w:szCs w:val="20"/>
          <w:lang w:bidi="en-US"/>
        </w:rPr>
        <w:t>amos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0231F2">
        <w:rPr>
          <w:rFonts w:cs="Arial"/>
          <w:color w:val="000000" w:themeColor="text1"/>
          <w:sz w:val="20"/>
          <w:szCs w:val="20"/>
          <w:lang w:bidi="en-US"/>
        </w:rPr>
        <w:t xml:space="preserve"> </w:t>
      </w:r>
      <w:r w:rsidR="009D3B54" w:rsidRPr="000231F2">
        <w:rPr>
          <w:rFonts w:cs="Arial"/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 xml:space="preserve">, conforme </w:t>
      </w:r>
      <w:r w:rsidR="004B17C9" w:rsidRPr="000231F2">
        <w:rPr>
          <w:rFonts w:cs="Arial"/>
          <w:color w:val="000000" w:themeColor="text1"/>
          <w:sz w:val="20"/>
          <w:szCs w:val="20"/>
          <w:lang w:bidi="en-US"/>
        </w:rPr>
        <w:t xml:space="preserve">a </w:t>
      </w:r>
      <w:r w:rsidR="000C43C1" w:rsidRPr="000231F2">
        <w:rPr>
          <w:rFonts w:cs="Arial"/>
          <w:color w:val="000000" w:themeColor="text1"/>
          <w:sz w:val="20"/>
          <w:szCs w:val="20"/>
          <w:lang w:bidi="en-US"/>
        </w:rPr>
        <w:t>la ley</w:t>
      </w:r>
      <w:r w:rsidR="3CFB992D" w:rsidRPr="000231F2">
        <w:rPr>
          <w:rFonts w:cs="Arial"/>
          <w:color w:val="000000" w:themeColor="text1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0231F2" w:rsidRDefault="00862434" w:rsidP="24988A5E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 xml:space="preserve">El </w:t>
      </w:r>
      <w:r w:rsidR="00E6424A" w:rsidRPr="000231F2">
        <w:rPr>
          <w:rFonts w:cs="Arial"/>
          <w:color w:val="000000" w:themeColor="text1"/>
          <w:sz w:val="20"/>
          <w:szCs w:val="20"/>
        </w:rPr>
        <w:t xml:space="preserve">Consorcio o Unión Temporal </w:t>
      </w:r>
      <w:r w:rsidR="00E6424A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0231F2">
        <w:rPr>
          <w:rFonts w:cs="Arial"/>
          <w:color w:val="000000" w:themeColor="text1"/>
          <w:sz w:val="20"/>
          <w:szCs w:val="20"/>
          <w:highlight w:val="lightGray"/>
        </w:rPr>
        <w:t>Corresponda</w:t>
      </w:r>
      <w:r w:rsidR="00E6424A" w:rsidRPr="000231F2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E6424A" w:rsidRPr="000231F2">
        <w:rPr>
          <w:rFonts w:cs="Arial"/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0231F2" w:rsidRDefault="0032001E" w:rsidP="0032001E">
      <w:pPr>
        <w:pStyle w:val="InviasNormal"/>
        <w:spacing w:after="120"/>
        <w:rPr>
          <w:b/>
          <w:bCs/>
          <w:color w:val="000000" w:themeColor="text1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0231F2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0231F2" w:rsidRDefault="0032001E" w:rsidP="00377470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0231F2" w:rsidRDefault="007B0A7B" w:rsidP="00377470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 xml:space="preserve">Porcentaje de participación </w:t>
            </w:r>
            <w:r w:rsidR="0032001E" w:rsidRPr="000231F2">
              <w:rPr>
                <w:rFonts w:cs="Arial"/>
                <w:b/>
                <w:sz w:val="20"/>
                <w:szCs w:val="20"/>
              </w:rPr>
              <w:t xml:space="preserve">(%) </w:t>
            </w:r>
            <w:r w:rsidR="0032001E" w:rsidRPr="000231F2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  <w:r w:rsidR="0032001E" w:rsidRPr="000231F2">
              <w:rPr>
                <w:rFonts w:cs="Arial"/>
                <w:b/>
                <w:sz w:val="20"/>
                <w:szCs w:val="20"/>
              </w:rPr>
              <w:fldChar w:fldCharType="begin"/>
            </w:r>
            <w:r w:rsidR="0032001E" w:rsidRPr="000231F2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32001E" w:rsidRPr="000231F2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3F018A" w:rsidRPr="000231F2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0231F2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0231F2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0231F2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0231F2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0231F2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0231F2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0231F2" w:rsidRDefault="0032001E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0231F2" w:rsidDel="009549D4" w:rsidRDefault="0032001E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  <w:tr w:rsidR="003F018A" w:rsidRPr="000231F2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0231F2" w:rsidRDefault="00F442A8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0231F2" w:rsidDel="009549D4" w:rsidRDefault="00F442A8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</w:rPr>
            </w:pPr>
          </w:p>
        </w:tc>
      </w:tr>
    </w:tbl>
    <w:p w14:paraId="608E26EF" w14:textId="77777777" w:rsidR="00224743" w:rsidRPr="000231F2" w:rsidRDefault="0032001E" w:rsidP="55160A80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  <w:vertAlign w:val="superscript"/>
        </w:rPr>
      </w:pPr>
      <w:r w:rsidRPr="000231F2" w:rsidDel="00624EB3">
        <w:rPr>
          <w:rFonts w:cs="Arial"/>
          <w:color w:val="000000" w:themeColor="text1"/>
          <w:sz w:val="20"/>
          <w:szCs w:val="20"/>
          <w:vertAlign w:val="superscript"/>
        </w:rPr>
        <w:t xml:space="preserve"> </w:t>
      </w:r>
      <w:r w:rsidR="001062E8" w:rsidRPr="000231F2">
        <w:rPr>
          <w:rFonts w:cs="Arial"/>
          <w:color w:val="000000" w:themeColor="text1"/>
          <w:sz w:val="20"/>
          <w:szCs w:val="20"/>
          <w:vertAlign w:val="superscript"/>
        </w:rPr>
        <w:tab/>
      </w:r>
    </w:p>
    <w:p w14:paraId="34B377D2" w14:textId="4802DFA7" w:rsidR="00DB5335" w:rsidRPr="000231F2" w:rsidRDefault="0032001E" w:rsidP="000231F2">
      <w:pPr>
        <w:pStyle w:val="Prrafodelista"/>
        <w:numPr>
          <w:ilvl w:val="0"/>
          <w:numId w:val="5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  <w:r w:rsidR="1BB24D58" w:rsidRPr="000231F2">
        <w:rPr>
          <w:rFonts w:cs="Arial"/>
          <w:color w:val="000000" w:themeColor="text1"/>
          <w:sz w:val="20"/>
          <w:szCs w:val="20"/>
        </w:rPr>
        <w:t xml:space="preserve"> Sin embargo, los porcentajes son indicativos y pueden ser modificados, ya que serán verificados en la oferta</w:t>
      </w:r>
      <w:r w:rsidR="001062E8" w:rsidRPr="000231F2">
        <w:rPr>
          <w:rFonts w:cs="Arial"/>
          <w:color w:val="000000" w:themeColor="text1"/>
          <w:sz w:val="20"/>
          <w:szCs w:val="20"/>
        </w:rPr>
        <w:t>, de conformidad con lo señalado en el Documento Base.</w:t>
      </w:r>
    </w:p>
    <w:p w14:paraId="1D830FD3" w14:textId="77777777" w:rsidR="000231F2" w:rsidRPr="000231F2" w:rsidRDefault="000231F2" w:rsidP="000231F2">
      <w:pPr>
        <w:pStyle w:val="Prrafodelista"/>
        <w:spacing w:before="0" w:after="0"/>
        <w:ind w:left="1068"/>
        <w:rPr>
          <w:rFonts w:cs="Arial"/>
          <w:color w:val="000000" w:themeColor="text1"/>
          <w:sz w:val="20"/>
          <w:szCs w:val="20"/>
        </w:rPr>
      </w:pPr>
    </w:p>
    <w:p w14:paraId="5F9F6F2A" w14:textId="78A80D61" w:rsidR="00C43B74" w:rsidRPr="000231F2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0231F2">
        <w:rPr>
          <w:rFonts w:cs="Arial"/>
          <w:color w:val="000000" w:themeColor="text1"/>
          <w:sz w:val="20"/>
          <w:szCs w:val="20"/>
        </w:rPr>
        <w:t>n</w:t>
      </w:r>
      <w:r w:rsidRPr="000231F2">
        <w:rPr>
          <w:rFonts w:cs="Arial"/>
          <w:color w:val="000000" w:themeColor="text1"/>
          <w:sz w:val="20"/>
          <w:szCs w:val="20"/>
        </w:rPr>
        <w:t xml:space="preserve">do el Sistema Electrónico </w:t>
      </w:r>
      <w:r w:rsidR="00D27244" w:rsidRPr="000231F2">
        <w:rPr>
          <w:rFonts w:cs="Arial"/>
          <w:color w:val="000000" w:themeColor="text1"/>
          <w:sz w:val="20"/>
          <w:szCs w:val="20"/>
        </w:rPr>
        <w:t>p</w:t>
      </w:r>
      <w:r w:rsidRPr="000231F2">
        <w:rPr>
          <w:rFonts w:cs="Arial"/>
          <w:color w:val="000000" w:themeColor="text1"/>
          <w:sz w:val="20"/>
          <w:szCs w:val="20"/>
        </w:rPr>
        <w:t>ara la Contratación Pública; y</w:t>
      </w:r>
      <w:r w:rsidR="00D27244" w:rsidRPr="000231F2">
        <w:rPr>
          <w:rFonts w:cs="Arial"/>
          <w:color w:val="000000" w:themeColor="text1"/>
          <w:sz w:val="20"/>
          <w:szCs w:val="20"/>
        </w:rPr>
        <w:t>,</w:t>
      </w:r>
      <w:r w:rsidRPr="000231F2">
        <w:rPr>
          <w:rFonts w:cs="Arial"/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0231F2">
        <w:rPr>
          <w:rFonts w:cs="Arial"/>
          <w:color w:val="000000" w:themeColor="text1"/>
          <w:sz w:val="20"/>
          <w:szCs w:val="20"/>
        </w:rPr>
        <w:t>,</w:t>
      </w:r>
      <w:r w:rsidRPr="000231F2">
        <w:rPr>
          <w:rFonts w:cs="Arial"/>
          <w:color w:val="000000" w:themeColor="text1"/>
          <w:sz w:val="20"/>
          <w:szCs w:val="20"/>
        </w:rPr>
        <w:t xml:space="preserve"> autoriz</w:t>
      </w:r>
      <w:r w:rsidR="00D27244" w:rsidRPr="000231F2">
        <w:rPr>
          <w:rFonts w:cs="Arial"/>
          <w:color w:val="000000" w:themeColor="text1"/>
          <w:sz w:val="20"/>
          <w:szCs w:val="20"/>
        </w:rPr>
        <w:t>o</w:t>
      </w:r>
      <w:r w:rsidRPr="000231F2">
        <w:rPr>
          <w:rFonts w:cs="Arial"/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0231F2" w:rsidRDefault="00C43B74" w:rsidP="00C43B74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712890F5" w14:textId="77777777" w:rsidR="00045B90" w:rsidRPr="000231F2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0231F2" w:rsidRDefault="00045B90" w:rsidP="00571F0D">
      <w:pPr>
        <w:spacing w:before="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Acepto que se comunique y notifique las decisiones surgidas en el Proceso de Contratación se realicen a través del usuario del Secop II</w:t>
      </w:r>
      <w:r w:rsidR="005747B6" w:rsidRPr="000231F2">
        <w:rPr>
          <w:rFonts w:cs="Arial"/>
          <w:color w:val="000000" w:themeColor="text1"/>
          <w:sz w:val="20"/>
          <w:szCs w:val="20"/>
        </w:rPr>
        <w:t>,</w:t>
      </w:r>
      <w:r w:rsidRPr="000231F2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0231F2">
        <w:rPr>
          <w:rFonts w:cs="Arial"/>
          <w:color w:val="000000" w:themeColor="text1"/>
          <w:sz w:val="20"/>
          <w:szCs w:val="20"/>
        </w:rPr>
        <w:t>los</w:t>
      </w:r>
      <w:r w:rsidRPr="000231F2">
        <w:rPr>
          <w:rFonts w:cs="Arial"/>
          <w:color w:val="000000" w:themeColor="text1"/>
          <w:sz w:val="20"/>
          <w:szCs w:val="20"/>
        </w:rPr>
        <w:t xml:space="preserve"> artículo</w:t>
      </w:r>
      <w:r w:rsidR="005454F2" w:rsidRPr="000231F2">
        <w:rPr>
          <w:rFonts w:cs="Arial"/>
          <w:color w:val="000000" w:themeColor="text1"/>
          <w:sz w:val="20"/>
          <w:szCs w:val="20"/>
        </w:rPr>
        <w:t>s 65 y siguientes</w:t>
      </w:r>
      <w:r w:rsidRPr="000231F2">
        <w:rPr>
          <w:rFonts w:cs="Arial"/>
          <w:color w:val="000000" w:themeColor="text1"/>
          <w:sz w:val="20"/>
          <w:szCs w:val="20"/>
        </w:rPr>
        <w:t xml:space="preserve"> de la Ley 1437 de 2011. </w:t>
      </w:r>
    </w:p>
    <w:p w14:paraId="58C4382B" w14:textId="2AB74078" w:rsidR="00B35EF6" w:rsidRPr="000231F2" w:rsidRDefault="00B35EF6" w:rsidP="000231F2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Recibiré notificaciones del contrato en:</w:t>
      </w: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3F018A" w:rsidRPr="000231F2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lastRenderedPageBreak/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F018A" w:rsidRPr="000231F2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0231F2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0231F2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0231F2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  <w:highlight w:val="lightGray"/>
              </w:rPr>
            </w:pPr>
            <w:r w:rsidRPr="000231F2">
              <w:rPr>
                <w:rFonts w:cs="Arial"/>
                <w:b/>
                <w:color w:val="000000" w:themeColor="text1"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0231F2" w:rsidRDefault="00B35EF6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0231F2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0231F2" w:rsidRDefault="00B35EF6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0231F2" w:rsidRDefault="00B35EF6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DFF47AB" w14:textId="77777777" w:rsidR="004C12D9" w:rsidRPr="000231F2" w:rsidRDefault="004C12D9" w:rsidP="00F2301E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1F5A9200" w14:textId="0AB3276A" w:rsidR="0015519F" w:rsidRPr="000231F2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Atentamente,</w:t>
      </w:r>
    </w:p>
    <w:p w14:paraId="56A6177C" w14:textId="77777777" w:rsidR="0015519F" w:rsidRDefault="0015519F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0231F2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0231F2">
        <w:rPr>
          <w:color w:val="000000" w:themeColor="text1"/>
          <w:sz w:val="20"/>
          <w:szCs w:val="20"/>
        </w:rPr>
        <w:t>de</w:t>
      </w:r>
      <w:proofErr w:type="spellEnd"/>
      <w:r w:rsidRPr="000231F2">
        <w:rPr>
          <w:color w:val="000000" w:themeColor="text1"/>
          <w:sz w:val="20"/>
          <w:szCs w:val="20"/>
        </w:rPr>
        <w:t xml:space="preserve"> 20__.</w:t>
      </w:r>
    </w:p>
    <w:p w14:paraId="6E5B8A4B" w14:textId="77777777" w:rsidR="00140C04" w:rsidRPr="000231F2" w:rsidRDefault="00140C04" w:rsidP="0015519F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</w:p>
    <w:p w14:paraId="70DDB4CC" w14:textId="77777777" w:rsidR="0015519F" w:rsidRPr="000231F2" w:rsidRDefault="0015519F" w:rsidP="0015519F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0231F2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616469AD" w14:textId="43250921" w:rsidR="0011209E" w:rsidRDefault="0015519F" w:rsidP="000231F2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0231F2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0231F2">
        <w:rPr>
          <w:rFonts w:cs="Arial"/>
          <w:color w:val="000000" w:themeColor="text1"/>
          <w:sz w:val="20"/>
          <w:szCs w:val="20"/>
          <w:highlight w:val="lightGray"/>
        </w:rPr>
        <w:t>o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de la persona jurídica</w:t>
      </w:r>
      <w:r w:rsidR="000231F2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de cada uno de los integrantes</w:t>
      </w:r>
    </w:p>
    <w:p w14:paraId="3B2922A1" w14:textId="77777777" w:rsidR="00140C04" w:rsidRDefault="00140C04" w:rsidP="000231F2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</w:p>
    <w:p w14:paraId="253D7E5A" w14:textId="77777777" w:rsidR="00140C04" w:rsidRPr="000231F2" w:rsidRDefault="00140C04" w:rsidP="000231F2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</w:p>
    <w:p w14:paraId="3C7DF348" w14:textId="77777777" w:rsidR="00C713B8" w:rsidRPr="000231F2" w:rsidRDefault="00C713B8" w:rsidP="00C713B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 w:rsidRPr="000231F2">
        <w:rPr>
          <w:rFonts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0231F2" w:rsidRDefault="0052018C" w:rsidP="0052018C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0231F2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3E2BFFF7" w14:textId="6855F56F" w:rsidR="00C713B8" w:rsidRPr="000231F2" w:rsidRDefault="0052018C" w:rsidP="00C713B8">
      <w:pPr>
        <w:spacing w:before="0"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0231F2" w:rsidDel="0052018C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</w:p>
    <w:p w14:paraId="7651D5A4" w14:textId="77777777" w:rsidR="00C713B8" w:rsidRDefault="00C713B8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4F80F257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20DDC880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7761A89E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788EB898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164CA186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14DD405D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6FAE97C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62DBE847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296AC868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09704BE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3C9DA106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6373F46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10830213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CF35BBC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6F13040D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478F4EDF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5FD1AD6E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9F74ECC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6F96A8EB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01DB4426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53D2142F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3D5D39A0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3C7884D8" w14:textId="77777777" w:rsid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71B8A56B" w14:textId="77777777" w:rsidR="000231F2" w:rsidRPr="000231F2" w:rsidRDefault="000231F2" w:rsidP="24988A5E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</w:p>
    <w:p w14:paraId="682A38F1" w14:textId="1B0DE39A" w:rsidR="00F23AC6" w:rsidRPr="000231F2" w:rsidRDefault="000231F2" w:rsidP="00140C04">
      <w:pPr>
        <w:spacing w:before="0" w:after="160" w:line="259" w:lineRule="auto"/>
        <w:jc w:val="center"/>
        <w:rPr>
          <w:rFonts w:cs="Arial"/>
          <w:b/>
          <w:bCs/>
          <w:color w:val="000000" w:themeColor="text1"/>
          <w:sz w:val="20"/>
          <w:szCs w:val="20"/>
        </w:rPr>
      </w:pPr>
      <w:r w:rsidRPr="000231F2">
        <w:rPr>
          <w:rFonts w:cs="Arial"/>
          <w:b/>
          <w:bCs/>
          <w:color w:val="000000" w:themeColor="text1"/>
          <w:sz w:val="20"/>
          <w:szCs w:val="20"/>
          <w:lang w:val="es-ES"/>
        </w:rPr>
        <w:t>FORMATO 8</w:t>
      </w:r>
      <w:r w:rsidR="009566B0" w:rsidRPr="000231F2">
        <w:rPr>
          <w:rFonts w:cs="Arial"/>
          <w:b/>
          <w:bCs/>
          <w:color w:val="000000" w:themeColor="text1"/>
          <w:sz w:val="20"/>
          <w:szCs w:val="20"/>
          <w:lang w:val="es-ES"/>
        </w:rPr>
        <w:t>B</w:t>
      </w:r>
      <w:r w:rsidR="00F23AC6" w:rsidRPr="000231F2">
        <w:rPr>
          <w:rFonts w:cs="Arial"/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0231F2">
        <w:rPr>
          <w:rFonts w:cs="Arial"/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="00F23AC6" w:rsidRPr="000231F2">
        <w:rPr>
          <w:rFonts w:cs="Arial"/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0231F2">
        <w:rPr>
          <w:rFonts w:cs="Arial"/>
          <w:b/>
          <w:bCs/>
          <w:color w:val="000000" w:themeColor="text1"/>
          <w:sz w:val="20"/>
          <w:szCs w:val="20"/>
        </w:rPr>
        <w:t>PERSONA JUR</w:t>
      </w:r>
      <w:r w:rsidR="00F442A8" w:rsidRPr="000231F2">
        <w:rPr>
          <w:rFonts w:cs="Arial"/>
          <w:b/>
          <w:bCs/>
          <w:color w:val="000000" w:themeColor="text1"/>
          <w:sz w:val="20"/>
          <w:szCs w:val="20"/>
        </w:rPr>
        <w:t>Í</w:t>
      </w:r>
      <w:r w:rsidR="002A6D19" w:rsidRPr="000231F2">
        <w:rPr>
          <w:rFonts w:cs="Arial"/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0231F2" w:rsidRDefault="00F23AC6" w:rsidP="00C40452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3CA8B4A" w14:textId="77777777" w:rsidR="000231F2" w:rsidRPr="000231F2" w:rsidRDefault="000231F2" w:rsidP="000231F2">
      <w:pPr>
        <w:pStyle w:val="InviasNormal"/>
        <w:spacing w:before="0" w:after="0"/>
        <w:outlineLvl w:val="0"/>
        <w:rPr>
          <w:sz w:val="20"/>
          <w:szCs w:val="20"/>
        </w:rPr>
      </w:pPr>
      <w:r w:rsidRPr="000231F2">
        <w:rPr>
          <w:sz w:val="20"/>
          <w:szCs w:val="20"/>
        </w:rPr>
        <w:t>Señores</w:t>
      </w:r>
    </w:p>
    <w:p w14:paraId="2C4E5546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b/>
          <w:bCs/>
          <w:sz w:val="20"/>
          <w:szCs w:val="20"/>
        </w:rPr>
        <w:t>PERSONERIA MUNICIPAL</w:t>
      </w:r>
    </w:p>
    <w:p w14:paraId="542A2B88" w14:textId="77777777" w:rsidR="000231F2" w:rsidRPr="000231F2" w:rsidRDefault="000231F2" w:rsidP="000231F2">
      <w:pPr>
        <w:pStyle w:val="Piedepgina"/>
        <w:rPr>
          <w:rFonts w:cs="Arial"/>
          <w:b/>
          <w:bCs/>
          <w:sz w:val="20"/>
          <w:szCs w:val="20"/>
        </w:rPr>
      </w:pPr>
      <w:r w:rsidRPr="000231F2">
        <w:rPr>
          <w:rFonts w:cs="Arial"/>
          <w:b/>
          <w:bCs/>
          <w:sz w:val="20"/>
          <w:szCs w:val="20"/>
        </w:rPr>
        <w:t xml:space="preserve">Calle 14 No. 6 – 44 * Antiguo Edificio Cajanal </w:t>
      </w:r>
    </w:p>
    <w:p w14:paraId="70D4D6B9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sz w:val="20"/>
          <w:szCs w:val="20"/>
          <w:highlight w:val="lightGray"/>
        </w:rPr>
        <w:t xml:space="preserve"> [Ciudad]</w:t>
      </w:r>
    </w:p>
    <w:p w14:paraId="303E5AA3" w14:textId="77777777" w:rsidR="000231F2" w:rsidRPr="000231F2" w:rsidRDefault="000231F2" w:rsidP="000231F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0231F2">
        <w:rPr>
          <w:color w:val="3B3838" w:themeColor="background2" w:themeShade="40"/>
          <w:sz w:val="20"/>
          <w:szCs w:val="20"/>
        </w:rPr>
        <w:tab/>
      </w:r>
    </w:p>
    <w:p w14:paraId="6327FA8D" w14:textId="77777777" w:rsidR="000231F2" w:rsidRPr="000231F2" w:rsidRDefault="000231F2" w:rsidP="000231F2">
      <w:pPr>
        <w:pStyle w:val="InviasNormal"/>
        <w:spacing w:before="0" w:after="0"/>
        <w:rPr>
          <w:sz w:val="20"/>
          <w:szCs w:val="20"/>
        </w:rPr>
      </w:pPr>
    </w:p>
    <w:p w14:paraId="0FC3DD2D" w14:textId="5A02F7C2" w:rsidR="000231F2" w:rsidRPr="000231F2" w:rsidRDefault="000231F2" w:rsidP="000231F2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0231F2">
        <w:rPr>
          <w:b/>
          <w:bCs/>
          <w:sz w:val="20"/>
          <w:szCs w:val="20"/>
        </w:rPr>
        <w:t>REFERENCIA:</w:t>
      </w:r>
      <w:r w:rsidRPr="000231F2">
        <w:rPr>
          <w:sz w:val="20"/>
          <w:szCs w:val="20"/>
        </w:rPr>
        <w:tab/>
        <w:t>Proceso de contratación No. SA</w:t>
      </w:r>
      <w:r w:rsidR="00140C04">
        <w:rPr>
          <w:sz w:val="20"/>
          <w:szCs w:val="20"/>
        </w:rPr>
        <w:t>M</w:t>
      </w:r>
      <w:r w:rsidRPr="000231F2">
        <w:rPr>
          <w:sz w:val="20"/>
          <w:szCs w:val="20"/>
        </w:rPr>
        <w:t xml:space="preserve">C-01 DE 2026, en adelante el “proceso de contratación” </w:t>
      </w:r>
    </w:p>
    <w:p w14:paraId="6808B4AD" w14:textId="77777777" w:rsidR="000231F2" w:rsidRPr="000231F2" w:rsidRDefault="000231F2" w:rsidP="000231F2">
      <w:pPr>
        <w:spacing w:before="0" w:after="0"/>
        <w:rPr>
          <w:rFonts w:cs="Arial"/>
          <w:sz w:val="20"/>
          <w:szCs w:val="20"/>
          <w:lang w:bidi="en-US"/>
        </w:rPr>
      </w:pPr>
      <w:r w:rsidRPr="000231F2">
        <w:rPr>
          <w:rFonts w:cs="Arial"/>
          <w:b/>
          <w:sz w:val="20"/>
          <w:szCs w:val="20"/>
        </w:rPr>
        <w:t xml:space="preserve">Objeto:  </w:t>
      </w:r>
      <w:r w:rsidRPr="000231F2">
        <w:rPr>
          <w:rFonts w:cs="Arial"/>
          <w:sz w:val="20"/>
          <w:szCs w:val="20"/>
          <w:lang w:eastAsia="es-CO"/>
        </w:rPr>
        <w:t>PRESTACIÓN DE SERVICIOS DE PROMOCIÓN Y DIVULGACIÓN A TRAVÉS DE MEDIOS DE COMUNICACIÓN LOCAL (RADIO, TELEVISIÓN, PRENSA E INTERNET) DE LOS SERVICIOS Y/O ACTIVIDADES</w:t>
      </w:r>
    </w:p>
    <w:p w14:paraId="67FCD71E" w14:textId="77777777" w:rsidR="00C40452" w:rsidRPr="000231F2" w:rsidRDefault="00C40452" w:rsidP="00C40452">
      <w:pPr>
        <w:spacing w:before="0" w:after="0"/>
        <w:jc w:val="right"/>
        <w:rPr>
          <w:rFonts w:cs="Arial"/>
          <w:color w:val="000000" w:themeColor="text1"/>
          <w:sz w:val="20"/>
          <w:szCs w:val="20"/>
        </w:rPr>
      </w:pPr>
    </w:p>
    <w:p w14:paraId="616ED8E5" w14:textId="77777777" w:rsidR="00DC20F6" w:rsidRPr="000231F2" w:rsidRDefault="00C40452" w:rsidP="00DC20F6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0231F2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p w14:paraId="37090FDA" w14:textId="69A39145" w:rsidR="004D36DA" w:rsidRPr="000231F2" w:rsidRDefault="00FC215E" w:rsidP="55160A80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231F2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0231F2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0231F2">
        <w:rPr>
          <w:rFonts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0231F2">
        <w:rPr>
          <w:rFonts w:cs="Arial"/>
          <w:color w:val="000000" w:themeColor="text1"/>
          <w:sz w:val="20"/>
          <w:szCs w:val="20"/>
        </w:rPr>
        <w:t xml:space="preserve"> identificado con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0231F2">
        <w:rPr>
          <w:rFonts w:cs="Arial"/>
          <w:color w:val="000000" w:themeColor="text1"/>
          <w:sz w:val="20"/>
          <w:szCs w:val="20"/>
        </w:rPr>
        <w:t xml:space="preserve">, en mi condición de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0231F2">
        <w:rPr>
          <w:rFonts w:cs="Arial"/>
          <w:color w:val="000000" w:themeColor="text1"/>
          <w:sz w:val="20"/>
          <w:szCs w:val="20"/>
        </w:rPr>
        <w:t xml:space="preserve"> de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0231F2">
        <w:rPr>
          <w:rFonts w:cs="Arial"/>
          <w:color w:val="000000" w:themeColor="text1"/>
          <w:sz w:val="20"/>
          <w:szCs w:val="20"/>
        </w:rPr>
        <w:t xml:space="preserve"> identificada con NIT</w:t>
      </w:r>
      <w:r w:rsidR="000C069B" w:rsidRPr="000231F2">
        <w:rPr>
          <w:rFonts w:cs="Arial"/>
          <w:color w:val="000000" w:themeColor="text1"/>
          <w:sz w:val="20"/>
          <w:szCs w:val="20"/>
        </w:rPr>
        <w:t xml:space="preserve"> o Cédula de </w:t>
      </w:r>
      <w:r w:rsidR="00680E08" w:rsidRPr="000231F2">
        <w:rPr>
          <w:rFonts w:cs="Arial"/>
          <w:color w:val="000000" w:themeColor="text1"/>
          <w:sz w:val="20"/>
          <w:szCs w:val="20"/>
        </w:rPr>
        <w:t>Ciudadanía</w:t>
      </w:r>
      <w:r w:rsidRPr="000231F2">
        <w:rPr>
          <w:rFonts w:cs="Arial"/>
          <w:color w:val="000000" w:themeColor="text1"/>
          <w:sz w:val="20"/>
          <w:szCs w:val="20"/>
        </w:rPr>
        <w:t xml:space="preserve"> 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0231F2">
        <w:rPr>
          <w:rFonts w:cs="Arial"/>
          <w:color w:val="000000" w:themeColor="text1"/>
          <w:sz w:val="20"/>
          <w:szCs w:val="20"/>
        </w:rPr>
        <w:t xml:space="preserve">, </w:t>
      </w:r>
      <w:r w:rsidR="0011209E" w:rsidRPr="000231F2">
        <w:rPr>
          <w:rFonts w:cs="Arial"/>
          <w:color w:val="000000" w:themeColor="text1"/>
          <w:sz w:val="20"/>
          <w:szCs w:val="20"/>
        </w:rPr>
        <w:t xml:space="preserve">manifiesto </w:t>
      </w:r>
      <w:r w:rsidR="0011209E" w:rsidRPr="000231F2">
        <w:rPr>
          <w:rFonts w:cs="Arial"/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0231F2">
        <w:rPr>
          <w:rFonts w:cs="Arial"/>
          <w:color w:val="000000" w:themeColor="text1"/>
          <w:sz w:val="20"/>
          <w:szCs w:val="20"/>
          <w:lang w:bidi="en-US"/>
        </w:rPr>
        <w:t xml:space="preserve"> y al numeral 3.3 del Documento Base</w:t>
      </w:r>
      <w:r w:rsidR="0011209E" w:rsidRPr="000231F2">
        <w:rPr>
          <w:rFonts w:cs="Arial"/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0231F2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0231F2" w:rsidRDefault="004D36DA" w:rsidP="004D36DA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0231F2">
        <w:rPr>
          <w:rFonts w:cs="Arial"/>
          <w:color w:val="000000" w:themeColor="text1"/>
          <w:sz w:val="20"/>
          <w:szCs w:val="20"/>
        </w:rPr>
        <w:t>y los artículos 65 y siguientes de la Ley 1437 de 2011</w:t>
      </w:r>
      <w:r w:rsidRPr="000231F2">
        <w:rPr>
          <w:rFonts w:cs="Arial"/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0231F2" w:rsidRDefault="004D36DA" w:rsidP="004D36DA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0231F2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3F018A" w:rsidRPr="000231F2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begin"/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0231F2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3F018A" w:rsidRPr="000231F2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0231F2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0231F2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0231F2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b/>
                <w:color w:val="000000" w:themeColor="text1"/>
                <w:sz w:val="20"/>
                <w:szCs w:val="20"/>
              </w:rPr>
            </w:pPr>
            <w:r w:rsidRPr="000231F2">
              <w:rPr>
                <w:rFonts w:cs="Arial"/>
                <w:b/>
                <w:color w:val="000000" w:themeColor="text1"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0231F2" w:rsidRDefault="004D36DA" w:rsidP="00377470">
                <w:pPr>
                  <w:spacing w:before="0" w:after="0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0231F2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0231F2" w:rsidRDefault="004D36DA" w:rsidP="0037747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0231F2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000000" w:themeColor="text1"/>
              <w:sz w:val="20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0231F2" w:rsidRDefault="004D36DA" w:rsidP="00377470">
                <w:pPr>
                  <w:spacing w:before="0" w:after="0"/>
                  <w:jc w:val="left"/>
                  <w:rPr>
                    <w:rFonts w:cs="Arial"/>
                    <w:color w:val="000000" w:themeColor="text1"/>
                    <w:sz w:val="20"/>
                    <w:szCs w:val="20"/>
                  </w:rPr>
                </w:pPr>
                <w:r w:rsidRPr="000231F2">
                  <w:rPr>
                    <w:rFonts w:cs="Arial"/>
                    <w:color w:val="000000" w:themeColor="text1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0231F2" w:rsidRDefault="004D36DA" w:rsidP="004D36DA">
      <w:pPr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7A07F2B0" w14:textId="77777777" w:rsidR="004D36DA" w:rsidRPr="000231F2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0231F2">
        <w:rPr>
          <w:rFonts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0231F2" w:rsidRDefault="004D36DA" w:rsidP="004D36DA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DF4287B" w14:textId="77777777" w:rsidR="004D36DA" w:rsidRPr="000231F2" w:rsidRDefault="004D36DA" w:rsidP="008B5DB9">
      <w:pPr>
        <w:pStyle w:val="InviasNormal"/>
        <w:spacing w:after="120"/>
        <w:rPr>
          <w:color w:val="000000" w:themeColor="text1"/>
          <w:sz w:val="20"/>
          <w:szCs w:val="20"/>
        </w:rPr>
      </w:pPr>
      <w:r w:rsidRPr="000231F2">
        <w:rPr>
          <w:color w:val="000000" w:themeColor="text1"/>
          <w:sz w:val="20"/>
          <w:szCs w:val="20"/>
        </w:rPr>
        <w:t>En constancia, se firma en ______________, a los ____ días del mes de _____ de 20__.</w:t>
      </w:r>
    </w:p>
    <w:p w14:paraId="4B1BDEFA" w14:textId="24B50F97" w:rsidR="0011209E" w:rsidRPr="000231F2" w:rsidRDefault="0011209E" w:rsidP="004D36DA">
      <w:pPr>
        <w:spacing w:after="120"/>
        <w:rPr>
          <w:rFonts w:eastAsia="Arial" w:cs="Arial"/>
          <w:color w:val="000000" w:themeColor="text1"/>
          <w:sz w:val="20"/>
          <w:szCs w:val="20"/>
        </w:rPr>
      </w:pPr>
    </w:p>
    <w:p w14:paraId="64E216B4" w14:textId="7A6E7448" w:rsidR="00DC20F6" w:rsidRPr="000231F2" w:rsidRDefault="00DC20F6" w:rsidP="00DC20F6">
      <w:pPr>
        <w:spacing w:after="0"/>
        <w:jc w:val="center"/>
        <w:rPr>
          <w:rFonts w:cs="Arial"/>
          <w:bCs/>
          <w:color w:val="000000" w:themeColor="text1"/>
          <w:sz w:val="20"/>
          <w:szCs w:val="20"/>
        </w:rPr>
      </w:pPr>
      <w:r w:rsidRPr="000231F2">
        <w:rPr>
          <w:rFonts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0231F2" w:rsidRDefault="00DC20F6" w:rsidP="00DC20F6">
      <w:pPr>
        <w:spacing w:after="0"/>
        <w:jc w:val="center"/>
        <w:rPr>
          <w:rFonts w:cs="Arial"/>
          <w:color w:val="000000" w:themeColor="text1"/>
          <w:sz w:val="20"/>
          <w:szCs w:val="20"/>
          <w:highlight w:val="lightGray"/>
        </w:rPr>
      </w:pPr>
      <w:r w:rsidRPr="000231F2">
        <w:rPr>
          <w:rFonts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o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0231F2">
        <w:rPr>
          <w:rFonts w:cs="Arial"/>
          <w:color w:val="000000" w:themeColor="text1"/>
          <w:sz w:val="20"/>
          <w:szCs w:val="20"/>
          <w:highlight w:val="lightGray"/>
        </w:rPr>
        <w:t>,</w:t>
      </w:r>
      <w:r w:rsidRPr="000231F2">
        <w:rPr>
          <w:rFonts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0231F2" w:rsidSect="00140C04">
      <w:headerReference w:type="default" r:id="rId11"/>
      <w:footerReference w:type="default" r:id="rId12"/>
      <w:pgSz w:w="12242" w:h="18722" w:code="119"/>
      <w:pgMar w:top="1701" w:right="1701" w:bottom="1701" w:left="1701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75A07" w14:textId="77777777" w:rsidR="00160DCC" w:rsidRDefault="00160DCC" w:rsidP="00D97E04">
      <w:pPr>
        <w:spacing w:before="0" w:after="0"/>
      </w:pPr>
      <w:r>
        <w:separator/>
      </w:r>
    </w:p>
  </w:endnote>
  <w:endnote w:type="continuationSeparator" w:id="0">
    <w:p w14:paraId="49A98DE5" w14:textId="77777777" w:rsidR="00160DCC" w:rsidRDefault="00160DCC" w:rsidP="00D97E04">
      <w:pPr>
        <w:spacing w:before="0" w:after="0"/>
      </w:pPr>
      <w:r>
        <w:continuationSeparator/>
      </w:r>
    </w:p>
  </w:endnote>
  <w:endnote w:type="continuationNotice" w:id="1">
    <w:p w14:paraId="323B8A8A" w14:textId="77777777" w:rsidR="00160DCC" w:rsidRDefault="00160DC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9542F" w14:textId="77777777" w:rsidR="00140C04" w:rsidRPr="00556849" w:rsidRDefault="00140C04" w:rsidP="00140C04">
    <w:pPr>
      <w:pStyle w:val="Piedepgina"/>
      <w:pBdr>
        <w:bottom w:val="single" w:sz="12" w:space="1" w:color="auto"/>
      </w:pBdr>
      <w:jc w:val="right"/>
      <w:rPr>
        <w:rFonts w:cs="Arial"/>
        <w:b/>
        <w:bCs/>
        <w:sz w:val="16"/>
        <w:szCs w:val="18"/>
      </w:rPr>
    </w:pPr>
    <w:r w:rsidRPr="00556849">
      <w:rPr>
        <w:rFonts w:cs="Arial"/>
        <w:b/>
        <w:bCs/>
        <w:sz w:val="16"/>
        <w:szCs w:val="18"/>
        <w:lang w:val="es-MX"/>
      </w:rPr>
      <w:t xml:space="preserve">Página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PAGE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1</w:t>
    </w:r>
    <w:r w:rsidRPr="00556849">
      <w:rPr>
        <w:rFonts w:cs="Arial"/>
        <w:b/>
        <w:bCs/>
        <w:sz w:val="16"/>
        <w:szCs w:val="18"/>
      </w:rPr>
      <w:fldChar w:fldCharType="end"/>
    </w:r>
    <w:r w:rsidRPr="00556849">
      <w:rPr>
        <w:rFonts w:cs="Arial"/>
        <w:b/>
        <w:bCs/>
        <w:sz w:val="16"/>
        <w:szCs w:val="18"/>
        <w:lang w:val="es-MX"/>
      </w:rPr>
      <w:t xml:space="preserve"> de </w:t>
    </w:r>
    <w:r w:rsidRPr="00556849">
      <w:rPr>
        <w:rFonts w:cs="Arial"/>
        <w:b/>
        <w:bCs/>
        <w:sz w:val="16"/>
        <w:szCs w:val="18"/>
      </w:rPr>
      <w:fldChar w:fldCharType="begin"/>
    </w:r>
    <w:r w:rsidRPr="00556849">
      <w:rPr>
        <w:rFonts w:cs="Arial"/>
        <w:b/>
        <w:bCs/>
        <w:sz w:val="16"/>
        <w:szCs w:val="18"/>
      </w:rPr>
      <w:instrText>NUMPAGES  \* Arabic  \* MERGEFORMAT</w:instrText>
    </w:r>
    <w:r w:rsidRPr="00556849">
      <w:rPr>
        <w:rFonts w:cs="Arial"/>
        <w:b/>
        <w:bCs/>
        <w:sz w:val="16"/>
        <w:szCs w:val="18"/>
      </w:rPr>
      <w:fldChar w:fldCharType="separate"/>
    </w:r>
    <w:r>
      <w:rPr>
        <w:rFonts w:cs="Arial"/>
        <w:b/>
        <w:bCs/>
        <w:sz w:val="16"/>
        <w:szCs w:val="18"/>
      </w:rPr>
      <w:t>3</w:t>
    </w:r>
    <w:r w:rsidRPr="00556849">
      <w:rPr>
        <w:rFonts w:cs="Arial"/>
        <w:b/>
        <w:bCs/>
        <w:sz w:val="16"/>
        <w:szCs w:val="18"/>
      </w:rPr>
      <w:fldChar w:fldCharType="end"/>
    </w:r>
  </w:p>
  <w:p w14:paraId="5BAF4B51" w14:textId="77777777" w:rsidR="00140C04" w:rsidRPr="00556849" w:rsidRDefault="00140C04" w:rsidP="00140C04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>Personería Municipal de Valledupar</w:t>
    </w:r>
  </w:p>
  <w:p w14:paraId="6EE93DC3" w14:textId="77777777" w:rsidR="00140C04" w:rsidRPr="00556849" w:rsidRDefault="00140C04" w:rsidP="00140C04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Calle 14 No. 6 – 44 * Antiguo Edificio </w:t>
    </w:r>
    <w:proofErr w:type="spellStart"/>
    <w:r w:rsidRPr="00556849">
      <w:rPr>
        <w:rFonts w:cs="Arial"/>
        <w:b/>
        <w:bCs/>
        <w:sz w:val="18"/>
        <w:szCs w:val="20"/>
      </w:rPr>
      <w:t>Cajanal</w:t>
    </w:r>
    <w:proofErr w:type="spellEnd"/>
    <w:r w:rsidRPr="00556849">
      <w:rPr>
        <w:rFonts w:cs="Arial"/>
        <w:b/>
        <w:bCs/>
        <w:sz w:val="18"/>
        <w:szCs w:val="20"/>
      </w:rPr>
      <w:t xml:space="preserve"> </w:t>
    </w:r>
  </w:p>
  <w:p w14:paraId="04F34BCB" w14:textId="77777777" w:rsidR="00140C04" w:rsidRPr="00556849" w:rsidRDefault="00140C04" w:rsidP="00140C04">
    <w:pPr>
      <w:pStyle w:val="Piedepgina"/>
      <w:jc w:val="center"/>
      <w:rPr>
        <w:rFonts w:cs="Arial"/>
        <w:b/>
        <w:bCs/>
        <w:sz w:val="18"/>
        <w:szCs w:val="20"/>
      </w:rPr>
    </w:pPr>
    <w:r w:rsidRPr="00556849">
      <w:rPr>
        <w:rFonts w:cs="Arial"/>
        <w:b/>
        <w:bCs/>
        <w:sz w:val="18"/>
        <w:szCs w:val="20"/>
      </w:rPr>
      <w:t xml:space="preserve">Email: </w:t>
    </w:r>
    <w:hyperlink r:id="rId1" w:history="1">
      <w:r w:rsidRPr="00556849">
        <w:rPr>
          <w:rStyle w:val="Hipervnculo"/>
          <w:rFonts w:cs="Arial"/>
          <w:b/>
          <w:bCs/>
          <w:sz w:val="18"/>
        </w:rPr>
        <w:t>info@personeriavalledupar.gov.co</w:t>
      </w:r>
    </w:hyperlink>
  </w:p>
  <w:p w14:paraId="04AF583B" w14:textId="77777777" w:rsidR="00140C04" w:rsidRPr="00556849" w:rsidRDefault="00140C04" w:rsidP="00140C04">
    <w:pPr>
      <w:pStyle w:val="Piedepgina"/>
      <w:jc w:val="center"/>
      <w:rPr>
        <w:rFonts w:ascii="Bookman Old Style" w:hAnsi="Bookman Old Style"/>
        <w:b/>
        <w:bCs/>
        <w:sz w:val="18"/>
        <w:szCs w:val="20"/>
        <w:lang w:val="pt-BR"/>
      </w:rPr>
    </w:pPr>
    <w:r w:rsidRPr="00556849">
      <w:rPr>
        <w:rFonts w:cs="Arial"/>
        <w:b/>
        <w:bCs/>
        <w:sz w:val="18"/>
        <w:szCs w:val="20"/>
        <w:lang w:val="pt-BR"/>
      </w:rPr>
      <w:t>Valledupar – Cesar</w:t>
    </w:r>
  </w:p>
  <w:p w14:paraId="5BA93F5E" w14:textId="59F0C95F" w:rsidR="000D0094" w:rsidRPr="00140C04" w:rsidRDefault="000D0094" w:rsidP="00140C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D1134B" w14:textId="77777777" w:rsidR="00160DCC" w:rsidRDefault="00160DCC" w:rsidP="00D97E04">
      <w:pPr>
        <w:spacing w:before="0" w:after="0"/>
      </w:pPr>
      <w:r>
        <w:separator/>
      </w:r>
    </w:p>
  </w:footnote>
  <w:footnote w:type="continuationSeparator" w:id="0">
    <w:p w14:paraId="74142C9A" w14:textId="77777777" w:rsidR="00160DCC" w:rsidRDefault="00160DCC" w:rsidP="00D97E04">
      <w:pPr>
        <w:spacing w:before="0" w:after="0"/>
      </w:pPr>
      <w:r>
        <w:continuationSeparator/>
      </w:r>
    </w:p>
  </w:footnote>
  <w:footnote w:type="continuationNotice" w:id="1">
    <w:p w14:paraId="2C05AFBF" w14:textId="77777777" w:rsidR="00160DCC" w:rsidRDefault="00160DC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8577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98"/>
      <w:gridCol w:w="3402"/>
      <w:gridCol w:w="2977"/>
    </w:tblGrid>
    <w:tr w:rsidR="00140C04" w:rsidRPr="00556849" w14:paraId="5385025C" w14:textId="77777777" w:rsidTr="001A209B">
      <w:trPr>
        <w:trHeight w:val="705"/>
        <w:jc w:val="center"/>
      </w:trPr>
      <w:tc>
        <w:tcPr>
          <w:tcW w:w="2198" w:type="dxa"/>
          <w:vMerge w:val="restart"/>
          <w:vAlign w:val="center"/>
        </w:tcPr>
        <w:p w14:paraId="7DA9BA6F" w14:textId="77777777" w:rsidR="00140C04" w:rsidRPr="00556849" w:rsidRDefault="00140C04" w:rsidP="00140C04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556849">
            <w:rPr>
              <w:rFonts w:ascii="Arial" w:hAnsi="Arial" w:cs="Arial"/>
              <w:noProof/>
              <w:sz w:val="18"/>
              <w:szCs w:val="20"/>
              <w:lang w:eastAsia="es-ES"/>
            </w:rPr>
            <w:drawing>
              <wp:anchor distT="0" distB="0" distL="114300" distR="114300" simplePos="0" relativeHeight="251659776" behindDoc="1" locked="0" layoutInCell="1" allowOverlap="1" wp14:anchorId="5F784F92" wp14:editId="25917167">
                <wp:simplePos x="0" y="0"/>
                <wp:positionH relativeFrom="column">
                  <wp:posOffset>601345</wp:posOffset>
                </wp:positionH>
                <wp:positionV relativeFrom="paragraph">
                  <wp:posOffset>34925</wp:posOffset>
                </wp:positionV>
                <wp:extent cx="794414" cy="68834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4554" cy="68846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56849">
            <w:rPr>
              <w:rFonts w:ascii="Arial" w:hAnsi="Arial" w:cs="Arial"/>
              <w:b/>
              <w:noProof/>
              <w:sz w:val="18"/>
              <w:szCs w:val="20"/>
              <w:lang w:eastAsia="es-ES"/>
            </w:rPr>
            <w:drawing>
              <wp:inline distT="0" distB="0" distL="0" distR="0" wp14:anchorId="57B83C55" wp14:editId="51EF6065">
                <wp:extent cx="1383665" cy="1213485"/>
                <wp:effectExtent l="0" t="0" r="6985" b="5715"/>
                <wp:docPr id="204016391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12134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Merge w:val="restart"/>
          <w:vAlign w:val="center"/>
        </w:tcPr>
        <w:p w14:paraId="73623A71" w14:textId="5A298F9C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FORMATO No.</w:t>
          </w:r>
          <w:r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8</w:t>
          </w:r>
        </w:p>
        <w:p w14:paraId="1A6906A7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</w:p>
        <w:p w14:paraId="4A30E30C" w14:textId="77777777" w:rsidR="00140C04" w:rsidRPr="00556849" w:rsidRDefault="00140C04" w:rsidP="00140C04">
          <w:pPr>
            <w:pStyle w:val="TableParagraph"/>
            <w:jc w:val="center"/>
            <w:rPr>
              <w:rFonts w:ascii="Arial" w:hAnsi="Arial" w:cs="Arial"/>
              <w:b/>
              <w:sz w:val="18"/>
              <w:szCs w:val="20"/>
            </w:rPr>
          </w:pPr>
          <w:r w:rsidRPr="00DD4E38">
            <w:rPr>
              <w:rFonts w:ascii="Arial" w:eastAsiaTheme="minorHAnsi" w:hAnsi="Arial" w:cs="Arial"/>
              <w:b/>
              <w:bCs/>
              <w:sz w:val="18"/>
              <w:szCs w:val="20"/>
              <w:lang w:val="es-CO"/>
            </w:rPr>
            <w:t>SAMC-001 DE 2026</w:t>
          </w:r>
        </w:p>
      </w:tc>
      <w:tc>
        <w:tcPr>
          <w:tcW w:w="2977" w:type="dxa"/>
          <w:vAlign w:val="center"/>
        </w:tcPr>
        <w:p w14:paraId="50832DE8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PROCESO: DIRECCIÓN Y PLANEACIÓN ESTRATÉGICA</w:t>
          </w:r>
        </w:p>
      </w:tc>
    </w:tr>
    <w:tr w:rsidR="00140C04" w:rsidRPr="00556849" w14:paraId="0CEDB95C" w14:textId="77777777" w:rsidTr="001A209B">
      <w:trPr>
        <w:trHeight w:val="294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30B85E89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2C0F82D1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  <w:lang w:val="es-CO"/>
            </w:rPr>
          </w:pPr>
        </w:p>
      </w:tc>
      <w:tc>
        <w:tcPr>
          <w:tcW w:w="2977" w:type="dxa"/>
          <w:vAlign w:val="center"/>
        </w:tcPr>
        <w:p w14:paraId="6A1A459E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CÓDIGO: FEDI003</w:t>
          </w:r>
        </w:p>
      </w:tc>
    </w:tr>
    <w:tr w:rsidR="00140C04" w:rsidRPr="00556849" w14:paraId="1661FC99" w14:textId="77777777" w:rsidTr="001A209B">
      <w:trPr>
        <w:trHeight w:val="312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16ECB4AC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11DBF172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3DCA566A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VERSIÓN Nro. 1</w:t>
          </w:r>
        </w:p>
      </w:tc>
    </w:tr>
    <w:tr w:rsidR="00140C04" w:rsidRPr="00556849" w14:paraId="4763EC98" w14:textId="77777777" w:rsidTr="001A209B">
      <w:trPr>
        <w:trHeight w:val="351"/>
        <w:jc w:val="center"/>
      </w:trPr>
      <w:tc>
        <w:tcPr>
          <w:tcW w:w="2198" w:type="dxa"/>
          <w:vMerge/>
          <w:tcBorders>
            <w:top w:val="nil"/>
          </w:tcBorders>
          <w:vAlign w:val="center"/>
        </w:tcPr>
        <w:p w14:paraId="48243620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3402" w:type="dxa"/>
          <w:vMerge/>
          <w:tcBorders>
            <w:top w:val="nil"/>
          </w:tcBorders>
          <w:vAlign w:val="center"/>
        </w:tcPr>
        <w:p w14:paraId="303D3A79" w14:textId="77777777" w:rsidR="00140C04" w:rsidRPr="00556849" w:rsidRDefault="00140C04" w:rsidP="00140C04">
          <w:pPr>
            <w:jc w:val="center"/>
            <w:rPr>
              <w:rFonts w:cs="Arial"/>
              <w:sz w:val="18"/>
              <w:szCs w:val="20"/>
            </w:rPr>
          </w:pPr>
        </w:p>
      </w:tc>
      <w:tc>
        <w:tcPr>
          <w:tcW w:w="2977" w:type="dxa"/>
          <w:vAlign w:val="center"/>
        </w:tcPr>
        <w:p w14:paraId="37F90D6C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FECHA DE EMISIÓN: 14</w:t>
          </w:r>
        </w:p>
        <w:p w14:paraId="6884BD6D" w14:textId="77777777" w:rsidR="00140C04" w:rsidRPr="00556849" w:rsidRDefault="00140C04" w:rsidP="00140C04">
          <w:pPr>
            <w:pStyle w:val="TableParagraph"/>
            <w:jc w:val="center"/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</w:pPr>
          <w:r w:rsidRPr="00556849">
            <w:rPr>
              <w:rFonts w:ascii="Arial" w:eastAsiaTheme="minorHAnsi" w:hAnsi="Arial" w:cs="Arial"/>
              <w:b/>
              <w:bCs/>
              <w:color w:val="000000"/>
              <w:sz w:val="18"/>
              <w:szCs w:val="20"/>
              <w:lang w:val="es-CO"/>
            </w:rPr>
            <w:t>DE FEBRERO DE 2013</w:t>
          </w:r>
        </w:p>
      </w:tc>
    </w:tr>
  </w:tbl>
  <w:p w14:paraId="178CB4EF" w14:textId="473F611B" w:rsidR="009B3433" w:rsidRPr="000231F2" w:rsidRDefault="009B3433" w:rsidP="00140C04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4A2187"/>
    <w:multiLevelType w:val="hybridMultilevel"/>
    <w:tmpl w:val="60EA6F3A"/>
    <w:lvl w:ilvl="0" w:tplc="170EBA3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68659356">
    <w:abstractNumId w:val="0"/>
  </w:num>
  <w:num w:numId="2" w16cid:durableId="1644848908">
    <w:abstractNumId w:val="1"/>
  </w:num>
  <w:num w:numId="3" w16cid:durableId="20478244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43193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60519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231F2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0C04"/>
    <w:rsid w:val="00143A4D"/>
    <w:rsid w:val="00155052"/>
    <w:rsid w:val="0015519F"/>
    <w:rsid w:val="00160DCC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5923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35573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0D46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docId w15:val="{57833AC9-24B9-46DA-B8D1-041179CE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footer odd,footer odd1,footer odd2,footer odd3,footer odd4,footer odd5,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footer odd Car,footer odd1 Car,footer odd2 Car,footer odd3 Car,footer odd4 Car,footer odd5 Car,footer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0231F2"/>
    <w:pPr>
      <w:widowControl w:val="0"/>
      <w:autoSpaceDE w:val="0"/>
      <w:autoSpaceDN w:val="0"/>
      <w:spacing w:before="0" w:after="0"/>
      <w:jc w:val="left"/>
    </w:pPr>
    <w:rPr>
      <w:rFonts w:ascii="Cambria" w:eastAsia="Cambria" w:hAnsi="Cambria" w:cs="Cambria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0231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uiPriority w:val="99"/>
    <w:unhideWhenUsed/>
    <w:rsid w:val="000231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personeriavalledupar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4C5923"/>
    <w:rsid w:val="006F0BED"/>
    <w:rsid w:val="007E5347"/>
    <w:rsid w:val="00975055"/>
    <w:rsid w:val="009771DE"/>
    <w:rsid w:val="00A551C3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95679C0-936E-DF4D-B395-C5B3098638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858</Words>
  <Characters>4724</Characters>
  <Application>Microsoft Office Word</Application>
  <DocSecurity>0</DocSecurity>
  <Lines>39</Lines>
  <Paragraphs>11</Paragraphs>
  <ScaleCrop>false</ScaleCrop>
  <Company/>
  <LinksUpToDate>false</LinksUpToDate>
  <CharactersWithSpaces>5571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MARLYN MARTINEZ RODRIGUEZ</cp:lastModifiedBy>
  <cp:revision>16</cp:revision>
  <cp:lastPrinted>2026-05-26T19:29:00Z</cp:lastPrinted>
  <dcterms:created xsi:type="dcterms:W3CDTF">2022-08-01T21:37:00Z</dcterms:created>
  <dcterms:modified xsi:type="dcterms:W3CDTF">2026-05-26T19:34:00Z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