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84C0D" w14:textId="7D510141" w:rsidR="008103F6" w:rsidRDefault="00783822" w:rsidP="00B33F19">
      <w:pPr>
        <w:pStyle w:val="Standard"/>
        <w:pageBreakBefore/>
        <w:jc w:val="center"/>
        <w:rPr>
          <w:rFonts w:asciiTheme="minorHAnsi" w:hAnsiTheme="minorHAnsi" w:cstheme="minorHAnsi"/>
          <w:b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sz w:val="20"/>
          <w:szCs w:val="20"/>
          <w:lang w:val="es-MX"/>
        </w:rPr>
        <w:t>ANEXO</w:t>
      </w:r>
    </w:p>
    <w:p w14:paraId="7F284C0E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0F" w14:textId="77777777" w:rsidR="008103F6" w:rsidRDefault="00783822" w:rsidP="00B33F19">
      <w:pPr>
        <w:pStyle w:val="Standard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COMPROMISO ANTICORRUPCIÓN</w:t>
      </w:r>
    </w:p>
    <w:p w14:paraId="7F284C10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1" w14:textId="7FA157D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(los)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suscrito(s)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saber: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(Nombre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trata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una persona </w:t>
      </w:r>
      <w:r>
        <w:rPr>
          <w:rFonts w:asciiTheme="minorHAnsi" w:hAnsiTheme="minorHAnsi" w:cstheme="minorHAnsi"/>
          <w:sz w:val="20"/>
          <w:szCs w:val="20"/>
        </w:rPr>
        <w:t>natural,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 nombre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representante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legal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sociedad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trata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persona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jurídica,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 Representante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Legal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cada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uno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miembros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Consorcio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Unión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Temporal proponente)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domiciliado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____________,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identificado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(Documento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identificación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 lugar de su expedición), quien obra en …. (1-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…Su carácter de Representante Legal de la Sociedad,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persona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jurídica,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caso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cual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debe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identificarse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manera completa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dicha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sociedad,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indicando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instrumento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constitución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haciendo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mención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 registro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Cámara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Comercio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domicilio;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2-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Nombre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 persona natural, y/o si la parte proponente está conformada por diferentes personas naturales o jurídicas,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nombre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Consorcio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Unión Temporal respectiva), quien(es)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adelante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 denominará(n) EL PROPONENTE, manifiestan su voluntad de asumir, de manera unilateral, el presente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COMPROMISO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ANTICORRUPCIÓN,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teniendo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cuenta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siguientes consideraciones:</w:t>
      </w:r>
    </w:p>
    <w:p w14:paraId="7F284C12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3" w14:textId="74823DBF" w:rsidR="008103F6" w:rsidRPr="00702C06" w:rsidRDefault="00783822" w:rsidP="00922CD1">
      <w:pPr>
        <w:pStyle w:val="Piedepgina"/>
        <w:tabs>
          <w:tab w:val="center" w:pos="0"/>
        </w:tabs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PRIMERO: Que </w:t>
      </w:r>
      <w:r w:rsidR="003212D9">
        <w:rPr>
          <w:rFonts w:asciiTheme="minorHAnsi" w:hAnsiTheme="minorHAnsi" w:cstheme="minorHAnsi"/>
          <w:sz w:val="20"/>
          <w:szCs w:val="20"/>
        </w:rPr>
        <w:t>el centro de Servicios de Salud -</w:t>
      </w:r>
      <w:r>
        <w:rPr>
          <w:rFonts w:asciiTheme="minorHAnsi" w:hAnsiTheme="minorHAnsi" w:cstheme="minorHAnsi"/>
          <w:sz w:val="20"/>
          <w:szCs w:val="20"/>
        </w:rPr>
        <w:t xml:space="preserve"> Regional Antioquia</w:t>
      </w:r>
      <w:r w:rsidR="003212D9">
        <w:rPr>
          <w:rFonts w:asciiTheme="minorHAnsi" w:hAnsiTheme="minorHAnsi" w:cstheme="minorHAnsi"/>
          <w:sz w:val="20"/>
          <w:szCs w:val="20"/>
        </w:rPr>
        <w:t xml:space="preserve"> – </w:t>
      </w:r>
      <w:r>
        <w:rPr>
          <w:rFonts w:asciiTheme="minorHAnsi" w:hAnsiTheme="minorHAnsi" w:cstheme="minorHAnsi"/>
          <w:sz w:val="20"/>
          <w:szCs w:val="20"/>
        </w:rPr>
        <w:t>SENA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Establecimiento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Público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Orden Nacional,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realizó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proceso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de </w:t>
      </w:r>
      <w:r w:rsidR="00610963">
        <w:rPr>
          <w:rFonts w:asciiTheme="minorHAnsi" w:hAnsiTheme="minorHAnsi" w:cstheme="minorHAnsi"/>
          <w:sz w:val="20"/>
          <w:szCs w:val="20"/>
        </w:rPr>
        <w:t xml:space="preserve">selección en modalidad de </w:t>
      </w:r>
      <w:r w:rsidR="00610963" w:rsidRPr="00610963">
        <w:rPr>
          <w:rFonts w:asciiTheme="minorHAnsi" w:hAnsiTheme="minorHAnsi" w:cstheme="minorHAnsi"/>
          <w:b/>
          <w:bCs/>
          <w:sz w:val="20"/>
          <w:szCs w:val="20"/>
        </w:rPr>
        <w:t>Mínima Cuantía</w:t>
      </w:r>
      <w:r>
        <w:rPr>
          <w:rFonts w:asciiTheme="minorHAnsi" w:hAnsiTheme="minorHAnsi" w:cstheme="minorHAnsi"/>
          <w:sz w:val="20"/>
          <w:szCs w:val="20"/>
        </w:rPr>
        <w:t xml:space="preserve"> No</w:t>
      </w:r>
      <w:r w:rsidR="007766D2">
        <w:rPr>
          <w:rFonts w:asciiTheme="minorHAnsi" w:hAnsiTheme="minorHAnsi" w:cstheme="minorHAnsi"/>
          <w:sz w:val="20"/>
          <w:szCs w:val="20"/>
        </w:rPr>
        <w:t xml:space="preserve"> </w:t>
      </w:r>
      <w:r w:rsidR="0051697F" w:rsidRPr="00F84803">
        <w:rPr>
          <w:rFonts w:asciiTheme="minorHAnsi" w:hAnsiTheme="minorHAnsi" w:cstheme="minorHAnsi"/>
          <w:color w:val="EE0000"/>
          <w:sz w:val="20"/>
          <w:szCs w:val="20"/>
          <w:highlight w:val="yellow"/>
          <w:lang w:val="es-CO"/>
        </w:rPr>
        <w:t>MC-ANT-CSS-00</w:t>
      </w:r>
      <w:r w:rsidR="00531D6E">
        <w:rPr>
          <w:rFonts w:asciiTheme="minorHAnsi" w:hAnsiTheme="minorHAnsi" w:cstheme="minorHAnsi"/>
          <w:color w:val="EE0000"/>
          <w:sz w:val="20"/>
          <w:szCs w:val="20"/>
          <w:highlight w:val="yellow"/>
          <w:lang w:val="es-CO"/>
        </w:rPr>
        <w:t>11</w:t>
      </w:r>
      <w:r w:rsidR="0051697F" w:rsidRPr="00F84803">
        <w:rPr>
          <w:rFonts w:asciiTheme="minorHAnsi" w:hAnsiTheme="minorHAnsi" w:cstheme="minorHAnsi"/>
          <w:color w:val="EE0000"/>
          <w:sz w:val="20"/>
          <w:szCs w:val="20"/>
          <w:highlight w:val="yellow"/>
          <w:lang w:val="es-CO"/>
        </w:rPr>
        <w:t>-202</w:t>
      </w:r>
      <w:r w:rsidR="00731511" w:rsidRPr="00F84803">
        <w:rPr>
          <w:rFonts w:asciiTheme="minorHAnsi" w:hAnsiTheme="minorHAnsi" w:cstheme="minorHAnsi"/>
          <w:color w:val="EE0000"/>
          <w:sz w:val="20"/>
          <w:szCs w:val="20"/>
          <w:highlight w:val="yellow"/>
          <w:lang w:val="es-CO"/>
        </w:rPr>
        <w:t>6</w:t>
      </w:r>
      <w:r w:rsidR="0051697F" w:rsidRPr="00F84803">
        <w:rPr>
          <w:rFonts w:asciiTheme="minorHAnsi" w:hAnsiTheme="minorHAnsi" w:cstheme="minorHAnsi"/>
          <w:color w:val="EE0000"/>
          <w:sz w:val="20"/>
          <w:szCs w:val="20"/>
          <w:highlight w:val="yellow"/>
          <w:lang w:val="es-CO"/>
        </w:rPr>
        <w:t xml:space="preserve"> </w:t>
      </w:r>
      <w:r w:rsidRPr="00F84803">
        <w:rPr>
          <w:rFonts w:asciiTheme="minorHAnsi" w:hAnsiTheme="minorHAnsi" w:cstheme="minorHAnsi"/>
          <w:color w:val="EE0000"/>
          <w:sz w:val="20"/>
          <w:szCs w:val="20"/>
          <w:highlight w:val="yellow"/>
        </w:rPr>
        <w:t xml:space="preserve">cuyo </w:t>
      </w:r>
      <w:r w:rsidRPr="00702C0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objeto es: </w:t>
      </w:r>
      <w:bookmarkStart w:id="0" w:name="_Hlk143252968"/>
      <w:r w:rsidR="007766D2" w:rsidRPr="00702C06">
        <w:rPr>
          <w:rFonts w:asciiTheme="minorHAnsi" w:hAnsiTheme="minorHAnsi" w:cstheme="minorHAnsi"/>
          <w:b/>
          <w:bCs/>
          <w:color w:val="000000" w:themeColor="text1"/>
          <w:sz w:val="20"/>
          <w:szCs w:val="20"/>
          <w:lang w:val="es-CO"/>
        </w:rPr>
        <w:t>“</w:t>
      </w:r>
      <w:bookmarkEnd w:id="0"/>
      <w:r w:rsidR="00922CD1" w:rsidRPr="008D7E5F">
        <w:rPr>
          <w:rFonts w:asciiTheme="majorHAnsi" w:hAnsiTheme="majorHAnsi" w:cstheme="majorHAnsi"/>
          <w:b/>
          <w:bCs/>
          <w:sz w:val="22"/>
          <w:szCs w:val="22"/>
        </w:rPr>
        <w:t>5_9401_615 Contratar la prestación del servicio de arrendamiento de equipos y demás elementos necesarios para la organización y desarrollo de eventos, ferias y otras actividades en el marco del Plan de Bienestar al Aprendiz del Centro de Servicios de Salud del SENA Regional</w:t>
      </w:r>
      <w:r w:rsidR="003212D9" w:rsidRPr="00702C06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”</w:t>
      </w:r>
    </w:p>
    <w:p w14:paraId="7F284C14" w14:textId="77777777" w:rsidR="008103F6" w:rsidRDefault="008103F6">
      <w:pPr>
        <w:pStyle w:val="Piedepgina"/>
        <w:jc w:val="both"/>
        <w:rPr>
          <w:rFonts w:asciiTheme="minorHAnsi" w:hAnsiTheme="minorHAnsi" w:cstheme="minorHAnsi"/>
          <w:sz w:val="20"/>
          <w:szCs w:val="20"/>
        </w:rPr>
      </w:pPr>
    </w:p>
    <w:p w14:paraId="7F284C15" w14:textId="0671FBC7" w:rsidR="008103F6" w:rsidRDefault="00783822">
      <w:pPr>
        <w:pStyle w:val="Piedepgina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SEGUNDO: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 es interés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apoyar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acción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Estado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Colombiano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 del SENA para fortalecer la transparencia en los procesos de contratación y la responsabilidad de rendir cuentas.</w:t>
      </w:r>
    </w:p>
    <w:p w14:paraId="7F284C16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7" w14:textId="26843906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TERCERO: Que siendo el interés de EL PROPONENTE participar en el proceso de selección aludido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considerando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primero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precedente,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encuentra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dispuesto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suministrar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 información propia que resulte necesaria para aportar transparencia al proceso y en tal sentido suscribe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presente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documento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unilateral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anticorrupción,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regirá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por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siguientes cláusulas:</w:t>
      </w:r>
    </w:p>
    <w:p w14:paraId="7F284C18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9" w14:textId="5ACB857F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CLÁUSULA PRIMERA-.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COMPROMISOS ASUMIDOS</w:t>
      </w:r>
    </w:p>
    <w:p w14:paraId="7F284C1A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B" w14:textId="09A63C15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mediante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suscripción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presente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documento,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asume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siguientes compromisos:</w:t>
      </w:r>
    </w:p>
    <w:p w14:paraId="7F284C1C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1D" w14:textId="46893005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1.1.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ofrecerá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dará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sobornos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ninguna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otra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forma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halago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 ningún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funcionario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público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relación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Propuesta,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proceso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selección antes citado, ni con la ejecución del Contrato que pueda celebrarse como resultado de su Propuesta.</w:t>
      </w:r>
    </w:p>
    <w:p w14:paraId="7F284C1E" w14:textId="6D0D4E0C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1.2.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 PROPONENTE se compromete a no permitir que nadie, bien sea empleado suyo o un agente comisionista independiente lo haga en su nombre.</w:t>
      </w:r>
    </w:p>
    <w:p w14:paraId="7F284C1F" w14:textId="063B28F8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1.3.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compromete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formalmente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impartir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instrucciones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todos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sus empleados y agentes y a cualesquiera otros representantes suyos, exigiéndoles en todo momento el cumplimiento de las leyes de la República de Colombia, y especialmente de aquellas que rigen el presente proceso de selección y la relación contractual que podría derivarse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ella,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impondrá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obligaciones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de: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ofrecer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pagar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sobornos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 cualquier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halago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corrupto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funcionarios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cualquier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otro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funcionario público que pueda influir en las condiciones de ejecución o de supervisión del Contrato, bien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directa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indirectamente,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terceras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personas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por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influencia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sobre funcionarios públicos, puedan influir sobre las condiciones de ejecución o supervisión del Contrato;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ii)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ofrecer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pagos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halagos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funcionarios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SENA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durante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 desarrollo del Contrato.</w:t>
      </w:r>
    </w:p>
    <w:p w14:paraId="7F284C20" w14:textId="77777777" w:rsidR="008103F6" w:rsidRDefault="00783822">
      <w:pPr>
        <w:suppressAutoHyphens w:val="0"/>
        <w:rPr>
          <w:rFonts w:asciiTheme="minorHAnsi" w:eastAsia="Times New Roman" w:hAnsiTheme="minorHAnsi" w:cstheme="minorHAnsi"/>
          <w:lang w:val="es-ES" w:eastAsia="es-ES"/>
        </w:rPr>
      </w:pPr>
      <w:r>
        <w:rPr>
          <w:rFonts w:asciiTheme="minorHAnsi" w:hAnsiTheme="minorHAnsi" w:cstheme="minorHAnsi"/>
        </w:rPr>
        <w:br w:type="page"/>
      </w:r>
    </w:p>
    <w:p w14:paraId="7F284C21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22" w14:textId="7B8F4693" w:rsidR="008103F6" w:rsidRDefault="00783822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0"/>
          <w:szCs w:val="20"/>
        </w:rPr>
        <w:t>1.4.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 PROPONENTE se compromete formalmente a no efectuar acuerdos, o realizar actos o conductas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tengan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por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objeto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colusión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proceso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selección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arriba identificado, o como efecto la distribución de la adjudicación de contratos entre los cuales se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encuentre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Contrato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que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materia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proceso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selección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indicado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el considerando primero del presente acuerdo.</w:t>
      </w:r>
    </w:p>
    <w:p w14:paraId="7F284C23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24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25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CLÁUSULA SEGUNDA-. CONSECUENCIAS DEL INCUMPLIMIENTO</w:t>
      </w:r>
    </w:p>
    <w:p w14:paraId="7F284C26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27" w14:textId="4C5B8B3B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asume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través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suscripción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presente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compromiso,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las consecuencias previstas en el Pliego de Condiciones, si se comprobare el incumplimiento de los compromisos de anticorrupción.</w:t>
      </w:r>
    </w:p>
    <w:p w14:paraId="7F284C28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29" w14:textId="61DA3206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constancia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anterior,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como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manifestación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aceptación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compromisos unilaterales incorporados en el presente documento, se firma el mismo en el municipio de </w:t>
      </w:r>
      <w:r w:rsidR="0041436E">
        <w:rPr>
          <w:rFonts w:asciiTheme="minorHAnsi" w:hAnsiTheme="minorHAnsi" w:cstheme="minorHAnsi"/>
          <w:sz w:val="20"/>
          <w:szCs w:val="20"/>
        </w:rPr>
        <w:t>____________.</w:t>
      </w:r>
    </w:p>
    <w:p w14:paraId="7F284C2A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6A99D05F" w14:textId="71A31956" w:rsidR="003212D9" w:rsidRDefault="003212D9" w:rsidP="003212D9">
      <w:pPr>
        <w:rPr>
          <w:color w:val="ED7D31" w:themeColor="accent2"/>
        </w:rPr>
      </w:pPr>
      <w:r w:rsidRPr="003212D9">
        <w:rPr>
          <w:color w:val="ED7D31" w:themeColor="accent2"/>
        </w:rPr>
        <w:t>El presente documento se suscribe el 15 de abril de 202</w:t>
      </w:r>
      <w:r w:rsidR="005A33C2">
        <w:rPr>
          <w:color w:val="ED7D31" w:themeColor="accent2"/>
        </w:rPr>
        <w:t>6</w:t>
      </w:r>
      <w:r w:rsidRPr="003212D9">
        <w:rPr>
          <w:color w:val="ED7D31" w:themeColor="accent2"/>
        </w:rPr>
        <w:t xml:space="preserve"> (</w:t>
      </w:r>
      <w:r>
        <w:rPr>
          <w:color w:val="ED7D31" w:themeColor="accent2"/>
        </w:rPr>
        <w:t xml:space="preserve">eliminar este renglón </w:t>
      </w:r>
      <w:r w:rsidRPr="003212D9">
        <w:rPr>
          <w:color w:val="ED7D31" w:themeColor="accent2"/>
        </w:rPr>
        <w:t>ejemplo</w:t>
      </w:r>
      <w:r w:rsidR="008D190A">
        <w:rPr>
          <w:color w:val="ED7D31" w:themeColor="accent2"/>
        </w:rPr>
        <w:t xml:space="preserve">, actualice el dato en el siguiente </w:t>
      </w:r>
      <w:r w:rsidR="00610963">
        <w:rPr>
          <w:color w:val="ED7D31" w:themeColor="accent2"/>
        </w:rPr>
        <w:t>renglón</w:t>
      </w:r>
      <w:r w:rsidRPr="003212D9">
        <w:rPr>
          <w:color w:val="ED7D31" w:themeColor="accent2"/>
        </w:rPr>
        <w:t>)</w:t>
      </w:r>
    </w:p>
    <w:p w14:paraId="12CD9E6F" w14:textId="77777777" w:rsidR="003212D9" w:rsidRDefault="003212D9" w:rsidP="003212D9">
      <w:pPr>
        <w:rPr>
          <w:color w:val="ED7D31" w:themeColor="accent2"/>
        </w:rPr>
      </w:pPr>
    </w:p>
    <w:p w14:paraId="6F47338A" w14:textId="40F4802E" w:rsidR="003212D9" w:rsidRPr="008D190A" w:rsidRDefault="003212D9" w:rsidP="003212D9">
      <w:r w:rsidRPr="008D190A">
        <w:t xml:space="preserve">El presente documento se suscribe el </w:t>
      </w:r>
      <w:r w:rsidR="008D190A" w:rsidRPr="008D190A">
        <w:t>XX</w:t>
      </w:r>
      <w:r w:rsidRPr="008D190A">
        <w:t xml:space="preserve"> de </w:t>
      </w:r>
      <w:r w:rsidR="008D190A" w:rsidRPr="008D190A">
        <w:t>XXXXX</w:t>
      </w:r>
      <w:r w:rsidRPr="008D190A">
        <w:t xml:space="preserve"> de 202</w:t>
      </w:r>
      <w:r w:rsidR="00C35412">
        <w:t>6</w:t>
      </w:r>
      <w:r w:rsidRPr="008D190A">
        <w:t xml:space="preserve"> </w:t>
      </w:r>
    </w:p>
    <w:p w14:paraId="40ED6BA3" w14:textId="77777777" w:rsidR="003212D9" w:rsidRPr="003212D9" w:rsidRDefault="003212D9" w:rsidP="003212D9">
      <w:pPr>
        <w:rPr>
          <w:color w:val="ED7D31" w:themeColor="accent2"/>
        </w:rPr>
      </w:pPr>
    </w:p>
    <w:p w14:paraId="7F284C2C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2D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Firma</w:t>
      </w:r>
    </w:p>
    <w:p w14:paraId="7F284C2E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C.C.</w:t>
      </w:r>
    </w:p>
    <w:p w14:paraId="7F284C2F" w14:textId="3792FC44" w:rsidR="008103F6" w:rsidRDefault="003212D9">
      <w:pPr>
        <w:pStyle w:val="Standard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F284C30" w14:textId="2A29D8AB" w:rsidR="008103F6" w:rsidRDefault="00783822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SUSCRIBIRÁN EL DOCUMENTO TODOS 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INTEGRANTES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PARTE PROPONENTE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SI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PLURAL,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SEAN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PERSONAS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NATURALES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JURÍDICAS;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EN ESTE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ÚLTIMO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CASO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TRAVÉS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REPRESENTANTES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LEGALES ACREDITADOS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DENTRO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DOCUMENTOS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DE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EXISTENCIA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 REPRESENTACIÓN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LEGAL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Y/O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PODERES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CONFERIDOS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Y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ALLEGADOS</w:t>
      </w:r>
      <w:r w:rsidR="003212D9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AL PRESENTE PROCESO DE SELECCIÓN.</w:t>
      </w:r>
    </w:p>
    <w:p w14:paraId="7F284C31" w14:textId="77777777" w:rsidR="008103F6" w:rsidRDefault="00783822">
      <w:pPr>
        <w:pStyle w:val="Standard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</w:p>
    <w:p w14:paraId="7F284C32" w14:textId="77777777" w:rsidR="008103F6" w:rsidRDefault="00783822">
      <w:pPr>
        <w:pStyle w:val="Standard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</w:p>
    <w:p w14:paraId="7F284C3E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3F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0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1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2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3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4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5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6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7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8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9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A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B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C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D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E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4F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0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1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2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3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4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5" w14:textId="77777777" w:rsidR="008103F6" w:rsidRDefault="008103F6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sectPr w:rsidR="008103F6">
      <w:headerReference w:type="default" r:id="rId7"/>
      <w:pgSz w:w="12240" w:h="18720"/>
      <w:pgMar w:top="1860" w:right="1134" w:bottom="720" w:left="1701" w:header="124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55719" w14:textId="77777777" w:rsidR="0002384A" w:rsidRDefault="0002384A">
      <w:r>
        <w:separator/>
      </w:r>
    </w:p>
  </w:endnote>
  <w:endnote w:type="continuationSeparator" w:id="0">
    <w:p w14:paraId="0DAE1C1A" w14:textId="77777777" w:rsidR="0002384A" w:rsidRDefault="00023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1E6B6" w14:textId="77777777" w:rsidR="0002384A" w:rsidRDefault="0002384A">
      <w:r>
        <w:separator/>
      </w:r>
    </w:p>
  </w:footnote>
  <w:footnote w:type="continuationSeparator" w:id="0">
    <w:p w14:paraId="171181C0" w14:textId="77777777" w:rsidR="0002384A" w:rsidRDefault="00023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3D6D6" w14:textId="6D95670C" w:rsidR="003212D9" w:rsidRDefault="003212D9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 w:rsidRPr="001A74F0">
      <w:rPr>
        <w:noProof/>
      </w:rPr>
      <w:drawing>
        <wp:anchor distT="0" distB="0" distL="114300" distR="114300" simplePos="0" relativeHeight="251659264" behindDoc="1" locked="0" layoutInCell="1" allowOverlap="1" wp14:anchorId="660435E3" wp14:editId="5136D0FE">
          <wp:simplePos x="0" y="0"/>
          <wp:positionH relativeFrom="margin">
            <wp:align>center</wp:align>
          </wp:positionH>
          <wp:positionV relativeFrom="paragraph">
            <wp:posOffset>-626110</wp:posOffset>
          </wp:positionV>
          <wp:extent cx="730250" cy="691898"/>
          <wp:effectExtent l="0" t="0" r="0" b="0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0250" cy="6918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284CB6" w14:textId="7E0EDB66" w:rsidR="008103F6" w:rsidRDefault="00783822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CENTRO DE SERVICIOS DE SALUD</w:t>
    </w:r>
  </w:p>
  <w:p w14:paraId="69061703" w14:textId="689382D4" w:rsidR="003212D9" w:rsidRDefault="003212D9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SENA - REGIONAL ANTIOQUIA</w:t>
    </w:r>
  </w:p>
  <w:p w14:paraId="7F284CB9" w14:textId="77777777" w:rsidR="008103F6" w:rsidRDefault="00783822">
    <w:pPr>
      <w:pStyle w:val="Standard"/>
      <w:spacing w:line="240" w:lineRule="atLeast"/>
      <w:jc w:val="right"/>
    </w:pPr>
    <w:r>
      <w:rPr>
        <w:rStyle w:val="Nmerodepgina"/>
        <w:rFonts w:ascii="Arial Narrow" w:hAnsi="Arial Narrow" w:cs="Arial"/>
        <w:b/>
        <w:i/>
        <w:iCs/>
      </w:rPr>
      <w:t xml:space="preserve">Pág.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7F284CBA" w14:textId="77777777" w:rsidR="008103F6" w:rsidRDefault="008103F6">
    <w:pPr>
      <w:pStyle w:val="Heading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91B41"/>
    <w:multiLevelType w:val="multilevel"/>
    <w:tmpl w:val="39C91B4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A517CD0"/>
    <w:multiLevelType w:val="multilevel"/>
    <w:tmpl w:val="3A517C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53EF4A08"/>
    <w:multiLevelType w:val="multilevel"/>
    <w:tmpl w:val="53EF4A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4D94461"/>
    <w:multiLevelType w:val="multilevel"/>
    <w:tmpl w:val="54D9446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E391A07"/>
    <w:multiLevelType w:val="multilevel"/>
    <w:tmpl w:val="7E391A07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1017194655">
    <w:abstractNumId w:val="1"/>
    <w:lvlOverride w:ilvl="0">
      <w:startOverride w:val="1"/>
    </w:lvlOverride>
  </w:num>
  <w:num w:numId="2" w16cid:durableId="127626139">
    <w:abstractNumId w:val="4"/>
    <w:lvlOverride w:ilvl="0">
      <w:startOverride w:val="11"/>
    </w:lvlOverride>
  </w:num>
  <w:num w:numId="3" w16cid:durableId="1157694521">
    <w:abstractNumId w:val="4"/>
  </w:num>
  <w:num w:numId="4" w16cid:durableId="1803300836">
    <w:abstractNumId w:val="0"/>
  </w:num>
  <w:num w:numId="5" w16cid:durableId="122306870">
    <w:abstractNumId w:val="3"/>
  </w:num>
  <w:num w:numId="6" w16cid:durableId="1924245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05A"/>
    <w:rsid w:val="0002384A"/>
    <w:rsid w:val="000361D0"/>
    <w:rsid w:val="00071E29"/>
    <w:rsid w:val="00073830"/>
    <w:rsid w:val="000751F1"/>
    <w:rsid w:val="000A4AF1"/>
    <w:rsid w:val="000B51EB"/>
    <w:rsid w:val="000B73BE"/>
    <w:rsid w:val="000B7707"/>
    <w:rsid w:val="000C43ED"/>
    <w:rsid w:val="000C538A"/>
    <w:rsid w:val="000E3303"/>
    <w:rsid w:val="000E339C"/>
    <w:rsid w:val="000E7159"/>
    <w:rsid w:val="000F2E19"/>
    <w:rsid w:val="001443A4"/>
    <w:rsid w:val="00160CF5"/>
    <w:rsid w:val="00180B05"/>
    <w:rsid w:val="0019041A"/>
    <w:rsid w:val="001A077D"/>
    <w:rsid w:val="001B0648"/>
    <w:rsid w:val="001B2FCC"/>
    <w:rsid w:val="001B372A"/>
    <w:rsid w:val="001C5D44"/>
    <w:rsid w:val="001D1263"/>
    <w:rsid w:val="002047BB"/>
    <w:rsid w:val="00214B5F"/>
    <w:rsid w:val="00262782"/>
    <w:rsid w:val="00276ACD"/>
    <w:rsid w:val="00281560"/>
    <w:rsid w:val="002831C0"/>
    <w:rsid w:val="00284461"/>
    <w:rsid w:val="00297A70"/>
    <w:rsid w:val="002C5C14"/>
    <w:rsid w:val="002E0D1E"/>
    <w:rsid w:val="002E2768"/>
    <w:rsid w:val="00300A71"/>
    <w:rsid w:val="00304F09"/>
    <w:rsid w:val="003212D9"/>
    <w:rsid w:val="003226EB"/>
    <w:rsid w:val="00334618"/>
    <w:rsid w:val="00342EE5"/>
    <w:rsid w:val="00350A58"/>
    <w:rsid w:val="00373214"/>
    <w:rsid w:val="003737E7"/>
    <w:rsid w:val="0038546B"/>
    <w:rsid w:val="003A531D"/>
    <w:rsid w:val="003A5639"/>
    <w:rsid w:val="003A582A"/>
    <w:rsid w:val="003E2987"/>
    <w:rsid w:val="003F4FD2"/>
    <w:rsid w:val="00403A34"/>
    <w:rsid w:val="0041348E"/>
    <w:rsid w:val="0041436E"/>
    <w:rsid w:val="0041505A"/>
    <w:rsid w:val="00464BBE"/>
    <w:rsid w:val="004827CC"/>
    <w:rsid w:val="00495603"/>
    <w:rsid w:val="004A20AF"/>
    <w:rsid w:val="004B50D5"/>
    <w:rsid w:val="004C0618"/>
    <w:rsid w:val="004C6EBD"/>
    <w:rsid w:val="005109A4"/>
    <w:rsid w:val="00516322"/>
    <w:rsid w:val="0051697F"/>
    <w:rsid w:val="00531D6E"/>
    <w:rsid w:val="0053234C"/>
    <w:rsid w:val="00554D43"/>
    <w:rsid w:val="0055706F"/>
    <w:rsid w:val="00560DEA"/>
    <w:rsid w:val="00570CF8"/>
    <w:rsid w:val="0057592B"/>
    <w:rsid w:val="00575AC7"/>
    <w:rsid w:val="005821F4"/>
    <w:rsid w:val="005A33C2"/>
    <w:rsid w:val="005B40CB"/>
    <w:rsid w:val="005C2D77"/>
    <w:rsid w:val="005F0CEF"/>
    <w:rsid w:val="0060131B"/>
    <w:rsid w:val="00610963"/>
    <w:rsid w:val="00610F55"/>
    <w:rsid w:val="0061573C"/>
    <w:rsid w:val="006B3C8C"/>
    <w:rsid w:val="006D5B83"/>
    <w:rsid w:val="00702C06"/>
    <w:rsid w:val="00731511"/>
    <w:rsid w:val="00733D6E"/>
    <w:rsid w:val="007766D2"/>
    <w:rsid w:val="00783822"/>
    <w:rsid w:val="007851F9"/>
    <w:rsid w:val="007929AB"/>
    <w:rsid w:val="007B2D5C"/>
    <w:rsid w:val="007C3639"/>
    <w:rsid w:val="007D6031"/>
    <w:rsid w:val="007E2DB0"/>
    <w:rsid w:val="007F21C3"/>
    <w:rsid w:val="007F6F9D"/>
    <w:rsid w:val="008103F6"/>
    <w:rsid w:val="00815430"/>
    <w:rsid w:val="00855602"/>
    <w:rsid w:val="0087018E"/>
    <w:rsid w:val="008945BE"/>
    <w:rsid w:val="008952EB"/>
    <w:rsid w:val="008B3DC2"/>
    <w:rsid w:val="008D190A"/>
    <w:rsid w:val="008D7E5F"/>
    <w:rsid w:val="0090720D"/>
    <w:rsid w:val="00922CD1"/>
    <w:rsid w:val="00923165"/>
    <w:rsid w:val="00923352"/>
    <w:rsid w:val="00924FCF"/>
    <w:rsid w:val="0094732C"/>
    <w:rsid w:val="009547CB"/>
    <w:rsid w:val="0095574E"/>
    <w:rsid w:val="009664DA"/>
    <w:rsid w:val="00996E49"/>
    <w:rsid w:val="009A06B1"/>
    <w:rsid w:val="009A3F96"/>
    <w:rsid w:val="009B410F"/>
    <w:rsid w:val="009B468B"/>
    <w:rsid w:val="00A03343"/>
    <w:rsid w:val="00A0367C"/>
    <w:rsid w:val="00A05EC4"/>
    <w:rsid w:val="00A062E6"/>
    <w:rsid w:val="00A116ED"/>
    <w:rsid w:val="00A11D7D"/>
    <w:rsid w:val="00A16975"/>
    <w:rsid w:val="00A16F51"/>
    <w:rsid w:val="00A407A9"/>
    <w:rsid w:val="00A47381"/>
    <w:rsid w:val="00A7350A"/>
    <w:rsid w:val="00A750E8"/>
    <w:rsid w:val="00AB2C78"/>
    <w:rsid w:val="00AB3E4A"/>
    <w:rsid w:val="00AB6FB7"/>
    <w:rsid w:val="00AC5DC2"/>
    <w:rsid w:val="00AD303A"/>
    <w:rsid w:val="00AF3B16"/>
    <w:rsid w:val="00B16E74"/>
    <w:rsid w:val="00B20F2F"/>
    <w:rsid w:val="00B33F19"/>
    <w:rsid w:val="00B36E74"/>
    <w:rsid w:val="00B41709"/>
    <w:rsid w:val="00B71241"/>
    <w:rsid w:val="00B937C4"/>
    <w:rsid w:val="00BA74FA"/>
    <w:rsid w:val="00BC472E"/>
    <w:rsid w:val="00BC71E5"/>
    <w:rsid w:val="00BE2F26"/>
    <w:rsid w:val="00C237D3"/>
    <w:rsid w:val="00C35412"/>
    <w:rsid w:val="00C414B3"/>
    <w:rsid w:val="00C4250D"/>
    <w:rsid w:val="00C57646"/>
    <w:rsid w:val="00C73B75"/>
    <w:rsid w:val="00C931BF"/>
    <w:rsid w:val="00C94B60"/>
    <w:rsid w:val="00CD31F7"/>
    <w:rsid w:val="00CE1C42"/>
    <w:rsid w:val="00CE394E"/>
    <w:rsid w:val="00D0588A"/>
    <w:rsid w:val="00D060B7"/>
    <w:rsid w:val="00D07655"/>
    <w:rsid w:val="00D14347"/>
    <w:rsid w:val="00D166C7"/>
    <w:rsid w:val="00D411FF"/>
    <w:rsid w:val="00D47D14"/>
    <w:rsid w:val="00D56538"/>
    <w:rsid w:val="00D64FE4"/>
    <w:rsid w:val="00D665E1"/>
    <w:rsid w:val="00D90426"/>
    <w:rsid w:val="00D95457"/>
    <w:rsid w:val="00DE2E6D"/>
    <w:rsid w:val="00DF0A7C"/>
    <w:rsid w:val="00E31BD7"/>
    <w:rsid w:val="00E4416C"/>
    <w:rsid w:val="00E5308F"/>
    <w:rsid w:val="00E6619F"/>
    <w:rsid w:val="00E85D60"/>
    <w:rsid w:val="00E924DA"/>
    <w:rsid w:val="00EA6703"/>
    <w:rsid w:val="00EA6728"/>
    <w:rsid w:val="00EB3F42"/>
    <w:rsid w:val="00EB7703"/>
    <w:rsid w:val="00EB7FCB"/>
    <w:rsid w:val="00EC08C5"/>
    <w:rsid w:val="00EC321D"/>
    <w:rsid w:val="00EC736F"/>
    <w:rsid w:val="00ED50F8"/>
    <w:rsid w:val="00ED6C64"/>
    <w:rsid w:val="00EF6FC5"/>
    <w:rsid w:val="00F130CB"/>
    <w:rsid w:val="00F235D2"/>
    <w:rsid w:val="00F23B7F"/>
    <w:rsid w:val="00F51DD3"/>
    <w:rsid w:val="00F631A6"/>
    <w:rsid w:val="00F67C4B"/>
    <w:rsid w:val="00F740AE"/>
    <w:rsid w:val="00F74408"/>
    <w:rsid w:val="00F75AAD"/>
    <w:rsid w:val="00F7705C"/>
    <w:rsid w:val="00F84803"/>
    <w:rsid w:val="00F954F1"/>
    <w:rsid w:val="00F955AA"/>
    <w:rsid w:val="00FB3468"/>
    <w:rsid w:val="00FB6A90"/>
    <w:rsid w:val="00FC0A07"/>
    <w:rsid w:val="00FC28AE"/>
    <w:rsid w:val="00FD2CBF"/>
    <w:rsid w:val="00FD56A3"/>
    <w:rsid w:val="00FF330B"/>
    <w:rsid w:val="00FF5D50"/>
    <w:rsid w:val="2A6D0148"/>
    <w:rsid w:val="2FE26AE6"/>
    <w:rsid w:val="76D7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284B67"/>
  <w15:docId w15:val="{E29E5EB2-0067-4C3F-8E72-C4AFC005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lang w:val="es-CO" w:eastAsia="es-CO"/>
    </w:rPr>
  </w:style>
  <w:style w:type="paragraph" w:styleId="Ttulo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6A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Textodeglobo">
    <w:name w:val="Balloon Text"/>
    <w:basedOn w:val="Standard"/>
    <w:qFormat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Standard"/>
    <w:qFormat/>
    <w:pPr>
      <w:spacing w:after="120" w:line="480" w:lineRule="auto"/>
    </w:pPr>
  </w:style>
  <w:style w:type="paragraph" w:styleId="Descripcin">
    <w:name w:val="caption"/>
    <w:basedOn w:val="Standard"/>
    <w:next w:val="Normal"/>
    <w:qFormat/>
    <w:pPr>
      <w:suppressLineNumbers/>
      <w:spacing w:before="120" w:after="120"/>
    </w:pPr>
    <w:rPr>
      <w:rFonts w:cs="Arial"/>
      <w:i/>
      <w:iCs/>
    </w:rPr>
  </w:style>
  <w:style w:type="paragraph" w:styleId="Piedepgina">
    <w:name w:val="footer"/>
    <w:basedOn w:val="Standard"/>
    <w:qFormat/>
    <w:pPr>
      <w:suppressLineNumbers/>
      <w:tabs>
        <w:tab w:val="center" w:pos="4252"/>
        <w:tab w:val="right" w:pos="8504"/>
      </w:tabs>
    </w:pPr>
  </w:style>
  <w:style w:type="paragraph" w:styleId="Encabezado">
    <w:name w:val="header"/>
    <w:basedOn w:val="Standard"/>
    <w:qFormat/>
    <w:pPr>
      <w:suppressLineNumbers/>
      <w:tabs>
        <w:tab w:val="center" w:pos="4986"/>
        <w:tab w:val="right" w:pos="9972"/>
      </w:tabs>
    </w:pPr>
  </w:style>
  <w:style w:type="paragraph" w:styleId="Lista">
    <w:name w:val="List"/>
    <w:basedOn w:val="Textbody"/>
    <w:qFormat/>
    <w:rPr>
      <w:rFonts w:cs="Arial"/>
    </w:rPr>
  </w:style>
  <w:style w:type="character" w:styleId="Nmerodepgina">
    <w:name w:val="page number"/>
    <w:basedOn w:val="Fuentedeprrafopredeter"/>
    <w:qFormat/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customStyle="1" w:styleId="Heading">
    <w:name w:val="Heading"/>
    <w:basedOn w:val="Standard"/>
    <w:qFormat/>
    <w:pPr>
      <w:suppressLineNumbers/>
      <w:tabs>
        <w:tab w:val="center" w:pos="4252"/>
        <w:tab w:val="right" w:pos="8504"/>
      </w:tabs>
    </w:pPr>
    <w:rPr>
      <w:lang w:eastAsia="en-US"/>
    </w:rPr>
  </w:style>
  <w:style w:type="paragraph" w:customStyle="1" w:styleId="Index">
    <w:name w:val="Index"/>
    <w:basedOn w:val="Standard"/>
    <w:qFormat/>
    <w:pPr>
      <w:suppressLineNumbers/>
    </w:pPr>
    <w:rPr>
      <w:rFonts w:cs="Arial"/>
    </w:rPr>
  </w:style>
  <w:style w:type="paragraph" w:styleId="Prrafodelista">
    <w:name w:val="List Paragraph"/>
    <w:basedOn w:val="Standard"/>
    <w:qFormat/>
    <w:pPr>
      <w:ind w:left="708"/>
    </w:pPr>
    <w:rPr>
      <w:lang w:val="es-CO" w:eastAsia="en-US"/>
    </w:rPr>
  </w:style>
  <w:style w:type="paragraph" w:styleId="Sinespaciado">
    <w:name w:val="No Spacing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Sinespaciado1">
    <w:name w:val="Sin espaciado1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CM30">
    <w:name w:val="CM30"/>
    <w:basedOn w:val="Standard"/>
    <w:qFormat/>
    <w:pPr>
      <w:widowControl w:val="0"/>
      <w:spacing w:after="270"/>
    </w:pPr>
    <w:rPr>
      <w:rFonts w:ascii="Verdana" w:hAnsi="Verdana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character" w:customStyle="1" w:styleId="EncabezadoCar">
    <w:name w:val="Encabezado Car"/>
    <w:qFormat/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character" w:customStyle="1" w:styleId="Textoindependiente2Car">
    <w:name w:val="Texto independiente 2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PrrafodelistaCar">
    <w:name w:val="Párrafo de lista Car"/>
    <w:qFormat/>
    <w:rPr>
      <w:rFonts w:ascii="Times New Roman" w:eastAsia="Times New Roman" w:hAnsi="Times New Roman" w:cs="Times New Roman"/>
      <w:sz w:val="24"/>
      <w:szCs w:val="24"/>
      <w:lang w:val="es-CO" w:eastAsia="en-US"/>
    </w:rPr>
  </w:style>
  <w:style w:type="character" w:customStyle="1" w:styleId="PiedepginaCar">
    <w:name w:val="Pie de página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qFormat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extodegloboCar">
    <w:name w:val="Texto de globo Car"/>
    <w:qFormat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Mencinsinresolver1">
    <w:name w:val="Mención sin resolver1"/>
    <w:rPr>
      <w:color w:val="605E5C"/>
    </w:rPr>
  </w:style>
  <w:style w:type="character" w:customStyle="1" w:styleId="ListLabel1">
    <w:name w:val="ListLabel 1"/>
    <w:qFormat/>
    <w:rPr>
      <w:b/>
      <w:color w:val="000000"/>
      <w:sz w:val="20"/>
      <w:szCs w:val="20"/>
    </w:rPr>
  </w:style>
  <w:style w:type="character" w:customStyle="1" w:styleId="ListLabel2">
    <w:name w:val="ListLabel 2"/>
    <w:qFormat/>
    <w:rPr>
      <w:b/>
      <w:sz w:val="22"/>
      <w:szCs w:val="22"/>
    </w:rPr>
  </w:style>
  <w:style w:type="character" w:customStyle="1" w:styleId="ListLabel3">
    <w:name w:val="ListLabel 3"/>
    <w:qFormat/>
    <w:rPr>
      <w:b/>
      <w:sz w:val="18"/>
      <w:szCs w:val="18"/>
    </w:rPr>
  </w:style>
  <w:style w:type="character" w:customStyle="1" w:styleId="ListLabel4">
    <w:name w:val="ListLabel 4"/>
    <w:qFormat/>
    <w:rPr>
      <w:rFonts w:cs="Arial"/>
      <w:b/>
      <w:color w:val="00000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rFonts w:eastAsia="Times New Roman" w:cs="Arial"/>
    </w:rPr>
  </w:style>
  <w:style w:type="character" w:customStyle="1" w:styleId="ListLabel9">
    <w:name w:val="ListLabel 9"/>
    <w:qFormat/>
    <w:rPr>
      <w:rFonts w:eastAsia="Arial" w:cs="Arial"/>
    </w:rPr>
  </w:style>
  <w:style w:type="character" w:customStyle="1" w:styleId="ListLabel10">
    <w:name w:val="ListLabel 10"/>
    <w:qFormat/>
    <w:rPr>
      <w:b/>
      <w:color w:val="000000"/>
      <w:sz w:val="20"/>
      <w:szCs w:val="20"/>
    </w:rPr>
  </w:style>
  <w:style w:type="character" w:customStyle="1" w:styleId="ListLabel11">
    <w:name w:val="ListLabel 11"/>
    <w:qFormat/>
    <w:rPr>
      <w:b/>
      <w:sz w:val="22"/>
      <w:szCs w:val="22"/>
    </w:rPr>
  </w:style>
  <w:style w:type="character" w:customStyle="1" w:styleId="ListLabel12">
    <w:name w:val="ListLabel 12"/>
    <w:qFormat/>
    <w:rPr>
      <w:b/>
      <w:sz w:val="18"/>
      <w:szCs w:val="18"/>
    </w:rPr>
  </w:style>
  <w:style w:type="character" w:customStyle="1" w:styleId="ListLabel13">
    <w:name w:val="ListLabel 13"/>
    <w:qFormat/>
    <w:rPr>
      <w:rFonts w:cs="Arial"/>
      <w:b/>
      <w:color w:val="00000A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b/>
    </w:rPr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  <w:rPr>
      <w:rFonts w:eastAsia="Times New Roman" w:cs="Arial"/>
    </w:rPr>
  </w:style>
  <w:style w:type="character" w:customStyle="1" w:styleId="ListLabel18">
    <w:name w:val="ListLabel 18"/>
    <w:qFormat/>
    <w:rPr>
      <w:rFonts w:eastAsia="Arial" w:cs="Arial"/>
    </w:rPr>
  </w:style>
  <w:style w:type="character" w:customStyle="1" w:styleId="CharacterStyle2">
    <w:name w:val="Character Style 2"/>
    <w:qFormat/>
    <w:rPr>
      <w:sz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6ACD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769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Elicenia Quintero Cardona</dc:creator>
  <cp:lastModifiedBy>Alfredo Manuel Vasquez Pineda</cp:lastModifiedBy>
  <cp:revision>18</cp:revision>
  <cp:lastPrinted>2017-03-03T18:31:00Z</cp:lastPrinted>
  <dcterms:created xsi:type="dcterms:W3CDTF">2023-08-18T17:27:00Z</dcterms:created>
  <dcterms:modified xsi:type="dcterms:W3CDTF">2026-06-05T19:09:00Z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SENA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1033-11.2.0.11074</vt:lpwstr>
  </property>
  <property fmtid="{D5CDD505-2E9C-101B-9397-08002B2CF9AE}" pid="10" name="ICV">
    <vt:lpwstr>ADA643434D7D431B9D0ECC63C68EFC5D</vt:lpwstr>
  </property>
  <property fmtid="{D5CDD505-2E9C-101B-9397-08002B2CF9AE}" pid="11" name="MSIP_Label_fc111285-cafa-4fc9-8a9a-bd902089b24f_Enabled">
    <vt:lpwstr>true</vt:lpwstr>
  </property>
  <property fmtid="{D5CDD505-2E9C-101B-9397-08002B2CF9AE}" pid="12" name="MSIP_Label_fc111285-cafa-4fc9-8a9a-bd902089b24f_SetDate">
    <vt:lpwstr>2025-04-08T17:09:08Z</vt:lpwstr>
  </property>
  <property fmtid="{D5CDD505-2E9C-101B-9397-08002B2CF9AE}" pid="13" name="MSIP_Label_fc111285-cafa-4fc9-8a9a-bd902089b24f_Method">
    <vt:lpwstr>Privileged</vt:lpwstr>
  </property>
  <property fmtid="{D5CDD505-2E9C-101B-9397-08002B2CF9AE}" pid="14" name="MSIP_Label_fc111285-cafa-4fc9-8a9a-bd902089b24f_Name">
    <vt:lpwstr>Public</vt:lpwstr>
  </property>
  <property fmtid="{D5CDD505-2E9C-101B-9397-08002B2CF9AE}" pid="15" name="MSIP_Label_fc111285-cafa-4fc9-8a9a-bd902089b24f_SiteId">
    <vt:lpwstr>cbc2c381-2f2e-4d93-91d1-506c9316ace7</vt:lpwstr>
  </property>
  <property fmtid="{D5CDD505-2E9C-101B-9397-08002B2CF9AE}" pid="16" name="MSIP_Label_fc111285-cafa-4fc9-8a9a-bd902089b24f_ActionId">
    <vt:lpwstr>e5584361-fe97-42bb-b972-9d6af380d447</vt:lpwstr>
  </property>
  <property fmtid="{D5CDD505-2E9C-101B-9397-08002B2CF9AE}" pid="17" name="MSIP_Label_fc111285-cafa-4fc9-8a9a-bd902089b24f_ContentBits">
    <vt:lpwstr>0</vt:lpwstr>
  </property>
  <property fmtid="{D5CDD505-2E9C-101B-9397-08002B2CF9AE}" pid="18" name="MSIP_Label_fc111285-cafa-4fc9-8a9a-bd902089b24f_Tag">
    <vt:lpwstr>10, 0, 1, 1</vt:lpwstr>
  </property>
</Properties>
</file>