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71F" w:rsidRPr="00A20908" w:rsidRDefault="00A6671F" w:rsidP="00A6671F">
      <w:pPr>
        <w:pStyle w:val="Ttulo2"/>
        <w:jc w:val="center"/>
        <w:rPr>
          <w:rFonts w:ascii="Verdana" w:hAnsi="Verdana" w:cs="Arial"/>
          <w:bCs w:val="0"/>
          <w:i w:val="0"/>
          <w:iCs w:val="0"/>
          <w:sz w:val="22"/>
          <w:szCs w:val="22"/>
        </w:rPr>
      </w:pPr>
      <w:bookmarkStart w:id="0" w:name="_Toc203139476"/>
      <w:bookmarkStart w:id="1" w:name="_Toc203139556"/>
      <w:bookmarkStart w:id="2" w:name="_Toc203139731"/>
      <w:bookmarkStart w:id="3" w:name="_Toc203139846"/>
      <w:bookmarkStart w:id="4" w:name="_Toc204176551"/>
      <w:r w:rsidRPr="00A20908">
        <w:rPr>
          <w:rFonts w:ascii="Verdana" w:hAnsi="Verdana" w:cs="Arial"/>
          <w:bCs w:val="0"/>
          <w:i w:val="0"/>
          <w:iCs w:val="0"/>
          <w:sz w:val="22"/>
          <w:szCs w:val="22"/>
        </w:rPr>
        <w:t>FORMULARIO No. 1 - CARTA DE PRESENTACION DE LA PROPUESTA</w:t>
      </w:r>
      <w:bookmarkEnd w:id="0"/>
      <w:bookmarkEnd w:id="1"/>
      <w:bookmarkEnd w:id="2"/>
      <w:bookmarkEnd w:id="3"/>
      <w:bookmarkEnd w:id="4"/>
    </w:p>
    <w:p w:rsidR="00A6671F" w:rsidRPr="007817AC" w:rsidRDefault="00A6671F" w:rsidP="00A6671F">
      <w:pPr>
        <w:pStyle w:val="Textoindependiente3"/>
        <w:tabs>
          <w:tab w:val="left" w:pos="0"/>
        </w:tabs>
        <w:jc w:val="left"/>
        <w:rPr>
          <w:rFonts w:ascii="Verdana" w:hAnsi="Verdana" w:cs="Arial"/>
          <w:b/>
        </w:rPr>
      </w:pPr>
    </w:p>
    <w:p w:rsidR="00A6671F" w:rsidRPr="007817AC" w:rsidRDefault="00A6671F" w:rsidP="00A6671F">
      <w:pPr>
        <w:rPr>
          <w:rFonts w:ascii="Verdana" w:hAnsi="Verdana" w:cs="Arial"/>
          <w:sz w:val="20"/>
          <w:szCs w:val="20"/>
        </w:rPr>
      </w:pPr>
      <w:r>
        <w:rPr>
          <w:rFonts w:ascii="Verdana" w:hAnsi="Verdana" w:cs="Arial"/>
          <w:sz w:val="20"/>
          <w:szCs w:val="20"/>
        </w:rPr>
        <w:t>(Ciudad)</w:t>
      </w:r>
    </w:p>
    <w:p w:rsidR="00A6671F" w:rsidRPr="007817AC" w:rsidRDefault="00A6671F" w:rsidP="00A6671F">
      <w:pPr>
        <w:rPr>
          <w:rFonts w:ascii="Verdana" w:hAnsi="Verdana" w:cs="Arial"/>
          <w:sz w:val="20"/>
          <w:szCs w:val="20"/>
        </w:rPr>
      </w:pPr>
    </w:p>
    <w:p w:rsidR="00A6671F" w:rsidRPr="007817AC" w:rsidRDefault="00A6671F" w:rsidP="00A6671F">
      <w:pPr>
        <w:rPr>
          <w:rFonts w:ascii="Verdana" w:hAnsi="Verdana" w:cs="Arial"/>
          <w:sz w:val="20"/>
          <w:szCs w:val="20"/>
        </w:rPr>
      </w:pPr>
      <w:r w:rsidRPr="007817AC">
        <w:rPr>
          <w:rFonts w:ascii="Verdana" w:hAnsi="Verdana" w:cs="Arial"/>
          <w:sz w:val="20"/>
          <w:szCs w:val="20"/>
        </w:rPr>
        <w:t>Señores</w:t>
      </w:r>
    </w:p>
    <w:p w:rsidR="00A6671F" w:rsidRPr="00745B27" w:rsidRDefault="00A6671F" w:rsidP="00A6671F">
      <w:pPr>
        <w:rPr>
          <w:rFonts w:ascii="Verdana" w:hAnsi="Verdana" w:cs="Arial"/>
          <w:b/>
          <w:sz w:val="20"/>
          <w:szCs w:val="20"/>
        </w:rPr>
      </w:pPr>
      <w:r w:rsidRPr="00745B27">
        <w:rPr>
          <w:rFonts w:ascii="Verdana" w:hAnsi="Verdana" w:cs="Arial"/>
          <w:b/>
          <w:sz w:val="20"/>
          <w:szCs w:val="20"/>
        </w:rPr>
        <w:t xml:space="preserve">AGENCIA LOGÍSTICA DE LAS FUERZAS MILITARES REGIONAL AMAZONIA </w:t>
      </w:r>
    </w:p>
    <w:p w:rsidR="00A6671F" w:rsidRPr="007817AC" w:rsidRDefault="00A6671F" w:rsidP="00A6671F">
      <w:pPr>
        <w:rPr>
          <w:rFonts w:ascii="Verdana" w:hAnsi="Verdana" w:cs="Arial"/>
          <w:sz w:val="20"/>
          <w:szCs w:val="20"/>
        </w:rPr>
      </w:pPr>
      <w:r w:rsidRPr="007817AC">
        <w:rPr>
          <w:rFonts w:ascii="Verdana" w:hAnsi="Verdana" w:cs="Arial"/>
          <w:sz w:val="20"/>
          <w:szCs w:val="20"/>
        </w:rPr>
        <w:t>Ciudad</w:t>
      </w:r>
    </w:p>
    <w:p w:rsidR="00A6671F" w:rsidRPr="007817AC" w:rsidRDefault="00A6671F" w:rsidP="00A6671F">
      <w:pPr>
        <w:rPr>
          <w:rFonts w:ascii="Verdana" w:hAnsi="Verdana" w:cs="Arial"/>
          <w:sz w:val="20"/>
          <w:szCs w:val="20"/>
        </w:rPr>
      </w:pPr>
    </w:p>
    <w:p w:rsidR="00A6671F" w:rsidRPr="003238BC" w:rsidRDefault="00A6671F" w:rsidP="00A6671F">
      <w:pPr>
        <w:pStyle w:val="Encabezado"/>
        <w:tabs>
          <w:tab w:val="left" w:pos="708"/>
        </w:tabs>
        <w:jc w:val="both"/>
        <w:rPr>
          <w:rFonts w:ascii="Verdana" w:hAnsi="Verdana" w:cs="Arial"/>
          <w:bCs/>
          <w:sz w:val="20"/>
        </w:rPr>
      </w:pPr>
      <w:r w:rsidRPr="007817AC">
        <w:rPr>
          <w:rFonts w:ascii="Verdana" w:hAnsi="Verdana" w:cs="Arial"/>
          <w:sz w:val="20"/>
        </w:rPr>
        <w:t xml:space="preserve">Referencia: Presentación de propuesta </w:t>
      </w:r>
      <w:r>
        <w:rPr>
          <w:rFonts w:ascii="Verdana" w:hAnsi="Verdana" w:cs="Arial"/>
          <w:sz w:val="20"/>
          <w:lang w:val="es-MX"/>
        </w:rPr>
        <w:t xml:space="preserve">en el proceso MC 0XX-XXX-20XX, </w:t>
      </w:r>
      <w:r w:rsidRPr="007817AC">
        <w:rPr>
          <w:rFonts w:ascii="Verdana" w:hAnsi="Verdana" w:cs="Arial"/>
          <w:sz w:val="20"/>
        </w:rPr>
        <w:t>convocad</w:t>
      </w:r>
      <w:r>
        <w:rPr>
          <w:rFonts w:ascii="Verdana" w:hAnsi="Verdana" w:cs="Arial"/>
          <w:sz w:val="20"/>
          <w:lang w:val="es-MX"/>
        </w:rPr>
        <w:t>o</w:t>
      </w:r>
      <w:r w:rsidRPr="007817AC">
        <w:rPr>
          <w:rFonts w:ascii="Verdana" w:hAnsi="Verdana" w:cs="Arial"/>
          <w:sz w:val="20"/>
        </w:rPr>
        <w:t xml:space="preserve"> por La AGENCIA LOGÍSTICA DE LAS FUERZAS MILITARES, </w:t>
      </w:r>
      <w:r>
        <w:rPr>
          <w:rFonts w:ascii="Verdana" w:hAnsi="Verdana" w:cs="Arial"/>
          <w:sz w:val="20"/>
          <w:lang w:val="es-CO"/>
        </w:rPr>
        <w:t xml:space="preserve"> </w:t>
      </w:r>
      <w:r>
        <w:rPr>
          <w:rFonts w:ascii="Verdana" w:hAnsi="Verdana" w:cs="Arial"/>
          <w:sz w:val="20"/>
          <w:lang w:val="es-ES_tradnl"/>
        </w:rPr>
        <w:t>REGIONAL AMAZONIA</w:t>
      </w:r>
      <w:r w:rsidRPr="00BD6DF7">
        <w:rPr>
          <w:rFonts w:ascii="Verdana" w:hAnsi="Verdana" w:cs="Arial"/>
          <w:sz w:val="20"/>
          <w:lang w:val="es-ES_tradnl"/>
        </w:rPr>
        <w:t xml:space="preserve"> </w:t>
      </w:r>
      <w:r w:rsidRPr="003238BC">
        <w:rPr>
          <w:rFonts w:ascii="Verdana" w:hAnsi="Verdana" w:cs="Arial"/>
          <w:sz w:val="20"/>
        </w:rPr>
        <w:t xml:space="preserve">cuyo objeto es </w:t>
      </w:r>
      <w:bookmarkStart w:id="5" w:name="_Hlk191991383"/>
      <w:bookmarkStart w:id="6" w:name="_Hlk194586180"/>
      <w:r>
        <w:rPr>
          <w:rFonts w:ascii="Verdana" w:hAnsi="Verdana" w:cs="Arial"/>
          <w:bCs/>
          <w:i/>
          <w:iCs/>
          <w:sz w:val="20"/>
          <w:lang w:val="es-MX"/>
        </w:rPr>
        <w:t>XXXXXXXXXXXX</w:t>
      </w:r>
      <w:r w:rsidRPr="003238BC">
        <w:rPr>
          <w:rFonts w:ascii="Verdana" w:hAnsi="Verdana" w:cs="Arial"/>
          <w:sz w:val="20"/>
        </w:rPr>
        <w:t>.</w:t>
      </w:r>
    </w:p>
    <w:bookmarkEnd w:id="6"/>
    <w:p w:rsidR="00A6671F" w:rsidRPr="007817AC" w:rsidRDefault="00A6671F" w:rsidP="00A6671F">
      <w:pPr>
        <w:pStyle w:val="Encabezado"/>
        <w:tabs>
          <w:tab w:val="clear" w:pos="4252"/>
          <w:tab w:val="clear" w:pos="8504"/>
        </w:tabs>
        <w:jc w:val="both"/>
        <w:rPr>
          <w:rFonts w:ascii="Verdana" w:hAnsi="Verdana" w:cs="Arial"/>
          <w:spacing w:val="-3"/>
          <w:sz w:val="20"/>
        </w:rPr>
      </w:pPr>
    </w:p>
    <w:bookmarkEnd w:id="5"/>
    <w:p w:rsidR="00A6671F" w:rsidRPr="007817AC" w:rsidRDefault="00A6671F" w:rsidP="00A6671F">
      <w:pPr>
        <w:pStyle w:val="Textoindependiente3"/>
        <w:ind w:right="-21"/>
        <w:jc w:val="both"/>
        <w:rPr>
          <w:rFonts w:ascii="Verdana" w:hAnsi="Verdana" w:cs="Arial"/>
          <w:bCs/>
          <w:lang w:val="es-ES"/>
        </w:rPr>
      </w:pPr>
    </w:p>
    <w:p w:rsidR="00A6671F" w:rsidRPr="007817AC" w:rsidRDefault="00A6671F" w:rsidP="00A6671F">
      <w:pPr>
        <w:jc w:val="both"/>
        <w:rPr>
          <w:rFonts w:ascii="Verdana" w:hAnsi="Verdana" w:cs="Arial"/>
          <w:sz w:val="20"/>
          <w:szCs w:val="20"/>
        </w:rPr>
      </w:pPr>
      <w:r w:rsidRPr="007817AC">
        <w:rPr>
          <w:rFonts w:ascii="Verdana" w:hAnsi="Verdana" w:cs="Arial"/>
          <w:sz w:val="20"/>
          <w:szCs w:val="20"/>
        </w:rPr>
        <w:t xml:space="preserve">El suscrito (Los suscritos) ____________________________, de conformidad con las condiciones que se estipulan en la presente invitación pública No. MC </w:t>
      </w:r>
      <w:r>
        <w:rPr>
          <w:rFonts w:ascii="Verdana" w:hAnsi="Verdana" w:cs="Arial"/>
          <w:sz w:val="20"/>
          <w:lang w:val="es-MX"/>
        </w:rPr>
        <w:t>0XX-XXX-20XX</w:t>
      </w:r>
      <w:r w:rsidRPr="007817AC">
        <w:rPr>
          <w:rFonts w:ascii="Verdana" w:hAnsi="Verdana" w:cs="Arial"/>
          <w:sz w:val="20"/>
          <w:szCs w:val="20"/>
        </w:rPr>
        <w:t xml:space="preserve"> presentamos la siguiente propuesta:</w:t>
      </w:r>
    </w:p>
    <w:p w:rsidR="00A6671F" w:rsidRPr="007817AC" w:rsidRDefault="00A6671F" w:rsidP="00A6671F">
      <w:pPr>
        <w:rPr>
          <w:rFonts w:ascii="Verdana" w:hAnsi="Verdana" w:cs="Arial"/>
          <w:sz w:val="20"/>
          <w:szCs w:val="20"/>
        </w:rPr>
      </w:pPr>
    </w:p>
    <w:p w:rsidR="00A6671F" w:rsidRPr="007817AC" w:rsidRDefault="00A6671F" w:rsidP="00A6671F">
      <w:pPr>
        <w:jc w:val="both"/>
        <w:rPr>
          <w:rFonts w:ascii="Verdana" w:hAnsi="Verdana" w:cs="Arial"/>
          <w:sz w:val="20"/>
          <w:szCs w:val="20"/>
        </w:rPr>
      </w:pPr>
      <w:r w:rsidRPr="007817AC">
        <w:rPr>
          <w:rFonts w:ascii="Verdana" w:hAnsi="Verdana" w:cs="Arial"/>
          <w:sz w:val="20"/>
          <w:szCs w:val="20"/>
        </w:rPr>
        <w:t>En caso que nos sea aceptada, nos comprometemos a firmar el contrato correspondiente.</w:t>
      </w:r>
    </w:p>
    <w:p w:rsidR="00A6671F" w:rsidRPr="007817AC" w:rsidRDefault="00A6671F" w:rsidP="00A6671F">
      <w:pPr>
        <w:rPr>
          <w:rFonts w:ascii="Verdana" w:hAnsi="Verdana" w:cs="Arial"/>
          <w:sz w:val="20"/>
          <w:szCs w:val="20"/>
        </w:rPr>
      </w:pPr>
    </w:p>
    <w:p w:rsidR="00A6671F" w:rsidRPr="007817AC" w:rsidRDefault="00A6671F" w:rsidP="00A6671F">
      <w:pPr>
        <w:rPr>
          <w:rFonts w:ascii="Verdana" w:hAnsi="Verdana" w:cs="Arial"/>
          <w:sz w:val="20"/>
          <w:szCs w:val="20"/>
        </w:rPr>
      </w:pPr>
      <w:r w:rsidRPr="007817AC">
        <w:rPr>
          <w:rFonts w:ascii="Verdana" w:hAnsi="Verdana" w:cs="Arial"/>
          <w:sz w:val="20"/>
          <w:szCs w:val="20"/>
        </w:rPr>
        <w:t>Declaramos así mismo:</w:t>
      </w:r>
    </w:p>
    <w:p w:rsidR="00A6671F" w:rsidRPr="007817AC" w:rsidRDefault="00A6671F" w:rsidP="00A6671F">
      <w:pPr>
        <w:rPr>
          <w:rFonts w:ascii="Verdana" w:hAnsi="Verdana" w:cs="Arial"/>
          <w:sz w:val="20"/>
          <w:szCs w:val="20"/>
        </w:rPr>
      </w:pPr>
    </w:p>
    <w:p w:rsidR="00A6671F" w:rsidRPr="007817AC" w:rsidRDefault="00A6671F" w:rsidP="00A6671F">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esta propuesta y el contrato que llegare a celebrarse solo compromete a los firmantes de esta carta.</w:t>
      </w:r>
    </w:p>
    <w:p w:rsidR="00A6671F" w:rsidRPr="007817AC" w:rsidRDefault="00A6671F" w:rsidP="00A6671F">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ninguna persona o entidad distinta de los firmantes tiene interés comercial en esta propuesta ni en el contrato probable que de ella se derive.</w:t>
      </w:r>
    </w:p>
    <w:p w:rsidR="00A6671F" w:rsidRPr="007817AC" w:rsidRDefault="00A6671F" w:rsidP="00A6671F">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conocemos los documentos de la contratación y aceptamos su contenido.</w:t>
      </w:r>
    </w:p>
    <w:p w:rsidR="00A6671F" w:rsidRPr="007817AC" w:rsidRDefault="00A6671F" w:rsidP="00A6671F">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A6671F" w:rsidRPr="006326DF" w:rsidRDefault="00A6671F" w:rsidP="00A6671F">
      <w:pPr>
        <w:numPr>
          <w:ilvl w:val="0"/>
          <w:numId w:val="1"/>
        </w:numPr>
        <w:tabs>
          <w:tab w:val="clear" w:pos="720"/>
          <w:tab w:val="num" w:pos="426"/>
        </w:tabs>
        <w:autoSpaceDE w:val="0"/>
        <w:autoSpaceDN w:val="0"/>
        <w:adjustRightInd w:val="0"/>
        <w:ind w:left="426" w:hanging="426"/>
        <w:jc w:val="both"/>
        <w:rPr>
          <w:rFonts w:ascii="Verdana" w:hAnsi="Verdana" w:cs="Arial"/>
          <w:sz w:val="20"/>
          <w:szCs w:val="20"/>
        </w:rPr>
      </w:pPr>
      <w:r w:rsidRPr="006326DF">
        <w:rPr>
          <w:rFonts w:ascii="Verdana" w:hAnsi="Verdana" w:cs="Arial"/>
          <w:sz w:val="20"/>
          <w:szCs w:val="20"/>
        </w:rPr>
        <w:t>Que hemos recibido los documentos que integra el proceso y la Invitación Públi</w:t>
      </w:r>
      <w:r>
        <w:rPr>
          <w:rFonts w:ascii="Verdana" w:hAnsi="Verdana" w:cs="Arial"/>
          <w:sz w:val="20"/>
          <w:szCs w:val="20"/>
        </w:rPr>
        <w:t>ca.</w:t>
      </w:r>
    </w:p>
    <w:p w:rsidR="00A6671F" w:rsidRPr="007817AC" w:rsidRDefault="00A6671F" w:rsidP="00A6671F">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 xml:space="preserve">Que haremos los trámites necesarios para el perfeccionamiento del contrato dentro de los </w:t>
      </w:r>
      <w:r>
        <w:rPr>
          <w:rFonts w:ascii="Verdana" w:hAnsi="Verdana" w:cs="Arial"/>
          <w:b/>
          <w:sz w:val="20"/>
          <w:szCs w:val="20"/>
        </w:rPr>
        <w:t>tres (3</w:t>
      </w:r>
      <w:r w:rsidRPr="007817AC">
        <w:rPr>
          <w:rFonts w:ascii="Verdana" w:hAnsi="Verdana" w:cs="Arial"/>
          <w:b/>
          <w:sz w:val="20"/>
          <w:szCs w:val="20"/>
        </w:rPr>
        <w:t>) días hábiles siguientes a la adjudicación</w:t>
      </w:r>
      <w:r w:rsidRPr="007817AC">
        <w:rPr>
          <w:rFonts w:ascii="Verdana" w:hAnsi="Verdana" w:cs="Arial"/>
          <w:sz w:val="20"/>
          <w:szCs w:val="20"/>
        </w:rPr>
        <w:t xml:space="preserve"> e iniciaremos la ejecución del contrato.</w:t>
      </w:r>
    </w:p>
    <w:p w:rsidR="00A6671F" w:rsidRPr="007817AC" w:rsidRDefault="00A6671F" w:rsidP="00A6671F">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Declaramos no hallarnos incursos en causal alguna de inhabilidad e incompatibilidad señaladas por la ley.</w:t>
      </w:r>
    </w:p>
    <w:p w:rsidR="00A6671F" w:rsidRPr="007817AC" w:rsidRDefault="00A6671F" w:rsidP="00A6671F">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conozco, acepto y me comprometo a cumplir con el plazo estipulado en la presente contratación.</w:t>
      </w:r>
    </w:p>
    <w:p w:rsidR="00A6671F" w:rsidRPr="007817AC" w:rsidRDefault="00A6671F" w:rsidP="00A6671F">
      <w:pPr>
        <w:tabs>
          <w:tab w:val="num" w:pos="426"/>
        </w:tabs>
        <w:ind w:left="426" w:hanging="426"/>
        <w:jc w:val="both"/>
        <w:rPr>
          <w:rFonts w:ascii="Verdana" w:hAnsi="Verdana" w:cs="Arial"/>
          <w:sz w:val="20"/>
          <w:szCs w:val="20"/>
        </w:rPr>
      </w:pPr>
    </w:p>
    <w:p w:rsidR="00A6671F" w:rsidRPr="007817AC" w:rsidRDefault="00A6671F" w:rsidP="00A6671F">
      <w:pPr>
        <w:jc w:val="both"/>
        <w:rPr>
          <w:rFonts w:ascii="Verdana" w:hAnsi="Verdana" w:cs="Arial"/>
          <w:sz w:val="20"/>
          <w:szCs w:val="20"/>
        </w:rPr>
      </w:pPr>
    </w:p>
    <w:p w:rsidR="00A6671F" w:rsidRPr="007817AC" w:rsidRDefault="00A6671F" w:rsidP="00A6671F">
      <w:pPr>
        <w:jc w:val="both"/>
        <w:rPr>
          <w:rFonts w:ascii="Verdana" w:hAnsi="Verdana" w:cs="Arial"/>
          <w:sz w:val="20"/>
          <w:szCs w:val="20"/>
        </w:rPr>
      </w:pPr>
      <w:r w:rsidRPr="007817AC">
        <w:rPr>
          <w:rFonts w:ascii="Verdana" w:hAnsi="Verdana" w:cs="Arial"/>
          <w:sz w:val="20"/>
          <w:szCs w:val="20"/>
        </w:rPr>
        <w:t>Los suscritos señalan como Dirección Comercial ________________________, teléfono___________________, fax____________, correo electrónico _________________ a donde se puede remitir o enviar por correo, notificaciones relacionadas con esta propuesta la siguiente:</w:t>
      </w:r>
    </w:p>
    <w:p w:rsidR="00A6671F" w:rsidRPr="007817AC" w:rsidRDefault="00A6671F" w:rsidP="00A6671F">
      <w:pPr>
        <w:jc w:val="both"/>
        <w:rPr>
          <w:rFonts w:ascii="Verdana" w:hAnsi="Verdana" w:cs="Arial"/>
          <w:bCs/>
          <w:sz w:val="20"/>
          <w:szCs w:val="20"/>
        </w:rPr>
      </w:pPr>
    </w:p>
    <w:p w:rsidR="00A6671F" w:rsidRDefault="00A6671F" w:rsidP="00A6671F">
      <w:pPr>
        <w:jc w:val="both"/>
        <w:rPr>
          <w:rFonts w:ascii="Verdana" w:hAnsi="Verdana" w:cs="Arial"/>
          <w:bCs/>
          <w:sz w:val="20"/>
          <w:szCs w:val="20"/>
        </w:rPr>
      </w:pPr>
    </w:p>
    <w:p w:rsidR="00A6671F" w:rsidRDefault="00A6671F" w:rsidP="00A6671F">
      <w:pPr>
        <w:jc w:val="both"/>
        <w:rPr>
          <w:rFonts w:ascii="Verdana" w:hAnsi="Verdana" w:cs="Arial"/>
          <w:bCs/>
          <w:sz w:val="20"/>
          <w:szCs w:val="20"/>
        </w:rPr>
      </w:pPr>
    </w:p>
    <w:p w:rsidR="00A6671F" w:rsidRPr="007817AC" w:rsidRDefault="00A6671F" w:rsidP="00A6671F">
      <w:pPr>
        <w:jc w:val="both"/>
        <w:rPr>
          <w:rFonts w:ascii="Verdana" w:hAnsi="Verdana" w:cs="Arial"/>
          <w:bCs/>
          <w:sz w:val="20"/>
          <w:szCs w:val="20"/>
        </w:rPr>
      </w:pPr>
    </w:p>
    <w:p w:rsidR="00A6671F" w:rsidRDefault="00A6671F" w:rsidP="00A6671F">
      <w:pPr>
        <w:autoSpaceDE w:val="0"/>
        <w:autoSpaceDN w:val="0"/>
        <w:jc w:val="both"/>
        <w:rPr>
          <w:rFonts w:ascii="Verdana" w:hAnsi="Verdana" w:cs="Arial"/>
          <w:b/>
          <w:i/>
          <w:iCs/>
          <w:sz w:val="20"/>
          <w:szCs w:val="20"/>
        </w:rPr>
      </w:pPr>
      <w:r w:rsidRPr="004014D9">
        <w:rPr>
          <w:rFonts w:ascii="Verdana" w:hAnsi="Verdana" w:cs="Arial"/>
          <w:b/>
          <w:sz w:val="20"/>
          <w:szCs w:val="20"/>
        </w:rPr>
        <w:t>El Representante legal o su delegado</w:t>
      </w:r>
      <w:r w:rsidRPr="004014D9">
        <w:rPr>
          <w:rFonts w:ascii="Verdana" w:hAnsi="Verdana" w:cs="Arial"/>
          <w:b/>
          <w:i/>
          <w:iCs/>
          <w:sz w:val="20"/>
          <w:szCs w:val="20"/>
        </w:rPr>
        <w:t>  </w:t>
      </w:r>
    </w:p>
    <w:p w:rsidR="00A6671F" w:rsidRPr="004014D9" w:rsidRDefault="00A6671F" w:rsidP="00A6671F">
      <w:pPr>
        <w:autoSpaceDE w:val="0"/>
        <w:autoSpaceDN w:val="0"/>
        <w:jc w:val="both"/>
        <w:rPr>
          <w:rFonts w:ascii="Verdana" w:hAnsi="Verdana" w:cs="Arial"/>
          <w:b/>
          <w:i/>
          <w:iCs/>
          <w:sz w:val="20"/>
          <w:szCs w:val="20"/>
        </w:rPr>
      </w:pPr>
    </w:p>
    <w:p w:rsidR="00A6671F" w:rsidRPr="004014D9" w:rsidRDefault="00A6671F" w:rsidP="00A6671F">
      <w:pPr>
        <w:autoSpaceDE w:val="0"/>
        <w:autoSpaceDN w:val="0"/>
        <w:jc w:val="both"/>
        <w:rPr>
          <w:rFonts w:ascii="Verdana" w:hAnsi="Verdana" w:cs="Arial"/>
          <w:i/>
          <w:iCs/>
          <w:sz w:val="20"/>
          <w:szCs w:val="20"/>
        </w:rPr>
      </w:pPr>
      <w:r w:rsidRPr="004014D9">
        <w:rPr>
          <w:rFonts w:ascii="Verdana" w:hAnsi="Verdana" w:cs="Arial"/>
          <w:i/>
          <w:iCs/>
          <w:sz w:val="20"/>
          <w:szCs w:val="20"/>
        </w:rPr>
        <w:lastRenderedPageBreak/>
        <w:t>                                            </w:t>
      </w:r>
    </w:p>
    <w:p w:rsidR="00A6671F" w:rsidRPr="004014D9" w:rsidRDefault="00A6671F" w:rsidP="00A6671F">
      <w:pPr>
        <w:autoSpaceDE w:val="0"/>
        <w:autoSpaceDN w:val="0"/>
        <w:jc w:val="both"/>
        <w:rPr>
          <w:rFonts w:ascii="Verdana" w:hAnsi="Verdana" w:cs="Arial"/>
          <w:i/>
          <w:iCs/>
          <w:sz w:val="20"/>
          <w:szCs w:val="20"/>
        </w:rPr>
      </w:pPr>
      <w:r w:rsidRPr="004014D9">
        <w:rPr>
          <w:rFonts w:ascii="Verdana" w:hAnsi="Verdana" w:cs="Arial"/>
          <w:sz w:val="20"/>
          <w:szCs w:val="20"/>
        </w:rPr>
        <w:t>______________________________</w:t>
      </w:r>
    </w:p>
    <w:p w:rsidR="00A6671F" w:rsidRPr="004014D9" w:rsidRDefault="00A6671F" w:rsidP="00A6671F">
      <w:pPr>
        <w:autoSpaceDE w:val="0"/>
        <w:autoSpaceDN w:val="0"/>
        <w:jc w:val="both"/>
        <w:rPr>
          <w:rFonts w:ascii="Verdana" w:hAnsi="Verdana" w:cs="Arial"/>
          <w:b/>
          <w:sz w:val="20"/>
          <w:szCs w:val="20"/>
        </w:rPr>
      </w:pPr>
      <w:r w:rsidRPr="004014D9">
        <w:rPr>
          <w:rFonts w:ascii="Verdana" w:hAnsi="Verdana" w:cs="Arial"/>
          <w:b/>
          <w:sz w:val="20"/>
          <w:szCs w:val="20"/>
        </w:rPr>
        <w:t xml:space="preserve">Firma </w:t>
      </w:r>
    </w:p>
    <w:p w:rsidR="00A6671F" w:rsidRPr="004014D9" w:rsidRDefault="00A6671F" w:rsidP="00A6671F">
      <w:pPr>
        <w:autoSpaceDE w:val="0"/>
        <w:autoSpaceDN w:val="0"/>
        <w:jc w:val="both"/>
        <w:rPr>
          <w:rFonts w:ascii="Verdana" w:hAnsi="Verdana" w:cs="Arial"/>
          <w:b/>
          <w:sz w:val="20"/>
          <w:szCs w:val="20"/>
        </w:rPr>
      </w:pPr>
      <w:r w:rsidRPr="004014D9">
        <w:rPr>
          <w:rFonts w:ascii="Verdana" w:hAnsi="Verdana" w:cs="Arial"/>
          <w:b/>
          <w:sz w:val="20"/>
          <w:szCs w:val="20"/>
        </w:rPr>
        <w:t>Nombre:</w:t>
      </w:r>
    </w:p>
    <w:p w:rsidR="00A6671F" w:rsidRPr="004014D9" w:rsidRDefault="00A6671F" w:rsidP="00A6671F">
      <w:pPr>
        <w:autoSpaceDE w:val="0"/>
        <w:autoSpaceDN w:val="0"/>
        <w:jc w:val="both"/>
        <w:rPr>
          <w:rFonts w:ascii="Verdana" w:hAnsi="Verdana" w:cs="Arial"/>
          <w:b/>
          <w:sz w:val="20"/>
          <w:szCs w:val="20"/>
        </w:rPr>
      </w:pPr>
      <w:r w:rsidRPr="004014D9">
        <w:rPr>
          <w:rFonts w:ascii="Verdana" w:hAnsi="Verdana" w:cs="Arial"/>
          <w:b/>
          <w:sz w:val="20"/>
          <w:szCs w:val="20"/>
        </w:rPr>
        <w:t>Firma que representa:</w:t>
      </w:r>
    </w:p>
    <w:p w:rsidR="00A6671F" w:rsidRPr="004014D9" w:rsidRDefault="00A6671F" w:rsidP="00A6671F">
      <w:pPr>
        <w:autoSpaceDE w:val="0"/>
        <w:autoSpaceDN w:val="0"/>
        <w:jc w:val="both"/>
        <w:rPr>
          <w:rFonts w:ascii="Verdana" w:hAnsi="Verdana" w:cs="Arial"/>
          <w:b/>
          <w:i/>
          <w:iCs/>
          <w:sz w:val="20"/>
          <w:szCs w:val="20"/>
          <w:u w:val="single"/>
        </w:rPr>
      </w:pPr>
      <w:r w:rsidRPr="004014D9">
        <w:rPr>
          <w:rFonts w:ascii="Verdana" w:hAnsi="Verdana" w:cs="Arial"/>
          <w:b/>
          <w:sz w:val="20"/>
          <w:szCs w:val="20"/>
        </w:rPr>
        <w:t>Dirección:</w:t>
      </w:r>
    </w:p>
    <w:p w:rsidR="00A6671F" w:rsidRPr="004014D9" w:rsidRDefault="00A6671F" w:rsidP="00A6671F">
      <w:pPr>
        <w:autoSpaceDE w:val="0"/>
        <w:autoSpaceDN w:val="0"/>
        <w:jc w:val="both"/>
        <w:rPr>
          <w:rFonts w:ascii="Verdana" w:hAnsi="Verdana" w:cs="Arial"/>
          <w:b/>
          <w:sz w:val="20"/>
          <w:szCs w:val="20"/>
        </w:rPr>
      </w:pPr>
      <w:r w:rsidRPr="004014D9">
        <w:rPr>
          <w:rFonts w:ascii="Verdana" w:hAnsi="Verdana" w:cs="Arial"/>
          <w:b/>
          <w:sz w:val="20"/>
          <w:szCs w:val="20"/>
        </w:rPr>
        <w:t>Teléfono:</w:t>
      </w:r>
    </w:p>
    <w:p w:rsidR="00A6671F" w:rsidRPr="007817AC"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rPr>
      </w:pPr>
    </w:p>
    <w:p w:rsidR="00A6671F" w:rsidRPr="00A20908" w:rsidRDefault="00A6671F" w:rsidP="00A6671F">
      <w:pPr>
        <w:pStyle w:val="Ttulo2"/>
        <w:jc w:val="center"/>
        <w:rPr>
          <w:rFonts w:ascii="Verdana" w:hAnsi="Verdana" w:cs="Arial"/>
          <w:bCs w:val="0"/>
          <w:i w:val="0"/>
          <w:iCs w:val="0"/>
          <w:sz w:val="22"/>
          <w:szCs w:val="22"/>
        </w:rPr>
      </w:pPr>
      <w:bookmarkStart w:id="7" w:name="_Toc203139477"/>
      <w:bookmarkStart w:id="8" w:name="_Toc203139557"/>
      <w:bookmarkStart w:id="9" w:name="_Toc203139732"/>
      <w:bookmarkStart w:id="10" w:name="_Toc203139847"/>
      <w:bookmarkStart w:id="11" w:name="_Toc204176552"/>
      <w:r w:rsidRPr="00A20908">
        <w:rPr>
          <w:rFonts w:ascii="Verdana" w:hAnsi="Verdana" w:cs="Arial"/>
          <w:bCs w:val="0"/>
          <w:i w:val="0"/>
          <w:iCs w:val="0"/>
          <w:sz w:val="22"/>
          <w:szCs w:val="22"/>
        </w:rPr>
        <w:lastRenderedPageBreak/>
        <w:t xml:space="preserve">FORMULARIO No. 2 </w:t>
      </w:r>
      <w:r>
        <w:rPr>
          <w:rFonts w:ascii="Verdana" w:hAnsi="Verdana" w:cs="Arial"/>
          <w:bCs w:val="0"/>
          <w:i w:val="0"/>
          <w:iCs w:val="0"/>
          <w:sz w:val="22"/>
          <w:szCs w:val="22"/>
        </w:rPr>
        <w:t xml:space="preserve"> </w:t>
      </w:r>
      <w:r w:rsidRPr="00A20908">
        <w:rPr>
          <w:rFonts w:ascii="Verdana" w:hAnsi="Verdana" w:cs="Arial"/>
          <w:bCs w:val="0"/>
          <w:i w:val="0"/>
          <w:iCs w:val="0"/>
          <w:sz w:val="22"/>
          <w:szCs w:val="22"/>
        </w:rPr>
        <w:t>ESPECIFICACIONES TECNICAS DE OBLIGATORIO CUMPLIMIENTO</w:t>
      </w:r>
      <w:bookmarkEnd w:id="7"/>
      <w:bookmarkEnd w:id="8"/>
      <w:bookmarkEnd w:id="9"/>
      <w:bookmarkEnd w:id="10"/>
      <w:bookmarkEnd w:id="11"/>
    </w:p>
    <w:p w:rsidR="00A6671F" w:rsidRPr="00AE498F" w:rsidRDefault="00A6671F" w:rsidP="00A6671F">
      <w:pPr>
        <w:jc w:val="both"/>
        <w:rPr>
          <w:rFonts w:ascii="Verdana" w:hAnsi="Verdana" w:cs="Arial"/>
          <w:b/>
          <w:bCs/>
          <w:sz w:val="20"/>
          <w:szCs w:val="20"/>
        </w:rPr>
      </w:pPr>
    </w:p>
    <w:p w:rsidR="00A6671F" w:rsidRDefault="00A6671F" w:rsidP="00A6671F">
      <w:pPr>
        <w:jc w:val="both"/>
        <w:rPr>
          <w:rFonts w:ascii="Verdana" w:hAnsi="Verdana" w:cs="Arial"/>
          <w:sz w:val="20"/>
          <w:szCs w:val="20"/>
          <w:lang w:val="es-MX"/>
        </w:rPr>
      </w:pPr>
      <w:r w:rsidRPr="009F3B2C">
        <w:rPr>
          <w:rFonts w:ascii="Verdana" w:hAnsi="Verdana" w:cs="Arial"/>
          <w:sz w:val="20"/>
          <w:szCs w:val="20"/>
          <w:lang w:val="es-MX"/>
        </w:rPr>
        <w:t xml:space="preserve">Los </w:t>
      </w:r>
      <w:r>
        <w:rPr>
          <w:rFonts w:ascii="Verdana" w:hAnsi="Verdana" w:cs="Arial"/>
          <w:sz w:val="20"/>
          <w:szCs w:val="20"/>
          <w:lang w:val="es-MX"/>
        </w:rPr>
        <w:t xml:space="preserve">bienes a contratar deberán cumplir con las especificaciones que se registran a continuación y se calificaran como CUMPLE / NO CUMPLE: </w:t>
      </w:r>
    </w:p>
    <w:p w:rsidR="00A6671F" w:rsidRDefault="00A6671F" w:rsidP="00A6671F">
      <w:pPr>
        <w:jc w:val="both"/>
        <w:rPr>
          <w:rFonts w:ascii="Verdana" w:hAnsi="Verdana" w:cs="Arial"/>
          <w:sz w:val="20"/>
          <w:szCs w:val="20"/>
          <w:lang w:val="es-MX"/>
        </w:rPr>
      </w:pPr>
    </w:p>
    <w:tbl>
      <w:tblPr>
        <w:tblW w:w="972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7"/>
        <w:gridCol w:w="2027"/>
        <w:gridCol w:w="792"/>
        <w:gridCol w:w="230"/>
        <w:gridCol w:w="6045"/>
      </w:tblGrid>
      <w:tr w:rsidR="00A6671F" w:rsidRPr="00A25827" w:rsidTr="006039C5">
        <w:trPr>
          <w:trHeight w:val="357"/>
        </w:trPr>
        <w:tc>
          <w:tcPr>
            <w:tcW w:w="627" w:type="dxa"/>
            <w:shd w:val="clear" w:color="auto" w:fill="BFBFBF"/>
            <w:vAlign w:val="center"/>
          </w:tcPr>
          <w:p w:rsidR="00A6671F" w:rsidRPr="00A25827" w:rsidRDefault="00A6671F" w:rsidP="006039C5">
            <w:pPr>
              <w:jc w:val="center"/>
              <w:rPr>
                <w:rFonts w:ascii="Verdana" w:eastAsia="Arial" w:hAnsi="Verdana" w:cs="Arial"/>
                <w:b/>
                <w:bCs/>
                <w:color w:val="000000"/>
                <w:sz w:val="16"/>
                <w:szCs w:val="16"/>
              </w:rPr>
            </w:pPr>
            <w:r w:rsidRPr="00A25827">
              <w:rPr>
                <w:rFonts w:ascii="Verdana" w:eastAsia="Arial" w:hAnsi="Verdana" w:cs="Arial"/>
                <w:b/>
                <w:bCs/>
                <w:color w:val="000000"/>
                <w:sz w:val="16"/>
                <w:szCs w:val="16"/>
              </w:rPr>
              <w:t>1</w:t>
            </w:r>
          </w:p>
        </w:tc>
        <w:tc>
          <w:tcPr>
            <w:tcW w:w="9094" w:type="dxa"/>
            <w:gridSpan w:val="4"/>
            <w:shd w:val="clear" w:color="auto" w:fill="BFBFBF"/>
            <w:vAlign w:val="center"/>
          </w:tcPr>
          <w:p w:rsidR="00A6671F" w:rsidRPr="00A25827" w:rsidRDefault="00A6671F" w:rsidP="006039C5">
            <w:pPr>
              <w:jc w:val="center"/>
              <w:rPr>
                <w:rFonts w:ascii="Verdana" w:eastAsia="Arial" w:hAnsi="Verdana" w:cs="Arial"/>
                <w:b/>
                <w:bCs/>
                <w:color w:val="000000"/>
                <w:sz w:val="16"/>
                <w:szCs w:val="16"/>
              </w:rPr>
            </w:pPr>
            <w:r w:rsidRPr="00A25827">
              <w:rPr>
                <w:rFonts w:ascii="Verdana" w:eastAsia="Arial" w:hAnsi="Verdana" w:cs="Arial"/>
                <w:b/>
                <w:bCs/>
                <w:color w:val="000000"/>
                <w:sz w:val="16"/>
                <w:szCs w:val="16"/>
              </w:rPr>
              <w:t>GENERALIDADES</w:t>
            </w:r>
          </w:p>
        </w:tc>
      </w:tr>
      <w:tr w:rsidR="00A6671F" w:rsidRPr="00A25827" w:rsidTr="006039C5">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1.1</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LUGAR DE SOPORTE</w:t>
            </w:r>
          </w:p>
        </w:tc>
        <w:tc>
          <w:tcPr>
            <w:tcW w:w="7067" w:type="dxa"/>
            <w:gridSpan w:val="3"/>
            <w:shd w:val="clear" w:color="auto" w:fill="auto"/>
          </w:tcPr>
          <w:p w:rsidR="00A6671F" w:rsidRPr="00A25827" w:rsidRDefault="00A6671F" w:rsidP="006039C5">
            <w:pPr>
              <w:jc w:val="both"/>
              <w:rPr>
                <w:rFonts w:ascii="Verdana" w:eastAsia="Arial" w:hAnsi="Verdana" w:cs="Arial"/>
                <w:b/>
                <w:bCs/>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b/>
                <w:bCs/>
                <w:sz w:val="16"/>
                <w:szCs w:val="16"/>
              </w:rPr>
              <w:t>Oficina</w:t>
            </w:r>
            <w:r w:rsidRPr="00A25827">
              <w:rPr>
                <w:rFonts w:ascii="Verdana" w:eastAsia="Arial" w:hAnsi="Verdana" w:cs="Arial"/>
                <w:b/>
                <w:bCs/>
                <w:color w:val="000000"/>
                <w:sz w:val="16"/>
                <w:szCs w:val="16"/>
              </w:rPr>
              <w:t xml:space="preserve"> Principal:</w:t>
            </w:r>
            <w:r w:rsidRPr="00A25827">
              <w:rPr>
                <w:rFonts w:ascii="Verdana" w:eastAsia="Arial" w:hAnsi="Verdana" w:cs="Arial"/>
                <w:color w:val="000000"/>
                <w:sz w:val="16"/>
                <w:szCs w:val="16"/>
              </w:rPr>
              <w:t xml:space="preserve"> Calle 14 Sur 11-295 Urbanización El Progreso, vía Bruselas (Florencia - Caquetá).</w:t>
            </w: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b/>
                <w:bCs/>
                <w:color w:val="000000"/>
                <w:sz w:val="16"/>
                <w:szCs w:val="16"/>
              </w:rPr>
              <w:t xml:space="preserve">Unidad de Negocio Catering: </w:t>
            </w:r>
            <w:r w:rsidRPr="00A25827">
              <w:rPr>
                <w:rFonts w:ascii="Verdana" w:eastAsia="Arial" w:hAnsi="Verdana" w:cs="Arial"/>
                <w:color w:val="000000"/>
                <w:sz w:val="16"/>
                <w:szCs w:val="16"/>
              </w:rPr>
              <w:t xml:space="preserve">Batallón de Infantería de Montaña No. 36 Cazadores (San Vicente del </w:t>
            </w:r>
            <w:proofErr w:type="spellStart"/>
            <w:r w:rsidRPr="00A25827">
              <w:rPr>
                <w:rFonts w:ascii="Verdana" w:eastAsia="Arial" w:hAnsi="Verdana" w:cs="Arial"/>
                <w:color w:val="000000"/>
                <w:sz w:val="16"/>
                <w:szCs w:val="16"/>
              </w:rPr>
              <w:t>Caguán</w:t>
            </w:r>
            <w:proofErr w:type="spellEnd"/>
            <w:r w:rsidRPr="00A25827">
              <w:rPr>
                <w:rFonts w:ascii="Verdana" w:eastAsia="Arial" w:hAnsi="Verdana" w:cs="Arial"/>
                <w:color w:val="000000"/>
                <w:sz w:val="16"/>
                <w:szCs w:val="16"/>
              </w:rPr>
              <w:t xml:space="preserve"> - Caquetá).</w:t>
            </w:r>
          </w:p>
          <w:p w:rsidR="00A6671F" w:rsidRPr="00A25827" w:rsidRDefault="00A6671F" w:rsidP="006039C5">
            <w:pPr>
              <w:jc w:val="both"/>
              <w:rPr>
                <w:rFonts w:ascii="Verdana" w:eastAsia="Arial" w:hAnsi="Verdana" w:cs="Arial"/>
                <w:b/>
                <w:bCs/>
                <w:color w:val="000000"/>
                <w:sz w:val="16"/>
                <w:szCs w:val="16"/>
              </w:rPr>
            </w:pPr>
            <w:r w:rsidRPr="00A25827">
              <w:rPr>
                <w:rFonts w:ascii="Verdana" w:eastAsia="Arial" w:hAnsi="Verdana" w:cs="Arial"/>
                <w:b/>
                <w:bCs/>
                <w:color w:val="000000"/>
                <w:sz w:val="16"/>
                <w:szCs w:val="16"/>
              </w:rPr>
              <w:t xml:space="preserve">Unidad de Negocio Catering: </w:t>
            </w:r>
            <w:r w:rsidRPr="00A25827">
              <w:rPr>
                <w:rFonts w:ascii="Verdana" w:eastAsia="Arial" w:hAnsi="Verdana" w:cs="Arial"/>
                <w:color w:val="000000"/>
                <w:sz w:val="16"/>
                <w:szCs w:val="16"/>
              </w:rPr>
              <w:t>Batallón de Operaciones Terrestres No. 27 (Santana - Putumayo).</w:t>
            </w: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b/>
                <w:bCs/>
                <w:color w:val="000000"/>
                <w:sz w:val="16"/>
                <w:szCs w:val="16"/>
              </w:rPr>
              <w:t xml:space="preserve">Unidad de Negocio Catering - CAD: </w:t>
            </w:r>
            <w:r w:rsidRPr="00A25827">
              <w:rPr>
                <w:rFonts w:ascii="Verdana" w:eastAsia="Arial" w:hAnsi="Verdana" w:cs="Arial"/>
                <w:color w:val="000000"/>
                <w:sz w:val="16"/>
                <w:szCs w:val="16"/>
              </w:rPr>
              <w:t>Batallón de infantería No. 25 (Villa Garzón - Putumayo).</w:t>
            </w:r>
          </w:p>
          <w:p w:rsidR="00A6671F" w:rsidRPr="00A25827" w:rsidRDefault="00A6671F" w:rsidP="006039C5">
            <w:pPr>
              <w:rPr>
                <w:rFonts w:ascii="Verdana" w:eastAsia="Arial" w:hAnsi="Verdana" w:cs="Arial"/>
                <w:color w:val="000000"/>
                <w:sz w:val="16"/>
                <w:szCs w:val="16"/>
              </w:rPr>
            </w:pPr>
          </w:p>
        </w:tc>
      </w:tr>
      <w:tr w:rsidR="00A6671F" w:rsidRPr="00A25827" w:rsidTr="006039C5">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1.2</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 xml:space="preserve">MANTENIMIENTO PREVENTIVO </w:t>
            </w:r>
          </w:p>
        </w:tc>
        <w:tc>
          <w:tcPr>
            <w:tcW w:w="7067" w:type="dxa"/>
            <w:gridSpan w:val="3"/>
            <w:shd w:val="clear" w:color="auto" w:fill="auto"/>
          </w:tcPr>
          <w:p w:rsidR="00A6671F" w:rsidRPr="00A25827" w:rsidRDefault="00A6671F" w:rsidP="006039C5">
            <w:pPr>
              <w:jc w:val="both"/>
              <w:rPr>
                <w:rFonts w:ascii="Verdana" w:eastAsia="Arial" w:hAnsi="Verdana" w:cs="Arial"/>
                <w:b/>
                <w:bCs/>
                <w:color w:val="000000"/>
                <w:sz w:val="16"/>
                <w:szCs w:val="16"/>
              </w:rPr>
            </w:pPr>
          </w:p>
          <w:p w:rsidR="00A6671F" w:rsidRPr="00A25827" w:rsidRDefault="00A6671F" w:rsidP="006039C5">
            <w:pPr>
              <w:jc w:val="both"/>
              <w:rPr>
                <w:rFonts w:ascii="Verdana" w:eastAsia="Arial" w:hAnsi="Verdana" w:cs="Arial"/>
                <w:b/>
                <w:bCs/>
                <w:color w:val="000000"/>
                <w:sz w:val="16"/>
                <w:szCs w:val="16"/>
              </w:rPr>
            </w:pPr>
            <w:r w:rsidRPr="00A25827">
              <w:rPr>
                <w:rFonts w:ascii="Verdana" w:eastAsia="Arial" w:hAnsi="Verdana" w:cs="Arial"/>
                <w:b/>
                <w:bCs/>
                <w:color w:val="000000"/>
                <w:sz w:val="16"/>
                <w:szCs w:val="16"/>
              </w:rPr>
              <w:t xml:space="preserve">Mantenimiento preventivo de equipos: </w:t>
            </w:r>
          </w:p>
          <w:p w:rsidR="00A6671F" w:rsidRPr="00A25827" w:rsidRDefault="00A6671F" w:rsidP="006039C5">
            <w:pPr>
              <w:jc w:val="both"/>
              <w:rPr>
                <w:rFonts w:ascii="Verdana" w:eastAsia="Arial" w:hAnsi="Verdana" w:cs="Arial"/>
                <w:b/>
                <w:bCs/>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Realizar mínimo </w:t>
            </w:r>
            <w:r>
              <w:rPr>
                <w:rFonts w:ascii="Verdana" w:eastAsia="Arial" w:hAnsi="Verdana" w:cs="Arial"/>
                <w:color w:val="000000"/>
                <w:sz w:val="16"/>
                <w:szCs w:val="16"/>
              </w:rPr>
              <w:t>un</w:t>
            </w:r>
            <w:r w:rsidRPr="00A25827">
              <w:rPr>
                <w:rFonts w:ascii="Verdana" w:eastAsia="Arial" w:hAnsi="Verdana" w:cs="Arial"/>
                <w:color w:val="000000"/>
                <w:sz w:val="16"/>
                <w:szCs w:val="16"/>
              </w:rPr>
              <w:t xml:space="preserve"> mantenimiento preventivo durante el desarrollo del contrato y generar una bitácora donde se registren los mantenimientos desarrollados sobre las máquinas de la entidad, uno al inicio y otro antes de finalizar el contrato, así:</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widowControl w:val="0"/>
              <w:numPr>
                <w:ilvl w:val="0"/>
                <w:numId w:val="33"/>
              </w:numPr>
              <w:pBdr>
                <w:top w:val="nil"/>
                <w:left w:val="nil"/>
                <w:bottom w:val="nil"/>
                <w:right w:val="nil"/>
                <w:between w:val="nil"/>
              </w:pBdr>
              <w:jc w:val="both"/>
              <w:rPr>
                <w:rFonts w:ascii="Verdana" w:eastAsia="Arial" w:hAnsi="Verdana" w:cs="Arial"/>
                <w:color w:val="000000"/>
                <w:sz w:val="16"/>
                <w:szCs w:val="16"/>
              </w:rPr>
            </w:pPr>
            <w:r>
              <w:rPr>
                <w:rFonts w:ascii="Verdana" w:eastAsia="Arial" w:hAnsi="Verdana" w:cs="Arial"/>
                <w:sz w:val="16"/>
                <w:szCs w:val="16"/>
              </w:rPr>
              <w:t>La primera visita para</w:t>
            </w:r>
            <w:r w:rsidRPr="00A25827">
              <w:rPr>
                <w:rFonts w:ascii="Verdana" w:eastAsia="Arial" w:hAnsi="Verdana" w:cs="Arial"/>
                <w:color w:val="000000"/>
                <w:sz w:val="16"/>
                <w:szCs w:val="16"/>
              </w:rPr>
              <w:t xml:space="preserve"> mantenimiento se ejecutará 20 días </w:t>
            </w:r>
            <w:r w:rsidRPr="00A25827">
              <w:rPr>
                <w:rFonts w:ascii="Verdana" w:eastAsia="Arial" w:hAnsi="Verdana" w:cs="Arial"/>
                <w:sz w:val="16"/>
                <w:szCs w:val="16"/>
              </w:rPr>
              <w:t>después de haberse</w:t>
            </w:r>
            <w:r w:rsidRPr="00A25827">
              <w:rPr>
                <w:rFonts w:ascii="Verdana" w:eastAsia="Arial" w:hAnsi="Verdana" w:cs="Arial"/>
                <w:color w:val="000000"/>
                <w:sz w:val="16"/>
                <w:szCs w:val="16"/>
              </w:rPr>
              <w:t xml:space="preserve"> firmado el documento de inicio de operación en la ALFM de 202</w:t>
            </w:r>
            <w:r w:rsidRPr="00A25827">
              <w:rPr>
                <w:rFonts w:ascii="Verdana" w:eastAsia="Arial" w:hAnsi="Verdana" w:cs="Arial"/>
                <w:sz w:val="16"/>
                <w:szCs w:val="16"/>
              </w:rPr>
              <w:t>6</w:t>
            </w:r>
            <w:r w:rsidRPr="00A25827">
              <w:rPr>
                <w:rFonts w:ascii="Verdana" w:eastAsia="Arial" w:hAnsi="Verdana" w:cs="Arial"/>
                <w:color w:val="000000"/>
                <w:sz w:val="16"/>
                <w:szCs w:val="16"/>
              </w:rPr>
              <w:t xml:space="preserve"> de manera concertada con la supervisión del contrato.</w:t>
            </w:r>
          </w:p>
          <w:p w:rsidR="00A6671F" w:rsidRPr="00A25827" w:rsidRDefault="00A6671F" w:rsidP="006039C5">
            <w:pPr>
              <w:widowControl w:val="0"/>
              <w:numPr>
                <w:ilvl w:val="0"/>
                <w:numId w:val="33"/>
              </w:numPr>
              <w:pBdr>
                <w:top w:val="nil"/>
                <w:left w:val="nil"/>
                <w:bottom w:val="nil"/>
                <w:right w:val="nil"/>
                <w:between w:val="nil"/>
              </w:pBdr>
              <w:jc w:val="both"/>
              <w:rPr>
                <w:rFonts w:ascii="Verdana" w:eastAsia="Arial" w:hAnsi="Verdana" w:cs="Arial"/>
                <w:color w:val="000000"/>
                <w:sz w:val="16"/>
                <w:szCs w:val="16"/>
              </w:rPr>
            </w:pPr>
            <w:r>
              <w:rPr>
                <w:rFonts w:ascii="Verdana" w:eastAsia="Arial" w:hAnsi="Verdana" w:cs="Arial"/>
                <w:color w:val="000000"/>
                <w:sz w:val="16"/>
                <w:szCs w:val="16"/>
              </w:rPr>
              <w:t>La segunda visita</w:t>
            </w:r>
            <w:r w:rsidRPr="00A25827">
              <w:rPr>
                <w:rFonts w:ascii="Verdana" w:eastAsia="Arial" w:hAnsi="Verdana" w:cs="Arial"/>
                <w:color w:val="000000"/>
                <w:sz w:val="16"/>
                <w:szCs w:val="16"/>
              </w:rPr>
              <w:t xml:space="preserve"> mantenimiento </w:t>
            </w:r>
            <w:r>
              <w:rPr>
                <w:rFonts w:ascii="Verdana" w:eastAsia="Arial" w:hAnsi="Verdana" w:cs="Arial"/>
                <w:color w:val="000000"/>
                <w:sz w:val="16"/>
                <w:szCs w:val="16"/>
              </w:rPr>
              <w:t>será a</w:t>
            </w:r>
            <w:r w:rsidRPr="00A25827">
              <w:rPr>
                <w:rFonts w:ascii="Verdana" w:eastAsia="Arial" w:hAnsi="Verdana" w:cs="Arial"/>
                <w:color w:val="000000"/>
                <w:sz w:val="16"/>
                <w:szCs w:val="16"/>
              </w:rPr>
              <w:t xml:space="preserve"> partir de </w:t>
            </w:r>
            <w:r w:rsidRPr="00A25827">
              <w:rPr>
                <w:rFonts w:ascii="Verdana" w:eastAsia="Arial" w:hAnsi="Verdana" w:cs="Arial"/>
                <w:sz w:val="16"/>
                <w:szCs w:val="16"/>
              </w:rPr>
              <w:t xml:space="preserve">la </w:t>
            </w:r>
            <w:r>
              <w:rPr>
                <w:rFonts w:ascii="Verdana" w:eastAsia="Arial" w:hAnsi="Verdana" w:cs="Arial"/>
                <w:sz w:val="16"/>
                <w:szCs w:val="16"/>
              </w:rPr>
              <w:t>primera</w:t>
            </w:r>
            <w:r w:rsidRPr="00A25827">
              <w:rPr>
                <w:rFonts w:ascii="Verdana" w:eastAsia="Arial" w:hAnsi="Verdana" w:cs="Arial"/>
                <w:sz w:val="16"/>
                <w:szCs w:val="16"/>
              </w:rPr>
              <w:t xml:space="preserve"> </w:t>
            </w:r>
            <w:r w:rsidRPr="00A25827">
              <w:rPr>
                <w:rFonts w:ascii="Verdana" w:eastAsia="Arial" w:hAnsi="Verdana" w:cs="Arial"/>
                <w:color w:val="000000"/>
                <w:sz w:val="16"/>
                <w:szCs w:val="16"/>
              </w:rPr>
              <w:t xml:space="preserve">semana del mes de </w:t>
            </w:r>
            <w:r>
              <w:rPr>
                <w:rFonts w:ascii="Verdana" w:eastAsia="Arial" w:hAnsi="Verdana" w:cs="Arial"/>
                <w:sz w:val="16"/>
                <w:szCs w:val="16"/>
              </w:rPr>
              <w:t>agosto</w:t>
            </w:r>
            <w:r w:rsidRPr="00A25827">
              <w:rPr>
                <w:rFonts w:ascii="Verdana" w:eastAsia="Arial" w:hAnsi="Verdana" w:cs="Arial"/>
                <w:sz w:val="16"/>
                <w:szCs w:val="16"/>
              </w:rPr>
              <w:t xml:space="preserve"> </w:t>
            </w:r>
            <w:r w:rsidRPr="00A25827">
              <w:rPr>
                <w:rFonts w:ascii="Verdana" w:eastAsia="Arial" w:hAnsi="Verdana" w:cs="Arial"/>
                <w:color w:val="000000"/>
                <w:sz w:val="16"/>
                <w:szCs w:val="16"/>
              </w:rPr>
              <w:t>del presente año y antes de finalizar el plazo de ejecución del contrato.</w:t>
            </w:r>
          </w:p>
          <w:p w:rsidR="00A6671F" w:rsidRPr="00A25827" w:rsidRDefault="00A6671F" w:rsidP="006039C5">
            <w:pPr>
              <w:widowControl w:val="0"/>
              <w:numPr>
                <w:ilvl w:val="0"/>
                <w:numId w:val="33"/>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En </w:t>
            </w:r>
            <w:r>
              <w:rPr>
                <w:rFonts w:ascii="Verdana" w:eastAsia="Arial" w:hAnsi="Verdana" w:cs="Arial"/>
                <w:color w:val="000000"/>
                <w:sz w:val="16"/>
                <w:szCs w:val="16"/>
              </w:rPr>
              <w:t>la</w:t>
            </w:r>
            <w:r w:rsidRPr="00A25827">
              <w:rPr>
                <w:rFonts w:ascii="Verdana" w:eastAsia="Arial" w:hAnsi="Verdana" w:cs="Arial"/>
                <w:color w:val="000000"/>
                <w:sz w:val="16"/>
                <w:szCs w:val="16"/>
              </w:rPr>
              <w:t xml:space="preserve"> segund</w:t>
            </w:r>
            <w:r>
              <w:rPr>
                <w:rFonts w:ascii="Verdana" w:eastAsia="Arial" w:hAnsi="Verdana" w:cs="Arial"/>
                <w:color w:val="000000"/>
                <w:sz w:val="16"/>
                <w:szCs w:val="16"/>
              </w:rPr>
              <w:t>a visita</w:t>
            </w:r>
            <w:r w:rsidRPr="00A25827">
              <w:rPr>
                <w:rFonts w:ascii="Verdana" w:eastAsia="Arial" w:hAnsi="Verdana" w:cs="Arial"/>
                <w:color w:val="000000"/>
                <w:sz w:val="16"/>
                <w:szCs w:val="16"/>
              </w:rPr>
              <w:t xml:space="preserve"> </w:t>
            </w:r>
            <w:r>
              <w:rPr>
                <w:rFonts w:ascii="Verdana" w:eastAsia="Arial" w:hAnsi="Verdana" w:cs="Arial"/>
                <w:color w:val="000000"/>
                <w:sz w:val="16"/>
                <w:szCs w:val="16"/>
              </w:rPr>
              <w:t xml:space="preserve">de </w:t>
            </w:r>
            <w:r w:rsidRPr="00A25827">
              <w:rPr>
                <w:rFonts w:ascii="Verdana" w:eastAsia="Arial" w:hAnsi="Verdana" w:cs="Arial"/>
                <w:color w:val="000000"/>
                <w:sz w:val="16"/>
                <w:szCs w:val="16"/>
              </w:rPr>
              <w:t>mantenimiento de máquinas de la ALFM, se actualizará de igual forma el inventario de máquinas suministrado por la Entidad</w:t>
            </w:r>
          </w:p>
          <w:p w:rsidR="00A6671F" w:rsidRPr="00A25827" w:rsidRDefault="00A6671F" w:rsidP="006039C5">
            <w:pPr>
              <w:widowControl w:val="0"/>
              <w:numPr>
                <w:ilvl w:val="0"/>
                <w:numId w:val="33"/>
              </w:numPr>
              <w:pBdr>
                <w:top w:val="nil"/>
                <w:left w:val="nil"/>
                <w:bottom w:val="nil"/>
                <w:right w:val="nil"/>
                <w:between w:val="nil"/>
              </w:pBdr>
              <w:jc w:val="both"/>
              <w:rPr>
                <w:rFonts w:ascii="Verdana" w:eastAsia="Arial" w:hAnsi="Verdana" w:cs="Arial"/>
                <w:sz w:val="16"/>
                <w:szCs w:val="16"/>
              </w:rPr>
            </w:pPr>
            <w:r w:rsidRPr="00A25827">
              <w:rPr>
                <w:rFonts w:ascii="Verdana" w:eastAsia="Arial" w:hAnsi="Verdana" w:cs="Arial"/>
                <w:sz w:val="16"/>
                <w:szCs w:val="16"/>
              </w:rPr>
              <w:t>En el segundo mantenimiento se deberá alimentar el formato de licenciamiento que será entregado previamente por el supervisor.</w:t>
            </w:r>
          </w:p>
          <w:p w:rsidR="00A6671F" w:rsidRPr="00A25827" w:rsidRDefault="00A6671F" w:rsidP="006039C5">
            <w:pPr>
              <w:widowControl w:val="0"/>
              <w:numPr>
                <w:ilvl w:val="0"/>
                <w:numId w:val="33"/>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El Contratista debe tomar medidas preventivas para garantizar que no se pierda la información que se encuentre almacenada en los equipos o elementos de la Agencia Logística de las Fuerzas Militares.</w:t>
            </w:r>
          </w:p>
          <w:p w:rsidR="00A6671F" w:rsidRPr="00A25827" w:rsidRDefault="00A6671F" w:rsidP="006039C5">
            <w:pPr>
              <w:pBdr>
                <w:top w:val="nil"/>
                <w:left w:val="nil"/>
                <w:bottom w:val="nil"/>
                <w:right w:val="nil"/>
                <w:between w:val="nil"/>
              </w:pBdr>
              <w:ind w:left="708"/>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El Contratista debe entregar un informe detallado del mantenimiento preventivo efectuado, máximo 10 días después de su realización.</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sz w:val="16"/>
                <w:szCs w:val="16"/>
                <w:highlight w:val="yellow"/>
              </w:rPr>
            </w:pPr>
            <w:r w:rsidRPr="00A25827">
              <w:rPr>
                <w:rFonts w:ascii="Verdana" w:eastAsia="Arial" w:hAnsi="Verdana" w:cs="Arial"/>
                <w:color w:val="000000"/>
                <w:sz w:val="16"/>
                <w:szCs w:val="16"/>
              </w:rPr>
              <w:t xml:space="preserve">Este informe debe acompañarse de copia de los reportes individuales </w:t>
            </w:r>
            <w:r w:rsidRPr="00A25827">
              <w:rPr>
                <w:rFonts w:ascii="Verdana" w:eastAsia="Arial" w:hAnsi="Verdana" w:cs="Arial"/>
                <w:sz w:val="16"/>
                <w:szCs w:val="16"/>
              </w:rPr>
              <w:t>digitalizados</w:t>
            </w:r>
            <w:r w:rsidRPr="00A25827">
              <w:rPr>
                <w:rFonts w:ascii="Verdana" w:eastAsia="Arial" w:hAnsi="Verdana" w:cs="Arial"/>
                <w:color w:val="000000"/>
                <w:sz w:val="16"/>
                <w:szCs w:val="16"/>
              </w:rPr>
              <w:t xml:space="preserve"> que se </w:t>
            </w:r>
            <w:r w:rsidRPr="00A25827">
              <w:rPr>
                <w:rFonts w:ascii="Verdana" w:eastAsia="Arial" w:hAnsi="Verdana" w:cs="Arial"/>
                <w:sz w:val="16"/>
                <w:szCs w:val="16"/>
              </w:rPr>
              <w:t>diligencian</w:t>
            </w:r>
            <w:r w:rsidRPr="00A25827">
              <w:rPr>
                <w:rFonts w:ascii="Verdana" w:eastAsia="Arial" w:hAnsi="Verdana" w:cs="Arial"/>
                <w:color w:val="000000"/>
                <w:sz w:val="16"/>
                <w:szCs w:val="16"/>
              </w:rPr>
              <w:t xml:space="preserve"> por cada equipo atendido. </w:t>
            </w:r>
            <w:r w:rsidRPr="00A25827">
              <w:rPr>
                <w:rFonts w:ascii="Verdana" w:eastAsia="Arial" w:hAnsi="Verdana" w:cs="Arial"/>
                <w:sz w:val="16"/>
                <w:szCs w:val="16"/>
              </w:rPr>
              <w:t>formato MANTENIMIENTO A EQUIPOS DE INFRAESTRUCTURA TECNOLÓGICA</w:t>
            </w:r>
          </w:p>
          <w:p w:rsidR="00A6671F" w:rsidRPr="00A25827" w:rsidRDefault="00A6671F" w:rsidP="006039C5">
            <w:pPr>
              <w:jc w:val="both"/>
              <w:rPr>
                <w:rFonts w:ascii="Verdana" w:eastAsia="Arial" w:hAnsi="Verdana" w:cs="Arial"/>
                <w:sz w:val="16"/>
                <w:szCs w:val="16"/>
              </w:rPr>
            </w:pP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b/>
                <w:bCs/>
                <w:color w:val="000000"/>
                <w:sz w:val="16"/>
                <w:szCs w:val="16"/>
              </w:rPr>
              <w:t>NOTA:</w:t>
            </w:r>
            <w:r w:rsidRPr="00A25827">
              <w:rPr>
                <w:rFonts w:ascii="Verdana" w:eastAsia="Arial" w:hAnsi="Verdana" w:cs="Arial"/>
                <w:color w:val="000000"/>
                <w:sz w:val="16"/>
                <w:szCs w:val="16"/>
              </w:rPr>
              <w:t xml:space="preserve"> El Contratista deberá presentar cronograma para la ejecución de los mantenimientos preventivos máximo Veinte (20) días después de suscrita el “acta de inicio”, previa coordinación con la Supervisión del contrato. </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El cronograma de trabajo suministrado por el Contratista debe especificar las actividades a realizar contemplando las instalaciones de la ALFM descritas en el “lugar de soporte” y los responsables de cada actividad, este cronograma deberá ser aprobado por la supervisión del contrato.</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Se debe tener en cuenta que, para el desarrollo del mantenimiento preventivo de los elementos el Contratista debe concertar las fechas y horarios con la Supervisión del Contrato, puesto que producto de ello se genera un “plan de mantenimiento proyectado” y adicionalmente se debe informar con la debida antelación a los usuarios finales para no afectar la operación y en el caso de algún servidor o plataforma crítica se debe programar una ventana de mantenimiento (normalmente horario no laboral y/o fin de semana).</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b/>
                <w:bCs/>
                <w:color w:val="000000"/>
                <w:sz w:val="16"/>
                <w:szCs w:val="16"/>
              </w:rPr>
            </w:pPr>
            <w:r w:rsidRPr="00A25827">
              <w:rPr>
                <w:rFonts w:ascii="Verdana" w:eastAsia="Arial" w:hAnsi="Verdana" w:cs="Arial"/>
                <w:b/>
                <w:bCs/>
                <w:color w:val="000000"/>
                <w:sz w:val="16"/>
                <w:szCs w:val="16"/>
              </w:rPr>
              <w:t>Actividades Mínimas para el mantenimiento Preventivo</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Revisar el visor de sucesos del sistema Operativo del computador para determinar y solucionar problemas a nivel del sistema, aplicación y/o seguridad.</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Ejecutar pruebas de diagnóstico de disco duro y memoria.</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Debe realizar las siguientes actividades:</w:t>
            </w:r>
          </w:p>
          <w:p w:rsidR="00A6671F" w:rsidRPr="00A25827" w:rsidRDefault="00A6671F" w:rsidP="006039C5">
            <w:pPr>
              <w:widowControl w:val="0"/>
              <w:numPr>
                <w:ilvl w:val="0"/>
                <w:numId w:val="33"/>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Aspirado/ soplado.</w:t>
            </w:r>
          </w:p>
          <w:p w:rsidR="00A6671F" w:rsidRPr="00A25827" w:rsidRDefault="00A6671F" w:rsidP="006039C5">
            <w:pPr>
              <w:widowControl w:val="0"/>
              <w:numPr>
                <w:ilvl w:val="0"/>
                <w:numId w:val="33"/>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Test de diagnóstico (Hardware y Software).</w:t>
            </w:r>
          </w:p>
          <w:p w:rsidR="00A6671F" w:rsidRPr="00A25827" w:rsidRDefault="00A6671F" w:rsidP="006039C5">
            <w:pPr>
              <w:widowControl w:val="0"/>
              <w:numPr>
                <w:ilvl w:val="0"/>
                <w:numId w:val="33"/>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Chequeos y calibraciones de acuerdo a las especificaciones </w:t>
            </w:r>
            <w:r w:rsidRPr="00A25827">
              <w:rPr>
                <w:rFonts w:ascii="Verdana" w:eastAsia="Arial" w:hAnsi="Verdana" w:cs="Arial"/>
                <w:sz w:val="16"/>
                <w:szCs w:val="16"/>
              </w:rPr>
              <w:t>de los fabricantes</w:t>
            </w:r>
            <w:r w:rsidRPr="00A25827">
              <w:rPr>
                <w:rFonts w:ascii="Verdana" w:eastAsia="Arial" w:hAnsi="Verdana" w:cs="Arial"/>
                <w:color w:val="000000"/>
                <w:sz w:val="16"/>
                <w:szCs w:val="16"/>
              </w:rPr>
              <w:t>.</w:t>
            </w:r>
          </w:p>
          <w:p w:rsidR="00A6671F" w:rsidRPr="00A25827" w:rsidRDefault="00A6671F" w:rsidP="006039C5">
            <w:pPr>
              <w:widowControl w:val="0"/>
              <w:numPr>
                <w:ilvl w:val="0"/>
                <w:numId w:val="33"/>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Limpieza Interna y Externa, lubricación y ajustes necesarios, revisión de puertos y unidades de CD/DVD</w:t>
            </w:r>
          </w:p>
          <w:p w:rsidR="00A6671F" w:rsidRPr="00A25827" w:rsidRDefault="00A6671F" w:rsidP="006039C5">
            <w:pPr>
              <w:widowControl w:val="0"/>
              <w:numPr>
                <w:ilvl w:val="0"/>
                <w:numId w:val="33"/>
              </w:numPr>
              <w:jc w:val="both"/>
              <w:rPr>
                <w:rFonts w:ascii="Verdana" w:eastAsia="Arial" w:hAnsi="Verdana" w:cs="Arial"/>
                <w:sz w:val="16"/>
                <w:szCs w:val="16"/>
              </w:rPr>
            </w:pPr>
            <w:r w:rsidRPr="00A25827">
              <w:rPr>
                <w:rFonts w:ascii="Verdana" w:eastAsia="Arial" w:hAnsi="Verdana" w:cs="Arial"/>
                <w:sz w:val="16"/>
                <w:szCs w:val="16"/>
              </w:rPr>
              <w:t>Actualización del sistema Operativo</w:t>
            </w:r>
          </w:p>
          <w:p w:rsidR="00A6671F" w:rsidRPr="00A25827" w:rsidRDefault="00A6671F" w:rsidP="006039C5">
            <w:pPr>
              <w:widowControl w:val="0"/>
              <w:numPr>
                <w:ilvl w:val="0"/>
                <w:numId w:val="33"/>
              </w:numPr>
              <w:jc w:val="both"/>
              <w:rPr>
                <w:rFonts w:ascii="Verdana" w:eastAsia="Arial" w:hAnsi="Verdana" w:cs="Arial"/>
                <w:sz w:val="16"/>
                <w:szCs w:val="16"/>
              </w:rPr>
            </w:pPr>
            <w:r w:rsidRPr="00A25827">
              <w:rPr>
                <w:rFonts w:ascii="Verdana" w:eastAsia="Arial" w:hAnsi="Verdana" w:cs="Arial"/>
                <w:sz w:val="16"/>
                <w:szCs w:val="16"/>
              </w:rPr>
              <w:t>Instalación y/o actualización de agente antivirus (el suministrado por la ALFM) y demás actualizaciones disponibles por el fabricante.</w:t>
            </w:r>
          </w:p>
          <w:p w:rsidR="00A6671F" w:rsidRPr="00A25827" w:rsidRDefault="00A6671F" w:rsidP="006039C5">
            <w:pPr>
              <w:widowControl w:val="0"/>
              <w:numPr>
                <w:ilvl w:val="0"/>
                <w:numId w:val="33"/>
              </w:numPr>
              <w:jc w:val="both"/>
              <w:rPr>
                <w:rFonts w:ascii="Verdana" w:eastAsia="Arial" w:hAnsi="Verdana" w:cs="Arial"/>
                <w:sz w:val="16"/>
                <w:szCs w:val="16"/>
              </w:rPr>
            </w:pPr>
            <w:r w:rsidRPr="00A25827">
              <w:rPr>
                <w:rFonts w:ascii="Verdana" w:eastAsia="Arial" w:hAnsi="Verdana" w:cs="Arial"/>
                <w:sz w:val="16"/>
                <w:szCs w:val="16"/>
              </w:rPr>
              <w:t>Ejecución de análisis de antivirus y antispyware</w:t>
            </w:r>
          </w:p>
          <w:p w:rsidR="00A6671F" w:rsidRPr="00A25827" w:rsidRDefault="00A6671F" w:rsidP="006039C5">
            <w:pPr>
              <w:widowControl w:val="0"/>
              <w:numPr>
                <w:ilvl w:val="0"/>
                <w:numId w:val="33"/>
              </w:numPr>
              <w:jc w:val="both"/>
              <w:rPr>
                <w:rFonts w:ascii="Verdana" w:eastAsia="Arial" w:hAnsi="Verdana" w:cs="Arial"/>
                <w:sz w:val="16"/>
                <w:szCs w:val="16"/>
              </w:rPr>
            </w:pPr>
            <w:r w:rsidRPr="00A25827">
              <w:rPr>
                <w:rFonts w:ascii="Verdana" w:eastAsia="Arial" w:hAnsi="Verdana" w:cs="Arial"/>
                <w:sz w:val="16"/>
                <w:szCs w:val="16"/>
              </w:rPr>
              <w:t>Optimización de Disco, borrado de archivos temporales, borrado de cookies,</w:t>
            </w:r>
          </w:p>
          <w:p w:rsidR="00A6671F" w:rsidRPr="00A25827" w:rsidRDefault="00A6671F" w:rsidP="006039C5">
            <w:pPr>
              <w:widowControl w:val="0"/>
              <w:numPr>
                <w:ilvl w:val="0"/>
                <w:numId w:val="33"/>
              </w:numPr>
              <w:jc w:val="both"/>
              <w:rPr>
                <w:rFonts w:ascii="Verdana" w:eastAsia="Arial" w:hAnsi="Verdana" w:cs="Arial"/>
                <w:sz w:val="16"/>
                <w:szCs w:val="16"/>
              </w:rPr>
            </w:pPr>
            <w:r w:rsidRPr="00A25827">
              <w:rPr>
                <w:rFonts w:ascii="Verdana" w:eastAsia="Arial" w:hAnsi="Verdana" w:cs="Arial"/>
                <w:sz w:val="16"/>
                <w:szCs w:val="16"/>
              </w:rPr>
              <w:t>Limpieza de registro</w:t>
            </w:r>
          </w:p>
          <w:p w:rsidR="00A6671F" w:rsidRPr="00A25827" w:rsidRDefault="00A6671F" w:rsidP="006039C5">
            <w:pPr>
              <w:widowControl w:val="0"/>
              <w:numPr>
                <w:ilvl w:val="0"/>
                <w:numId w:val="33"/>
              </w:numPr>
              <w:jc w:val="both"/>
              <w:rPr>
                <w:rFonts w:ascii="Verdana" w:eastAsia="Arial" w:hAnsi="Verdana" w:cs="Arial"/>
                <w:sz w:val="16"/>
                <w:szCs w:val="16"/>
              </w:rPr>
            </w:pPr>
            <w:r w:rsidRPr="00A25827">
              <w:rPr>
                <w:rFonts w:ascii="Verdana" w:eastAsia="Arial" w:hAnsi="Verdana" w:cs="Arial"/>
                <w:sz w:val="16"/>
                <w:szCs w:val="16"/>
              </w:rPr>
              <w:t xml:space="preserve">Desfragmentación de discos </w:t>
            </w:r>
          </w:p>
          <w:p w:rsidR="00A6671F" w:rsidRPr="00A25827" w:rsidRDefault="00A6671F" w:rsidP="006039C5">
            <w:pPr>
              <w:widowControl w:val="0"/>
              <w:numPr>
                <w:ilvl w:val="0"/>
                <w:numId w:val="33"/>
              </w:numPr>
              <w:jc w:val="both"/>
              <w:rPr>
                <w:rFonts w:ascii="Verdana" w:eastAsia="Arial" w:hAnsi="Verdana" w:cs="Arial"/>
                <w:sz w:val="16"/>
                <w:szCs w:val="16"/>
              </w:rPr>
            </w:pPr>
            <w:r w:rsidRPr="00A25827">
              <w:rPr>
                <w:rFonts w:ascii="Verdana" w:eastAsia="Arial" w:hAnsi="Verdana" w:cs="Arial"/>
                <w:sz w:val="16"/>
                <w:szCs w:val="16"/>
              </w:rPr>
              <w:t>Observaciones y recomendaciones en donde se encuentren problemas atribuibles al usuario.</w:t>
            </w:r>
          </w:p>
          <w:p w:rsidR="00A6671F" w:rsidRPr="00A25827" w:rsidRDefault="00A6671F" w:rsidP="006039C5">
            <w:pPr>
              <w:widowControl w:val="0"/>
              <w:numPr>
                <w:ilvl w:val="0"/>
                <w:numId w:val="33"/>
              </w:numPr>
              <w:jc w:val="both"/>
              <w:rPr>
                <w:rFonts w:ascii="Verdana" w:eastAsia="Arial" w:hAnsi="Verdana" w:cs="Arial"/>
                <w:sz w:val="16"/>
                <w:szCs w:val="16"/>
              </w:rPr>
            </w:pPr>
            <w:r w:rsidRPr="00A25827">
              <w:rPr>
                <w:rFonts w:ascii="Verdana" w:eastAsia="Arial" w:hAnsi="Verdana" w:cs="Arial"/>
                <w:sz w:val="16"/>
                <w:szCs w:val="16"/>
              </w:rPr>
              <w:t>Actualización de navegadores</w:t>
            </w:r>
          </w:p>
          <w:p w:rsidR="00A6671F" w:rsidRPr="00A25827" w:rsidRDefault="00A6671F" w:rsidP="006039C5">
            <w:pPr>
              <w:widowControl w:val="0"/>
              <w:numPr>
                <w:ilvl w:val="0"/>
                <w:numId w:val="33"/>
              </w:numPr>
              <w:jc w:val="both"/>
              <w:rPr>
                <w:rFonts w:ascii="Verdana" w:eastAsia="Arial" w:hAnsi="Verdana" w:cs="Arial"/>
                <w:sz w:val="16"/>
                <w:szCs w:val="16"/>
              </w:rPr>
            </w:pPr>
            <w:r w:rsidRPr="00A25827">
              <w:rPr>
                <w:rFonts w:ascii="Verdana" w:eastAsia="Arial" w:hAnsi="Verdana" w:cs="Arial"/>
                <w:sz w:val="16"/>
                <w:szCs w:val="16"/>
              </w:rPr>
              <w:t>Actualización de controladores (cuando aplique)</w:t>
            </w:r>
          </w:p>
          <w:p w:rsidR="00A6671F" w:rsidRPr="00A25827" w:rsidRDefault="00A6671F" w:rsidP="006039C5">
            <w:pPr>
              <w:widowControl w:val="0"/>
              <w:numPr>
                <w:ilvl w:val="0"/>
                <w:numId w:val="33"/>
              </w:numPr>
              <w:jc w:val="both"/>
              <w:rPr>
                <w:rFonts w:ascii="Verdana" w:eastAsia="Arial" w:hAnsi="Verdana" w:cs="Arial"/>
                <w:sz w:val="16"/>
                <w:szCs w:val="16"/>
              </w:rPr>
            </w:pPr>
            <w:r w:rsidRPr="00A25827">
              <w:rPr>
                <w:rFonts w:ascii="Verdana" w:eastAsia="Arial" w:hAnsi="Verdana" w:cs="Arial"/>
                <w:sz w:val="16"/>
                <w:szCs w:val="16"/>
              </w:rPr>
              <w:t>Eliminación de software Innecesarios</w:t>
            </w:r>
          </w:p>
          <w:p w:rsidR="00A6671F" w:rsidRPr="00A25827" w:rsidRDefault="00A6671F" w:rsidP="006039C5">
            <w:pPr>
              <w:widowControl w:val="0"/>
              <w:numPr>
                <w:ilvl w:val="0"/>
                <w:numId w:val="33"/>
              </w:numPr>
              <w:jc w:val="both"/>
              <w:rPr>
                <w:rFonts w:ascii="Verdana" w:eastAsia="Arial" w:hAnsi="Verdana" w:cs="Arial"/>
                <w:sz w:val="16"/>
                <w:szCs w:val="16"/>
              </w:rPr>
            </w:pPr>
            <w:r w:rsidRPr="00A25827">
              <w:rPr>
                <w:rFonts w:ascii="Verdana" w:eastAsia="Arial" w:hAnsi="Verdana" w:cs="Arial"/>
                <w:sz w:val="16"/>
                <w:szCs w:val="16"/>
              </w:rPr>
              <w:t>Limpieza Hardware teclado, mouse, pantalla, carcasa.</w:t>
            </w:r>
          </w:p>
          <w:p w:rsidR="00A6671F" w:rsidRPr="00A25827" w:rsidRDefault="00A6671F" w:rsidP="006039C5">
            <w:pPr>
              <w:widowControl w:val="0"/>
              <w:numPr>
                <w:ilvl w:val="0"/>
                <w:numId w:val="33"/>
              </w:numPr>
              <w:jc w:val="both"/>
              <w:rPr>
                <w:rFonts w:ascii="Verdana" w:eastAsia="Arial" w:hAnsi="Verdana" w:cs="Arial"/>
                <w:sz w:val="16"/>
                <w:szCs w:val="16"/>
              </w:rPr>
            </w:pPr>
            <w:r w:rsidRPr="00A25827">
              <w:rPr>
                <w:rFonts w:ascii="Verdana" w:eastAsia="Arial" w:hAnsi="Verdana" w:cs="Arial"/>
                <w:sz w:val="16"/>
                <w:szCs w:val="16"/>
              </w:rPr>
              <w:t>Actualización del firmware (Impresoras y demás equipos que se requiera)</w:t>
            </w:r>
          </w:p>
          <w:p w:rsidR="00A6671F" w:rsidRPr="00A25827" w:rsidRDefault="00A6671F" w:rsidP="006039C5">
            <w:pPr>
              <w:pBdr>
                <w:top w:val="nil"/>
                <w:left w:val="nil"/>
                <w:bottom w:val="nil"/>
                <w:right w:val="nil"/>
                <w:between w:val="nil"/>
              </w:pBdr>
              <w:ind w:left="708"/>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Para los equipos que aún se encuentran en garantía, se debe realizar el mantenimiento preventivo básico (</w:t>
            </w:r>
            <w:r w:rsidRPr="00A25827">
              <w:rPr>
                <w:rFonts w:ascii="Verdana" w:eastAsia="Arial" w:hAnsi="Verdana" w:cs="Arial"/>
                <w:color w:val="000000"/>
                <w:sz w:val="16"/>
                <w:szCs w:val="16"/>
                <w:u w:val="single"/>
              </w:rPr>
              <w:t>no destapar los equipos porque pierden la garantía del Fabricante</w:t>
            </w:r>
            <w:r w:rsidRPr="00A25827">
              <w:rPr>
                <w:rFonts w:ascii="Verdana" w:eastAsia="Arial" w:hAnsi="Verdana" w:cs="Arial"/>
                <w:color w:val="000000"/>
                <w:sz w:val="16"/>
                <w:szCs w:val="16"/>
              </w:rPr>
              <w:t>).</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widowControl w:val="0"/>
              <w:numPr>
                <w:ilvl w:val="0"/>
                <w:numId w:val="33"/>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Actualización del sistema Operativo</w:t>
            </w:r>
          </w:p>
          <w:p w:rsidR="00A6671F" w:rsidRPr="00A25827" w:rsidRDefault="00A6671F" w:rsidP="006039C5">
            <w:pPr>
              <w:widowControl w:val="0"/>
              <w:numPr>
                <w:ilvl w:val="0"/>
                <w:numId w:val="33"/>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Instalación y/o actualización de agente antivirus (el suministrado por la ALFM) y demás actualizaciones disponibles por el fabricante.</w:t>
            </w:r>
          </w:p>
          <w:p w:rsidR="00A6671F" w:rsidRPr="00A25827" w:rsidRDefault="00A6671F" w:rsidP="006039C5">
            <w:pPr>
              <w:widowControl w:val="0"/>
              <w:numPr>
                <w:ilvl w:val="0"/>
                <w:numId w:val="33"/>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sz w:val="16"/>
                <w:szCs w:val="16"/>
              </w:rPr>
              <w:t>Ejecución de análisis de antivirus y antispyware</w:t>
            </w:r>
          </w:p>
          <w:p w:rsidR="00A6671F" w:rsidRPr="00A25827" w:rsidRDefault="00A6671F" w:rsidP="006039C5">
            <w:pPr>
              <w:widowControl w:val="0"/>
              <w:numPr>
                <w:ilvl w:val="0"/>
                <w:numId w:val="33"/>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sz w:val="16"/>
                <w:szCs w:val="16"/>
              </w:rPr>
              <w:t>O</w:t>
            </w:r>
            <w:r w:rsidRPr="00A25827">
              <w:rPr>
                <w:rFonts w:ascii="Verdana" w:eastAsia="Arial" w:hAnsi="Verdana" w:cs="Arial"/>
                <w:color w:val="000000"/>
                <w:sz w:val="16"/>
                <w:szCs w:val="16"/>
              </w:rPr>
              <w:t>ptimización de Disco, borrado de archivos temporales, borrado de cookies,</w:t>
            </w:r>
          </w:p>
          <w:p w:rsidR="00A6671F" w:rsidRPr="00A25827" w:rsidRDefault="00A6671F" w:rsidP="006039C5">
            <w:pPr>
              <w:widowControl w:val="0"/>
              <w:numPr>
                <w:ilvl w:val="0"/>
                <w:numId w:val="33"/>
              </w:numPr>
              <w:pBdr>
                <w:top w:val="nil"/>
                <w:left w:val="nil"/>
                <w:bottom w:val="nil"/>
                <w:right w:val="nil"/>
                <w:between w:val="nil"/>
              </w:pBdr>
              <w:jc w:val="both"/>
              <w:rPr>
                <w:rFonts w:ascii="Verdana" w:eastAsia="Arial" w:hAnsi="Verdana" w:cs="Arial"/>
                <w:sz w:val="16"/>
                <w:szCs w:val="16"/>
              </w:rPr>
            </w:pPr>
            <w:r w:rsidRPr="00A25827">
              <w:rPr>
                <w:rFonts w:ascii="Verdana" w:eastAsia="Arial" w:hAnsi="Verdana" w:cs="Arial"/>
                <w:sz w:val="16"/>
                <w:szCs w:val="16"/>
              </w:rPr>
              <w:t>Limpieza de registro</w:t>
            </w:r>
          </w:p>
          <w:p w:rsidR="00A6671F" w:rsidRPr="00A25827" w:rsidRDefault="00A6671F" w:rsidP="006039C5">
            <w:pPr>
              <w:widowControl w:val="0"/>
              <w:numPr>
                <w:ilvl w:val="0"/>
                <w:numId w:val="33"/>
              </w:numPr>
              <w:pBdr>
                <w:top w:val="nil"/>
                <w:left w:val="nil"/>
                <w:bottom w:val="nil"/>
                <w:right w:val="nil"/>
                <w:between w:val="nil"/>
              </w:pBdr>
              <w:jc w:val="both"/>
              <w:rPr>
                <w:rFonts w:ascii="Verdana" w:eastAsia="Arial" w:hAnsi="Verdana" w:cs="Arial"/>
                <w:sz w:val="16"/>
                <w:szCs w:val="16"/>
              </w:rPr>
            </w:pPr>
            <w:r w:rsidRPr="00A25827">
              <w:rPr>
                <w:rFonts w:ascii="Verdana" w:eastAsia="Arial" w:hAnsi="Verdana" w:cs="Arial"/>
                <w:sz w:val="16"/>
                <w:szCs w:val="16"/>
              </w:rPr>
              <w:t xml:space="preserve">Desfragmentación de discos </w:t>
            </w:r>
          </w:p>
          <w:p w:rsidR="00A6671F" w:rsidRPr="00A25827" w:rsidRDefault="00A6671F" w:rsidP="006039C5">
            <w:pPr>
              <w:widowControl w:val="0"/>
              <w:numPr>
                <w:ilvl w:val="0"/>
                <w:numId w:val="33"/>
              </w:numPr>
              <w:jc w:val="both"/>
              <w:rPr>
                <w:rFonts w:ascii="Verdana" w:eastAsia="Arial" w:hAnsi="Verdana" w:cs="Arial"/>
                <w:sz w:val="16"/>
                <w:szCs w:val="16"/>
              </w:rPr>
            </w:pPr>
            <w:r w:rsidRPr="00A25827">
              <w:rPr>
                <w:rFonts w:ascii="Verdana" w:eastAsia="Arial" w:hAnsi="Verdana" w:cs="Arial"/>
                <w:sz w:val="16"/>
                <w:szCs w:val="16"/>
              </w:rPr>
              <w:t>Observaciones y recomendaciones en donde se encuentren problemas atribuibles al usuario.</w:t>
            </w:r>
          </w:p>
          <w:p w:rsidR="00A6671F" w:rsidRPr="00A25827" w:rsidRDefault="00A6671F" w:rsidP="006039C5">
            <w:pPr>
              <w:widowControl w:val="0"/>
              <w:numPr>
                <w:ilvl w:val="0"/>
                <w:numId w:val="33"/>
              </w:numPr>
              <w:jc w:val="both"/>
              <w:rPr>
                <w:rFonts w:ascii="Verdana" w:eastAsia="Arial" w:hAnsi="Verdana" w:cs="Arial"/>
                <w:sz w:val="16"/>
                <w:szCs w:val="16"/>
              </w:rPr>
            </w:pPr>
            <w:r w:rsidRPr="00A25827">
              <w:rPr>
                <w:rFonts w:ascii="Verdana" w:eastAsia="Arial" w:hAnsi="Verdana" w:cs="Arial"/>
                <w:sz w:val="16"/>
                <w:szCs w:val="16"/>
              </w:rPr>
              <w:t>Actualización de navegadores</w:t>
            </w:r>
          </w:p>
          <w:p w:rsidR="00A6671F" w:rsidRPr="00A25827" w:rsidRDefault="00A6671F" w:rsidP="006039C5">
            <w:pPr>
              <w:pBdr>
                <w:top w:val="nil"/>
                <w:left w:val="nil"/>
                <w:bottom w:val="nil"/>
                <w:right w:val="nil"/>
                <w:between w:val="nil"/>
              </w:pBdr>
              <w:ind w:left="720"/>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El Contratista deberá contar con las herramientas e insumos apropiados para la realización de los mantenimientos preventivos en las instalaciones de la ALFM, tales como los siguientes elementos:</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widowControl w:val="0"/>
              <w:numPr>
                <w:ilvl w:val="0"/>
                <w:numId w:val="38"/>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Sopladoras </w:t>
            </w:r>
          </w:p>
          <w:p w:rsidR="00A6671F" w:rsidRPr="00A25827" w:rsidRDefault="00A6671F" w:rsidP="006039C5">
            <w:pPr>
              <w:widowControl w:val="0"/>
              <w:numPr>
                <w:ilvl w:val="0"/>
                <w:numId w:val="38"/>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Ponchadoras </w:t>
            </w:r>
          </w:p>
          <w:p w:rsidR="00A6671F" w:rsidRPr="00A25827" w:rsidRDefault="00A6671F" w:rsidP="006039C5">
            <w:pPr>
              <w:widowControl w:val="0"/>
              <w:numPr>
                <w:ilvl w:val="0"/>
                <w:numId w:val="38"/>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Rj11 y Ri45</w:t>
            </w:r>
          </w:p>
          <w:p w:rsidR="00A6671F" w:rsidRPr="00A25827" w:rsidRDefault="00A6671F" w:rsidP="006039C5">
            <w:pPr>
              <w:widowControl w:val="0"/>
              <w:numPr>
                <w:ilvl w:val="0"/>
                <w:numId w:val="38"/>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Multímetros </w:t>
            </w:r>
          </w:p>
          <w:p w:rsidR="00A6671F" w:rsidRPr="00A25827" w:rsidRDefault="00A6671F" w:rsidP="006039C5">
            <w:pPr>
              <w:widowControl w:val="0"/>
              <w:numPr>
                <w:ilvl w:val="0"/>
                <w:numId w:val="38"/>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Botellas de alcohol </w:t>
            </w:r>
            <w:proofErr w:type="spellStart"/>
            <w:r w:rsidRPr="00A25827">
              <w:rPr>
                <w:rFonts w:ascii="Verdana" w:eastAsia="Arial" w:hAnsi="Verdana" w:cs="Arial"/>
                <w:color w:val="000000"/>
                <w:sz w:val="16"/>
                <w:szCs w:val="16"/>
              </w:rPr>
              <w:t>isopropílico</w:t>
            </w:r>
            <w:proofErr w:type="spellEnd"/>
            <w:r w:rsidRPr="00A25827">
              <w:rPr>
                <w:rFonts w:ascii="Verdana" w:eastAsia="Arial" w:hAnsi="Verdana" w:cs="Arial"/>
                <w:color w:val="000000"/>
                <w:sz w:val="16"/>
                <w:szCs w:val="16"/>
              </w:rPr>
              <w:t xml:space="preserve"> </w:t>
            </w:r>
          </w:p>
          <w:p w:rsidR="00A6671F" w:rsidRPr="00A25827" w:rsidRDefault="00A6671F" w:rsidP="006039C5">
            <w:pPr>
              <w:widowControl w:val="0"/>
              <w:numPr>
                <w:ilvl w:val="0"/>
                <w:numId w:val="38"/>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Crema disipadora</w:t>
            </w:r>
          </w:p>
          <w:p w:rsidR="00A6671F" w:rsidRPr="00A25827" w:rsidRDefault="00A6671F" w:rsidP="006039C5">
            <w:pPr>
              <w:widowControl w:val="0"/>
              <w:numPr>
                <w:ilvl w:val="0"/>
                <w:numId w:val="38"/>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Cautín</w:t>
            </w:r>
          </w:p>
          <w:p w:rsidR="00A6671F" w:rsidRPr="00A25827" w:rsidRDefault="00A6671F" w:rsidP="006039C5">
            <w:pPr>
              <w:widowControl w:val="0"/>
              <w:numPr>
                <w:ilvl w:val="0"/>
                <w:numId w:val="38"/>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Crema y soldadura estaño</w:t>
            </w:r>
          </w:p>
          <w:p w:rsidR="00A6671F" w:rsidRPr="00A25827" w:rsidRDefault="00A6671F" w:rsidP="006039C5">
            <w:pPr>
              <w:widowControl w:val="0"/>
              <w:numPr>
                <w:ilvl w:val="0"/>
                <w:numId w:val="38"/>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Limpia - contactos </w:t>
            </w:r>
          </w:p>
          <w:p w:rsidR="00A6671F" w:rsidRPr="00A25827" w:rsidRDefault="00A6671F" w:rsidP="006039C5">
            <w:pPr>
              <w:widowControl w:val="0"/>
              <w:numPr>
                <w:ilvl w:val="0"/>
                <w:numId w:val="38"/>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Limpiadores espumosos</w:t>
            </w:r>
          </w:p>
          <w:p w:rsidR="00A6671F" w:rsidRPr="00A25827" w:rsidRDefault="00A6671F" w:rsidP="006039C5">
            <w:pPr>
              <w:widowControl w:val="0"/>
              <w:numPr>
                <w:ilvl w:val="0"/>
                <w:numId w:val="38"/>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Aceite tres en uno</w:t>
            </w:r>
          </w:p>
          <w:p w:rsidR="00A6671F" w:rsidRPr="00A25827" w:rsidRDefault="00A6671F" w:rsidP="006039C5">
            <w:pPr>
              <w:widowControl w:val="0"/>
              <w:numPr>
                <w:ilvl w:val="0"/>
                <w:numId w:val="38"/>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Súper </w:t>
            </w:r>
            <w:proofErr w:type="spellStart"/>
            <w:r w:rsidRPr="00A25827">
              <w:rPr>
                <w:rFonts w:ascii="Verdana" w:eastAsia="Arial" w:hAnsi="Verdana" w:cs="Arial"/>
                <w:color w:val="000000"/>
                <w:sz w:val="16"/>
                <w:szCs w:val="16"/>
              </w:rPr>
              <w:t>Bonder</w:t>
            </w:r>
            <w:proofErr w:type="spellEnd"/>
          </w:p>
          <w:p w:rsidR="00A6671F" w:rsidRPr="00A25827" w:rsidRDefault="00A6671F" w:rsidP="006039C5">
            <w:pPr>
              <w:widowControl w:val="0"/>
              <w:numPr>
                <w:ilvl w:val="0"/>
                <w:numId w:val="38"/>
              </w:numPr>
              <w:pBdr>
                <w:top w:val="nil"/>
                <w:left w:val="nil"/>
                <w:bottom w:val="nil"/>
                <w:right w:val="nil"/>
                <w:between w:val="nil"/>
              </w:pBdr>
              <w:jc w:val="both"/>
              <w:rPr>
                <w:rFonts w:ascii="Verdana" w:eastAsia="Arial" w:hAnsi="Verdana" w:cs="Arial"/>
                <w:b/>
                <w:bCs/>
                <w:color w:val="000000"/>
                <w:sz w:val="16"/>
                <w:szCs w:val="16"/>
              </w:rPr>
            </w:pPr>
            <w:r w:rsidRPr="00A25827">
              <w:rPr>
                <w:rFonts w:ascii="Verdana" w:eastAsia="Arial" w:hAnsi="Verdana" w:cs="Arial"/>
                <w:color w:val="000000"/>
                <w:sz w:val="16"/>
                <w:szCs w:val="16"/>
              </w:rPr>
              <w:t>Bayetillas</w:t>
            </w:r>
          </w:p>
          <w:p w:rsidR="00A6671F" w:rsidRPr="00A25827" w:rsidRDefault="00A6671F" w:rsidP="006039C5">
            <w:pPr>
              <w:widowControl w:val="0"/>
              <w:numPr>
                <w:ilvl w:val="0"/>
                <w:numId w:val="38"/>
              </w:numPr>
              <w:pBdr>
                <w:top w:val="nil"/>
                <w:left w:val="nil"/>
                <w:bottom w:val="nil"/>
                <w:right w:val="nil"/>
                <w:between w:val="nil"/>
              </w:pBdr>
              <w:jc w:val="both"/>
              <w:rPr>
                <w:rFonts w:ascii="Verdana" w:eastAsia="Arial" w:hAnsi="Verdana" w:cs="Arial"/>
                <w:sz w:val="16"/>
                <w:szCs w:val="16"/>
              </w:rPr>
            </w:pPr>
            <w:r w:rsidRPr="00A25827">
              <w:rPr>
                <w:rFonts w:ascii="Verdana" w:eastAsia="Arial" w:hAnsi="Verdana" w:cs="Arial"/>
                <w:sz w:val="16"/>
                <w:szCs w:val="16"/>
              </w:rPr>
              <w:t>Alicate grande</w:t>
            </w:r>
          </w:p>
          <w:p w:rsidR="00A6671F" w:rsidRPr="00A25827" w:rsidRDefault="00A6671F" w:rsidP="006039C5">
            <w:pPr>
              <w:widowControl w:val="0"/>
              <w:numPr>
                <w:ilvl w:val="0"/>
                <w:numId w:val="38"/>
              </w:numPr>
              <w:pBdr>
                <w:top w:val="nil"/>
                <w:left w:val="nil"/>
                <w:bottom w:val="nil"/>
                <w:right w:val="nil"/>
                <w:between w:val="nil"/>
              </w:pBdr>
              <w:jc w:val="both"/>
              <w:rPr>
                <w:rFonts w:ascii="Verdana" w:eastAsia="Arial" w:hAnsi="Verdana" w:cs="Arial"/>
                <w:sz w:val="16"/>
                <w:szCs w:val="16"/>
              </w:rPr>
            </w:pPr>
            <w:r w:rsidRPr="00A25827">
              <w:rPr>
                <w:rFonts w:ascii="Verdana" w:eastAsia="Arial" w:hAnsi="Verdana" w:cs="Arial"/>
                <w:sz w:val="16"/>
                <w:szCs w:val="16"/>
              </w:rPr>
              <w:t>Cortafrío Grande</w:t>
            </w:r>
          </w:p>
          <w:p w:rsidR="00A6671F" w:rsidRPr="00A25827" w:rsidRDefault="00A6671F" w:rsidP="006039C5">
            <w:pPr>
              <w:widowControl w:val="0"/>
              <w:numPr>
                <w:ilvl w:val="0"/>
                <w:numId w:val="38"/>
              </w:numPr>
              <w:pBdr>
                <w:top w:val="nil"/>
                <w:left w:val="nil"/>
                <w:bottom w:val="nil"/>
                <w:right w:val="nil"/>
                <w:between w:val="nil"/>
              </w:pBdr>
              <w:jc w:val="both"/>
              <w:rPr>
                <w:rFonts w:ascii="Verdana" w:eastAsia="Arial" w:hAnsi="Verdana" w:cs="Arial"/>
                <w:sz w:val="16"/>
                <w:szCs w:val="16"/>
              </w:rPr>
            </w:pPr>
            <w:r w:rsidRPr="00A25827">
              <w:rPr>
                <w:rFonts w:ascii="Verdana" w:eastAsia="Arial" w:hAnsi="Verdana" w:cs="Arial"/>
                <w:sz w:val="16"/>
                <w:szCs w:val="16"/>
              </w:rPr>
              <w:lastRenderedPageBreak/>
              <w:t>Kit de destornilladores para portátiles y PC</w:t>
            </w:r>
          </w:p>
          <w:p w:rsidR="00A6671F" w:rsidRPr="00A25827" w:rsidRDefault="00A6671F" w:rsidP="006039C5">
            <w:pPr>
              <w:widowControl w:val="0"/>
              <w:numPr>
                <w:ilvl w:val="0"/>
                <w:numId w:val="38"/>
              </w:numPr>
              <w:jc w:val="both"/>
              <w:rPr>
                <w:rFonts w:ascii="Verdana" w:eastAsia="Arial" w:hAnsi="Verdana" w:cs="Arial"/>
                <w:sz w:val="16"/>
                <w:szCs w:val="16"/>
              </w:rPr>
            </w:pPr>
            <w:r w:rsidRPr="00A25827">
              <w:rPr>
                <w:rFonts w:ascii="Verdana" w:eastAsia="Arial" w:hAnsi="Verdana" w:cs="Arial"/>
                <w:sz w:val="16"/>
                <w:szCs w:val="16"/>
              </w:rPr>
              <w:t>Crema disipadora (Para Procesador)</w:t>
            </w:r>
          </w:p>
          <w:p w:rsidR="00A6671F" w:rsidRPr="00A25827" w:rsidRDefault="00A6671F" w:rsidP="006039C5">
            <w:pPr>
              <w:widowControl w:val="0"/>
              <w:numPr>
                <w:ilvl w:val="0"/>
                <w:numId w:val="38"/>
              </w:numPr>
              <w:jc w:val="both"/>
              <w:rPr>
                <w:rFonts w:ascii="Verdana" w:eastAsia="Arial" w:hAnsi="Verdana" w:cs="Arial"/>
                <w:sz w:val="16"/>
                <w:szCs w:val="16"/>
              </w:rPr>
            </w:pPr>
            <w:r w:rsidRPr="00A25827">
              <w:rPr>
                <w:rFonts w:ascii="Verdana" w:eastAsia="Arial" w:hAnsi="Verdana" w:cs="Arial"/>
                <w:sz w:val="16"/>
                <w:szCs w:val="16"/>
              </w:rPr>
              <w:t>Un tapete antiestático (tamaño Grande)</w:t>
            </w:r>
          </w:p>
          <w:p w:rsidR="00A6671F" w:rsidRPr="00A25827" w:rsidRDefault="00A6671F" w:rsidP="006039C5">
            <w:pPr>
              <w:widowControl w:val="0"/>
              <w:numPr>
                <w:ilvl w:val="0"/>
                <w:numId w:val="38"/>
              </w:numPr>
              <w:jc w:val="both"/>
              <w:rPr>
                <w:rFonts w:ascii="Verdana" w:eastAsia="Arial" w:hAnsi="Verdana" w:cs="Arial"/>
                <w:sz w:val="16"/>
                <w:szCs w:val="16"/>
              </w:rPr>
            </w:pPr>
            <w:r w:rsidRPr="00A25827">
              <w:rPr>
                <w:rFonts w:ascii="Verdana" w:eastAsia="Arial" w:hAnsi="Verdana" w:cs="Arial"/>
                <w:sz w:val="16"/>
                <w:szCs w:val="16"/>
              </w:rPr>
              <w:t>Pulsera antiestática</w:t>
            </w:r>
          </w:p>
          <w:p w:rsidR="00A6671F" w:rsidRPr="00A25827" w:rsidRDefault="00A6671F" w:rsidP="006039C5">
            <w:pPr>
              <w:widowControl w:val="0"/>
              <w:numPr>
                <w:ilvl w:val="0"/>
                <w:numId w:val="38"/>
              </w:numPr>
              <w:jc w:val="both"/>
              <w:rPr>
                <w:rFonts w:ascii="Verdana" w:eastAsia="Arial" w:hAnsi="Verdana" w:cs="Arial"/>
                <w:sz w:val="16"/>
                <w:szCs w:val="16"/>
              </w:rPr>
            </w:pPr>
            <w:r w:rsidRPr="00A25827">
              <w:rPr>
                <w:rFonts w:ascii="Verdana" w:eastAsia="Arial" w:hAnsi="Verdana" w:cs="Arial"/>
                <w:sz w:val="16"/>
                <w:szCs w:val="16"/>
              </w:rPr>
              <w:t>Disco duro 1 TB SSD 3.0</w:t>
            </w:r>
          </w:p>
          <w:p w:rsidR="00A6671F" w:rsidRPr="00A25827" w:rsidRDefault="00A6671F" w:rsidP="006039C5">
            <w:pPr>
              <w:widowControl w:val="0"/>
              <w:numPr>
                <w:ilvl w:val="0"/>
                <w:numId w:val="38"/>
              </w:numPr>
              <w:jc w:val="both"/>
              <w:rPr>
                <w:rFonts w:ascii="Verdana" w:eastAsia="Arial" w:hAnsi="Verdana" w:cs="Arial"/>
                <w:sz w:val="16"/>
                <w:szCs w:val="16"/>
              </w:rPr>
            </w:pPr>
            <w:r w:rsidRPr="00A25827">
              <w:rPr>
                <w:rFonts w:ascii="Verdana" w:eastAsia="Arial" w:hAnsi="Verdana" w:cs="Arial"/>
                <w:sz w:val="16"/>
                <w:szCs w:val="16"/>
              </w:rPr>
              <w:t xml:space="preserve">Memoria </w:t>
            </w:r>
            <w:proofErr w:type="spellStart"/>
            <w:r w:rsidRPr="00A25827">
              <w:rPr>
                <w:rFonts w:ascii="Verdana" w:eastAsia="Arial" w:hAnsi="Verdana" w:cs="Arial"/>
                <w:sz w:val="16"/>
                <w:szCs w:val="16"/>
              </w:rPr>
              <w:t>usb</w:t>
            </w:r>
            <w:proofErr w:type="spellEnd"/>
            <w:r w:rsidRPr="00A25827">
              <w:rPr>
                <w:rFonts w:ascii="Verdana" w:eastAsia="Arial" w:hAnsi="Verdana" w:cs="Arial"/>
                <w:sz w:val="16"/>
                <w:szCs w:val="16"/>
              </w:rPr>
              <w:t xml:space="preserve"> 64 GB 3.0</w:t>
            </w:r>
          </w:p>
          <w:p w:rsidR="00A6671F" w:rsidRPr="00A25827" w:rsidRDefault="00A6671F" w:rsidP="006039C5">
            <w:pPr>
              <w:widowControl w:val="0"/>
              <w:numPr>
                <w:ilvl w:val="0"/>
                <w:numId w:val="38"/>
              </w:numPr>
              <w:jc w:val="both"/>
              <w:rPr>
                <w:rFonts w:ascii="Verdana" w:eastAsia="Arial" w:hAnsi="Verdana" w:cs="Arial"/>
                <w:sz w:val="16"/>
                <w:szCs w:val="16"/>
              </w:rPr>
            </w:pPr>
            <w:r w:rsidRPr="00A25827">
              <w:rPr>
                <w:rFonts w:ascii="Verdana" w:eastAsia="Arial" w:hAnsi="Verdana" w:cs="Arial"/>
                <w:sz w:val="16"/>
                <w:szCs w:val="16"/>
              </w:rPr>
              <w:t>Tapabocas</w:t>
            </w:r>
          </w:p>
          <w:p w:rsidR="00A6671F" w:rsidRPr="00A25827" w:rsidRDefault="00A6671F" w:rsidP="006039C5">
            <w:pPr>
              <w:widowControl w:val="0"/>
              <w:numPr>
                <w:ilvl w:val="0"/>
                <w:numId w:val="38"/>
              </w:numPr>
              <w:jc w:val="both"/>
              <w:rPr>
                <w:rFonts w:ascii="Verdana" w:eastAsia="Arial" w:hAnsi="Verdana" w:cs="Arial"/>
                <w:sz w:val="16"/>
                <w:szCs w:val="16"/>
              </w:rPr>
            </w:pPr>
            <w:r w:rsidRPr="00A25827">
              <w:rPr>
                <w:rFonts w:ascii="Verdana" w:eastAsia="Arial" w:hAnsi="Verdana" w:cs="Arial"/>
                <w:sz w:val="16"/>
                <w:szCs w:val="16"/>
              </w:rPr>
              <w:t>Brochas de cerdas suaves</w:t>
            </w:r>
          </w:p>
          <w:p w:rsidR="00A6671F" w:rsidRPr="00A25827" w:rsidRDefault="00A6671F" w:rsidP="006039C5">
            <w:pPr>
              <w:widowControl w:val="0"/>
              <w:numPr>
                <w:ilvl w:val="0"/>
                <w:numId w:val="38"/>
              </w:numPr>
              <w:jc w:val="both"/>
              <w:rPr>
                <w:rFonts w:ascii="Verdana" w:eastAsia="Arial" w:hAnsi="Verdana" w:cs="Arial"/>
                <w:sz w:val="16"/>
                <w:szCs w:val="16"/>
              </w:rPr>
            </w:pPr>
            <w:r w:rsidRPr="00A25827">
              <w:rPr>
                <w:rFonts w:ascii="Verdana" w:eastAsia="Arial" w:hAnsi="Verdana" w:cs="Arial"/>
                <w:sz w:val="16"/>
                <w:szCs w:val="16"/>
              </w:rPr>
              <w:t>Organizador de tornillos</w:t>
            </w:r>
          </w:p>
          <w:p w:rsidR="00A6671F" w:rsidRPr="00A25827" w:rsidRDefault="00A6671F" w:rsidP="006039C5">
            <w:pPr>
              <w:ind w:left="720"/>
              <w:jc w:val="both"/>
              <w:rPr>
                <w:rFonts w:ascii="Verdana" w:eastAsia="Arial" w:hAnsi="Verdana" w:cs="Arial"/>
                <w:sz w:val="16"/>
                <w:szCs w:val="16"/>
              </w:rPr>
            </w:pPr>
          </w:p>
          <w:p w:rsidR="00A6671F" w:rsidRPr="00A25827" w:rsidRDefault="00A6671F" w:rsidP="006039C5">
            <w:pPr>
              <w:ind w:left="720"/>
              <w:jc w:val="both"/>
              <w:rPr>
                <w:rFonts w:ascii="Verdana" w:eastAsia="Arial" w:hAnsi="Verdana" w:cs="Arial"/>
                <w:sz w:val="16"/>
                <w:szCs w:val="16"/>
              </w:rPr>
            </w:pPr>
          </w:p>
        </w:tc>
      </w:tr>
      <w:tr w:rsidR="00A6671F" w:rsidRPr="00A25827" w:rsidTr="006039C5">
        <w:trPr>
          <w:cantSplit/>
          <w:trHeight w:val="1638"/>
        </w:trPr>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lastRenderedPageBreak/>
              <w:t>1.3</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MANTENIMIENTO CORRECTIVO</w:t>
            </w:r>
          </w:p>
        </w:tc>
        <w:tc>
          <w:tcPr>
            <w:tcW w:w="7067" w:type="dxa"/>
            <w:gridSpan w:val="3"/>
            <w:shd w:val="clear" w:color="auto" w:fill="auto"/>
          </w:tcPr>
          <w:p w:rsidR="00A6671F" w:rsidRPr="00A25827" w:rsidRDefault="00A6671F" w:rsidP="006039C5">
            <w:pPr>
              <w:jc w:val="both"/>
              <w:rPr>
                <w:rFonts w:ascii="Verdana" w:eastAsia="Arial" w:hAnsi="Verdana" w:cs="Arial"/>
                <w:b/>
                <w:bCs/>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b/>
                <w:bCs/>
                <w:color w:val="000000"/>
                <w:sz w:val="16"/>
                <w:szCs w:val="16"/>
              </w:rPr>
              <w:t xml:space="preserve">Mantenimiento correctivo: </w:t>
            </w:r>
            <w:r w:rsidRPr="00A25827">
              <w:rPr>
                <w:rFonts w:ascii="Verdana" w:eastAsia="Arial" w:hAnsi="Verdana" w:cs="Arial"/>
                <w:color w:val="000000"/>
                <w:sz w:val="16"/>
                <w:szCs w:val="16"/>
              </w:rPr>
              <w:t>El Contratista debe brindar mantenimiento Correctivo a los equipos, objeto del presente proceso contractual, durante el plazo de ejecución del contrato.</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El servicio de mantenimiento correctivo se prestará por parte del Contratista en las instalaciones de la ALFM y este comprende:</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widowControl w:val="0"/>
              <w:numPr>
                <w:ilvl w:val="0"/>
                <w:numId w:val="34"/>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El soporte en sitio y mantenimiento correctivo al hardware incluye: repuestos originales, traslados, mano de obra, la logística, herramientas y demás costos que se requieran. Los repuestos serán cubiertos por la bolsa de repuestos asignados para el contrato, sin que se genere cobros adicionales externos a la misma.</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widowControl w:val="0"/>
              <w:numPr>
                <w:ilvl w:val="0"/>
                <w:numId w:val="34"/>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En los mantenimientos correctivos donde se diagnostique la necesidad de realizar el cambio total del equipo ante la imposibilidad de reparación o disponibilidad del repuesto en el mercado, éste deberá ser reportado con el respectivo concepto técnico a la supervisión para su aprobación.</w:t>
            </w:r>
          </w:p>
          <w:p w:rsidR="00A6671F" w:rsidRPr="00A25827" w:rsidRDefault="00A6671F" w:rsidP="006039C5">
            <w:pPr>
              <w:pBdr>
                <w:top w:val="nil"/>
                <w:left w:val="nil"/>
                <w:bottom w:val="nil"/>
                <w:right w:val="nil"/>
                <w:between w:val="nil"/>
              </w:pBdr>
              <w:ind w:left="708"/>
              <w:rPr>
                <w:rFonts w:ascii="Verdana" w:eastAsia="Arial" w:hAnsi="Verdana" w:cs="Arial"/>
                <w:color w:val="000000"/>
                <w:sz w:val="16"/>
                <w:szCs w:val="16"/>
              </w:rPr>
            </w:pPr>
          </w:p>
          <w:p w:rsidR="00A6671F" w:rsidRPr="00A25827" w:rsidRDefault="00A6671F" w:rsidP="006039C5">
            <w:pPr>
              <w:widowControl w:val="0"/>
              <w:numPr>
                <w:ilvl w:val="0"/>
                <w:numId w:val="34"/>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En caso </w:t>
            </w:r>
            <w:r w:rsidRPr="00A25827">
              <w:rPr>
                <w:rFonts w:ascii="Verdana" w:eastAsia="Arial" w:hAnsi="Verdana" w:cs="Arial"/>
                <w:sz w:val="16"/>
                <w:szCs w:val="16"/>
              </w:rPr>
              <w:t>de que un componente</w:t>
            </w:r>
            <w:r w:rsidRPr="00A25827">
              <w:rPr>
                <w:rFonts w:ascii="Verdana" w:eastAsia="Arial" w:hAnsi="Verdana" w:cs="Arial"/>
                <w:color w:val="000000"/>
                <w:sz w:val="16"/>
                <w:szCs w:val="16"/>
              </w:rPr>
              <w:t xml:space="preserve"> del equipo sea reportado tres veces (3) por la misma falla física, deberá ser cambiada la parte por parte del Contratista.</w:t>
            </w:r>
            <w:r w:rsidRPr="00A25827">
              <w:rPr>
                <w:rFonts w:ascii="Verdana" w:eastAsia="Arial" w:hAnsi="Verdana" w:cs="Arial"/>
                <w:color w:val="000000"/>
                <w:sz w:val="16"/>
                <w:szCs w:val="16"/>
              </w:rPr>
              <w:tab/>
            </w:r>
          </w:p>
        </w:tc>
      </w:tr>
      <w:tr w:rsidR="00A6671F" w:rsidRPr="00A25827" w:rsidTr="006039C5">
        <w:trPr>
          <w:cantSplit/>
          <w:trHeight w:val="1638"/>
        </w:trPr>
        <w:tc>
          <w:tcPr>
            <w:tcW w:w="627" w:type="dxa"/>
            <w:vMerge w:val="restart"/>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1.4</w:t>
            </w:r>
          </w:p>
        </w:tc>
        <w:tc>
          <w:tcPr>
            <w:tcW w:w="2027" w:type="dxa"/>
            <w:vMerge w:val="restart"/>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BOLSA DE REPUESTOS</w:t>
            </w:r>
          </w:p>
        </w:tc>
        <w:tc>
          <w:tcPr>
            <w:tcW w:w="7067" w:type="dxa"/>
            <w:gridSpan w:val="3"/>
            <w:shd w:val="clear" w:color="auto" w:fill="auto"/>
          </w:tcPr>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Elementos tales como: Discos duros internos o externos, memorias RAM para computadores </w:t>
            </w:r>
            <w:proofErr w:type="spellStart"/>
            <w:r w:rsidRPr="00A25827">
              <w:rPr>
                <w:rFonts w:ascii="Verdana" w:eastAsia="Arial" w:hAnsi="Verdana" w:cs="Arial"/>
                <w:color w:val="000000"/>
                <w:sz w:val="16"/>
                <w:szCs w:val="16"/>
              </w:rPr>
              <w:t>All</w:t>
            </w:r>
            <w:proofErr w:type="spellEnd"/>
            <w:r w:rsidRPr="00A25827">
              <w:rPr>
                <w:rFonts w:ascii="Verdana" w:eastAsia="Arial" w:hAnsi="Verdana" w:cs="Arial"/>
                <w:color w:val="000000"/>
                <w:sz w:val="16"/>
                <w:szCs w:val="16"/>
              </w:rPr>
              <w:t xml:space="preserve"> In </w:t>
            </w:r>
            <w:proofErr w:type="spellStart"/>
            <w:r w:rsidRPr="00A25827">
              <w:rPr>
                <w:rFonts w:ascii="Verdana" w:eastAsia="Arial" w:hAnsi="Verdana" w:cs="Arial"/>
                <w:color w:val="000000"/>
                <w:sz w:val="16"/>
                <w:szCs w:val="16"/>
              </w:rPr>
              <w:t>One</w:t>
            </w:r>
            <w:proofErr w:type="spellEnd"/>
            <w:r w:rsidRPr="00A25827">
              <w:rPr>
                <w:rFonts w:ascii="Verdana" w:eastAsia="Arial" w:hAnsi="Verdana" w:cs="Arial"/>
                <w:color w:val="000000"/>
                <w:sz w:val="16"/>
                <w:szCs w:val="16"/>
              </w:rPr>
              <w:t xml:space="preserve">, pantallas, fuentes de energía, unidades </w:t>
            </w:r>
            <w:proofErr w:type="spellStart"/>
            <w:r w:rsidRPr="00A25827">
              <w:rPr>
                <w:rFonts w:ascii="Verdana" w:eastAsia="Arial" w:hAnsi="Verdana" w:cs="Arial"/>
                <w:color w:val="000000"/>
                <w:sz w:val="16"/>
                <w:szCs w:val="16"/>
              </w:rPr>
              <w:t>fusoras</w:t>
            </w:r>
            <w:proofErr w:type="spellEnd"/>
            <w:r w:rsidRPr="00A25827">
              <w:rPr>
                <w:rFonts w:ascii="Verdana" w:eastAsia="Arial" w:hAnsi="Verdana" w:cs="Arial"/>
                <w:color w:val="000000"/>
                <w:sz w:val="16"/>
                <w:szCs w:val="16"/>
              </w:rPr>
              <w:t>, Kits de Mantenimiento, quemadoras de CD/DVD internas o externas y/o dispositivos internos y/o externos y demás elementos necesarios para el normal funcionamiento de los equipos mencionados en el presente proceso, los cuales están cubiertos por el contrato de mantenimiento, pero a través de la “Bolsa de repuestos”.</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En caso de requerirse bienes diferentes a los incluidos en la Bolsa de Repuestos, la Entidad con el fin de determinar el valor de los mismos, elaborará un estudio de mercado, para establecer el valor promedio para dicho bien y/o repuesto para ello, el contratista deberá allegar cotización.</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Los elementos que se suministren como reemplazo, deben ser nuevos, originales u homologados por el fabricante de los equipos y deben contar con un periodo de garantía dependiendo las características del mismo. El contratista deberá presentar la ficha técnica del repuesto, el cual para su reposición deberá llevar el visto bueno del Supervisor, previa presentación de la cotización correspondiente especificando el tiempo de garantía para cada elemento que se va a adquirir por parte de la entidad. Para su reposición deberá llevar el visto bueno del Supervisor, previa presentación de la cotización correspondiente especificando el tiempo de garantía para cada elemento que se va a adquirir por parte de la entidad. El repuesto respectivo se cargará a la partida presupuestal correspondiente dentro del Contrato en ejecución.</w:t>
            </w:r>
          </w:p>
        </w:tc>
      </w:tr>
      <w:tr w:rsidR="00A6671F" w:rsidRPr="00A25827" w:rsidTr="006039C5">
        <w:trPr>
          <w:cantSplit/>
          <w:trHeight w:val="1638"/>
        </w:trPr>
        <w:tc>
          <w:tcPr>
            <w:tcW w:w="627" w:type="dxa"/>
            <w:vMerge/>
            <w:shd w:val="clear" w:color="auto" w:fill="auto"/>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2027" w:type="dxa"/>
            <w:vMerge/>
            <w:shd w:val="clear" w:color="auto" w:fill="auto"/>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7067" w:type="dxa"/>
            <w:gridSpan w:val="3"/>
            <w:shd w:val="clear" w:color="auto" w:fill="auto"/>
          </w:tcPr>
          <w:p w:rsidR="00A6671F" w:rsidRPr="00A25827" w:rsidRDefault="00A6671F" w:rsidP="006039C5">
            <w:pPr>
              <w:jc w:val="both"/>
              <w:rPr>
                <w:rFonts w:ascii="Verdana" w:hAnsi="Verdana"/>
              </w:rPr>
            </w:pPr>
            <w:r w:rsidRPr="00A25827">
              <w:rPr>
                <w:rFonts w:ascii="Verdana" w:eastAsia="Arial" w:hAnsi="Verdana" w:cs="Arial"/>
                <w:b/>
                <w:bCs/>
                <w:color w:val="000000"/>
                <w:sz w:val="16"/>
                <w:szCs w:val="16"/>
              </w:rPr>
              <w:t>Procedimiento sin costo para la Entidad</w:t>
            </w:r>
          </w:p>
          <w:p w:rsidR="00A6671F" w:rsidRPr="00A25827" w:rsidRDefault="00A6671F" w:rsidP="006039C5">
            <w:pPr>
              <w:jc w:val="both"/>
              <w:rPr>
                <w:rFonts w:ascii="Verdana" w:hAnsi="Verdana"/>
              </w:rPr>
            </w:pPr>
            <w:r w:rsidRPr="00A25827">
              <w:rPr>
                <w:rFonts w:ascii="Verdana" w:eastAsia="Arial" w:hAnsi="Verdana" w:cs="Arial"/>
                <w:color w:val="000000"/>
                <w:sz w:val="16"/>
                <w:szCs w:val="16"/>
              </w:rPr>
              <w:t>Los siguientes procedimientos deben ser aplicados por el Oferente sin costo adicional para la entidad.</w:t>
            </w:r>
          </w:p>
          <w:p w:rsidR="00A6671F" w:rsidRPr="00A25827" w:rsidRDefault="00A6671F" w:rsidP="006039C5">
            <w:pPr>
              <w:jc w:val="both"/>
              <w:rPr>
                <w:rFonts w:ascii="Verdana" w:hAnsi="Verdana"/>
              </w:rPr>
            </w:pPr>
            <w:r w:rsidRPr="00A25827">
              <w:rPr>
                <w:rFonts w:ascii="Verdana" w:eastAsia="Arial" w:hAnsi="Verdana" w:cs="Arial"/>
                <w:color w:val="000000"/>
                <w:sz w:val="16"/>
                <w:szCs w:val="16"/>
              </w:rPr>
              <w:t>Su compensación está inmersa en los servicios cotizados.</w:t>
            </w:r>
          </w:p>
          <w:p w:rsidR="00A6671F" w:rsidRPr="00A25827" w:rsidRDefault="00A6671F" w:rsidP="006039C5">
            <w:pPr>
              <w:rPr>
                <w:rFonts w:ascii="Verdana" w:hAnsi="Verdana"/>
              </w:rPr>
            </w:pPr>
          </w:p>
          <w:tbl>
            <w:tblPr>
              <w:tblW w:w="6174" w:type="dxa"/>
              <w:tblLayout w:type="fixed"/>
              <w:tblLook w:val="0400" w:firstRow="0" w:lastRow="0" w:firstColumn="0" w:lastColumn="0" w:noHBand="0" w:noVBand="1"/>
            </w:tblPr>
            <w:tblGrid>
              <w:gridCol w:w="359"/>
              <w:gridCol w:w="5815"/>
            </w:tblGrid>
            <w:tr w:rsidR="00A6671F" w:rsidRPr="00A25827" w:rsidTr="006039C5">
              <w:tc>
                <w:tcPr>
                  <w:tcW w:w="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671F" w:rsidRPr="00A25827" w:rsidRDefault="00A6671F" w:rsidP="006039C5">
                  <w:pPr>
                    <w:ind w:right="-51"/>
                    <w:jc w:val="center"/>
                    <w:rPr>
                      <w:rFonts w:ascii="Verdana" w:hAnsi="Verdana"/>
                    </w:rPr>
                  </w:pPr>
                  <w:r w:rsidRPr="00A25827">
                    <w:rPr>
                      <w:rFonts w:ascii="Verdana" w:eastAsia="Arial" w:hAnsi="Verdana" w:cs="Arial"/>
                      <w:b/>
                      <w:bCs/>
                      <w:color w:val="000000"/>
                      <w:sz w:val="16"/>
                      <w:szCs w:val="16"/>
                    </w:rPr>
                    <w:t>N°</w:t>
                  </w:r>
                </w:p>
              </w:tc>
              <w:tc>
                <w:tcPr>
                  <w:tcW w:w="58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671F" w:rsidRPr="00A25827" w:rsidRDefault="00A6671F" w:rsidP="006039C5">
                  <w:pPr>
                    <w:jc w:val="center"/>
                    <w:rPr>
                      <w:rFonts w:ascii="Verdana" w:hAnsi="Verdana"/>
                    </w:rPr>
                  </w:pPr>
                  <w:r w:rsidRPr="00A25827">
                    <w:rPr>
                      <w:rFonts w:ascii="Verdana" w:eastAsia="Arial" w:hAnsi="Verdana" w:cs="Arial"/>
                      <w:b/>
                      <w:bCs/>
                      <w:color w:val="000000"/>
                      <w:sz w:val="16"/>
                      <w:szCs w:val="16"/>
                    </w:rPr>
                    <w:t>DESCRIPCION</w:t>
                  </w:r>
                </w:p>
              </w:tc>
            </w:tr>
            <w:tr w:rsidR="00A6671F" w:rsidRPr="00A25827" w:rsidTr="006039C5">
              <w:tc>
                <w:tcPr>
                  <w:tcW w:w="3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671F" w:rsidRPr="00A25827" w:rsidRDefault="00A6671F" w:rsidP="006039C5">
                  <w:pPr>
                    <w:jc w:val="center"/>
                    <w:rPr>
                      <w:rFonts w:ascii="Verdana" w:hAnsi="Verdana"/>
                    </w:rPr>
                  </w:pPr>
                  <w:r w:rsidRPr="00A25827">
                    <w:rPr>
                      <w:rFonts w:ascii="Verdana" w:eastAsia="Arial" w:hAnsi="Verdana" w:cs="Arial"/>
                      <w:color w:val="000000"/>
                      <w:sz w:val="16"/>
                      <w:szCs w:val="16"/>
                    </w:rPr>
                    <w:t>1</w:t>
                  </w:r>
                </w:p>
              </w:tc>
              <w:tc>
                <w:tcPr>
                  <w:tcW w:w="58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671F" w:rsidRPr="00A25827" w:rsidRDefault="00A6671F" w:rsidP="006039C5">
                  <w:pPr>
                    <w:jc w:val="both"/>
                    <w:rPr>
                      <w:rFonts w:ascii="Verdana" w:hAnsi="Verdana"/>
                    </w:rPr>
                  </w:pPr>
                  <w:r w:rsidRPr="00A25827">
                    <w:rPr>
                      <w:rFonts w:ascii="Verdana" w:eastAsia="Arial" w:hAnsi="Verdana" w:cs="Arial"/>
                      <w:color w:val="000000"/>
                      <w:sz w:val="16"/>
                      <w:szCs w:val="16"/>
                    </w:rPr>
                    <w:t>En el evento de ser aprobado un mantenimiento correctivo no es procedente cobrar el mantenimiento preventivo.</w:t>
                  </w:r>
                </w:p>
              </w:tc>
            </w:tr>
          </w:tbl>
          <w:p w:rsidR="00A6671F" w:rsidRPr="00A25827" w:rsidRDefault="00A6671F" w:rsidP="006039C5">
            <w:pPr>
              <w:jc w:val="both"/>
              <w:rPr>
                <w:rFonts w:ascii="Verdana" w:eastAsia="Arial" w:hAnsi="Verdana" w:cs="Arial"/>
                <w:color w:val="000000"/>
                <w:sz w:val="16"/>
                <w:szCs w:val="16"/>
              </w:rPr>
            </w:pPr>
          </w:p>
        </w:tc>
      </w:tr>
      <w:tr w:rsidR="00A6671F" w:rsidRPr="00A25827" w:rsidTr="006039C5">
        <w:trPr>
          <w:cantSplit/>
          <w:trHeight w:val="1637"/>
        </w:trPr>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lastRenderedPageBreak/>
              <w:t>1.5</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sz w:val="16"/>
                <w:szCs w:val="16"/>
              </w:rPr>
              <w:t>REEMPLAZO</w:t>
            </w:r>
            <w:r w:rsidRPr="00A25827">
              <w:rPr>
                <w:rFonts w:ascii="Verdana" w:eastAsia="Arial" w:hAnsi="Verdana" w:cs="Arial"/>
                <w:color w:val="000000"/>
                <w:sz w:val="16"/>
                <w:szCs w:val="16"/>
              </w:rPr>
              <w:t xml:space="preserve"> DE PARTES EN LOS EQUIPOS</w:t>
            </w:r>
          </w:p>
        </w:tc>
        <w:tc>
          <w:tcPr>
            <w:tcW w:w="7067" w:type="dxa"/>
            <w:gridSpan w:val="3"/>
            <w:shd w:val="clear" w:color="auto" w:fill="auto"/>
          </w:tcPr>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El Contratista deberá suministrar los repuestos originales y nuevos de igual o </w:t>
            </w:r>
            <w:r w:rsidRPr="00A25827">
              <w:rPr>
                <w:rFonts w:ascii="Verdana" w:eastAsia="Arial" w:hAnsi="Verdana" w:cs="Arial"/>
                <w:sz w:val="16"/>
                <w:szCs w:val="16"/>
              </w:rPr>
              <w:t>superior</w:t>
            </w:r>
            <w:r w:rsidRPr="00A25827">
              <w:rPr>
                <w:rFonts w:ascii="Verdana" w:eastAsia="Arial" w:hAnsi="Verdana" w:cs="Arial"/>
                <w:color w:val="000000"/>
                <w:sz w:val="16"/>
                <w:szCs w:val="16"/>
              </w:rPr>
              <w:t xml:space="preserve"> características a los que presenten daño, garantizando el correcto funcionamiento de los equipos y compatibilidad total, sin que esto genere costos adicionales para la ALFM. </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Para el caso en que el arreglo, repuesto o reparación supere el 65% del valor real del equipo registrado en los inventarios de la Entidad, se deberá emitir concepto técnico por parte del Contratista, al supervisor y ordenador del gasto, que justifique y soporte el correspondiente informe.</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En caso de que, por alguna razón, la parte averiada o dañada no pueda ser reparada o cambiada, siendo vital para su funcionamiento, el Contratista informará al supervisor concepto técnico que evidencie que la misma no será objeto de reparación, </w:t>
            </w:r>
            <w:r w:rsidRPr="00A25827">
              <w:rPr>
                <w:rFonts w:ascii="Verdana" w:eastAsia="Arial" w:hAnsi="Verdana" w:cs="Arial"/>
                <w:sz w:val="16"/>
                <w:szCs w:val="16"/>
              </w:rPr>
              <w:t>declarándose inservible</w:t>
            </w:r>
            <w:r w:rsidRPr="00A25827">
              <w:rPr>
                <w:rFonts w:ascii="Verdana" w:eastAsia="Arial" w:hAnsi="Verdana" w:cs="Arial"/>
                <w:color w:val="000000"/>
                <w:sz w:val="16"/>
                <w:szCs w:val="16"/>
              </w:rPr>
              <w:t>, o para tal efecto se realizarán los procedimientos correspondientes por parte del almacén general de la ALFM.</w:t>
            </w:r>
          </w:p>
          <w:p w:rsidR="00A6671F" w:rsidRPr="00A25827" w:rsidRDefault="00A6671F" w:rsidP="006039C5">
            <w:pPr>
              <w:jc w:val="both"/>
              <w:rPr>
                <w:rFonts w:ascii="Verdana" w:eastAsia="Arial" w:hAnsi="Verdana" w:cs="Arial"/>
                <w:color w:val="000000"/>
                <w:sz w:val="16"/>
                <w:szCs w:val="16"/>
                <w:highlight w:val="yellow"/>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Hardware sujeto a reemplazo de partes: </w:t>
            </w:r>
          </w:p>
          <w:p w:rsidR="00A6671F" w:rsidRPr="00A25827" w:rsidRDefault="00A6671F" w:rsidP="006039C5">
            <w:pPr>
              <w:widowControl w:val="0"/>
              <w:numPr>
                <w:ilvl w:val="0"/>
                <w:numId w:val="39"/>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Computadores (incluye: Monitor, teclado, mouse, CPU, accesorios) </w:t>
            </w:r>
          </w:p>
          <w:p w:rsidR="00A6671F" w:rsidRPr="00A25827" w:rsidRDefault="00A6671F" w:rsidP="006039C5">
            <w:pPr>
              <w:widowControl w:val="0"/>
              <w:numPr>
                <w:ilvl w:val="0"/>
                <w:numId w:val="39"/>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Computadores Portátiles. </w:t>
            </w:r>
          </w:p>
          <w:p w:rsidR="00A6671F" w:rsidRPr="00A25827" w:rsidRDefault="00A6671F" w:rsidP="006039C5">
            <w:pPr>
              <w:widowControl w:val="0"/>
              <w:numPr>
                <w:ilvl w:val="0"/>
                <w:numId w:val="39"/>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Impresoras de inyección de tinta. </w:t>
            </w:r>
          </w:p>
          <w:p w:rsidR="00A6671F" w:rsidRPr="00A25827" w:rsidRDefault="00A6671F" w:rsidP="006039C5">
            <w:pPr>
              <w:widowControl w:val="0"/>
              <w:numPr>
                <w:ilvl w:val="0"/>
                <w:numId w:val="39"/>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Impresoras LASER </w:t>
            </w:r>
          </w:p>
          <w:p w:rsidR="00A6671F" w:rsidRPr="00A25827" w:rsidRDefault="00A6671F" w:rsidP="006039C5">
            <w:pPr>
              <w:widowControl w:val="0"/>
              <w:numPr>
                <w:ilvl w:val="0"/>
                <w:numId w:val="39"/>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Impresoras Térmicas</w:t>
            </w:r>
          </w:p>
          <w:p w:rsidR="00A6671F" w:rsidRPr="00A25827" w:rsidRDefault="00A6671F" w:rsidP="006039C5">
            <w:pPr>
              <w:widowControl w:val="0"/>
              <w:numPr>
                <w:ilvl w:val="0"/>
                <w:numId w:val="39"/>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Impresoras Multifuncionales</w:t>
            </w:r>
          </w:p>
          <w:p w:rsidR="00A6671F" w:rsidRPr="00A25827" w:rsidRDefault="00A6671F" w:rsidP="006039C5">
            <w:pPr>
              <w:widowControl w:val="0"/>
              <w:numPr>
                <w:ilvl w:val="0"/>
                <w:numId w:val="39"/>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Plotter </w:t>
            </w:r>
          </w:p>
          <w:p w:rsidR="00A6671F" w:rsidRPr="00A25827" w:rsidRDefault="00A6671F" w:rsidP="006039C5">
            <w:pPr>
              <w:widowControl w:val="0"/>
              <w:numPr>
                <w:ilvl w:val="0"/>
                <w:numId w:val="39"/>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Scanner </w:t>
            </w:r>
          </w:p>
          <w:p w:rsidR="00A6671F" w:rsidRPr="00A25827" w:rsidRDefault="00A6671F" w:rsidP="006039C5">
            <w:pPr>
              <w:widowControl w:val="0"/>
              <w:numPr>
                <w:ilvl w:val="0"/>
                <w:numId w:val="39"/>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Proyectores.</w:t>
            </w:r>
          </w:p>
          <w:p w:rsidR="00A6671F" w:rsidRPr="00A25827" w:rsidRDefault="00A6671F" w:rsidP="006039C5">
            <w:pPr>
              <w:widowControl w:val="0"/>
              <w:numPr>
                <w:ilvl w:val="0"/>
                <w:numId w:val="39"/>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Lectoras de códigos de barras </w:t>
            </w:r>
          </w:p>
          <w:p w:rsidR="00A6671F" w:rsidRPr="00A25827" w:rsidRDefault="00A6671F" w:rsidP="006039C5">
            <w:pPr>
              <w:widowControl w:val="0"/>
              <w:numPr>
                <w:ilvl w:val="0"/>
                <w:numId w:val="39"/>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Impresoras de </w:t>
            </w:r>
            <w:proofErr w:type="spellStart"/>
            <w:r w:rsidRPr="00A25827">
              <w:rPr>
                <w:rFonts w:ascii="Verdana" w:eastAsia="Arial" w:hAnsi="Verdana" w:cs="Arial"/>
                <w:color w:val="000000"/>
                <w:sz w:val="16"/>
                <w:szCs w:val="16"/>
              </w:rPr>
              <w:t>stickers</w:t>
            </w:r>
            <w:proofErr w:type="spellEnd"/>
            <w:r w:rsidRPr="00A25827">
              <w:rPr>
                <w:rFonts w:ascii="Verdana" w:eastAsia="Arial" w:hAnsi="Verdana" w:cs="Arial"/>
                <w:color w:val="000000"/>
                <w:sz w:val="16"/>
                <w:szCs w:val="16"/>
              </w:rPr>
              <w:t xml:space="preserve"> </w:t>
            </w:r>
          </w:p>
          <w:p w:rsidR="00A6671F" w:rsidRPr="00A25827" w:rsidRDefault="00A6671F" w:rsidP="006039C5">
            <w:pPr>
              <w:widowControl w:val="0"/>
              <w:numPr>
                <w:ilvl w:val="0"/>
                <w:numId w:val="39"/>
              </w:numPr>
              <w:pBdr>
                <w:top w:val="nil"/>
                <w:left w:val="nil"/>
                <w:bottom w:val="nil"/>
                <w:right w:val="nil"/>
                <w:between w:val="nil"/>
              </w:pBdr>
              <w:jc w:val="both"/>
              <w:rPr>
                <w:rFonts w:ascii="Verdana" w:eastAsia="Arial" w:hAnsi="Verdana" w:cs="Arial"/>
                <w:sz w:val="16"/>
                <w:szCs w:val="16"/>
              </w:rPr>
            </w:pPr>
            <w:r w:rsidRPr="00A25827">
              <w:rPr>
                <w:rFonts w:ascii="Verdana" w:eastAsia="Arial" w:hAnsi="Verdana" w:cs="Arial"/>
                <w:sz w:val="16"/>
                <w:szCs w:val="16"/>
              </w:rPr>
              <w:t>UPS</w:t>
            </w:r>
          </w:p>
          <w:p w:rsidR="00A6671F" w:rsidRPr="00A25827" w:rsidRDefault="00A6671F" w:rsidP="006039C5">
            <w:pPr>
              <w:widowControl w:val="0"/>
              <w:numPr>
                <w:ilvl w:val="0"/>
                <w:numId w:val="39"/>
              </w:numPr>
              <w:pBdr>
                <w:top w:val="nil"/>
                <w:left w:val="nil"/>
                <w:bottom w:val="nil"/>
                <w:right w:val="nil"/>
                <w:between w:val="nil"/>
              </w:pBdr>
              <w:jc w:val="both"/>
              <w:rPr>
                <w:rFonts w:ascii="Verdana" w:eastAsia="Arial" w:hAnsi="Verdana" w:cs="Arial"/>
                <w:sz w:val="16"/>
                <w:szCs w:val="16"/>
              </w:rPr>
            </w:pPr>
            <w:r w:rsidRPr="00A25827">
              <w:rPr>
                <w:rFonts w:ascii="Verdana" w:eastAsia="Arial" w:hAnsi="Verdana" w:cs="Arial"/>
                <w:sz w:val="16"/>
                <w:szCs w:val="16"/>
              </w:rPr>
              <w:t>Planta telefónica</w:t>
            </w:r>
          </w:p>
          <w:p w:rsidR="00A6671F" w:rsidRPr="00A25827" w:rsidRDefault="00A6671F" w:rsidP="006039C5">
            <w:pPr>
              <w:widowControl w:val="0"/>
              <w:numPr>
                <w:ilvl w:val="0"/>
                <w:numId w:val="39"/>
              </w:numPr>
              <w:pBdr>
                <w:top w:val="nil"/>
                <w:left w:val="nil"/>
                <w:bottom w:val="nil"/>
                <w:right w:val="nil"/>
                <w:between w:val="nil"/>
              </w:pBdr>
              <w:jc w:val="both"/>
              <w:rPr>
                <w:rFonts w:ascii="Verdana" w:eastAsia="Arial" w:hAnsi="Verdana" w:cs="Arial"/>
                <w:sz w:val="16"/>
                <w:szCs w:val="16"/>
              </w:rPr>
            </w:pPr>
            <w:r w:rsidRPr="00A25827">
              <w:rPr>
                <w:rFonts w:ascii="Verdana" w:eastAsia="Arial" w:hAnsi="Verdana" w:cs="Arial"/>
                <w:sz w:val="16"/>
                <w:szCs w:val="16"/>
              </w:rPr>
              <w:t>Rack</w:t>
            </w:r>
          </w:p>
          <w:p w:rsidR="00A6671F" w:rsidRPr="00A25827" w:rsidRDefault="00A6671F" w:rsidP="006039C5">
            <w:pPr>
              <w:widowControl w:val="0"/>
              <w:numPr>
                <w:ilvl w:val="0"/>
                <w:numId w:val="39"/>
              </w:numPr>
              <w:pBdr>
                <w:top w:val="nil"/>
                <w:left w:val="nil"/>
                <w:bottom w:val="nil"/>
                <w:right w:val="nil"/>
                <w:between w:val="nil"/>
              </w:pBdr>
              <w:jc w:val="both"/>
              <w:rPr>
                <w:rFonts w:ascii="Verdana" w:eastAsia="Arial" w:hAnsi="Verdana" w:cs="Arial"/>
                <w:sz w:val="16"/>
                <w:szCs w:val="16"/>
              </w:rPr>
            </w:pPr>
            <w:r w:rsidRPr="00A25827">
              <w:rPr>
                <w:rFonts w:ascii="Verdana" w:eastAsia="Arial" w:hAnsi="Verdana" w:cs="Arial"/>
                <w:sz w:val="16"/>
                <w:szCs w:val="16"/>
              </w:rPr>
              <w:t>Planta de sonido</w:t>
            </w:r>
          </w:p>
          <w:p w:rsidR="00A6671F" w:rsidRPr="00A25827" w:rsidRDefault="00A6671F" w:rsidP="006039C5">
            <w:pPr>
              <w:widowControl w:val="0"/>
              <w:numPr>
                <w:ilvl w:val="0"/>
                <w:numId w:val="39"/>
              </w:numPr>
              <w:pBdr>
                <w:top w:val="nil"/>
                <w:left w:val="nil"/>
                <w:bottom w:val="nil"/>
                <w:right w:val="nil"/>
                <w:between w:val="nil"/>
              </w:pBdr>
              <w:jc w:val="both"/>
              <w:rPr>
                <w:rFonts w:ascii="Verdana" w:eastAsia="Arial" w:hAnsi="Verdana" w:cs="Arial"/>
                <w:sz w:val="16"/>
                <w:szCs w:val="16"/>
              </w:rPr>
            </w:pPr>
            <w:r w:rsidRPr="00A25827">
              <w:rPr>
                <w:rFonts w:ascii="Verdana" w:eastAsia="Arial" w:hAnsi="Verdana" w:cs="Arial"/>
                <w:sz w:val="16"/>
                <w:szCs w:val="16"/>
              </w:rPr>
              <w:t>Cableado Estructurado</w:t>
            </w:r>
          </w:p>
        </w:tc>
      </w:tr>
      <w:tr w:rsidR="00A6671F" w:rsidRPr="00A25827" w:rsidTr="006039C5">
        <w:trPr>
          <w:cantSplit/>
          <w:trHeight w:val="5944"/>
        </w:trPr>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1.6</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 xml:space="preserve">HOJA DE VIDA DE LOS EQUIPOS </w:t>
            </w:r>
          </w:p>
        </w:tc>
        <w:tc>
          <w:tcPr>
            <w:tcW w:w="7067" w:type="dxa"/>
            <w:gridSpan w:val="3"/>
            <w:shd w:val="clear" w:color="auto" w:fill="auto"/>
          </w:tcPr>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sz w:val="16"/>
                <w:szCs w:val="16"/>
              </w:rPr>
            </w:pPr>
            <w:r w:rsidRPr="00A25827">
              <w:rPr>
                <w:rFonts w:ascii="Verdana" w:eastAsia="Arial" w:hAnsi="Verdana" w:cs="Arial"/>
                <w:color w:val="000000"/>
                <w:sz w:val="16"/>
                <w:szCs w:val="16"/>
              </w:rPr>
              <w:t>El Contratista debe levantar y consolidar el inventario de las máquinas durante el proceso de mantenimiento, e</w:t>
            </w:r>
            <w:r w:rsidRPr="00A25827">
              <w:rPr>
                <w:rFonts w:ascii="Verdana" w:eastAsia="Arial" w:hAnsi="Verdana" w:cs="Arial"/>
                <w:sz w:val="16"/>
                <w:szCs w:val="16"/>
              </w:rPr>
              <w:t xml:space="preserve">n este inventario se debe reportar la totalidad de equipos incluidos los equipos nuevos (que por estar en garantía aun no son objeto de mantenimiento correctivo), con el fin de mantener actualizada la base de datos de la mesa de ayuda.   </w:t>
            </w:r>
          </w:p>
          <w:p w:rsidR="00A6671F" w:rsidRPr="00A25827" w:rsidRDefault="00A6671F" w:rsidP="006039C5">
            <w:pPr>
              <w:jc w:val="both"/>
              <w:rPr>
                <w:rFonts w:ascii="Verdana" w:eastAsia="Arial" w:hAnsi="Verdana" w:cs="Arial"/>
                <w:sz w:val="16"/>
                <w:szCs w:val="16"/>
              </w:rPr>
            </w:pPr>
          </w:p>
          <w:p w:rsidR="00A6671F" w:rsidRPr="00A25827" w:rsidRDefault="00A6671F" w:rsidP="006039C5">
            <w:pPr>
              <w:jc w:val="both"/>
              <w:rPr>
                <w:rFonts w:ascii="Verdana" w:eastAsia="Arial" w:hAnsi="Verdana" w:cs="Arial"/>
                <w:sz w:val="16"/>
                <w:szCs w:val="16"/>
              </w:rPr>
            </w:pPr>
            <w:r w:rsidRPr="00A25827">
              <w:rPr>
                <w:rFonts w:ascii="Verdana" w:eastAsia="Arial" w:hAnsi="Verdana" w:cs="Arial"/>
                <w:sz w:val="16"/>
                <w:szCs w:val="16"/>
              </w:rPr>
              <w:t xml:space="preserve">El Contratista debe de destinar el personal para realizar el inventario de máquinas de la ALFM.  </w:t>
            </w:r>
          </w:p>
          <w:p w:rsidR="00A6671F" w:rsidRPr="00A25827" w:rsidRDefault="00A6671F" w:rsidP="006039C5">
            <w:pPr>
              <w:jc w:val="both"/>
              <w:rPr>
                <w:rFonts w:ascii="Verdana" w:eastAsia="Arial" w:hAnsi="Verdana" w:cs="Arial"/>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El inventario debe contener mínimo la siguiente información por cada equipo</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widowControl w:val="0"/>
              <w:numPr>
                <w:ilvl w:val="0"/>
                <w:numId w:val="35"/>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Fabricante </w:t>
            </w:r>
          </w:p>
          <w:p w:rsidR="00A6671F" w:rsidRPr="00A25827" w:rsidRDefault="00A6671F" w:rsidP="006039C5">
            <w:pPr>
              <w:widowControl w:val="0"/>
              <w:numPr>
                <w:ilvl w:val="0"/>
                <w:numId w:val="35"/>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Modelo </w:t>
            </w:r>
          </w:p>
          <w:p w:rsidR="00A6671F" w:rsidRPr="00A25827" w:rsidRDefault="00A6671F" w:rsidP="006039C5">
            <w:pPr>
              <w:widowControl w:val="0"/>
              <w:numPr>
                <w:ilvl w:val="0"/>
                <w:numId w:val="35"/>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Tipo de equipo. (desktop, portátil, impresora, escáner) video </w:t>
            </w:r>
            <w:proofErr w:type="spellStart"/>
            <w:r w:rsidRPr="00A25827">
              <w:rPr>
                <w:rFonts w:ascii="Verdana" w:eastAsia="Arial" w:hAnsi="Verdana" w:cs="Arial"/>
                <w:color w:val="000000"/>
                <w:sz w:val="16"/>
                <w:szCs w:val="16"/>
              </w:rPr>
              <w:t>beam</w:t>
            </w:r>
            <w:proofErr w:type="spellEnd"/>
            <w:r w:rsidRPr="00A25827">
              <w:rPr>
                <w:rFonts w:ascii="Verdana" w:eastAsia="Arial" w:hAnsi="Verdana" w:cs="Arial"/>
                <w:color w:val="000000"/>
                <w:sz w:val="16"/>
                <w:szCs w:val="16"/>
              </w:rPr>
              <w:t>)</w:t>
            </w:r>
          </w:p>
          <w:p w:rsidR="00A6671F" w:rsidRPr="00A25827" w:rsidRDefault="00A6671F" w:rsidP="006039C5">
            <w:pPr>
              <w:widowControl w:val="0"/>
              <w:numPr>
                <w:ilvl w:val="0"/>
                <w:numId w:val="35"/>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Placa de inventario</w:t>
            </w:r>
          </w:p>
          <w:p w:rsidR="00A6671F" w:rsidRPr="00A25827" w:rsidRDefault="00A6671F" w:rsidP="006039C5">
            <w:pPr>
              <w:widowControl w:val="0"/>
              <w:numPr>
                <w:ilvl w:val="0"/>
                <w:numId w:val="35"/>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Hardware (Serial, Procesador, Monitor, Teclado, Mouse, Memoria RAM)</w:t>
            </w:r>
          </w:p>
          <w:p w:rsidR="00A6671F" w:rsidRPr="00A25827" w:rsidRDefault="00A6671F" w:rsidP="006039C5">
            <w:pPr>
              <w:widowControl w:val="0"/>
              <w:numPr>
                <w:ilvl w:val="0"/>
                <w:numId w:val="35"/>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Sistema Operativo y </w:t>
            </w:r>
            <w:r w:rsidRPr="00A25827">
              <w:rPr>
                <w:rFonts w:ascii="Verdana" w:eastAsia="Arial" w:hAnsi="Verdana" w:cs="Arial"/>
                <w:sz w:val="16"/>
                <w:szCs w:val="16"/>
              </w:rPr>
              <w:t>versión</w:t>
            </w:r>
          </w:p>
          <w:p w:rsidR="00A6671F" w:rsidRPr="00A25827" w:rsidRDefault="00A6671F" w:rsidP="006039C5">
            <w:pPr>
              <w:widowControl w:val="0"/>
              <w:numPr>
                <w:ilvl w:val="0"/>
                <w:numId w:val="35"/>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Paquete ofimático y versión</w:t>
            </w:r>
          </w:p>
          <w:p w:rsidR="00A6671F" w:rsidRPr="00A25827" w:rsidRDefault="00A6671F" w:rsidP="006039C5">
            <w:pPr>
              <w:widowControl w:val="0"/>
              <w:numPr>
                <w:ilvl w:val="0"/>
                <w:numId w:val="35"/>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Disco duro (HDD, SSD), fabricante, capacidad</w:t>
            </w:r>
          </w:p>
          <w:p w:rsidR="00A6671F" w:rsidRPr="00A25827" w:rsidRDefault="00A6671F" w:rsidP="006039C5">
            <w:pPr>
              <w:widowControl w:val="0"/>
              <w:numPr>
                <w:ilvl w:val="0"/>
                <w:numId w:val="35"/>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Sistema Operativo</w:t>
            </w:r>
          </w:p>
          <w:p w:rsidR="00A6671F" w:rsidRPr="00A25827" w:rsidRDefault="00A6671F" w:rsidP="006039C5">
            <w:pPr>
              <w:widowControl w:val="0"/>
              <w:numPr>
                <w:ilvl w:val="0"/>
                <w:numId w:val="35"/>
              </w:numPr>
              <w:pBdr>
                <w:top w:val="nil"/>
                <w:left w:val="nil"/>
                <w:bottom w:val="nil"/>
                <w:right w:val="nil"/>
                <w:between w:val="nil"/>
              </w:pBdr>
              <w:jc w:val="both"/>
              <w:rPr>
                <w:rFonts w:ascii="Verdana" w:eastAsia="Arial" w:hAnsi="Verdana" w:cs="Arial"/>
                <w:sz w:val="16"/>
                <w:szCs w:val="16"/>
              </w:rPr>
            </w:pPr>
            <w:r w:rsidRPr="00A25827">
              <w:rPr>
                <w:rFonts w:ascii="Verdana" w:eastAsia="Arial" w:hAnsi="Verdana" w:cs="Arial"/>
                <w:sz w:val="16"/>
                <w:szCs w:val="16"/>
              </w:rPr>
              <w:t>Versión Office</w:t>
            </w:r>
          </w:p>
          <w:p w:rsidR="00A6671F" w:rsidRPr="00A25827" w:rsidRDefault="00A6671F" w:rsidP="006039C5">
            <w:pPr>
              <w:widowControl w:val="0"/>
              <w:numPr>
                <w:ilvl w:val="0"/>
                <w:numId w:val="35"/>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Disco duro </w:t>
            </w:r>
          </w:p>
          <w:p w:rsidR="00A6671F" w:rsidRPr="00A25827" w:rsidRDefault="00A6671F" w:rsidP="006039C5">
            <w:pPr>
              <w:widowControl w:val="0"/>
              <w:numPr>
                <w:ilvl w:val="0"/>
                <w:numId w:val="35"/>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Fabricante, capacidad</w:t>
            </w:r>
          </w:p>
          <w:p w:rsidR="00A6671F" w:rsidRPr="00A25827" w:rsidRDefault="00A6671F" w:rsidP="006039C5">
            <w:pPr>
              <w:widowControl w:val="0"/>
              <w:numPr>
                <w:ilvl w:val="0"/>
                <w:numId w:val="35"/>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Entorno de Red: Nombre del equipo, </w:t>
            </w:r>
            <w:r w:rsidRPr="00A25827">
              <w:rPr>
                <w:rFonts w:ascii="Verdana" w:eastAsia="Arial" w:hAnsi="Verdana" w:cs="Arial"/>
                <w:sz w:val="16"/>
                <w:szCs w:val="16"/>
              </w:rPr>
              <w:t xml:space="preserve">dirección </w:t>
            </w:r>
            <w:proofErr w:type="spellStart"/>
            <w:r w:rsidRPr="00A25827">
              <w:rPr>
                <w:rFonts w:ascii="Verdana" w:eastAsia="Arial" w:hAnsi="Verdana" w:cs="Arial"/>
                <w:sz w:val="16"/>
                <w:szCs w:val="16"/>
              </w:rPr>
              <w:t>iP</w:t>
            </w:r>
            <w:proofErr w:type="spellEnd"/>
          </w:p>
          <w:p w:rsidR="00A6671F" w:rsidRPr="00A25827" w:rsidRDefault="00A6671F" w:rsidP="006039C5">
            <w:pPr>
              <w:widowControl w:val="0"/>
              <w:numPr>
                <w:ilvl w:val="0"/>
                <w:numId w:val="35"/>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Dependencia </w:t>
            </w:r>
          </w:p>
          <w:p w:rsidR="00A6671F" w:rsidRPr="00A25827" w:rsidRDefault="00A6671F" w:rsidP="006039C5">
            <w:pPr>
              <w:widowControl w:val="0"/>
              <w:numPr>
                <w:ilvl w:val="0"/>
                <w:numId w:val="35"/>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Ubicación</w:t>
            </w:r>
          </w:p>
          <w:p w:rsidR="00A6671F" w:rsidRPr="00A25827" w:rsidRDefault="00A6671F" w:rsidP="006039C5">
            <w:pPr>
              <w:widowControl w:val="0"/>
              <w:numPr>
                <w:ilvl w:val="0"/>
                <w:numId w:val="35"/>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Fecha de mantenimiento preventivo</w:t>
            </w:r>
          </w:p>
          <w:p w:rsidR="00A6671F" w:rsidRPr="00106DA4" w:rsidRDefault="00A6671F" w:rsidP="006039C5">
            <w:pPr>
              <w:widowControl w:val="0"/>
              <w:numPr>
                <w:ilvl w:val="0"/>
                <w:numId w:val="35"/>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Usuario responsable</w:t>
            </w:r>
          </w:p>
        </w:tc>
      </w:tr>
      <w:tr w:rsidR="00A6671F" w:rsidRPr="00A25827" w:rsidTr="006039C5">
        <w:trPr>
          <w:cantSplit/>
          <w:trHeight w:val="1134"/>
        </w:trPr>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lastRenderedPageBreak/>
              <w:t>1.7</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PERSONAL</w:t>
            </w:r>
          </w:p>
        </w:tc>
        <w:tc>
          <w:tcPr>
            <w:tcW w:w="7067" w:type="dxa"/>
            <w:gridSpan w:val="3"/>
            <w:shd w:val="clear" w:color="auto" w:fill="auto"/>
          </w:tcPr>
          <w:p w:rsidR="00A6671F" w:rsidRPr="00A25827" w:rsidRDefault="00A6671F" w:rsidP="006039C5">
            <w:pPr>
              <w:jc w:val="both"/>
              <w:rPr>
                <w:rFonts w:ascii="Verdana" w:eastAsia="Arial" w:hAnsi="Verdana" w:cs="Arial"/>
                <w:sz w:val="16"/>
                <w:szCs w:val="16"/>
              </w:rPr>
            </w:pPr>
          </w:p>
          <w:p w:rsidR="00A6671F" w:rsidRPr="00A25827" w:rsidRDefault="00A6671F" w:rsidP="006039C5">
            <w:pPr>
              <w:jc w:val="both"/>
              <w:rPr>
                <w:rFonts w:ascii="Verdana" w:eastAsia="Arial" w:hAnsi="Verdana" w:cs="Arial"/>
                <w:sz w:val="16"/>
                <w:szCs w:val="16"/>
              </w:rPr>
            </w:pPr>
            <w:r w:rsidRPr="00A25827">
              <w:rPr>
                <w:rFonts w:ascii="Verdana" w:eastAsia="Arial" w:hAnsi="Verdana" w:cs="Arial"/>
                <w:sz w:val="16"/>
                <w:szCs w:val="16"/>
              </w:rPr>
              <w:t>El Contratista, dará cubrimiento en la totalidad de los sitios requeridos en el presente proceso contractual destinando el personal técnico que efectuará el mantenimiento en sitio en las instalaciones de la ALFM objeto del contrato, asumiendo los costos que conlleve la ejecución, sin que esto genere costos adicionales para la ALFM (pasajes, viáticos, etc.)</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El personal técnico que sea definido por el Contratista, para ejecutar las labores de mantenimiento (de todos los equipos descritos en este ítem), debe presentarse a los sitios de la Agencia Logística, previamente uniformado, debidamente afiliado a la ARL y portando la escarapela de la firma Contratista.</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El personal designado por el Contratista para la prestación del servicio, debe ser idóneo, las hojas de vida deberán ser allegadas, al momento de la firma del “acta de inicio” a la supervisión de la ALFM para su aval. </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De no cumplir con las exigencias, la supervisión notificará al Contratista para que gestione de inmediato su reemplazo con un plazo no mayor a cinco (5) días hábiles.</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Los siguientes son los perfiles requeridos para el personal que designe el Contratista:</w:t>
            </w:r>
          </w:p>
          <w:p w:rsidR="00A6671F" w:rsidRPr="00A25827" w:rsidRDefault="00A6671F" w:rsidP="006039C5">
            <w:pPr>
              <w:jc w:val="both"/>
              <w:rPr>
                <w:rFonts w:ascii="Verdana" w:eastAsia="Arial" w:hAnsi="Verdana" w:cs="Arial"/>
                <w:sz w:val="16"/>
                <w:szCs w:val="16"/>
              </w:rPr>
            </w:pPr>
          </w:p>
          <w:p w:rsidR="00A6671F" w:rsidRPr="009B7573" w:rsidRDefault="00A6671F" w:rsidP="006039C5">
            <w:pPr>
              <w:widowControl w:val="0"/>
              <w:jc w:val="both"/>
              <w:rPr>
                <w:rFonts w:ascii="Verdana" w:eastAsia="Arial" w:hAnsi="Verdana" w:cs="Arial"/>
                <w:b/>
                <w:bCs/>
                <w:sz w:val="16"/>
                <w:szCs w:val="16"/>
              </w:rPr>
            </w:pPr>
            <w:r w:rsidRPr="009B7573">
              <w:rPr>
                <w:rFonts w:ascii="Verdana" w:eastAsia="Arial" w:hAnsi="Verdana" w:cs="Arial"/>
                <w:b/>
                <w:bCs/>
                <w:sz w:val="16"/>
                <w:szCs w:val="16"/>
              </w:rPr>
              <w:t>•</w:t>
            </w:r>
            <w:r w:rsidRPr="009B7573">
              <w:rPr>
                <w:rFonts w:ascii="Verdana" w:eastAsia="Arial" w:hAnsi="Verdana" w:cs="Arial"/>
                <w:b/>
                <w:bCs/>
                <w:sz w:val="16"/>
                <w:szCs w:val="16"/>
              </w:rPr>
              <w:tab/>
              <w:t xml:space="preserve">PERSONAL PARA MANTENIMIENTOS A, PLANTAS TELEFÓNICAS, EQUIPOS FIJOS, PLANTA DE SONIDO Y REDES DE COMUNICACIONES. </w:t>
            </w:r>
            <w:r w:rsidRPr="009B7573">
              <w:rPr>
                <w:rFonts w:ascii="Verdana" w:eastAsia="Arial" w:hAnsi="Verdana" w:cs="Arial"/>
                <w:sz w:val="16"/>
                <w:szCs w:val="16"/>
              </w:rPr>
              <w:t>El proponente deberá acreditar con su oferta que cuenta con mínimo un (1) Ingeniero que acredite titulación en Ingeniería de Sistemas / Informática / Electrónica, Telecomunicaciones</w:t>
            </w:r>
            <w:r>
              <w:rPr>
                <w:rFonts w:ascii="Verdana" w:eastAsia="Arial" w:hAnsi="Verdana" w:cs="Arial"/>
                <w:sz w:val="16"/>
                <w:szCs w:val="16"/>
              </w:rPr>
              <w:t xml:space="preserve"> o carreras afines con</w:t>
            </w:r>
            <w:r w:rsidRPr="009B7573">
              <w:rPr>
                <w:rFonts w:ascii="Verdana" w:eastAsia="Arial" w:hAnsi="Verdana" w:cs="Arial"/>
                <w:sz w:val="16"/>
                <w:szCs w:val="16"/>
              </w:rPr>
              <w:t xml:space="preserve"> experiencia profesional mínima </w:t>
            </w:r>
            <w:r>
              <w:rPr>
                <w:rFonts w:ascii="Verdana" w:eastAsia="Arial" w:hAnsi="Verdana" w:cs="Arial"/>
                <w:sz w:val="16"/>
                <w:szCs w:val="16"/>
              </w:rPr>
              <w:t>un</w:t>
            </w:r>
            <w:r w:rsidRPr="009B7573">
              <w:rPr>
                <w:rFonts w:ascii="Verdana" w:eastAsia="Arial" w:hAnsi="Verdana" w:cs="Arial"/>
                <w:sz w:val="16"/>
                <w:szCs w:val="16"/>
              </w:rPr>
              <w:t xml:space="preserve"> (</w:t>
            </w:r>
            <w:r>
              <w:rPr>
                <w:rFonts w:ascii="Verdana" w:eastAsia="Arial" w:hAnsi="Verdana" w:cs="Arial"/>
                <w:sz w:val="16"/>
                <w:szCs w:val="16"/>
              </w:rPr>
              <w:t>1</w:t>
            </w:r>
            <w:r w:rsidRPr="009B7573">
              <w:rPr>
                <w:rFonts w:ascii="Verdana" w:eastAsia="Arial" w:hAnsi="Verdana" w:cs="Arial"/>
                <w:sz w:val="16"/>
                <w:szCs w:val="16"/>
              </w:rPr>
              <w:t>) año</w:t>
            </w:r>
            <w:r>
              <w:rPr>
                <w:rFonts w:ascii="Verdana" w:eastAsia="Arial" w:hAnsi="Verdana" w:cs="Arial"/>
                <w:sz w:val="16"/>
                <w:szCs w:val="16"/>
              </w:rPr>
              <w:t>.</w:t>
            </w:r>
          </w:p>
          <w:p w:rsidR="00A6671F" w:rsidRPr="009B7573" w:rsidRDefault="00A6671F" w:rsidP="006039C5">
            <w:pPr>
              <w:widowControl w:val="0"/>
              <w:jc w:val="both"/>
              <w:rPr>
                <w:rFonts w:ascii="Verdana" w:eastAsia="Arial" w:hAnsi="Verdana" w:cs="Arial"/>
                <w:b/>
                <w:bCs/>
                <w:sz w:val="16"/>
                <w:szCs w:val="16"/>
              </w:rPr>
            </w:pPr>
          </w:p>
          <w:p w:rsidR="00A6671F" w:rsidRPr="009B7573" w:rsidRDefault="00A6671F" w:rsidP="006039C5">
            <w:pPr>
              <w:widowControl w:val="0"/>
              <w:jc w:val="both"/>
              <w:rPr>
                <w:rFonts w:ascii="Verdana" w:eastAsia="Arial" w:hAnsi="Verdana" w:cs="Arial"/>
                <w:b/>
                <w:bCs/>
                <w:sz w:val="16"/>
                <w:szCs w:val="16"/>
              </w:rPr>
            </w:pPr>
            <w:r w:rsidRPr="009B7573">
              <w:rPr>
                <w:rFonts w:ascii="Verdana" w:eastAsia="Arial" w:hAnsi="Verdana" w:cs="Arial"/>
                <w:b/>
                <w:bCs/>
                <w:sz w:val="16"/>
                <w:szCs w:val="16"/>
              </w:rPr>
              <w:t>•</w:t>
            </w:r>
            <w:r w:rsidRPr="009B7573">
              <w:rPr>
                <w:rFonts w:ascii="Verdana" w:eastAsia="Arial" w:hAnsi="Verdana" w:cs="Arial"/>
                <w:b/>
                <w:bCs/>
                <w:sz w:val="16"/>
                <w:szCs w:val="16"/>
              </w:rPr>
              <w:tab/>
              <w:t xml:space="preserve">PERSONAL PARA MANTENIMIENTOS PREVENTIVOS Y CORRECTIVOS EQUIPOS DE COMPUTÓ: </w:t>
            </w:r>
            <w:r w:rsidRPr="009B7573">
              <w:rPr>
                <w:rFonts w:ascii="Verdana" w:eastAsia="Arial" w:hAnsi="Verdana" w:cs="Arial"/>
                <w:sz w:val="16"/>
                <w:szCs w:val="16"/>
              </w:rPr>
              <w:t>El proponente debe ofertar como mínimo un (1) técnico</w:t>
            </w:r>
            <w:r>
              <w:rPr>
                <w:rFonts w:ascii="Verdana" w:eastAsia="Arial" w:hAnsi="Verdana" w:cs="Arial"/>
                <w:sz w:val="16"/>
                <w:szCs w:val="16"/>
              </w:rPr>
              <w:t xml:space="preserve">, </w:t>
            </w:r>
            <w:r w:rsidRPr="009B7573">
              <w:rPr>
                <w:rFonts w:ascii="Verdana" w:eastAsia="Arial" w:hAnsi="Verdana" w:cs="Arial"/>
                <w:sz w:val="16"/>
                <w:szCs w:val="16"/>
              </w:rPr>
              <w:t>tecnólogo</w:t>
            </w:r>
            <w:r>
              <w:rPr>
                <w:rFonts w:ascii="Verdana" w:eastAsia="Arial" w:hAnsi="Verdana" w:cs="Arial"/>
                <w:sz w:val="16"/>
                <w:szCs w:val="16"/>
              </w:rPr>
              <w:t xml:space="preserve"> o profesional</w:t>
            </w:r>
            <w:r w:rsidRPr="009B7573">
              <w:rPr>
                <w:rFonts w:ascii="Verdana" w:eastAsia="Arial" w:hAnsi="Verdana" w:cs="Arial"/>
                <w:sz w:val="16"/>
                <w:szCs w:val="16"/>
              </w:rPr>
              <w:t xml:space="preserve"> en Sistemas / Informática / Electrónica, Telecomunicaciones</w:t>
            </w:r>
            <w:r>
              <w:rPr>
                <w:rFonts w:ascii="Verdana" w:eastAsia="Arial" w:hAnsi="Verdana" w:cs="Arial"/>
                <w:sz w:val="16"/>
                <w:szCs w:val="16"/>
              </w:rPr>
              <w:t xml:space="preserve"> o carreras afines</w:t>
            </w:r>
            <w:r w:rsidRPr="009B7573">
              <w:rPr>
                <w:rFonts w:ascii="Verdana" w:eastAsia="Arial" w:hAnsi="Verdana" w:cs="Arial"/>
                <w:sz w:val="16"/>
                <w:szCs w:val="16"/>
              </w:rPr>
              <w:t>, con mínimo un (1) año de experiencia en mantenimiento preventivo</w:t>
            </w:r>
            <w:r>
              <w:rPr>
                <w:rFonts w:ascii="Verdana" w:eastAsia="Arial" w:hAnsi="Verdana" w:cs="Arial"/>
                <w:sz w:val="16"/>
                <w:szCs w:val="16"/>
              </w:rPr>
              <w:t xml:space="preserve"> y correctivos en equipos de cómputo.</w:t>
            </w:r>
          </w:p>
          <w:p w:rsidR="00A6671F" w:rsidRPr="009B7573" w:rsidRDefault="00A6671F" w:rsidP="006039C5">
            <w:pPr>
              <w:widowControl w:val="0"/>
              <w:jc w:val="both"/>
              <w:rPr>
                <w:rFonts w:ascii="Verdana" w:eastAsia="Arial" w:hAnsi="Verdana" w:cs="Arial"/>
                <w:b/>
                <w:bCs/>
                <w:sz w:val="16"/>
                <w:szCs w:val="16"/>
              </w:rPr>
            </w:pPr>
          </w:p>
          <w:p w:rsidR="00A6671F" w:rsidRPr="009B7573" w:rsidRDefault="00A6671F" w:rsidP="006039C5">
            <w:pPr>
              <w:widowControl w:val="0"/>
              <w:jc w:val="both"/>
              <w:rPr>
                <w:rFonts w:ascii="Verdana" w:eastAsia="Arial" w:hAnsi="Verdana" w:cs="Arial"/>
                <w:b/>
                <w:bCs/>
                <w:sz w:val="16"/>
                <w:szCs w:val="16"/>
              </w:rPr>
            </w:pPr>
            <w:r w:rsidRPr="009B7573">
              <w:rPr>
                <w:rFonts w:ascii="Verdana" w:eastAsia="Arial" w:hAnsi="Verdana" w:cs="Arial"/>
                <w:b/>
                <w:bCs/>
                <w:sz w:val="16"/>
                <w:szCs w:val="16"/>
              </w:rPr>
              <w:t>•</w:t>
            </w:r>
            <w:r w:rsidRPr="009B7573">
              <w:rPr>
                <w:rFonts w:ascii="Verdana" w:eastAsia="Arial" w:hAnsi="Verdana" w:cs="Arial"/>
                <w:b/>
                <w:bCs/>
                <w:sz w:val="16"/>
                <w:szCs w:val="16"/>
              </w:rPr>
              <w:tab/>
              <w:t xml:space="preserve">PERSONAL ESPECIALISTA EN IMPRESORAS: </w:t>
            </w:r>
            <w:r w:rsidRPr="009B7573">
              <w:rPr>
                <w:rFonts w:ascii="Verdana" w:eastAsia="Arial" w:hAnsi="Verdana" w:cs="Arial"/>
                <w:sz w:val="16"/>
                <w:szCs w:val="16"/>
              </w:rPr>
              <w:t>Dentro del equipo de trabajo el proponente debe ofertar como mínimo un (1)</w:t>
            </w:r>
            <w:r>
              <w:rPr>
                <w:rFonts w:ascii="Verdana" w:eastAsia="Arial" w:hAnsi="Verdana" w:cs="Arial"/>
                <w:sz w:val="16"/>
                <w:szCs w:val="16"/>
              </w:rPr>
              <w:t xml:space="preserve"> </w:t>
            </w:r>
            <w:r w:rsidRPr="009B7573">
              <w:rPr>
                <w:rFonts w:ascii="Verdana" w:eastAsia="Arial" w:hAnsi="Verdana" w:cs="Arial"/>
                <w:sz w:val="16"/>
                <w:szCs w:val="16"/>
              </w:rPr>
              <w:t>técnico</w:t>
            </w:r>
            <w:r>
              <w:rPr>
                <w:rFonts w:ascii="Verdana" w:eastAsia="Arial" w:hAnsi="Verdana" w:cs="Arial"/>
                <w:sz w:val="16"/>
                <w:szCs w:val="16"/>
              </w:rPr>
              <w:t xml:space="preserve">, </w:t>
            </w:r>
            <w:r w:rsidRPr="009B7573">
              <w:rPr>
                <w:rFonts w:ascii="Verdana" w:eastAsia="Arial" w:hAnsi="Verdana" w:cs="Arial"/>
                <w:sz w:val="16"/>
                <w:szCs w:val="16"/>
              </w:rPr>
              <w:t>tecnólogo</w:t>
            </w:r>
            <w:r>
              <w:rPr>
                <w:rFonts w:ascii="Verdana" w:eastAsia="Arial" w:hAnsi="Verdana" w:cs="Arial"/>
                <w:sz w:val="16"/>
                <w:szCs w:val="16"/>
              </w:rPr>
              <w:t xml:space="preserve"> o profesional</w:t>
            </w:r>
            <w:r w:rsidRPr="009B7573">
              <w:rPr>
                <w:rFonts w:ascii="Verdana" w:eastAsia="Arial" w:hAnsi="Verdana" w:cs="Arial"/>
                <w:sz w:val="16"/>
                <w:szCs w:val="16"/>
              </w:rPr>
              <w:t xml:space="preserve"> en Sistemas / Informática / Electrónica, Telecomunicaciones</w:t>
            </w:r>
            <w:r>
              <w:rPr>
                <w:rFonts w:ascii="Verdana" w:eastAsia="Arial" w:hAnsi="Verdana" w:cs="Arial"/>
                <w:sz w:val="16"/>
                <w:szCs w:val="16"/>
              </w:rPr>
              <w:t xml:space="preserve"> o carreras afines</w:t>
            </w:r>
            <w:r w:rsidRPr="009B7573">
              <w:rPr>
                <w:rFonts w:ascii="Verdana" w:eastAsia="Arial" w:hAnsi="Verdana" w:cs="Arial"/>
                <w:sz w:val="16"/>
                <w:szCs w:val="16"/>
              </w:rPr>
              <w:t xml:space="preserve"> con experiencia mínimo un (1) año, con certificaciones y conocimientos en equipos de impresión.</w:t>
            </w:r>
          </w:p>
          <w:p w:rsidR="00A6671F" w:rsidRPr="009B7573" w:rsidRDefault="00A6671F" w:rsidP="006039C5">
            <w:pPr>
              <w:widowControl w:val="0"/>
              <w:jc w:val="both"/>
              <w:rPr>
                <w:rFonts w:ascii="Verdana" w:eastAsia="Arial" w:hAnsi="Verdana" w:cs="Arial"/>
                <w:b/>
                <w:bCs/>
                <w:sz w:val="16"/>
                <w:szCs w:val="16"/>
              </w:rPr>
            </w:pPr>
          </w:p>
          <w:p w:rsidR="00A6671F" w:rsidRDefault="00A6671F" w:rsidP="006039C5">
            <w:pPr>
              <w:jc w:val="both"/>
              <w:rPr>
                <w:rFonts w:ascii="Verdana" w:eastAsia="Arial" w:hAnsi="Verdana" w:cs="Arial"/>
                <w:sz w:val="16"/>
                <w:szCs w:val="16"/>
              </w:rPr>
            </w:pPr>
            <w:r w:rsidRPr="009B7573">
              <w:rPr>
                <w:rFonts w:ascii="Verdana" w:eastAsia="Arial" w:hAnsi="Verdana" w:cs="Arial"/>
                <w:b/>
                <w:bCs/>
                <w:sz w:val="16"/>
                <w:szCs w:val="16"/>
              </w:rPr>
              <w:t>•</w:t>
            </w:r>
            <w:r w:rsidRPr="009B7573">
              <w:rPr>
                <w:rFonts w:ascii="Verdana" w:eastAsia="Arial" w:hAnsi="Verdana" w:cs="Arial"/>
                <w:b/>
                <w:bCs/>
                <w:sz w:val="16"/>
                <w:szCs w:val="16"/>
              </w:rPr>
              <w:tab/>
              <w:t xml:space="preserve">PERSONAL ESPECIALISTA EN UPS: </w:t>
            </w:r>
            <w:r w:rsidRPr="009B7573">
              <w:rPr>
                <w:rFonts w:ascii="Verdana" w:eastAsia="Arial" w:hAnsi="Verdana" w:cs="Arial"/>
                <w:sz w:val="16"/>
                <w:szCs w:val="16"/>
              </w:rPr>
              <w:t>El proponente debe ofertar mínimo un (1) ingeniero eléct</w:t>
            </w:r>
            <w:r>
              <w:rPr>
                <w:rFonts w:ascii="Verdana" w:eastAsia="Arial" w:hAnsi="Verdana" w:cs="Arial"/>
                <w:sz w:val="16"/>
                <w:szCs w:val="16"/>
              </w:rPr>
              <w:t>r</w:t>
            </w:r>
            <w:r w:rsidRPr="009B7573">
              <w:rPr>
                <w:rFonts w:ascii="Verdana" w:eastAsia="Arial" w:hAnsi="Verdana" w:cs="Arial"/>
                <w:sz w:val="16"/>
                <w:szCs w:val="16"/>
              </w:rPr>
              <w:t xml:space="preserve">ico/electrónico o afines con experiencia mínima de </w:t>
            </w:r>
            <w:r>
              <w:rPr>
                <w:rFonts w:ascii="Verdana" w:eastAsia="Arial" w:hAnsi="Verdana" w:cs="Arial"/>
                <w:sz w:val="16"/>
                <w:szCs w:val="16"/>
              </w:rPr>
              <w:t>un</w:t>
            </w:r>
            <w:r w:rsidRPr="009B7573">
              <w:rPr>
                <w:rFonts w:ascii="Verdana" w:eastAsia="Arial" w:hAnsi="Verdana" w:cs="Arial"/>
                <w:sz w:val="16"/>
                <w:szCs w:val="16"/>
              </w:rPr>
              <w:t xml:space="preserve"> (</w:t>
            </w:r>
            <w:r>
              <w:rPr>
                <w:rFonts w:ascii="Verdana" w:eastAsia="Arial" w:hAnsi="Verdana" w:cs="Arial"/>
                <w:sz w:val="16"/>
                <w:szCs w:val="16"/>
              </w:rPr>
              <w:t>1</w:t>
            </w:r>
            <w:r w:rsidRPr="009B7573">
              <w:rPr>
                <w:rFonts w:ascii="Verdana" w:eastAsia="Arial" w:hAnsi="Verdana" w:cs="Arial"/>
                <w:sz w:val="16"/>
                <w:szCs w:val="16"/>
              </w:rPr>
              <w:t xml:space="preserve">) años mediante tarjeta profesional, para la anterior especialidad se debe adjuntar certificación de la entidad competente. </w:t>
            </w:r>
          </w:p>
          <w:p w:rsidR="00A6671F" w:rsidRPr="00A25827" w:rsidRDefault="00A6671F" w:rsidP="006039C5">
            <w:pPr>
              <w:jc w:val="both"/>
              <w:rPr>
                <w:rFonts w:ascii="Verdana" w:hAnsi="Verdana"/>
              </w:rPr>
            </w:pPr>
          </w:p>
        </w:tc>
      </w:tr>
      <w:tr w:rsidR="00A6671F" w:rsidRPr="00A25827" w:rsidTr="006039C5">
        <w:trPr>
          <w:cantSplit/>
          <w:trHeight w:val="1134"/>
        </w:trPr>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1.8</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HORARIO</w:t>
            </w:r>
          </w:p>
        </w:tc>
        <w:tc>
          <w:tcPr>
            <w:tcW w:w="7067" w:type="dxa"/>
            <w:gridSpan w:val="3"/>
            <w:shd w:val="clear" w:color="auto" w:fill="auto"/>
          </w:tcPr>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La ALFM, exige la disponibilidad para estar “en sitio”, en caso de requerirse, para el personal de soporte que designe el Contratista, de lunes a viernes entre las 07:30 horas a las 16:30 horas (Jornada Continua).</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widowControl w:val="0"/>
              <w:numPr>
                <w:ilvl w:val="0"/>
                <w:numId w:val="40"/>
              </w:numPr>
              <w:pBdr>
                <w:top w:val="nil"/>
                <w:left w:val="nil"/>
                <w:bottom w:val="nil"/>
                <w:right w:val="nil"/>
                <w:between w:val="nil"/>
              </w:pBdr>
              <w:ind w:left="317"/>
              <w:jc w:val="both"/>
              <w:rPr>
                <w:rFonts w:ascii="Verdana" w:eastAsia="Arial" w:hAnsi="Verdana" w:cs="Arial"/>
                <w:color w:val="000000"/>
                <w:sz w:val="16"/>
                <w:szCs w:val="16"/>
              </w:rPr>
            </w:pPr>
            <w:r w:rsidRPr="00A25827">
              <w:rPr>
                <w:rFonts w:ascii="Verdana" w:eastAsia="Arial" w:hAnsi="Verdana" w:cs="Arial"/>
                <w:color w:val="000000"/>
                <w:sz w:val="16"/>
                <w:szCs w:val="16"/>
              </w:rPr>
              <w:t>Si la ALFM eventualmente requiere algún servicio que deba efectuarse en un horario no laboral (después del horario designado inicialmente, sábados, domingos o festivos) el Contratista deberá destinar el personal necesario para tal fin; sin que esto implique costos adicionales para la ALFM.</w:t>
            </w:r>
          </w:p>
          <w:p w:rsidR="00A6671F" w:rsidRPr="00A25827" w:rsidRDefault="00A6671F" w:rsidP="006039C5">
            <w:pPr>
              <w:ind w:left="720"/>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Este personal deberá estar presente mínimo en los dos (2) mantenimientos preventivos y no tendrán horario fijo, sin embargo, de requerirse deberán atender la solicitud de acuerdo a los tiempos de respuesta fijados en el pliego de condiciones.</w:t>
            </w:r>
          </w:p>
        </w:tc>
      </w:tr>
      <w:tr w:rsidR="00A6671F" w:rsidRPr="00A25827" w:rsidTr="006039C5">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1.9</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ATENCIÓN Y SOPORTE EN EL SITIO</w:t>
            </w:r>
          </w:p>
        </w:tc>
        <w:tc>
          <w:tcPr>
            <w:tcW w:w="7067" w:type="dxa"/>
            <w:gridSpan w:val="3"/>
            <w:shd w:val="clear" w:color="auto" w:fill="auto"/>
          </w:tcPr>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El personal destinado para atender en sitio algún requerimiento reportado por la Regional, tendrá las siguientes funciones:</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widowControl w:val="0"/>
              <w:numPr>
                <w:ilvl w:val="0"/>
                <w:numId w:val="36"/>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Atender de forma inmediata los requerimientos e incidentes de usuarios de la ALFM.</w:t>
            </w:r>
          </w:p>
          <w:p w:rsidR="00A6671F" w:rsidRPr="00A25827" w:rsidRDefault="00A6671F" w:rsidP="006039C5">
            <w:pPr>
              <w:widowControl w:val="0"/>
              <w:numPr>
                <w:ilvl w:val="0"/>
                <w:numId w:val="36"/>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sz w:val="16"/>
                <w:szCs w:val="16"/>
              </w:rPr>
              <w:t>Debe identificar</w:t>
            </w:r>
            <w:r w:rsidRPr="00A25827">
              <w:rPr>
                <w:rFonts w:ascii="Verdana" w:eastAsia="Arial" w:hAnsi="Verdana" w:cs="Arial"/>
                <w:color w:val="000000"/>
                <w:sz w:val="16"/>
                <w:szCs w:val="16"/>
              </w:rPr>
              <w:t xml:space="preserve"> en la visita técnica el problema real que presenta el equipo </w:t>
            </w:r>
            <w:r w:rsidRPr="00A25827">
              <w:rPr>
                <w:rFonts w:ascii="Verdana" w:eastAsia="Arial" w:hAnsi="Verdana" w:cs="Arial"/>
                <w:color w:val="000000"/>
                <w:sz w:val="16"/>
                <w:szCs w:val="16"/>
              </w:rPr>
              <w:lastRenderedPageBreak/>
              <w:t>reportado.</w:t>
            </w:r>
          </w:p>
          <w:p w:rsidR="00A6671F" w:rsidRPr="00A25827" w:rsidRDefault="00A6671F" w:rsidP="006039C5">
            <w:pPr>
              <w:widowControl w:val="0"/>
              <w:numPr>
                <w:ilvl w:val="0"/>
                <w:numId w:val="36"/>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Se debe mantener una librería de imágenes para la recuperación rápida del sistema operativo de los computadores de acuerdo al tipo de equipo.</w:t>
            </w:r>
          </w:p>
          <w:p w:rsidR="00A6671F" w:rsidRPr="00A25827" w:rsidRDefault="00A6671F" w:rsidP="006039C5">
            <w:pPr>
              <w:widowControl w:val="0"/>
              <w:numPr>
                <w:ilvl w:val="0"/>
                <w:numId w:val="36"/>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En caso de reinstalaciones de software, el Contratista deberá instalar software licenciado y autorizado por la ALFM. </w:t>
            </w:r>
          </w:p>
          <w:p w:rsidR="00A6671F" w:rsidRPr="00A25827" w:rsidRDefault="00A6671F" w:rsidP="006039C5">
            <w:pPr>
              <w:widowControl w:val="0"/>
              <w:numPr>
                <w:ilvl w:val="0"/>
                <w:numId w:val="36"/>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Los medios magnéticos y las licencias de uso </w:t>
            </w:r>
            <w:r w:rsidRPr="00A25827">
              <w:rPr>
                <w:rFonts w:ascii="Verdana" w:eastAsia="Arial" w:hAnsi="Verdana" w:cs="Arial"/>
                <w:sz w:val="16"/>
                <w:szCs w:val="16"/>
              </w:rPr>
              <w:t>serán proporcionadas</w:t>
            </w:r>
            <w:r w:rsidRPr="00A25827">
              <w:rPr>
                <w:rFonts w:ascii="Verdana" w:eastAsia="Arial" w:hAnsi="Verdana" w:cs="Arial"/>
                <w:color w:val="000000"/>
                <w:sz w:val="16"/>
                <w:szCs w:val="16"/>
              </w:rPr>
              <w:t xml:space="preserve"> por la ALFM.</w:t>
            </w:r>
          </w:p>
          <w:p w:rsidR="00A6671F" w:rsidRPr="00A25827" w:rsidRDefault="00A6671F" w:rsidP="006039C5">
            <w:pPr>
              <w:widowControl w:val="0"/>
              <w:numPr>
                <w:ilvl w:val="0"/>
                <w:numId w:val="36"/>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En caso de imposibilidad de solución por parte del técnico, una vez realizada la asistencia técnica en sitio: Se escalará la llamada al fabricante - Proveedor de los bienes, sí el equipo se encuentra en garantía para realizar el mantenimiento correctivo. </w:t>
            </w:r>
          </w:p>
          <w:p w:rsidR="00A6671F" w:rsidRPr="00A25827" w:rsidRDefault="00A6671F" w:rsidP="006039C5">
            <w:pPr>
              <w:widowControl w:val="0"/>
              <w:numPr>
                <w:ilvl w:val="0"/>
                <w:numId w:val="36"/>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En caso de ser necesaria la reinstalación del software, se deberá tener en cuenta el estándar definido por la ALFM, según la configuración de cada máquina. </w:t>
            </w:r>
          </w:p>
          <w:p w:rsidR="00A6671F" w:rsidRPr="00A25827" w:rsidRDefault="00A6671F" w:rsidP="006039C5">
            <w:pPr>
              <w:widowControl w:val="0"/>
              <w:numPr>
                <w:ilvl w:val="0"/>
                <w:numId w:val="36"/>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Informar a la supervisión del contrato, la necesidad de cambio y/o reparación de algún elemento que este presentando fallas Para el efecto el técnico debe entregar por escrito el concepto técnico correspondiente. En el evento de requerirse el cambio, las partes deben ser nuevas y originales, de características iguales o superiores a las afectadas y deben ser previamente aprobadas por la supervisión del contrato </w:t>
            </w:r>
          </w:p>
          <w:p w:rsidR="00A6671F" w:rsidRPr="00A25827" w:rsidRDefault="00A6671F" w:rsidP="006039C5">
            <w:pPr>
              <w:widowControl w:val="0"/>
              <w:numPr>
                <w:ilvl w:val="0"/>
                <w:numId w:val="36"/>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Se encargará de instalar y probar cada uno de los repuestos que se requieran para garantizar el funcionamiento de los elementos objeto de este proceso. </w:t>
            </w:r>
          </w:p>
          <w:p w:rsidR="00A6671F" w:rsidRPr="00A25827" w:rsidRDefault="00A6671F" w:rsidP="006039C5">
            <w:pPr>
              <w:widowControl w:val="0"/>
              <w:numPr>
                <w:ilvl w:val="0"/>
                <w:numId w:val="36"/>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En caso de reinstalaciones de software o del sistema operativo, el Contratista debe instalar el software original y autorizado por la ALFM adelantando todos los procedimientos necesarios que aseguren el normal funcionamiento del activo afectado Los medios para la instalación del software y la licencia de uso los suministrará la ALFM</w:t>
            </w:r>
          </w:p>
          <w:p w:rsidR="00A6671F" w:rsidRPr="00A25827" w:rsidRDefault="00A6671F" w:rsidP="006039C5">
            <w:pPr>
              <w:ind w:left="459" w:hanging="448"/>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El Contratista debe brindar el soporte con la asistencia técnica en sitio que se deba proporcionar a los activos informáticos tanto físicos como lógicos administrados por la Regional Amazonia</w:t>
            </w:r>
            <w:r w:rsidRPr="00A25827">
              <w:rPr>
                <w:rFonts w:ascii="Verdana" w:hAnsi="Verdana"/>
              </w:rPr>
              <w:t xml:space="preserve"> </w:t>
            </w:r>
            <w:r w:rsidRPr="00A25827">
              <w:rPr>
                <w:rFonts w:ascii="Verdana" w:eastAsia="Arial" w:hAnsi="Verdana" w:cs="Arial"/>
                <w:color w:val="000000"/>
                <w:sz w:val="16"/>
                <w:szCs w:val="16"/>
              </w:rPr>
              <w:t>y de propiedad de la ALFM que lo requieran. Este soporte puede ser solicitado para todos los requerimientos que hagan necesaria una revisión extensiva de problemas de hardware y software, siendo obligatorio que el Contratista lo realice de forma presencial.</w:t>
            </w:r>
          </w:p>
          <w:p w:rsidR="00A6671F" w:rsidRPr="00A25827" w:rsidRDefault="00A6671F" w:rsidP="006039C5">
            <w:pPr>
              <w:jc w:val="both"/>
              <w:rPr>
                <w:rFonts w:ascii="Verdana" w:eastAsia="Arial" w:hAnsi="Verdana" w:cs="Arial"/>
                <w:color w:val="000000"/>
                <w:sz w:val="16"/>
                <w:szCs w:val="16"/>
                <w:highlight w:val="yellow"/>
              </w:rPr>
            </w:pPr>
          </w:p>
        </w:tc>
      </w:tr>
      <w:tr w:rsidR="00A6671F" w:rsidRPr="00A25827" w:rsidTr="006039C5">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lastRenderedPageBreak/>
              <w:t>1.10</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ENVÍO PERSONAL TÉCNICO</w:t>
            </w:r>
          </w:p>
        </w:tc>
        <w:tc>
          <w:tcPr>
            <w:tcW w:w="7067" w:type="dxa"/>
            <w:gridSpan w:val="3"/>
            <w:shd w:val="clear" w:color="auto" w:fill="auto"/>
          </w:tcPr>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El Contratista efectuará la movilidad del técnico de soporte designado para la solución de problemas en equipos tecnológicos de las instalaciones de la ALFM descritas en estas especificaciones técnicas, sin que esto genere costos adicionales para la ALFM.</w:t>
            </w:r>
          </w:p>
          <w:p w:rsidR="00A6671F" w:rsidRPr="00A25827" w:rsidRDefault="00A6671F" w:rsidP="006039C5">
            <w:pPr>
              <w:pBdr>
                <w:top w:val="nil"/>
                <w:left w:val="nil"/>
                <w:bottom w:val="nil"/>
                <w:right w:val="nil"/>
                <w:between w:val="nil"/>
              </w:pBdr>
              <w:jc w:val="both"/>
              <w:rPr>
                <w:rFonts w:ascii="Verdana" w:eastAsia="Arial" w:hAnsi="Verdana" w:cs="Arial"/>
                <w:color w:val="000000"/>
                <w:sz w:val="16"/>
                <w:szCs w:val="16"/>
              </w:rPr>
            </w:pPr>
          </w:p>
        </w:tc>
      </w:tr>
      <w:tr w:rsidR="00A6671F" w:rsidRPr="00A25827" w:rsidTr="006039C5">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1.11</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TRANSPORTE</w:t>
            </w:r>
          </w:p>
        </w:tc>
        <w:tc>
          <w:tcPr>
            <w:tcW w:w="7067" w:type="dxa"/>
            <w:gridSpan w:val="3"/>
            <w:shd w:val="clear" w:color="auto" w:fill="auto"/>
          </w:tcPr>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En caso de ser necesario el transporte de equipos y/o partes objetos del presente contrato, así como el personal técnico que efectuará las diferentes labores de mantenimiento, estos deberán correr por cuenta del Contratista, sin que esto genere costos adicionales para la ALFM.  </w:t>
            </w:r>
          </w:p>
          <w:p w:rsidR="00A6671F" w:rsidRPr="00A25827" w:rsidRDefault="00A6671F" w:rsidP="006039C5">
            <w:pPr>
              <w:jc w:val="both"/>
              <w:rPr>
                <w:rFonts w:ascii="Verdana" w:eastAsia="Arial" w:hAnsi="Verdana" w:cs="Arial"/>
                <w:color w:val="000000"/>
                <w:sz w:val="16"/>
                <w:szCs w:val="16"/>
              </w:rPr>
            </w:pPr>
          </w:p>
        </w:tc>
      </w:tr>
      <w:tr w:rsidR="00A6671F" w:rsidRPr="00A25827" w:rsidTr="006039C5">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1.12</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PERMANENCIA DE PERSONAL</w:t>
            </w:r>
          </w:p>
        </w:tc>
        <w:tc>
          <w:tcPr>
            <w:tcW w:w="7067" w:type="dxa"/>
            <w:gridSpan w:val="3"/>
            <w:shd w:val="clear" w:color="auto" w:fill="auto"/>
          </w:tcPr>
          <w:p w:rsidR="00A6671F" w:rsidRPr="00A25827" w:rsidRDefault="00A6671F" w:rsidP="006039C5">
            <w:pPr>
              <w:pBdr>
                <w:top w:val="nil"/>
                <w:left w:val="nil"/>
                <w:bottom w:val="nil"/>
                <w:right w:val="nil"/>
                <w:between w:val="nil"/>
              </w:pBdr>
              <w:tabs>
                <w:tab w:val="center" w:pos="4252"/>
                <w:tab w:val="right" w:pos="8504"/>
              </w:tabs>
              <w:jc w:val="both"/>
              <w:rPr>
                <w:rFonts w:ascii="Verdana" w:eastAsia="Arial" w:hAnsi="Verdana" w:cs="Arial"/>
                <w:color w:val="000000"/>
                <w:sz w:val="16"/>
                <w:szCs w:val="16"/>
              </w:rPr>
            </w:pPr>
          </w:p>
          <w:p w:rsidR="00A6671F" w:rsidRPr="00A25827" w:rsidRDefault="00A6671F" w:rsidP="006039C5">
            <w:pPr>
              <w:pBdr>
                <w:top w:val="nil"/>
                <w:left w:val="nil"/>
                <w:bottom w:val="nil"/>
                <w:right w:val="nil"/>
                <w:between w:val="nil"/>
              </w:pBdr>
              <w:tabs>
                <w:tab w:val="center" w:pos="4252"/>
                <w:tab w:val="right" w:pos="8504"/>
              </w:tabs>
              <w:jc w:val="both"/>
              <w:rPr>
                <w:rFonts w:ascii="Verdana" w:eastAsia="Arial" w:hAnsi="Verdana" w:cs="Arial"/>
                <w:color w:val="000000"/>
                <w:sz w:val="16"/>
                <w:szCs w:val="16"/>
              </w:rPr>
            </w:pPr>
            <w:r w:rsidRPr="00A25827">
              <w:rPr>
                <w:rFonts w:ascii="Verdana" w:eastAsia="Arial" w:hAnsi="Verdana" w:cs="Arial"/>
                <w:color w:val="000000"/>
                <w:sz w:val="16"/>
                <w:szCs w:val="16"/>
              </w:rPr>
              <w:t>Cualquier integrante del equipo de trabajo podrá ser cambiado por el Contratista, para lo cual debe hacer llegar a la Supervisión de la ALFM, la documentación pertinente con la justificación o causal de cambio y allegar la hoja de vida del profesional que le reemplazará en el cargo reportado, el cual debe tener similar o superior perfil al solicitado, acorde a los perfiles de personal descritos en el presente pliego de condiciones.</w:t>
            </w:r>
          </w:p>
          <w:p w:rsidR="00A6671F" w:rsidRPr="00A25827" w:rsidRDefault="00A6671F" w:rsidP="006039C5">
            <w:pPr>
              <w:pBdr>
                <w:top w:val="nil"/>
                <w:left w:val="nil"/>
                <w:bottom w:val="nil"/>
                <w:right w:val="nil"/>
                <w:between w:val="nil"/>
              </w:pBdr>
              <w:tabs>
                <w:tab w:val="center" w:pos="4252"/>
                <w:tab w:val="right" w:pos="8504"/>
              </w:tabs>
              <w:jc w:val="both"/>
              <w:rPr>
                <w:rFonts w:ascii="Verdana" w:eastAsia="Arial" w:hAnsi="Verdana" w:cs="Arial"/>
                <w:color w:val="000000"/>
                <w:sz w:val="16"/>
                <w:szCs w:val="16"/>
              </w:rPr>
            </w:pPr>
          </w:p>
        </w:tc>
      </w:tr>
      <w:tr w:rsidR="00A6671F" w:rsidRPr="00A25827" w:rsidTr="006039C5">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1.13</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CONFIDENCIALIDAD</w:t>
            </w:r>
          </w:p>
          <w:p w:rsidR="00A6671F" w:rsidRPr="00A25827" w:rsidRDefault="00A6671F" w:rsidP="006039C5">
            <w:pPr>
              <w:jc w:val="center"/>
              <w:rPr>
                <w:rFonts w:ascii="Verdana" w:eastAsia="Arial" w:hAnsi="Verdana" w:cs="Arial"/>
                <w:color w:val="000000"/>
                <w:sz w:val="16"/>
                <w:szCs w:val="16"/>
              </w:rPr>
            </w:pPr>
          </w:p>
        </w:tc>
        <w:tc>
          <w:tcPr>
            <w:tcW w:w="7067" w:type="dxa"/>
            <w:gridSpan w:val="3"/>
            <w:shd w:val="clear" w:color="auto" w:fill="auto"/>
          </w:tcPr>
          <w:p w:rsidR="00A6671F" w:rsidRPr="00A25827" w:rsidRDefault="00A6671F" w:rsidP="006039C5">
            <w:pPr>
              <w:pBdr>
                <w:top w:val="nil"/>
                <w:left w:val="nil"/>
                <w:bottom w:val="nil"/>
                <w:right w:val="nil"/>
                <w:between w:val="nil"/>
              </w:pBdr>
              <w:tabs>
                <w:tab w:val="center" w:pos="4252"/>
                <w:tab w:val="right" w:pos="8504"/>
              </w:tabs>
              <w:jc w:val="both"/>
              <w:rPr>
                <w:rFonts w:ascii="Verdana" w:eastAsia="Arial" w:hAnsi="Verdana" w:cs="Arial"/>
                <w:color w:val="000000"/>
                <w:sz w:val="16"/>
                <w:szCs w:val="16"/>
              </w:rPr>
            </w:pPr>
          </w:p>
          <w:p w:rsidR="00A6671F" w:rsidRPr="00A25827" w:rsidRDefault="00A6671F" w:rsidP="006039C5">
            <w:pPr>
              <w:pBdr>
                <w:top w:val="nil"/>
                <w:left w:val="nil"/>
                <w:bottom w:val="nil"/>
                <w:right w:val="nil"/>
                <w:between w:val="nil"/>
              </w:pBdr>
              <w:tabs>
                <w:tab w:val="center" w:pos="4252"/>
                <w:tab w:val="right" w:pos="8504"/>
              </w:tabs>
              <w:jc w:val="both"/>
              <w:rPr>
                <w:rFonts w:ascii="Verdana" w:eastAsia="Arial" w:hAnsi="Verdana" w:cs="Arial"/>
                <w:color w:val="000000"/>
                <w:sz w:val="16"/>
                <w:szCs w:val="16"/>
              </w:rPr>
            </w:pPr>
            <w:r w:rsidRPr="00A25827">
              <w:rPr>
                <w:rFonts w:ascii="Verdana" w:eastAsia="Arial" w:hAnsi="Verdana" w:cs="Arial"/>
                <w:color w:val="000000"/>
                <w:sz w:val="16"/>
                <w:szCs w:val="16"/>
              </w:rPr>
              <w:t>El Contratista debe garantizar la confidencialidad de la información contenida en los equipos y/o que conozca durante la ejecución del Contrato, (para ello debe firmar el “</w:t>
            </w:r>
            <w:r w:rsidRPr="00A25827">
              <w:rPr>
                <w:rFonts w:ascii="Verdana" w:eastAsia="Arial" w:hAnsi="Verdana" w:cs="Arial"/>
                <w:b/>
                <w:bCs/>
                <w:color w:val="000000"/>
                <w:sz w:val="16"/>
                <w:szCs w:val="16"/>
              </w:rPr>
              <w:t>Acuerdo de Confidencialidad</w:t>
            </w:r>
            <w:r w:rsidRPr="00A25827">
              <w:rPr>
                <w:rFonts w:ascii="Verdana" w:eastAsia="Arial" w:hAnsi="Verdana" w:cs="Arial"/>
                <w:color w:val="000000"/>
                <w:sz w:val="16"/>
                <w:szCs w:val="16"/>
              </w:rPr>
              <w:t>” suministrado por la ALFM).</w:t>
            </w:r>
          </w:p>
          <w:p w:rsidR="00A6671F" w:rsidRPr="00A25827" w:rsidRDefault="00A6671F" w:rsidP="006039C5">
            <w:pPr>
              <w:pBdr>
                <w:top w:val="nil"/>
                <w:left w:val="nil"/>
                <w:bottom w:val="nil"/>
                <w:right w:val="nil"/>
                <w:between w:val="nil"/>
              </w:pBdr>
              <w:tabs>
                <w:tab w:val="center" w:pos="4252"/>
                <w:tab w:val="right" w:pos="8504"/>
              </w:tabs>
              <w:jc w:val="both"/>
              <w:rPr>
                <w:rFonts w:ascii="Verdana" w:eastAsia="Arial" w:hAnsi="Verdana" w:cs="Arial"/>
                <w:color w:val="000000"/>
                <w:sz w:val="16"/>
                <w:szCs w:val="16"/>
              </w:rPr>
            </w:pPr>
          </w:p>
          <w:p w:rsidR="00A6671F" w:rsidRPr="00A25827" w:rsidRDefault="00A6671F" w:rsidP="006039C5">
            <w:pPr>
              <w:pBdr>
                <w:top w:val="nil"/>
                <w:left w:val="nil"/>
                <w:bottom w:val="nil"/>
                <w:right w:val="nil"/>
                <w:between w:val="nil"/>
              </w:pBdr>
              <w:tabs>
                <w:tab w:val="center" w:pos="4252"/>
                <w:tab w:val="right" w:pos="8504"/>
              </w:tabs>
              <w:jc w:val="both"/>
              <w:rPr>
                <w:rFonts w:ascii="Verdana" w:eastAsia="Arial" w:hAnsi="Verdana" w:cs="Arial"/>
                <w:color w:val="000000"/>
                <w:sz w:val="16"/>
                <w:szCs w:val="16"/>
              </w:rPr>
            </w:pPr>
            <w:r w:rsidRPr="00A25827">
              <w:rPr>
                <w:rFonts w:ascii="Verdana" w:eastAsia="Arial" w:hAnsi="Verdana" w:cs="Arial"/>
                <w:color w:val="000000"/>
                <w:sz w:val="16"/>
                <w:szCs w:val="16"/>
              </w:rPr>
              <w:t>El o los técnicos designados por el Contratista deben entregar los respectivos formatos diligenciados para “Estudios de seguridad” requeridos por la ALFM.</w:t>
            </w:r>
          </w:p>
          <w:p w:rsidR="00A6671F" w:rsidRPr="00A25827" w:rsidRDefault="00A6671F" w:rsidP="006039C5">
            <w:pPr>
              <w:pBdr>
                <w:top w:val="nil"/>
                <w:left w:val="nil"/>
                <w:bottom w:val="nil"/>
                <w:right w:val="nil"/>
                <w:between w:val="nil"/>
              </w:pBdr>
              <w:tabs>
                <w:tab w:val="center" w:pos="4252"/>
                <w:tab w:val="right" w:pos="8504"/>
              </w:tabs>
              <w:jc w:val="both"/>
              <w:rPr>
                <w:rFonts w:ascii="Verdana" w:eastAsia="Arial" w:hAnsi="Verdana" w:cs="Arial"/>
                <w:color w:val="000000"/>
                <w:sz w:val="16"/>
                <w:szCs w:val="16"/>
              </w:rPr>
            </w:pPr>
          </w:p>
        </w:tc>
      </w:tr>
      <w:tr w:rsidR="00A6671F" w:rsidRPr="00A25827" w:rsidTr="006039C5">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1.14</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FICHEROS DEL PERSONAL</w:t>
            </w:r>
          </w:p>
        </w:tc>
        <w:tc>
          <w:tcPr>
            <w:tcW w:w="7067" w:type="dxa"/>
            <w:gridSpan w:val="3"/>
            <w:shd w:val="clear" w:color="auto" w:fill="auto"/>
            <w:vAlign w:val="center"/>
          </w:tcPr>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Todas las personas que laboran dentro de las instalaciones de la ALFM, deben portar </w:t>
            </w:r>
            <w:r w:rsidRPr="00A25827">
              <w:rPr>
                <w:rFonts w:ascii="Verdana" w:eastAsia="Arial" w:hAnsi="Verdana" w:cs="Arial"/>
                <w:color w:val="000000"/>
                <w:sz w:val="16"/>
                <w:szCs w:val="16"/>
              </w:rPr>
              <w:lastRenderedPageBreak/>
              <w:t xml:space="preserve">un fichero de identificación y tener su afiliación a ARL, por tal motivo se requiere que el Contratista entregue los documentos necesarios, para que no tengan inconveniente en su ingreso y desplazamiento por las diferentes dependencias. </w:t>
            </w:r>
          </w:p>
          <w:p w:rsidR="00A6671F" w:rsidRPr="00A25827" w:rsidRDefault="00A6671F" w:rsidP="006039C5">
            <w:pPr>
              <w:pBdr>
                <w:top w:val="nil"/>
                <w:left w:val="nil"/>
                <w:bottom w:val="nil"/>
                <w:right w:val="nil"/>
                <w:between w:val="nil"/>
              </w:pBdr>
              <w:tabs>
                <w:tab w:val="center" w:pos="4252"/>
                <w:tab w:val="right" w:pos="8504"/>
              </w:tabs>
              <w:jc w:val="both"/>
              <w:rPr>
                <w:rFonts w:ascii="Verdana" w:eastAsia="Arial" w:hAnsi="Verdana" w:cs="Arial"/>
                <w:color w:val="000000"/>
                <w:sz w:val="16"/>
                <w:szCs w:val="16"/>
              </w:rPr>
            </w:pPr>
          </w:p>
        </w:tc>
      </w:tr>
      <w:tr w:rsidR="00A6671F" w:rsidRPr="00A25827" w:rsidTr="006039C5">
        <w:trPr>
          <w:trHeight w:val="1710"/>
        </w:trPr>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lastRenderedPageBreak/>
              <w:t>1.14.1</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ESTUDIO DE SEGURIDAD</w:t>
            </w:r>
          </w:p>
        </w:tc>
        <w:tc>
          <w:tcPr>
            <w:tcW w:w="7067" w:type="dxa"/>
            <w:gridSpan w:val="3"/>
            <w:shd w:val="clear" w:color="auto" w:fill="auto"/>
            <w:vAlign w:val="center"/>
          </w:tcPr>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Al personal asignado para el desarrollo del proyecto por parte del Contratista, se le realizará un estudio de seguridad, para lo cual se debe aportar la siguiente documentación:</w:t>
            </w:r>
          </w:p>
          <w:p w:rsidR="00A6671F" w:rsidRPr="00A25827" w:rsidRDefault="00A6671F" w:rsidP="006039C5">
            <w:pPr>
              <w:widowControl w:val="0"/>
              <w:numPr>
                <w:ilvl w:val="0"/>
                <w:numId w:val="44"/>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Copia cédula de ciudadanía</w:t>
            </w:r>
          </w:p>
          <w:p w:rsidR="00A6671F" w:rsidRPr="00A25827" w:rsidRDefault="00A6671F" w:rsidP="006039C5">
            <w:pPr>
              <w:widowControl w:val="0"/>
              <w:numPr>
                <w:ilvl w:val="0"/>
                <w:numId w:val="44"/>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Antecedentes disciplinarios procuraduría</w:t>
            </w:r>
          </w:p>
          <w:p w:rsidR="00A6671F" w:rsidRPr="00A25827" w:rsidRDefault="00A6671F" w:rsidP="006039C5">
            <w:pPr>
              <w:widowControl w:val="0"/>
              <w:numPr>
                <w:ilvl w:val="0"/>
                <w:numId w:val="44"/>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Diligenciamiento del formato Estudio de Seguridad Personal</w:t>
            </w:r>
          </w:p>
        </w:tc>
      </w:tr>
      <w:tr w:rsidR="00A6671F" w:rsidRPr="00A25827" w:rsidTr="006039C5">
        <w:trPr>
          <w:trHeight w:val="1361"/>
        </w:trPr>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1.15</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bookmarkStart w:id="12" w:name="_heading=h.7mr7bif4xnbc" w:colFirst="0" w:colLast="0"/>
            <w:bookmarkEnd w:id="12"/>
            <w:r w:rsidRPr="00A25827">
              <w:rPr>
                <w:rFonts w:ascii="Verdana" w:eastAsia="Arial" w:hAnsi="Verdana" w:cs="Arial"/>
                <w:color w:val="000000"/>
                <w:sz w:val="16"/>
                <w:szCs w:val="16"/>
              </w:rPr>
              <w:t>PRESENTACIÓN DEL PERSONAL DESIGNADO</w:t>
            </w:r>
          </w:p>
        </w:tc>
        <w:tc>
          <w:tcPr>
            <w:tcW w:w="7067" w:type="dxa"/>
            <w:gridSpan w:val="3"/>
            <w:shd w:val="clear" w:color="auto" w:fill="auto"/>
            <w:vAlign w:val="center"/>
          </w:tcPr>
          <w:p w:rsidR="00A6671F" w:rsidRPr="00A25827" w:rsidRDefault="00A6671F" w:rsidP="006039C5">
            <w:p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El Contratista debe garantizar que el personal que prestará el servicio de mantenimiento preventivo y correctivo debe contar con la dotación requerida (blusas o chalecos con el Logo de la Empresa, guantes, herramientas, e Implementos de mantenimiento de alta calidad, además de los elementos necesarios para garantizar su seguridad industrial).</w:t>
            </w:r>
          </w:p>
        </w:tc>
      </w:tr>
      <w:tr w:rsidR="00A6671F" w:rsidRPr="00A25827" w:rsidTr="006039C5">
        <w:trPr>
          <w:trHeight w:val="567"/>
        </w:trPr>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1.16</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MEDIOS DE COMUNICACIÓN DEL PERSONAL</w:t>
            </w:r>
          </w:p>
        </w:tc>
        <w:tc>
          <w:tcPr>
            <w:tcW w:w="7067" w:type="dxa"/>
            <w:gridSpan w:val="3"/>
            <w:shd w:val="clear" w:color="auto" w:fill="auto"/>
          </w:tcPr>
          <w:p w:rsidR="00A6671F" w:rsidRPr="00A25827" w:rsidRDefault="00A6671F" w:rsidP="006039C5">
            <w:pPr>
              <w:pBdr>
                <w:top w:val="nil"/>
                <w:left w:val="nil"/>
                <w:bottom w:val="nil"/>
                <w:right w:val="nil"/>
                <w:between w:val="nil"/>
              </w:pBdr>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El Contratista debe dotar al personal designado para los soportes y mantenimientos, de los medios de comunicaciones necesarios. Este </w:t>
            </w:r>
            <w:r w:rsidRPr="00A25827">
              <w:rPr>
                <w:rFonts w:ascii="Verdana" w:eastAsia="Arial" w:hAnsi="Verdana" w:cs="Arial"/>
                <w:sz w:val="16"/>
                <w:szCs w:val="16"/>
              </w:rPr>
              <w:t>servicio debe</w:t>
            </w:r>
            <w:r w:rsidRPr="00A25827">
              <w:rPr>
                <w:rFonts w:ascii="Verdana" w:eastAsia="Arial" w:hAnsi="Verdana" w:cs="Arial"/>
                <w:color w:val="000000"/>
                <w:sz w:val="16"/>
                <w:szCs w:val="16"/>
              </w:rPr>
              <w:t xml:space="preserve"> ser </w:t>
            </w:r>
            <w:r w:rsidRPr="00A25827">
              <w:rPr>
                <w:rFonts w:ascii="Verdana" w:eastAsia="Arial" w:hAnsi="Verdana" w:cs="Arial"/>
                <w:sz w:val="16"/>
                <w:szCs w:val="16"/>
              </w:rPr>
              <w:t>pagado</w:t>
            </w:r>
            <w:r w:rsidRPr="00A25827">
              <w:rPr>
                <w:rFonts w:ascii="Verdana" w:eastAsia="Arial" w:hAnsi="Verdana" w:cs="Arial"/>
                <w:color w:val="000000"/>
                <w:sz w:val="16"/>
                <w:szCs w:val="16"/>
              </w:rPr>
              <w:t xml:space="preserve"> totalmente por el Contratista sin costo para la ALFM.</w:t>
            </w:r>
          </w:p>
          <w:p w:rsidR="00A6671F" w:rsidRPr="00A25827" w:rsidRDefault="00A6671F" w:rsidP="006039C5">
            <w:pPr>
              <w:jc w:val="both"/>
              <w:rPr>
                <w:rFonts w:ascii="Verdana" w:eastAsia="Arial" w:hAnsi="Verdana" w:cs="Arial"/>
                <w:color w:val="000000"/>
                <w:sz w:val="16"/>
                <w:szCs w:val="16"/>
              </w:rPr>
            </w:pPr>
          </w:p>
        </w:tc>
      </w:tr>
      <w:tr w:rsidR="00A6671F" w:rsidRPr="00A25827" w:rsidTr="006039C5">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1.17</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INFORMES TÉCNICO Y RECOMENDACIONES</w:t>
            </w:r>
          </w:p>
        </w:tc>
        <w:tc>
          <w:tcPr>
            <w:tcW w:w="7067" w:type="dxa"/>
            <w:gridSpan w:val="3"/>
            <w:shd w:val="clear" w:color="auto" w:fill="auto"/>
          </w:tcPr>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El Contratista deberá presentar un informe mensual que indique el balance de repuestos por “bolsa de horas” instalados y los servicios prestados. Cada vez que surja un daño en un equipo de cómputo, el Contratista debe emitir un concepto técnico debidamente soportado y ante el reemplazo de un elemento, diligenciar un “</w:t>
            </w:r>
            <w:r w:rsidRPr="00A25827">
              <w:rPr>
                <w:rFonts w:ascii="Verdana" w:eastAsia="Arial" w:hAnsi="Verdana" w:cs="Arial"/>
                <w:b/>
                <w:bCs/>
                <w:color w:val="000000"/>
                <w:sz w:val="16"/>
                <w:szCs w:val="16"/>
              </w:rPr>
              <w:t>acta de cambio</w:t>
            </w:r>
            <w:r w:rsidRPr="00A25827">
              <w:rPr>
                <w:rFonts w:ascii="Verdana" w:eastAsia="Arial" w:hAnsi="Verdana" w:cs="Arial"/>
                <w:color w:val="000000"/>
                <w:sz w:val="16"/>
                <w:szCs w:val="16"/>
              </w:rPr>
              <w:t>” del elemento. Igualmente deberá informar recomendaciones para una mejor prestación del servicio contratado.</w:t>
            </w:r>
          </w:p>
          <w:p w:rsidR="00A6671F" w:rsidRPr="00A25827" w:rsidRDefault="00A6671F" w:rsidP="006039C5">
            <w:pPr>
              <w:pBdr>
                <w:top w:val="nil"/>
                <w:left w:val="nil"/>
                <w:bottom w:val="nil"/>
                <w:right w:val="nil"/>
                <w:between w:val="nil"/>
              </w:pBdr>
              <w:jc w:val="both"/>
              <w:rPr>
                <w:rFonts w:ascii="Verdana" w:eastAsia="Arial" w:hAnsi="Verdana" w:cs="Arial"/>
                <w:color w:val="000000"/>
                <w:sz w:val="16"/>
                <w:szCs w:val="16"/>
              </w:rPr>
            </w:pPr>
          </w:p>
        </w:tc>
      </w:tr>
      <w:tr w:rsidR="00A6671F" w:rsidRPr="00A25827" w:rsidTr="006039C5">
        <w:trPr>
          <w:trHeight w:val="53"/>
        </w:trPr>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1.18</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MECANISMOS DE CONTROL</w:t>
            </w:r>
          </w:p>
        </w:tc>
        <w:tc>
          <w:tcPr>
            <w:tcW w:w="7067" w:type="dxa"/>
            <w:gridSpan w:val="3"/>
            <w:shd w:val="clear" w:color="auto" w:fill="auto"/>
          </w:tcPr>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Durante la ejecución del contrato se tendrán como mecanismos de control:</w:t>
            </w:r>
          </w:p>
          <w:p w:rsidR="00A6671F" w:rsidRPr="00A25827" w:rsidRDefault="00A6671F" w:rsidP="006039C5">
            <w:pPr>
              <w:widowControl w:val="0"/>
              <w:numPr>
                <w:ilvl w:val="0"/>
                <w:numId w:val="37"/>
              </w:numPr>
              <w:pBdr>
                <w:top w:val="nil"/>
                <w:left w:val="nil"/>
                <w:bottom w:val="nil"/>
                <w:right w:val="nil"/>
                <w:between w:val="nil"/>
              </w:pBdr>
              <w:ind w:left="460"/>
              <w:jc w:val="both"/>
              <w:rPr>
                <w:rFonts w:ascii="Verdana" w:eastAsia="Arial" w:hAnsi="Verdana" w:cs="Arial"/>
                <w:color w:val="000000"/>
                <w:sz w:val="16"/>
                <w:szCs w:val="16"/>
              </w:rPr>
            </w:pPr>
            <w:r w:rsidRPr="00A25827">
              <w:rPr>
                <w:rFonts w:ascii="Verdana" w:eastAsia="Arial" w:hAnsi="Verdana" w:cs="Arial"/>
                <w:color w:val="000000"/>
                <w:sz w:val="16"/>
                <w:szCs w:val="16"/>
              </w:rPr>
              <w:t>Informes técnicos de Servicio (De cada uno de los Incidentes y visitas) que incluyen diagnósticos, resultados, detalle de procedimientos aplicados, adjuntos de artículos técnicos y análisis realizados.</w:t>
            </w:r>
          </w:p>
          <w:p w:rsidR="00A6671F" w:rsidRPr="00A25827" w:rsidRDefault="00A6671F" w:rsidP="006039C5">
            <w:pPr>
              <w:widowControl w:val="0"/>
              <w:numPr>
                <w:ilvl w:val="0"/>
                <w:numId w:val="37"/>
              </w:numPr>
              <w:pBdr>
                <w:top w:val="nil"/>
                <w:left w:val="nil"/>
                <w:bottom w:val="nil"/>
                <w:right w:val="nil"/>
                <w:between w:val="nil"/>
              </w:pBdr>
              <w:ind w:left="460"/>
              <w:jc w:val="both"/>
              <w:rPr>
                <w:rFonts w:ascii="Verdana" w:eastAsia="Arial" w:hAnsi="Verdana" w:cs="Arial"/>
                <w:color w:val="000000"/>
                <w:sz w:val="16"/>
                <w:szCs w:val="16"/>
              </w:rPr>
            </w:pPr>
            <w:r w:rsidRPr="00A25827">
              <w:rPr>
                <w:rFonts w:ascii="Verdana" w:eastAsia="Arial" w:hAnsi="Verdana" w:cs="Arial"/>
                <w:color w:val="000000"/>
                <w:sz w:val="16"/>
                <w:szCs w:val="16"/>
              </w:rPr>
              <w:t>Bitácora: El Contratista deberá llevar un archivo de documentos del Contrato, donde incluya los documentos legales, informes técnicos de servicio, Actas de cumplimiento, Actas de Reunión y comunicaciones entre las partes. Dicho archivo al final del Contrato deberá ser entregado a la Supervisión del Contrato de la ALFM.</w:t>
            </w:r>
          </w:p>
          <w:p w:rsidR="00A6671F" w:rsidRPr="00A25827" w:rsidRDefault="00A6671F" w:rsidP="006039C5">
            <w:pPr>
              <w:pBdr>
                <w:top w:val="nil"/>
                <w:left w:val="nil"/>
                <w:bottom w:val="nil"/>
                <w:right w:val="nil"/>
                <w:between w:val="nil"/>
              </w:pBdr>
              <w:ind w:left="317"/>
              <w:jc w:val="both"/>
              <w:rPr>
                <w:rFonts w:ascii="Verdana" w:eastAsia="Arial" w:hAnsi="Verdana" w:cs="Arial"/>
                <w:color w:val="000000"/>
                <w:sz w:val="16"/>
                <w:szCs w:val="16"/>
              </w:rPr>
            </w:pPr>
          </w:p>
          <w:p w:rsidR="00A6671F" w:rsidRPr="00A25827" w:rsidRDefault="00A6671F" w:rsidP="006039C5">
            <w:pPr>
              <w:ind w:left="-43"/>
              <w:jc w:val="both"/>
              <w:rPr>
                <w:rFonts w:ascii="Verdana" w:eastAsia="Arial" w:hAnsi="Verdana" w:cs="Arial"/>
                <w:color w:val="000000"/>
                <w:sz w:val="16"/>
                <w:szCs w:val="16"/>
              </w:rPr>
            </w:pPr>
            <w:r w:rsidRPr="00A25827">
              <w:rPr>
                <w:rFonts w:ascii="Verdana" w:eastAsia="Arial" w:hAnsi="Verdana" w:cs="Arial"/>
                <w:color w:val="000000"/>
                <w:sz w:val="16"/>
                <w:szCs w:val="16"/>
              </w:rPr>
              <w:t>Toda la documentación que se genere producto de la ejecución del Contrato deberá efectuarse en los formatos suministrados por la Supervisión de la ALFM.</w:t>
            </w:r>
          </w:p>
          <w:p w:rsidR="00A6671F" w:rsidRPr="00A25827" w:rsidRDefault="00A6671F" w:rsidP="006039C5">
            <w:pPr>
              <w:jc w:val="both"/>
              <w:rPr>
                <w:rFonts w:ascii="Verdana" w:eastAsia="Arial" w:hAnsi="Verdana" w:cs="Arial"/>
                <w:color w:val="000000"/>
                <w:sz w:val="16"/>
                <w:szCs w:val="16"/>
              </w:rPr>
            </w:pPr>
          </w:p>
        </w:tc>
      </w:tr>
      <w:tr w:rsidR="00A6671F" w:rsidRPr="00A25827" w:rsidTr="006039C5">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1.19</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DISPONIBILIDAD EQUIPOS DE SOPORTE</w:t>
            </w:r>
          </w:p>
        </w:tc>
        <w:tc>
          <w:tcPr>
            <w:tcW w:w="7067" w:type="dxa"/>
            <w:gridSpan w:val="3"/>
            <w:shd w:val="clear" w:color="auto" w:fill="auto"/>
            <w:vAlign w:val="center"/>
          </w:tcPr>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El Contratista debe garantizar que los equipos objeto de este proceso, ante un fallo que no pueda ser solucionado de inmediato, serán reemplazados en un término no superior a </w:t>
            </w:r>
            <w:r>
              <w:rPr>
                <w:rFonts w:ascii="Verdana" w:eastAsia="Arial" w:hAnsi="Verdana" w:cs="Arial"/>
                <w:color w:val="000000"/>
                <w:sz w:val="16"/>
                <w:szCs w:val="16"/>
              </w:rPr>
              <w:t>veinticuatro</w:t>
            </w:r>
            <w:r w:rsidRPr="00A25827">
              <w:rPr>
                <w:rFonts w:ascii="Verdana" w:eastAsia="Arial" w:hAnsi="Verdana" w:cs="Arial"/>
                <w:color w:val="000000"/>
                <w:sz w:val="16"/>
                <w:szCs w:val="16"/>
              </w:rPr>
              <w:t xml:space="preserve"> (</w:t>
            </w:r>
            <w:r>
              <w:rPr>
                <w:rFonts w:ascii="Verdana" w:eastAsia="Arial" w:hAnsi="Verdana" w:cs="Arial"/>
                <w:color w:val="000000"/>
                <w:sz w:val="16"/>
                <w:szCs w:val="16"/>
              </w:rPr>
              <w:t>24</w:t>
            </w:r>
            <w:r w:rsidRPr="00A25827">
              <w:rPr>
                <w:rFonts w:ascii="Verdana" w:eastAsia="Arial" w:hAnsi="Verdana" w:cs="Arial"/>
                <w:color w:val="000000"/>
                <w:sz w:val="16"/>
                <w:szCs w:val="16"/>
              </w:rPr>
              <w:t>) horas</w:t>
            </w:r>
            <w:r>
              <w:rPr>
                <w:rFonts w:ascii="Verdana" w:eastAsia="Arial" w:hAnsi="Verdana" w:cs="Arial"/>
                <w:color w:val="000000"/>
                <w:sz w:val="16"/>
                <w:szCs w:val="16"/>
              </w:rPr>
              <w:t xml:space="preserve"> laborales</w:t>
            </w:r>
            <w:r w:rsidRPr="00A25827">
              <w:rPr>
                <w:rFonts w:ascii="Verdana" w:eastAsia="Arial" w:hAnsi="Verdana" w:cs="Arial"/>
                <w:color w:val="000000"/>
                <w:sz w:val="16"/>
                <w:szCs w:val="16"/>
              </w:rPr>
              <w:t xml:space="preserve"> una vez se haya reportado el incidente por parte de ALFM, con el fin, de </w:t>
            </w:r>
            <w:r w:rsidRPr="00A25827">
              <w:rPr>
                <w:rFonts w:ascii="Verdana" w:eastAsia="Arial" w:hAnsi="Verdana" w:cs="Arial"/>
                <w:sz w:val="16"/>
                <w:szCs w:val="16"/>
              </w:rPr>
              <w:t>reemplazarlo</w:t>
            </w:r>
            <w:r w:rsidRPr="00A25827">
              <w:rPr>
                <w:rFonts w:ascii="Verdana" w:eastAsia="Arial" w:hAnsi="Verdana" w:cs="Arial"/>
                <w:color w:val="000000"/>
                <w:sz w:val="16"/>
                <w:szCs w:val="16"/>
              </w:rPr>
              <w:t xml:space="preserve"> temporalmente.</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El elemento de reemplazo deberá ser de </w:t>
            </w:r>
            <w:r w:rsidRPr="00A25827">
              <w:rPr>
                <w:rFonts w:ascii="Verdana" w:eastAsia="Arial" w:hAnsi="Verdana" w:cs="Arial"/>
                <w:sz w:val="16"/>
                <w:szCs w:val="16"/>
              </w:rPr>
              <w:t>iguales</w:t>
            </w:r>
            <w:r w:rsidRPr="00A25827">
              <w:rPr>
                <w:rFonts w:ascii="Verdana" w:eastAsia="Arial" w:hAnsi="Verdana" w:cs="Arial"/>
                <w:color w:val="000000"/>
                <w:sz w:val="16"/>
                <w:szCs w:val="16"/>
              </w:rPr>
              <w:t xml:space="preserve"> o superiores características, garantizando la sustitución del Hardware dañado por otro en pleno funcionamiento, con el objeto de no causar traumatismo a los procesos misionales de la ALFM.</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ind w:left="-43"/>
              <w:jc w:val="both"/>
              <w:rPr>
                <w:rFonts w:ascii="Verdana" w:eastAsia="Arial" w:hAnsi="Verdana" w:cs="Arial"/>
                <w:color w:val="000000"/>
                <w:sz w:val="16"/>
                <w:szCs w:val="16"/>
              </w:rPr>
            </w:pPr>
            <w:r w:rsidRPr="00A25827">
              <w:rPr>
                <w:rFonts w:ascii="Verdana" w:eastAsia="Arial" w:hAnsi="Verdana" w:cs="Arial"/>
                <w:color w:val="000000"/>
                <w:sz w:val="16"/>
                <w:szCs w:val="16"/>
              </w:rPr>
              <w:t>El Contratista debe prever equipos de cómputo de iguales características o superiores a las existentes en la ALFM e impresoras con todos sus accesorios y consumibles (tóner, kit de mantenimiento y kit de ADF), los cuales ante una eventualidad y de requerirse serán suministrados por el Contratista; estos equipos estarán dedicados a la atención de requerimientos que se presenten durante la ejecución del contrato, con carácter de “préstamo” y sin que esto genere costos adicionales para la ALFM y serán devueltos al Contratista una vez reparado el elemento averiado o a la finalización del contrato.</w:t>
            </w:r>
          </w:p>
          <w:p w:rsidR="00A6671F" w:rsidRPr="00A25827" w:rsidRDefault="00A6671F" w:rsidP="006039C5">
            <w:pPr>
              <w:ind w:left="-43"/>
              <w:jc w:val="both"/>
              <w:rPr>
                <w:rFonts w:ascii="Verdana" w:eastAsia="Arial" w:hAnsi="Verdana" w:cs="Arial"/>
                <w:color w:val="000000"/>
                <w:sz w:val="16"/>
                <w:szCs w:val="16"/>
              </w:rPr>
            </w:pPr>
          </w:p>
        </w:tc>
      </w:tr>
      <w:tr w:rsidR="00A6671F" w:rsidRPr="00A25827" w:rsidTr="006039C5">
        <w:trPr>
          <w:trHeight w:val="1365"/>
        </w:trPr>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lastRenderedPageBreak/>
              <w:t>1.20</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sz w:val="16"/>
                <w:szCs w:val="16"/>
              </w:rPr>
              <w:t>REEMPLAZO</w:t>
            </w:r>
            <w:r w:rsidRPr="00A25827">
              <w:rPr>
                <w:rFonts w:ascii="Verdana" w:eastAsia="Arial" w:hAnsi="Verdana" w:cs="Arial"/>
                <w:color w:val="000000"/>
                <w:sz w:val="16"/>
                <w:szCs w:val="16"/>
              </w:rPr>
              <w:t xml:space="preserve"> DE EQUIPOS</w:t>
            </w:r>
          </w:p>
        </w:tc>
        <w:tc>
          <w:tcPr>
            <w:tcW w:w="7067" w:type="dxa"/>
            <w:gridSpan w:val="3"/>
            <w:shd w:val="clear" w:color="auto" w:fill="auto"/>
          </w:tcPr>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Cuando por razones de fuerza mayor se deba remplazar un equipo por otra marca diferente, la Agencia Logística de las Fuerzas Militares, se reserva el derecho de aprobar el reemplazo, previa aprobación por la supervisión ALFM, estos equipos deberán contar con el respectivo licenciamiento, estos no deben ser retirados de las instalaciones, sin autorización de la supervisión del Contrato.</w:t>
            </w:r>
          </w:p>
        </w:tc>
      </w:tr>
      <w:tr w:rsidR="00A6671F" w:rsidRPr="00A25827" w:rsidTr="006039C5">
        <w:trPr>
          <w:trHeight w:val="1032"/>
        </w:trPr>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1.21</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TIEMPOS DE RESPUESTA</w:t>
            </w:r>
          </w:p>
        </w:tc>
        <w:tc>
          <w:tcPr>
            <w:tcW w:w="7067" w:type="dxa"/>
            <w:gridSpan w:val="3"/>
            <w:shd w:val="clear" w:color="auto" w:fill="auto"/>
          </w:tcPr>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El Contratista debe dar cumplimiento a los siguientes tiempos de respuesta:</w:t>
            </w:r>
          </w:p>
          <w:p w:rsidR="00A6671F" w:rsidRPr="00A25827" w:rsidRDefault="00A6671F" w:rsidP="006039C5">
            <w:pPr>
              <w:jc w:val="both"/>
              <w:rPr>
                <w:rFonts w:ascii="Verdana" w:eastAsia="Arial" w:hAnsi="Verdana" w:cs="Arial"/>
                <w:color w:val="000000"/>
                <w:sz w:val="16"/>
                <w:szCs w:val="16"/>
              </w:rPr>
            </w:pPr>
          </w:p>
          <w:tbl>
            <w:tblPr>
              <w:tblW w:w="59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64"/>
              <w:gridCol w:w="1374"/>
            </w:tblGrid>
            <w:tr w:rsidR="00A6671F" w:rsidRPr="00A25827" w:rsidTr="006039C5">
              <w:trPr>
                <w:trHeight w:val="454"/>
                <w:tblHeader/>
              </w:trPr>
              <w:tc>
                <w:tcPr>
                  <w:tcW w:w="4564" w:type="dxa"/>
                  <w:tcMar>
                    <w:top w:w="0" w:type="dxa"/>
                    <w:left w:w="108" w:type="dxa"/>
                    <w:bottom w:w="0" w:type="dxa"/>
                    <w:right w:w="108"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color w:val="000000"/>
                      <w:sz w:val="16"/>
                      <w:szCs w:val="16"/>
                    </w:rPr>
                    <w:t>Tiempo de atención en el lugar después de reportado el caso.</w:t>
                  </w:r>
                </w:p>
              </w:tc>
              <w:tc>
                <w:tcPr>
                  <w:tcW w:w="1374" w:type="dxa"/>
                  <w:tcMar>
                    <w:top w:w="0" w:type="dxa"/>
                    <w:left w:w="108" w:type="dxa"/>
                    <w:bottom w:w="0" w:type="dxa"/>
                    <w:right w:w="108" w:type="dxa"/>
                  </w:tcMar>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(0</w:t>
                  </w:r>
                  <w:r>
                    <w:rPr>
                      <w:rFonts w:ascii="Verdana" w:eastAsia="Arial" w:hAnsi="Verdana" w:cs="Arial"/>
                      <w:color w:val="000000"/>
                      <w:sz w:val="16"/>
                      <w:szCs w:val="16"/>
                    </w:rPr>
                    <w:t>4</w:t>
                  </w:r>
                  <w:r w:rsidRPr="00A25827">
                    <w:rPr>
                      <w:rFonts w:ascii="Verdana" w:eastAsia="Arial" w:hAnsi="Verdana" w:cs="Arial"/>
                      <w:color w:val="000000"/>
                      <w:sz w:val="16"/>
                      <w:szCs w:val="16"/>
                    </w:rPr>
                    <w:t>) horas</w:t>
                  </w:r>
                </w:p>
              </w:tc>
            </w:tr>
            <w:tr w:rsidR="00A6671F" w:rsidRPr="00A25827" w:rsidTr="006039C5">
              <w:trPr>
                <w:trHeight w:val="454"/>
                <w:tblHeader/>
              </w:trPr>
              <w:tc>
                <w:tcPr>
                  <w:tcW w:w="4564" w:type="dxa"/>
                  <w:tcMar>
                    <w:top w:w="0" w:type="dxa"/>
                    <w:left w:w="108" w:type="dxa"/>
                    <w:bottom w:w="0" w:type="dxa"/>
                    <w:right w:w="108"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color w:val="000000"/>
                      <w:sz w:val="16"/>
                      <w:szCs w:val="16"/>
                    </w:rPr>
                    <w:t xml:space="preserve">Tiempo de reparación después de reportado el caso. </w:t>
                  </w:r>
                </w:p>
              </w:tc>
              <w:tc>
                <w:tcPr>
                  <w:tcW w:w="1374" w:type="dxa"/>
                  <w:tcMar>
                    <w:top w:w="0" w:type="dxa"/>
                    <w:left w:w="108" w:type="dxa"/>
                    <w:bottom w:w="0" w:type="dxa"/>
                    <w:right w:w="108" w:type="dxa"/>
                  </w:tcMar>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w:t>
                  </w:r>
                  <w:r>
                    <w:rPr>
                      <w:rFonts w:ascii="Verdana" w:eastAsia="Arial" w:hAnsi="Verdana" w:cs="Arial"/>
                      <w:color w:val="000000"/>
                      <w:sz w:val="16"/>
                      <w:szCs w:val="16"/>
                    </w:rPr>
                    <w:t>03</w:t>
                  </w:r>
                  <w:r w:rsidRPr="00A25827">
                    <w:rPr>
                      <w:rFonts w:ascii="Verdana" w:eastAsia="Arial" w:hAnsi="Verdana" w:cs="Arial"/>
                      <w:color w:val="000000"/>
                      <w:sz w:val="16"/>
                      <w:szCs w:val="16"/>
                    </w:rPr>
                    <w:t xml:space="preserve">) </w:t>
                  </w:r>
                  <w:r>
                    <w:rPr>
                      <w:rFonts w:ascii="Verdana" w:eastAsia="Arial" w:hAnsi="Verdana" w:cs="Arial"/>
                      <w:color w:val="000000"/>
                      <w:sz w:val="16"/>
                      <w:szCs w:val="16"/>
                    </w:rPr>
                    <w:t>días</w:t>
                  </w:r>
                  <w:r w:rsidRPr="00A25827">
                    <w:rPr>
                      <w:rFonts w:ascii="Verdana" w:eastAsia="Arial" w:hAnsi="Verdana" w:cs="Arial"/>
                      <w:color w:val="000000"/>
                      <w:sz w:val="16"/>
                      <w:szCs w:val="16"/>
                    </w:rPr>
                    <w:t xml:space="preserve"> laboral</w:t>
                  </w:r>
                  <w:r>
                    <w:rPr>
                      <w:rFonts w:ascii="Verdana" w:eastAsia="Arial" w:hAnsi="Verdana" w:cs="Arial"/>
                      <w:color w:val="000000"/>
                      <w:sz w:val="16"/>
                      <w:szCs w:val="16"/>
                    </w:rPr>
                    <w:t>es</w:t>
                  </w:r>
                </w:p>
              </w:tc>
            </w:tr>
            <w:tr w:rsidR="00A6671F" w:rsidRPr="00A25827" w:rsidTr="006039C5">
              <w:trPr>
                <w:trHeight w:val="454"/>
                <w:tblHeader/>
              </w:trPr>
              <w:tc>
                <w:tcPr>
                  <w:tcW w:w="4564" w:type="dxa"/>
                  <w:tcMar>
                    <w:top w:w="0" w:type="dxa"/>
                    <w:left w:w="108" w:type="dxa"/>
                    <w:bottom w:w="0" w:type="dxa"/>
                    <w:right w:w="108"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color w:val="000000"/>
                      <w:sz w:val="16"/>
                      <w:szCs w:val="16"/>
                    </w:rPr>
                    <w:t>Tiempo de reparación para equipos en laboratorio del Contratista.</w:t>
                  </w:r>
                </w:p>
              </w:tc>
              <w:tc>
                <w:tcPr>
                  <w:tcW w:w="1374" w:type="dxa"/>
                  <w:tcMar>
                    <w:top w:w="0" w:type="dxa"/>
                    <w:left w:w="108" w:type="dxa"/>
                    <w:bottom w:w="0" w:type="dxa"/>
                    <w:right w:w="108" w:type="dxa"/>
                  </w:tcMar>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(10) días calendario</w:t>
                  </w:r>
                </w:p>
              </w:tc>
            </w:tr>
          </w:tbl>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Estos </w:t>
            </w:r>
            <w:r w:rsidRPr="00A25827">
              <w:rPr>
                <w:rFonts w:ascii="Verdana" w:eastAsia="Arial" w:hAnsi="Verdana" w:cs="Arial"/>
                <w:sz w:val="16"/>
                <w:szCs w:val="16"/>
              </w:rPr>
              <w:t>tiempos se aplican</w:t>
            </w:r>
            <w:r w:rsidRPr="00A25827">
              <w:rPr>
                <w:rFonts w:ascii="Verdana" w:eastAsia="Arial" w:hAnsi="Verdana" w:cs="Arial"/>
                <w:color w:val="000000"/>
                <w:sz w:val="16"/>
                <w:szCs w:val="16"/>
              </w:rPr>
              <w:t xml:space="preserve"> para todos los elementos objeto del presente proceso.</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Si dentro de los diez (10) días calendario siguientes a la atención de la llamada que requiere el servicio, no se soluciona el problema; el Contratista </w:t>
            </w:r>
            <w:r w:rsidRPr="00A25827">
              <w:rPr>
                <w:rFonts w:ascii="Verdana" w:eastAsia="Arial" w:hAnsi="Verdana" w:cs="Arial"/>
                <w:sz w:val="16"/>
                <w:szCs w:val="16"/>
              </w:rPr>
              <w:t>reemplazará</w:t>
            </w:r>
            <w:r w:rsidRPr="00A25827">
              <w:rPr>
                <w:rFonts w:ascii="Verdana" w:eastAsia="Arial" w:hAnsi="Verdana" w:cs="Arial"/>
                <w:color w:val="000000"/>
                <w:sz w:val="16"/>
                <w:szCs w:val="16"/>
              </w:rPr>
              <w:t xml:space="preserve"> inmediata y definitivamente el equipo que no haya sido reparado, por otro de iguales o superiores características, sin costo adicional para la Agencia Logística de las Fuerzas Militares ALFM, y serán devueltos al Contratista a la finalización del contrato.</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Para los elementos que hayan presentado averías y no puedan ser reparados, el Contratista generará justificación con un concepto técnico y será dado de baja </w:t>
            </w:r>
            <w:r w:rsidRPr="00A25827">
              <w:rPr>
                <w:rFonts w:ascii="Verdana" w:eastAsia="Arial" w:hAnsi="Verdana" w:cs="Arial"/>
                <w:sz w:val="16"/>
                <w:szCs w:val="16"/>
              </w:rPr>
              <w:t>ante almacén</w:t>
            </w:r>
            <w:r w:rsidRPr="00A25827">
              <w:rPr>
                <w:rFonts w:ascii="Verdana" w:eastAsia="Arial" w:hAnsi="Verdana" w:cs="Arial"/>
                <w:color w:val="000000"/>
                <w:sz w:val="16"/>
                <w:szCs w:val="16"/>
              </w:rPr>
              <w:t xml:space="preserve"> y este no será retirado de la ALFM.</w:t>
            </w:r>
          </w:p>
        </w:tc>
      </w:tr>
      <w:tr w:rsidR="00A6671F" w:rsidRPr="00A25827" w:rsidTr="006039C5">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1.22</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GARANTÍA DE SERVICIOS Y DE REPUESTOS</w:t>
            </w:r>
          </w:p>
        </w:tc>
        <w:tc>
          <w:tcPr>
            <w:tcW w:w="7067" w:type="dxa"/>
            <w:gridSpan w:val="3"/>
            <w:shd w:val="clear" w:color="auto" w:fill="auto"/>
          </w:tcPr>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El Contratista debe ofrecer garantía de calidad de los repuestos y partes instaladas y/o reemplazadas durante la ejecución del contrato y soporte en sitio por un término de tres (03) meses a partir de la fecha de terminación del contrato.</w:t>
            </w:r>
          </w:p>
        </w:tc>
      </w:tr>
      <w:tr w:rsidR="00A6671F" w:rsidRPr="00A25827" w:rsidTr="006039C5">
        <w:trPr>
          <w:trHeight w:val="1111"/>
        </w:trPr>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1.23</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STICKERS MANTENIMIENTO</w:t>
            </w:r>
            <w:r>
              <w:rPr>
                <w:rFonts w:ascii="Verdana" w:eastAsia="Arial" w:hAnsi="Verdana" w:cs="Arial"/>
                <w:color w:val="000000"/>
                <w:sz w:val="16"/>
                <w:szCs w:val="16"/>
              </w:rPr>
              <w:t>S</w:t>
            </w:r>
          </w:p>
        </w:tc>
        <w:tc>
          <w:tcPr>
            <w:tcW w:w="7067" w:type="dxa"/>
            <w:gridSpan w:val="3"/>
            <w:shd w:val="clear" w:color="auto" w:fill="auto"/>
          </w:tcPr>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Para el control de cada mantenimiento preventivo, el Contratista deberá suministrar un </w:t>
            </w:r>
            <w:proofErr w:type="spellStart"/>
            <w:r w:rsidRPr="00A25827">
              <w:rPr>
                <w:rFonts w:ascii="Verdana" w:eastAsia="Arial" w:hAnsi="Verdana" w:cs="Arial"/>
                <w:color w:val="000000"/>
                <w:sz w:val="16"/>
                <w:szCs w:val="16"/>
              </w:rPr>
              <w:t>sticker</w:t>
            </w:r>
            <w:proofErr w:type="spellEnd"/>
            <w:r w:rsidRPr="00A25827">
              <w:rPr>
                <w:rFonts w:ascii="Verdana" w:eastAsia="Arial" w:hAnsi="Verdana" w:cs="Arial"/>
                <w:color w:val="000000"/>
                <w:sz w:val="16"/>
                <w:szCs w:val="16"/>
              </w:rPr>
              <w:t xml:space="preserve"> metalizado que comprobará la inclusión de ese equipo dentro del contrato por cada mantenimiento preventivo proyectado en el presente pliego, el cual debe ser puesto en un lugar que permita evidenciar si el equipo llega a ser destapado.</w:t>
            </w:r>
          </w:p>
          <w:p w:rsidR="00A6671F" w:rsidRPr="00A25827" w:rsidRDefault="00A6671F" w:rsidP="006039C5">
            <w:pPr>
              <w:jc w:val="both"/>
              <w:rPr>
                <w:rFonts w:ascii="Verdana" w:eastAsia="Arial" w:hAnsi="Verdana" w:cs="Arial"/>
                <w:color w:val="000000"/>
                <w:sz w:val="16"/>
                <w:szCs w:val="16"/>
              </w:rPr>
            </w:pPr>
          </w:p>
          <w:p w:rsidR="00A6671F"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El </w:t>
            </w:r>
            <w:proofErr w:type="spellStart"/>
            <w:r w:rsidRPr="00A25827">
              <w:rPr>
                <w:rFonts w:ascii="Verdana" w:eastAsia="Arial" w:hAnsi="Verdana" w:cs="Arial"/>
                <w:color w:val="000000"/>
                <w:sz w:val="16"/>
                <w:szCs w:val="16"/>
              </w:rPr>
              <w:t>sticker</w:t>
            </w:r>
            <w:proofErr w:type="spellEnd"/>
            <w:r w:rsidRPr="00A25827">
              <w:rPr>
                <w:rFonts w:ascii="Verdana" w:eastAsia="Arial" w:hAnsi="Verdana" w:cs="Arial"/>
                <w:color w:val="000000"/>
                <w:sz w:val="16"/>
                <w:szCs w:val="16"/>
              </w:rPr>
              <w:t xml:space="preserve"> debe cumplir con parámetros mínimos de calidad, evitando que se despeguen de la máquina o se deterioren al poco tiempo, al igual debe cumplir con las instrucciones </w:t>
            </w:r>
            <w:r>
              <w:rPr>
                <w:rFonts w:ascii="Verdana" w:eastAsia="Arial" w:hAnsi="Verdana" w:cs="Arial"/>
                <w:color w:val="000000"/>
                <w:sz w:val="16"/>
                <w:szCs w:val="16"/>
              </w:rPr>
              <w:t>con los siguientes datos:</w:t>
            </w:r>
          </w:p>
          <w:p w:rsidR="00A6671F" w:rsidRDefault="00A6671F" w:rsidP="006039C5">
            <w:pPr>
              <w:jc w:val="both"/>
              <w:rPr>
                <w:rFonts w:ascii="Verdana" w:eastAsia="Arial" w:hAnsi="Verdana" w:cs="Arial"/>
                <w:color w:val="000000"/>
                <w:sz w:val="16"/>
                <w:szCs w:val="16"/>
              </w:rPr>
            </w:pPr>
          </w:p>
          <w:p w:rsidR="00A6671F" w:rsidRPr="007C02A8" w:rsidRDefault="00A6671F" w:rsidP="006039C5">
            <w:pPr>
              <w:jc w:val="both"/>
              <w:rPr>
                <w:rFonts w:ascii="Verdana" w:eastAsia="Arial" w:hAnsi="Verdana" w:cs="Arial"/>
                <w:color w:val="000000"/>
                <w:sz w:val="16"/>
                <w:szCs w:val="16"/>
              </w:rPr>
            </w:pPr>
            <w:r w:rsidRPr="007C02A8">
              <w:rPr>
                <w:rFonts w:ascii="Verdana" w:eastAsia="Arial" w:hAnsi="Verdana" w:cs="Arial"/>
                <w:color w:val="000000"/>
                <w:sz w:val="16"/>
                <w:szCs w:val="16"/>
              </w:rPr>
              <w:t>- Fecha de realización del mantenimiento.</w:t>
            </w:r>
          </w:p>
          <w:p w:rsidR="00A6671F" w:rsidRPr="007C02A8" w:rsidRDefault="00A6671F" w:rsidP="006039C5">
            <w:pPr>
              <w:jc w:val="both"/>
              <w:rPr>
                <w:rFonts w:ascii="Verdana" w:eastAsia="Arial" w:hAnsi="Verdana" w:cs="Arial"/>
                <w:color w:val="000000"/>
                <w:sz w:val="16"/>
                <w:szCs w:val="16"/>
              </w:rPr>
            </w:pPr>
            <w:r w:rsidRPr="007C02A8">
              <w:rPr>
                <w:rFonts w:ascii="Verdana" w:eastAsia="Arial" w:hAnsi="Verdana" w:cs="Arial"/>
                <w:color w:val="000000"/>
                <w:sz w:val="16"/>
                <w:szCs w:val="16"/>
              </w:rPr>
              <w:t>- Número de contrato</w:t>
            </w:r>
            <w:r>
              <w:rPr>
                <w:rFonts w:ascii="Verdana" w:eastAsia="Arial" w:hAnsi="Verdana" w:cs="Arial"/>
                <w:color w:val="000000"/>
                <w:sz w:val="16"/>
                <w:szCs w:val="16"/>
              </w:rPr>
              <w:t>.</w:t>
            </w:r>
          </w:p>
          <w:p w:rsidR="00A6671F" w:rsidRPr="007C02A8" w:rsidRDefault="00A6671F" w:rsidP="006039C5">
            <w:pPr>
              <w:jc w:val="both"/>
              <w:rPr>
                <w:rFonts w:ascii="Verdana" w:eastAsia="Arial" w:hAnsi="Verdana" w:cs="Arial"/>
                <w:color w:val="000000"/>
                <w:sz w:val="16"/>
                <w:szCs w:val="16"/>
              </w:rPr>
            </w:pPr>
            <w:r w:rsidRPr="007C02A8">
              <w:rPr>
                <w:rFonts w:ascii="Verdana" w:eastAsia="Arial" w:hAnsi="Verdana" w:cs="Arial"/>
                <w:color w:val="000000"/>
                <w:sz w:val="16"/>
                <w:szCs w:val="16"/>
              </w:rPr>
              <w:t>- Nombre de la empresa que realizó el mantenimiento.</w:t>
            </w:r>
          </w:p>
          <w:p w:rsidR="00A6671F" w:rsidRPr="00A25827" w:rsidRDefault="00A6671F" w:rsidP="006039C5">
            <w:pPr>
              <w:jc w:val="both"/>
              <w:rPr>
                <w:rFonts w:ascii="Verdana" w:eastAsia="Arial" w:hAnsi="Verdana" w:cs="Arial"/>
                <w:color w:val="000000"/>
                <w:sz w:val="16"/>
                <w:szCs w:val="16"/>
              </w:rPr>
            </w:pPr>
            <w:r w:rsidRPr="007C02A8">
              <w:rPr>
                <w:rFonts w:ascii="Verdana" w:eastAsia="Arial" w:hAnsi="Verdana" w:cs="Arial"/>
                <w:color w:val="000000"/>
                <w:sz w:val="16"/>
                <w:szCs w:val="16"/>
              </w:rPr>
              <w:t>- Número de identificación o de inventario</w:t>
            </w:r>
            <w:r>
              <w:rPr>
                <w:rFonts w:ascii="Verdana" w:eastAsia="Arial" w:hAnsi="Verdana" w:cs="Arial"/>
                <w:color w:val="000000"/>
                <w:sz w:val="16"/>
                <w:szCs w:val="16"/>
              </w:rPr>
              <w:t xml:space="preserve"> del equipo</w:t>
            </w:r>
            <w:r w:rsidRPr="007C02A8">
              <w:rPr>
                <w:rFonts w:ascii="Verdana" w:eastAsia="Arial" w:hAnsi="Verdana" w:cs="Arial"/>
                <w:color w:val="000000"/>
                <w:sz w:val="16"/>
                <w:szCs w:val="16"/>
              </w:rPr>
              <w:t>.</w:t>
            </w:r>
          </w:p>
        </w:tc>
      </w:tr>
      <w:tr w:rsidR="00A6671F" w:rsidRPr="00A25827" w:rsidTr="006039C5">
        <w:trPr>
          <w:trHeight w:val="1552"/>
        </w:trPr>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1.24</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DOCUMENTACIÓN</w:t>
            </w:r>
          </w:p>
        </w:tc>
        <w:tc>
          <w:tcPr>
            <w:tcW w:w="7067" w:type="dxa"/>
            <w:gridSpan w:val="3"/>
            <w:shd w:val="clear" w:color="auto" w:fill="auto"/>
          </w:tcPr>
          <w:p w:rsidR="00A6671F" w:rsidRPr="00A25827" w:rsidRDefault="00A6671F" w:rsidP="006039C5">
            <w:pPr>
              <w:jc w:val="both"/>
              <w:rPr>
                <w:rFonts w:ascii="Verdana" w:eastAsia="Arial" w:hAnsi="Verdana" w:cs="Arial"/>
                <w:b/>
                <w:bCs/>
                <w:color w:val="000000"/>
                <w:sz w:val="16"/>
                <w:szCs w:val="16"/>
              </w:rPr>
            </w:pPr>
          </w:p>
          <w:p w:rsidR="00A6671F" w:rsidRPr="00A25827" w:rsidRDefault="00A6671F" w:rsidP="006039C5">
            <w:pPr>
              <w:jc w:val="both"/>
              <w:rPr>
                <w:rFonts w:ascii="Verdana" w:eastAsia="Arial" w:hAnsi="Verdana" w:cs="Arial"/>
                <w:b/>
                <w:bCs/>
                <w:color w:val="000000"/>
                <w:sz w:val="16"/>
                <w:szCs w:val="16"/>
              </w:rPr>
            </w:pPr>
            <w:r w:rsidRPr="00A25827">
              <w:rPr>
                <w:rFonts w:ascii="Verdana" w:eastAsia="Arial" w:hAnsi="Verdana" w:cs="Arial"/>
                <w:b/>
                <w:bCs/>
                <w:color w:val="000000"/>
                <w:sz w:val="16"/>
                <w:szCs w:val="16"/>
              </w:rPr>
              <w:t xml:space="preserve">Mantenimiento preventivo: </w:t>
            </w: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El Contratista deberá presentar a la supervisión los siguientes informes:</w:t>
            </w:r>
          </w:p>
          <w:p w:rsidR="00A6671F" w:rsidRPr="00A25827" w:rsidRDefault="00A6671F" w:rsidP="006039C5">
            <w:pPr>
              <w:pBdr>
                <w:top w:val="nil"/>
                <w:left w:val="nil"/>
                <w:bottom w:val="nil"/>
                <w:right w:val="nil"/>
                <w:between w:val="nil"/>
              </w:pBdr>
              <w:ind w:left="708"/>
              <w:jc w:val="both"/>
              <w:rPr>
                <w:rFonts w:ascii="Verdana" w:eastAsia="Arial" w:hAnsi="Verdana" w:cs="Arial"/>
                <w:color w:val="000000"/>
                <w:sz w:val="16"/>
                <w:szCs w:val="16"/>
              </w:rPr>
            </w:pPr>
          </w:p>
          <w:p w:rsidR="00A6671F" w:rsidRPr="00A25827" w:rsidRDefault="00A6671F" w:rsidP="006039C5">
            <w:pPr>
              <w:widowControl w:val="0"/>
              <w:numPr>
                <w:ilvl w:val="0"/>
                <w:numId w:val="42"/>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Diligenciar y entregar la ficha técnica de mantenimiento preventivo/correctivo de todos los equipos incluidos en el presente contrato (formato estipulado por la Entidad). </w:t>
            </w:r>
          </w:p>
          <w:p w:rsidR="00A6671F" w:rsidRPr="00A25827" w:rsidRDefault="00A6671F" w:rsidP="006039C5">
            <w:pPr>
              <w:pBdr>
                <w:top w:val="nil"/>
                <w:left w:val="nil"/>
                <w:bottom w:val="nil"/>
                <w:right w:val="nil"/>
                <w:between w:val="nil"/>
              </w:pBdr>
              <w:ind w:left="708"/>
              <w:jc w:val="both"/>
              <w:rPr>
                <w:rFonts w:ascii="Verdana" w:eastAsia="Arial" w:hAnsi="Verdana" w:cs="Arial"/>
                <w:color w:val="000000"/>
                <w:sz w:val="16"/>
                <w:szCs w:val="16"/>
              </w:rPr>
            </w:pPr>
          </w:p>
          <w:p w:rsidR="00A6671F" w:rsidRPr="00A25827" w:rsidRDefault="00A6671F" w:rsidP="006039C5">
            <w:pPr>
              <w:widowControl w:val="0"/>
              <w:numPr>
                <w:ilvl w:val="0"/>
                <w:numId w:val="42"/>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Enviar a la supervisión del contrato una vez finalizada cada jornada de mantenimiento preventivo:</w:t>
            </w:r>
          </w:p>
          <w:p w:rsidR="00A6671F" w:rsidRPr="00A25827" w:rsidRDefault="00A6671F" w:rsidP="006039C5">
            <w:pPr>
              <w:widowControl w:val="0"/>
              <w:numPr>
                <w:ilvl w:val="0"/>
                <w:numId w:val="40"/>
              </w:numPr>
              <w:pBdr>
                <w:top w:val="nil"/>
                <w:left w:val="nil"/>
                <w:bottom w:val="nil"/>
                <w:right w:val="nil"/>
                <w:between w:val="nil"/>
              </w:pBdr>
              <w:ind w:left="1060"/>
              <w:jc w:val="both"/>
              <w:rPr>
                <w:rFonts w:ascii="Verdana" w:eastAsia="Arial" w:hAnsi="Verdana" w:cs="Arial"/>
                <w:color w:val="000000"/>
                <w:sz w:val="16"/>
                <w:szCs w:val="16"/>
              </w:rPr>
            </w:pPr>
            <w:r w:rsidRPr="00A25827">
              <w:rPr>
                <w:rFonts w:ascii="Verdana" w:eastAsia="Arial" w:hAnsi="Verdana" w:cs="Arial"/>
                <w:color w:val="000000"/>
                <w:sz w:val="16"/>
                <w:szCs w:val="16"/>
              </w:rPr>
              <w:t>Informe de inventario levantado por dependencia durante el mantenimiento preventivo en medio físico y digital en el formato que designe la Entidad. Este informe debe ser entregado diez (10) días después de terminado el mantenimiento preventivo a la supervisión del Contrato, con las observaciones a que haya lugar.</w:t>
            </w:r>
          </w:p>
          <w:p w:rsidR="00A6671F" w:rsidRPr="00A25827" w:rsidRDefault="00A6671F" w:rsidP="006039C5">
            <w:pPr>
              <w:widowControl w:val="0"/>
              <w:numPr>
                <w:ilvl w:val="0"/>
                <w:numId w:val="40"/>
              </w:numPr>
              <w:pBdr>
                <w:top w:val="nil"/>
                <w:left w:val="nil"/>
                <w:bottom w:val="nil"/>
                <w:right w:val="nil"/>
                <w:between w:val="nil"/>
              </w:pBdr>
              <w:ind w:left="1060"/>
              <w:jc w:val="both"/>
              <w:rPr>
                <w:rFonts w:ascii="Verdana" w:eastAsia="Arial" w:hAnsi="Verdana" w:cs="Arial"/>
                <w:color w:val="000000"/>
                <w:sz w:val="16"/>
                <w:szCs w:val="16"/>
              </w:rPr>
            </w:pPr>
            <w:r w:rsidRPr="00A25827">
              <w:rPr>
                <w:rFonts w:ascii="Verdana" w:eastAsia="Arial" w:hAnsi="Verdana" w:cs="Arial"/>
                <w:color w:val="000000"/>
                <w:sz w:val="16"/>
                <w:szCs w:val="16"/>
              </w:rPr>
              <w:t>Cantidades de todos los equipos incluidos en el presente contrato y de los cuales se realizó el mantenimiento preventivo, junto con su hoja de vida.</w:t>
            </w:r>
          </w:p>
          <w:p w:rsidR="00A6671F" w:rsidRPr="00A25827" w:rsidRDefault="00A6671F" w:rsidP="006039C5">
            <w:pPr>
              <w:widowControl w:val="0"/>
              <w:numPr>
                <w:ilvl w:val="0"/>
                <w:numId w:val="40"/>
              </w:numPr>
              <w:pBdr>
                <w:top w:val="nil"/>
                <w:left w:val="nil"/>
                <w:bottom w:val="nil"/>
                <w:right w:val="nil"/>
                <w:between w:val="nil"/>
              </w:pBdr>
              <w:ind w:left="1060"/>
              <w:jc w:val="both"/>
              <w:rPr>
                <w:rFonts w:ascii="Verdana" w:eastAsia="Arial" w:hAnsi="Verdana" w:cs="Arial"/>
                <w:color w:val="000000"/>
                <w:sz w:val="16"/>
                <w:szCs w:val="16"/>
              </w:rPr>
            </w:pPr>
            <w:r w:rsidRPr="00A25827">
              <w:rPr>
                <w:rFonts w:ascii="Verdana" w:eastAsia="Arial" w:hAnsi="Verdana" w:cs="Arial"/>
                <w:color w:val="000000"/>
                <w:sz w:val="16"/>
                <w:szCs w:val="16"/>
              </w:rPr>
              <w:lastRenderedPageBreak/>
              <w:t>Informe de resultados, basado en la evaluación de calidad del servicio con la respectiva gráfica estadística diferenciada por áreas funcionales.</w:t>
            </w:r>
          </w:p>
          <w:p w:rsidR="00A6671F" w:rsidRPr="00A25827" w:rsidRDefault="00A6671F" w:rsidP="006039C5">
            <w:pPr>
              <w:widowControl w:val="0"/>
              <w:numPr>
                <w:ilvl w:val="0"/>
                <w:numId w:val="40"/>
              </w:numPr>
              <w:pBdr>
                <w:top w:val="nil"/>
                <w:left w:val="nil"/>
                <w:bottom w:val="nil"/>
                <w:right w:val="nil"/>
                <w:between w:val="nil"/>
              </w:pBdr>
              <w:ind w:left="1060"/>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Recomendaciones. </w:t>
            </w:r>
          </w:p>
          <w:p w:rsidR="00A6671F" w:rsidRPr="00A25827" w:rsidRDefault="00A6671F" w:rsidP="006039C5">
            <w:pPr>
              <w:pBdr>
                <w:top w:val="nil"/>
                <w:left w:val="nil"/>
                <w:bottom w:val="nil"/>
                <w:right w:val="nil"/>
                <w:between w:val="nil"/>
              </w:pBdr>
              <w:ind w:left="708"/>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b/>
                <w:bCs/>
                <w:color w:val="000000"/>
                <w:sz w:val="16"/>
                <w:szCs w:val="16"/>
              </w:rPr>
            </w:pPr>
            <w:r w:rsidRPr="00A25827">
              <w:rPr>
                <w:rFonts w:ascii="Verdana" w:eastAsia="Arial" w:hAnsi="Verdana" w:cs="Arial"/>
                <w:b/>
                <w:bCs/>
                <w:color w:val="000000"/>
                <w:sz w:val="16"/>
                <w:szCs w:val="16"/>
              </w:rPr>
              <w:t xml:space="preserve">Mantenimiento correctivo: </w:t>
            </w:r>
          </w:p>
          <w:p w:rsidR="00A6671F" w:rsidRPr="00A25827" w:rsidRDefault="00A6671F" w:rsidP="006039C5">
            <w:pPr>
              <w:jc w:val="both"/>
              <w:rPr>
                <w:rFonts w:ascii="Verdana" w:eastAsia="Arial" w:hAnsi="Verdana" w:cs="Arial"/>
                <w:b/>
                <w:bCs/>
                <w:color w:val="000000"/>
                <w:sz w:val="16"/>
                <w:szCs w:val="16"/>
              </w:rPr>
            </w:pPr>
          </w:p>
          <w:p w:rsidR="00A6671F" w:rsidRPr="00A25827" w:rsidRDefault="00A6671F" w:rsidP="006039C5">
            <w:pPr>
              <w:widowControl w:val="0"/>
              <w:numPr>
                <w:ilvl w:val="0"/>
                <w:numId w:val="43"/>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Mensualmente el Contratista debe hacer llegar un informe general de los repuestos para todos los equipos tecnológicos comprendidos en la oferta que fueron suministrados y se cambiaron en el mes, con la descripción del elemento y la dependencia en donde se realizó el caso o cambio, nombre de máquina, nombre del usuario titular, número de placa, numero de serial, numero de caso y reemplazo de partes que se han adquirido, para llevar un control y una estadística.</w:t>
            </w:r>
          </w:p>
          <w:p w:rsidR="00A6671F" w:rsidRPr="00A25827" w:rsidRDefault="00A6671F" w:rsidP="006039C5">
            <w:pPr>
              <w:pBdr>
                <w:top w:val="nil"/>
                <w:left w:val="nil"/>
                <w:bottom w:val="nil"/>
                <w:right w:val="nil"/>
                <w:between w:val="nil"/>
              </w:pBdr>
              <w:ind w:left="708"/>
              <w:jc w:val="both"/>
              <w:rPr>
                <w:rFonts w:ascii="Verdana" w:eastAsia="Arial" w:hAnsi="Verdana" w:cs="Arial"/>
                <w:color w:val="000000"/>
                <w:sz w:val="16"/>
                <w:szCs w:val="16"/>
              </w:rPr>
            </w:pPr>
          </w:p>
          <w:p w:rsidR="00A6671F" w:rsidRPr="00A25827" w:rsidRDefault="00A6671F" w:rsidP="006039C5">
            <w:pPr>
              <w:widowControl w:val="0"/>
              <w:numPr>
                <w:ilvl w:val="0"/>
                <w:numId w:val="43"/>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Todo cambio de repuestos debe ser autorizado previamente por la supervisión del contrato asignado. El equipo será probado con el repuesto nuevo y el cambio se registra en un formato que debe ser suministrado por el Contratista ( este formato debe ser entregado a la supervisión del contrato quien dará su aprobación veinte (20) días después de suscrita el “acta de inicio” del contrato),  y el cual debe contener: número del caso, fecha reportada del caso, hora, nombre y apellidos del usuario, dependencia y detalle del equipo (tipo, marca, modelo, activo, serial), detalle y solución del problema, fecha de solución, repuestos que se cambiaron (si aplica) y debe ir firmado a satisfacción por quién recibió el servicio.</w:t>
            </w:r>
          </w:p>
          <w:p w:rsidR="00A6671F" w:rsidRPr="00A25827" w:rsidRDefault="00A6671F" w:rsidP="006039C5">
            <w:pPr>
              <w:pBdr>
                <w:top w:val="nil"/>
                <w:left w:val="nil"/>
                <w:bottom w:val="nil"/>
                <w:right w:val="nil"/>
                <w:between w:val="nil"/>
              </w:pBdr>
              <w:ind w:left="708"/>
              <w:rPr>
                <w:rFonts w:ascii="Verdana" w:eastAsia="Arial" w:hAnsi="Verdana" w:cs="Arial"/>
                <w:color w:val="000000"/>
                <w:sz w:val="16"/>
                <w:szCs w:val="16"/>
              </w:rPr>
            </w:pPr>
          </w:p>
          <w:p w:rsidR="00A6671F" w:rsidRPr="00A25827" w:rsidRDefault="00A6671F" w:rsidP="006039C5">
            <w:pPr>
              <w:widowControl w:val="0"/>
              <w:numPr>
                <w:ilvl w:val="0"/>
                <w:numId w:val="43"/>
              </w:numPr>
              <w:pBdr>
                <w:top w:val="nil"/>
                <w:left w:val="nil"/>
                <w:bottom w:val="nil"/>
                <w:right w:val="nil"/>
                <w:between w:val="nil"/>
              </w:pBdr>
              <w:jc w:val="both"/>
              <w:rPr>
                <w:rFonts w:ascii="Verdana" w:eastAsia="Arial" w:hAnsi="Verdana" w:cs="Arial"/>
                <w:color w:val="000000"/>
                <w:sz w:val="16"/>
                <w:szCs w:val="16"/>
              </w:rPr>
            </w:pPr>
            <w:r w:rsidRPr="00A25827">
              <w:rPr>
                <w:rFonts w:ascii="Verdana" w:eastAsia="Arial" w:hAnsi="Verdana" w:cs="Arial"/>
                <w:color w:val="000000"/>
                <w:sz w:val="16"/>
                <w:szCs w:val="16"/>
              </w:rPr>
              <w:t>Mensualmente se deberá entregar un informe en hoja Excel de los repuestos suministrados. Este informe está orientado a llevar un control de los repuestos que el Contratista ha suministrado y tener un detalle de a que Dependencia se suministró, a que Equipo, número de Serial, número de placa (Activo) y Nombre del usuario (funcionario de la ALFM) beneficiario del cambio.</w:t>
            </w:r>
          </w:p>
          <w:p w:rsidR="00A6671F" w:rsidRPr="00A25827" w:rsidRDefault="00A6671F" w:rsidP="006039C5">
            <w:pPr>
              <w:pBdr>
                <w:top w:val="nil"/>
                <w:left w:val="nil"/>
                <w:bottom w:val="nil"/>
                <w:right w:val="nil"/>
                <w:between w:val="nil"/>
              </w:pBdr>
              <w:ind w:left="708"/>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b/>
                <w:bCs/>
                <w:color w:val="000000"/>
                <w:sz w:val="16"/>
                <w:szCs w:val="16"/>
              </w:rPr>
            </w:pPr>
            <w:r w:rsidRPr="00A25827">
              <w:rPr>
                <w:rFonts w:ascii="Verdana" w:eastAsia="Arial" w:hAnsi="Verdana" w:cs="Arial"/>
                <w:color w:val="000000"/>
                <w:sz w:val="16"/>
                <w:szCs w:val="16"/>
              </w:rPr>
              <w:t>Las fallas ocasionadas por obsolescencia que requieran cambio y en el caso en que la parte o repuesto necesario no se consiga en el mercado, se debe informar por escrito a la supervisión del Contrato, planteando una solución que beneficie las dos partes y que a su vez reemplace el equipo obsoleto para no afectar la operación de la Entidad, justificando y soportando técnica y económicamente dicha solución. Este informe debe ser entregado máximo cinco (5) días después de reportado el incidente.</w:t>
            </w:r>
          </w:p>
        </w:tc>
      </w:tr>
      <w:tr w:rsidR="00A6671F" w:rsidRPr="00A25827" w:rsidTr="006039C5">
        <w:trPr>
          <w:trHeight w:val="1417"/>
        </w:trPr>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lastRenderedPageBreak/>
              <w:t>1.25</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KIT DE HERRAMIENTAS</w:t>
            </w:r>
          </w:p>
        </w:tc>
        <w:tc>
          <w:tcPr>
            <w:tcW w:w="7067" w:type="dxa"/>
            <w:gridSpan w:val="3"/>
            <w:shd w:val="clear" w:color="auto" w:fill="auto"/>
          </w:tcPr>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El Contratista debe garantizar la disponibilidad de herramientas apropiadas para prestar el servicio de mantenimiento. Es responsabilidad del Contratista, mantener actualizado su personal de soporte con las últimas versiones de los productos de hardware y software. </w:t>
            </w:r>
          </w:p>
          <w:p w:rsidR="00A6671F" w:rsidRPr="00A25827" w:rsidRDefault="00A6671F" w:rsidP="006039C5">
            <w:pPr>
              <w:pBdr>
                <w:top w:val="nil"/>
                <w:left w:val="nil"/>
                <w:bottom w:val="nil"/>
                <w:right w:val="nil"/>
                <w:between w:val="nil"/>
              </w:pBdr>
              <w:jc w:val="both"/>
              <w:rPr>
                <w:rFonts w:ascii="Verdana" w:eastAsia="Arial" w:hAnsi="Verdana" w:cs="Arial"/>
                <w:sz w:val="16"/>
                <w:szCs w:val="16"/>
              </w:rPr>
            </w:pPr>
          </w:p>
        </w:tc>
      </w:tr>
      <w:tr w:rsidR="00A6671F" w:rsidRPr="00A25827" w:rsidTr="006039C5">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1.26</w:t>
            </w:r>
          </w:p>
        </w:tc>
        <w:tc>
          <w:tcPr>
            <w:tcW w:w="20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EQUIPOS</w:t>
            </w:r>
          </w:p>
          <w:p w:rsidR="00A6671F" w:rsidRPr="00A25827" w:rsidRDefault="00A6671F" w:rsidP="006039C5">
            <w:pPr>
              <w:jc w:val="center"/>
              <w:rPr>
                <w:rFonts w:ascii="Verdana" w:eastAsia="Arial" w:hAnsi="Verdana" w:cs="Arial"/>
                <w:color w:val="000000"/>
                <w:sz w:val="16"/>
                <w:szCs w:val="16"/>
              </w:rPr>
            </w:pPr>
          </w:p>
        </w:tc>
        <w:tc>
          <w:tcPr>
            <w:tcW w:w="7067" w:type="dxa"/>
            <w:gridSpan w:val="3"/>
            <w:shd w:val="clear" w:color="auto" w:fill="auto"/>
          </w:tcPr>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El Contratista deberá realizar el mantenimiento a los siguientes componentes tecnológicos, en las sedes descritas anteriormente:</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p>
          <w:tbl>
            <w:tblPr>
              <w:tblW w:w="6660" w:type="dxa"/>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6"/>
              <w:gridCol w:w="585"/>
              <w:gridCol w:w="4659"/>
            </w:tblGrid>
            <w:tr w:rsidR="00A6671F" w:rsidRPr="00A25827" w:rsidTr="006039C5">
              <w:trPr>
                <w:trHeight w:val="510"/>
              </w:trPr>
              <w:tc>
                <w:tcPr>
                  <w:tcW w:w="1416" w:type="dxa"/>
                  <w:shd w:val="clear" w:color="auto" w:fill="BFBFBF"/>
                  <w:tcMar>
                    <w:top w:w="0" w:type="dxa"/>
                    <w:left w:w="70" w:type="dxa"/>
                    <w:bottom w:w="0" w:type="dxa"/>
                    <w:right w:w="70" w:type="dxa"/>
                  </w:tcMar>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b/>
                      <w:bCs/>
                      <w:color w:val="000000"/>
                      <w:sz w:val="16"/>
                      <w:szCs w:val="16"/>
                    </w:rPr>
                    <w:t>REGIONAL AMAZONIA</w:t>
                  </w:r>
                </w:p>
              </w:tc>
              <w:tc>
                <w:tcPr>
                  <w:tcW w:w="585" w:type="dxa"/>
                  <w:shd w:val="clear" w:color="auto" w:fill="BFBFBF"/>
                  <w:tcMar>
                    <w:top w:w="0" w:type="dxa"/>
                    <w:left w:w="70" w:type="dxa"/>
                    <w:bottom w:w="0" w:type="dxa"/>
                    <w:right w:w="70" w:type="dxa"/>
                  </w:tcMar>
                  <w:vAlign w:val="center"/>
                </w:tcPr>
                <w:p w:rsidR="00A6671F" w:rsidRPr="00A25827" w:rsidRDefault="00A6671F" w:rsidP="006039C5">
                  <w:pPr>
                    <w:jc w:val="center"/>
                    <w:rPr>
                      <w:rFonts w:ascii="Verdana" w:eastAsia="Arial" w:hAnsi="Verdana" w:cs="Arial"/>
                      <w:b/>
                      <w:bCs/>
                      <w:color w:val="000000"/>
                      <w:sz w:val="16"/>
                      <w:szCs w:val="16"/>
                    </w:rPr>
                  </w:pPr>
                  <w:r w:rsidRPr="00A25827">
                    <w:rPr>
                      <w:rFonts w:ascii="Verdana" w:eastAsia="Arial" w:hAnsi="Verdana" w:cs="Arial"/>
                      <w:b/>
                      <w:bCs/>
                      <w:color w:val="000000"/>
                      <w:sz w:val="16"/>
                      <w:szCs w:val="16"/>
                    </w:rPr>
                    <w:t>CANT</w:t>
                  </w:r>
                </w:p>
              </w:tc>
              <w:tc>
                <w:tcPr>
                  <w:tcW w:w="4659" w:type="dxa"/>
                  <w:shd w:val="clear" w:color="auto" w:fill="BFBFBF"/>
                  <w:tcMar>
                    <w:top w:w="0" w:type="dxa"/>
                    <w:left w:w="70" w:type="dxa"/>
                    <w:bottom w:w="0" w:type="dxa"/>
                    <w:right w:w="70" w:type="dxa"/>
                  </w:tcMar>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b/>
                      <w:bCs/>
                      <w:color w:val="000000"/>
                      <w:sz w:val="16"/>
                      <w:szCs w:val="16"/>
                    </w:rPr>
                    <w:t>DESCRIPCION</w:t>
                  </w:r>
                </w:p>
              </w:tc>
            </w:tr>
            <w:tr w:rsidR="00A6671F" w:rsidRPr="00A25827" w:rsidTr="006039C5">
              <w:trPr>
                <w:trHeight w:val="249"/>
              </w:trPr>
              <w:tc>
                <w:tcPr>
                  <w:tcW w:w="1416" w:type="dxa"/>
                  <w:vMerge w:val="restart"/>
                  <w:shd w:val="clear" w:color="auto" w:fill="F2F2F2"/>
                  <w:tcMar>
                    <w:left w:w="70" w:type="dxa"/>
                    <w:right w:w="70" w:type="dxa"/>
                  </w:tcMar>
                  <w:vAlign w:val="center"/>
                </w:tcPr>
                <w:p w:rsidR="00A6671F" w:rsidRPr="00A25827" w:rsidRDefault="00A6671F" w:rsidP="006039C5">
                  <w:pPr>
                    <w:ind w:left="113" w:right="113"/>
                    <w:jc w:val="center"/>
                    <w:rPr>
                      <w:rFonts w:ascii="Verdana" w:eastAsia="Arial" w:hAnsi="Verdana" w:cs="Arial"/>
                      <w:sz w:val="16"/>
                      <w:szCs w:val="16"/>
                    </w:rPr>
                  </w:pPr>
                  <w:r w:rsidRPr="00A25827">
                    <w:rPr>
                      <w:rFonts w:ascii="Verdana" w:eastAsia="Arial" w:hAnsi="Verdana" w:cs="Arial"/>
                      <w:sz w:val="16"/>
                      <w:szCs w:val="16"/>
                    </w:rPr>
                    <w:t>Computadores portátiles</w:t>
                  </w:r>
                </w:p>
              </w:tc>
              <w:tc>
                <w:tcPr>
                  <w:tcW w:w="585" w:type="dxa"/>
                  <w:vMerge w:val="restart"/>
                  <w:tcMar>
                    <w:left w:w="70" w:type="dxa"/>
                    <w:right w:w="70" w:type="dxa"/>
                  </w:tcMar>
                  <w:vAlign w:val="center"/>
                </w:tcPr>
                <w:p w:rsidR="00A6671F" w:rsidRPr="00A25827" w:rsidRDefault="00A6671F" w:rsidP="006039C5">
                  <w:pPr>
                    <w:jc w:val="center"/>
                    <w:rPr>
                      <w:rFonts w:ascii="Verdana" w:eastAsia="Arial" w:hAnsi="Verdana" w:cs="Arial"/>
                      <w:sz w:val="16"/>
                      <w:szCs w:val="16"/>
                    </w:rPr>
                  </w:pPr>
                  <w:r w:rsidRPr="00A25827">
                    <w:rPr>
                      <w:rFonts w:ascii="Verdana" w:eastAsia="Arial" w:hAnsi="Verdana" w:cs="Arial"/>
                      <w:sz w:val="16"/>
                      <w:szCs w:val="16"/>
                    </w:rPr>
                    <w:t>2</w:t>
                  </w: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color w:val="000000"/>
                      <w:sz w:val="16"/>
                      <w:szCs w:val="16"/>
                    </w:rPr>
                    <w:t xml:space="preserve">(01) Hp </w:t>
                  </w:r>
                  <w:proofErr w:type="spellStart"/>
                  <w:r w:rsidRPr="00A25827">
                    <w:rPr>
                      <w:rFonts w:ascii="Verdana" w:eastAsia="Arial" w:hAnsi="Verdana" w:cs="Arial"/>
                      <w:color w:val="000000"/>
                      <w:sz w:val="16"/>
                      <w:szCs w:val="16"/>
                    </w:rPr>
                    <w:t>Probook</w:t>
                  </w:r>
                  <w:proofErr w:type="spellEnd"/>
                  <w:r w:rsidRPr="00A25827">
                    <w:rPr>
                      <w:rFonts w:ascii="Verdana" w:eastAsia="Arial" w:hAnsi="Verdana" w:cs="Arial"/>
                      <w:color w:val="000000"/>
                      <w:sz w:val="16"/>
                      <w:szCs w:val="16"/>
                    </w:rPr>
                    <w:t xml:space="preserve"> 4520S</w:t>
                  </w:r>
                </w:p>
              </w:tc>
            </w:tr>
            <w:tr w:rsidR="00A6671F" w:rsidRPr="00A25827" w:rsidTr="006039C5">
              <w:trPr>
                <w:trHeight w:val="302"/>
              </w:trPr>
              <w:tc>
                <w:tcPr>
                  <w:tcW w:w="1416" w:type="dxa"/>
                  <w:vMerge/>
                  <w:shd w:val="clear" w:color="auto" w:fill="F2F2F2"/>
                  <w:tcMar>
                    <w:left w:w="7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585" w:type="dxa"/>
                  <w:vMerge/>
                  <w:tcMar>
                    <w:left w:w="7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sz w:val="16"/>
                      <w:szCs w:val="16"/>
                    </w:rPr>
                    <w:t xml:space="preserve">(01) Portátil HP </w:t>
                  </w:r>
                  <w:proofErr w:type="spellStart"/>
                  <w:r w:rsidRPr="00A25827">
                    <w:rPr>
                      <w:rFonts w:ascii="Verdana" w:eastAsia="Arial" w:hAnsi="Verdana" w:cs="Arial"/>
                      <w:sz w:val="16"/>
                      <w:szCs w:val="16"/>
                    </w:rPr>
                    <w:t>ProBook</w:t>
                  </w:r>
                  <w:proofErr w:type="spellEnd"/>
                  <w:r w:rsidRPr="00A25827">
                    <w:rPr>
                      <w:rFonts w:ascii="Verdana" w:eastAsia="Arial" w:hAnsi="Verdana" w:cs="Arial"/>
                      <w:sz w:val="16"/>
                      <w:szCs w:val="16"/>
                    </w:rPr>
                    <w:t xml:space="preserve"> 440 (</w:t>
                  </w:r>
                  <w:proofErr w:type="spellStart"/>
                  <w:r w:rsidRPr="00A25827">
                    <w:rPr>
                      <w:rFonts w:ascii="Verdana" w:eastAsia="Arial" w:hAnsi="Verdana" w:cs="Arial"/>
                      <w:sz w:val="16"/>
                      <w:szCs w:val="16"/>
                    </w:rPr>
                    <w:t>Garantia</w:t>
                  </w:r>
                  <w:proofErr w:type="spellEnd"/>
                  <w:r w:rsidRPr="00A25827">
                    <w:rPr>
                      <w:rFonts w:ascii="Verdana" w:eastAsia="Arial" w:hAnsi="Verdana" w:cs="Arial"/>
                      <w:sz w:val="16"/>
                      <w:szCs w:val="16"/>
                    </w:rPr>
                    <w:t>)</w:t>
                  </w:r>
                </w:p>
              </w:tc>
            </w:tr>
            <w:tr w:rsidR="00A6671F" w:rsidRPr="00A25827" w:rsidTr="006039C5">
              <w:trPr>
                <w:trHeight w:val="287"/>
              </w:trPr>
              <w:tc>
                <w:tcPr>
                  <w:tcW w:w="1416" w:type="dxa"/>
                  <w:vMerge w:val="restart"/>
                  <w:shd w:val="clear" w:color="auto" w:fill="F2F2F2"/>
                  <w:tcMar>
                    <w:top w:w="0" w:type="dxa"/>
                    <w:left w:w="70" w:type="dxa"/>
                    <w:bottom w:w="0" w:type="dxa"/>
                    <w:right w:w="70" w:type="dxa"/>
                  </w:tcMar>
                  <w:vAlign w:val="center"/>
                </w:tcPr>
                <w:p w:rsidR="00A6671F" w:rsidRPr="00A25827" w:rsidRDefault="00A6671F" w:rsidP="006039C5">
                  <w:pPr>
                    <w:ind w:left="113" w:right="113"/>
                    <w:jc w:val="center"/>
                    <w:rPr>
                      <w:rFonts w:ascii="Verdana" w:eastAsia="Arial" w:hAnsi="Verdana" w:cs="Arial"/>
                      <w:color w:val="000000"/>
                      <w:sz w:val="16"/>
                      <w:szCs w:val="16"/>
                    </w:rPr>
                  </w:pPr>
                  <w:r w:rsidRPr="00A25827">
                    <w:rPr>
                      <w:rFonts w:ascii="Verdana" w:eastAsia="Arial" w:hAnsi="Verdana" w:cs="Arial"/>
                      <w:color w:val="000000"/>
                      <w:sz w:val="16"/>
                      <w:szCs w:val="16"/>
                    </w:rPr>
                    <w:t>Computadores de escritorio</w:t>
                  </w:r>
                </w:p>
              </w:tc>
              <w:tc>
                <w:tcPr>
                  <w:tcW w:w="585" w:type="dxa"/>
                  <w:vMerge w:val="restart"/>
                  <w:tcMar>
                    <w:top w:w="0" w:type="dxa"/>
                    <w:left w:w="70" w:type="dxa"/>
                    <w:bottom w:w="0" w:type="dxa"/>
                    <w:right w:w="70" w:type="dxa"/>
                  </w:tcMar>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45</w:t>
                  </w: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color w:val="000000"/>
                      <w:sz w:val="16"/>
                      <w:szCs w:val="16"/>
                    </w:rPr>
                    <w:t>(12) HP 200 G4 22 AIO</w:t>
                  </w:r>
                </w:p>
              </w:tc>
            </w:tr>
            <w:tr w:rsidR="00A6671F" w:rsidRPr="00A25827" w:rsidTr="006039C5">
              <w:trPr>
                <w:trHeight w:val="287"/>
              </w:trPr>
              <w:tc>
                <w:tcPr>
                  <w:tcW w:w="1416" w:type="dxa"/>
                  <w:vMerge/>
                  <w:shd w:val="clear" w:color="auto" w:fill="F2F2F2"/>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585" w:type="dxa"/>
                  <w:vMerge/>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color w:val="000000"/>
                      <w:sz w:val="16"/>
                      <w:szCs w:val="16"/>
                    </w:rPr>
                    <w:t>(</w:t>
                  </w:r>
                  <w:r w:rsidRPr="00A25827">
                    <w:rPr>
                      <w:rFonts w:ascii="Verdana" w:eastAsia="Arial" w:hAnsi="Verdana" w:cs="Arial"/>
                      <w:sz w:val="16"/>
                      <w:szCs w:val="16"/>
                    </w:rPr>
                    <w:t>10</w:t>
                  </w:r>
                  <w:r w:rsidRPr="00A25827">
                    <w:rPr>
                      <w:rFonts w:ascii="Verdana" w:eastAsia="Arial" w:hAnsi="Verdana" w:cs="Arial"/>
                      <w:color w:val="000000"/>
                      <w:sz w:val="16"/>
                      <w:szCs w:val="16"/>
                    </w:rPr>
                    <w:t xml:space="preserve">) HP </w:t>
                  </w:r>
                  <w:proofErr w:type="spellStart"/>
                  <w:r w:rsidRPr="00A25827">
                    <w:rPr>
                      <w:rFonts w:ascii="Verdana" w:eastAsia="Arial" w:hAnsi="Verdana" w:cs="Arial"/>
                      <w:color w:val="000000"/>
                      <w:sz w:val="16"/>
                      <w:szCs w:val="16"/>
                    </w:rPr>
                    <w:t>EliteOne</w:t>
                  </w:r>
                  <w:proofErr w:type="spellEnd"/>
                  <w:r w:rsidRPr="00A25827">
                    <w:rPr>
                      <w:rFonts w:ascii="Verdana" w:eastAsia="Arial" w:hAnsi="Verdana" w:cs="Arial"/>
                      <w:color w:val="000000"/>
                      <w:sz w:val="16"/>
                      <w:szCs w:val="16"/>
                    </w:rPr>
                    <w:t xml:space="preserve"> 840 G9 (Garantía)</w:t>
                  </w:r>
                </w:p>
              </w:tc>
            </w:tr>
            <w:tr w:rsidR="00A6671F" w:rsidRPr="00A25827" w:rsidTr="006039C5">
              <w:trPr>
                <w:trHeight w:val="287"/>
              </w:trPr>
              <w:tc>
                <w:tcPr>
                  <w:tcW w:w="1416" w:type="dxa"/>
                  <w:vMerge/>
                  <w:shd w:val="clear" w:color="auto" w:fill="F2F2F2"/>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585" w:type="dxa"/>
                  <w:vMerge/>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color w:val="000000"/>
                      <w:sz w:val="16"/>
                      <w:szCs w:val="16"/>
                    </w:rPr>
                    <w:t xml:space="preserve">(03) HP </w:t>
                  </w:r>
                  <w:proofErr w:type="spellStart"/>
                  <w:r w:rsidRPr="00A25827">
                    <w:rPr>
                      <w:rFonts w:ascii="Verdana" w:eastAsia="Arial" w:hAnsi="Verdana" w:cs="Arial"/>
                      <w:color w:val="000000"/>
                      <w:sz w:val="16"/>
                      <w:szCs w:val="16"/>
                    </w:rPr>
                    <w:t>ProOne</w:t>
                  </w:r>
                  <w:proofErr w:type="spellEnd"/>
                  <w:r w:rsidRPr="00A25827">
                    <w:rPr>
                      <w:rFonts w:ascii="Verdana" w:eastAsia="Arial" w:hAnsi="Verdana" w:cs="Arial"/>
                      <w:color w:val="000000"/>
                      <w:sz w:val="16"/>
                      <w:szCs w:val="16"/>
                    </w:rPr>
                    <w:t xml:space="preserve"> 600 G1</w:t>
                  </w:r>
                </w:p>
              </w:tc>
            </w:tr>
            <w:tr w:rsidR="00A6671F" w:rsidRPr="00A25827" w:rsidTr="006039C5">
              <w:trPr>
                <w:trHeight w:val="270"/>
              </w:trPr>
              <w:tc>
                <w:tcPr>
                  <w:tcW w:w="1416" w:type="dxa"/>
                  <w:vMerge/>
                  <w:shd w:val="clear" w:color="auto" w:fill="F2F2F2"/>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585" w:type="dxa"/>
                  <w:vMerge/>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color w:val="000000"/>
                      <w:sz w:val="16"/>
                      <w:szCs w:val="16"/>
                    </w:rPr>
                    <w:t xml:space="preserve">(12) HP </w:t>
                  </w:r>
                  <w:proofErr w:type="spellStart"/>
                  <w:r w:rsidRPr="00A25827">
                    <w:rPr>
                      <w:rFonts w:ascii="Verdana" w:eastAsia="Arial" w:hAnsi="Verdana" w:cs="Arial"/>
                      <w:color w:val="000000"/>
                      <w:sz w:val="16"/>
                      <w:szCs w:val="16"/>
                    </w:rPr>
                    <w:t>ProOne</w:t>
                  </w:r>
                  <w:proofErr w:type="spellEnd"/>
                  <w:r w:rsidRPr="00A25827">
                    <w:rPr>
                      <w:rFonts w:ascii="Verdana" w:eastAsia="Arial" w:hAnsi="Verdana" w:cs="Arial"/>
                      <w:color w:val="000000"/>
                      <w:sz w:val="16"/>
                      <w:szCs w:val="16"/>
                    </w:rPr>
                    <w:t xml:space="preserve"> 400 G2</w:t>
                  </w:r>
                </w:p>
              </w:tc>
            </w:tr>
            <w:tr w:rsidR="00A6671F" w:rsidRPr="00A25827" w:rsidTr="006039C5">
              <w:trPr>
                <w:trHeight w:val="283"/>
              </w:trPr>
              <w:tc>
                <w:tcPr>
                  <w:tcW w:w="1416" w:type="dxa"/>
                  <w:vMerge/>
                  <w:shd w:val="clear" w:color="auto" w:fill="F2F2F2"/>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585" w:type="dxa"/>
                  <w:vMerge/>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color w:val="000000"/>
                      <w:sz w:val="16"/>
                      <w:szCs w:val="16"/>
                    </w:rPr>
                    <w:t xml:space="preserve">(8) Lenovo </w:t>
                  </w:r>
                  <w:proofErr w:type="spellStart"/>
                  <w:r w:rsidRPr="00A25827">
                    <w:rPr>
                      <w:rFonts w:ascii="Verdana" w:eastAsia="Arial" w:hAnsi="Verdana" w:cs="Arial"/>
                      <w:color w:val="000000"/>
                      <w:sz w:val="16"/>
                      <w:szCs w:val="16"/>
                    </w:rPr>
                    <w:t>Think</w:t>
                  </w:r>
                  <w:proofErr w:type="spellEnd"/>
                  <w:r w:rsidRPr="00A25827">
                    <w:rPr>
                      <w:rFonts w:ascii="Verdana" w:eastAsia="Arial" w:hAnsi="Verdana" w:cs="Arial"/>
                      <w:color w:val="000000"/>
                      <w:sz w:val="16"/>
                      <w:szCs w:val="16"/>
                    </w:rPr>
                    <w:t xml:space="preserve"> Centre M73Z </w:t>
                  </w:r>
                </w:p>
              </w:tc>
            </w:tr>
            <w:tr w:rsidR="00A6671F" w:rsidRPr="00A25827" w:rsidTr="006039C5">
              <w:trPr>
                <w:trHeight w:val="287"/>
              </w:trPr>
              <w:tc>
                <w:tcPr>
                  <w:tcW w:w="1416" w:type="dxa"/>
                  <w:vMerge w:val="restart"/>
                  <w:shd w:val="clear" w:color="auto" w:fill="F2F2F2"/>
                  <w:tcMar>
                    <w:top w:w="0" w:type="dxa"/>
                    <w:left w:w="70" w:type="dxa"/>
                    <w:bottom w:w="0" w:type="dxa"/>
                    <w:right w:w="70" w:type="dxa"/>
                  </w:tcMar>
                  <w:vAlign w:val="center"/>
                </w:tcPr>
                <w:p w:rsidR="00A6671F" w:rsidRPr="00A25827" w:rsidRDefault="00A6671F" w:rsidP="006039C5">
                  <w:pPr>
                    <w:ind w:left="113" w:right="113"/>
                    <w:jc w:val="center"/>
                    <w:rPr>
                      <w:rFonts w:ascii="Verdana" w:eastAsia="Arial" w:hAnsi="Verdana" w:cs="Arial"/>
                      <w:color w:val="000000"/>
                      <w:sz w:val="16"/>
                      <w:szCs w:val="16"/>
                    </w:rPr>
                  </w:pPr>
                  <w:r w:rsidRPr="00A25827">
                    <w:rPr>
                      <w:rFonts w:ascii="Verdana" w:eastAsia="Arial" w:hAnsi="Verdana" w:cs="Arial"/>
                      <w:color w:val="000000"/>
                      <w:sz w:val="16"/>
                      <w:szCs w:val="16"/>
                    </w:rPr>
                    <w:lastRenderedPageBreak/>
                    <w:t>Impresoras / Plotter</w:t>
                  </w:r>
                </w:p>
              </w:tc>
              <w:tc>
                <w:tcPr>
                  <w:tcW w:w="585" w:type="dxa"/>
                  <w:vMerge w:val="restart"/>
                  <w:tcMar>
                    <w:top w:w="0" w:type="dxa"/>
                    <w:left w:w="70" w:type="dxa"/>
                    <w:bottom w:w="0" w:type="dxa"/>
                    <w:right w:w="70" w:type="dxa"/>
                  </w:tcMar>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18</w:t>
                  </w: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color w:val="000000"/>
                      <w:sz w:val="16"/>
                      <w:szCs w:val="16"/>
                    </w:rPr>
                    <w:t>(02) OKI MPS5502mb</w:t>
                  </w:r>
                </w:p>
              </w:tc>
            </w:tr>
            <w:tr w:rsidR="00A6671F" w:rsidRPr="00A25827" w:rsidTr="006039C5">
              <w:trPr>
                <w:trHeight w:val="287"/>
              </w:trPr>
              <w:tc>
                <w:tcPr>
                  <w:tcW w:w="1416" w:type="dxa"/>
                  <w:vMerge/>
                  <w:shd w:val="clear" w:color="auto" w:fill="F2F2F2"/>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585" w:type="dxa"/>
                  <w:vMerge/>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color w:val="000000"/>
                      <w:sz w:val="16"/>
                      <w:szCs w:val="16"/>
                    </w:rPr>
                    <w:t>(01) HP LaserJet MFP M636</w:t>
                  </w:r>
                </w:p>
              </w:tc>
            </w:tr>
            <w:tr w:rsidR="00A6671F" w:rsidRPr="00917211" w:rsidTr="006039C5">
              <w:trPr>
                <w:trHeight w:val="287"/>
              </w:trPr>
              <w:tc>
                <w:tcPr>
                  <w:tcW w:w="1416" w:type="dxa"/>
                  <w:vMerge/>
                  <w:shd w:val="clear" w:color="auto" w:fill="F2F2F2"/>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585" w:type="dxa"/>
                  <w:vMerge/>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lang w:val="en-US"/>
                    </w:rPr>
                  </w:pPr>
                  <w:r w:rsidRPr="00A25827">
                    <w:rPr>
                      <w:rFonts w:ascii="Verdana" w:eastAsia="Arial" w:hAnsi="Verdana" w:cs="Arial"/>
                      <w:color w:val="000000"/>
                      <w:sz w:val="16"/>
                      <w:szCs w:val="16"/>
                      <w:lang w:val="en-US"/>
                    </w:rPr>
                    <w:t>(05) HP LASERJET PRO MFP M127FN</w:t>
                  </w:r>
                </w:p>
              </w:tc>
            </w:tr>
            <w:tr w:rsidR="00A6671F" w:rsidRPr="00917211" w:rsidTr="006039C5">
              <w:trPr>
                <w:trHeight w:val="287"/>
              </w:trPr>
              <w:tc>
                <w:tcPr>
                  <w:tcW w:w="1416" w:type="dxa"/>
                  <w:vMerge/>
                  <w:shd w:val="clear" w:color="auto" w:fill="F2F2F2"/>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lang w:val="en-US"/>
                    </w:rPr>
                  </w:pPr>
                </w:p>
              </w:tc>
              <w:tc>
                <w:tcPr>
                  <w:tcW w:w="585" w:type="dxa"/>
                  <w:vMerge/>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lang w:val="en-US"/>
                    </w:rPr>
                  </w:pP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lang w:val="en-US"/>
                    </w:rPr>
                  </w:pPr>
                  <w:r w:rsidRPr="00A25827">
                    <w:rPr>
                      <w:rFonts w:ascii="Verdana" w:eastAsia="Arial" w:hAnsi="Verdana" w:cs="Arial"/>
                      <w:color w:val="000000"/>
                      <w:sz w:val="16"/>
                      <w:szCs w:val="16"/>
                      <w:lang w:val="en-US"/>
                    </w:rPr>
                    <w:t>(03) HP LASERJET PRO MFP M428FDW</w:t>
                  </w:r>
                </w:p>
              </w:tc>
            </w:tr>
            <w:tr w:rsidR="00A6671F" w:rsidRPr="00A25827" w:rsidTr="006039C5">
              <w:trPr>
                <w:trHeight w:val="302"/>
              </w:trPr>
              <w:tc>
                <w:tcPr>
                  <w:tcW w:w="1416" w:type="dxa"/>
                  <w:vMerge/>
                  <w:shd w:val="clear" w:color="auto" w:fill="F2F2F2"/>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lang w:val="en-US"/>
                    </w:rPr>
                  </w:pPr>
                </w:p>
              </w:tc>
              <w:tc>
                <w:tcPr>
                  <w:tcW w:w="585" w:type="dxa"/>
                  <w:vMerge/>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lang w:val="en-US"/>
                    </w:rPr>
                  </w:pP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color w:val="000000"/>
                      <w:sz w:val="16"/>
                      <w:szCs w:val="16"/>
                    </w:rPr>
                    <w:t xml:space="preserve">(01) </w:t>
                  </w:r>
                  <w:proofErr w:type="spellStart"/>
                  <w:r w:rsidRPr="00A25827">
                    <w:rPr>
                      <w:rFonts w:ascii="Verdana" w:eastAsia="Arial" w:hAnsi="Verdana" w:cs="Arial"/>
                      <w:color w:val="000000"/>
                      <w:sz w:val="16"/>
                      <w:szCs w:val="16"/>
                    </w:rPr>
                    <w:t>Honeywell</w:t>
                  </w:r>
                  <w:proofErr w:type="spellEnd"/>
                  <w:r w:rsidRPr="00A25827">
                    <w:rPr>
                      <w:rFonts w:ascii="Verdana" w:eastAsia="Arial" w:hAnsi="Verdana" w:cs="Arial"/>
                      <w:color w:val="000000"/>
                      <w:sz w:val="16"/>
                      <w:szCs w:val="16"/>
                    </w:rPr>
                    <w:t xml:space="preserve"> PC42E-TB022000</w:t>
                  </w:r>
                </w:p>
              </w:tc>
            </w:tr>
            <w:tr w:rsidR="00A6671F" w:rsidRPr="00A25827" w:rsidTr="006039C5">
              <w:trPr>
                <w:trHeight w:val="302"/>
              </w:trPr>
              <w:tc>
                <w:tcPr>
                  <w:tcW w:w="1416" w:type="dxa"/>
                  <w:vMerge/>
                  <w:shd w:val="clear" w:color="auto" w:fill="F2F2F2"/>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585" w:type="dxa"/>
                  <w:vMerge/>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color w:val="000000"/>
                      <w:sz w:val="16"/>
                      <w:szCs w:val="16"/>
                    </w:rPr>
                    <w:t>(01) ZEBRA GT800</w:t>
                  </w:r>
                </w:p>
              </w:tc>
            </w:tr>
            <w:tr w:rsidR="00A6671F" w:rsidRPr="00A25827" w:rsidTr="006039C5">
              <w:trPr>
                <w:trHeight w:val="287"/>
              </w:trPr>
              <w:tc>
                <w:tcPr>
                  <w:tcW w:w="1416" w:type="dxa"/>
                  <w:vMerge/>
                  <w:shd w:val="clear" w:color="auto" w:fill="F2F2F2"/>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585" w:type="dxa"/>
                  <w:vMerge/>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sz w:val="16"/>
                      <w:szCs w:val="16"/>
                    </w:rPr>
                    <w:t>(5) EPSON ECOTANK® M3180 (</w:t>
                  </w:r>
                  <w:proofErr w:type="spellStart"/>
                  <w:r w:rsidRPr="00A25827">
                    <w:rPr>
                      <w:rFonts w:ascii="Verdana" w:eastAsia="Arial" w:hAnsi="Verdana" w:cs="Arial"/>
                      <w:sz w:val="16"/>
                      <w:szCs w:val="16"/>
                    </w:rPr>
                    <w:t>Garantia</w:t>
                  </w:r>
                  <w:proofErr w:type="spellEnd"/>
                  <w:r w:rsidRPr="00A25827">
                    <w:rPr>
                      <w:rFonts w:ascii="Verdana" w:eastAsia="Arial" w:hAnsi="Verdana" w:cs="Arial"/>
                      <w:sz w:val="16"/>
                      <w:szCs w:val="16"/>
                    </w:rPr>
                    <w:t>)</w:t>
                  </w:r>
                </w:p>
              </w:tc>
            </w:tr>
            <w:tr w:rsidR="00A6671F" w:rsidRPr="00A25827" w:rsidTr="006039C5">
              <w:trPr>
                <w:trHeight w:val="240"/>
              </w:trPr>
              <w:tc>
                <w:tcPr>
                  <w:tcW w:w="1416" w:type="dxa"/>
                  <w:shd w:val="clear" w:color="auto" w:fill="F2F2F2"/>
                  <w:tcMar>
                    <w:top w:w="0" w:type="dxa"/>
                    <w:left w:w="70" w:type="dxa"/>
                    <w:bottom w:w="0" w:type="dxa"/>
                    <w:right w:w="70" w:type="dxa"/>
                  </w:tcMar>
                  <w:vAlign w:val="center"/>
                </w:tcPr>
                <w:p w:rsidR="00A6671F" w:rsidRPr="00A25827" w:rsidRDefault="00A6671F" w:rsidP="006039C5">
                  <w:pPr>
                    <w:ind w:left="113" w:right="113"/>
                    <w:jc w:val="center"/>
                    <w:rPr>
                      <w:rFonts w:ascii="Verdana" w:eastAsia="Arial" w:hAnsi="Verdana" w:cs="Arial"/>
                      <w:color w:val="000000"/>
                      <w:sz w:val="16"/>
                      <w:szCs w:val="16"/>
                    </w:rPr>
                  </w:pPr>
                  <w:proofErr w:type="spellStart"/>
                  <w:r w:rsidRPr="00A25827">
                    <w:rPr>
                      <w:rFonts w:ascii="Verdana" w:eastAsia="Arial" w:hAnsi="Verdana" w:cs="Arial"/>
                      <w:color w:val="000000"/>
                      <w:sz w:val="16"/>
                      <w:szCs w:val="16"/>
                    </w:rPr>
                    <w:t>Scanners</w:t>
                  </w:r>
                  <w:proofErr w:type="spellEnd"/>
                </w:p>
              </w:tc>
              <w:tc>
                <w:tcPr>
                  <w:tcW w:w="585" w:type="dxa"/>
                  <w:tcMar>
                    <w:top w:w="0" w:type="dxa"/>
                    <w:left w:w="70" w:type="dxa"/>
                    <w:bottom w:w="0" w:type="dxa"/>
                    <w:right w:w="70" w:type="dxa"/>
                  </w:tcMar>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w:t>
                  </w: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color w:val="000000"/>
                      <w:sz w:val="16"/>
                      <w:szCs w:val="16"/>
                    </w:rPr>
                    <w:t>(01) ALARIS S2050</w:t>
                  </w:r>
                </w:p>
              </w:tc>
            </w:tr>
            <w:tr w:rsidR="00A6671F" w:rsidRPr="00A25827" w:rsidTr="006039C5">
              <w:trPr>
                <w:trHeight w:val="287"/>
              </w:trPr>
              <w:tc>
                <w:tcPr>
                  <w:tcW w:w="1416" w:type="dxa"/>
                  <w:vMerge w:val="restart"/>
                  <w:shd w:val="clear" w:color="auto" w:fill="F2F2F2"/>
                  <w:tcMar>
                    <w:top w:w="0" w:type="dxa"/>
                    <w:left w:w="70" w:type="dxa"/>
                    <w:bottom w:w="0" w:type="dxa"/>
                    <w:right w:w="70" w:type="dxa"/>
                  </w:tcMar>
                  <w:vAlign w:val="center"/>
                </w:tcPr>
                <w:p w:rsidR="00A6671F" w:rsidRPr="00A25827" w:rsidRDefault="00A6671F" w:rsidP="006039C5">
                  <w:pPr>
                    <w:ind w:left="113" w:right="113"/>
                    <w:jc w:val="center"/>
                    <w:rPr>
                      <w:rFonts w:ascii="Verdana" w:eastAsia="Arial" w:hAnsi="Verdana" w:cs="Arial"/>
                      <w:color w:val="000000"/>
                      <w:sz w:val="16"/>
                      <w:szCs w:val="16"/>
                    </w:rPr>
                  </w:pPr>
                  <w:r w:rsidRPr="00A25827">
                    <w:rPr>
                      <w:rFonts w:ascii="Verdana" w:eastAsia="Arial" w:hAnsi="Verdana" w:cs="Arial"/>
                      <w:color w:val="000000"/>
                      <w:sz w:val="16"/>
                      <w:szCs w:val="16"/>
                    </w:rPr>
                    <w:t>Equipos activos</w:t>
                  </w:r>
                </w:p>
              </w:tc>
              <w:tc>
                <w:tcPr>
                  <w:tcW w:w="585" w:type="dxa"/>
                  <w:vMerge w:val="restart"/>
                  <w:tcMar>
                    <w:top w:w="0" w:type="dxa"/>
                    <w:left w:w="70" w:type="dxa"/>
                    <w:bottom w:w="0" w:type="dxa"/>
                    <w:right w:w="70" w:type="dxa"/>
                  </w:tcMar>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30</w:t>
                  </w: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color w:val="000000"/>
                      <w:sz w:val="16"/>
                      <w:szCs w:val="16"/>
                    </w:rPr>
                    <w:t xml:space="preserve">(11) HP 2920 </w:t>
                  </w:r>
                </w:p>
              </w:tc>
            </w:tr>
            <w:tr w:rsidR="00A6671F" w:rsidRPr="00A25827" w:rsidTr="006039C5">
              <w:trPr>
                <w:trHeight w:val="287"/>
              </w:trPr>
              <w:tc>
                <w:tcPr>
                  <w:tcW w:w="1416" w:type="dxa"/>
                  <w:vMerge/>
                  <w:shd w:val="clear" w:color="auto" w:fill="F2F2F2"/>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585" w:type="dxa"/>
                  <w:vMerge/>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rPr>
                  </w:pP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color w:val="000000"/>
                      <w:sz w:val="16"/>
                      <w:szCs w:val="16"/>
                    </w:rPr>
                    <w:t xml:space="preserve">(01) 3COM 42286 </w:t>
                  </w:r>
                </w:p>
              </w:tc>
            </w:tr>
            <w:tr w:rsidR="00A6671F" w:rsidRPr="00A25827" w:rsidTr="006039C5">
              <w:trPr>
                <w:trHeight w:val="302"/>
              </w:trPr>
              <w:tc>
                <w:tcPr>
                  <w:tcW w:w="1416" w:type="dxa"/>
                  <w:vMerge w:val="restart"/>
                  <w:shd w:val="clear" w:color="auto" w:fill="F2F2F2"/>
                  <w:tcMar>
                    <w:top w:w="0" w:type="dxa"/>
                    <w:left w:w="70" w:type="dxa"/>
                    <w:bottom w:w="0" w:type="dxa"/>
                    <w:right w:w="70" w:type="dxa"/>
                  </w:tcMar>
                  <w:vAlign w:val="center"/>
                </w:tcPr>
                <w:p w:rsidR="00A6671F" w:rsidRPr="00A25827" w:rsidRDefault="00A6671F" w:rsidP="006039C5">
                  <w:pPr>
                    <w:ind w:left="113" w:right="113"/>
                    <w:jc w:val="center"/>
                    <w:rPr>
                      <w:rFonts w:ascii="Verdana" w:eastAsia="Arial" w:hAnsi="Verdana" w:cs="Arial"/>
                      <w:color w:val="000000"/>
                      <w:sz w:val="16"/>
                      <w:szCs w:val="16"/>
                    </w:rPr>
                  </w:pPr>
                  <w:r w:rsidRPr="00A25827">
                    <w:rPr>
                      <w:rFonts w:ascii="Verdana" w:eastAsia="Arial" w:hAnsi="Verdana" w:cs="Arial"/>
                      <w:color w:val="000000"/>
                      <w:sz w:val="16"/>
                      <w:szCs w:val="16"/>
                    </w:rPr>
                    <w:t xml:space="preserve">Video </w:t>
                  </w:r>
                  <w:proofErr w:type="spellStart"/>
                  <w:r w:rsidRPr="00A25827">
                    <w:rPr>
                      <w:rFonts w:ascii="Verdana" w:eastAsia="Arial" w:hAnsi="Verdana" w:cs="Arial"/>
                      <w:color w:val="000000"/>
                      <w:sz w:val="16"/>
                      <w:szCs w:val="16"/>
                    </w:rPr>
                    <w:t>Beam</w:t>
                  </w:r>
                  <w:proofErr w:type="spellEnd"/>
                </w:p>
              </w:tc>
              <w:tc>
                <w:tcPr>
                  <w:tcW w:w="585" w:type="dxa"/>
                  <w:vMerge w:val="restart"/>
                  <w:tcMar>
                    <w:top w:w="0" w:type="dxa"/>
                    <w:left w:w="70" w:type="dxa"/>
                    <w:bottom w:w="0" w:type="dxa"/>
                    <w:right w:w="70" w:type="dxa"/>
                  </w:tcMar>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2</w:t>
                  </w: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lang w:val="en-US"/>
                    </w:rPr>
                  </w:pPr>
                  <w:r w:rsidRPr="00A25827">
                    <w:rPr>
                      <w:rFonts w:ascii="Verdana" w:eastAsia="Arial" w:hAnsi="Verdana" w:cs="Arial"/>
                      <w:color w:val="000000"/>
                      <w:sz w:val="16"/>
                      <w:szCs w:val="16"/>
                      <w:lang w:val="en-US"/>
                    </w:rPr>
                    <w:t>(1) EPSON EX24+XGA3500</w:t>
                  </w:r>
                </w:p>
              </w:tc>
            </w:tr>
            <w:tr w:rsidR="00A6671F" w:rsidRPr="00A25827" w:rsidTr="006039C5">
              <w:trPr>
                <w:trHeight w:val="302"/>
              </w:trPr>
              <w:tc>
                <w:tcPr>
                  <w:tcW w:w="1416" w:type="dxa"/>
                  <w:vMerge/>
                  <w:shd w:val="clear" w:color="auto" w:fill="F2F2F2"/>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lang w:val="en-US"/>
                    </w:rPr>
                  </w:pPr>
                </w:p>
              </w:tc>
              <w:tc>
                <w:tcPr>
                  <w:tcW w:w="585" w:type="dxa"/>
                  <w:vMerge/>
                  <w:tcMar>
                    <w:top w:w="0" w:type="dxa"/>
                    <w:left w:w="70" w:type="dxa"/>
                    <w:bottom w:w="0" w:type="dxa"/>
                    <w:right w:w="70" w:type="dxa"/>
                  </w:tcMar>
                  <w:vAlign w:val="center"/>
                </w:tcPr>
                <w:p w:rsidR="00A6671F" w:rsidRPr="00A25827" w:rsidRDefault="00A6671F" w:rsidP="006039C5">
                  <w:pPr>
                    <w:pBdr>
                      <w:top w:val="nil"/>
                      <w:left w:val="nil"/>
                      <w:bottom w:val="nil"/>
                      <w:right w:val="nil"/>
                      <w:between w:val="nil"/>
                    </w:pBdr>
                    <w:spacing w:line="276" w:lineRule="auto"/>
                    <w:rPr>
                      <w:rFonts w:ascii="Verdana" w:eastAsia="Arial" w:hAnsi="Verdana" w:cs="Arial"/>
                      <w:color w:val="000000"/>
                      <w:sz w:val="16"/>
                      <w:szCs w:val="16"/>
                      <w:lang w:val="en-US"/>
                    </w:rPr>
                  </w:pP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lang w:val="en-US"/>
                    </w:rPr>
                  </w:pPr>
                  <w:r w:rsidRPr="00A25827">
                    <w:rPr>
                      <w:rFonts w:ascii="Verdana" w:eastAsia="Arial" w:hAnsi="Verdana" w:cs="Arial"/>
                      <w:color w:val="000000"/>
                      <w:sz w:val="16"/>
                      <w:szCs w:val="16"/>
                      <w:lang w:val="en-US"/>
                    </w:rPr>
                    <w:t>(1) EPSON EMP-S5</w:t>
                  </w:r>
                </w:p>
              </w:tc>
            </w:tr>
            <w:tr w:rsidR="00A6671F" w:rsidRPr="00917211" w:rsidTr="006039C5">
              <w:trPr>
                <w:trHeight w:val="302"/>
              </w:trPr>
              <w:tc>
                <w:tcPr>
                  <w:tcW w:w="1416" w:type="dxa"/>
                  <w:shd w:val="clear" w:color="auto" w:fill="F2F2F2"/>
                  <w:tcMar>
                    <w:top w:w="0" w:type="dxa"/>
                    <w:left w:w="70" w:type="dxa"/>
                    <w:bottom w:w="0" w:type="dxa"/>
                    <w:right w:w="70" w:type="dxa"/>
                  </w:tcMar>
                  <w:vAlign w:val="center"/>
                </w:tcPr>
                <w:p w:rsidR="00A6671F" w:rsidRPr="00A25827" w:rsidRDefault="00A6671F" w:rsidP="006039C5">
                  <w:pPr>
                    <w:ind w:left="113" w:right="113"/>
                    <w:jc w:val="center"/>
                    <w:rPr>
                      <w:rFonts w:ascii="Verdana" w:eastAsia="Arial" w:hAnsi="Verdana" w:cs="Arial"/>
                      <w:color w:val="000000"/>
                      <w:sz w:val="16"/>
                      <w:szCs w:val="16"/>
                    </w:rPr>
                  </w:pPr>
                  <w:r w:rsidRPr="00A25827">
                    <w:rPr>
                      <w:rFonts w:ascii="Verdana" w:eastAsia="Arial" w:hAnsi="Verdana" w:cs="Arial"/>
                      <w:color w:val="000000"/>
                      <w:sz w:val="16"/>
                      <w:szCs w:val="16"/>
                    </w:rPr>
                    <w:t>UPS</w:t>
                  </w:r>
                </w:p>
              </w:tc>
              <w:tc>
                <w:tcPr>
                  <w:tcW w:w="585" w:type="dxa"/>
                  <w:tcMar>
                    <w:top w:w="0" w:type="dxa"/>
                    <w:left w:w="70" w:type="dxa"/>
                    <w:bottom w:w="0" w:type="dxa"/>
                    <w:right w:w="70" w:type="dxa"/>
                  </w:tcMar>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w:t>
                  </w: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lang w:val="en-US"/>
                    </w:rPr>
                  </w:pPr>
                  <w:r w:rsidRPr="00A25827">
                    <w:rPr>
                      <w:rFonts w:ascii="Verdana" w:eastAsia="Arial" w:hAnsi="Verdana" w:cs="Arial"/>
                      <w:color w:val="000000"/>
                      <w:sz w:val="16"/>
                      <w:szCs w:val="16"/>
                      <w:lang w:val="en-US"/>
                    </w:rPr>
                    <w:t>(1) CDP DEOX IT GOLD UPO33-20</w:t>
                  </w:r>
                </w:p>
              </w:tc>
            </w:tr>
            <w:tr w:rsidR="00A6671F" w:rsidRPr="00A25827" w:rsidTr="006039C5">
              <w:trPr>
                <w:trHeight w:val="302"/>
              </w:trPr>
              <w:tc>
                <w:tcPr>
                  <w:tcW w:w="1416" w:type="dxa"/>
                  <w:shd w:val="clear" w:color="auto" w:fill="F2F2F2"/>
                  <w:tcMar>
                    <w:top w:w="0" w:type="dxa"/>
                    <w:left w:w="70" w:type="dxa"/>
                    <w:bottom w:w="0" w:type="dxa"/>
                    <w:right w:w="70" w:type="dxa"/>
                  </w:tcMar>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Planta telefónica</w:t>
                  </w:r>
                </w:p>
              </w:tc>
              <w:tc>
                <w:tcPr>
                  <w:tcW w:w="585" w:type="dxa"/>
                  <w:tcMar>
                    <w:top w:w="0" w:type="dxa"/>
                    <w:left w:w="70" w:type="dxa"/>
                    <w:bottom w:w="0" w:type="dxa"/>
                    <w:right w:w="70" w:type="dxa"/>
                  </w:tcMar>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color w:val="000000"/>
                      <w:sz w:val="16"/>
                      <w:szCs w:val="16"/>
                    </w:rPr>
                    <w:t>1</w:t>
                  </w:r>
                </w:p>
              </w:tc>
              <w:tc>
                <w:tcPr>
                  <w:tcW w:w="4659" w:type="dxa"/>
                  <w:tcMar>
                    <w:top w:w="0" w:type="dxa"/>
                    <w:left w:w="70" w:type="dxa"/>
                    <w:bottom w:w="0" w:type="dxa"/>
                    <w:right w:w="70" w:type="dxa"/>
                  </w:tcMar>
                  <w:vAlign w:val="center"/>
                </w:tcPr>
                <w:p w:rsidR="00A6671F" w:rsidRPr="00A25827" w:rsidRDefault="00A6671F" w:rsidP="006039C5">
                  <w:pPr>
                    <w:rPr>
                      <w:rFonts w:ascii="Verdana" w:eastAsia="Arial" w:hAnsi="Verdana" w:cs="Arial"/>
                      <w:color w:val="000000"/>
                      <w:sz w:val="16"/>
                      <w:szCs w:val="16"/>
                    </w:rPr>
                  </w:pPr>
                  <w:r w:rsidRPr="00A25827">
                    <w:rPr>
                      <w:rFonts w:ascii="Verdana" w:eastAsia="Arial" w:hAnsi="Verdana" w:cs="Arial"/>
                      <w:color w:val="000000"/>
                      <w:sz w:val="16"/>
                      <w:szCs w:val="16"/>
                    </w:rPr>
                    <w:t>PANASONIC KT-TES824 8</w:t>
                  </w:r>
                </w:p>
              </w:tc>
            </w:tr>
          </w:tbl>
          <w:p w:rsidR="00A6671F" w:rsidRPr="00A25827" w:rsidRDefault="00A6671F" w:rsidP="006039C5">
            <w:pPr>
              <w:ind w:right="176"/>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b/>
                <w:bCs/>
                <w:color w:val="000000"/>
                <w:sz w:val="16"/>
                <w:szCs w:val="16"/>
              </w:rPr>
              <w:t xml:space="preserve">Nota: </w:t>
            </w:r>
            <w:r w:rsidRPr="00A25827">
              <w:rPr>
                <w:rFonts w:ascii="Verdana" w:eastAsia="Arial" w:hAnsi="Verdana" w:cs="Arial"/>
                <w:color w:val="000000"/>
                <w:sz w:val="16"/>
                <w:szCs w:val="16"/>
              </w:rPr>
              <w:t>Para los equipos que se encuentren en garantía, ante un requerimiento el Contratista debe tramitar la garantía ante el proveedor/fabricante.</w:t>
            </w:r>
          </w:p>
          <w:p w:rsidR="00A6671F" w:rsidRPr="00A25827" w:rsidRDefault="00A6671F" w:rsidP="006039C5">
            <w:pPr>
              <w:jc w:val="both"/>
              <w:rPr>
                <w:rFonts w:ascii="Verdana" w:eastAsia="Arial" w:hAnsi="Verdana" w:cs="Arial"/>
                <w:color w:val="000000"/>
                <w:sz w:val="16"/>
                <w:szCs w:val="16"/>
              </w:rPr>
            </w:pPr>
          </w:p>
        </w:tc>
      </w:tr>
      <w:tr w:rsidR="00A6671F" w:rsidRPr="00A25827" w:rsidTr="006039C5">
        <w:trPr>
          <w:trHeight w:val="555"/>
        </w:trPr>
        <w:tc>
          <w:tcPr>
            <w:tcW w:w="627" w:type="dxa"/>
            <w:shd w:val="clear" w:color="auto" w:fill="D9D9D9"/>
            <w:vAlign w:val="center"/>
          </w:tcPr>
          <w:p w:rsidR="00A6671F" w:rsidRPr="00A25827" w:rsidRDefault="00A6671F" w:rsidP="006039C5">
            <w:pPr>
              <w:jc w:val="center"/>
              <w:rPr>
                <w:rFonts w:ascii="Verdana" w:eastAsia="Arial" w:hAnsi="Verdana" w:cs="Arial"/>
                <w:b/>
                <w:bCs/>
                <w:color w:val="000000"/>
                <w:sz w:val="16"/>
                <w:szCs w:val="16"/>
              </w:rPr>
            </w:pPr>
            <w:bookmarkStart w:id="13" w:name="_heading=h.1hm4oqgedzk1" w:colFirst="0" w:colLast="0"/>
            <w:bookmarkEnd w:id="13"/>
            <w:r w:rsidRPr="00A25827">
              <w:rPr>
                <w:rFonts w:ascii="Verdana" w:eastAsia="Arial" w:hAnsi="Verdana" w:cs="Arial"/>
                <w:b/>
                <w:bCs/>
                <w:color w:val="000000"/>
                <w:sz w:val="16"/>
                <w:szCs w:val="16"/>
              </w:rPr>
              <w:lastRenderedPageBreak/>
              <w:t>2</w:t>
            </w:r>
          </w:p>
        </w:tc>
        <w:tc>
          <w:tcPr>
            <w:tcW w:w="9094" w:type="dxa"/>
            <w:gridSpan w:val="4"/>
            <w:shd w:val="clear" w:color="auto" w:fill="D9D9D9"/>
          </w:tcPr>
          <w:p w:rsidR="00A6671F" w:rsidRPr="00A25827" w:rsidRDefault="00A6671F" w:rsidP="006039C5">
            <w:pPr>
              <w:jc w:val="both"/>
              <w:rPr>
                <w:rFonts w:ascii="Verdana" w:eastAsia="Arial" w:hAnsi="Verdana" w:cs="Arial"/>
                <w:b/>
                <w:bCs/>
                <w:color w:val="000000"/>
                <w:sz w:val="16"/>
                <w:szCs w:val="16"/>
              </w:rPr>
            </w:pPr>
            <w:bookmarkStart w:id="14" w:name="_heading=h.furr7uir4ur0" w:colFirst="0" w:colLast="0"/>
            <w:bookmarkEnd w:id="14"/>
            <w:r w:rsidRPr="00A25827">
              <w:rPr>
                <w:rFonts w:ascii="Verdana" w:eastAsia="Arial" w:hAnsi="Verdana" w:cs="Arial"/>
                <w:b/>
                <w:bCs/>
                <w:color w:val="000000"/>
                <w:sz w:val="16"/>
                <w:szCs w:val="16"/>
              </w:rPr>
              <w:t>ITEM 2 - MANTENIMIENTO PREVENTIVO/CORRECTIVO DE SERVIDORES, EQUIPOS DE CÓMPUTO DE ESCRITORIO Y PORTÁTILES, IMPRESORAS, SCANNERS, EQUIPOS ACTIVOS, VIDEO BEAM.</w:t>
            </w:r>
          </w:p>
        </w:tc>
      </w:tr>
      <w:tr w:rsidR="00A6671F" w:rsidRPr="00A25827" w:rsidTr="006039C5">
        <w:trPr>
          <w:cantSplit/>
          <w:trHeight w:val="2449"/>
        </w:trPr>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r w:rsidRPr="00A25827">
              <w:rPr>
                <w:rFonts w:ascii="Verdana" w:eastAsia="Arial" w:hAnsi="Verdana" w:cs="Arial"/>
                <w:sz w:val="16"/>
                <w:szCs w:val="16"/>
              </w:rPr>
              <w:lastRenderedPageBreak/>
              <w:t>2.1</w:t>
            </w:r>
          </w:p>
        </w:tc>
        <w:tc>
          <w:tcPr>
            <w:tcW w:w="2819" w:type="dxa"/>
            <w:gridSpan w:val="2"/>
            <w:shd w:val="clear" w:color="auto" w:fill="auto"/>
            <w:vAlign w:val="center"/>
          </w:tcPr>
          <w:p w:rsidR="00A6671F" w:rsidRPr="00A25827" w:rsidRDefault="00A6671F" w:rsidP="006039C5">
            <w:pPr>
              <w:tabs>
                <w:tab w:val="left" w:pos="1774"/>
              </w:tabs>
              <w:jc w:val="center"/>
              <w:rPr>
                <w:rFonts w:ascii="Verdana" w:eastAsia="Arial" w:hAnsi="Verdana" w:cs="Arial"/>
                <w:b/>
                <w:bCs/>
                <w:sz w:val="16"/>
                <w:szCs w:val="16"/>
              </w:rPr>
            </w:pPr>
            <w:r w:rsidRPr="00A25827">
              <w:rPr>
                <w:rFonts w:ascii="Verdana" w:eastAsia="Arial" w:hAnsi="Verdana" w:cs="Arial"/>
                <w:b/>
                <w:bCs/>
                <w:sz w:val="16"/>
                <w:szCs w:val="16"/>
              </w:rPr>
              <w:t>DESCRIPCIÓN DE MANTENIMIENTO PREVENTIVO/CORRECTIVO</w:t>
            </w:r>
          </w:p>
        </w:tc>
        <w:tc>
          <w:tcPr>
            <w:tcW w:w="6275" w:type="dxa"/>
            <w:gridSpan w:val="2"/>
            <w:shd w:val="clear" w:color="auto" w:fill="auto"/>
          </w:tcPr>
          <w:p w:rsidR="00A6671F" w:rsidRPr="00A25827" w:rsidRDefault="00A6671F" w:rsidP="006039C5">
            <w:pPr>
              <w:jc w:val="both"/>
              <w:rPr>
                <w:rFonts w:ascii="Verdana" w:eastAsia="Arial" w:hAnsi="Verdana" w:cs="Arial"/>
                <w:sz w:val="16"/>
                <w:szCs w:val="16"/>
              </w:rPr>
            </w:pPr>
          </w:p>
          <w:p w:rsidR="00A6671F" w:rsidRPr="00A25827" w:rsidRDefault="00A6671F" w:rsidP="006039C5">
            <w:pPr>
              <w:jc w:val="both"/>
              <w:rPr>
                <w:rFonts w:ascii="Verdana" w:eastAsia="Arial" w:hAnsi="Verdana" w:cs="Arial"/>
                <w:sz w:val="16"/>
                <w:szCs w:val="16"/>
              </w:rPr>
            </w:pPr>
            <w:r w:rsidRPr="00A25827">
              <w:rPr>
                <w:rFonts w:ascii="Verdana" w:eastAsia="Arial" w:hAnsi="Verdana" w:cs="Arial"/>
                <w:sz w:val="16"/>
                <w:szCs w:val="16"/>
              </w:rPr>
              <w:t>El Contratista debe realizar mantenimientos preventivos/correctivos en el hardware y software descrito en el presente pliego de condiciones, con cambio de partes y fungibles, en el caso de los escáneres los consumibles FEED MODULE.</w:t>
            </w:r>
          </w:p>
          <w:p w:rsidR="00A6671F" w:rsidRPr="00A25827" w:rsidRDefault="00A6671F" w:rsidP="006039C5">
            <w:pPr>
              <w:jc w:val="both"/>
              <w:rPr>
                <w:rFonts w:ascii="Verdana" w:eastAsia="Arial" w:hAnsi="Verdana" w:cs="Arial"/>
                <w:sz w:val="16"/>
                <w:szCs w:val="16"/>
              </w:rPr>
            </w:pPr>
          </w:p>
          <w:p w:rsidR="00A6671F" w:rsidRPr="00A25827" w:rsidRDefault="00A6671F" w:rsidP="006039C5">
            <w:pPr>
              <w:jc w:val="both"/>
              <w:rPr>
                <w:rFonts w:ascii="Verdana" w:eastAsia="Arial" w:hAnsi="Verdana" w:cs="Arial"/>
                <w:sz w:val="16"/>
                <w:szCs w:val="16"/>
              </w:rPr>
            </w:pPr>
            <w:r w:rsidRPr="00A25827">
              <w:rPr>
                <w:rFonts w:ascii="Verdana" w:eastAsia="Arial" w:hAnsi="Verdana" w:cs="Arial"/>
                <w:sz w:val="16"/>
                <w:szCs w:val="16"/>
              </w:rPr>
              <w:t>Para mantenimientos preventivos y correctivos, se debe incluir el suministro de partes y gestión de las garantías, excluyendo del mantenimiento preventivo y cambio de partes los equipos que se encuentren aún en garantía del fabricante.</w:t>
            </w:r>
          </w:p>
          <w:p w:rsidR="00A6671F" w:rsidRPr="00A25827" w:rsidRDefault="00A6671F" w:rsidP="006039C5">
            <w:pPr>
              <w:jc w:val="both"/>
              <w:rPr>
                <w:rFonts w:ascii="Verdana" w:eastAsia="Arial" w:hAnsi="Verdana" w:cs="Arial"/>
                <w:sz w:val="16"/>
                <w:szCs w:val="16"/>
              </w:rPr>
            </w:pPr>
          </w:p>
          <w:p w:rsidR="00A6671F" w:rsidRPr="00A25827" w:rsidRDefault="00A6671F" w:rsidP="006039C5">
            <w:pPr>
              <w:jc w:val="both"/>
              <w:rPr>
                <w:rFonts w:ascii="Verdana" w:eastAsia="Arial" w:hAnsi="Verdana" w:cs="Arial"/>
                <w:sz w:val="16"/>
                <w:szCs w:val="16"/>
              </w:rPr>
            </w:pPr>
            <w:r w:rsidRPr="00A25827">
              <w:rPr>
                <w:rFonts w:ascii="Verdana" w:eastAsia="Arial" w:hAnsi="Verdana" w:cs="Arial"/>
                <w:sz w:val="16"/>
                <w:szCs w:val="16"/>
              </w:rPr>
              <w:t xml:space="preserve">El Contratista debe efectuar mantenimiento preventivo y correctivo de los equipos relacionados con suministro de repuestos, garantizando su normal funcionamiento. </w:t>
            </w:r>
          </w:p>
          <w:p w:rsidR="00A6671F" w:rsidRPr="00A25827" w:rsidRDefault="00A6671F" w:rsidP="006039C5">
            <w:pPr>
              <w:jc w:val="both"/>
              <w:rPr>
                <w:rFonts w:ascii="Verdana" w:eastAsia="Arial" w:hAnsi="Verdana" w:cs="Arial"/>
                <w:sz w:val="16"/>
                <w:szCs w:val="16"/>
              </w:rPr>
            </w:pPr>
          </w:p>
          <w:p w:rsidR="00A6671F" w:rsidRPr="00A25827" w:rsidRDefault="00A6671F" w:rsidP="006039C5">
            <w:pPr>
              <w:jc w:val="both"/>
              <w:rPr>
                <w:rFonts w:ascii="Verdana" w:eastAsia="Arial" w:hAnsi="Verdana" w:cs="Arial"/>
                <w:sz w:val="16"/>
                <w:szCs w:val="16"/>
              </w:rPr>
            </w:pPr>
            <w:r w:rsidRPr="00A25827">
              <w:rPr>
                <w:rFonts w:ascii="Verdana" w:eastAsia="Arial" w:hAnsi="Verdana" w:cs="Arial"/>
                <w:sz w:val="16"/>
                <w:szCs w:val="16"/>
              </w:rPr>
              <w:t>El mantenimiento correctivo estará orientado a garantizar la funcionalidad óptima de cada uno de los equipos y los repuestos serán cubiertos por la bolsa de repuestos asignados para el contrato, sin que se genere cobros adicionales externos a la misma.</w:t>
            </w:r>
          </w:p>
          <w:p w:rsidR="00A6671F" w:rsidRPr="00A25827" w:rsidRDefault="00A6671F" w:rsidP="006039C5">
            <w:pPr>
              <w:jc w:val="both"/>
              <w:rPr>
                <w:rFonts w:ascii="Verdana" w:eastAsia="Arial" w:hAnsi="Verdana" w:cs="Arial"/>
                <w:sz w:val="16"/>
                <w:szCs w:val="16"/>
              </w:rPr>
            </w:pPr>
          </w:p>
          <w:p w:rsidR="00A6671F" w:rsidRPr="00A25827" w:rsidRDefault="00A6671F" w:rsidP="006039C5">
            <w:pPr>
              <w:jc w:val="both"/>
              <w:rPr>
                <w:rFonts w:ascii="Verdana" w:eastAsia="Arial" w:hAnsi="Verdana" w:cs="Arial"/>
                <w:sz w:val="16"/>
                <w:szCs w:val="16"/>
              </w:rPr>
            </w:pPr>
            <w:r w:rsidRPr="00A25827">
              <w:rPr>
                <w:rFonts w:ascii="Verdana" w:eastAsia="Arial" w:hAnsi="Verdana" w:cs="Arial"/>
                <w:sz w:val="16"/>
                <w:szCs w:val="16"/>
              </w:rPr>
              <w:t>Todos los elementos, materiales y repuestos que se utilicen para las reparaciones deberán ser nuevos, de características iguales o superiores a las afectadas y aceptados por el supervisor del contrato. Los repuestos deberán ser de la misma marca del equipo intervenido.</w:t>
            </w:r>
          </w:p>
          <w:p w:rsidR="00A6671F" w:rsidRPr="00A25827" w:rsidRDefault="00A6671F" w:rsidP="006039C5">
            <w:pPr>
              <w:jc w:val="both"/>
              <w:rPr>
                <w:rFonts w:ascii="Verdana" w:eastAsia="Arial" w:hAnsi="Verdana" w:cs="Arial"/>
                <w:sz w:val="16"/>
                <w:szCs w:val="16"/>
              </w:rPr>
            </w:pPr>
          </w:p>
          <w:p w:rsidR="00A6671F" w:rsidRPr="00A25827" w:rsidRDefault="00A6671F" w:rsidP="006039C5">
            <w:pPr>
              <w:jc w:val="both"/>
              <w:rPr>
                <w:rFonts w:ascii="Verdana" w:eastAsia="Arial" w:hAnsi="Verdana" w:cs="Arial"/>
                <w:sz w:val="16"/>
                <w:szCs w:val="16"/>
              </w:rPr>
            </w:pPr>
            <w:r w:rsidRPr="00A25827">
              <w:rPr>
                <w:rFonts w:ascii="Verdana" w:eastAsia="Arial" w:hAnsi="Verdana" w:cs="Arial"/>
                <w:sz w:val="16"/>
                <w:szCs w:val="16"/>
              </w:rPr>
              <w:t>El mantenimiento preventivo y correctivo que brinde el Contratista, debe incluir como mínimo: limpieza interna y externa,  ajustes tanto eléctricos como mecánicos, pruebas de voltaje, lubricación de partes, chequeo de conectores, pruebas de diagnóstico del</w:t>
            </w:r>
            <w:r w:rsidRPr="00A25827">
              <w:rPr>
                <w:rFonts w:ascii="Verdana" w:eastAsia="Arial" w:hAnsi="Verdana" w:cs="Arial"/>
                <w:sz w:val="12"/>
                <w:szCs w:val="12"/>
              </w:rPr>
              <w:t xml:space="preserve"> </w:t>
            </w:r>
            <w:r w:rsidRPr="00A25827">
              <w:rPr>
                <w:rFonts w:ascii="Verdana" w:eastAsia="Arial" w:hAnsi="Verdana" w:cs="Arial"/>
                <w:sz w:val="16"/>
                <w:szCs w:val="16"/>
              </w:rPr>
              <w:t xml:space="preserve">funcionamiento y rendimiento del equipo (utilizar software de pruebas adicional al incluido en Windows) y suministro de elementos para los siguientes dispositivos, entregando los bienes y/o partes y prestar los servicios objeto de la presente contratación en los sitios establecidos en el presente documento: </w:t>
            </w:r>
          </w:p>
          <w:p w:rsidR="00A6671F" w:rsidRPr="00A25827" w:rsidRDefault="00A6671F" w:rsidP="006039C5">
            <w:pPr>
              <w:jc w:val="both"/>
              <w:rPr>
                <w:rFonts w:ascii="Verdana" w:eastAsia="Arial" w:hAnsi="Verdana" w:cs="Arial"/>
                <w:sz w:val="16"/>
                <w:szCs w:val="16"/>
              </w:rPr>
            </w:pPr>
          </w:p>
          <w:p w:rsidR="00A6671F" w:rsidRPr="00A25827" w:rsidRDefault="00A6671F" w:rsidP="006039C5">
            <w:pPr>
              <w:widowControl w:val="0"/>
              <w:numPr>
                <w:ilvl w:val="0"/>
                <w:numId w:val="40"/>
              </w:numPr>
              <w:ind w:left="463"/>
              <w:jc w:val="both"/>
              <w:rPr>
                <w:rFonts w:ascii="Verdana" w:eastAsia="Arial" w:hAnsi="Verdana" w:cs="Arial"/>
                <w:sz w:val="16"/>
                <w:szCs w:val="16"/>
              </w:rPr>
            </w:pPr>
            <w:r w:rsidRPr="00A25827">
              <w:rPr>
                <w:rFonts w:ascii="Verdana" w:eastAsia="Arial" w:hAnsi="Verdana" w:cs="Arial"/>
                <w:sz w:val="16"/>
                <w:szCs w:val="16"/>
              </w:rPr>
              <w:t xml:space="preserve">Hardware (incluye </w:t>
            </w:r>
            <w:proofErr w:type="spellStart"/>
            <w:r w:rsidRPr="00A25827">
              <w:rPr>
                <w:rFonts w:ascii="Verdana" w:eastAsia="Arial" w:hAnsi="Verdana" w:cs="Arial"/>
                <w:sz w:val="16"/>
                <w:szCs w:val="16"/>
              </w:rPr>
              <w:t>CPU,mainboard</w:t>
            </w:r>
            <w:proofErr w:type="spellEnd"/>
            <w:r w:rsidRPr="00A25827">
              <w:rPr>
                <w:rFonts w:ascii="Verdana" w:eastAsia="Arial" w:hAnsi="Verdana" w:cs="Arial"/>
                <w:sz w:val="16"/>
                <w:szCs w:val="16"/>
              </w:rPr>
              <w:t xml:space="preserve">, fuentes de poder, tarjetas controladoras -red, video, sonido - discos duros, buses, entre otros), unidades de DVD y CD, teclados, mouse, monitores y </w:t>
            </w:r>
            <w:proofErr w:type="spellStart"/>
            <w:r w:rsidRPr="00A25827">
              <w:rPr>
                <w:rFonts w:ascii="Verdana" w:eastAsia="Arial" w:hAnsi="Verdana" w:cs="Arial"/>
                <w:sz w:val="16"/>
                <w:szCs w:val="16"/>
              </w:rPr>
              <w:t>Display</w:t>
            </w:r>
            <w:proofErr w:type="spellEnd"/>
          </w:p>
          <w:p w:rsidR="00A6671F" w:rsidRPr="00A25827" w:rsidRDefault="00A6671F" w:rsidP="006039C5">
            <w:pPr>
              <w:widowControl w:val="0"/>
              <w:numPr>
                <w:ilvl w:val="0"/>
                <w:numId w:val="40"/>
              </w:numPr>
              <w:ind w:left="463"/>
              <w:jc w:val="both"/>
              <w:rPr>
                <w:rFonts w:ascii="Verdana" w:eastAsia="Arial" w:hAnsi="Verdana" w:cs="Arial"/>
                <w:sz w:val="16"/>
                <w:szCs w:val="16"/>
              </w:rPr>
            </w:pPr>
            <w:r w:rsidRPr="00A25827">
              <w:rPr>
                <w:rFonts w:ascii="Verdana" w:eastAsia="Arial" w:hAnsi="Verdana" w:cs="Arial"/>
                <w:sz w:val="16"/>
                <w:szCs w:val="16"/>
              </w:rPr>
              <w:t>Portátiles.</w:t>
            </w:r>
          </w:p>
          <w:p w:rsidR="00A6671F" w:rsidRPr="00A25827" w:rsidRDefault="00A6671F" w:rsidP="006039C5">
            <w:pPr>
              <w:widowControl w:val="0"/>
              <w:numPr>
                <w:ilvl w:val="0"/>
                <w:numId w:val="40"/>
              </w:numPr>
              <w:ind w:left="463"/>
              <w:jc w:val="both"/>
              <w:rPr>
                <w:rFonts w:ascii="Verdana" w:eastAsia="Arial" w:hAnsi="Verdana" w:cs="Arial"/>
                <w:sz w:val="16"/>
                <w:szCs w:val="16"/>
              </w:rPr>
            </w:pPr>
            <w:r w:rsidRPr="00A25827">
              <w:rPr>
                <w:rFonts w:ascii="Verdana" w:eastAsia="Arial" w:hAnsi="Verdana" w:cs="Arial"/>
                <w:sz w:val="16"/>
                <w:szCs w:val="16"/>
              </w:rPr>
              <w:t xml:space="preserve">El mantenimiento de escáner incluye todos los suministros que estos elementos requieren como: kit </w:t>
            </w:r>
            <w:proofErr w:type="spellStart"/>
            <w:r w:rsidRPr="00A25827">
              <w:rPr>
                <w:rFonts w:ascii="Verdana" w:eastAsia="Arial" w:hAnsi="Verdana" w:cs="Arial"/>
                <w:sz w:val="16"/>
                <w:szCs w:val="16"/>
              </w:rPr>
              <w:t>roller</w:t>
            </w:r>
            <w:proofErr w:type="spellEnd"/>
            <w:r w:rsidRPr="00A25827">
              <w:rPr>
                <w:rFonts w:ascii="Verdana" w:eastAsia="Arial" w:hAnsi="Verdana" w:cs="Arial"/>
                <w:sz w:val="16"/>
                <w:szCs w:val="16"/>
              </w:rPr>
              <w:t xml:space="preserve">, </w:t>
            </w:r>
            <w:proofErr w:type="spellStart"/>
            <w:r w:rsidRPr="00A25827">
              <w:rPr>
                <w:rFonts w:ascii="Verdana" w:eastAsia="Arial" w:hAnsi="Verdana" w:cs="Arial"/>
                <w:sz w:val="16"/>
                <w:szCs w:val="16"/>
              </w:rPr>
              <w:t>feed</w:t>
            </w:r>
            <w:proofErr w:type="spellEnd"/>
            <w:r w:rsidRPr="00A25827">
              <w:rPr>
                <w:rFonts w:ascii="Verdana" w:eastAsia="Arial" w:hAnsi="Verdana" w:cs="Arial"/>
                <w:sz w:val="16"/>
                <w:szCs w:val="16"/>
              </w:rPr>
              <w:t xml:space="preserve"> </w:t>
            </w:r>
            <w:proofErr w:type="spellStart"/>
            <w:r w:rsidRPr="00A25827">
              <w:rPr>
                <w:rFonts w:ascii="Verdana" w:eastAsia="Arial" w:hAnsi="Verdana" w:cs="Arial"/>
                <w:sz w:val="16"/>
                <w:szCs w:val="16"/>
              </w:rPr>
              <w:t>roller</w:t>
            </w:r>
            <w:proofErr w:type="spellEnd"/>
            <w:r w:rsidRPr="00A25827">
              <w:rPr>
                <w:rFonts w:ascii="Verdana" w:eastAsia="Arial" w:hAnsi="Verdana" w:cs="Arial"/>
                <w:sz w:val="16"/>
                <w:szCs w:val="16"/>
              </w:rPr>
              <w:t xml:space="preserve">, módulos de separación, módulos de alimentación, guías de imagen, lámparas de escáner, entre otros. </w:t>
            </w:r>
          </w:p>
          <w:p w:rsidR="00A6671F" w:rsidRPr="00A25827" w:rsidRDefault="00A6671F" w:rsidP="006039C5">
            <w:pPr>
              <w:widowControl w:val="0"/>
              <w:numPr>
                <w:ilvl w:val="0"/>
                <w:numId w:val="40"/>
              </w:numPr>
              <w:ind w:left="463"/>
              <w:jc w:val="both"/>
              <w:rPr>
                <w:rFonts w:ascii="Verdana" w:eastAsia="Arial" w:hAnsi="Verdana" w:cs="Arial"/>
                <w:sz w:val="16"/>
                <w:szCs w:val="16"/>
              </w:rPr>
            </w:pPr>
            <w:r w:rsidRPr="00A25827">
              <w:rPr>
                <w:rFonts w:ascii="Verdana" w:eastAsia="Arial" w:hAnsi="Verdana" w:cs="Arial"/>
                <w:sz w:val="16"/>
                <w:szCs w:val="16"/>
              </w:rPr>
              <w:t xml:space="preserve">El mantenimiento de </w:t>
            </w:r>
            <w:proofErr w:type="spellStart"/>
            <w:r w:rsidRPr="00A25827">
              <w:rPr>
                <w:rFonts w:ascii="Verdana" w:eastAsia="Arial" w:hAnsi="Verdana" w:cs="Arial"/>
                <w:sz w:val="16"/>
                <w:szCs w:val="16"/>
              </w:rPr>
              <w:t>videobeam</w:t>
            </w:r>
            <w:proofErr w:type="spellEnd"/>
            <w:r w:rsidRPr="00A25827">
              <w:rPr>
                <w:rFonts w:ascii="Verdana" w:eastAsia="Arial" w:hAnsi="Verdana" w:cs="Arial"/>
                <w:sz w:val="16"/>
                <w:szCs w:val="16"/>
              </w:rPr>
              <w:t xml:space="preserve"> incluye todos los suministros que estos elementos requieren, incluido lámpara para los mismos. </w:t>
            </w:r>
          </w:p>
          <w:p w:rsidR="00A6671F" w:rsidRPr="00A25827" w:rsidRDefault="00A6671F" w:rsidP="006039C5">
            <w:pPr>
              <w:widowControl w:val="0"/>
              <w:numPr>
                <w:ilvl w:val="0"/>
                <w:numId w:val="40"/>
              </w:numPr>
              <w:ind w:left="463"/>
              <w:jc w:val="both"/>
              <w:rPr>
                <w:rFonts w:ascii="Verdana" w:eastAsia="Arial" w:hAnsi="Verdana" w:cs="Arial"/>
                <w:sz w:val="16"/>
                <w:szCs w:val="16"/>
              </w:rPr>
            </w:pPr>
            <w:r w:rsidRPr="00A25827">
              <w:rPr>
                <w:rFonts w:ascii="Verdana" w:eastAsia="Arial" w:hAnsi="Verdana" w:cs="Arial"/>
                <w:sz w:val="16"/>
                <w:szCs w:val="16"/>
              </w:rPr>
              <w:t xml:space="preserve">El mantenimiento de impresoras incluye las cabezas de impresión, rodillos y piñones, tarjeta lógica y de poder para Impresoras que lo requieran. Tarjetas lógicas, fuente de poder para impresoras de inyección de tinta existentes, cabezales térmicos, sensores para impresoras. Se requieren unidades </w:t>
            </w:r>
            <w:proofErr w:type="spellStart"/>
            <w:r w:rsidRPr="00A25827">
              <w:rPr>
                <w:rFonts w:ascii="Verdana" w:eastAsia="Arial" w:hAnsi="Verdana" w:cs="Arial"/>
                <w:sz w:val="16"/>
                <w:szCs w:val="16"/>
              </w:rPr>
              <w:t>fusoras</w:t>
            </w:r>
            <w:proofErr w:type="spellEnd"/>
            <w:r w:rsidRPr="00A25827">
              <w:rPr>
                <w:rFonts w:ascii="Verdana" w:eastAsia="Arial" w:hAnsi="Verdana" w:cs="Arial"/>
                <w:sz w:val="16"/>
                <w:szCs w:val="16"/>
              </w:rPr>
              <w:t>, kit de mantenimiento, unidad de imagen, kit de ADF, pickup-</w:t>
            </w:r>
            <w:proofErr w:type="spellStart"/>
            <w:r w:rsidRPr="00A25827">
              <w:rPr>
                <w:rFonts w:ascii="Verdana" w:eastAsia="Arial" w:hAnsi="Verdana" w:cs="Arial"/>
                <w:sz w:val="16"/>
                <w:szCs w:val="16"/>
              </w:rPr>
              <w:t>roller</w:t>
            </w:r>
            <w:proofErr w:type="spellEnd"/>
            <w:r w:rsidRPr="00A25827">
              <w:rPr>
                <w:rFonts w:ascii="Verdana" w:eastAsia="Arial" w:hAnsi="Verdana" w:cs="Arial"/>
                <w:sz w:val="16"/>
                <w:szCs w:val="16"/>
              </w:rPr>
              <w:t xml:space="preserve">, </w:t>
            </w:r>
            <w:proofErr w:type="spellStart"/>
            <w:r w:rsidRPr="00A25827">
              <w:rPr>
                <w:rFonts w:ascii="Verdana" w:eastAsia="Arial" w:hAnsi="Verdana" w:cs="Arial"/>
                <w:sz w:val="16"/>
                <w:szCs w:val="16"/>
              </w:rPr>
              <w:t>separation-pad</w:t>
            </w:r>
            <w:proofErr w:type="spellEnd"/>
            <w:r w:rsidRPr="00A25827">
              <w:rPr>
                <w:rFonts w:ascii="Verdana" w:eastAsia="Arial" w:hAnsi="Verdana" w:cs="Arial"/>
                <w:sz w:val="16"/>
                <w:szCs w:val="16"/>
              </w:rPr>
              <w:t xml:space="preserve">, para todas las impresoras láser y multifuncionales existentes en ALFM. </w:t>
            </w:r>
          </w:p>
          <w:p w:rsidR="00A6671F" w:rsidRPr="00A25827" w:rsidRDefault="00A6671F" w:rsidP="006039C5">
            <w:pPr>
              <w:jc w:val="both"/>
              <w:rPr>
                <w:rFonts w:ascii="Verdana" w:eastAsia="Arial" w:hAnsi="Verdana" w:cs="Arial"/>
                <w:sz w:val="16"/>
                <w:szCs w:val="16"/>
              </w:rPr>
            </w:pPr>
          </w:p>
        </w:tc>
      </w:tr>
      <w:tr w:rsidR="00A6671F" w:rsidRPr="00A25827" w:rsidTr="006039C5">
        <w:trPr>
          <w:cantSplit/>
          <w:trHeight w:val="1975"/>
        </w:trPr>
        <w:tc>
          <w:tcPr>
            <w:tcW w:w="627" w:type="dxa"/>
            <w:shd w:val="clear" w:color="auto" w:fill="auto"/>
            <w:vAlign w:val="center"/>
          </w:tcPr>
          <w:p w:rsidR="00A6671F" w:rsidRPr="00A25827" w:rsidRDefault="00A6671F" w:rsidP="006039C5">
            <w:pPr>
              <w:jc w:val="center"/>
              <w:rPr>
                <w:rFonts w:ascii="Verdana" w:eastAsia="Arial" w:hAnsi="Verdana" w:cs="Arial"/>
                <w:color w:val="000000"/>
                <w:sz w:val="16"/>
                <w:szCs w:val="16"/>
              </w:rPr>
            </w:pPr>
          </w:p>
        </w:tc>
        <w:tc>
          <w:tcPr>
            <w:tcW w:w="2819" w:type="dxa"/>
            <w:gridSpan w:val="2"/>
            <w:shd w:val="clear" w:color="auto" w:fill="auto"/>
            <w:vAlign w:val="center"/>
          </w:tcPr>
          <w:p w:rsidR="00A6671F" w:rsidRPr="00A25827" w:rsidRDefault="00A6671F" w:rsidP="006039C5">
            <w:pPr>
              <w:ind w:left="113" w:right="113"/>
              <w:jc w:val="center"/>
              <w:rPr>
                <w:rFonts w:ascii="Verdana" w:eastAsia="Arial" w:hAnsi="Verdana" w:cs="Arial"/>
                <w:color w:val="000000"/>
                <w:sz w:val="16"/>
                <w:szCs w:val="16"/>
              </w:rPr>
            </w:pPr>
          </w:p>
        </w:tc>
        <w:tc>
          <w:tcPr>
            <w:tcW w:w="6275" w:type="dxa"/>
            <w:gridSpan w:val="2"/>
            <w:shd w:val="clear" w:color="auto" w:fill="auto"/>
          </w:tcPr>
          <w:p w:rsidR="00A6671F" w:rsidRPr="00A25827" w:rsidRDefault="00A6671F" w:rsidP="006039C5">
            <w:pPr>
              <w:rPr>
                <w:rFonts w:ascii="Verdana" w:eastAsia="Arial" w:hAnsi="Verdana" w:cs="Arial"/>
                <w:b/>
                <w:bCs/>
                <w:sz w:val="16"/>
                <w:szCs w:val="16"/>
                <w:u w:val="single"/>
              </w:rPr>
            </w:pPr>
            <w:r w:rsidRPr="00A25827">
              <w:rPr>
                <w:rFonts w:ascii="Verdana" w:eastAsia="Arial" w:hAnsi="Verdana" w:cs="Arial"/>
                <w:b/>
                <w:bCs/>
                <w:sz w:val="16"/>
                <w:szCs w:val="16"/>
                <w:u w:val="single"/>
              </w:rPr>
              <w:t xml:space="preserve">Mantenimiento Correctivo </w:t>
            </w:r>
          </w:p>
          <w:p w:rsidR="00A6671F" w:rsidRPr="00A25827" w:rsidRDefault="00A6671F" w:rsidP="006039C5">
            <w:pPr>
              <w:rPr>
                <w:rFonts w:ascii="Verdana" w:eastAsia="Arial" w:hAnsi="Verdana" w:cs="Arial"/>
                <w:sz w:val="16"/>
                <w:szCs w:val="16"/>
              </w:rPr>
            </w:pPr>
          </w:p>
          <w:p w:rsidR="00A6671F" w:rsidRPr="00A25827" w:rsidRDefault="00A6671F" w:rsidP="006039C5">
            <w:pPr>
              <w:jc w:val="both"/>
              <w:rPr>
                <w:rFonts w:ascii="Verdana" w:eastAsia="Arial" w:hAnsi="Verdana" w:cs="Arial"/>
                <w:sz w:val="16"/>
                <w:szCs w:val="16"/>
              </w:rPr>
            </w:pPr>
            <w:r w:rsidRPr="00A25827">
              <w:rPr>
                <w:rFonts w:ascii="Verdana" w:eastAsia="Arial" w:hAnsi="Verdana" w:cs="Arial"/>
                <w:sz w:val="16"/>
                <w:szCs w:val="16"/>
              </w:rPr>
              <w:t>El Contratista debe contemplar dentro del servicio todos los elementos que se encuentren dañados y tener en cuenta la totalidad de los equipos de cómputo y sus accesorios descritos en el presente pliego de condiciones.</w:t>
            </w:r>
          </w:p>
          <w:p w:rsidR="00A6671F" w:rsidRPr="00A25827" w:rsidRDefault="00A6671F" w:rsidP="006039C5">
            <w:pPr>
              <w:jc w:val="both"/>
              <w:rPr>
                <w:rFonts w:ascii="Verdana" w:eastAsia="Arial" w:hAnsi="Verdana" w:cs="Arial"/>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sz w:val="16"/>
                <w:szCs w:val="16"/>
              </w:rPr>
              <w:t>El Contratista debe gestionar el reciclaje de las partes que sean reemplazadas, cumpliendo con la norma ambiental y certificando esta actividad.</w:t>
            </w:r>
          </w:p>
        </w:tc>
      </w:tr>
      <w:tr w:rsidR="00A6671F" w:rsidRPr="00A25827" w:rsidTr="006039C5">
        <w:trPr>
          <w:trHeight w:val="340"/>
        </w:trPr>
        <w:tc>
          <w:tcPr>
            <w:tcW w:w="627" w:type="dxa"/>
            <w:shd w:val="clear" w:color="auto" w:fill="BFBFBF"/>
            <w:vAlign w:val="center"/>
          </w:tcPr>
          <w:p w:rsidR="00A6671F" w:rsidRPr="00A25827" w:rsidRDefault="00A6671F" w:rsidP="006039C5">
            <w:pPr>
              <w:jc w:val="center"/>
              <w:rPr>
                <w:rFonts w:ascii="Verdana" w:eastAsia="Arial" w:hAnsi="Verdana" w:cs="Arial"/>
                <w:b/>
                <w:bCs/>
                <w:color w:val="000000"/>
                <w:sz w:val="16"/>
                <w:szCs w:val="16"/>
              </w:rPr>
            </w:pPr>
            <w:r w:rsidRPr="00A25827">
              <w:rPr>
                <w:rFonts w:ascii="Verdana" w:eastAsia="Arial" w:hAnsi="Verdana" w:cs="Arial"/>
                <w:b/>
                <w:bCs/>
                <w:color w:val="000000"/>
                <w:sz w:val="16"/>
                <w:szCs w:val="16"/>
              </w:rPr>
              <w:t>3</w:t>
            </w:r>
          </w:p>
        </w:tc>
        <w:tc>
          <w:tcPr>
            <w:tcW w:w="9094" w:type="dxa"/>
            <w:gridSpan w:val="4"/>
            <w:shd w:val="clear" w:color="auto" w:fill="BFBFBF"/>
            <w:vAlign w:val="center"/>
          </w:tcPr>
          <w:p w:rsidR="00A6671F" w:rsidRPr="00A25827" w:rsidRDefault="00A6671F" w:rsidP="006039C5">
            <w:pPr>
              <w:jc w:val="center"/>
              <w:rPr>
                <w:rFonts w:ascii="Verdana" w:eastAsia="Arial" w:hAnsi="Verdana" w:cs="Arial"/>
                <w:b/>
                <w:bCs/>
                <w:color w:val="000000"/>
                <w:sz w:val="16"/>
                <w:szCs w:val="16"/>
              </w:rPr>
            </w:pPr>
            <w:r w:rsidRPr="00A25827">
              <w:rPr>
                <w:rFonts w:ascii="Verdana" w:eastAsia="Arial" w:hAnsi="Verdana" w:cs="Arial"/>
                <w:b/>
                <w:bCs/>
                <w:color w:val="000000"/>
                <w:sz w:val="16"/>
                <w:szCs w:val="16"/>
              </w:rPr>
              <w:t>ITEM 3- MANTENIMIENTO PREVENTIVO/CORRECTIVO UPS</w:t>
            </w:r>
          </w:p>
        </w:tc>
      </w:tr>
      <w:tr w:rsidR="00A6671F" w:rsidRPr="00A25827" w:rsidTr="006039C5">
        <w:tc>
          <w:tcPr>
            <w:tcW w:w="627" w:type="dxa"/>
            <w:shd w:val="clear" w:color="auto" w:fill="auto"/>
            <w:vAlign w:val="center"/>
          </w:tcPr>
          <w:p w:rsidR="00A6671F" w:rsidRPr="00A25827" w:rsidRDefault="00A6671F" w:rsidP="006039C5">
            <w:pPr>
              <w:tabs>
                <w:tab w:val="left" w:pos="1774"/>
              </w:tabs>
              <w:jc w:val="center"/>
              <w:rPr>
                <w:rFonts w:ascii="Verdana" w:eastAsia="Arial" w:hAnsi="Verdana" w:cs="Arial"/>
                <w:color w:val="000000"/>
                <w:sz w:val="16"/>
                <w:szCs w:val="16"/>
              </w:rPr>
            </w:pPr>
            <w:r w:rsidRPr="00A25827">
              <w:rPr>
                <w:rFonts w:ascii="Verdana" w:eastAsia="Arial" w:hAnsi="Verdana" w:cs="Arial"/>
                <w:color w:val="000000"/>
                <w:sz w:val="16"/>
                <w:szCs w:val="16"/>
              </w:rPr>
              <w:t>3.1</w:t>
            </w:r>
          </w:p>
        </w:tc>
        <w:tc>
          <w:tcPr>
            <w:tcW w:w="3049" w:type="dxa"/>
            <w:gridSpan w:val="3"/>
            <w:shd w:val="clear" w:color="auto" w:fill="auto"/>
            <w:vAlign w:val="center"/>
          </w:tcPr>
          <w:p w:rsidR="00A6671F" w:rsidRPr="00A25827" w:rsidRDefault="00A6671F" w:rsidP="006039C5">
            <w:pPr>
              <w:tabs>
                <w:tab w:val="left" w:pos="1774"/>
              </w:tabs>
              <w:jc w:val="center"/>
              <w:rPr>
                <w:rFonts w:ascii="Verdana" w:eastAsia="Arial" w:hAnsi="Verdana" w:cs="Arial"/>
                <w:b/>
                <w:bCs/>
                <w:color w:val="000000"/>
                <w:sz w:val="16"/>
                <w:szCs w:val="16"/>
              </w:rPr>
            </w:pPr>
            <w:r w:rsidRPr="00A25827">
              <w:rPr>
                <w:rFonts w:ascii="Verdana" w:eastAsia="Arial" w:hAnsi="Verdana" w:cs="Arial"/>
                <w:b/>
                <w:bCs/>
                <w:color w:val="000000"/>
                <w:sz w:val="16"/>
                <w:szCs w:val="16"/>
              </w:rPr>
              <w:t xml:space="preserve">DESCRIPCIÓN DE MANTENIMIENTO </w:t>
            </w:r>
            <w:r w:rsidRPr="00A25827">
              <w:rPr>
                <w:rFonts w:ascii="Verdana" w:eastAsia="Arial" w:hAnsi="Verdana" w:cs="Arial"/>
                <w:b/>
                <w:bCs/>
                <w:color w:val="000000"/>
                <w:sz w:val="16"/>
                <w:szCs w:val="16"/>
              </w:rPr>
              <w:lastRenderedPageBreak/>
              <w:t>PREVENTIVO/CORRECTIVO</w:t>
            </w:r>
          </w:p>
        </w:tc>
        <w:tc>
          <w:tcPr>
            <w:tcW w:w="6045" w:type="dxa"/>
            <w:shd w:val="clear" w:color="auto" w:fill="auto"/>
          </w:tcPr>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lastRenderedPageBreak/>
              <w:t xml:space="preserve">El Contratista debe efectuar mantenimientos preventivos/correctivos en todas las </w:t>
            </w:r>
            <w:proofErr w:type="spellStart"/>
            <w:r w:rsidRPr="00A25827">
              <w:rPr>
                <w:rFonts w:ascii="Verdana" w:eastAsia="Arial" w:hAnsi="Verdana" w:cs="Arial"/>
                <w:color w:val="000000"/>
                <w:sz w:val="16"/>
                <w:szCs w:val="16"/>
              </w:rPr>
              <w:t>UPS´s</w:t>
            </w:r>
            <w:proofErr w:type="spellEnd"/>
            <w:r w:rsidRPr="00A25827">
              <w:rPr>
                <w:rFonts w:ascii="Verdana" w:eastAsia="Arial" w:hAnsi="Verdana" w:cs="Arial"/>
                <w:color w:val="000000"/>
                <w:sz w:val="16"/>
                <w:szCs w:val="16"/>
              </w:rPr>
              <w:t xml:space="preserve"> con cambio de partes.</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Se debe efectuar mantenimiento preventivo y correctivo de los equipos relacionados con suministro de repuestos, garantizando su normal funcionamiento. </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El mantenimiento correctivo se hará garantizando la funcionalidad óptima de cada uno de los equipos y los repuestos serán cubiertos por la bolsa de repuestos asignados para el contrato, sin que se genere cobros adicionales externos a la misma. </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Todos los elementos, materiales y repuestos que se utilicen para las reparaciones deberán ser nuevos, de características iguales o superiores a las afectadas y aceptados por el supervisor del contrato. </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Los repuestos deberán ser de la misma marca del equipo intervenido.</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Se debe tener contemplado el cambio de baterías en caso de ser requerido, esta deberá ser reemplazada por el Contratista sin costo adicional para la ALFM.</w:t>
            </w: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Este mantenimiento preventivo y correctivo de UPS incluye como mínimo:</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widowControl w:val="0"/>
              <w:numPr>
                <w:ilvl w:val="0"/>
                <w:numId w:val="40"/>
              </w:numPr>
              <w:pBdr>
                <w:top w:val="nil"/>
                <w:left w:val="nil"/>
                <w:bottom w:val="nil"/>
                <w:right w:val="nil"/>
                <w:between w:val="nil"/>
              </w:pBdr>
              <w:ind w:left="321" w:hanging="244"/>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La revisión técnica de </w:t>
            </w:r>
            <w:proofErr w:type="spellStart"/>
            <w:r w:rsidRPr="00A25827">
              <w:rPr>
                <w:rFonts w:ascii="Verdana" w:eastAsia="Arial" w:hAnsi="Verdana" w:cs="Arial"/>
                <w:color w:val="000000"/>
                <w:sz w:val="16"/>
                <w:szCs w:val="16"/>
              </w:rPr>
              <w:t>UPS’s</w:t>
            </w:r>
            <w:proofErr w:type="spellEnd"/>
            <w:r w:rsidRPr="00A25827">
              <w:rPr>
                <w:rFonts w:ascii="Verdana" w:eastAsia="Arial" w:hAnsi="Verdana" w:cs="Arial"/>
                <w:color w:val="000000"/>
                <w:sz w:val="16"/>
                <w:szCs w:val="16"/>
              </w:rPr>
              <w:t>:</w:t>
            </w:r>
          </w:p>
          <w:p w:rsidR="00A6671F" w:rsidRPr="00A25827" w:rsidRDefault="00A6671F" w:rsidP="006039C5">
            <w:pPr>
              <w:widowControl w:val="0"/>
              <w:numPr>
                <w:ilvl w:val="0"/>
                <w:numId w:val="31"/>
              </w:numPr>
              <w:pBdr>
                <w:top w:val="nil"/>
                <w:left w:val="nil"/>
                <w:bottom w:val="nil"/>
                <w:right w:val="nil"/>
                <w:between w:val="nil"/>
              </w:pBdr>
              <w:ind w:left="746" w:hanging="310"/>
              <w:jc w:val="both"/>
              <w:rPr>
                <w:rFonts w:ascii="Verdana" w:eastAsia="Arial" w:hAnsi="Verdana" w:cs="Arial"/>
                <w:color w:val="000000"/>
                <w:sz w:val="16"/>
                <w:szCs w:val="16"/>
              </w:rPr>
            </w:pPr>
            <w:r w:rsidRPr="00A25827">
              <w:rPr>
                <w:rFonts w:ascii="Verdana" w:eastAsia="Arial" w:hAnsi="Verdana" w:cs="Arial"/>
                <w:color w:val="000000"/>
                <w:sz w:val="16"/>
                <w:szCs w:val="16"/>
              </w:rPr>
              <w:t>Revisión de la ubicación de las UPS.</w:t>
            </w:r>
          </w:p>
          <w:p w:rsidR="00A6671F" w:rsidRPr="00A25827" w:rsidRDefault="00A6671F" w:rsidP="006039C5">
            <w:pPr>
              <w:widowControl w:val="0"/>
              <w:numPr>
                <w:ilvl w:val="0"/>
                <w:numId w:val="31"/>
              </w:numPr>
              <w:pBdr>
                <w:top w:val="nil"/>
                <w:left w:val="nil"/>
                <w:bottom w:val="nil"/>
                <w:right w:val="nil"/>
                <w:between w:val="nil"/>
              </w:pBdr>
              <w:ind w:left="746" w:hanging="310"/>
              <w:jc w:val="both"/>
              <w:rPr>
                <w:rFonts w:ascii="Verdana" w:eastAsia="Arial" w:hAnsi="Verdana" w:cs="Arial"/>
                <w:color w:val="000000"/>
                <w:sz w:val="16"/>
                <w:szCs w:val="16"/>
              </w:rPr>
            </w:pPr>
            <w:r w:rsidRPr="00A25827">
              <w:rPr>
                <w:rFonts w:ascii="Verdana" w:eastAsia="Arial" w:hAnsi="Verdana" w:cs="Arial"/>
                <w:color w:val="000000"/>
                <w:sz w:val="16"/>
                <w:szCs w:val="16"/>
              </w:rPr>
              <w:t>Ventilación.</w:t>
            </w:r>
          </w:p>
          <w:p w:rsidR="00A6671F" w:rsidRPr="00A25827" w:rsidRDefault="00A6671F" w:rsidP="006039C5">
            <w:pPr>
              <w:widowControl w:val="0"/>
              <w:numPr>
                <w:ilvl w:val="0"/>
                <w:numId w:val="31"/>
              </w:numPr>
              <w:pBdr>
                <w:top w:val="nil"/>
                <w:left w:val="nil"/>
                <w:bottom w:val="nil"/>
                <w:right w:val="nil"/>
                <w:between w:val="nil"/>
              </w:pBdr>
              <w:ind w:left="746" w:hanging="310"/>
              <w:jc w:val="both"/>
              <w:rPr>
                <w:rFonts w:ascii="Verdana" w:eastAsia="Arial" w:hAnsi="Verdana" w:cs="Arial"/>
                <w:color w:val="000000"/>
                <w:sz w:val="16"/>
                <w:szCs w:val="16"/>
              </w:rPr>
            </w:pPr>
            <w:r w:rsidRPr="00A25827">
              <w:rPr>
                <w:rFonts w:ascii="Verdana" w:eastAsia="Arial" w:hAnsi="Verdana" w:cs="Arial"/>
                <w:color w:val="000000"/>
                <w:sz w:val="16"/>
                <w:szCs w:val="16"/>
              </w:rPr>
              <w:t>Temperatura ambiente y humedad.</w:t>
            </w:r>
          </w:p>
          <w:p w:rsidR="00A6671F" w:rsidRPr="00A25827" w:rsidRDefault="00A6671F" w:rsidP="006039C5">
            <w:pPr>
              <w:widowControl w:val="0"/>
              <w:numPr>
                <w:ilvl w:val="0"/>
                <w:numId w:val="31"/>
              </w:numPr>
              <w:pBdr>
                <w:top w:val="nil"/>
                <w:left w:val="nil"/>
                <w:bottom w:val="nil"/>
                <w:right w:val="nil"/>
                <w:between w:val="nil"/>
              </w:pBdr>
              <w:ind w:left="746" w:hanging="310"/>
              <w:jc w:val="both"/>
              <w:rPr>
                <w:rFonts w:ascii="Verdana" w:eastAsia="Arial" w:hAnsi="Verdana" w:cs="Arial"/>
                <w:color w:val="000000"/>
                <w:sz w:val="16"/>
                <w:szCs w:val="16"/>
              </w:rPr>
            </w:pPr>
            <w:r w:rsidRPr="00A25827">
              <w:rPr>
                <w:rFonts w:ascii="Verdana" w:eastAsia="Arial" w:hAnsi="Verdana" w:cs="Arial"/>
                <w:color w:val="000000"/>
                <w:sz w:val="16"/>
                <w:szCs w:val="16"/>
              </w:rPr>
              <w:t>Seguridad eléctrica y civil.</w:t>
            </w:r>
          </w:p>
          <w:p w:rsidR="00A6671F" w:rsidRPr="00A25827" w:rsidRDefault="00A6671F" w:rsidP="006039C5">
            <w:pPr>
              <w:widowControl w:val="0"/>
              <w:numPr>
                <w:ilvl w:val="0"/>
                <w:numId w:val="31"/>
              </w:numPr>
              <w:pBdr>
                <w:top w:val="nil"/>
                <w:left w:val="nil"/>
                <w:bottom w:val="nil"/>
                <w:right w:val="nil"/>
                <w:between w:val="nil"/>
              </w:pBdr>
              <w:ind w:left="746" w:hanging="310"/>
              <w:jc w:val="both"/>
              <w:rPr>
                <w:rFonts w:ascii="Verdana" w:eastAsia="Arial" w:hAnsi="Verdana" w:cs="Arial"/>
                <w:color w:val="000000"/>
                <w:sz w:val="16"/>
                <w:szCs w:val="16"/>
              </w:rPr>
            </w:pPr>
            <w:r w:rsidRPr="00A25827">
              <w:rPr>
                <w:rFonts w:ascii="Verdana" w:eastAsia="Arial" w:hAnsi="Verdana" w:cs="Arial"/>
                <w:color w:val="000000"/>
                <w:sz w:val="16"/>
                <w:szCs w:val="16"/>
              </w:rPr>
              <w:t>Revisión y diagnostico instalaciones.</w:t>
            </w:r>
          </w:p>
          <w:p w:rsidR="00A6671F" w:rsidRPr="00A25827" w:rsidRDefault="00A6671F" w:rsidP="006039C5">
            <w:pPr>
              <w:widowControl w:val="0"/>
              <w:numPr>
                <w:ilvl w:val="0"/>
                <w:numId w:val="31"/>
              </w:numPr>
              <w:pBdr>
                <w:top w:val="nil"/>
                <w:left w:val="nil"/>
                <w:bottom w:val="nil"/>
                <w:right w:val="nil"/>
                <w:between w:val="nil"/>
              </w:pBdr>
              <w:ind w:left="746" w:hanging="310"/>
              <w:jc w:val="both"/>
              <w:rPr>
                <w:rFonts w:ascii="Verdana" w:eastAsia="Arial" w:hAnsi="Verdana" w:cs="Arial"/>
                <w:color w:val="000000"/>
                <w:sz w:val="16"/>
                <w:szCs w:val="16"/>
              </w:rPr>
            </w:pPr>
            <w:r w:rsidRPr="00A25827">
              <w:rPr>
                <w:rFonts w:ascii="Verdana" w:eastAsia="Arial" w:hAnsi="Verdana" w:cs="Arial"/>
                <w:color w:val="000000"/>
                <w:sz w:val="16"/>
                <w:szCs w:val="16"/>
              </w:rPr>
              <w:t>Conductores y acometidas.</w:t>
            </w:r>
          </w:p>
          <w:p w:rsidR="00A6671F" w:rsidRPr="00A25827" w:rsidRDefault="00A6671F" w:rsidP="006039C5">
            <w:pPr>
              <w:widowControl w:val="0"/>
              <w:numPr>
                <w:ilvl w:val="0"/>
                <w:numId w:val="31"/>
              </w:numPr>
              <w:pBdr>
                <w:top w:val="nil"/>
                <w:left w:val="nil"/>
                <w:bottom w:val="nil"/>
                <w:right w:val="nil"/>
                <w:between w:val="nil"/>
              </w:pBdr>
              <w:ind w:left="746" w:hanging="310"/>
              <w:jc w:val="both"/>
              <w:rPr>
                <w:rFonts w:ascii="Verdana" w:eastAsia="Arial" w:hAnsi="Verdana" w:cs="Arial"/>
                <w:color w:val="000000"/>
                <w:sz w:val="16"/>
                <w:szCs w:val="16"/>
              </w:rPr>
            </w:pPr>
            <w:r w:rsidRPr="00A25827">
              <w:rPr>
                <w:rFonts w:ascii="Verdana" w:eastAsia="Arial" w:hAnsi="Verdana" w:cs="Arial"/>
                <w:color w:val="000000"/>
                <w:sz w:val="16"/>
                <w:szCs w:val="16"/>
              </w:rPr>
              <w:t>Tableros eléctricos.</w:t>
            </w:r>
          </w:p>
          <w:p w:rsidR="00A6671F" w:rsidRPr="00A25827" w:rsidRDefault="00A6671F" w:rsidP="006039C5">
            <w:pPr>
              <w:widowControl w:val="0"/>
              <w:numPr>
                <w:ilvl w:val="0"/>
                <w:numId w:val="31"/>
              </w:numPr>
              <w:pBdr>
                <w:top w:val="nil"/>
                <w:left w:val="nil"/>
                <w:bottom w:val="nil"/>
                <w:right w:val="nil"/>
                <w:between w:val="nil"/>
              </w:pBdr>
              <w:ind w:left="746" w:hanging="310"/>
              <w:jc w:val="both"/>
              <w:rPr>
                <w:rFonts w:ascii="Verdana" w:eastAsia="Arial" w:hAnsi="Verdana" w:cs="Arial"/>
                <w:color w:val="000000"/>
                <w:sz w:val="16"/>
                <w:szCs w:val="16"/>
              </w:rPr>
            </w:pPr>
            <w:proofErr w:type="spellStart"/>
            <w:r w:rsidRPr="00A25827">
              <w:rPr>
                <w:rFonts w:ascii="Verdana" w:eastAsia="Arial" w:hAnsi="Verdana" w:cs="Arial"/>
                <w:color w:val="000000"/>
                <w:sz w:val="16"/>
                <w:szCs w:val="16"/>
              </w:rPr>
              <w:t>Breakers</w:t>
            </w:r>
            <w:proofErr w:type="spellEnd"/>
            <w:r w:rsidRPr="00A25827">
              <w:rPr>
                <w:rFonts w:ascii="Verdana" w:eastAsia="Arial" w:hAnsi="Verdana" w:cs="Arial"/>
                <w:color w:val="000000"/>
                <w:sz w:val="16"/>
                <w:szCs w:val="16"/>
              </w:rPr>
              <w:t xml:space="preserve"> de protección en entrada y salida.</w:t>
            </w:r>
          </w:p>
          <w:p w:rsidR="00A6671F" w:rsidRPr="00A25827" w:rsidRDefault="00A6671F" w:rsidP="006039C5">
            <w:pPr>
              <w:widowControl w:val="0"/>
              <w:numPr>
                <w:ilvl w:val="0"/>
                <w:numId w:val="31"/>
              </w:numPr>
              <w:pBdr>
                <w:top w:val="nil"/>
                <w:left w:val="nil"/>
                <w:bottom w:val="nil"/>
                <w:right w:val="nil"/>
                <w:between w:val="nil"/>
              </w:pBdr>
              <w:ind w:left="746" w:hanging="310"/>
              <w:jc w:val="both"/>
              <w:rPr>
                <w:rFonts w:ascii="Verdana" w:eastAsia="Arial" w:hAnsi="Verdana" w:cs="Arial"/>
                <w:color w:val="000000"/>
                <w:sz w:val="16"/>
                <w:szCs w:val="16"/>
              </w:rPr>
            </w:pPr>
            <w:r w:rsidRPr="00A25827">
              <w:rPr>
                <w:rFonts w:ascii="Verdana" w:eastAsia="Arial" w:hAnsi="Verdana" w:cs="Arial"/>
                <w:color w:val="000000"/>
                <w:sz w:val="16"/>
                <w:szCs w:val="16"/>
              </w:rPr>
              <w:t>Fusibles.</w:t>
            </w:r>
          </w:p>
          <w:p w:rsidR="00A6671F" w:rsidRPr="00A25827" w:rsidRDefault="00A6671F" w:rsidP="006039C5">
            <w:pPr>
              <w:widowControl w:val="0"/>
              <w:numPr>
                <w:ilvl w:val="0"/>
                <w:numId w:val="31"/>
              </w:numPr>
              <w:pBdr>
                <w:top w:val="nil"/>
                <w:left w:val="nil"/>
                <w:bottom w:val="nil"/>
                <w:right w:val="nil"/>
                <w:between w:val="nil"/>
              </w:pBdr>
              <w:ind w:left="746" w:hanging="310"/>
              <w:jc w:val="both"/>
              <w:rPr>
                <w:rFonts w:ascii="Verdana" w:eastAsia="Arial" w:hAnsi="Verdana" w:cs="Arial"/>
                <w:color w:val="000000"/>
                <w:sz w:val="16"/>
                <w:szCs w:val="16"/>
              </w:rPr>
            </w:pPr>
            <w:r w:rsidRPr="00A25827">
              <w:rPr>
                <w:rFonts w:ascii="Verdana" w:eastAsia="Arial" w:hAnsi="Verdana" w:cs="Arial"/>
                <w:color w:val="000000"/>
                <w:sz w:val="16"/>
                <w:szCs w:val="16"/>
              </w:rPr>
              <w:t>Bancos de baterías externos.</w:t>
            </w:r>
          </w:p>
          <w:p w:rsidR="00A6671F" w:rsidRPr="00A25827" w:rsidRDefault="00A6671F" w:rsidP="006039C5">
            <w:pPr>
              <w:pBdr>
                <w:top w:val="nil"/>
                <w:left w:val="nil"/>
                <w:bottom w:val="nil"/>
                <w:right w:val="nil"/>
                <w:between w:val="nil"/>
              </w:pBdr>
              <w:ind w:left="321"/>
              <w:jc w:val="both"/>
              <w:rPr>
                <w:rFonts w:ascii="Verdana" w:eastAsia="Arial" w:hAnsi="Verdana" w:cs="Arial"/>
                <w:color w:val="000000"/>
                <w:sz w:val="16"/>
                <w:szCs w:val="16"/>
              </w:rPr>
            </w:pPr>
          </w:p>
          <w:p w:rsidR="00A6671F" w:rsidRPr="00A25827" w:rsidRDefault="00A6671F" w:rsidP="006039C5">
            <w:pPr>
              <w:widowControl w:val="0"/>
              <w:numPr>
                <w:ilvl w:val="0"/>
                <w:numId w:val="40"/>
              </w:numPr>
              <w:pBdr>
                <w:top w:val="nil"/>
                <w:left w:val="nil"/>
                <w:bottom w:val="nil"/>
                <w:right w:val="nil"/>
                <w:between w:val="nil"/>
              </w:pBdr>
              <w:ind w:left="321" w:hanging="218"/>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El mantenimiento </w:t>
            </w:r>
            <w:proofErr w:type="spellStart"/>
            <w:r w:rsidRPr="00A25827">
              <w:rPr>
                <w:rFonts w:ascii="Verdana" w:eastAsia="Arial" w:hAnsi="Verdana" w:cs="Arial"/>
                <w:color w:val="000000"/>
                <w:sz w:val="16"/>
                <w:szCs w:val="16"/>
              </w:rPr>
              <w:t>overhoul</w:t>
            </w:r>
            <w:proofErr w:type="spellEnd"/>
            <w:r w:rsidRPr="00A25827">
              <w:rPr>
                <w:rFonts w:ascii="Verdana" w:eastAsia="Arial" w:hAnsi="Verdana" w:cs="Arial"/>
                <w:color w:val="000000"/>
                <w:sz w:val="16"/>
                <w:szCs w:val="16"/>
              </w:rPr>
              <w:t xml:space="preserve"> de </w:t>
            </w:r>
            <w:proofErr w:type="spellStart"/>
            <w:r w:rsidRPr="00A25827">
              <w:rPr>
                <w:rFonts w:ascii="Verdana" w:eastAsia="Arial" w:hAnsi="Verdana" w:cs="Arial"/>
                <w:color w:val="000000"/>
                <w:sz w:val="16"/>
                <w:szCs w:val="16"/>
              </w:rPr>
              <w:t>UPS’s</w:t>
            </w:r>
            <w:proofErr w:type="spellEnd"/>
            <w:r w:rsidRPr="00A25827">
              <w:rPr>
                <w:rFonts w:ascii="Verdana" w:eastAsia="Arial" w:hAnsi="Verdana" w:cs="Arial"/>
                <w:color w:val="000000"/>
                <w:sz w:val="16"/>
                <w:szCs w:val="16"/>
              </w:rPr>
              <w:t xml:space="preserve"> incluye:</w:t>
            </w:r>
          </w:p>
          <w:p w:rsidR="00A6671F" w:rsidRPr="00A25827" w:rsidRDefault="00A6671F" w:rsidP="006039C5">
            <w:pPr>
              <w:widowControl w:val="0"/>
              <w:numPr>
                <w:ilvl w:val="0"/>
                <w:numId w:val="32"/>
              </w:numPr>
              <w:pBdr>
                <w:top w:val="nil"/>
                <w:left w:val="nil"/>
                <w:bottom w:val="nil"/>
                <w:right w:val="nil"/>
                <w:between w:val="nil"/>
              </w:pBdr>
              <w:ind w:left="604" w:hanging="310"/>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Inspección visual de conductores, terminales, ventiladores y </w:t>
            </w:r>
            <w:proofErr w:type="spellStart"/>
            <w:r w:rsidRPr="00A25827">
              <w:rPr>
                <w:rFonts w:ascii="Verdana" w:eastAsia="Arial" w:hAnsi="Verdana" w:cs="Arial"/>
                <w:color w:val="000000"/>
                <w:sz w:val="16"/>
                <w:szCs w:val="16"/>
              </w:rPr>
              <w:t>breakers</w:t>
            </w:r>
            <w:proofErr w:type="spellEnd"/>
            <w:r w:rsidRPr="00A25827">
              <w:rPr>
                <w:rFonts w:ascii="Verdana" w:eastAsia="Arial" w:hAnsi="Verdana" w:cs="Arial"/>
                <w:color w:val="000000"/>
                <w:sz w:val="16"/>
                <w:szCs w:val="16"/>
              </w:rPr>
              <w:t xml:space="preserve"> para asegurar su buen estado físico/mecánico.</w:t>
            </w:r>
          </w:p>
          <w:p w:rsidR="00A6671F" w:rsidRPr="00A25827" w:rsidRDefault="00A6671F" w:rsidP="006039C5">
            <w:pPr>
              <w:widowControl w:val="0"/>
              <w:numPr>
                <w:ilvl w:val="0"/>
                <w:numId w:val="32"/>
              </w:numPr>
              <w:pBdr>
                <w:top w:val="nil"/>
                <w:left w:val="nil"/>
                <w:bottom w:val="nil"/>
                <w:right w:val="nil"/>
                <w:between w:val="nil"/>
              </w:pBdr>
              <w:ind w:left="604" w:hanging="310"/>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Conexiones eléctricas de bancos externos de baterías, filtros, transformadores. </w:t>
            </w:r>
            <w:proofErr w:type="spellStart"/>
            <w:r w:rsidRPr="00A25827">
              <w:rPr>
                <w:rFonts w:ascii="Verdana" w:eastAsia="Arial" w:hAnsi="Verdana" w:cs="Arial"/>
                <w:color w:val="000000"/>
                <w:sz w:val="16"/>
                <w:szCs w:val="16"/>
              </w:rPr>
              <w:t>Breakers</w:t>
            </w:r>
            <w:proofErr w:type="spellEnd"/>
            <w:r w:rsidRPr="00A25827">
              <w:rPr>
                <w:rFonts w:ascii="Verdana" w:eastAsia="Arial" w:hAnsi="Verdana" w:cs="Arial"/>
                <w:color w:val="000000"/>
                <w:sz w:val="16"/>
                <w:szCs w:val="16"/>
              </w:rPr>
              <w:t>, fusibles, terminales de entrada y salida, conexiones de distribución, etc., para prevenir todo tipo de recalentamiento por mal contacto.</w:t>
            </w:r>
          </w:p>
          <w:p w:rsidR="00A6671F" w:rsidRPr="00A25827" w:rsidRDefault="00A6671F" w:rsidP="006039C5">
            <w:pPr>
              <w:widowControl w:val="0"/>
              <w:numPr>
                <w:ilvl w:val="0"/>
                <w:numId w:val="32"/>
              </w:numPr>
              <w:pBdr>
                <w:top w:val="nil"/>
                <w:left w:val="nil"/>
                <w:bottom w:val="nil"/>
                <w:right w:val="nil"/>
                <w:between w:val="nil"/>
              </w:pBdr>
              <w:ind w:left="604" w:hanging="310"/>
              <w:jc w:val="both"/>
              <w:rPr>
                <w:rFonts w:ascii="Verdana" w:eastAsia="Arial" w:hAnsi="Verdana" w:cs="Arial"/>
                <w:color w:val="000000"/>
                <w:sz w:val="16"/>
                <w:szCs w:val="16"/>
              </w:rPr>
            </w:pPr>
            <w:r w:rsidRPr="00A25827">
              <w:rPr>
                <w:rFonts w:ascii="Verdana" w:eastAsia="Arial" w:hAnsi="Verdana" w:cs="Arial"/>
                <w:color w:val="000000"/>
                <w:sz w:val="16"/>
                <w:szCs w:val="16"/>
              </w:rPr>
              <w:t>Aseo, instalaciones y seguridad; limpieza exterior del equipo, aspectos técnicos de seguridad de las instalaciones de modo que no haya riesgos, imprevistos y demás.</w:t>
            </w:r>
          </w:p>
          <w:p w:rsidR="00A6671F" w:rsidRPr="00A25827" w:rsidRDefault="00A6671F" w:rsidP="006039C5">
            <w:pPr>
              <w:widowControl w:val="0"/>
              <w:numPr>
                <w:ilvl w:val="0"/>
                <w:numId w:val="32"/>
              </w:numPr>
              <w:pBdr>
                <w:top w:val="nil"/>
                <w:left w:val="nil"/>
                <w:bottom w:val="nil"/>
                <w:right w:val="nil"/>
                <w:between w:val="nil"/>
              </w:pBdr>
              <w:ind w:left="604" w:hanging="310"/>
              <w:jc w:val="both"/>
              <w:rPr>
                <w:rFonts w:ascii="Verdana" w:eastAsia="Arial" w:hAnsi="Verdana" w:cs="Arial"/>
                <w:color w:val="000000"/>
                <w:sz w:val="16"/>
                <w:szCs w:val="16"/>
              </w:rPr>
            </w:pPr>
            <w:r w:rsidRPr="00A25827">
              <w:rPr>
                <w:rFonts w:ascii="Verdana" w:eastAsia="Arial" w:hAnsi="Verdana" w:cs="Arial"/>
                <w:color w:val="000000"/>
                <w:sz w:val="16"/>
                <w:szCs w:val="16"/>
              </w:rPr>
              <w:t>Mediciones de voltaje, corriente y frecuencia de entrada y salida, que permitan conocer el estado de operación del sistema.</w:t>
            </w:r>
          </w:p>
          <w:p w:rsidR="00A6671F" w:rsidRPr="00A25827" w:rsidRDefault="00A6671F" w:rsidP="006039C5">
            <w:pPr>
              <w:widowControl w:val="0"/>
              <w:numPr>
                <w:ilvl w:val="0"/>
                <w:numId w:val="32"/>
              </w:numPr>
              <w:pBdr>
                <w:top w:val="nil"/>
                <w:left w:val="nil"/>
                <w:bottom w:val="nil"/>
                <w:right w:val="nil"/>
                <w:between w:val="nil"/>
              </w:pBdr>
              <w:ind w:left="604" w:hanging="310"/>
              <w:jc w:val="both"/>
              <w:rPr>
                <w:rFonts w:ascii="Verdana" w:eastAsia="Arial" w:hAnsi="Verdana" w:cs="Arial"/>
                <w:color w:val="000000"/>
                <w:sz w:val="16"/>
                <w:szCs w:val="16"/>
              </w:rPr>
            </w:pPr>
            <w:r w:rsidRPr="00A25827">
              <w:rPr>
                <w:rFonts w:ascii="Verdana" w:eastAsia="Arial" w:hAnsi="Verdana" w:cs="Arial"/>
                <w:color w:val="000000"/>
                <w:sz w:val="16"/>
                <w:szCs w:val="16"/>
              </w:rPr>
              <w:t>Pruebas de operación: de panel indicador de alarmas, funcionamiento en modo de inversor, funcionamiento del bypass, operación en baterías, etc., que garanticen a las oficinas y regionales descritas arriba en el cuadro, la disponibilidad y utilización del equipo.</w:t>
            </w:r>
          </w:p>
          <w:p w:rsidR="00A6671F" w:rsidRPr="00A25827" w:rsidRDefault="00A6671F" w:rsidP="006039C5">
            <w:pPr>
              <w:widowControl w:val="0"/>
              <w:numPr>
                <w:ilvl w:val="0"/>
                <w:numId w:val="32"/>
              </w:numPr>
              <w:pBdr>
                <w:top w:val="nil"/>
                <w:left w:val="nil"/>
                <w:bottom w:val="nil"/>
                <w:right w:val="nil"/>
                <w:between w:val="nil"/>
              </w:pBdr>
              <w:ind w:left="604" w:hanging="310"/>
              <w:jc w:val="both"/>
              <w:rPr>
                <w:rFonts w:ascii="Verdana" w:eastAsia="Arial" w:hAnsi="Verdana" w:cs="Arial"/>
                <w:color w:val="000000"/>
                <w:sz w:val="16"/>
                <w:szCs w:val="16"/>
              </w:rPr>
            </w:pPr>
            <w:r w:rsidRPr="00A25827">
              <w:rPr>
                <w:rFonts w:ascii="Verdana" w:eastAsia="Arial" w:hAnsi="Verdana" w:cs="Arial"/>
                <w:color w:val="000000"/>
                <w:sz w:val="16"/>
                <w:szCs w:val="16"/>
              </w:rPr>
              <w:t>Limpieza interna general del equipo.</w:t>
            </w:r>
          </w:p>
          <w:p w:rsidR="00A6671F" w:rsidRPr="00A25827" w:rsidRDefault="00A6671F" w:rsidP="006039C5">
            <w:pPr>
              <w:widowControl w:val="0"/>
              <w:numPr>
                <w:ilvl w:val="0"/>
                <w:numId w:val="32"/>
              </w:numPr>
              <w:pBdr>
                <w:top w:val="nil"/>
                <w:left w:val="nil"/>
                <w:bottom w:val="nil"/>
                <w:right w:val="nil"/>
                <w:between w:val="nil"/>
              </w:pBdr>
              <w:ind w:left="604" w:hanging="310"/>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Revisión de todas las conexiones tanto internas como externas </w:t>
            </w:r>
            <w:r w:rsidRPr="00A25827">
              <w:rPr>
                <w:rFonts w:ascii="Verdana" w:eastAsia="Arial" w:hAnsi="Verdana" w:cs="Arial"/>
                <w:sz w:val="16"/>
                <w:szCs w:val="16"/>
              </w:rPr>
              <w:t>de la</w:t>
            </w:r>
            <w:r w:rsidRPr="00A25827">
              <w:rPr>
                <w:rFonts w:ascii="Verdana" w:eastAsia="Arial" w:hAnsi="Verdana" w:cs="Arial"/>
                <w:color w:val="000000"/>
                <w:sz w:val="16"/>
                <w:szCs w:val="16"/>
              </w:rPr>
              <w:t xml:space="preserve"> UPS.</w:t>
            </w:r>
          </w:p>
          <w:p w:rsidR="00A6671F" w:rsidRPr="00A25827" w:rsidRDefault="00A6671F" w:rsidP="006039C5">
            <w:pPr>
              <w:widowControl w:val="0"/>
              <w:numPr>
                <w:ilvl w:val="0"/>
                <w:numId w:val="32"/>
              </w:numPr>
              <w:pBdr>
                <w:top w:val="nil"/>
                <w:left w:val="nil"/>
                <w:bottom w:val="nil"/>
                <w:right w:val="nil"/>
                <w:between w:val="nil"/>
              </w:pBdr>
              <w:ind w:left="604" w:hanging="310"/>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Chequeo estático – eléctrico de fusibles, condensadores, diodos, </w:t>
            </w:r>
            <w:proofErr w:type="spellStart"/>
            <w:r w:rsidRPr="00A25827">
              <w:rPr>
                <w:rFonts w:ascii="Verdana" w:eastAsia="Arial" w:hAnsi="Verdana" w:cs="Arial"/>
                <w:color w:val="000000"/>
                <w:sz w:val="16"/>
                <w:szCs w:val="16"/>
              </w:rPr>
              <w:t>SCR’s</w:t>
            </w:r>
            <w:proofErr w:type="spellEnd"/>
            <w:r w:rsidRPr="00A25827">
              <w:rPr>
                <w:rFonts w:ascii="Verdana" w:eastAsia="Arial" w:hAnsi="Verdana" w:cs="Arial"/>
                <w:color w:val="000000"/>
                <w:sz w:val="16"/>
                <w:szCs w:val="16"/>
              </w:rPr>
              <w:t>, transistores, etc., que aseguren el buen desempeño de todos los componentes de potencia.</w:t>
            </w:r>
          </w:p>
          <w:p w:rsidR="00A6671F" w:rsidRPr="00A25827" w:rsidRDefault="00A6671F" w:rsidP="006039C5">
            <w:pPr>
              <w:widowControl w:val="0"/>
              <w:numPr>
                <w:ilvl w:val="0"/>
                <w:numId w:val="32"/>
              </w:numPr>
              <w:pBdr>
                <w:top w:val="nil"/>
                <w:left w:val="nil"/>
                <w:bottom w:val="nil"/>
                <w:right w:val="nil"/>
                <w:between w:val="nil"/>
              </w:pBdr>
              <w:ind w:left="604" w:hanging="310"/>
              <w:jc w:val="both"/>
              <w:rPr>
                <w:rFonts w:ascii="Verdana" w:eastAsia="Arial" w:hAnsi="Verdana" w:cs="Arial"/>
                <w:color w:val="000000"/>
                <w:sz w:val="16"/>
                <w:szCs w:val="16"/>
              </w:rPr>
            </w:pPr>
            <w:r w:rsidRPr="00A25827">
              <w:rPr>
                <w:rFonts w:ascii="Verdana" w:eastAsia="Arial" w:hAnsi="Verdana" w:cs="Arial"/>
                <w:color w:val="000000"/>
                <w:sz w:val="16"/>
                <w:szCs w:val="16"/>
              </w:rPr>
              <w:t>Voltajes de carga de baterías.</w:t>
            </w:r>
          </w:p>
          <w:p w:rsidR="00A6671F" w:rsidRPr="00A25827" w:rsidRDefault="00A6671F" w:rsidP="006039C5">
            <w:pPr>
              <w:widowControl w:val="0"/>
              <w:numPr>
                <w:ilvl w:val="0"/>
                <w:numId w:val="32"/>
              </w:numPr>
              <w:pBdr>
                <w:top w:val="nil"/>
                <w:left w:val="nil"/>
                <w:bottom w:val="nil"/>
                <w:right w:val="nil"/>
                <w:between w:val="nil"/>
              </w:pBdr>
              <w:ind w:left="604" w:hanging="310"/>
              <w:jc w:val="both"/>
              <w:rPr>
                <w:rFonts w:ascii="Verdana" w:eastAsia="Arial" w:hAnsi="Verdana" w:cs="Arial"/>
                <w:color w:val="000000"/>
                <w:sz w:val="16"/>
                <w:szCs w:val="16"/>
              </w:rPr>
            </w:pPr>
            <w:r w:rsidRPr="00A25827">
              <w:rPr>
                <w:rFonts w:ascii="Verdana" w:eastAsia="Arial" w:hAnsi="Verdana" w:cs="Arial"/>
                <w:sz w:val="16"/>
                <w:szCs w:val="16"/>
              </w:rPr>
              <w:t>Realizar la calibración</w:t>
            </w:r>
            <w:r w:rsidRPr="00A25827">
              <w:rPr>
                <w:rFonts w:ascii="Verdana" w:eastAsia="Arial" w:hAnsi="Verdana" w:cs="Arial"/>
                <w:color w:val="000000"/>
                <w:sz w:val="16"/>
                <w:szCs w:val="16"/>
              </w:rPr>
              <w:t xml:space="preserve"> de cada uno de los elementos internos que lo requieran.</w:t>
            </w:r>
          </w:p>
          <w:p w:rsidR="00A6671F" w:rsidRPr="00A25827" w:rsidRDefault="00A6671F" w:rsidP="006039C5">
            <w:pPr>
              <w:widowControl w:val="0"/>
              <w:numPr>
                <w:ilvl w:val="0"/>
                <w:numId w:val="32"/>
              </w:numPr>
              <w:pBdr>
                <w:top w:val="nil"/>
                <w:left w:val="nil"/>
                <w:bottom w:val="nil"/>
                <w:right w:val="nil"/>
                <w:between w:val="nil"/>
              </w:pBdr>
              <w:ind w:left="604" w:hanging="310"/>
              <w:jc w:val="both"/>
              <w:rPr>
                <w:rFonts w:ascii="Verdana" w:eastAsia="Arial" w:hAnsi="Verdana" w:cs="Arial"/>
                <w:color w:val="000000"/>
                <w:sz w:val="16"/>
                <w:szCs w:val="16"/>
              </w:rPr>
            </w:pPr>
            <w:r w:rsidRPr="00A25827">
              <w:rPr>
                <w:rFonts w:ascii="Verdana" w:eastAsia="Arial" w:hAnsi="Verdana" w:cs="Arial"/>
                <w:color w:val="000000"/>
                <w:sz w:val="16"/>
                <w:szCs w:val="16"/>
              </w:rPr>
              <w:t>Cambio de los elementos internos que se encuentren degradados por su normal funcionamiento (cables sulfatados, filtros con fuga, etc.).</w:t>
            </w:r>
          </w:p>
          <w:p w:rsidR="00A6671F" w:rsidRPr="00A25827" w:rsidRDefault="00A6671F" w:rsidP="006039C5">
            <w:pPr>
              <w:widowControl w:val="0"/>
              <w:numPr>
                <w:ilvl w:val="0"/>
                <w:numId w:val="32"/>
              </w:numPr>
              <w:pBdr>
                <w:top w:val="nil"/>
                <w:left w:val="nil"/>
                <w:bottom w:val="nil"/>
                <w:right w:val="nil"/>
                <w:between w:val="nil"/>
              </w:pBdr>
              <w:ind w:left="604" w:hanging="310"/>
              <w:jc w:val="both"/>
              <w:rPr>
                <w:rFonts w:ascii="Verdana" w:eastAsia="Arial" w:hAnsi="Verdana" w:cs="Arial"/>
                <w:sz w:val="16"/>
                <w:szCs w:val="16"/>
              </w:rPr>
            </w:pPr>
            <w:r w:rsidRPr="00A25827">
              <w:rPr>
                <w:rFonts w:ascii="Verdana" w:eastAsia="Arial" w:hAnsi="Verdana" w:cs="Arial"/>
                <w:sz w:val="16"/>
                <w:szCs w:val="16"/>
              </w:rPr>
              <w:lastRenderedPageBreak/>
              <w:t>Balanceo de cargas de las UPS existentes.</w:t>
            </w:r>
          </w:p>
          <w:p w:rsidR="00A6671F" w:rsidRPr="00A25827" w:rsidRDefault="00A6671F" w:rsidP="006039C5">
            <w:pPr>
              <w:widowControl w:val="0"/>
              <w:numPr>
                <w:ilvl w:val="0"/>
                <w:numId w:val="32"/>
              </w:numPr>
              <w:pBdr>
                <w:top w:val="nil"/>
                <w:left w:val="nil"/>
                <w:bottom w:val="nil"/>
                <w:right w:val="nil"/>
                <w:between w:val="nil"/>
              </w:pBdr>
              <w:ind w:left="604" w:hanging="310"/>
              <w:jc w:val="both"/>
              <w:rPr>
                <w:rFonts w:ascii="Verdana" w:eastAsia="Arial" w:hAnsi="Verdana" w:cs="Arial"/>
                <w:color w:val="000000"/>
                <w:sz w:val="16"/>
                <w:szCs w:val="16"/>
              </w:rPr>
            </w:pPr>
            <w:r w:rsidRPr="00A25827">
              <w:rPr>
                <w:rFonts w:ascii="Verdana" w:eastAsia="Arial" w:hAnsi="Verdana" w:cs="Arial"/>
                <w:color w:val="000000"/>
                <w:sz w:val="16"/>
                <w:szCs w:val="16"/>
              </w:rPr>
              <w:t>Revisión y ajuste de la conexión de las acometidas de entrada, salida y baterías de la U.P.S.</w:t>
            </w:r>
          </w:p>
          <w:p w:rsidR="00A6671F" w:rsidRPr="00A25827" w:rsidRDefault="00A6671F" w:rsidP="006039C5">
            <w:pPr>
              <w:widowControl w:val="0"/>
              <w:numPr>
                <w:ilvl w:val="0"/>
                <w:numId w:val="32"/>
              </w:numPr>
              <w:pBdr>
                <w:top w:val="nil"/>
                <w:left w:val="nil"/>
                <w:bottom w:val="nil"/>
                <w:right w:val="nil"/>
                <w:between w:val="nil"/>
              </w:pBdr>
              <w:ind w:left="604" w:hanging="310"/>
              <w:jc w:val="both"/>
              <w:rPr>
                <w:rFonts w:ascii="Verdana" w:eastAsia="Arial" w:hAnsi="Verdana" w:cs="Arial"/>
                <w:color w:val="000000"/>
                <w:sz w:val="16"/>
                <w:szCs w:val="16"/>
              </w:rPr>
            </w:pPr>
            <w:r w:rsidRPr="00A25827">
              <w:rPr>
                <w:rFonts w:ascii="Verdana" w:eastAsia="Arial" w:hAnsi="Verdana" w:cs="Arial"/>
                <w:color w:val="000000"/>
                <w:sz w:val="16"/>
                <w:szCs w:val="16"/>
              </w:rPr>
              <w:t>Inspección física, medición de voltaje y descarga del banco para determinar el estado de las baterías.</w:t>
            </w:r>
          </w:p>
          <w:p w:rsidR="00A6671F" w:rsidRPr="00A25827" w:rsidRDefault="00A6671F" w:rsidP="006039C5">
            <w:pPr>
              <w:pBdr>
                <w:top w:val="nil"/>
                <w:left w:val="nil"/>
                <w:bottom w:val="nil"/>
                <w:right w:val="nil"/>
                <w:between w:val="nil"/>
              </w:pBdr>
              <w:ind w:left="886"/>
              <w:jc w:val="both"/>
              <w:rPr>
                <w:rFonts w:ascii="Verdana" w:eastAsia="Arial" w:hAnsi="Verdana" w:cs="Arial"/>
                <w:color w:val="000000"/>
                <w:sz w:val="16"/>
                <w:szCs w:val="16"/>
              </w:rPr>
            </w:pPr>
          </w:p>
          <w:p w:rsidR="00A6671F" w:rsidRPr="00A25827" w:rsidRDefault="00A6671F" w:rsidP="006039C5">
            <w:pPr>
              <w:widowControl w:val="0"/>
              <w:numPr>
                <w:ilvl w:val="0"/>
                <w:numId w:val="40"/>
              </w:numPr>
              <w:pBdr>
                <w:top w:val="nil"/>
                <w:left w:val="nil"/>
                <w:bottom w:val="nil"/>
                <w:right w:val="nil"/>
                <w:between w:val="nil"/>
              </w:pBdr>
              <w:ind w:left="321" w:hanging="284"/>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El mantenimiento preventivo de </w:t>
            </w:r>
            <w:proofErr w:type="spellStart"/>
            <w:r w:rsidRPr="00A25827">
              <w:rPr>
                <w:rFonts w:ascii="Verdana" w:eastAsia="Arial" w:hAnsi="Verdana" w:cs="Arial"/>
                <w:color w:val="000000"/>
                <w:sz w:val="16"/>
                <w:szCs w:val="16"/>
              </w:rPr>
              <w:t>UPS’s</w:t>
            </w:r>
            <w:proofErr w:type="spellEnd"/>
            <w:r w:rsidRPr="00A25827">
              <w:rPr>
                <w:rFonts w:ascii="Verdana" w:eastAsia="Arial" w:hAnsi="Verdana" w:cs="Arial"/>
                <w:color w:val="000000"/>
                <w:sz w:val="16"/>
                <w:szCs w:val="16"/>
              </w:rPr>
              <w:t xml:space="preserve"> incluye:</w:t>
            </w:r>
          </w:p>
          <w:p w:rsidR="00A6671F" w:rsidRPr="00A25827" w:rsidRDefault="00A6671F" w:rsidP="006039C5">
            <w:pPr>
              <w:widowControl w:val="0"/>
              <w:numPr>
                <w:ilvl w:val="0"/>
                <w:numId w:val="41"/>
              </w:numPr>
              <w:pBdr>
                <w:top w:val="nil"/>
                <w:left w:val="nil"/>
                <w:bottom w:val="nil"/>
                <w:right w:val="nil"/>
                <w:between w:val="nil"/>
              </w:pBdr>
              <w:ind w:left="604" w:hanging="283"/>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Inspección, estudio visual y reemplazo de ser necesario de: Barrajes, </w:t>
            </w:r>
            <w:r w:rsidRPr="00A25827">
              <w:rPr>
                <w:rFonts w:ascii="Verdana" w:eastAsia="Arial" w:hAnsi="Verdana" w:cs="Arial"/>
                <w:sz w:val="16"/>
                <w:szCs w:val="16"/>
              </w:rPr>
              <w:t>cables</w:t>
            </w:r>
            <w:r w:rsidRPr="00A25827">
              <w:rPr>
                <w:rFonts w:ascii="Verdana" w:eastAsia="Arial" w:hAnsi="Verdana" w:cs="Arial"/>
                <w:color w:val="000000"/>
                <w:sz w:val="16"/>
                <w:szCs w:val="16"/>
              </w:rPr>
              <w:t xml:space="preserve"> del cargador, circuitos magnéticos, transformadores/ inductores de potencia, filtros, ventiladores, transformadores de corriente, SCR´S, sensores de temperatura, tarjetas de control, fusibles y conectores, disparadores del inversor, regulador, cargador, </w:t>
            </w:r>
            <w:proofErr w:type="spellStart"/>
            <w:r w:rsidRPr="00A25827">
              <w:rPr>
                <w:rFonts w:ascii="Verdana" w:eastAsia="Arial" w:hAnsi="Verdana" w:cs="Arial"/>
                <w:color w:val="000000"/>
                <w:sz w:val="16"/>
                <w:szCs w:val="16"/>
              </w:rPr>
              <w:t>breakers</w:t>
            </w:r>
            <w:proofErr w:type="spellEnd"/>
            <w:r w:rsidRPr="00A25827">
              <w:rPr>
                <w:rFonts w:ascii="Verdana" w:eastAsia="Arial" w:hAnsi="Verdana" w:cs="Arial"/>
                <w:color w:val="000000"/>
                <w:sz w:val="16"/>
                <w:szCs w:val="16"/>
              </w:rPr>
              <w:t xml:space="preserve">, conexiones de entrada y salida, semiconductores y sistema de enfriamiento del local o lugar de ubicación de los UPS. </w:t>
            </w:r>
          </w:p>
          <w:p w:rsidR="00A6671F" w:rsidRPr="00A25827" w:rsidRDefault="00A6671F" w:rsidP="006039C5">
            <w:pPr>
              <w:pBdr>
                <w:top w:val="nil"/>
                <w:left w:val="nil"/>
                <w:bottom w:val="nil"/>
                <w:right w:val="nil"/>
                <w:between w:val="nil"/>
              </w:pBdr>
              <w:ind w:left="604"/>
              <w:jc w:val="both"/>
              <w:rPr>
                <w:rFonts w:ascii="Verdana" w:eastAsia="Arial" w:hAnsi="Verdana" w:cs="Arial"/>
                <w:color w:val="000000"/>
                <w:sz w:val="16"/>
                <w:szCs w:val="16"/>
              </w:rPr>
            </w:pPr>
          </w:p>
          <w:p w:rsidR="00A6671F" w:rsidRPr="00A25827" w:rsidRDefault="00A6671F" w:rsidP="006039C5">
            <w:pPr>
              <w:widowControl w:val="0"/>
              <w:numPr>
                <w:ilvl w:val="0"/>
                <w:numId w:val="41"/>
              </w:numPr>
              <w:pBdr>
                <w:top w:val="nil"/>
                <w:left w:val="nil"/>
                <w:bottom w:val="nil"/>
                <w:right w:val="nil"/>
                <w:between w:val="nil"/>
              </w:pBdr>
              <w:ind w:left="604" w:hanging="283"/>
              <w:jc w:val="both"/>
              <w:rPr>
                <w:rFonts w:ascii="Verdana" w:eastAsia="Arial" w:hAnsi="Verdana" w:cs="Arial"/>
                <w:color w:val="000000"/>
                <w:sz w:val="16"/>
                <w:szCs w:val="16"/>
              </w:rPr>
            </w:pPr>
            <w:r w:rsidRPr="00A25827">
              <w:rPr>
                <w:rFonts w:ascii="Verdana" w:eastAsia="Arial" w:hAnsi="Verdana" w:cs="Arial"/>
                <w:color w:val="000000"/>
                <w:sz w:val="16"/>
                <w:szCs w:val="16"/>
              </w:rPr>
              <w:t>Chequeos electro-estáticos: Fusibles, diodos, SCR´S y transistores, cargador de baterías, capacitores, inductancias y resistores.</w:t>
            </w:r>
          </w:p>
          <w:p w:rsidR="00A6671F" w:rsidRPr="00A25827" w:rsidRDefault="00A6671F" w:rsidP="006039C5">
            <w:pPr>
              <w:pBdr>
                <w:top w:val="nil"/>
                <w:left w:val="nil"/>
                <w:bottom w:val="nil"/>
                <w:right w:val="nil"/>
                <w:between w:val="nil"/>
              </w:pBdr>
              <w:ind w:left="604"/>
              <w:jc w:val="both"/>
              <w:rPr>
                <w:rFonts w:ascii="Verdana" w:eastAsia="Arial" w:hAnsi="Verdana" w:cs="Arial"/>
                <w:color w:val="000000"/>
                <w:sz w:val="16"/>
                <w:szCs w:val="16"/>
              </w:rPr>
            </w:pPr>
          </w:p>
          <w:p w:rsidR="00A6671F" w:rsidRPr="00A25827" w:rsidRDefault="00A6671F" w:rsidP="006039C5">
            <w:pPr>
              <w:widowControl w:val="0"/>
              <w:numPr>
                <w:ilvl w:val="0"/>
                <w:numId w:val="41"/>
              </w:numPr>
              <w:pBdr>
                <w:top w:val="nil"/>
                <w:left w:val="nil"/>
                <w:bottom w:val="nil"/>
                <w:right w:val="nil"/>
                <w:between w:val="nil"/>
              </w:pBdr>
              <w:ind w:left="604" w:hanging="283"/>
              <w:jc w:val="both"/>
              <w:rPr>
                <w:rFonts w:ascii="Verdana" w:eastAsia="Arial" w:hAnsi="Verdana" w:cs="Arial"/>
                <w:color w:val="000000"/>
                <w:sz w:val="16"/>
                <w:szCs w:val="16"/>
              </w:rPr>
            </w:pPr>
            <w:r w:rsidRPr="00A25827">
              <w:rPr>
                <w:rFonts w:ascii="Verdana" w:eastAsia="Arial" w:hAnsi="Verdana" w:cs="Arial"/>
                <w:color w:val="000000"/>
                <w:sz w:val="16"/>
                <w:szCs w:val="16"/>
              </w:rPr>
              <w:t>Aseo externo de chasis y de zonas internas tales como, conectores de las tarjetas, elementos internos y bancos de baterías. Aseo externo de chasis y de zonas internas tales como, conectores de las tarjetas, elementos internos y bancos de baterías.</w:t>
            </w:r>
          </w:p>
          <w:p w:rsidR="00A6671F" w:rsidRPr="00A25827" w:rsidRDefault="00A6671F" w:rsidP="006039C5">
            <w:pPr>
              <w:pBdr>
                <w:top w:val="nil"/>
                <w:left w:val="nil"/>
                <w:bottom w:val="nil"/>
                <w:right w:val="nil"/>
                <w:between w:val="nil"/>
              </w:pBdr>
              <w:ind w:left="604"/>
              <w:jc w:val="both"/>
              <w:rPr>
                <w:rFonts w:ascii="Verdana" w:eastAsia="Arial" w:hAnsi="Verdana" w:cs="Arial"/>
                <w:color w:val="000000"/>
                <w:sz w:val="16"/>
                <w:szCs w:val="16"/>
              </w:rPr>
            </w:pPr>
          </w:p>
          <w:p w:rsidR="00A6671F" w:rsidRPr="00A25827" w:rsidRDefault="00A6671F" w:rsidP="006039C5">
            <w:pPr>
              <w:widowControl w:val="0"/>
              <w:numPr>
                <w:ilvl w:val="0"/>
                <w:numId w:val="41"/>
              </w:numPr>
              <w:pBdr>
                <w:top w:val="nil"/>
                <w:left w:val="nil"/>
                <w:bottom w:val="nil"/>
                <w:right w:val="nil"/>
                <w:between w:val="nil"/>
              </w:pBdr>
              <w:ind w:left="604" w:hanging="283"/>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Análisis de los puntos de prueba y ajustes de: Fuente de poder, señales de disparo, señales de control del bypass, </w:t>
            </w:r>
            <w:proofErr w:type="spellStart"/>
            <w:r w:rsidRPr="00A25827">
              <w:rPr>
                <w:rFonts w:ascii="Verdana" w:eastAsia="Arial" w:hAnsi="Verdana" w:cs="Arial"/>
                <w:sz w:val="16"/>
                <w:szCs w:val="16"/>
              </w:rPr>
              <w:t>ripples</w:t>
            </w:r>
            <w:proofErr w:type="spellEnd"/>
            <w:r w:rsidRPr="00A25827">
              <w:rPr>
                <w:rFonts w:ascii="Verdana" w:eastAsia="Arial" w:hAnsi="Verdana" w:cs="Arial"/>
                <w:color w:val="000000"/>
                <w:sz w:val="16"/>
                <w:szCs w:val="16"/>
              </w:rPr>
              <w:t xml:space="preserve"> de los valores DC, operatividad de baterías y pruebas de transferencia, coordinación de protecciones y velocidad de operación de las mismas, señal de salida del inversor, sincronización y ajuste de fase, </w:t>
            </w:r>
            <w:proofErr w:type="spellStart"/>
            <w:r w:rsidRPr="00A25827">
              <w:rPr>
                <w:rFonts w:ascii="Verdana" w:eastAsia="Arial" w:hAnsi="Verdana" w:cs="Arial"/>
                <w:color w:val="000000"/>
                <w:sz w:val="16"/>
                <w:szCs w:val="16"/>
              </w:rPr>
              <w:t>transientes</w:t>
            </w:r>
            <w:proofErr w:type="spellEnd"/>
            <w:r w:rsidRPr="00A25827">
              <w:rPr>
                <w:rFonts w:ascii="Verdana" w:eastAsia="Arial" w:hAnsi="Verdana" w:cs="Arial"/>
                <w:color w:val="000000"/>
                <w:sz w:val="16"/>
                <w:szCs w:val="16"/>
              </w:rPr>
              <w:t xml:space="preserve"> de carga, medidores, alarmas y lámparas locales y remotas.</w:t>
            </w:r>
          </w:p>
          <w:p w:rsidR="00A6671F" w:rsidRPr="00A25827" w:rsidRDefault="00A6671F" w:rsidP="006039C5">
            <w:pPr>
              <w:pBdr>
                <w:top w:val="nil"/>
                <w:left w:val="nil"/>
                <w:bottom w:val="nil"/>
                <w:right w:val="nil"/>
                <w:between w:val="nil"/>
              </w:pBdr>
              <w:ind w:left="604"/>
              <w:jc w:val="both"/>
              <w:rPr>
                <w:rFonts w:ascii="Verdana" w:eastAsia="Arial" w:hAnsi="Verdana" w:cs="Arial"/>
                <w:color w:val="000000"/>
                <w:sz w:val="16"/>
                <w:szCs w:val="16"/>
              </w:rPr>
            </w:pPr>
          </w:p>
          <w:p w:rsidR="00A6671F" w:rsidRPr="00A25827" w:rsidRDefault="00A6671F" w:rsidP="006039C5">
            <w:pPr>
              <w:widowControl w:val="0"/>
              <w:numPr>
                <w:ilvl w:val="0"/>
                <w:numId w:val="41"/>
              </w:numPr>
              <w:pBdr>
                <w:top w:val="nil"/>
                <w:left w:val="nil"/>
                <w:bottom w:val="nil"/>
                <w:right w:val="nil"/>
                <w:between w:val="nil"/>
              </w:pBdr>
              <w:ind w:left="604" w:hanging="283"/>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Entrega del reporte firmado por el Contratista o técnico encargado del soporte de cada una de las UPS a las que se le </w:t>
            </w:r>
            <w:r w:rsidRPr="00A25827">
              <w:rPr>
                <w:rFonts w:ascii="Verdana" w:eastAsia="Arial" w:hAnsi="Verdana" w:cs="Arial"/>
                <w:sz w:val="16"/>
                <w:szCs w:val="16"/>
              </w:rPr>
              <w:t>realizó</w:t>
            </w:r>
            <w:r w:rsidRPr="00A25827">
              <w:rPr>
                <w:rFonts w:ascii="Verdana" w:eastAsia="Arial" w:hAnsi="Verdana" w:cs="Arial"/>
                <w:color w:val="000000"/>
                <w:sz w:val="16"/>
                <w:szCs w:val="16"/>
              </w:rPr>
              <w:t xml:space="preserve"> el mantenimiento, donde conste todo lo realizado a la UPS, además dando el visto bueno que está en perfecta condición con el mantenimiento hecho.</w:t>
            </w:r>
          </w:p>
          <w:p w:rsidR="00A6671F" w:rsidRPr="00A25827" w:rsidRDefault="00A6671F" w:rsidP="006039C5">
            <w:pPr>
              <w:pBdr>
                <w:top w:val="nil"/>
                <w:left w:val="nil"/>
                <w:bottom w:val="nil"/>
                <w:right w:val="nil"/>
                <w:between w:val="nil"/>
              </w:pBdr>
              <w:ind w:left="604"/>
              <w:jc w:val="both"/>
              <w:rPr>
                <w:rFonts w:ascii="Verdana" w:eastAsia="Arial" w:hAnsi="Verdana" w:cs="Arial"/>
                <w:color w:val="000000"/>
                <w:sz w:val="16"/>
                <w:szCs w:val="16"/>
              </w:rPr>
            </w:pPr>
          </w:p>
          <w:p w:rsidR="00A6671F" w:rsidRPr="00A25827" w:rsidRDefault="00A6671F" w:rsidP="006039C5">
            <w:pPr>
              <w:widowControl w:val="0"/>
              <w:numPr>
                <w:ilvl w:val="0"/>
                <w:numId w:val="41"/>
              </w:numPr>
              <w:pBdr>
                <w:top w:val="nil"/>
                <w:left w:val="nil"/>
                <w:bottom w:val="nil"/>
                <w:right w:val="nil"/>
                <w:between w:val="nil"/>
              </w:pBdr>
              <w:ind w:left="604" w:hanging="283"/>
              <w:jc w:val="both"/>
              <w:rPr>
                <w:rFonts w:ascii="Verdana" w:eastAsia="Arial" w:hAnsi="Verdana" w:cs="Arial"/>
                <w:color w:val="000000"/>
                <w:sz w:val="16"/>
                <w:szCs w:val="16"/>
              </w:rPr>
            </w:pPr>
            <w:r w:rsidRPr="00A25827">
              <w:rPr>
                <w:rFonts w:ascii="Verdana" w:eastAsia="Arial" w:hAnsi="Verdana" w:cs="Arial"/>
                <w:color w:val="000000"/>
                <w:sz w:val="16"/>
                <w:szCs w:val="16"/>
              </w:rPr>
              <w:t>Entrega de registros de control de UPS mostrados en el Panel de Control.</w:t>
            </w:r>
          </w:p>
          <w:p w:rsidR="00A6671F" w:rsidRPr="00A25827" w:rsidRDefault="00A6671F" w:rsidP="006039C5">
            <w:pPr>
              <w:pBdr>
                <w:top w:val="nil"/>
                <w:left w:val="nil"/>
                <w:bottom w:val="nil"/>
                <w:right w:val="nil"/>
                <w:between w:val="nil"/>
              </w:pBdr>
              <w:ind w:left="604"/>
              <w:jc w:val="both"/>
              <w:rPr>
                <w:rFonts w:ascii="Verdana" w:eastAsia="Arial" w:hAnsi="Verdana" w:cs="Arial"/>
                <w:color w:val="000000"/>
                <w:sz w:val="16"/>
                <w:szCs w:val="16"/>
              </w:rPr>
            </w:pPr>
          </w:p>
          <w:p w:rsidR="00A6671F" w:rsidRPr="00A25827" w:rsidRDefault="00A6671F" w:rsidP="006039C5">
            <w:pPr>
              <w:widowControl w:val="0"/>
              <w:numPr>
                <w:ilvl w:val="0"/>
                <w:numId w:val="40"/>
              </w:numPr>
              <w:pBdr>
                <w:top w:val="nil"/>
                <w:left w:val="nil"/>
                <w:bottom w:val="nil"/>
                <w:right w:val="nil"/>
                <w:between w:val="nil"/>
              </w:pBdr>
              <w:ind w:left="321" w:hanging="284"/>
              <w:jc w:val="both"/>
              <w:rPr>
                <w:rFonts w:ascii="Verdana" w:eastAsia="Arial" w:hAnsi="Verdana" w:cs="Arial"/>
                <w:color w:val="000000"/>
                <w:sz w:val="16"/>
                <w:szCs w:val="16"/>
              </w:rPr>
            </w:pPr>
            <w:r w:rsidRPr="00A25827">
              <w:rPr>
                <w:rFonts w:ascii="Verdana" w:eastAsia="Arial" w:hAnsi="Verdana" w:cs="Arial"/>
                <w:color w:val="000000"/>
                <w:sz w:val="16"/>
                <w:szCs w:val="16"/>
              </w:rPr>
              <w:t>El mantenimiento correctivo de UPS incluye:</w:t>
            </w:r>
          </w:p>
          <w:p w:rsidR="00A6671F" w:rsidRPr="00A25827" w:rsidRDefault="00A6671F" w:rsidP="006039C5">
            <w:pPr>
              <w:pBdr>
                <w:top w:val="nil"/>
                <w:left w:val="nil"/>
                <w:bottom w:val="nil"/>
                <w:right w:val="nil"/>
                <w:between w:val="nil"/>
              </w:pBdr>
              <w:ind w:left="321"/>
              <w:jc w:val="both"/>
              <w:rPr>
                <w:rFonts w:ascii="Verdana" w:eastAsia="Arial" w:hAnsi="Verdana" w:cs="Arial"/>
                <w:color w:val="000000"/>
                <w:sz w:val="16"/>
                <w:szCs w:val="16"/>
              </w:rPr>
            </w:pPr>
          </w:p>
          <w:p w:rsidR="00A6671F" w:rsidRPr="00A25827" w:rsidRDefault="00A6671F" w:rsidP="006039C5">
            <w:pPr>
              <w:widowControl w:val="0"/>
              <w:numPr>
                <w:ilvl w:val="0"/>
                <w:numId w:val="41"/>
              </w:numPr>
              <w:pBdr>
                <w:top w:val="nil"/>
                <w:left w:val="nil"/>
                <w:bottom w:val="nil"/>
                <w:right w:val="nil"/>
                <w:between w:val="nil"/>
              </w:pBdr>
              <w:ind w:left="604" w:hanging="283"/>
              <w:jc w:val="both"/>
              <w:rPr>
                <w:rFonts w:ascii="Verdana" w:eastAsia="Arial" w:hAnsi="Verdana" w:cs="Arial"/>
                <w:color w:val="000000"/>
                <w:sz w:val="16"/>
                <w:szCs w:val="16"/>
              </w:rPr>
            </w:pPr>
            <w:r w:rsidRPr="00A25827">
              <w:rPr>
                <w:rFonts w:ascii="Verdana" w:eastAsia="Arial" w:hAnsi="Verdana" w:cs="Arial"/>
                <w:color w:val="000000"/>
                <w:sz w:val="16"/>
                <w:szCs w:val="16"/>
              </w:rPr>
              <w:t>Localización de la falla que presenta el equipo.</w:t>
            </w:r>
          </w:p>
          <w:p w:rsidR="00A6671F" w:rsidRPr="00A25827" w:rsidRDefault="00A6671F" w:rsidP="006039C5">
            <w:pPr>
              <w:pBdr>
                <w:top w:val="nil"/>
                <w:left w:val="nil"/>
                <w:bottom w:val="nil"/>
                <w:right w:val="nil"/>
                <w:between w:val="nil"/>
              </w:pBdr>
              <w:ind w:left="604"/>
              <w:jc w:val="both"/>
              <w:rPr>
                <w:rFonts w:ascii="Verdana" w:eastAsia="Arial" w:hAnsi="Verdana" w:cs="Arial"/>
                <w:color w:val="000000"/>
                <w:sz w:val="16"/>
                <w:szCs w:val="16"/>
              </w:rPr>
            </w:pPr>
          </w:p>
          <w:p w:rsidR="00A6671F" w:rsidRPr="00A25827" w:rsidRDefault="00A6671F" w:rsidP="006039C5">
            <w:pPr>
              <w:widowControl w:val="0"/>
              <w:numPr>
                <w:ilvl w:val="0"/>
                <w:numId w:val="41"/>
              </w:numPr>
              <w:pBdr>
                <w:top w:val="nil"/>
                <w:left w:val="nil"/>
                <w:bottom w:val="nil"/>
                <w:right w:val="nil"/>
                <w:between w:val="nil"/>
              </w:pBdr>
              <w:ind w:left="604" w:hanging="283"/>
              <w:jc w:val="both"/>
              <w:rPr>
                <w:rFonts w:ascii="Verdana" w:eastAsia="Arial" w:hAnsi="Verdana" w:cs="Arial"/>
                <w:color w:val="000000"/>
                <w:sz w:val="16"/>
                <w:szCs w:val="16"/>
              </w:rPr>
            </w:pPr>
            <w:r w:rsidRPr="00A25827">
              <w:rPr>
                <w:rFonts w:ascii="Verdana" w:eastAsia="Arial" w:hAnsi="Verdana" w:cs="Arial"/>
                <w:color w:val="000000"/>
                <w:sz w:val="16"/>
                <w:szCs w:val="16"/>
              </w:rPr>
              <w:t>Localización del módulo dañado.</w:t>
            </w:r>
          </w:p>
          <w:p w:rsidR="00A6671F" w:rsidRPr="00A25827" w:rsidRDefault="00A6671F" w:rsidP="006039C5">
            <w:pPr>
              <w:pBdr>
                <w:top w:val="nil"/>
                <w:left w:val="nil"/>
                <w:bottom w:val="nil"/>
                <w:right w:val="nil"/>
                <w:between w:val="nil"/>
              </w:pBdr>
              <w:ind w:left="604"/>
              <w:jc w:val="both"/>
              <w:rPr>
                <w:rFonts w:ascii="Verdana" w:eastAsia="Arial" w:hAnsi="Verdana" w:cs="Arial"/>
                <w:color w:val="000000"/>
                <w:sz w:val="16"/>
                <w:szCs w:val="16"/>
              </w:rPr>
            </w:pPr>
          </w:p>
          <w:p w:rsidR="00A6671F" w:rsidRPr="00A25827" w:rsidRDefault="00A6671F" w:rsidP="006039C5">
            <w:pPr>
              <w:widowControl w:val="0"/>
              <w:numPr>
                <w:ilvl w:val="0"/>
                <w:numId w:val="41"/>
              </w:numPr>
              <w:pBdr>
                <w:top w:val="nil"/>
                <w:left w:val="nil"/>
                <w:bottom w:val="nil"/>
                <w:right w:val="nil"/>
                <w:between w:val="nil"/>
              </w:pBdr>
              <w:ind w:left="604" w:hanging="283"/>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Reparación y/o suministro del elemento con base a la bolsa de </w:t>
            </w:r>
            <w:proofErr w:type="spellStart"/>
            <w:r w:rsidRPr="00A25827">
              <w:rPr>
                <w:rFonts w:ascii="Verdana" w:eastAsia="Arial" w:hAnsi="Verdana" w:cs="Arial"/>
                <w:color w:val="000000"/>
                <w:sz w:val="16"/>
                <w:szCs w:val="16"/>
              </w:rPr>
              <w:t>respuesto</w:t>
            </w:r>
            <w:proofErr w:type="spellEnd"/>
            <w:r w:rsidRPr="00A25827">
              <w:rPr>
                <w:rFonts w:ascii="Verdana" w:eastAsia="Arial" w:hAnsi="Verdana" w:cs="Arial"/>
                <w:color w:val="000000"/>
                <w:sz w:val="16"/>
                <w:szCs w:val="16"/>
              </w:rPr>
              <w:t>.</w:t>
            </w: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  </w:t>
            </w:r>
          </w:p>
        </w:tc>
      </w:tr>
      <w:tr w:rsidR="00A6671F" w:rsidRPr="00A25827" w:rsidTr="006039C5">
        <w:trPr>
          <w:trHeight w:val="1248"/>
        </w:trPr>
        <w:tc>
          <w:tcPr>
            <w:tcW w:w="627" w:type="dxa"/>
            <w:shd w:val="clear" w:color="auto" w:fill="auto"/>
            <w:vAlign w:val="center"/>
          </w:tcPr>
          <w:p w:rsidR="00A6671F" w:rsidRPr="00A25827" w:rsidRDefault="00A6671F" w:rsidP="006039C5">
            <w:pPr>
              <w:tabs>
                <w:tab w:val="left" w:pos="1774"/>
              </w:tabs>
              <w:jc w:val="center"/>
              <w:rPr>
                <w:rFonts w:ascii="Verdana" w:eastAsia="Arial" w:hAnsi="Verdana" w:cs="Arial"/>
                <w:color w:val="000000"/>
                <w:sz w:val="16"/>
                <w:szCs w:val="16"/>
              </w:rPr>
            </w:pPr>
            <w:r w:rsidRPr="00A25827">
              <w:rPr>
                <w:rFonts w:ascii="Verdana" w:eastAsia="Arial" w:hAnsi="Verdana" w:cs="Arial"/>
                <w:color w:val="000000"/>
                <w:sz w:val="16"/>
                <w:szCs w:val="16"/>
              </w:rPr>
              <w:lastRenderedPageBreak/>
              <w:t>3.2</w:t>
            </w:r>
          </w:p>
        </w:tc>
        <w:tc>
          <w:tcPr>
            <w:tcW w:w="3049" w:type="dxa"/>
            <w:gridSpan w:val="3"/>
            <w:shd w:val="clear" w:color="auto" w:fill="auto"/>
            <w:vAlign w:val="center"/>
          </w:tcPr>
          <w:p w:rsidR="00A6671F" w:rsidRPr="00A25827" w:rsidRDefault="00A6671F" w:rsidP="006039C5">
            <w:pPr>
              <w:tabs>
                <w:tab w:val="left" w:pos="1774"/>
              </w:tabs>
              <w:jc w:val="center"/>
              <w:rPr>
                <w:rFonts w:ascii="Verdana" w:eastAsia="Arial" w:hAnsi="Verdana" w:cs="Arial"/>
                <w:b/>
                <w:bCs/>
                <w:color w:val="000000"/>
                <w:sz w:val="16"/>
                <w:szCs w:val="16"/>
              </w:rPr>
            </w:pPr>
            <w:r w:rsidRPr="00A25827">
              <w:rPr>
                <w:rFonts w:ascii="Verdana" w:eastAsia="Arial" w:hAnsi="Verdana" w:cs="Arial"/>
                <w:color w:val="000000"/>
                <w:sz w:val="16"/>
                <w:szCs w:val="16"/>
              </w:rPr>
              <w:t>MANEJO BANCOS DE BATERÍAS REMOVIDAS</w:t>
            </w:r>
          </w:p>
        </w:tc>
        <w:tc>
          <w:tcPr>
            <w:tcW w:w="6045" w:type="dxa"/>
            <w:shd w:val="clear" w:color="auto" w:fill="auto"/>
            <w:vAlign w:val="center"/>
          </w:tcPr>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El Contratista debe gestionar el reciclaje de las baterías que sean reemplazadas, cumpliendo con la norma ambiental y certificando esta actividad.</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El transporte de los bancos de baterías removidos estará a cargo del Contratista.</w:t>
            </w:r>
          </w:p>
          <w:p w:rsidR="00A6671F" w:rsidRPr="00A25827" w:rsidRDefault="00A6671F" w:rsidP="006039C5">
            <w:pPr>
              <w:jc w:val="both"/>
              <w:rPr>
                <w:rFonts w:ascii="Verdana" w:eastAsia="Arial" w:hAnsi="Verdana" w:cs="Arial"/>
                <w:color w:val="000000"/>
                <w:sz w:val="16"/>
                <w:szCs w:val="16"/>
              </w:rPr>
            </w:pPr>
          </w:p>
        </w:tc>
      </w:tr>
      <w:tr w:rsidR="00A6671F" w:rsidRPr="00A25827" w:rsidTr="006039C5">
        <w:trPr>
          <w:trHeight w:val="323"/>
        </w:trPr>
        <w:tc>
          <w:tcPr>
            <w:tcW w:w="627" w:type="dxa"/>
            <w:shd w:val="clear" w:color="auto" w:fill="A6A6A6"/>
            <w:vAlign w:val="center"/>
          </w:tcPr>
          <w:p w:rsidR="00A6671F" w:rsidRPr="00A25827" w:rsidRDefault="00A6671F" w:rsidP="006039C5">
            <w:pPr>
              <w:jc w:val="center"/>
              <w:rPr>
                <w:rFonts w:ascii="Verdana" w:eastAsia="Arial" w:hAnsi="Verdana" w:cs="Arial"/>
                <w:b/>
                <w:bCs/>
                <w:color w:val="000000"/>
                <w:sz w:val="16"/>
                <w:szCs w:val="16"/>
              </w:rPr>
            </w:pPr>
            <w:r w:rsidRPr="00A25827">
              <w:rPr>
                <w:rFonts w:ascii="Verdana" w:eastAsia="Arial" w:hAnsi="Verdana" w:cs="Arial"/>
                <w:b/>
                <w:bCs/>
                <w:color w:val="000000"/>
                <w:sz w:val="16"/>
                <w:szCs w:val="16"/>
              </w:rPr>
              <w:t>4</w:t>
            </w:r>
          </w:p>
        </w:tc>
        <w:tc>
          <w:tcPr>
            <w:tcW w:w="9094" w:type="dxa"/>
            <w:gridSpan w:val="4"/>
            <w:shd w:val="clear" w:color="auto" w:fill="A6A6A6"/>
            <w:vAlign w:val="center"/>
          </w:tcPr>
          <w:p w:rsidR="00A6671F" w:rsidRPr="00A25827" w:rsidRDefault="00A6671F" w:rsidP="006039C5">
            <w:pPr>
              <w:jc w:val="both"/>
              <w:rPr>
                <w:rFonts w:ascii="Verdana" w:eastAsia="Arial" w:hAnsi="Verdana" w:cs="Arial"/>
                <w:b/>
                <w:bCs/>
                <w:color w:val="000000"/>
                <w:sz w:val="16"/>
                <w:szCs w:val="16"/>
              </w:rPr>
            </w:pPr>
            <w:r w:rsidRPr="00A25827">
              <w:rPr>
                <w:rFonts w:ascii="Verdana" w:eastAsia="Arial" w:hAnsi="Verdana" w:cs="Arial"/>
                <w:b/>
                <w:bCs/>
                <w:color w:val="000000"/>
                <w:sz w:val="16"/>
                <w:szCs w:val="16"/>
              </w:rPr>
              <w:t>ITEM 5- MANTENIMIENTO PREVENTIVO/CORRECTIVO PLANTA TELEFÓNICA</w:t>
            </w:r>
          </w:p>
        </w:tc>
      </w:tr>
      <w:tr w:rsidR="00A6671F" w:rsidRPr="00A25827" w:rsidTr="006039C5">
        <w:trPr>
          <w:trHeight w:val="4408"/>
        </w:trPr>
        <w:tc>
          <w:tcPr>
            <w:tcW w:w="627" w:type="dxa"/>
            <w:shd w:val="clear" w:color="auto" w:fill="auto"/>
            <w:vAlign w:val="center"/>
          </w:tcPr>
          <w:p w:rsidR="00A6671F" w:rsidRPr="00A25827" w:rsidRDefault="00A6671F" w:rsidP="006039C5">
            <w:pPr>
              <w:tabs>
                <w:tab w:val="left" w:pos="1774"/>
              </w:tabs>
              <w:jc w:val="center"/>
              <w:rPr>
                <w:rFonts w:ascii="Verdana" w:eastAsia="Arial" w:hAnsi="Verdana" w:cs="Arial"/>
                <w:b/>
                <w:bCs/>
                <w:color w:val="000000"/>
                <w:sz w:val="16"/>
                <w:szCs w:val="16"/>
              </w:rPr>
            </w:pPr>
            <w:r w:rsidRPr="00A25827">
              <w:rPr>
                <w:rFonts w:ascii="Verdana" w:eastAsia="Arial" w:hAnsi="Verdana" w:cs="Arial"/>
                <w:color w:val="000000"/>
                <w:sz w:val="16"/>
                <w:szCs w:val="16"/>
              </w:rPr>
              <w:lastRenderedPageBreak/>
              <w:t>4.1</w:t>
            </w:r>
          </w:p>
        </w:tc>
        <w:tc>
          <w:tcPr>
            <w:tcW w:w="3049" w:type="dxa"/>
            <w:gridSpan w:val="3"/>
            <w:shd w:val="clear" w:color="auto" w:fill="auto"/>
            <w:vAlign w:val="center"/>
          </w:tcPr>
          <w:p w:rsidR="00A6671F" w:rsidRPr="00A25827" w:rsidRDefault="00A6671F" w:rsidP="006039C5">
            <w:pPr>
              <w:tabs>
                <w:tab w:val="left" w:pos="1774"/>
              </w:tabs>
              <w:jc w:val="center"/>
              <w:rPr>
                <w:rFonts w:ascii="Verdana" w:eastAsia="Arial" w:hAnsi="Verdana" w:cs="Arial"/>
                <w:b/>
                <w:bCs/>
                <w:color w:val="000000"/>
                <w:sz w:val="16"/>
                <w:szCs w:val="16"/>
              </w:rPr>
            </w:pPr>
            <w:r w:rsidRPr="00A25827">
              <w:rPr>
                <w:rFonts w:ascii="Verdana" w:eastAsia="Arial" w:hAnsi="Verdana" w:cs="Arial"/>
                <w:color w:val="000000"/>
                <w:sz w:val="16"/>
                <w:szCs w:val="16"/>
              </w:rPr>
              <w:t>DESCRIPCIÓN DE MANTENIMIENTO PREVENTIVO/CORRECTIVO</w:t>
            </w:r>
          </w:p>
        </w:tc>
        <w:tc>
          <w:tcPr>
            <w:tcW w:w="6045" w:type="dxa"/>
            <w:shd w:val="clear" w:color="auto" w:fill="auto"/>
          </w:tcPr>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 xml:space="preserve">El Mantenimiento Preventivo a ejecutar por el Contratista, debe incluir como mínimo: </w:t>
            </w:r>
          </w:p>
          <w:p w:rsidR="00A6671F" w:rsidRPr="00A25827" w:rsidRDefault="00A6671F" w:rsidP="006039C5">
            <w:pPr>
              <w:widowControl w:val="0"/>
              <w:numPr>
                <w:ilvl w:val="0"/>
                <w:numId w:val="23"/>
              </w:numPr>
              <w:ind w:left="321" w:hanging="284"/>
              <w:jc w:val="both"/>
              <w:rPr>
                <w:rFonts w:ascii="Verdana" w:eastAsia="Arial" w:hAnsi="Verdana" w:cs="Arial"/>
                <w:color w:val="000000"/>
                <w:sz w:val="16"/>
                <w:szCs w:val="16"/>
              </w:rPr>
            </w:pPr>
            <w:r w:rsidRPr="00A25827">
              <w:rPr>
                <w:rFonts w:ascii="Verdana" w:eastAsia="Arial" w:hAnsi="Verdana" w:cs="Arial"/>
                <w:color w:val="000000"/>
                <w:sz w:val="16"/>
                <w:szCs w:val="16"/>
              </w:rPr>
              <w:t>Limpieza externa para todos los equipos</w:t>
            </w:r>
          </w:p>
          <w:p w:rsidR="00A6671F" w:rsidRPr="00A25827" w:rsidRDefault="00A6671F" w:rsidP="006039C5">
            <w:pPr>
              <w:widowControl w:val="0"/>
              <w:numPr>
                <w:ilvl w:val="0"/>
                <w:numId w:val="23"/>
              </w:numPr>
              <w:ind w:left="321" w:hanging="284"/>
              <w:jc w:val="both"/>
              <w:rPr>
                <w:rFonts w:ascii="Verdana" w:eastAsia="Arial" w:hAnsi="Verdana" w:cs="Arial"/>
                <w:color w:val="000000"/>
                <w:sz w:val="16"/>
                <w:szCs w:val="16"/>
              </w:rPr>
            </w:pPr>
            <w:r w:rsidRPr="00A25827">
              <w:rPr>
                <w:rFonts w:ascii="Verdana" w:eastAsia="Arial" w:hAnsi="Verdana" w:cs="Arial"/>
                <w:color w:val="000000"/>
                <w:sz w:val="16"/>
                <w:szCs w:val="16"/>
              </w:rPr>
              <w:t>Lubricación de partes mecánicas</w:t>
            </w:r>
          </w:p>
          <w:p w:rsidR="00A6671F" w:rsidRPr="00A25827" w:rsidRDefault="00A6671F" w:rsidP="006039C5">
            <w:pPr>
              <w:widowControl w:val="0"/>
              <w:numPr>
                <w:ilvl w:val="0"/>
                <w:numId w:val="23"/>
              </w:numPr>
              <w:ind w:left="321" w:hanging="284"/>
              <w:jc w:val="both"/>
              <w:rPr>
                <w:rFonts w:ascii="Verdana" w:eastAsia="Arial" w:hAnsi="Verdana" w:cs="Arial"/>
                <w:color w:val="000000"/>
                <w:sz w:val="16"/>
                <w:szCs w:val="16"/>
              </w:rPr>
            </w:pPr>
            <w:r w:rsidRPr="00A25827">
              <w:rPr>
                <w:rFonts w:ascii="Verdana" w:eastAsia="Arial" w:hAnsi="Verdana" w:cs="Arial"/>
                <w:color w:val="000000"/>
                <w:sz w:val="16"/>
                <w:szCs w:val="16"/>
              </w:rPr>
              <w:t>Limpieza interna cuando el tipo de equipos así lo requiera.</w:t>
            </w:r>
          </w:p>
          <w:p w:rsidR="00A6671F" w:rsidRPr="00A25827" w:rsidRDefault="00A6671F" w:rsidP="006039C5">
            <w:pPr>
              <w:widowControl w:val="0"/>
              <w:numPr>
                <w:ilvl w:val="0"/>
                <w:numId w:val="23"/>
              </w:numPr>
              <w:ind w:left="321" w:hanging="284"/>
              <w:jc w:val="both"/>
              <w:rPr>
                <w:rFonts w:ascii="Verdana" w:eastAsia="Arial" w:hAnsi="Verdana" w:cs="Arial"/>
                <w:color w:val="000000"/>
                <w:sz w:val="16"/>
                <w:szCs w:val="16"/>
              </w:rPr>
            </w:pPr>
            <w:r w:rsidRPr="00A25827">
              <w:rPr>
                <w:rFonts w:ascii="Verdana" w:eastAsia="Arial" w:hAnsi="Verdana" w:cs="Arial"/>
                <w:color w:val="000000"/>
                <w:sz w:val="16"/>
                <w:szCs w:val="16"/>
              </w:rPr>
              <w:t>Diagnóstico del funcionamiento del equipo, en Hardware y Software.</w:t>
            </w:r>
          </w:p>
          <w:p w:rsidR="00A6671F" w:rsidRPr="00A25827" w:rsidRDefault="00A6671F" w:rsidP="006039C5">
            <w:pPr>
              <w:widowControl w:val="0"/>
              <w:numPr>
                <w:ilvl w:val="0"/>
                <w:numId w:val="23"/>
              </w:numPr>
              <w:ind w:left="321" w:hanging="284"/>
              <w:jc w:val="both"/>
              <w:rPr>
                <w:rFonts w:ascii="Verdana" w:eastAsia="Arial" w:hAnsi="Verdana" w:cs="Arial"/>
                <w:color w:val="000000"/>
                <w:sz w:val="16"/>
                <w:szCs w:val="16"/>
              </w:rPr>
            </w:pPr>
            <w:r w:rsidRPr="00A25827">
              <w:rPr>
                <w:rFonts w:ascii="Verdana" w:eastAsia="Arial" w:hAnsi="Verdana" w:cs="Arial"/>
                <w:color w:val="000000"/>
                <w:sz w:val="16"/>
                <w:szCs w:val="16"/>
              </w:rPr>
              <w:t>Corrección de las fallas detectadas y reemplazo de las partes defectuosas necesarias para el buen funcionamiento del equipo de Hardware y Software.</w:t>
            </w:r>
          </w:p>
          <w:p w:rsidR="00A6671F" w:rsidRPr="00A25827" w:rsidRDefault="00A6671F" w:rsidP="006039C5">
            <w:pPr>
              <w:widowControl w:val="0"/>
              <w:numPr>
                <w:ilvl w:val="0"/>
                <w:numId w:val="23"/>
              </w:numPr>
              <w:ind w:left="321" w:hanging="284"/>
              <w:jc w:val="both"/>
              <w:rPr>
                <w:rFonts w:ascii="Verdana" w:eastAsia="Arial" w:hAnsi="Verdana" w:cs="Arial"/>
                <w:color w:val="000000"/>
                <w:sz w:val="16"/>
                <w:szCs w:val="16"/>
              </w:rPr>
            </w:pPr>
            <w:r w:rsidRPr="00A25827">
              <w:rPr>
                <w:rFonts w:ascii="Verdana" w:eastAsia="Arial" w:hAnsi="Verdana" w:cs="Arial"/>
                <w:color w:val="000000"/>
                <w:sz w:val="16"/>
                <w:szCs w:val="16"/>
              </w:rPr>
              <w:t>Reporte de servicio por cada equipo.</w:t>
            </w:r>
          </w:p>
          <w:p w:rsidR="00A6671F" w:rsidRPr="00A25827" w:rsidRDefault="00A6671F" w:rsidP="006039C5">
            <w:pPr>
              <w:widowControl w:val="0"/>
              <w:numPr>
                <w:ilvl w:val="0"/>
                <w:numId w:val="23"/>
              </w:numPr>
              <w:ind w:left="321" w:hanging="284"/>
              <w:jc w:val="both"/>
              <w:rPr>
                <w:rFonts w:ascii="Verdana" w:eastAsia="Arial" w:hAnsi="Verdana" w:cs="Arial"/>
                <w:color w:val="000000"/>
                <w:sz w:val="16"/>
                <w:szCs w:val="16"/>
              </w:rPr>
            </w:pPr>
            <w:r w:rsidRPr="00A25827">
              <w:rPr>
                <w:rFonts w:ascii="Verdana" w:eastAsia="Arial" w:hAnsi="Verdana" w:cs="Arial"/>
                <w:color w:val="000000"/>
                <w:sz w:val="16"/>
                <w:szCs w:val="16"/>
              </w:rPr>
              <w:t>Debe indicarse el procedimiento y las herramientas a utilizar en el diagnóstico del equipo.</w:t>
            </w:r>
          </w:p>
          <w:p w:rsidR="00A6671F" w:rsidRPr="00A25827" w:rsidRDefault="00A6671F" w:rsidP="006039C5">
            <w:pPr>
              <w:widowControl w:val="0"/>
              <w:numPr>
                <w:ilvl w:val="0"/>
                <w:numId w:val="23"/>
              </w:numPr>
              <w:ind w:left="321" w:hanging="284"/>
              <w:jc w:val="both"/>
              <w:rPr>
                <w:rFonts w:ascii="Verdana" w:eastAsia="Arial" w:hAnsi="Verdana" w:cs="Arial"/>
                <w:color w:val="000000"/>
                <w:sz w:val="16"/>
                <w:szCs w:val="16"/>
              </w:rPr>
            </w:pPr>
            <w:r w:rsidRPr="00A25827">
              <w:rPr>
                <w:rFonts w:ascii="Verdana" w:eastAsia="Arial" w:hAnsi="Verdana" w:cs="Arial"/>
                <w:color w:val="000000"/>
                <w:sz w:val="16"/>
                <w:szCs w:val="16"/>
              </w:rPr>
              <w:t>Deberá contemplarse el cambio de baterías de la planta.</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El personal técnico que realice los mantenimientos preventivos deberá de permanecer dentro de las instalaciones, con uniforme y carné los cuales deberán llevar el logotipo de la compañía prestadora del servicio, además el carné deberá portarse en un lugar visible, para esta disponibilidad deberá ser 7x24 una vez iniciada la actividad y de acuerdo al cronograma que se concerté con la Supervisión del Contrato.</w:t>
            </w:r>
          </w:p>
          <w:p w:rsidR="00A6671F" w:rsidRPr="00A25827" w:rsidRDefault="00A6671F" w:rsidP="006039C5">
            <w:pPr>
              <w:jc w:val="both"/>
              <w:rPr>
                <w:rFonts w:ascii="Verdana" w:eastAsia="Arial" w:hAnsi="Verdana" w:cs="Arial"/>
                <w:color w:val="000000"/>
                <w:sz w:val="16"/>
                <w:szCs w:val="16"/>
              </w:rPr>
            </w:pPr>
          </w:p>
          <w:p w:rsidR="00A6671F" w:rsidRPr="00A25827" w:rsidRDefault="00A6671F" w:rsidP="006039C5">
            <w:pPr>
              <w:jc w:val="both"/>
              <w:rPr>
                <w:rFonts w:ascii="Verdana" w:eastAsia="Arial" w:hAnsi="Verdana" w:cs="Arial"/>
                <w:color w:val="000000"/>
                <w:sz w:val="16"/>
                <w:szCs w:val="16"/>
              </w:rPr>
            </w:pPr>
            <w:r w:rsidRPr="00A25827">
              <w:rPr>
                <w:rFonts w:ascii="Verdana" w:eastAsia="Arial" w:hAnsi="Verdana" w:cs="Arial"/>
                <w:color w:val="000000"/>
                <w:sz w:val="16"/>
                <w:szCs w:val="16"/>
              </w:rPr>
              <w:t>Se desarrollará con base a los reportes trimestrales entregados por el Contratista y con el plan de mantenimiento preventivo, se realizará un cuadro de probabilidad de fallas para el siguiente periodo y se procederá a tomar las medidas pertinentes para minimizar los daños en los equipos.</w:t>
            </w:r>
          </w:p>
          <w:p w:rsidR="00A6671F" w:rsidRPr="00A25827" w:rsidRDefault="00A6671F" w:rsidP="006039C5">
            <w:pPr>
              <w:jc w:val="both"/>
              <w:rPr>
                <w:rFonts w:ascii="Verdana" w:eastAsia="Arial" w:hAnsi="Verdana" w:cs="Arial"/>
                <w:sz w:val="16"/>
                <w:szCs w:val="16"/>
              </w:rPr>
            </w:pPr>
          </w:p>
          <w:p w:rsidR="00A6671F" w:rsidRPr="00A25827" w:rsidRDefault="00A6671F" w:rsidP="006039C5">
            <w:pPr>
              <w:jc w:val="both"/>
              <w:rPr>
                <w:rFonts w:ascii="Verdana" w:eastAsia="Arial" w:hAnsi="Verdana" w:cs="Arial"/>
                <w:sz w:val="16"/>
                <w:szCs w:val="16"/>
              </w:rPr>
            </w:pPr>
            <w:r w:rsidRPr="00A25827">
              <w:rPr>
                <w:rFonts w:ascii="Verdana" w:eastAsia="Arial" w:hAnsi="Verdana" w:cs="Arial"/>
                <w:sz w:val="16"/>
                <w:szCs w:val="16"/>
              </w:rPr>
              <w:t>El mantenimiento Correctivo a ejecutar por el contratista, debe incluir la corrección de las fallas detectadas y reemplazo de las partes defectuosas necesarias para el buen funcionamiento del equipo de Hardware y Software.</w:t>
            </w:r>
          </w:p>
          <w:p w:rsidR="00A6671F" w:rsidRPr="00A25827" w:rsidRDefault="00A6671F" w:rsidP="006039C5">
            <w:pPr>
              <w:jc w:val="both"/>
              <w:rPr>
                <w:rFonts w:ascii="Verdana" w:eastAsia="Arial" w:hAnsi="Verdana" w:cs="Arial"/>
                <w:color w:val="000000"/>
                <w:sz w:val="16"/>
                <w:szCs w:val="16"/>
              </w:rPr>
            </w:pPr>
          </w:p>
        </w:tc>
      </w:tr>
    </w:tbl>
    <w:p w:rsidR="00A6671F" w:rsidRDefault="00A6671F" w:rsidP="00A6671F">
      <w:pPr>
        <w:jc w:val="both"/>
        <w:rPr>
          <w:rFonts w:ascii="Verdana" w:hAnsi="Verdana" w:cs="Arial"/>
          <w:sz w:val="20"/>
          <w:szCs w:val="20"/>
        </w:rPr>
      </w:pPr>
    </w:p>
    <w:p w:rsidR="00A6671F" w:rsidRDefault="00A6671F" w:rsidP="00A6671F">
      <w:pPr>
        <w:pStyle w:val="Encabezado"/>
        <w:tabs>
          <w:tab w:val="clear" w:pos="4252"/>
          <w:tab w:val="clear" w:pos="8504"/>
        </w:tabs>
        <w:jc w:val="both"/>
        <w:rPr>
          <w:rFonts w:ascii="Verdana" w:hAnsi="Verdana" w:cs="Arial"/>
          <w:spacing w:val="-3"/>
          <w:szCs w:val="22"/>
          <w:lang w:val="es-CO"/>
        </w:rPr>
      </w:pPr>
    </w:p>
    <w:p w:rsidR="00A6671F" w:rsidRDefault="00A6671F" w:rsidP="00A6671F">
      <w:pPr>
        <w:pStyle w:val="Encabezado"/>
        <w:tabs>
          <w:tab w:val="clear" w:pos="4252"/>
          <w:tab w:val="clear" w:pos="8504"/>
        </w:tabs>
        <w:jc w:val="both"/>
        <w:rPr>
          <w:rFonts w:ascii="Verdana" w:hAnsi="Verdana" w:cs="Arial"/>
          <w:spacing w:val="-3"/>
          <w:szCs w:val="22"/>
          <w:lang w:val="es-CO"/>
        </w:rPr>
      </w:pPr>
      <w:r>
        <w:rPr>
          <w:rFonts w:ascii="Verdana" w:hAnsi="Verdana" w:cs="Arial"/>
          <w:spacing w:val="-3"/>
          <w:szCs w:val="22"/>
          <w:lang w:val="es-CO"/>
        </w:rPr>
        <w:t>Listado de Servicios:</w:t>
      </w:r>
    </w:p>
    <w:p w:rsidR="00A6671F" w:rsidRDefault="00A6671F" w:rsidP="00A6671F">
      <w:pPr>
        <w:pStyle w:val="Encabezado"/>
        <w:tabs>
          <w:tab w:val="clear" w:pos="4252"/>
          <w:tab w:val="clear" w:pos="8504"/>
        </w:tabs>
        <w:jc w:val="both"/>
        <w:rPr>
          <w:rFonts w:ascii="Verdana" w:hAnsi="Verdana" w:cs="Arial"/>
          <w:spacing w:val="-3"/>
          <w:szCs w:val="22"/>
          <w:lang w:val="es-CO"/>
        </w:rPr>
      </w:pPr>
    </w:p>
    <w:tbl>
      <w:tblPr>
        <w:tblW w:w="9776" w:type="dxa"/>
        <w:tblInd w:w="75" w:type="dxa"/>
        <w:tblCellMar>
          <w:left w:w="70" w:type="dxa"/>
          <w:right w:w="70" w:type="dxa"/>
        </w:tblCellMar>
        <w:tblLook w:val="04A0" w:firstRow="1" w:lastRow="0" w:firstColumn="1" w:lastColumn="0" w:noHBand="0" w:noVBand="1"/>
      </w:tblPr>
      <w:tblGrid>
        <w:gridCol w:w="685"/>
        <w:gridCol w:w="8099"/>
        <w:gridCol w:w="992"/>
      </w:tblGrid>
      <w:tr w:rsidR="00A6671F" w:rsidTr="006039C5">
        <w:trPr>
          <w:trHeight w:val="390"/>
        </w:trPr>
        <w:tc>
          <w:tcPr>
            <w:tcW w:w="97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6671F" w:rsidRDefault="00A6671F" w:rsidP="006039C5">
            <w:pPr>
              <w:jc w:val="center"/>
              <w:rPr>
                <w:rFonts w:ascii="Verdana" w:hAnsi="Verdana" w:cs="Calibri"/>
                <w:b/>
                <w:bCs/>
                <w:color w:val="000000"/>
                <w:sz w:val="20"/>
                <w:szCs w:val="20"/>
                <w:lang w:eastAsia="es-CO"/>
              </w:rPr>
            </w:pPr>
            <w:r>
              <w:rPr>
                <w:rFonts w:ascii="Verdana" w:hAnsi="Verdana" w:cs="Calibri"/>
                <w:b/>
                <w:bCs/>
                <w:color w:val="000000"/>
                <w:sz w:val="20"/>
                <w:szCs w:val="20"/>
              </w:rPr>
              <w:t>SERVICIOS</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b/>
                <w:bCs/>
                <w:color w:val="000000"/>
                <w:sz w:val="20"/>
                <w:szCs w:val="20"/>
              </w:rPr>
            </w:pPr>
            <w:r>
              <w:rPr>
                <w:rFonts w:ascii="Verdana" w:hAnsi="Verdana" w:cs="Calibri"/>
                <w:b/>
                <w:bCs/>
                <w:color w:val="000000"/>
                <w:sz w:val="20"/>
                <w:szCs w:val="20"/>
              </w:rPr>
              <w:t>Ítem</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b/>
                <w:bCs/>
                <w:color w:val="000000"/>
                <w:sz w:val="20"/>
                <w:szCs w:val="20"/>
              </w:rPr>
            </w:pPr>
            <w:r>
              <w:rPr>
                <w:rFonts w:ascii="Verdana" w:hAnsi="Verdana" w:cs="Calibri"/>
                <w:b/>
                <w:bCs/>
                <w:color w:val="000000"/>
                <w:sz w:val="20"/>
                <w:szCs w:val="20"/>
              </w:rPr>
              <w:t>Descripción del servicio a contratar</w:t>
            </w:r>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b/>
                <w:bCs/>
                <w:color w:val="000000"/>
                <w:sz w:val="20"/>
                <w:szCs w:val="20"/>
              </w:rPr>
            </w:pPr>
            <w:proofErr w:type="spellStart"/>
            <w:r>
              <w:rPr>
                <w:rFonts w:ascii="Verdana" w:hAnsi="Verdana" w:cs="Calibri"/>
                <w:b/>
                <w:bCs/>
                <w:color w:val="000000"/>
                <w:sz w:val="20"/>
                <w:szCs w:val="20"/>
              </w:rPr>
              <w:t>Cant</w:t>
            </w:r>
            <w:proofErr w:type="spellEnd"/>
            <w:r>
              <w:rPr>
                <w:rFonts w:ascii="Verdana" w:hAnsi="Verdana" w:cs="Calibri"/>
                <w:b/>
                <w:bCs/>
                <w:color w:val="000000"/>
                <w:sz w:val="20"/>
                <w:szCs w:val="20"/>
              </w:rPr>
              <w:t>.</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Mantenimiento Preventivo Equipo de Cómputo </w:t>
            </w:r>
            <w:proofErr w:type="spellStart"/>
            <w:r>
              <w:rPr>
                <w:rFonts w:ascii="Verdana" w:hAnsi="Verdana" w:cs="Calibri"/>
                <w:color w:val="000000"/>
                <w:sz w:val="20"/>
                <w:szCs w:val="20"/>
              </w:rPr>
              <w:t>All</w:t>
            </w:r>
            <w:proofErr w:type="spellEnd"/>
            <w:r>
              <w:rPr>
                <w:rFonts w:ascii="Verdana" w:hAnsi="Verdana" w:cs="Calibri"/>
                <w:color w:val="000000"/>
                <w:sz w:val="20"/>
                <w:szCs w:val="20"/>
              </w:rPr>
              <w:t xml:space="preserve"> in </w:t>
            </w:r>
            <w:proofErr w:type="spellStart"/>
            <w:r>
              <w:rPr>
                <w:rFonts w:ascii="Verdana" w:hAnsi="Verdana" w:cs="Calibri"/>
                <w:color w:val="000000"/>
                <w:sz w:val="20"/>
                <w:szCs w:val="20"/>
              </w:rPr>
              <w:t>One</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2</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Mantenimiento Correctivo equipo de Cómputo </w:t>
            </w:r>
            <w:proofErr w:type="spellStart"/>
            <w:r>
              <w:rPr>
                <w:rFonts w:ascii="Verdana" w:hAnsi="Verdana" w:cs="Calibri"/>
                <w:color w:val="000000"/>
                <w:sz w:val="20"/>
                <w:szCs w:val="20"/>
              </w:rPr>
              <w:t>All</w:t>
            </w:r>
            <w:proofErr w:type="spellEnd"/>
            <w:r>
              <w:rPr>
                <w:rFonts w:ascii="Verdana" w:hAnsi="Verdana" w:cs="Calibri"/>
                <w:color w:val="000000"/>
                <w:sz w:val="20"/>
                <w:szCs w:val="20"/>
              </w:rPr>
              <w:t xml:space="preserve"> in </w:t>
            </w:r>
            <w:proofErr w:type="spellStart"/>
            <w:r>
              <w:rPr>
                <w:rFonts w:ascii="Verdana" w:hAnsi="Verdana" w:cs="Calibri"/>
                <w:color w:val="000000"/>
                <w:sz w:val="20"/>
                <w:szCs w:val="20"/>
              </w:rPr>
              <w:t>One</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25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3</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Mantenimiento Preventivo Equipo de Cómputo Portátil</w:t>
            </w:r>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4</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Instalación a todo costo de caja plástica con toma blindada Cat. 6A para canaleta</w:t>
            </w:r>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5</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Mantenimiento Preventivo Consola de Sonido 4 Canales Stanford</w:t>
            </w:r>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6</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Mantenimiento preventivo de Terminal De Videoconferencia </w:t>
            </w:r>
            <w:proofErr w:type="spellStart"/>
            <w:r>
              <w:rPr>
                <w:rFonts w:ascii="Verdana" w:hAnsi="Verdana" w:cs="Calibri"/>
                <w:color w:val="000000"/>
                <w:sz w:val="20"/>
                <w:szCs w:val="20"/>
              </w:rPr>
              <w:t>Avaya</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25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7</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Mantenimiento Preventivo Video proyector EPSON</w:t>
            </w:r>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8</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Mantenimiento preventivo Central telefónica Panasonic KX - TES824 LA</w:t>
            </w:r>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9</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Mantenimiento Preventivo del Sistema UPS marca CDP referencia UPO33 20KVA con Banco de </w:t>
            </w:r>
            <w:proofErr w:type="spellStart"/>
            <w:r>
              <w:rPr>
                <w:rFonts w:ascii="Verdana" w:hAnsi="Verdana" w:cs="Calibri"/>
                <w:color w:val="000000"/>
                <w:sz w:val="20"/>
                <w:szCs w:val="20"/>
              </w:rPr>
              <w:t>Baterias</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lastRenderedPageBreak/>
              <w:t>10</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Mantenimiento Correctivo del Sistema UPS marca CDP referencia UPO33 20KVA con Banco de </w:t>
            </w:r>
            <w:proofErr w:type="spellStart"/>
            <w:r>
              <w:rPr>
                <w:rFonts w:ascii="Verdana" w:hAnsi="Verdana" w:cs="Calibri"/>
                <w:color w:val="000000"/>
                <w:sz w:val="20"/>
                <w:szCs w:val="20"/>
              </w:rPr>
              <w:t>Baterias</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11</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Mantenimiento conmutador de red HP A5120 24 Puertos no </w:t>
            </w:r>
            <w:proofErr w:type="spellStart"/>
            <w:r>
              <w:rPr>
                <w:rFonts w:ascii="Verdana" w:hAnsi="Verdana" w:cs="Calibri"/>
                <w:color w:val="000000"/>
                <w:sz w:val="20"/>
                <w:szCs w:val="20"/>
              </w:rPr>
              <w:t>PoE</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76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12</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Mantenimiento integral Cámara de seguridad </w:t>
            </w:r>
            <w:proofErr w:type="spellStart"/>
            <w:r>
              <w:rPr>
                <w:rFonts w:ascii="Verdana" w:hAnsi="Verdana" w:cs="Calibri"/>
                <w:color w:val="000000"/>
                <w:sz w:val="20"/>
                <w:szCs w:val="20"/>
              </w:rPr>
              <w:t>HikVision</w:t>
            </w:r>
            <w:proofErr w:type="spellEnd"/>
            <w:r>
              <w:rPr>
                <w:rFonts w:ascii="Verdana" w:hAnsi="Verdana" w:cs="Calibri"/>
                <w:color w:val="000000"/>
                <w:sz w:val="20"/>
                <w:szCs w:val="20"/>
              </w:rPr>
              <w:t xml:space="preserve"> tipo </w:t>
            </w:r>
            <w:proofErr w:type="spellStart"/>
            <w:r>
              <w:rPr>
                <w:rFonts w:ascii="Verdana" w:hAnsi="Verdana" w:cs="Calibri"/>
                <w:color w:val="000000"/>
                <w:sz w:val="20"/>
                <w:szCs w:val="20"/>
              </w:rPr>
              <w:t>Bullet</w:t>
            </w:r>
            <w:proofErr w:type="spellEnd"/>
            <w:r>
              <w:rPr>
                <w:rFonts w:ascii="Verdana" w:hAnsi="Verdana" w:cs="Calibri"/>
                <w:color w:val="000000"/>
                <w:sz w:val="20"/>
                <w:szCs w:val="20"/>
              </w:rPr>
              <w:t xml:space="preserve"> en interiores y exteriores (Incluye Video </w:t>
            </w:r>
            <w:proofErr w:type="spellStart"/>
            <w:r>
              <w:rPr>
                <w:rFonts w:ascii="Verdana" w:hAnsi="Verdana" w:cs="Calibri"/>
                <w:color w:val="000000"/>
                <w:sz w:val="20"/>
                <w:szCs w:val="20"/>
              </w:rPr>
              <w:t>Balun</w:t>
            </w:r>
            <w:proofErr w:type="spellEnd"/>
            <w:r>
              <w:rPr>
                <w:rFonts w:ascii="Verdana" w:hAnsi="Verdana" w:cs="Calibri"/>
                <w:color w:val="000000"/>
                <w:sz w:val="20"/>
                <w:szCs w:val="20"/>
              </w:rPr>
              <w:t xml:space="preserve"> pasivo AHD/CVI/TVI)</w:t>
            </w:r>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76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13</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Mantenimiento integral Cámara de seguridad </w:t>
            </w:r>
            <w:proofErr w:type="spellStart"/>
            <w:r>
              <w:rPr>
                <w:rFonts w:ascii="Verdana" w:hAnsi="Verdana" w:cs="Calibri"/>
                <w:color w:val="000000"/>
                <w:sz w:val="20"/>
                <w:szCs w:val="20"/>
              </w:rPr>
              <w:t>HikVision</w:t>
            </w:r>
            <w:proofErr w:type="spellEnd"/>
            <w:r>
              <w:rPr>
                <w:rFonts w:ascii="Verdana" w:hAnsi="Verdana" w:cs="Calibri"/>
                <w:color w:val="000000"/>
                <w:sz w:val="20"/>
                <w:szCs w:val="20"/>
              </w:rPr>
              <w:t xml:space="preserve"> tipo Domo en exteriores (Incluye Video </w:t>
            </w:r>
            <w:proofErr w:type="spellStart"/>
            <w:r>
              <w:rPr>
                <w:rFonts w:ascii="Verdana" w:hAnsi="Verdana" w:cs="Calibri"/>
                <w:color w:val="000000"/>
                <w:sz w:val="20"/>
                <w:szCs w:val="20"/>
              </w:rPr>
              <w:t>Balun</w:t>
            </w:r>
            <w:proofErr w:type="spellEnd"/>
            <w:r>
              <w:rPr>
                <w:rFonts w:ascii="Verdana" w:hAnsi="Verdana" w:cs="Calibri"/>
                <w:color w:val="000000"/>
                <w:sz w:val="20"/>
                <w:szCs w:val="20"/>
              </w:rPr>
              <w:t xml:space="preserve"> pasivo AHD/CVI/TVI)</w:t>
            </w:r>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14</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Mantenimiento integral al cableado estructurado de las cámaras de seguridad.</w:t>
            </w:r>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15</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Mantenimiento Preventivo Impresora multifuncional HP LaserJet Pro MFP M127fn</w:t>
            </w:r>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16</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Mantenimiento Correctivo Impresora multifuncional HP LaserJet Pro MFP M127fn</w:t>
            </w:r>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17</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Mantenimiento Preventivo Impresora multifuncional HP LaserJet Pro MFP M428fdw</w:t>
            </w:r>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18</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Mantenimiento correctivo Impresora multifuncional HP LaserJet Pro MFP M428fdw</w:t>
            </w:r>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19</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Mantenimiento Preventivo Impresora multifuncional HP LaserJet MFP M636</w:t>
            </w:r>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20</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Mantenimiento correctivo Impresora multifuncional HP LaserJet MFP M636</w:t>
            </w:r>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21</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Mantenimiento Preventivo Impresora multifuncional OKI MPS5502</w:t>
            </w:r>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22</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Mantenimiento correctivo Impresora multifuncional OKI MPS5502</w:t>
            </w:r>
          </w:p>
        </w:tc>
        <w:tc>
          <w:tcPr>
            <w:tcW w:w="992" w:type="dxa"/>
            <w:tcBorders>
              <w:top w:val="nil"/>
              <w:left w:val="nil"/>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255"/>
        </w:trPr>
        <w:tc>
          <w:tcPr>
            <w:tcW w:w="685" w:type="dxa"/>
            <w:tcBorders>
              <w:top w:val="nil"/>
              <w:left w:val="nil"/>
              <w:bottom w:val="nil"/>
              <w:right w:val="nil"/>
            </w:tcBorders>
            <w:shd w:val="clear" w:color="auto" w:fill="auto"/>
            <w:vAlign w:val="center"/>
            <w:hideMark/>
          </w:tcPr>
          <w:p w:rsidR="00A6671F" w:rsidRDefault="00A6671F" w:rsidP="006039C5">
            <w:pPr>
              <w:jc w:val="center"/>
              <w:rPr>
                <w:rFonts w:ascii="Verdana" w:hAnsi="Verdana" w:cs="Calibri"/>
                <w:color w:val="000000"/>
                <w:sz w:val="20"/>
                <w:szCs w:val="20"/>
              </w:rPr>
            </w:pPr>
          </w:p>
        </w:tc>
        <w:tc>
          <w:tcPr>
            <w:tcW w:w="8099" w:type="dxa"/>
            <w:tcBorders>
              <w:top w:val="nil"/>
              <w:left w:val="nil"/>
              <w:bottom w:val="nil"/>
              <w:right w:val="nil"/>
            </w:tcBorders>
            <w:shd w:val="clear" w:color="auto" w:fill="auto"/>
            <w:vAlign w:val="center"/>
            <w:hideMark/>
          </w:tcPr>
          <w:p w:rsidR="00A6671F" w:rsidRDefault="00A6671F" w:rsidP="006039C5">
            <w:pPr>
              <w:jc w:val="center"/>
              <w:rPr>
                <w:sz w:val="20"/>
                <w:szCs w:val="20"/>
              </w:rPr>
            </w:pPr>
          </w:p>
        </w:tc>
        <w:tc>
          <w:tcPr>
            <w:tcW w:w="992" w:type="dxa"/>
            <w:tcBorders>
              <w:top w:val="nil"/>
              <w:left w:val="nil"/>
              <w:bottom w:val="nil"/>
              <w:right w:val="nil"/>
            </w:tcBorders>
            <w:shd w:val="clear" w:color="auto" w:fill="auto"/>
            <w:vAlign w:val="center"/>
            <w:hideMark/>
          </w:tcPr>
          <w:p w:rsidR="00A6671F" w:rsidRDefault="00A6671F" w:rsidP="006039C5">
            <w:pPr>
              <w:rPr>
                <w:sz w:val="20"/>
                <w:szCs w:val="20"/>
              </w:rPr>
            </w:pPr>
          </w:p>
        </w:tc>
      </w:tr>
      <w:tr w:rsidR="00A6671F" w:rsidTr="006039C5">
        <w:trPr>
          <w:trHeight w:val="255"/>
        </w:trPr>
        <w:tc>
          <w:tcPr>
            <w:tcW w:w="977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6671F" w:rsidRDefault="00A6671F" w:rsidP="006039C5">
            <w:pPr>
              <w:jc w:val="center"/>
              <w:rPr>
                <w:rFonts w:ascii="Verdana" w:hAnsi="Verdana" w:cs="Calibri"/>
                <w:b/>
                <w:bCs/>
                <w:color w:val="000000"/>
                <w:sz w:val="20"/>
                <w:szCs w:val="20"/>
              </w:rPr>
            </w:pPr>
            <w:r>
              <w:rPr>
                <w:rFonts w:ascii="Verdana" w:hAnsi="Verdana" w:cs="Calibri"/>
                <w:b/>
                <w:bCs/>
                <w:color w:val="000000"/>
                <w:sz w:val="20"/>
                <w:szCs w:val="20"/>
              </w:rPr>
              <w:t>BOLSA DE REPUESTOS</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000000" w:fill="FFFFFF"/>
            <w:vAlign w:val="center"/>
            <w:hideMark/>
          </w:tcPr>
          <w:p w:rsidR="00A6671F" w:rsidRDefault="00A6671F" w:rsidP="006039C5">
            <w:pPr>
              <w:jc w:val="center"/>
              <w:rPr>
                <w:rFonts w:ascii="Verdana" w:hAnsi="Verdana" w:cs="Calibri"/>
                <w:b/>
                <w:bCs/>
                <w:color w:val="000000"/>
                <w:sz w:val="20"/>
                <w:szCs w:val="20"/>
              </w:rPr>
            </w:pPr>
            <w:r>
              <w:rPr>
                <w:rFonts w:ascii="Verdana" w:hAnsi="Verdana" w:cs="Calibri"/>
                <w:b/>
                <w:bCs/>
                <w:color w:val="000000"/>
                <w:sz w:val="20"/>
                <w:szCs w:val="20"/>
              </w:rPr>
              <w:t>Ítem</w:t>
            </w:r>
          </w:p>
        </w:tc>
        <w:tc>
          <w:tcPr>
            <w:tcW w:w="8099" w:type="dxa"/>
            <w:tcBorders>
              <w:top w:val="nil"/>
              <w:left w:val="nil"/>
              <w:bottom w:val="single" w:sz="4" w:space="0" w:color="auto"/>
              <w:right w:val="single" w:sz="4" w:space="0" w:color="auto"/>
            </w:tcBorders>
            <w:shd w:val="clear" w:color="000000" w:fill="FFFFFF"/>
            <w:vAlign w:val="center"/>
            <w:hideMark/>
          </w:tcPr>
          <w:p w:rsidR="00A6671F" w:rsidRDefault="00A6671F" w:rsidP="006039C5">
            <w:pPr>
              <w:jc w:val="center"/>
              <w:rPr>
                <w:rFonts w:ascii="Verdana" w:hAnsi="Verdana" w:cs="Calibri"/>
                <w:b/>
                <w:bCs/>
                <w:color w:val="000000"/>
                <w:sz w:val="20"/>
                <w:szCs w:val="20"/>
              </w:rPr>
            </w:pPr>
            <w:r>
              <w:rPr>
                <w:rFonts w:ascii="Verdana" w:hAnsi="Verdana" w:cs="Calibri"/>
                <w:b/>
                <w:bCs/>
                <w:color w:val="000000"/>
                <w:sz w:val="20"/>
                <w:szCs w:val="20"/>
              </w:rPr>
              <w:t>Descripción del Repuesto</w:t>
            </w:r>
          </w:p>
        </w:tc>
        <w:tc>
          <w:tcPr>
            <w:tcW w:w="992" w:type="dxa"/>
            <w:tcBorders>
              <w:top w:val="nil"/>
              <w:left w:val="nil"/>
              <w:bottom w:val="single" w:sz="4" w:space="0" w:color="auto"/>
              <w:right w:val="single" w:sz="4" w:space="0" w:color="auto"/>
            </w:tcBorders>
            <w:shd w:val="clear" w:color="000000" w:fill="FFFFFF"/>
            <w:vAlign w:val="center"/>
            <w:hideMark/>
          </w:tcPr>
          <w:p w:rsidR="00A6671F" w:rsidRDefault="00A6671F" w:rsidP="006039C5">
            <w:pPr>
              <w:jc w:val="center"/>
              <w:rPr>
                <w:rFonts w:ascii="Verdana" w:hAnsi="Verdana" w:cs="Calibri"/>
                <w:b/>
                <w:bCs/>
                <w:color w:val="000000"/>
                <w:sz w:val="20"/>
                <w:szCs w:val="20"/>
              </w:rPr>
            </w:pPr>
            <w:proofErr w:type="spellStart"/>
            <w:r>
              <w:rPr>
                <w:rFonts w:ascii="Verdana" w:hAnsi="Verdana" w:cs="Calibri"/>
                <w:b/>
                <w:bCs/>
                <w:color w:val="000000"/>
                <w:sz w:val="20"/>
                <w:szCs w:val="20"/>
              </w:rPr>
              <w:t>Cant</w:t>
            </w:r>
            <w:proofErr w:type="spellEnd"/>
            <w:r>
              <w:rPr>
                <w:rFonts w:ascii="Verdana" w:hAnsi="Verdana" w:cs="Calibri"/>
                <w:b/>
                <w:bCs/>
                <w:color w:val="000000"/>
                <w:sz w:val="20"/>
                <w:szCs w:val="20"/>
              </w:rPr>
              <w:t>.</w:t>
            </w:r>
          </w:p>
        </w:tc>
      </w:tr>
      <w:tr w:rsidR="00A6671F" w:rsidTr="006039C5">
        <w:trPr>
          <w:trHeight w:val="25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REPUESTO DISCO ESTADO SÓLIDO SATA 1 TERA 2,5" </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25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2</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REPUESTO DISCO ESTADO SÓLIDO M.2  1 TERA </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25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3</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REPUESTO DISCO DURO MECANICO SATA 1 TERA 2,5" </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25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4</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REPUESTO DISCO DURO MECANICO SATA 1 TERA 3,5" </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5</w:t>
            </w:r>
          </w:p>
        </w:tc>
        <w:tc>
          <w:tcPr>
            <w:tcW w:w="8099" w:type="dxa"/>
            <w:tcBorders>
              <w:top w:val="nil"/>
              <w:left w:val="nil"/>
              <w:bottom w:val="single" w:sz="4" w:space="0" w:color="auto"/>
              <w:right w:val="single" w:sz="4" w:space="0" w:color="auto"/>
            </w:tcBorders>
            <w:shd w:val="clear" w:color="auto" w:fill="auto"/>
            <w:vAlign w:val="center"/>
            <w:hideMark/>
          </w:tcPr>
          <w:p w:rsidR="00A6671F" w:rsidRPr="009A45F9" w:rsidRDefault="00A6671F" w:rsidP="006039C5">
            <w:pPr>
              <w:rPr>
                <w:rFonts w:ascii="Verdana" w:hAnsi="Verdana" w:cs="Calibri"/>
                <w:color w:val="000000"/>
                <w:sz w:val="20"/>
                <w:szCs w:val="20"/>
                <w:lang w:val="en-US"/>
              </w:rPr>
            </w:pPr>
            <w:r w:rsidRPr="009A45F9">
              <w:rPr>
                <w:rFonts w:ascii="Verdana" w:hAnsi="Verdana" w:cs="Calibri"/>
                <w:color w:val="000000"/>
                <w:sz w:val="20"/>
                <w:szCs w:val="20"/>
                <w:lang w:val="en-US"/>
              </w:rPr>
              <w:t xml:space="preserve">REPUESTO MEMORIA 16 G RAM PARA EQUIPOS ALL IN ONE  </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6</w:t>
            </w:r>
          </w:p>
        </w:tc>
        <w:tc>
          <w:tcPr>
            <w:tcW w:w="8099" w:type="dxa"/>
            <w:tcBorders>
              <w:top w:val="nil"/>
              <w:left w:val="nil"/>
              <w:bottom w:val="single" w:sz="4" w:space="0" w:color="auto"/>
              <w:right w:val="single" w:sz="4" w:space="0" w:color="auto"/>
            </w:tcBorders>
            <w:shd w:val="clear" w:color="auto" w:fill="auto"/>
            <w:vAlign w:val="center"/>
            <w:hideMark/>
          </w:tcPr>
          <w:p w:rsidR="00A6671F" w:rsidRPr="009A45F9" w:rsidRDefault="00A6671F" w:rsidP="006039C5">
            <w:pPr>
              <w:rPr>
                <w:rFonts w:ascii="Verdana" w:hAnsi="Verdana" w:cs="Calibri"/>
                <w:color w:val="000000"/>
                <w:sz w:val="20"/>
                <w:szCs w:val="20"/>
                <w:lang w:val="en-US"/>
              </w:rPr>
            </w:pPr>
            <w:r w:rsidRPr="009A45F9">
              <w:rPr>
                <w:rFonts w:ascii="Verdana" w:hAnsi="Verdana" w:cs="Calibri"/>
                <w:color w:val="000000"/>
                <w:sz w:val="20"/>
                <w:szCs w:val="20"/>
                <w:lang w:val="en-US"/>
              </w:rPr>
              <w:t xml:space="preserve">REPUESTO MEMORIA 8 G RAM PARA EQUIPOS ALL IN ONE  </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25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7</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REPUESTO MOUSE ALÁMBRICO  </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25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8</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REPUESTO TECLADO ALÁMBRICO  </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25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9</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REPUESTO COMBO TECLADO Y MOUSE ALÁMBRICO  </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25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10</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REPUESTO CABLEADO PARA CAMARAS DE SEGURIDAD </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11</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CAMARA TIPO DOMO INFRAROJO COLOR HD 720 – CABLE DATOS Y CABLE ENERGIA</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12</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CAMARA TIPO BALA INFRARROJO A COLOR HD 720P – CABLE DATOS Y CABLE ENERGIA</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25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13</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BATERIA VRLA RECARGABLE FL 12650</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lastRenderedPageBreak/>
              <w:t>14</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FUENTE DE ENERGIA COSOLA DE SONIDO STANFORD FY40</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25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15</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REPUESTO PANTALLA PC AIO PROONE 400 G2 </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16</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REPUESTO ADAPTADOR DE CORRIENTE PARA COMPUTADOR PC AIO PRO ONE 400 G2  </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25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17</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PANTALLA PC AIO HP ELITE 840 G9</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25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18</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FUENTE DE ENERGIA HP ELITE 840 G9</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 </w:t>
            </w:r>
          </w:p>
        </w:tc>
      </w:tr>
      <w:tr w:rsidR="00A6671F" w:rsidTr="006039C5">
        <w:trPr>
          <w:trHeight w:val="25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19</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PANTALLA PC AIO HP 200 G4</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20</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REPUESTO ADAPTADOR DE CORRIENTE PARA COMPUTADOR HP 200 G4 </w:t>
            </w:r>
            <w:proofErr w:type="spellStart"/>
            <w:r>
              <w:rPr>
                <w:rFonts w:ascii="Verdana" w:hAnsi="Verdana" w:cs="Calibri"/>
                <w:color w:val="000000"/>
                <w:sz w:val="20"/>
                <w:szCs w:val="20"/>
              </w:rPr>
              <w:t>AiO</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25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21</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PANTALLA PC AIO HP PROONE 600 G1</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255"/>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22</w:t>
            </w:r>
          </w:p>
        </w:tc>
        <w:tc>
          <w:tcPr>
            <w:tcW w:w="8099" w:type="dxa"/>
            <w:tcBorders>
              <w:top w:val="nil"/>
              <w:left w:val="nil"/>
              <w:bottom w:val="single" w:sz="4" w:space="0" w:color="auto"/>
              <w:right w:val="single" w:sz="4" w:space="0" w:color="auto"/>
            </w:tcBorders>
            <w:shd w:val="clear" w:color="auto" w:fill="auto"/>
            <w:vAlign w:val="bottom"/>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FUENTE DE ENERGIA HP PROONE 600 G1</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23</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REPUESTO PANTALLA PC AIO LENOVO </w:t>
            </w:r>
            <w:proofErr w:type="spellStart"/>
            <w:r>
              <w:rPr>
                <w:rFonts w:ascii="Verdana" w:hAnsi="Verdana" w:cs="Calibri"/>
                <w:color w:val="000000"/>
                <w:sz w:val="20"/>
                <w:szCs w:val="20"/>
              </w:rPr>
              <w:t>ThinkCentre</w:t>
            </w:r>
            <w:proofErr w:type="spellEnd"/>
            <w:r>
              <w:rPr>
                <w:rFonts w:ascii="Verdana" w:hAnsi="Verdana" w:cs="Calibri"/>
                <w:color w:val="000000"/>
                <w:sz w:val="20"/>
                <w:szCs w:val="20"/>
              </w:rPr>
              <w:t xml:space="preserve"> M73z</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24</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REPUESTO FUENTE DE ENERGIA PC AIO LENOVO </w:t>
            </w:r>
            <w:proofErr w:type="spellStart"/>
            <w:r>
              <w:rPr>
                <w:rFonts w:ascii="Verdana" w:hAnsi="Verdana" w:cs="Calibri"/>
                <w:color w:val="000000"/>
                <w:sz w:val="20"/>
                <w:szCs w:val="20"/>
              </w:rPr>
              <w:t>ThinkCentre</w:t>
            </w:r>
            <w:proofErr w:type="spellEnd"/>
            <w:r>
              <w:rPr>
                <w:rFonts w:ascii="Verdana" w:hAnsi="Verdana" w:cs="Calibri"/>
                <w:color w:val="000000"/>
                <w:sz w:val="20"/>
                <w:szCs w:val="20"/>
              </w:rPr>
              <w:t xml:space="preserve"> M73z</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25</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KIT DE MANTENIMIENTO PARA IMPRESORA HP LASERJET MFP M636</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26</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BANDEJA PARA IMPRESORA HP LASERJET MFP M636</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27</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KIT RODILLOS ARRASTRE DE PAPEL ADF PARA IMPRESORA HP LASERJET MFP M636</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28</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UNIDAD FUSORA PARA IMPRESORA HP LASERJET MFP M636</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29</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FUENTE DE ENERGIA PARA IMPRESORA HP LASERJET MFP M636</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30</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KIT DE MANTENIMIENTO PARA IMPRESORA OKI MPS5502MB</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31</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BANDEJA PARA IMPRESORA OKI MPS5502MB</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32</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KIT RODILLOS ARRASTRE DE PAPEL ADF PARA IMPRESORA OKI MPS5502MB</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33</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UNIDAD FUSORA PARA IMPRESORA OKI MPS5502MB</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34</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REPUESTO FUENTE DE ENERGIA PARA IMPRESORA OKI MPS5502MB</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35</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 REPUESTO KIT DE MANTENIMIENTO PARA IMPRESORA HP LASERJET PRO MFP M428FDW</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36</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 REPUESTO BANDEJA PARA IMPRESORA HP LASERJET PRO MFP M428FDW</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37</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 REPUESTO KIT RODILLOS ARRASTRE DE PAPEL ADF PARA IMPRESORA HP LASERJET PRO MFP M428FDW</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38</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 REPUESTO UNIDAD FUSORA PARA IMPRESORA HP LASERJET PRO MFP M428FDW</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39</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 REPUESTO FUENTE DE ENERGIA PARA IMPRESORA HP LASERJET PRO MFP M428FDW</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40</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 REPUESTO KIT DE MANTENIMIENTO PARA IMPRESORA HP LASERJET PRO MFP M127FN</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lastRenderedPageBreak/>
              <w:t>41</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 REPUESTO BANDEJA PARA IMPRESORA HP LASERJET PRO MFP M127FN</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42</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 REPUESTO KIT RODILLOS ARRASTRE DE PAPEL ADF PARA IMPRESORA HP LASERJET PRO MFP M127FN</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43</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 REPUESTO UNIDAD FUSORA PARA IMPRESORA HP LASERJET PRO MFP M127FN</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r w:rsidR="00A6671F" w:rsidTr="006039C5">
        <w:trPr>
          <w:trHeight w:val="510"/>
        </w:trPr>
        <w:tc>
          <w:tcPr>
            <w:tcW w:w="685" w:type="dxa"/>
            <w:tcBorders>
              <w:top w:val="nil"/>
              <w:left w:val="single" w:sz="4" w:space="0" w:color="auto"/>
              <w:bottom w:val="single" w:sz="4" w:space="0" w:color="auto"/>
              <w:right w:val="single" w:sz="4" w:space="0" w:color="auto"/>
            </w:tcBorders>
            <w:shd w:val="clear" w:color="auto" w:fill="auto"/>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44</w:t>
            </w:r>
          </w:p>
        </w:tc>
        <w:tc>
          <w:tcPr>
            <w:tcW w:w="8099" w:type="dxa"/>
            <w:tcBorders>
              <w:top w:val="nil"/>
              <w:left w:val="nil"/>
              <w:bottom w:val="single" w:sz="4" w:space="0" w:color="auto"/>
              <w:right w:val="single" w:sz="4" w:space="0" w:color="auto"/>
            </w:tcBorders>
            <w:shd w:val="clear" w:color="auto" w:fill="auto"/>
            <w:vAlign w:val="center"/>
            <w:hideMark/>
          </w:tcPr>
          <w:p w:rsidR="00A6671F" w:rsidRDefault="00A6671F" w:rsidP="006039C5">
            <w:pPr>
              <w:rPr>
                <w:rFonts w:ascii="Verdana" w:hAnsi="Verdana" w:cs="Calibri"/>
                <w:color w:val="000000"/>
                <w:sz w:val="20"/>
                <w:szCs w:val="20"/>
              </w:rPr>
            </w:pPr>
            <w:r>
              <w:rPr>
                <w:rFonts w:ascii="Verdana" w:hAnsi="Verdana" w:cs="Calibri"/>
                <w:color w:val="000000"/>
                <w:sz w:val="20"/>
                <w:szCs w:val="20"/>
              </w:rPr>
              <w:t xml:space="preserve"> REPUESTO FUENTE DE ENERGIA PARA IMPRESORA HP LASERJET PRO MFP M127FN</w:t>
            </w:r>
          </w:p>
        </w:tc>
        <w:tc>
          <w:tcPr>
            <w:tcW w:w="992" w:type="dxa"/>
            <w:tcBorders>
              <w:top w:val="nil"/>
              <w:left w:val="nil"/>
              <w:bottom w:val="single" w:sz="4" w:space="0" w:color="auto"/>
              <w:right w:val="single" w:sz="4" w:space="0" w:color="auto"/>
            </w:tcBorders>
            <w:shd w:val="clear" w:color="auto" w:fill="auto"/>
            <w:noWrap/>
            <w:vAlign w:val="center"/>
            <w:hideMark/>
          </w:tcPr>
          <w:p w:rsidR="00A6671F" w:rsidRDefault="00A6671F" w:rsidP="006039C5">
            <w:pPr>
              <w:jc w:val="center"/>
              <w:rPr>
                <w:rFonts w:ascii="Verdana" w:hAnsi="Verdana" w:cs="Calibri"/>
                <w:color w:val="000000"/>
                <w:sz w:val="20"/>
                <w:szCs w:val="20"/>
              </w:rPr>
            </w:pPr>
            <w:r>
              <w:rPr>
                <w:rFonts w:ascii="Verdana" w:hAnsi="Verdana" w:cs="Calibri"/>
                <w:color w:val="000000"/>
                <w:sz w:val="20"/>
                <w:szCs w:val="20"/>
              </w:rPr>
              <w:t>1</w:t>
            </w:r>
          </w:p>
        </w:tc>
      </w:tr>
    </w:tbl>
    <w:p w:rsidR="00A6671F" w:rsidRPr="0043574A" w:rsidRDefault="00A6671F" w:rsidP="00A6671F">
      <w:pPr>
        <w:jc w:val="both"/>
        <w:rPr>
          <w:rFonts w:ascii="Verdana" w:hAnsi="Verdana" w:cs="Arial"/>
          <w:sz w:val="20"/>
          <w:szCs w:val="20"/>
        </w:rPr>
      </w:pPr>
    </w:p>
    <w:p w:rsidR="00A6671F" w:rsidRDefault="00A6671F" w:rsidP="00A6671F">
      <w:pPr>
        <w:jc w:val="both"/>
        <w:rPr>
          <w:rFonts w:ascii="Verdana" w:hAnsi="Verdana" w:cs="Arial"/>
          <w:sz w:val="20"/>
          <w:szCs w:val="20"/>
          <w:lang w:val="es-MX"/>
        </w:rPr>
      </w:pPr>
    </w:p>
    <w:p w:rsidR="00A6671F" w:rsidRPr="00AA7986" w:rsidRDefault="00A6671F" w:rsidP="00A6671F">
      <w:pPr>
        <w:suppressAutoHyphens/>
        <w:autoSpaceDN w:val="0"/>
        <w:ind w:left="284"/>
        <w:jc w:val="both"/>
        <w:textAlignment w:val="baseline"/>
        <w:rPr>
          <w:rFonts w:ascii="Arial" w:eastAsia="Calibri" w:hAnsi="Arial" w:cs="Arial"/>
          <w:lang w:val="es-ES" w:eastAsia="en-US"/>
        </w:rPr>
      </w:pPr>
    </w:p>
    <w:p w:rsidR="00A6671F" w:rsidRPr="00225F3E" w:rsidRDefault="00A6671F" w:rsidP="00A6671F">
      <w:pPr>
        <w:jc w:val="both"/>
        <w:rPr>
          <w:rFonts w:ascii="Verdana" w:hAnsi="Verdana" w:cs="Arial"/>
          <w:sz w:val="20"/>
          <w:szCs w:val="20"/>
        </w:rPr>
      </w:pPr>
    </w:p>
    <w:p w:rsidR="00A6671F" w:rsidRDefault="00A6671F" w:rsidP="00A6671F">
      <w:pPr>
        <w:rPr>
          <w:rFonts w:ascii="Verdana" w:hAnsi="Verdana"/>
        </w:rPr>
      </w:pPr>
    </w:p>
    <w:p w:rsidR="00A6671F" w:rsidRDefault="00A6671F" w:rsidP="00A6671F">
      <w:pPr>
        <w:pStyle w:val="Encabezado"/>
        <w:tabs>
          <w:tab w:val="clear" w:pos="4252"/>
          <w:tab w:val="clear" w:pos="8504"/>
        </w:tabs>
        <w:jc w:val="center"/>
        <w:rPr>
          <w:rFonts w:ascii="Verdana" w:hAnsi="Verdana"/>
          <w:noProof/>
          <w:sz w:val="22"/>
          <w:szCs w:val="22"/>
          <w:lang w:val="es-CO" w:eastAsia="es-CO"/>
        </w:rPr>
      </w:pPr>
    </w:p>
    <w:p w:rsidR="00A6671F" w:rsidRPr="00927612" w:rsidRDefault="00A6671F" w:rsidP="00A6671F">
      <w:pPr>
        <w:pStyle w:val="Encabezado"/>
        <w:tabs>
          <w:tab w:val="clear" w:pos="4252"/>
          <w:tab w:val="clear" w:pos="8504"/>
        </w:tabs>
        <w:jc w:val="center"/>
        <w:rPr>
          <w:rFonts w:ascii="Verdana" w:hAnsi="Verdana"/>
          <w:noProof/>
          <w:sz w:val="22"/>
          <w:szCs w:val="22"/>
          <w:lang w:val="es-CO" w:eastAsia="es-CO"/>
        </w:rPr>
      </w:pPr>
    </w:p>
    <w:p w:rsidR="00A6671F" w:rsidRDefault="00A6671F" w:rsidP="00A6671F">
      <w:pPr>
        <w:rPr>
          <w:rFonts w:ascii="Verdana" w:hAnsi="Verdana" w:cs="Arial"/>
          <w:b/>
          <w:sz w:val="19"/>
          <w:szCs w:val="19"/>
        </w:rPr>
      </w:pPr>
    </w:p>
    <w:p w:rsidR="00A6671F" w:rsidRPr="004B02EF" w:rsidRDefault="00A6671F" w:rsidP="00A6671F">
      <w:pPr>
        <w:jc w:val="center"/>
        <w:rPr>
          <w:rFonts w:ascii="Verdana" w:hAnsi="Verdana" w:cs="Arial"/>
          <w:b/>
          <w:sz w:val="19"/>
          <w:szCs w:val="19"/>
        </w:rPr>
      </w:pPr>
    </w:p>
    <w:p w:rsidR="00A6671F" w:rsidRPr="004B02EF" w:rsidRDefault="00A6671F" w:rsidP="00A6671F">
      <w:pPr>
        <w:jc w:val="both"/>
        <w:rPr>
          <w:rFonts w:ascii="Verdana" w:hAnsi="Verdana" w:cs="Arial"/>
          <w:b/>
          <w:bCs/>
          <w:sz w:val="19"/>
          <w:szCs w:val="19"/>
        </w:rPr>
      </w:pPr>
      <w:r w:rsidRPr="004B02EF">
        <w:rPr>
          <w:rFonts w:ascii="Verdana" w:hAnsi="Verdana" w:cs="Arial"/>
          <w:b/>
          <w:bCs/>
          <w:sz w:val="19"/>
          <w:szCs w:val="19"/>
        </w:rPr>
        <w:t>Nombre completo del proponente:</w:t>
      </w:r>
    </w:p>
    <w:p w:rsidR="00A6671F" w:rsidRPr="004B02EF" w:rsidRDefault="00A6671F" w:rsidP="00A6671F">
      <w:pPr>
        <w:jc w:val="both"/>
        <w:rPr>
          <w:rFonts w:ascii="Verdana" w:hAnsi="Verdana" w:cs="Arial"/>
          <w:b/>
          <w:sz w:val="19"/>
          <w:szCs w:val="19"/>
        </w:rPr>
      </w:pPr>
      <w:r w:rsidRPr="004B02EF">
        <w:rPr>
          <w:rFonts w:ascii="Verdana" w:hAnsi="Verdana" w:cs="Arial"/>
          <w:b/>
          <w:sz w:val="19"/>
          <w:szCs w:val="19"/>
        </w:rPr>
        <w:t>Número de Identificación:</w:t>
      </w:r>
    </w:p>
    <w:p w:rsidR="00A6671F" w:rsidRPr="004B02EF" w:rsidRDefault="00A6671F" w:rsidP="00A6671F">
      <w:pPr>
        <w:jc w:val="both"/>
        <w:rPr>
          <w:rFonts w:ascii="Verdana" w:hAnsi="Verdana" w:cs="Arial"/>
          <w:b/>
          <w:sz w:val="19"/>
          <w:szCs w:val="19"/>
        </w:rPr>
      </w:pPr>
      <w:r w:rsidRPr="004B02EF">
        <w:rPr>
          <w:rFonts w:ascii="Verdana" w:hAnsi="Verdana" w:cs="Arial"/>
          <w:b/>
          <w:sz w:val="19"/>
          <w:szCs w:val="19"/>
        </w:rPr>
        <w:t xml:space="preserve">Firma del proponente y/o representante legal: </w:t>
      </w:r>
    </w:p>
    <w:p w:rsidR="00A6671F" w:rsidRPr="004B02EF" w:rsidRDefault="00A6671F" w:rsidP="00A6671F">
      <w:pPr>
        <w:jc w:val="both"/>
        <w:rPr>
          <w:rFonts w:ascii="Verdana" w:hAnsi="Verdana" w:cs="Arial"/>
          <w:b/>
          <w:sz w:val="19"/>
          <w:szCs w:val="19"/>
        </w:rPr>
      </w:pPr>
      <w:r w:rsidRPr="004B02EF">
        <w:rPr>
          <w:rFonts w:ascii="Verdana" w:hAnsi="Verdana" w:cs="Arial"/>
          <w:b/>
          <w:sz w:val="19"/>
          <w:szCs w:val="19"/>
        </w:rPr>
        <w:t xml:space="preserve">Nombre en letra imprenta: </w:t>
      </w:r>
    </w:p>
    <w:p w:rsidR="00A6671F" w:rsidRPr="004B02EF" w:rsidRDefault="00A6671F" w:rsidP="00A6671F">
      <w:pPr>
        <w:jc w:val="both"/>
        <w:rPr>
          <w:rFonts w:ascii="Verdana" w:hAnsi="Verdana" w:cs="Arial"/>
          <w:b/>
          <w:sz w:val="19"/>
          <w:szCs w:val="19"/>
        </w:rPr>
      </w:pPr>
    </w:p>
    <w:p w:rsidR="00A6671F" w:rsidRDefault="00A6671F" w:rsidP="00A6671F">
      <w:pPr>
        <w:pStyle w:val="Sinespaciado"/>
        <w:ind w:left="708" w:hanging="708"/>
        <w:jc w:val="center"/>
        <w:rPr>
          <w:rFonts w:ascii="Verdana" w:hAnsi="Verdana" w:cs="Arial"/>
          <w:b/>
          <w:sz w:val="20"/>
          <w:szCs w:val="20"/>
          <w:u w:val="single"/>
        </w:rPr>
      </w:pPr>
    </w:p>
    <w:p w:rsidR="00A6671F" w:rsidRDefault="00A6671F" w:rsidP="00A6671F">
      <w:pPr>
        <w:pStyle w:val="Sinespaciado"/>
        <w:ind w:left="708" w:hanging="708"/>
        <w:jc w:val="center"/>
        <w:rPr>
          <w:rFonts w:ascii="Verdana" w:hAnsi="Verdana" w:cs="Arial"/>
          <w:b/>
          <w:sz w:val="20"/>
          <w:szCs w:val="20"/>
          <w:u w:val="single"/>
        </w:rPr>
      </w:pPr>
    </w:p>
    <w:p w:rsidR="00A6671F" w:rsidRDefault="00A6671F" w:rsidP="00A6671F">
      <w:pPr>
        <w:pStyle w:val="Sinespaciado"/>
        <w:ind w:left="708" w:hanging="708"/>
        <w:jc w:val="center"/>
        <w:rPr>
          <w:rFonts w:ascii="Verdana" w:hAnsi="Verdana" w:cs="Arial"/>
          <w:b/>
          <w:sz w:val="20"/>
          <w:szCs w:val="20"/>
          <w:u w:val="single"/>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Default="00A6671F" w:rsidP="00A6671F">
      <w:pPr>
        <w:pStyle w:val="Sinespaciado"/>
        <w:jc w:val="center"/>
        <w:rPr>
          <w:rFonts w:ascii="Verdana" w:hAnsi="Verdana" w:cs="Arial"/>
          <w:b/>
          <w:sz w:val="20"/>
          <w:szCs w:val="20"/>
        </w:rPr>
      </w:pPr>
    </w:p>
    <w:p w:rsidR="00A6671F" w:rsidRPr="00A6671F" w:rsidRDefault="00A6671F" w:rsidP="00A6671F">
      <w:pPr>
        <w:rPr>
          <w:lang w:val="es-ES" w:eastAsia="x-none"/>
        </w:rPr>
      </w:pPr>
    </w:p>
    <w:p w:rsidR="00A6671F" w:rsidRPr="00B43A52" w:rsidRDefault="00A6671F" w:rsidP="00A6671F">
      <w:pPr>
        <w:rPr>
          <w:lang w:val="x-none" w:eastAsia="x-none"/>
        </w:rPr>
      </w:pPr>
    </w:p>
    <w:p w:rsidR="00A6671F" w:rsidRPr="00A20908" w:rsidRDefault="00A6671F" w:rsidP="00A6671F">
      <w:pPr>
        <w:pStyle w:val="Ttulo2"/>
        <w:spacing w:before="0" w:after="0"/>
        <w:jc w:val="center"/>
        <w:rPr>
          <w:rFonts w:ascii="Verdana" w:hAnsi="Verdana" w:cs="Arial"/>
          <w:bCs w:val="0"/>
          <w:i w:val="0"/>
          <w:iCs w:val="0"/>
          <w:sz w:val="22"/>
          <w:szCs w:val="22"/>
        </w:rPr>
      </w:pPr>
      <w:bookmarkStart w:id="15" w:name="_Toc203139478"/>
      <w:bookmarkStart w:id="16" w:name="_Toc203139558"/>
      <w:bookmarkStart w:id="17" w:name="_Toc203139733"/>
      <w:bookmarkStart w:id="18" w:name="_Toc203139848"/>
      <w:bookmarkStart w:id="19" w:name="_Toc204176553"/>
      <w:r w:rsidRPr="00A20908">
        <w:rPr>
          <w:rFonts w:ascii="Verdana" w:hAnsi="Verdana" w:cs="Arial"/>
          <w:bCs w:val="0"/>
          <w:i w:val="0"/>
          <w:iCs w:val="0"/>
          <w:sz w:val="22"/>
          <w:szCs w:val="22"/>
        </w:rPr>
        <w:t>FORMULARIO No. 3</w:t>
      </w:r>
      <w:bookmarkEnd w:id="15"/>
      <w:bookmarkEnd w:id="16"/>
      <w:bookmarkEnd w:id="17"/>
      <w:bookmarkEnd w:id="18"/>
      <w:bookmarkEnd w:id="19"/>
    </w:p>
    <w:p w:rsidR="00A6671F" w:rsidRDefault="00A6671F" w:rsidP="00A6671F">
      <w:pPr>
        <w:pStyle w:val="Ttulo2"/>
        <w:spacing w:before="0" w:after="0"/>
        <w:jc w:val="center"/>
        <w:rPr>
          <w:rFonts w:ascii="Verdana" w:hAnsi="Verdana" w:cs="Arial"/>
          <w:bCs w:val="0"/>
          <w:i w:val="0"/>
          <w:iCs w:val="0"/>
          <w:sz w:val="22"/>
          <w:szCs w:val="22"/>
        </w:rPr>
      </w:pPr>
      <w:bookmarkStart w:id="20" w:name="_Toc203139479"/>
      <w:bookmarkStart w:id="21" w:name="_Toc203139559"/>
      <w:bookmarkStart w:id="22" w:name="_Toc203139734"/>
      <w:bookmarkStart w:id="23" w:name="_Toc203139849"/>
      <w:bookmarkStart w:id="24" w:name="_Toc204176554"/>
      <w:r w:rsidRPr="00A20908">
        <w:rPr>
          <w:rFonts w:ascii="Verdana" w:hAnsi="Verdana" w:cs="Arial"/>
          <w:bCs w:val="0"/>
          <w:i w:val="0"/>
          <w:iCs w:val="0"/>
          <w:sz w:val="22"/>
          <w:szCs w:val="22"/>
        </w:rPr>
        <w:t>FORMATO APERTURA – CANCELACION – DATO TERCERO – CUENTAS BANCARIAS SIIF NACION II</w:t>
      </w:r>
      <w:bookmarkEnd w:id="20"/>
      <w:bookmarkEnd w:id="21"/>
      <w:bookmarkEnd w:id="22"/>
      <w:bookmarkEnd w:id="23"/>
      <w:bookmarkEnd w:id="24"/>
    </w:p>
    <w:p w:rsidR="00A6671F" w:rsidRPr="007D1582" w:rsidRDefault="00A6671F" w:rsidP="00A6671F">
      <w:pPr>
        <w:rPr>
          <w:lang w:val="x-none" w:eastAsia="x-none"/>
        </w:rPr>
      </w:pPr>
    </w:p>
    <w:p w:rsidR="00A6671F" w:rsidRPr="00A20908" w:rsidRDefault="00A6671F" w:rsidP="00A6671F">
      <w:pPr>
        <w:rPr>
          <w:lang w:val="x-none" w:eastAsia="x-none"/>
        </w:rPr>
      </w:pP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 xml:space="preserve">CIUDAD_______________________________  </w:t>
      </w:r>
      <w:r w:rsidRPr="004B02EF">
        <w:rPr>
          <w:rFonts w:ascii="Verdana" w:hAnsi="Verdana" w:cs="Arial"/>
          <w:sz w:val="20"/>
          <w:szCs w:val="20"/>
        </w:rPr>
        <w:tab/>
      </w:r>
      <w:r w:rsidRPr="004B02EF">
        <w:rPr>
          <w:rFonts w:ascii="Verdana" w:hAnsi="Verdana" w:cs="Arial"/>
          <w:sz w:val="20"/>
          <w:szCs w:val="20"/>
        </w:rPr>
        <w:tab/>
        <w:t>FECHA ____________________</w:t>
      </w:r>
    </w:p>
    <w:p w:rsidR="00A6671F" w:rsidRDefault="00A6671F" w:rsidP="00A6671F">
      <w:pPr>
        <w:ind w:left="-284" w:right="-709"/>
        <w:jc w:val="center"/>
        <w:rPr>
          <w:rFonts w:ascii="Verdana" w:hAnsi="Verdana" w:cs="Arial"/>
          <w:sz w:val="20"/>
          <w:szCs w:val="20"/>
        </w:rPr>
      </w:pPr>
    </w:p>
    <w:p w:rsidR="00A6671F" w:rsidRPr="004B02EF" w:rsidRDefault="00A6671F" w:rsidP="00A6671F">
      <w:pPr>
        <w:ind w:left="-284" w:right="-709"/>
        <w:jc w:val="center"/>
        <w:rPr>
          <w:rFonts w:ascii="Verdana" w:hAnsi="Verdana" w:cs="Arial"/>
          <w:sz w:val="20"/>
          <w:szCs w:val="20"/>
        </w:rPr>
      </w:pP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t>DD    MM  AAAA</w:t>
      </w: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Señores</w:t>
      </w:r>
    </w:p>
    <w:p w:rsidR="00A6671F" w:rsidRPr="004B02EF" w:rsidRDefault="00A6671F" w:rsidP="00A6671F">
      <w:pPr>
        <w:pStyle w:val="Ttulo4"/>
        <w:spacing w:before="0" w:after="0"/>
        <w:ind w:left="-284" w:right="-709"/>
        <w:rPr>
          <w:rFonts w:ascii="Verdana" w:hAnsi="Verdana" w:cs="Arial"/>
          <w:sz w:val="20"/>
          <w:szCs w:val="20"/>
        </w:rPr>
      </w:pPr>
      <w:r w:rsidRPr="004B02EF">
        <w:rPr>
          <w:rFonts w:ascii="Verdana" w:hAnsi="Verdana" w:cs="Arial"/>
          <w:sz w:val="20"/>
          <w:szCs w:val="20"/>
        </w:rPr>
        <w:t>AGENCIA LOGÍSTICA DE LAS  FUERZAS MILITARES</w:t>
      </w: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Ciudad.-</w:t>
      </w:r>
    </w:p>
    <w:p w:rsidR="00A6671F" w:rsidRPr="004B02EF" w:rsidRDefault="00A6671F" w:rsidP="00A6671F">
      <w:pPr>
        <w:ind w:left="-284" w:right="-709"/>
        <w:rPr>
          <w:rFonts w:ascii="Verdana" w:hAnsi="Verdana" w:cs="Arial"/>
          <w:sz w:val="20"/>
          <w:szCs w:val="20"/>
        </w:rPr>
      </w:pP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Me permito certificar la siguiente información respecto de la:</w:t>
      </w:r>
    </w:p>
    <w:p w:rsidR="00A6671F" w:rsidRPr="004B02EF" w:rsidRDefault="00A6671F" w:rsidP="00A6671F">
      <w:pPr>
        <w:ind w:left="-284" w:right="-709"/>
        <w:rPr>
          <w:rFonts w:ascii="Verdana" w:hAnsi="Verdana" w:cs="Arial"/>
          <w:sz w:val="20"/>
          <w:szCs w:val="20"/>
        </w:rPr>
      </w:pPr>
    </w:p>
    <w:p w:rsidR="00A6671F" w:rsidRPr="004B02EF" w:rsidRDefault="00A6671F" w:rsidP="00A6671F">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0288" behindDoc="0" locked="0" layoutInCell="1" allowOverlap="1">
                <wp:simplePos x="0" y="0"/>
                <wp:positionH relativeFrom="column">
                  <wp:posOffset>1758315</wp:posOffset>
                </wp:positionH>
                <wp:positionV relativeFrom="paragraph">
                  <wp:posOffset>12065</wp:posOffset>
                </wp:positionV>
                <wp:extent cx="261620" cy="142240"/>
                <wp:effectExtent l="5080" t="10160" r="9525" b="952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 o:spid="_x0000_s1026" style="position:absolute;margin-left:138.45pt;margin-top:.95pt;width:20.6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1EeJw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59264" behindDoc="0" locked="0" layoutInCell="1" allowOverlap="1">
                <wp:simplePos x="0" y="0"/>
                <wp:positionH relativeFrom="column">
                  <wp:posOffset>434340</wp:posOffset>
                </wp:positionH>
                <wp:positionV relativeFrom="paragraph">
                  <wp:posOffset>12065</wp:posOffset>
                </wp:positionV>
                <wp:extent cx="261620" cy="142240"/>
                <wp:effectExtent l="5080" t="10160" r="9525" b="952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34.2pt;margin-top:.95pt;width:20.6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J82Jw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"/>
            </w:pict>
          </mc:Fallback>
        </mc:AlternateContent>
      </w:r>
      <w:r w:rsidRPr="004B02EF">
        <w:rPr>
          <w:rFonts w:ascii="Verdana" w:hAnsi="Verdana" w:cs="Arial"/>
          <w:sz w:val="20"/>
          <w:szCs w:val="20"/>
        </w:rPr>
        <w:t xml:space="preserve"> Apertura </w:t>
      </w:r>
      <w:r w:rsidRPr="004B02EF">
        <w:rPr>
          <w:rFonts w:ascii="Verdana" w:hAnsi="Verdana" w:cs="Arial"/>
          <w:noProof/>
          <w:sz w:val="20"/>
          <w:szCs w:val="20"/>
        </w:rPr>
        <w:t xml:space="preserve">      </w:t>
      </w:r>
      <w:r w:rsidRPr="004B02EF">
        <w:rPr>
          <w:rFonts w:ascii="Verdana" w:hAnsi="Verdana" w:cs="Arial"/>
          <w:sz w:val="20"/>
          <w:szCs w:val="20"/>
        </w:rPr>
        <w:t xml:space="preserve">  o Cancelación         en SIIF de cuenta bancaria registrada a mi nombre.</w:t>
      </w:r>
    </w:p>
    <w:p w:rsidR="00A6671F" w:rsidRDefault="00A6671F" w:rsidP="00A6671F">
      <w:pPr>
        <w:ind w:left="-284" w:right="-709"/>
        <w:rPr>
          <w:rFonts w:ascii="Verdana" w:hAnsi="Verdana" w:cs="Arial"/>
          <w:sz w:val="20"/>
          <w:szCs w:val="20"/>
        </w:rPr>
      </w:pPr>
    </w:p>
    <w:p w:rsidR="00A6671F" w:rsidRPr="004B02EF" w:rsidRDefault="00A6671F" w:rsidP="00A6671F">
      <w:pPr>
        <w:ind w:left="-284" w:right="-709"/>
        <w:rPr>
          <w:rFonts w:ascii="Verdana" w:hAnsi="Verdana" w:cs="Arial"/>
          <w:sz w:val="20"/>
          <w:szCs w:val="20"/>
        </w:rPr>
      </w:pPr>
    </w:p>
    <w:p w:rsidR="00A6671F" w:rsidRPr="004B02EF" w:rsidRDefault="00A6671F" w:rsidP="00A6671F">
      <w:pPr>
        <w:ind w:left="-284" w:right="-709"/>
        <w:jc w:val="center"/>
        <w:rPr>
          <w:rFonts w:ascii="Verdana" w:hAnsi="Verdana" w:cs="Arial"/>
          <w:b/>
          <w:bCs/>
          <w:sz w:val="20"/>
          <w:szCs w:val="20"/>
        </w:rPr>
      </w:pPr>
      <w:r w:rsidRPr="004B02EF">
        <w:rPr>
          <w:rFonts w:ascii="Verdana" w:hAnsi="Verdana" w:cs="Arial"/>
          <w:b/>
          <w:sz w:val="20"/>
          <w:szCs w:val="20"/>
        </w:rPr>
        <w:t xml:space="preserve">DATOS ENTIDAD INFORMANTE (Beneficiario). - </w:t>
      </w:r>
      <w:r w:rsidRPr="004B02EF">
        <w:rPr>
          <w:rFonts w:ascii="Verdana" w:hAnsi="Verdana" w:cs="Arial"/>
          <w:b/>
          <w:bCs/>
          <w:sz w:val="20"/>
          <w:szCs w:val="20"/>
        </w:rPr>
        <w:t>PERSONA NATURAL</w:t>
      </w:r>
    </w:p>
    <w:p w:rsidR="00A6671F" w:rsidRPr="004B02EF" w:rsidRDefault="00A6671F" w:rsidP="00A6671F">
      <w:pPr>
        <w:ind w:right="-709"/>
        <w:rPr>
          <w:rFonts w:ascii="Verdana" w:hAnsi="Verdana" w:cs="Arial"/>
          <w:sz w:val="20"/>
          <w:szCs w:val="20"/>
          <w:u w:val="single"/>
        </w:rPr>
      </w:pP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Nombre: ___________________________________________ CC. No. _____________________</w:t>
      </w:r>
    </w:p>
    <w:p w:rsidR="00A6671F" w:rsidRPr="004B02EF" w:rsidRDefault="00A6671F" w:rsidP="00A6671F">
      <w:pPr>
        <w:ind w:left="-284" w:right="-709"/>
        <w:rPr>
          <w:rFonts w:ascii="Verdana" w:hAnsi="Verdana" w:cs="Arial"/>
          <w:sz w:val="20"/>
          <w:szCs w:val="20"/>
        </w:rPr>
      </w:pP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rsidR="00A6671F" w:rsidRPr="004B02EF" w:rsidRDefault="00A6671F" w:rsidP="00A6671F">
      <w:pPr>
        <w:ind w:left="-284" w:right="-709"/>
        <w:rPr>
          <w:rFonts w:ascii="Verdana" w:hAnsi="Verdana" w:cs="Arial"/>
          <w:sz w:val="20"/>
          <w:szCs w:val="20"/>
        </w:rPr>
      </w:pP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rsidR="00A6671F" w:rsidRPr="004B02EF" w:rsidRDefault="00A6671F" w:rsidP="00A6671F">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2336" behindDoc="0" locked="0" layoutInCell="1" allowOverlap="1">
                <wp:simplePos x="0" y="0"/>
                <wp:positionH relativeFrom="column">
                  <wp:posOffset>4848225</wp:posOffset>
                </wp:positionH>
                <wp:positionV relativeFrom="paragraph">
                  <wp:posOffset>160655</wp:posOffset>
                </wp:positionV>
                <wp:extent cx="261620" cy="142240"/>
                <wp:effectExtent l="8890" t="6350" r="5715" b="1333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6" style="position:absolute;margin-left:381.75pt;margin-top:12.65pt;width:20.6pt;height:1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AqYJw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61312" behindDoc="0" locked="0" layoutInCell="1" allowOverlap="1">
                <wp:simplePos x="0" y="0"/>
                <wp:positionH relativeFrom="column">
                  <wp:posOffset>2558415</wp:posOffset>
                </wp:positionH>
                <wp:positionV relativeFrom="paragraph">
                  <wp:posOffset>161925</wp:posOffset>
                </wp:positionV>
                <wp:extent cx="261620" cy="142240"/>
                <wp:effectExtent l="5080" t="7620" r="9525" b="1206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201.45pt;margin-top:12.75pt;width:20.6pt;height:1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"/>
            </w:pict>
          </mc:Fallback>
        </mc:AlternateContent>
      </w:r>
      <w:r w:rsidRPr="004B02EF">
        <w:rPr>
          <w:rFonts w:ascii="Verdana" w:hAnsi="Verdana" w:cs="Arial"/>
          <w:sz w:val="20"/>
          <w:szCs w:val="20"/>
        </w:rPr>
        <w:t xml:space="preserve"> </w:t>
      </w: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 xml:space="preserve">Cuenta Bancaria:                         Corriente                                                 Ahorro  </w:t>
      </w:r>
    </w:p>
    <w:p w:rsidR="00A6671F" w:rsidRPr="004B02EF" w:rsidRDefault="00A6671F" w:rsidP="00A6671F">
      <w:pPr>
        <w:ind w:left="-284" w:right="-709"/>
        <w:rPr>
          <w:rFonts w:ascii="Verdana" w:hAnsi="Verdana" w:cs="Arial"/>
          <w:sz w:val="20"/>
          <w:szCs w:val="20"/>
        </w:rPr>
      </w:pP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rsidR="00A6671F" w:rsidRPr="004B02EF" w:rsidRDefault="00A6671F" w:rsidP="00A6671F">
      <w:pPr>
        <w:ind w:left="-284" w:right="-709"/>
        <w:rPr>
          <w:rFonts w:ascii="Verdana" w:hAnsi="Verdana" w:cs="Arial"/>
          <w:sz w:val="20"/>
          <w:szCs w:val="20"/>
        </w:rPr>
      </w:pP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rsidR="00A6671F" w:rsidRPr="004B02EF" w:rsidRDefault="00A6671F" w:rsidP="00A6671F">
      <w:pPr>
        <w:ind w:left="-284" w:right="-709"/>
        <w:rPr>
          <w:rFonts w:ascii="Verdana" w:hAnsi="Verdana" w:cs="Arial"/>
          <w:sz w:val="20"/>
          <w:szCs w:val="20"/>
        </w:rPr>
      </w:pP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rsidR="00A6671F" w:rsidRPr="004B02EF" w:rsidRDefault="00A6671F" w:rsidP="00A6671F">
      <w:pPr>
        <w:ind w:left="-284" w:right="-709"/>
        <w:jc w:val="center"/>
        <w:rPr>
          <w:rFonts w:ascii="Verdana" w:hAnsi="Verdana" w:cs="Arial"/>
          <w:b/>
          <w:sz w:val="20"/>
          <w:szCs w:val="20"/>
        </w:rPr>
      </w:pPr>
    </w:p>
    <w:p w:rsidR="00A6671F" w:rsidRPr="004B02EF" w:rsidRDefault="00A6671F" w:rsidP="00A6671F">
      <w:pPr>
        <w:ind w:left="-284" w:right="-709"/>
        <w:jc w:val="center"/>
        <w:rPr>
          <w:rFonts w:ascii="Verdana" w:hAnsi="Verdana" w:cs="Arial"/>
          <w:b/>
          <w:sz w:val="20"/>
          <w:szCs w:val="20"/>
        </w:rPr>
      </w:pPr>
      <w:r w:rsidRPr="004B02EF">
        <w:rPr>
          <w:rFonts w:ascii="Verdana" w:hAnsi="Verdana" w:cs="Arial"/>
          <w:b/>
          <w:sz w:val="20"/>
          <w:szCs w:val="20"/>
        </w:rPr>
        <w:t xml:space="preserve">DATOS ENTIDAD INFORMANTE (Beneficiario). </w:t>
      </w:r>
      <w:r w:rsidRPr="004B02EF">
        <w:rPr>
          <w:rFonts w:ascii="Verdana" w:hAnsi="Verdana" w:cs="Arial"/>
          <w:b/>
          <w:bCs/>
          <w:sz w:val="20"/>
          <w:szCs w:val="20"/>
        </w:rPr>
        <w:t>- PERSONA JURÍDICA</w:t>
      </w:r>
    </w:p>
    <w:p w:rsidR="00A6671F" w:rsidRPr="004B02EF" w:rsidRDefault="00A6671F" w:rsidP="00A6671F">
      <w:pPr>
        <w:ind w:right="-709"/>
        <w:rPr>
          <w:rFonts w:ascii="Verdana" w:hAnsi="Verdana" w:cs="Arial"/>
          <w:sz w:val="20"/>
          <w:szCs w:val="20"/>
        </w:rPr>
      </w:pP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Razón Social: ___________________________________________ NIT. ____________________</w:t>
      </w:r>
    </w:p>
    <w:p w:rsidR="00A6671F" w:rsidRPr="004B02EF" w:rsidRDefault="00A6671F" w:rsidP="00A6671F">
      <w:pPr>
        <w:ind w:left="-284" w:right="-709"/>
        <w:rPr>
          <w:rFonts w:ascii="Verdana" w:hAnsi="Verdana" w:cs="Arial"/>
          <w:sz w:val="20"/>
          <w:szCs w:val="20"/>
        </w:rPr>
      </w:pP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rsidR="00A6671F" w:rsidRPr="004B02EF" w:rsidRDefault="00A6671F" w:rsidP="00A6671F">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4384" behindDoc="0" locked="0" layoutInCell="1" allowOverlap="1">
                <wp:simplePos x="0" y="0"/>
                <wp:positionH relativeFrom="column">
                  <wp:posOffset>4848225</wp:posOffset>
                </wp:positionH>
                <wp:positionV relativeFrom="paragraph">
                  <wp:posOffset>160655</wp:posOffset>
                </wp:positionV>
                <wp:extent cx="261620" cy="142240"/>
                <wp:effectExtent l="8890" t="5080" r="5715" b="508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381.75pt;margin-top:12.65pt;width:20.6pt;height:1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5bJJg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63360" behindDoc="0" locked="0" layoutInCell="1" allowOverlap="1">
                <wp:simplePos x="0" y="0"/>
                <wp:positionH relativeFrom="column">
                  <wp:posOffset>2558415</wp:posOffset>
                </wp:positionH>
                <wp:positionV relativeFrom="paragraph">
                  <wp:posOffset>161925</wp:posOffset>
                </wp:positionV>
                <wp:extent cx="261620" cy="142240"/>
                <wp:effectExtent l="5080" t="6350" r="9525" b="1333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201.45pt;margin-top:12.75pt;width:20.6pt;height:1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"/>
            </w:pict>
          </mc:Fallback>
        </mc:AlternateContent>
      </w:r>
      <w:r w:rsidRPr="004B02EF">
        <w:rPr>
          <w:rFonts w:ascii="Verdana" w:hAnsi="Verdana" w:cs="Arial"/>
          <w:sz w:val="20"/>
          <w:szCs w:val="20"/>
        </w:rPr>
        <w:t xml:space="preserve"> </w:t>
      </w: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 xml:space="preserve">Cuenta Bancaria:                         Corriente                                                 Ahorro  </w:t>
      </w:r>
    </w:p>
    <w:p w:rsidR="00A6671F" w:rsidRPr="004B02EF" w:rsidRDefault="00A6671F" w:rsidP="00A6671F">
      <w:pPr>
        <w:ind w:left="-284" w:right="-709"/>
        <w:rPr>
          <w:rFonts w:ascii="Verdana" w:hAnsi="Verdana" w:cs="Arial"/>
          <w:sz w:val="20"/>
          <w:szCs w:val="20"/>
        </w:rPr>
      </w:pP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rsidR="00A6671F" w:rsidRPr="004B02EF" w:rsidRDefault="00A6671F" w:rsidP="00A6671F">
      <w:pPr>
        <w:ind w:left="-284" w:right="-709"/>
        <w:rPr>
          <w:rFonts w:ascii="Verdana" w:hAnsi="Verdana" w:cs="Arial"/>
          <w:sz w:val="20"/>
          <w:szCs w:val="20"/>
        </w:rPr>
      </w:pP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rsidR="00A6671F" w:rsidRPr="004B02EF" w:rsidRDefault="00A6671F" w:rsidP="00A6671F">
      <w:pPr>
        <w:ind w:left="-284" w:right="-709"/>
        <w:rPr>
          <w:rFonts w:ascii="Verdana" w:hAnsi="Verdana" w:cs="Arial"/>
          <w:sz w:val="20"/>
          <w:szCs w:val="20"/>
        </w:rPr>
      </w:pP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rsidR="00A6671F" w:rsidRPr="004B02EF" w:rsidRDefault="00A6671F" w:rsidP="00A6671F">
      <w:pPr>
        <w:ind w:left="-284" w:right="-709"/>
        <w:rPr>
          <w:rFonts w:ascii="Verdana" w:hAnsi="Verdana" w:cs="Arial"/>
          <w:sz w:val="20"/>
          <w:szCs w:val="20"/>
        </w:rPr>
      </w:pP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Nombre Representante Legal: _________________________________ CC. No. _____________</w:t>
      </w:r>
    </w:p>
    <w:p w:rsidR="00A6671F" w:rsidRPr="004B02EF" w:rsidRDefault="00A6671F" w:rsidP="00A6671F">
      <w:pPr>
        <w:ind w:left="-284" w:right="-709"/>
        <w:rPr>
          <w:rFonts w:ascii="Verdana" w:hAnsi="Verdana" w:cs="Arial"/>
          <w:sz w:val="20"/>
          <w:szCs w:val="20"/>
        </w:rPr>
      </w:pPr>
    </w:p>
    <w:p w:rsidR="00A6671F" w:rsidRPr="004B02EF" w:rsidRDefault="00A6671F" w:rsidP="00A6671F">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rsidR="00A6671F" w:rsidRDefault="00A6671F" w:rsidP="00A6671F">
      <w:pPr>
        <w:ind w:left="-284" w:right="-709"/>
        <w:rPr>
          <w:rFonts w:ascii="Verdana" w:hAnsi="Verdana" w:cs="Arial"/>
          <w:sz w:val="20"/>
          <w:szCs w:val="20"/>
        </w:rPr>
      </w:pPr>
    </w:p>
    <w:p w:rsidR="00A6671F" w:rsidRPr="004B02EF" w:rsidRDefault="00A6671F" w:rsidP="00A6671F">
      <w:pPr>
        <w:ind w:left="-284" w:right="-709"/>
        <w:rPr>
          <w:rFonts w:ascii="Verdana" w:hAnsi="Verdana" w:cs="Arial"/>
          <w:sz w:val="20"/>
          <w:szCs w:val="20"/>
        </w:rPr>
      </w:pPr>
    </w:p>
    <w:p w:rsidR="00A6671F" w:rsidRPr="004B02EF" w:rsidRDefault="00A6671F" w:rsidP="00A6671F">
      <w:pPr>
        <w:ind w:left="-284" w:right="-709"/>
        <w:rPr>
          <w:rFonts w:ascii="Verdana" w:hAnsi="Verdana" w:cs="Arial"/>
          <w:sz w:val="20"/>
          <w:szCs w:val="20"/>
        </w:rPr>
      </w:pPr>
    </w:p>
    <w:p w:rsidR="00A6671F" w:rsidRDefault="00A6671F" w:rsidP="00A6671F">
      <w:pPr>
        <w:ind w:left="-284" w:right="-142"/>
        <w:jc w:val="both"/>
        <w:rPr>
          <w:rFonts w:ascii="Verdana" w:hAnsi="Verdana" w:cs="Arial"/>
          <w:b/>
          <w:sz w:val="20"/>
          <w:szCs w:val="20"/>
        </w:rPr>
      </w:pPr>
      <w:r w:rsidRPr="004B02EF">
        <w:rPr>
          <w:rFonts w:ascii="Verdana" w:hAnsi="Verdana" w:cs="Arial"/>
          <w:b/>
          <w:sz w:val="20"/>
          <w:szCs w:val="20"/>
        </w:rPr>
        <w:t>NOTA: LA INFORMACION RELACIONADA DE LA CUENTA BANCARIA (No. Tipo y Entidad) DEBE COINCIDIR CON LA CERTIFICACION BANCARIA.</w:t>
      </w: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left="-284" w:right="-142"/>
        <w:jc w:val="center"/>
        <w:rPr>
          <w:rFonts w:ascii="Verdana" w:hAnsi="Verdana" w:cs="Arial"/>
          <w:b/>
          <w:sz w:val="20"/>
          <w:szCs w:val="20"/>
        </w:rPr>
      </w:pPr>
    </w:p>
    <w:p w:rsidR="00A6671F" w:rsidRDefault="00A6671F" w:rsidP="00A6671F">
      <w:pPr>
        <w:ind w:right="-142"/>
        <w:rPr>
          <w:rFonts w:ascii="Verdana" w:hAnsi="Verdana" w:cs="Arial"/>
          <w:b/>
          <w:sz w:val="20"/>
          <w:szCs w:val="20"/>
        </w:rPr>
      </w:pPr>
    </w:p>
    <w:p w:rsidR="00A6671F" w:rsidRPr="00E222CD" w:rsidRDefault="00A6671F" w:rsidP="00A6671F">
      <w:pPr>
        <w:ind w:right="-142"/>
        <w:jc w:val="center"/>
        <w:rPr>
          <w:rFonts w:ascii="Verdana" w:hAnsi="Verdana" w:cs="Arial"/>
          <w:b/>
          <w:sz w:val="20"/>
          <w:szCs w:val="20"/>
        </w:rPr>
      </w:pPr>
      <w:r w:rsidRPr="00E222CD">
        <w:rPr>
          <w:rFonts w:ascii="Verdana" w:hAnsi="Verdana" w:cs="Arial"/>
          <w:b/>
          <w:sz w:val="20"/>
          <w:szCs w:val="20"/>
        </w:rPr>
        <w:lastRenderedPageBreak/>
        <w:t>FORMULARIO No. 4</w:t>
      </w:r>
    </w:p>
    <w:p w:rsidR="00A6671F" w:rsidRPr="00E222CD" w:rsidRDefault="00A6671F" w:rsidP="00A6671F">
      <w:pPr>
        <w:ind w:left="-284" w:right="-142"/>
        <w:jc w:val="center"/>
        <w:rPr>
          <w:rFonts w:ascii="Verdana" w:hAnsi="Verdana" w:cs="Arial"/>
          <w:b/>
          <w:sz w:val="20"/>
          <w:szCs w:val="20"/>
        </w:rPr>
      </w:pPr>
      <w:r w:rsidRPr="00E222CD">
        <w:rPr>
          <w:rFonts w:ascii="Verdana" w:hAnsi="Verdana" w:cs="Arial"/>
          <w:b/>
          <w:sz w:val="20"/>
          <w:szCs w:val="20"/>
        </w:rPr>
        <w:t xml:space="preserve"> PACTO DE CONFIDENCIALIDAD</w:t>
      </w:r>
    </w:p>
    <w:p w:rsidR="00A6671F" w:rsidRPr="00BD6DF7" w:rsidRDefault="00A6671F" w:rsidP="00A6671F">
      <w:pPr>
        <w:jc w:val="center"/>
        <w:rPr>
          <w:rFonts w:ascii="Verdana" w:hAnsi="Verdana" w:cs="Arial"/>
          <w:b/>
          <w:sz w:val="20"/>
          <w:szCs w:val="20"/>
          <w:u w:val="single"/>
        </w:rPr>
      </w:pPr>
    </w:p>
    <w:p w:rsidR="00A6671F" w:rsidRPr="00BD6DF7" w:rsidRDefault="00A6671F" w:rsidP="00A6671F">
      <w:pPr>
        <w:autoSpaceDE w:val="0"/>
        <w:autoSpaceDN w:val="0"/>
        <w:jc w:val="both"/>
        <w:rPr>
          <w:rFonts w:ascii="Verdana" w:hAnsi="Verdana" w:cs="Arial"/>
          <w:sz w:val="20"/>
          <w:szCs w:val="20"/>
        </w:rPr>
      </w:pPr>
      <w:r w:rsidRPr="00BD6DF7">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rsidR="00A6671F" w:rsidRPr="00BD6DF7" w:rsidRDefault="00A6671F" w:rsidP="00A6671F">
      <w:pPr>
        <w:jc w:val="both"/>
        <w:rPr>
          <w:rFonts w:ascii="Verdana" w:hAnsi="Verdana" w:cs="Arial"/>
          <w:sz w:val="20"/>
          <w:szCs w:val="20"/>
        </w:rPr>
      </w:pPr>
    </w:p>
    <w:p w:rsidR="00A6671F" w:rsidRPr="00BD6DF7" w:rsidRDefault="00A6671F" w:rsidP="00A6671F">
      <w:pPr>
        <w:numPr>
          <w:ilvl w:val="0"/>
          <w:numId w:val="7"/>
        </w:numPr>
        <w:autoSpaceDE w:val="0"/>
        <w:autoSpaceDN w:val="0"/>
        <w:ind w:left="284" w:hanging="284"/>
        <w:jc w:val="both"/>
        <w:rPr>
          <w:rFonts w:ascii="Verdana" w:hAnsi="Verdana" w:cs="Arial"/>
          <w:sz w:val="20"/>
          <w:szCs w:val="20"/>
        </w:rPr>
      </w:pPr>
      <w:r w:rsidRPr="00BD6DF7">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Pr>
          <w:rFonts w:ascii="Verdana" w:hAnsi="Verdana" w:cs="Arial"/>
          <w:sz w:val="20"/>
          <w:lang w:val="es-MX"/>
        </w:rPr>
        <w:t>0XX-XXX-20XX</w:t>
      </w:r>
      <w:r w:rsidRPr="00BD6DF7">
        <w:rPr>
          <w:rFonts w:ascii="Verdana" w:hAnsi="Verdana" w:cs="Arial"/>
          <w:sz w:val="20"/>
          <w:szCs w:val="20"/>
        </w:rPr>
        <w:t xml:space="preserve"> cuyo objeto es:</w:t>
      </w:r>
      <w:r w:rsidRPr="00BD6DF7">
        <w:rPr>
          <w:rFonts w:ascii="Verdana" w:hAnsi="Verdana" w:cs="Arial"/>
          <w:b/>
          <w:sz w:val="20"/>
          <w:szCs w:val="20"/>
        </w:rPr>
        <w:t xml:space="preserve"> </w:t>
      </w:r>
      <w:r w:rsidRPr="009B2E20">
        <w:rPr>
          <w:rFonts w:ascii="Verdana" w:hAnsi="Verdana" w:cs="Arial"/>
          <w:b/>
          <w:sz w:val="20"/>
          <w:szCs w:val="20"/>
        </w:rPr>
        <w:t>“</w:t>
      </w:r>
      <w:r>
        <w:rPr>
          <w:rFonts w:ascii="Verdana" w:hAnsi="Verdana" w:cs="Arial"/>
          <w:bCs/>
          <w:i/>
          <w:iCs/>
          <w:sz w:val="20"/>
          <w:szCs w:val="20"/>
        </w:rPr>
        <w:t>XXXXXXXXXXXXXXXXX</w:t>
      </w:r>
      <w:r w:rsidRPr="00D13F84">
        <w:rPr>
          <w:rFonts w:ascii="Verdana" w:hAnsi="Verdana" w:cs="Arial"/>
          <w:sz w:val="20"/>
          <w:szCs w:val="20"/>
        </w:rPr>
        <w:t>.</w:t>
      </w:r>
      <w:r w:rsidRPr="00D13F84">
        <w:rPr>
          <w:rFonts w:ascii="Verdana" w:hAnsi="Verdana" w:cs="Arial"/>
          <w:b/>
          <w:sz w:val="20"/>
          <w:szCs w:val="20"/>
        </w:rPr>
        <w:t>”</w:t>
      </w:r>
      <w:r w:rsidRPr="009B2E20">
        <w:rPr>
          <w:rFonts w:ascii="Verdana" w:hAnsi="Verdana" w:cs="Arial"/>
          <w:b/>
          <w:sz w:val="20"/>
          <w:szCs w:val="20"/>
        </w:rPr>
        <w:t xml:space="preserve"> </w:t>
      </w:r>
      <w:r w:rsidRPr="009B2E20">
        <w:rPr>
          <w:rFonts w:ascii="Verdana" w:hAnsi="Verdana" w:cs="Arial"/>
          <w:sz w:val="20"/>
          <w:szCs w:val="20"/>
        </w:rPr>
        <w:t>y</w:t>
      </w:r>
      <w:r w:rsidRPr="00BD6DF7">
        <w:rPr>
          <w:rFonts w:ascii="Verdana" w:hAnsi="Verdana" w:cs="Arial"/>
          <w:sz w:val="20"/>
          <w:szCs w:val="20"/>
        </w:rPr>
        <w:t xml:space="preserve"> no permitir su conocimiento o manejo a terceras personas, por corresponder a especificaciones técnicas que adelanta la Agencia Logística y se requiere para la Defensa y Seguridad de la Nación.</w:t>
      </w:r>
    </w:p>
    <w:p w:rsidR="00A6671F" w:rsidRPr="00BD6DF7" w:rsidRDefault="00A6671F" w:rsidP="00A6671F">
      <w:pPr>
        <w:autoSpaceDE w:val="0"/>
        <w:autoSpaceDN w:val="0"/>
        <w:ind w:left="284" w:hanging="284"/>
        <w:jc w:val="both"/>
        <w:rPr>
          <w:rFonts w:ascii="Verdana" w:hAnsi="Verdana" w:cs="Arial"/>
          <w:sz w:val="20"/>
          <w:szCs w:val="20"/>
        </w:rPr>
      </w:pPr>
    </w:p>
    <w:p w:rsidR="00A6671F" w:rsidRPr="00BD6DF7" w:rsidRDefault="00A6671F" w:rsidP="00A6671F">
      <w:pPr>
        <w:numPr>
          <w:ilvl w:val="0"/>
          <w:numId w:val="7"/>
        </w:numPr>
        <w:autoSpaceDE w:val="0"/>
        <w:autoSpaceDN w:val="0"/>
        <w:ind w:left="284" w:hanging="284"/>
        <w:jc w:val="both"/>
        <w:rPr>
          <w:rFonts w:ascii="Verdana" w:hAnsi="Verdana" w:cs="Arial"/>
          <w:sz w:val="20"/>
          <w:szCs w:val="20"/>
        </w:rPr>
      </w:pPr>
      <w:r w:rsidRPr="00BD6DF7">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rsidR="00A6671F" w:rsidRPr="00BD6DF7" w:rsidRDefault="00A6671F" w:rsidP="00A6671F">
      <w:pPr>
        <w:autoSpaceDE w:val="0"/>
        <w:autoSpaceDN w:val="0"/>
        <w:ind w:left="284" w:hanging="284"/>
        <w:jc w:val="both"/>
        <w:rPr>
          <w:rFonts w:ascii="Verdana" w:hAnsi="Verdana" w:cs="Arial"/>
          <w:sz w:val="20"/>
          <w:szCs w:val="20"/>
        </w:rPr>
      </w:pPr>
    </w:p>
    <w:p w:rsidR="00A6671F" w:rsidRPr="00BD6DF7" w:rsidRDefault="00A6671F" w:rsidP="00A6671F">
      <w:pPr>
        <w:numPr>
          <w:ilvl w:val="0"/>
          <w:numId w:val="7"/>
        </w:numPr>
        <w:autoSpaceDE w:val="0"/>
        <w:autoSpaceDN w:val="0"/>
        <w:ind w:left="284" w:hanging="284"/>
        <w:jc w:val="both"/>
        <w:rPr>
          <w:rFonts w:ascii="Verdana" w:hAnsi="Verdana" w:cs="Arial"/>
          <w:sz w:val="20"/>
          <w:szCs w:val="20"/>
        </w:rPr>
      </w:pPr>
      <w:r w:rsidRPr="00BD6DF7">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rsidR="00A6671F" w:rsidRPr="00BD6DF7" w:rsidRDefault="00A6671F" w:rsidP="00A6671F">
      <w:pPr>
        <w:autoSpaceDE w:val="0"/>
        <w:autoSpaceDN w:val="0"/>
        <w:jc w:val="both"/>
        <w:rPr>
          <w:rFonts w:ascii="Verdana" w:hAnsi="Verdana" w:cs="Arial"/>
          <w:sz w:val="20"/>
          <w:szCs w:val="20"/>
        </w:rPr>
      </w:pPr>
    </w:p>
    <w:p w:rsidR="00A6671F" w:rsidRPr="00BD6DF7" w:rsidRDefault="00A6671F" w:rsidP="00A6671F">
      <w:pPr>
        <w:autoSpaceDE w:val="0"/>
        <w:autoSpaceDN w:val="0"/>
        <w:jc w:val="both"/>
        <w:rPr>
          <w:rFonts w:ascii="Verdana" w:hAnsi="Verdana" w:cs="Arial"/>
          <w:sz w:val="20"/>
          <w:szCs w:val="20"/>
        </w:rPr>
      </w:pPr>
      <w:r w:rsidRPr="00BD6DF7">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rsidR="00A6671F" w:rsidRPr="00BD6DF7" w:rsidRDefault="00A6671F" w:rsidP="00A6671F">
      <w:pPr>
        <w:autoSpaceDE w:val="0"/>
        <w:autoSpaceDN w:val="0"/>
        <w:jc w:val="both"/>
        <w:rPr>
          <w:rFonts w:ascii="Verdana" w:hAnsi="Verdana" w:cs="Arial"/>
          <w:sz w:val="20"/>
          <w:szCs w:val="20"/>
        </w:rPr>
      </w:pPr>
    </w:p>
    <w:p w:rsidR="00A6671F" w:rsidRPr="00BD6DF7" w:rsidRDefault="00A6671F" w:rsidP="00A6671F">
      <w:pPr>
        <w:autoSpaceDE w:val="0"/>
        <w:autoSpaceDN w:val="0"/>
        <w:jc w:val="both"/>
        <w:rPr>
          <w:rFonts w:ascii="Verdana" w:hAnsi="Verdana" w:cs="Arial"/>
          <w:sz w:val="20"/>
          <w:szCs w:val="20"/>
        </w:rPr>
      </w:pPr>
      <w:r w:rsidRPr="00BD6DF7">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rsidR="00A6671F" w:rsidRPr="00BD6DF7" w:rsidRDefault="00A6671F" w:rsidP="00A6671F">
      <w:pPr>
        <w:autoSpaceDE w:val="0"/>
        <w:autoSpaceDN w:val="0"/>
        <w:jc w:val="both"/>
        <w:rPr>
          <w:rFonts w:ascii="Verdana" w:hAnsi="Verdana" w:cs="Arial"/>
          <w:sz w:val="20"/>
          <w:szCs w:val="20"/>
        </w:rPr>
      </w:pPr>
    </w:p>
    <w:p w:rsidR="00A6671F" w:rsidRPr="00BD6DF7" w:rsidRDefault="00A6671F" w:rsidP="00A6671F">
      <w:pPr>
        <w:autoSpaceDE w:val="0"/>
        <w:autoSpaceDN w:val="0"/>
        <w:jc w:val="both"/>
        <w:rPr>
          <w:rFonts w:ascii="Verdana" w:hAnsi="Verdana" w:cs="Arial"/>
          <w:sz w:val="20"/>
          <w:szCs w:val="20"/>
        </w:rPr>
      </w:pPr>
      <w:r w:rsidRPr="00BD6DF7">
        <w:rPr>
          <w:rFonts w:ascii="Verdana" w:hAnsi="Verdana" w:cs="Arial"/>
          <w:sz w:val="20"/>
          <w:szCs w:val="20"/>
        </w:rPr>
        <w:t>El Representante legal o su delegado</w:t>
      </w:r>
    </w:p>
    <w:p w:rsidR="00A6671F" w:rsidRPr="00BD6DF7" w:rsidRDefault="00A6671F" w:rsidP="00A6671F">
      <w:pPr>
        <w:autoSpaceDE w:val="0"/>
        <w:autoSpaceDN w:val="0"/>
        <w:jc w:val="both"/>
        <w:rPr>
          <w:rFonts w:ascii="Verdana" w:hAnsi="Verdana" w:cs="Arial"/>
          <w:i/>
          <w:iCs/>
          <w:sz w:val="20"/>
          <w:szCs w:val="20"/>
        </w:rPr>
      </w:pPr>
      <w:r w:rsidRPr="00BD6DF7">
        <w:rPr>
          <w:rFonts w:ascii="Verdana" w:hAnsi="Verdana" w:cs="Arial"/>
          <w:i/>
          <w:iCs/>
          <w:sz w:val="20"/>
          <w:szCs w:val="20"/>
        </w:rPr>
        <w:t xml:space="preserve">                                              </w:t>
      </w:r>
    </w:p>
    <w:p w:rsidR="00A6671F" w:rsidRPr="00BD6DF7" w:rsidRDefault="00A6671F" w:rsidP="00A6671F">
      <w:pPr>
        <w:autoSpaceDE w:val="0"/>
        <w:autoSpaceDN w:val="0"/>
        <w:jc w:val="both"/>
        <w:rPr>
          <w:rFonts w:ascii="Verdana" w:hAnsi="Verdana" w:cs="Arial"/>
          <w:b/>
          <w:i/>
          <w:iCs/>
          <w:sz w:val="20"/>
          <w:szCs w:val="20"/>
        </w:rPr>
      </w:pPr>
      <w:r w:rsidRPr="00BD6DF7">
        <w:rPr>
          <w:rFonts w:ascii="Verdana" w:hAnsi="Verdana" w:cs="Arial"/>
          <w:b/>
          <w:sz w:val="20"/>
          <w:szCs w:val="20"/>
        </w:rPr>
        <w:t>_____________________________</w:t>
      </w:r>
    </w:p>
    <w:p w:rsidR="00A6671F" w:rsidRPr="00BD6DF7" w:rsidRDefault="00A6671F" w:rsidP="00A6671F">
      <w:pPr>
        <w:autoSpaceDE w:val="0"/>
        <w:autoSpaceDN w:val="0"/>
        <w:jc w:val="both"/>
        <w:rPr>
          <w:rFonts w:ascii="Verdana" w:hAnsi="Verdana" w:cs="Arial"/>
          <w:b/>
          <w:sz w:val="20"/>
          <w:szCs w:val="20"/>
        </w:rPr>
      </w:pPr>
      <w:r w:rsidRPr="00BD6DF7">
        <w:rPr>
          <w:rFonts w:ascii="Verdana" w:hAnsi="Verdana" w:cs="Arial"/>
          <w:b/>
          <w:sz w:val="20"/>
          <w:szCs w:val="20"/>
        </w:rPr>
        <w:t xml:space="preserve">Firma </w:t>
      </w:r>
    </w:p>
    <w:p w:rsidR="00A6671F" w:rsidRPr="00BD6DF7" w:rsidRDefault="00A6671F" w:rsidP="00A6671F">
      <w:pPr>
        <w:autoSpaceDE w:val="0"/>
        <w:autoSpaceDN w:val="0"/>
        <w:jc w:val="both"/>
        <w:rPr>
          <w:rFonts w:ascii="Verdana" w:hAnsi="Verdana" w:cs="Arial"/>
          <w:b/>
          <w:sz w:val="20"/>
          <w:szCs w:val="20"/>
        </w:rPr>
      </w:pPr>
      <w:r w:rsidRPr="00BD6DF7">
        <w:rPr>
          <w:rFonts w:ascii="Verdana" w:hAnsi="Verdana" w:cs="Arial"/>
          <w:b/>
          <w:sz w:val="20"/>
          <w:szCs w:val="20"/>
        </w:rPr>
        <w:t>Nombre:</w:t>
      </w:r>
    </w:p>
    <w:p w:rsidR="00A6671F" w:rsidRPr="00BD6DF7" w:rsidRDefault="00A6671F" w:rsidP="00A6671F">
      <w:pPr>
        <w:autoSpaceDE w:val="0"/>
        <w:autoSpaceDN w:val="0"/>
        <w:jc w:val="both"/>
        <w:rPr>
          <w:rFonts w:ascii="Verdana" w:hAnsi="Verdana" w:cs="Arial"/>
          <w:b/>
          <w:sz w:val="20"/>
          <w:szCs w:val="20"/>
        </w:rPr>
      </w:pPr>
      <w:r w:rsidRPr="00BD6DF7">
        <w:rPr>
          <w:rFonts w:ascii="Verdana" w:hAnsi="Verdana" w:cs="Arial"/>
          <w:b/>
          <w:sz w:val="20"/>
          <w:szCs w:val="20"/>
        </w:rPr>
        <w:t>Firma que representa:</w:t>
      </w:r>
    </w:p>
    <w:p w:rsidR="00A6671F" w:rsidRDefault="00A6671F" w:rsidP="00A6671F">
      <w:pPr>
        <w:autoSpaceDE w:val="0"/>
        <w:autoSpaceDN w:val="0"/>
        <w:jc w:val="both"/>
        <w:rPr>
          <w:rFonts w:ascii="Verdana" w:hAnsi="Verdana" w:cs="Arial"/>
          <w:b/>
          <w:sz w:val="20"/>
          <w:szCs w:val="20"/>
        </w:rPr>
      </w:pPr>
      <w:r w:rsidRPr="00BD6DF7">
        <w:rPr>
          <w:rFonts w:ascii="Verdana" w:hAnsi="Verdana" w:cs="Arial"/>
          <w:b/>
          <w:sz w:val="20"/>
          <w:szCs w:val="20"/>
        </w:rPr>
        <w:t>Dirección y Teléfono:</w:t>
      </w:r>
    </w:p>
    <w:p w:rsidR="00A6671F" w:rsidRDefault="00A6671F" w:rsidP="00A6671F">
      <w:pPr>
        <w:autoSpaceDE w:val="0"/>
        <w:autoSpaceDN w:val="0"/>
        <w:jc w:val="both"/>
        <w:rPr>
          <w:rFonts w:ascii="Verdana" w:hAnsi="Verdana" w:cs="Arial"/>
          <w:b/>
          <w:sz w:val="20"/>
          <w:szCs w:val="20"/>
        </w:rPr>
      </w:pPr>
    </w:p>
    <w:p w:rsidR="00A6671F" w:rsidRDefault="00A6671F" w:rsidP="00A6671F">
      <w:pPr>
        <w:autoSpaceDE w:val="0"/>
        <w:autoSpaceDN w:val="0"/>
        <w:jc w:val="both"/>
        <w:rPr>
          <w:rFonts w:ascii="Verdana" w:hAnsi="Verdana" w:cs="Arial"/>
          <w:b/>
          <w:sz w:val="20"/>
          <w:szCs w:val="20"/>
        </w:rPr>
      </w:pPr>
    </w:p>
    <w:p w:rsidR="00A6671F" w:rsidRDefault="00A6671F" w:rsidP="00A6671F">
      <w:pPr>
        <w:autoSpaceDE w:val="0"/>
        <w:autoSpaceDN w:val="0"/>
        <w:jc w:val="both"/>
        <w:rPr>
          <w:rFonts w:ascii="Verdana" w:hAnsi="Verdana" w:cs="Arial"/>
          <w:b/>
          <w:sz w:val="20"/>
          <w:szCs w:val="20"/>
        </w:rPr>
      </w:pPr>
    </w:p>
    <w:p w:rsidR="00A6671F" w:rsidRDefault="00A6671F" w:rsidP="00A6671F">
      <w:pPr>
        <w:autoSpaceDE w:val="0"/>
        <w:autoSpaceDN w:val="0"/>
        <w:jc w:val="both"/>
        <w:rPr>
          <w:rFonts w:ascii="Verdana" w:hAnsi="Verdana" w:cs="Arial"/>
          <w:b/>
          <w:sz w:val="20"/>
          <w:szCs w:val="20"/>
        </w:rPr>
      </w:pPr>
    </w:p>
    <w:p w:rsidR="00A6671F" w:rsidRDefault="00A6671F" w:rsidP="00A6671F">
      <w:pPr>
        <w:autoSpaceDE w:val="0"/>
        <w:autoSpaceDN w:val="0"/>
        <w:jc w:val="both"/>
        <w:rPr>
          <w:rFonts w:ascii="Verdana" w:hAnsi="Verdana" w:cs="Arial"/>
          <w:b/>
          <w:sz w:val="20"/>
          <w:szCs w:val="20"/>
        </w:rPr>
      </w:pPr>
    </w:p>
    <w:p w:rsidR="00A6671F" w:rsidRDefault="00A6671F" w:rsidP="00A6671F">
      <w:pPr>
        <w:autoSpaceDE w:val="0"/>
        <w:autoSpaceDN w:val="0"/>
        <w:jc w:val="both"/>
        <w:rPr>
          <w:rFonts w:ascii="Verdana" w:hAnsi="Verdana" w:cs="Arial"/>
          <w:b/>
          <w:sz w:val="20"/>
          <w:szCs w:val="20"/>
        </w:rPr>
      </w:pPr>
    </w:p>
    <w:p w:rsidR="00A6671F" w:rsidRDefault="00A6671F" w:rsidP="00A6671F">
      <w:pPr>
        <w:autoSpaceDE w:val="0"/>
        <w:autoSpaceDN w:val="0"/>
        <w:jc w:val="both"/>
        <w:rPr>
          <w:rFonts w:ascii="Verdana" w:hAnsi="Verdana" w:cs="Arial"/>
          <w:b/>
          <w:sz w:val="20"/>
          <w:szCs w:val="20"/>
        </w:rPr>
      </w:pPr>
    </w:p>
    <w:p w:rsidR="00A6671F" w:rsidRDefault="00A6671F" w:rsidP="00A6671F">
      <w:pPr>
        <w:autoSpaceDE w:val="0"/>
        <w:autoSpaceDN w:val="0"/>
        <w:jc w:val="both"/>
        <w:rPr>
          <w:rFonts w:ascii="Verdana" w:hAnsi="Verdana" w:cs="Arial"/>
          <w:b/>
          <w:sz w:val="20"/>
          <w:szCs w:val="20"/>
        </w:rPr>
      </w:pPr>
    </w:p>
    <w:p w:rsidR="00A6671F" w:rsidRDefault="00A6671F" w:rsidP="00A6671F">
      <w:pPr>
        <w:autoSpaceDE w:val="0"/>
        <w:autoSpaceDN w:val="0"/>
        <w:jc w:val="both"/>
        <w:rPr>
          <w:rFonts w:ascii="Verdana" w:hAnsi="Verdana" w:cs="Arial"/>
          <w:b/>
          <w:sz w:val="20"/>
          <w:szCs w:val="20"/>
        </w:rPr>
      </w:pPr>
    </w:p>
    <w:p w:rsidR="00A6671F" w:rsidRDefault="00A6671F" w:rsidP="00A6671F">
      <w:pPr>
        <w:autoSpaceDE w:val="0"/>
        <w:autoSpaceDN w:val="0"/>
        <w:jc w:val="both"/>
        <w:rPr>
          <w:rFonts w:ascii="Verdana" w:hAnsi="Verdana" w:cs="Arial"/>
          <w:b/>
          <w:sz w:val="20"/>
          <w:szCs w:val="20"/>
        </w:rPr>
      </w:pPr>
    </w:p>
    <w:p w:rsidR="00A6671F" w:rsidRDefault="00A6671F" w:rsidP="00A6671F">
      <w:pPr>
        <w:autoSpaceDE w:val="0"/>
        <w:autoSpaceDN w:val="0"/>
        <w:jc w:val="both"/>
        <w:rPr>
          <w:rFonts w:ascii="Verdana" w:hAnsi="Verdana" w:cs="Arial"/>
          <w:b/>
          <w:sz w:val="20"/>
          <w:szCs w:val="20"/>
        </w:rPr>
      </w:pPr>
    </w:p>
    <w:p w:rsidR="00A6671F" w:rsidRDefault="00A6671F" w:rsidP="00A6671F">
      <w:pPr>
        <w:autoSpaceDE w:val="0"/>
        <w:autoSpaceDN w:val="0"/>
        <w:jc w:val="both"/>
        <w:rPr>
          <w:rFonts w:ascii="Verdana" w:hAnsi="Verdana" w:cs="Arial"/>
          <w:b/>
          <w:sz w:val="20"/>
          <w:szCs w:val="20"/>
        </w:rPr>
      </w:pPr>
    </w:p>
    <w:p w:rsidR="00A6671F" w:rsidRDefault="00A6671F" w:rsidP="00A6671F">
      <w:pPr>
        <w:autoSpaceDE w:val="0"/>
        <w:autoSpaceDN w:val="0"/>
        <w:jc w:val="both"/>
        <w:rPr>
          <w:rFonts w:ascii="Verdana" w:hAnsi="Verdana" w:cs="Arial"/>
          <w:b/>
          <w:sz w:val="20"/>
          <w:szCs w:val="20"/>
        </w:rPr>
      </w:pPr>
    </w:p>
    <w:p w:rsidR="00A6671F" w:rsidRPr="00BD6DF7" w:rsidRDefault="00A6671F" w:rsidP="00A6671F">
      <w:pPr>
        <w:autoSpaceDE w:val="0"/>
        <w:autoSpaceDN w:val="0"/>
        <w:jc w:val="both"/>
        <w:rPr>
          <w:rFonts w:ascii="Verdana" w:hAnsi="Verdana" w:cs="Arial"/>
          <w:b/>
          <w:sz w:val="20"/>
          <w:szCs w:val="20"/>
        </w:rPr>
      </w:pPr>
    </w:p>
    <w:p w:rsidR="00A6671F" w:rsidRPr="00A20908" w:rsidRDefault="00A6671F" w:rsidP="00A6671F">
      <w:pPr>
        <w:pStyle w:val="Ttulo2"/>
        <w:jc w:val="center"/>
        <w:rPr>
          <w:rFonts w:ascii="Verdana" w:hAnsi="Verdana" w:cs="Arial"/>
          <w:bCs w:val="0"/>
          <w:i w:val="0"/>
          <w:iCs w:val="0"/>
          <w:sz w:val="22"/>
          <w:szCs w:val="22"/>
        </w:rPr>
      </w:pPr>
      <w:bookmarkStart w:id="25" w:name="_Toc203139480"/>
      <w:bookmarkStart w:id="26" w:name="_Toc203139560"/>
      <w:bookmarkStart w:id="27" w:name="_Toc203139735"/>
      <w:bookmarkStart w:id="28" w:name="_Toc203139850"/>
      <w:bookmarkStart w:id="29" w:name="_Toc204176555"/>
      <w:r w:rsidRPr="00A20908">
        <w:rPr>
          <w:rFonts w:ascii="Verdana" w:hAnsi="Verdana" w:cs="Arial"/>
          <w:bCs w:val="0"/>
          <w:i w:val="0"/>
          <w:iCs w:val="0"/>
          <w:sz w:val="22"/>
          <w:szCs w:val="22"/>
        </w:rPr>
        <w:t>FORMULARIO No. 5</w:t>
      </w:r>
      <w:bookmarkEnd w:id="25"/>
      <w:bookmarkEnd w:id="26"/>
      <w:bookmarkEnd w:id="27"/>
      <w:bookmarkEnd w:id="28"/>
      <w:bookmarkEnd w:id="29"/>
      <w:r w:rsidRPr="00A20908">
        <w:rPr>
          <w:rFonts w:ascii="Verdana" w:hAnsi="Verdana" w:cs="Arial"/>
          <w:bCs w:val="0"/>
          <w:i w:val="0"/>
          <w:iCs w:val="0"/>
          <w:sz w:val="22"/>
          <w:szCs w:val="22"/>
        </w:rPr>
        <w:t xml:space="preserve"> </w:t>
      </w:r>
    </w:p>
    <w:p w:rsidR="00A6671F" w:rsidRPr="00A20908" w:rsidRDefault="00A6671F" w:rsidP="00A6671F">
      <w:pPr>
        <w:pStyle w:val="Ttulo2"/>
        <w:jc w:val="center"/>
        <w:rPr>
          <w:rFonts w:ascii="Verdana" w:hAnsi="Verdana" w:cs="Arial"/>
          <w:bCs w:val="0"/>
          <w:i w:val="0"/>
          <w:iCs w:val="0"/>
          <w:sz w:val="22"/>
          <w:szCs w:val="22"/>
        </w:rPr>
      </w:pPr>
      <w:bookmarkStart w:id="30" w:name="_Toc203139481"/>
      <w:bookmarkStart w:id="31" w:name="_Toc203139561"/>
      <w:bookmarkStart w:id="32" w:name="_Toc203139736"/>
      <w:bookmarkStart w:id="33" w:name="_Toc203139851"/>
      <w:bookmarkStart w:id="34" w:name="_Toc204176556"/>
      <w:r w:rsidRPr="00A20908">
        <w:rPr>
          <w:rFonts w:ascii="Verdana" w:hAnsi="Verdana" w:cs="Arial"/>
          <w:bCs w:val="0"/>
          <w:i w:val="0"/>
          <w:iCs w:val="0"/>
          <w:sz w:val="22"/>
          <w:szCs w:val="22"/>
        </w:rPr>
        <w:t>PROPUESTA ECONOMICA</w:t>
      </w:r>
      <w:bookmarkEnd w:id="30"/>
      <w:bookmarkEnd w:id="31"/>
      <w:bookmarkEnd w:id="32"/>
      <w:bookmarkEnd w:id="33"/>
      <w:bookmarkEnd w:id="34"/>
    </w:p>
    <w:p w:rsidR="00A6671F" w:rsidRPr="009678D6" w:rsidRDefault="00A6671F" w:rsidP="00A6671F">
      <w:pPr>
        <w:ind w:right="-1"/>
        <w:jc w:val="center"/>
        <w:rPr>
          <w:rFonts w:ascii="Verdana" w:hAnsi="Verdana" w:cs="Arial"/>
          <w:b/>
          <w:bCs/>
          <w:sz w:val="20"/>
          <w:szCs w:val="20"/>
        </w:rPr>
      </w:pPr>
    </w:p>
    <w:p w:rsidR="00A6671F" w:rsidRDefault="00A6671F" w:rsidP="00A6671F">
      <w:pPr>
        <w:ind w:right="-1"/>
        <w:jc w:val="center"/>
        <w:rPr>
          <w:rFonts w:ascii="Verdana" w:hAnsi="Verdana" w:cs="Arial"/>
          <w:b/>
          <w:bCs/>
          <w:sz w:val="20"/>
          <w:szCs w:val="20"/>
        </w:rPr>
      </w:pPr>
    </w:p>
    <w:p w:rsidR="00A6671F" w:rsidRPr="009678D6" w:rsidRDefault="00A6671F" w:rsidP="00A6671F">
      <w:pPr>
        <w:ind w:right="-1"/>
        <w:jc w:val="center"/>
        <w:rPr>
          <w:rFonts w:ascii="Verdana" w:hAnsi="Verdana" w:cs="Arial"/>
          <w:b/>
          <w:bCs/>
          <w:sz w:val="20"/>
          <w:szCs w:val="20"/>
        </w:rPr>
      </w:pPr>
    </w:p>
    <w:p w:rsidR="00A6671F" w:rsidRDefault="00A6671F" w:rsidP="00A6671F">
      <w:pPr>
        <w:adjustRightInd w:val="0"/>
        <w:jc w:val="center"/>
        <w:rPr>
          <w:rFonts w:ascii="Verdana" w:hAnsi="Verdana" w:cs="Arial"/>
          <w:b/>
          <w:bCs/>
          <w:sz w:val="20"/>
          <w:szCs w:val="20"/>
        </w:rPr>
      </w:pPr>
      <w:r>
        <w:rPr>
          <w:rFonts w:ascii="Verdana" w:hAnsi="Verdana" w:cs="Arial"/>
          <w:b/>
          <w:bCs/>
          <w:sz w:val="20"/>
          <w:szCs w:val="20"/>
        </w:rPr>
        <w:t>EL PRESENTE FORMULARIO CORRESPONDE AL QUE SE DEBE DILIGENCIAR EN EL SECOP</w:t>
      </w:r>
      <w:r w:rsidRPr="00DF0967">
        <w:rPr>
          <w:rFonts w:ascii="Verdana" w:hAnsi="Verdana" w:cs="Arial"/>
          <w:b/>
          <w:bCs/>
          <w:sz w:val="20"/>
          <w:szCs w:val="20"/>
        </w:rPr>
        <w:t xml:space="preserve"> II</w:t>
      </w:r>
    </w:p>
    <w:p w:rsidR="00A6671F" w:rsidRDefault="00A6671F" w:rsidP="00A6671F">
      <w:pPr>
        <w:adjustRightInd w:val="0"/>
        <w:jc w:val="center"/>
        <w:rPr>
          <w:rFonts w:ascii="Verdana" w:hAnsi="Verdana" w:cs="Arial"/>
          <w:b/>
          <w:bCs/>
          <w:sz w:val="20"/>
          <w:szCs w:val="20"/>
        </w:rPr>
      </w:pPr>
    </w:p>
    <w:p w:rsidR="00A6671F" w:rsidRPr="00B672B7" w:rsidRDefault="00A6671F" w:rsidP="00A6671F">
      <w:pPr>
        <w:jc w:val="both"/>
        <w:rPr>
          <w:rFonts w:ascii="Verdana" w:hAnsi="Verdana"/>
          <w:b/>
          <w:sz w:val="20"/>
          <w:szCs w:val="20"/>
        </w:rPr>
      </w:pPr>
      <w:r w:rsidRPr="00672A70">
        <w:rPr>
          <w:rFonts w:ascii="Verdana" w:hAnsi="Verdana" w:cs="Arial"/>
          <w:b/>
          <w:bCs/>
          <w:sz w:val="20"/>
          <w:szCs w:val="20"/>
        </w:rPr>
        <w:t xml:space="preserve">LA OFERTA ECONOMICA DEBERA SER DILIGENCIADA EN EL FORMULARIO ELECTRÓNICO DEL SECOP II Y ALLEGAR “FORMATO DETALLE DE PRECIOS” </w:t>
      </w:r>
      <w:r w:rsidRPr="00672A70">
        <w:rPr>
          <w:rFonts w:ascii="Verdana" w:hAnsi="Verdana" w:cs="Arial"/>
          <w:b/>
          <w:sz w:val="20"/>
          <w:szCs w:val="20"/>
        </w:rPr>
        <w:t xml:space="preserve">CON LA DISCRIMINACIÓN DE LOS VALORES CON IVA (SI APLICA) DE CADA UNO DE LOS </w:t>
      </w:r>
      <w:r w:rsidRPr="00B672B7">
        <w:rPr>
          <w:rFonts w:ascii="Verdana" w:hAnsi="Verdana" w:cs="Arial"/>
          <w:b/>
          <w:sz w:val="20"/>
          <w:szCs w:val="20"/>
        </w:rPr>
        <w:t xml:space="preserve">BIENES Y/O SERVICIOS; SO PENA DE APLICAR LA CAUSAL DE RECHAZO DEL NUMERAL 4.4.21 DEL ACÁPITE </w:t>
      </w:r>
      <w:r w:rsidRPr="00B672B7">
        <w:rPr>
          <w:rFonts w:ascii="Verdana" w:hAnsi="Verdana"/>
          <w:b/>
          <w:sz w:val="20"/>
          <w:szCs w:val="20"/>
        </w:rPr>
        <w:t xml:space="preserve">4.4 </w:t>
      </w:r>
      <w:r w:rsidRPr="00B672B7">
        <w:rPr>
          <w:rFonts w:ascii="Verdana" w:hAnsi="Verdana"/>
          <w:b/>
          <w:i/>
          <w:sz w:val="20"/>
          <w:szCs w:val="20"/>
        </w:rPr>
        <w:t>FACTORES DE RECHAZO</w:t>
      </w:r>
      <w:r w:rsidRPr="00B672B7">
        <w:rPr>
          <w:rFonts w:ascii="Verdana" w:hAnsi="Verdana"/>
          <w:b/>
          <w:sz w:val="20"/>
          <w:szCs w:val="20"/>
        </w:rPr>
        <w:t xml:space="preserve">.  </w:t>
      </w:r>
    </w:p>
    <w:p w:rsidR="00A6671F" w:rsidRPr="00B672B7" w:rsidRDefault="00A6671F" w:rsidP="00A6671F">
      <w:pPr>
        <w:adjustRightInd w:val="0"/>
        <w:jc w:val="both"/>
        <w:rPr>
          <w:rFonts w:ascii="Verdana" w:hAnsi="Verdana" w:cs="Arial"/>
          <w:b/>
          <w:sz w:val="20"/>
          <w:szCs w:val="20"/>
        </w:rPr>
      </w:pPr>
    </w:p>
    <w:p w:rsidR="00A6671F" w:rsidRPr="00672A70" w:rsidRDefault="00A6671F" w:rsidP="00A6671F">
      <w:pPr>
        <w:adjustRightInd w:val="0"/>
        <w:jc w:val="both"/>
        <w:rPr>
          <w:rFonts w:ascii="Verdana" w:hAnsi="Verdana" w:cs="Arial"/>
          <w:b/>
          <w:sz w:val="20"/>
          <w:szCs w:val="20"/>
        </w:rPr>
      </w:pPr>
      <w:r w:rsidRPr="00B672B7">
        <w:rPr>
          <w:rFonts w:ascii="Verdana" w:hAnsi="Verdana" w:cs="Arial"/>
          <w:b/>
          <w:sz w:val="20"/>
          <w:szCs w:val="20"/>
        </w:rPr>
        <w:t>NOTA: LA ENTIDAD PARA ESTO FACILITA DOCUMENTO EXCEL ADJUNTO PARA SER PRESENTADO CON LA PROPUESTA</w:t>
      </w:r>
      <w:r w:rsidRPr="00672A70">
        <w:rPr>
          <w:rFonts w:ascii="Verdana" w:hAnsi="Verdana" w:cs="Arial"/>
          <w:b/>
          <w:sz w:val="20"/>
          <w:szCs w:val="20"/>
        </w:rPr>
        <w:t>.</w:t>
      </w:r>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ind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ind w:right="-1"/>
        <w:jc w:val="both"/>
        <w:rPr>
          <w:rFonts w:ascii="Verdana" w:hAnsi="Verdana" w:cs="Arial"/>
          <w:sz w:val="19"/>
          <w:szCs w:val="19"/>
        </w:rPr>
      </w:pPr>
    </w:p>
    <w:p w:rsidR="00A6671F" w:rsidRDefault="00A6671F" w:rsidP="00A6671F">
      <w:pPr>
        <w:ind w:right="-1"/>
        <w:jc w:val="both"/>
        <w:rPr>
          <w:rFonts w:ascii="Verdana" w:hAnsi="Verdana" w:cs="Arial"/>
          <w:sz w:val="19"/>
          <w:szCs w:val="19"/>
        </w:rPr>
      </w:pPr>
    </w:p>
    <w:p w:rsidR="00A6671F" w:rsidRDefault="00A6671F" w:rsidP="00A6671F">
      <w:pPr>
        <w:pStyle w:val="Ttulo2"/>
        <w:jc w:val="center"/>
        <w:rPr>
          <w:rFonts w:ascii="Verdana" w:hAnsi="Verdana" w:cs="Arial"/>
          <w:bCs w:val="0"/>
          <w:i w:val="0"/>
          <w:iCs w:val="0"/>
          <w:sz w:val="22"/>
          <w:szCs w:val="22"/>
          <w:lang w:val="es-ES"/>
        </w:rPr>
      </w:pPr>
      <w:bookmarkStart w:id="35" w:name="_Toc203139482"/>
      <w:bookmarkStart w:id="36" w:name="_Toc203139562"/>
      <w:bookmarkStart w:id="37" w:name="_Toc203139737"/>
      <w:bookmarkStart w:id="38" w:name="_Toc203139852"/>
      <w:bookmarkStart w:id="39" w:name="_Toc204176557"/>
    </w:p>
    <w:p w:rsidR="00A6671F" w:rsidRDefault="00A6671F" w:rsidP="00A6671F">
      <w:pPr>
        <w:pStyle w:val="Ttulo2"/>
        <w:jc w:val="center"/>
        <w:rPr>
          <w:rFonts w:ascii="Verdana" w:hAnsi="Verdana" w:cs="Arial"/>
          <w:bCs w:val="0"/>
          <w:i w:val="0"/>
          <w:iCs w:val="0"/>
          <w:sz w:val="22"/>
          <w:szCs w:val="22"/>
          <w:lang w:val="es-ES"/>
        </w:rPr>
      </w:pPr>
    </w:p>
    <w:p w:rsidR="00A6671F" w:rsidRDefault="00A6671F" w:rsidP="00A6671F">
      <w:pPr>
        <w:pStyle w:val="Ttulo2"/>
        <w:jc w:val="center"/>
        <w:rPr>
          <w:rFonts w:ascii="Verdana" w:hAnsi="Verdana" w:cs="Arial"/>
          <w:bCs w:val="0"/>
          <w:i w:val="0"/>
          <w:iCs w:val="0"/>
          <w:sz w:val="22"/>
          <w:szCs w:val="22"/>
          <w:lang w:val="es-ES"/>
        </w:rPr>
      </w:pPr>
    </w:p>
    <w:p w:rsidR="00A6671F" w:rsidRDefault="00A6671F" w:rsidP="00A6671F">
      <w:pPr>
        <w:pStyle w:val="Ttulo2"/>
        <w:jc w:val="center"/>
        <w:rPr>
          <w:rFonts w:ascii="Verdana" w:hAnsi="Verdana" w:cs="Arial"/>
          <w:bCs w:val="0"/>
          <w:i w:val="0"/>
          <w:iCs w:val="0"/>
          <w:sz w:val="22"/>
          <w:szCs w:val="22"/>
          <w:lang w:val="es-ES"/>
        </w:rPr>
      </w:pPr>
    </w:p>
    <w:p w:rsidR="00A6671F" w:rsidRPr="00A20908" w:rsidRDefault="00A6671F" w:rsidP="00A6671F">
      <w:pPr>
        <w:pStyle w:val="Ttulo2"/>
        <w:jc w:val="center"/>
        <w:rPr>
          <w:rFonts w:ascii="Verdana" w:hAnsi="Verdana" w:cs="Arial"/>
          <w:bCs w:val="0"/>
          <w:i w:val="0"/>
          <w:iCs w:val="0"/>
          <w:sz w:val="22"/>
          <w:szCs w:val="22"/>
        </w:rPr>
      </w:pPr>
      <w:r w:rsidRPr="00A20908">
        <w:rPr>
          <w:rFonts w:ascii="Verdana" w:hAnsi="Verdana" w:cs="Arial"/>
          <w:bCs w:val="0"/>
          <w:i w:val="0"/>
          <w:iCs w:val="0"/>
          <w:sz w:val="22"/>
          <w:szCs w:val="22"/>
        </w:rPr>
        <w:t>FORMULARIO No. 6</w:t>
      </w:r>
      <w:bookmarkEnd w:id="35"/>
      <w:bookmarkEnd w:id="36"/>
      <w:bookmarkEnd w:id="37"/>
      <w:bookmarkEnd w:id="38"/>
      <w:bookmarkEnd w:id="39"/>
      <w:r w:rsidRPr="00A20908">
        <w:rPr>
          <w:rFonts w:ascii="Verdana" w:hAnsi="Verdana" w:cs="Arial"/>
          <w:bCs w:val="0"/>
          <w:i w:val="0"/>
          <w:iCs w:val="0"/>
          <w:sz w:val="22"/>
          <w:szCs w:val="22"/>
        </w:rPr>
        <w:t xml:space="preserve"> </w:t>
      </w:r>
    </w:p>
    <w:p w:rsidR="00A6671F" w:rsidRPr="00A20908" w:rsidRDefault="00A6671F" w:rsidP="00A6671F">
      <w:pPr>
        <w:pStyle w:val="Ttulo2"/>
        <w:jc w:val="center"/>
        <w:rPr>
          <w:rFonts w:ascii="Verdana" w:hAnsi="Verdana" w:cs="Arial"/>
          <w:bCs w:val="0"/>
          <w:i w:val="0"/>
          <w:iCs w:val="0"/>
          <w:sz w:val="22"/>
          <w:szCs w:val="22"/>
        </w:rPr>
      </w:pPr>
      <w:bookmarkStart w:id="40" w:name="_Toc203139483"/>
      <w:bookmarkStart w:id="41" w:name="_Toc203139563"/>
      <w:bookmarkStart w:id="42" w:name="_Toc203139738"/>
      <w:bookmarkStart w:id="43" w:name="_Toc203139853"/>
      <w:bookmarkStart w:id="44" w:name="_Toc204176558"/>
      <w:r w:rsidRPr="00A20908">
        <w:rPr>
          <w:rFonts w:ascii="Verdana" w:hAnsi="Verdana" w:cs="Arial"/>
          <w:bCs w:val="0"/>
          <w:i w:val="0"/>
          <w:iCs w:val="0"/>
          <w:sz w:val="22"/>
          <w:szCs w:val="22"/>
        </w:rPr>
        <w:t>ENCUESTA ANTICORRUPCION</w:t>
      </w:r>
      <w:bookmarkEnd w:id="40"/>
      <w:bookmarkEnd w:id="41"/>
      <w:bookmarkEnd w:id="42"/>
      <w:bookmarkEnd w:id="43"/>
      <w:bookmarkEnd w:id="44"/>
    </w:p>
    <w:p w:rsidR="00A6671F" w:rsidRPr="000215F1" w:rsidRDefault="00A6671F" w:rsidP="00A6671F">
      <w:pPr>
        <w:ind w:left="-284" w:right="-1"/>
        <w:jc w:val="both"/>
        <w:rPr>
          <w:rFonts w:ascii="Verdana" w:hAnsi="Verdana" w:cs="Arial"/>
          <w:sz w:val="20"/>
          <w:szCs w:val="20"/>
        </w:rPr>
      </w:pPr>
    </w:p>
    <w:p w:rsidR="00A6671F" w:rsidRPr="000215F1" w:rsidRDefault="00A6671F" w:rsidP="00A6671F">
      <w:pPr>
        <w:jc w:val="both"/>
        <w:rPr>
          <w:rFonts w:ascii="Verdana" w:hAnsi="Verdana" w:cs="Arial"/>
          <w:bCs/>
          <w:sz w:val="20"/>
          <w:szCs w:val="20"/>
        </w:rPr>
      </w:pPr>
      <w:r w:rsidRPr="000215F1">
        <w:rPr>
          <w:rFonts w:ascii="Verdana" w:hAnsi="Verdana" w:cs="Arial"/>
          <w:bCs/>
          <w:sz w:val="20"/>
          <w:szCs w:val="20"/>
        </w:rPr>
        <w:t>Fecha: _________________</w:t>
      </w:r>
      <w:r w:rsidRPr="000215F1">
        <w:rPr>
          <w:rFonts w:ascii="Verdana" w:hAnsi="Verdana" w:cs="Arial"/>
          <w:bCs/>
          <w:sz w:val="20"/>
          <w:szCs w:val="20"/>
        </w:rPr>
        <w:tab/>
      </w:r>
      <w:r w:rsidRPr="000215F1">
        <w:rPr>
          <w:rFonts w:ascii="Verdana" w:hAnsi="Verdana" w:cs="Arial"/>
          <w:bCs/>
          <w:sz w:val="20"/>
          <w:szCs w:val="20"/>
        </w:rPr>
        <w:tab/>
        <w:t xml:space="preserve">           </w:t>
      </w:r>
      <w:r w:rsidRPr="000215F1">
        <w:rPr>
          <w:rFonts w:ascii="Verdana" w:hAnsi="Verdana" w:cs="Arial"/>
          <w:bCs/>
          <w:sz w:val="20"/>
          <w:szCs w:val="20"/>
        </w:rPr>
        <w:tab/>
        <w:t xml:space="preserve">Proceso No. </w:t>
      </w:r>
      <w:r w:rsidRPr="000215F1">
        <w:rPr>
          <w:rFonts w:ascii="Verdana" w:hAnsi="Verdana" w:cs="Arial"/>
          <w:bCs/>
          <w:sz w:val="20"/>
          <w:szCs w:val="20"/>
          <w:u w:val="single"/>
        </w:rPr>
        <w:t xml:space="preserve">MC </w:t>
      </w:r>
      <w:r>
        <w:rPr>
          <w:rFonts w:ascii="Verdana" w:hAnsi="Verdana" w:cs="Arial"/>
          <w:sz w:val="20"/>
          <w:lang w:val="es-MX"/>
        </w:rPr>
        <w:t>0XX-XXX-20XX</w:t>
      </w:r>
    </w:p>
    <w:p w:rsidR="00A6671F" w:rsidRPr="000215F1" w:rsidRDefault="00A6671F" w:rsidP="00A6671F">
      <w:pPr>
        <w:jc w:val="both"/>
        <w:rPr>
          <w:rFonts w:ascii="Verdana" w:hAnsi="Verdana" w:cs="Arial"/>
          <w:bCs/>
          <w:sz w:val="20"/>
          <w:szCs w:val="20"/>
        </w:rPr>
      </w:pPr>
    </w:p>
    <w:p w:rsidR="00A6671F" w:rsidRPr="000215F1" w:rsidRDefault="00A6671F" w:rsidP="00A6671F">
      <w:pPr>
        <w:jc w:val="both"/>
        <w:rPr>
          <w:rFonts w:ascii="Verdana" w:hAnsi="Verdana" w:cs="Arial"/>
          <w:bCs/>
          <w:sz w:val="20"/>
          <w:szCs w:val="20"/>
        </w:rPr>
      </w:pPr>
      <w:r w:rsidRPr="000215F1">
        <w:rPr>
          <w:rFonts w:ascii="Verdana" w:hAnsi="Verdana" w:cs="Arial"/>
          <w:bCs/>
          <w:sz w:val="20"/>
          <w:szCs w:val="20"/>
        </w:rPr>
        <w:t xml:space="preserve">Nombre:                         </w:t>
      </w:r>
    </w:p>
    <w:p w:rsidR="00A6671F" w:rsidRPr="000215F1" w:rsidRDefault="00A6671F" w:rsidP="00A6671F">
      <w:pPr>
        <w:jc w:val="both"/>
        <w:rPr>
          <w:rFonts w:ascii="Verdana" w:hAnsi="Verdana" w:cs="Arial"/>
          <w:bCs/>
          <w:sz w:val="20"/>
          <w:szCs w:val="20"/>
        </w:rPr>
      </w:pPr>
      <w:r w:rsidRPr="000215F1">
        <w:rPr>
          <w:rFonts w:ascii="Verdana" w:hAnsi="Verdana" w:cs="Arial"/>
          <w:bCs/>
          <w:sz w:val="20"/>
          <w:szCs w:val="20"/>
        </w:rPr>
        <w:t xml:space="preserve">Cargo: </w:t>
      </w:r>
    </w:p>
    <w:p w:rsidR="00A6671F" w:rsidRPr="000215F1" w:rsidRDefault="00A6671F" w:rsidP="00A6671F">
      <w:pPr>
        <w:jc w:val="both"/>
        <w:rPr>
          <w:rFonts w:ascii="Verdana" w:hAnsi="Verdana" w:cs="Arial"/>
          <w:bCs/>
          <w:sz w:val="20"/>
          <w:szCs w:val="20"/>
        </w:rPr>
      </w:pPr>
      <w:r w:rsidRPr="000215F1">
        <w:rPr>
          <w:rFonts w:ascii="Verdana" w:hAnsi="Verdana" w:cs="Arial"/>
          <w:bCs/>
          <w:sz w:val="20"/>
          <w:szCs w:val="20"/>
        </w:rPr>
        <w:t>Empresa a la que representa:</w:t>
      </w:r>
    </w:p>
    <w:p w:rsidR="00A6671F" w:rsidRPr="000215F1" w:rsidRDefault="00A6671F" w:rsidP="00A6671F">
      <w:pPr>
        <w:jc w:val="both"/>
        <w:rPr>
          <w:rFonts w:ascii="Verdana" w:hAnsi="Verdana" w:cs="Arial"/>
          <w:bCs/>
          <w:sz w:val="20"/>
          <w:szCs w:val="20"/>
        </w:rPr>
      </w:pPr>
    </w:p>
    <w:p w:rsidR="00A6671F" w:rsidRPr="000215F1" w:rsidRDefault="00A6671F" w:rsidP="00A6671F">
      <w:pPr>
        <w:jc w:val="both"/>
        <w:rPr>
          <w:rFonts w:ascii="Verdana" w:hAnsi="Verdana" w:cs="Arial"/>
          <w:bCs/>
          <w:sz w:val="20"/>
          <w:szCs w:val="20"/>
        </w:rPr>
      </w:pPr>
      <w:r w:rsidRPr="000215F1">
        <w:rPr>
          <w:rFonts w:ascii="Verdana" w:hAnsi="Verdana" w:cs="Arial"/>
          <w:bCs/>
          <w:sz w:val="20"/>
          <w:szCs w:val="20"/>
        </w:rPr>
        <w:t>Estimado Usuario:</w:t>
      </w:r>
    </w:p>
    <w:p w:rsidR="00A6671F" w:rsidRPr="000215F1" w:rsidRDefault="00A6671F" w:rsidP="00A6671F">
      <w:pPr>
        <w:jc w:val="both"/>
        <w:rPr>
          <w:rFonts w:ascii="Verdana" w:hAnsi="Verdana" w:cs="Arial"/>
          <w:bCs/>
          <w:sz w:val="20"/>
          <w:szCs w:val="20"/>
        </w:rPr>
      </w:pPr>
    </w:p>
    <w:p w:rsidR="00A6671F" w:rsidRPr="000215F1" w:rsidRDefault="00A6671F" w:rsidP="00A6671F">
      <w:pPr>
        <w:jc w:val="both"/>
        <w:rPr>
          <w:rFonts w:ascii="Verdana" w:hAnsi="Verdana" w:cs="Arial"/>
          <w:bCs/>
          <w:sz w:val="20"/>
          <w:szCs w:val="20"/>
        </w:rPr>
      </w:pPr>
      <w:r w:rsidRPr="000215F1">
        <w:rPr>
          <w:rFonts w:ascii="Verdana" w:hAnsi="Verdana" w:cs="Arial"/>
          <w:bCs/>
          <w:sz w:val="20"/>
          <w:szCs w:val="20"/>
        </w:rPr>
        <w:t>El Director General de la Agencia Logística de las Fuerzas Militares está convencido y comprometido en dar la batalla frontal de manera contundente y permanente a la corrupción. Se pretende identificar posibles actos de corrupción en la ALFM, a partir del conocimiento que usted pueda tener sobre hechos de presunta corrupción.</w:t>
      </w:r>
    </w:p>
    <w:p w:rsidR="00A6671F" w:rsidRPr="000215F1" w:rsidRDefault="00A6671F" w:rsidP="00A6671F">
      <w:pPr>
        <w:jc w:val="both"/>
        <w:rPr>
          <w:rFonts w:ascii="Verdana" w:hAnsi="Verdana" w:cs="Arial"/>
          <w:bCs/>
          <w:sz w:val="20"/>
          <w:szCs w:val="20"/>
        </w:rPr>
      </w:pPr>
      <w:r w:rsidRPr="000215F1">
        <w:rPr>
          <w:rFonts w:ascii="Verdana" w:hAnsi="Verdana" w:cs="Arial"/>
          <w:bCs/>
          <w:sz w:val="20"/>
          <w:szCs w:val="20"/>
        </w:rPr>
        <w:t xml:space="preserve"> </w:t>
      </w:r>
    </w:p>
    <w:p w:rsidR="00A6671F" w:rsidRPr="000215F1" w:rsidRDefault="00A6671F" w:rsidP="00A6671F">
      <w:pPr>
        <w:jc w:val="both"/>
        <w:rPr>
          <w:rFonts w:ascii="Verdana" w:hAnsi="Verdana" w:cs="Arial"/>
          <w:bCs/>
          <w:sz w:val="20"/>
          <w:szCs w:val="20"/>
        </w:rPr>
      </w:pPr>
      <w:r w:rsidRPr="000215F1">
        <w:rPr>
          <w:rFonts w:ascii="Verdana" w:hAnsi="Verdana" w:cs="Arial"/>
          <w:bCs/>
          <w:sz w:val="20"/>
          <w:szCs w:val="20"/>
        </w:rPr>
        <w:t xml:space="preserve">Es por eso que se solicita de su valiosa colaboración para que destine un par de minutos en responder la siguiente encuesta, por lo que agradecemos diligenciarla y devolverla por este mismo medio o en su defecto descargarla y enviarla al correo electrónico </w:t>
      </w:r>
      <w:hyperlink r:id="rId8" w:history="1">
        <w:r w:rsidRPr="000215F1">
          <w:rPr>
            <w:rFonts w:ascii="Verdana" w:hAnsi="Verdana" w:cs="Arial"/>
            <w:bCs/>
            <w:color w:val="0000FF"/>
            <w:sz w:val="20"/>
            <w:szCs w:val="20"/>
            <w:u w:val="single"/>
          </w:rPr>
          <w:t>interactuaalfm@agencialogistica.gov.co</w:t>
        </w:r>
      </w:hyperlink>
      <w:r w:rsidRPr="000215F1">
        <w:rPr>
          <w:rFonts w:ascii="Verdana" w:hAnsi="Verdana" w:cs="Arial"/>
          <w:bCs/>
          <w:sz w:val="20"/>
          <w:szCs w:val="20"/>
        </w:rPr>
        <w:t xml:space="preserve"> para poder contar con insumos e identificar posibles fallas, con el fin de brindar un mejor servicio por parte de la entidad.</w:t>
      </w:r>
    </w:p>
    <w:p w:rsidR="00A6671F" w:rsidRPr="000215F1" w:rsidRDefault="00A6671F" w:rsidP="00A6671F">
      <w:pPr>
        <w:jc w:val="both"/>
        <w:rPr>
          <w:rFonts w:ascii="Verdana" w:hAnsi="Verdana" w:cs="Arial"/>
          <w:bCs/>
          <w:sz w:val="20"/>
          <w:szCs w:val="20"/>
        </w:rPr>
      </w:pP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Seleccione con una X la respuesta a la pregunta.</w:t>
      </w:r>
    </w:p>
    <w:p w:rsidR="00A6671F" w:rsidRPr="00BD6DF7" w:rsidRDefault="00A6671F" w:rsidP="00A6671F">
      <w:pPr>
        <w:jc w:val="both"/>
        <w:rPr>
          <w:rFonts w:ascii="Verdana" w:hAnsi="Verdana" w:cs="Arial"/>
          <w:bCs/>
          <w:sz w:val="20"/>
          <w:szCs w:val="20"/>
        </w:rPr>
      </w:pPr>
    </w:p>
    <w:p w:rsidR="00A6671F" w:rsidRPr="00BD6DF7" w:rsidRDefault="00A6671F" w:rsidP="00A6671F">
      <w:pPr>
        <w:numPr>
          <w:ilvl w:val="0"/>
          <w:numId w:val="8"/>
        </w:numPr>
        <w:jc w:val="both"/>
        <w:rPr>
          <w:rFonts w:ascii="Verdana" w:hAnsi="Verdana" w:cs="Arial"/>
          <w:bCs/>
          <w:sz w:val="20"/>
          <w:szCs w:val="20"/>
        </w:rPr>
      </w:pPr>
      <w:r w:rsidRPr="00BD6DF7">
        <w:rPr>
          <w:rFonts w:ascii="Verdana" w:hAnsi="Verdana" w:cs="Arial"/>
          <w:bCs/>
          <w:sz w:val="20"/>
          <w:szCs w:val="20"/>
        </w:rPr>
        <w:t xml:space="preserve">¿Le han solicitado dadivas, sobornos y/o propinas a cambio de la realización de un trámite en la Entidad? </w:t>
      </w:r>
    </w:p>
    <w:p w:rsidR="00A6671F" w:rsidRPr="00BD6DF7" w:rsidRDefault="00A6671F" w:rsidP="00A6671F">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0"/>
        <w:gridCol w:w="567"/>
      </w:tblGrid>
      <w:tr w:rsidR="00A6671F" w:rsidRPr="00BD6DF7" w:rsidTr="006039C5">
        <w:trPr>
          <w:trHeight w:val="211"/>
        </w:trPr>
        <w:tc>
          <w:tcPr>
            <w:tcW w:w="1100"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c>
          <w:tcPr>
            <w:tcW w:w="1100"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bl>
    <w:p w:rsidR="00A6671F" w:rsidRPr="00BD6DF7" w:rsidRDefault="00A6671F" w:rsidP="00A6671F">
      <w:pPr>
        <w:rPr>
          <w:rFonts w:ascii="Verdana" w:hAnsi="Verdana" w:cs="Arial"/>
          <w:bCs/>
          <w:sz w:val="20"/>
          <w:szCs w:val="20"/>
          <w:lang w:val="es-ES"/>
        </w:rPr>
      </w:pPr>
      <w:r w:rsidRPr="00BD6DF7">
        <w:rPr>
          <w:rFonts w:ascii="Verdana" w:hAnsi="Verdana" w:cs="Arial"/>
          <w:bCs/>
          <w:sz w:val="20"/>
          <w:szCs w:val="20"/>
        </w:rPr>
        <w:tab/>
      </w:r>
    </w:p>
    <w:p w:rsidR="00A6671F" w:rsidRPr="00BD6DF7" w:rsidRDefault="00A6671F" w:rsidP="00A6671F">
      <w:pPr>
        <w:rPr>
          <w:rFonts w:ascii="Verdana" w:hAnsi="Verdana" w:cs="Arial"/>
          <w:bCs/>
          <w:sz w:val="20"/>
          <w:szCs w:val="20"/>
        </w:rPr>
      </w:pPr>
      <w:r w:rsidRPr="00BD6DF7">
        <w:rPr>
          <w:rFonts w:ascii="Verdana" w:hAnsi="Verdana" w:cs="Arial"/>
          <w:bCs/>
          <w:sz w:val="20"/>
          <w:szCs w:val="20"/>
        </w:rPr>
        <w:t>Si su respuesta es afirmativa por favor diga quién la solicitó _________________________________________________________________________</w:t>
      </w:r>
    </w:p>
    <w:p w:rsidR="00A6671F" w:rsidRPr="00BD6DF7" w:rsidRDefault="00A6671F" w:rsidP="00A6671F">
      <w:pPr>
        <w:rPr>
          <w:rFonts w:ascii="Verdana" w:hAnsi="Verdana" w:cs="Arial"/>
          <w:bCs/>
          <w:sz w:val="20"/>
          <w:szCs w:val="20"/>
        </w:rPr>
      </w:pPr>
    </w:p>
    <w:p w:rsidR="00A6671F" w:rsidRPr="00BD6DF7" w:rsidRDefault="00A6671F" w:rsidP="00A6671F">
      <w:pPr>
        <w:numPr>
          <w:ilvl w:val="0"/>
          <w:numId w:val="8"/>
        </w:numPr>
        <w:rPr>
          <w:rFonts w:ascii="Verdana" w:hAnsi="Verdana" w:cs="Arial"/>
          <w:bCs/>
          <w:sz w:val="20"/>
          <w:szCs w:val="20"/>
        </w:rPr>
      </w:pPr>
      <w:r w:rsidRPr="00BD6DF7">
        <w:rPr>
          <w:rFonts w:ascii="Verdana" w:hAnsi="Verdana" w:cs="Arial"/>
          <w:bCs/>
          <w:sz w:val="20"/>
          <w:szCs w:val="20"/>
        </w:rPr>
        <w:t xml:space="preserve">Considera usted que los procedimientos contractuales de la Agencia son:  </w:t>
      </w:r>
    </w:p>
    <w:p w:rsidR="00A6671F" w:rsidRPr="00BD6DF7" w:rsidRDefault="00A6671F" w:rsidP="00A6671F">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29"/>
        <w:gridCol w:w="923"/>
      </w:tblGrid>
      <w:tr w:rsidR="00A6671F" w:rsidRPr="00BD6DF7" w:rsidTr="006039C5">
        <w:trPr>
          <w:trHeight w:val="264"/>
        </w:trPr>
        <w:tc>
          <w:tcPr>
            <w:tcW w:w="6929"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A. Transparentes y altamente confiables</w:t>
            </w:r>
          </w:p>
        </w:tc>
        <w:tc>
          <w:tcPr>
            <w:tcW w:w="923"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rPr>
          <w:trHeight w:val="260"/>
        </w:trPr>
        <w:tc>
          <w:tcPr>
            <w:tcW w:w="6929"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B. Poco transparentes y poco confiables</w:t>
            </w:r>
          </w:p>
        </w:tc>
        <w:tc>
          <w:tcPr>
            <w:tcW w:w="923"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rPr>
          <w:trHeight w:val="286"/>
        </w:trPr>
        <w:tc>
          <w:tcPr>
            <w:tcW w:w="6929"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C. Nada transparentes y nada confiables</w:t>
            </w:r>
          </w:p>
        </w:tc>
        <w:tc>
          <w:tcPr>
            <w:tcW w:w="923"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bl>
    <w:p w:rsidR="00A6671F" w:rsidRPr="00BD6DF7" w:rsidRDefault="00A6671F" w:rsidP="00A6671F">
      <w:pPr>
        <w:rPr>
          <w:rFonts w:ascii="Verdana" w:hAnsi="Verdana" w:cs="Arial"/>
          <w:bCs/>
          <w:sz w:val="20"/>
          <w:szCs w:val="20"/>
          <w:lang w:val="es-ES"/>
        </w:rPr>
      </w:pPr>
    </w:p>
    <w:p w:rsidR="00A6671F" w:rsidRPr="00BD6DF7" w:rsidRDefault="00A6671F" w:rsidP="00A6671F">
      <w:pPr>
        <w:rPr>
          <w:rFonts w:ascii="Verdana" w:hAnsi="Verdana" w:cs="Arial"/>
          <w:bCs/>
          <w:sz w:val="20"/>
          <w:szCs w:val="20"/>
        </w:rPr>
      </w:pPr>
      <w:r w:rsidRPr="00BD6DF7">
        <w:rPr>
          <w:rFonts w:ascii="Verdana" w:hAnsi="Verdana" w:cs="Arial"/>
          <w:bCs/>
          <w:sz w:val="20"/>
          <w:szCs w:val="20"/>
        </w:rPr>
        <w:lastRenderedPageBreak/>
        <w:t>Cuéntenos, ¿por qué?</w:t>
      </w:r>
      <w:r w:rsidRPr="00BD6DF7">
        <w:rPr>
          <w:rFonts w:ascii="Verdana" w:hAnsi="Verdana" w:cs="Arial"/>
          <w:bCs/>
          <w:sz w:val="20"/>
          <w:szCs w:val="20"/>
        </w:rPr>
        <w:tab/>
        <w:t xml:space="preserve"> _________________________________________________________________________</w:t>
      </w:r>
    </w:p>
    <w:p w:rsidR="00A6671F" w:rsidRPr="00BD6DF7" w:rsidRDefault="00A6671F" w:rsidP="00A6671F">
      <w:pPr>
        <w:rPr>
          <w:rFonts w:ascii="Verdana" w:hAnsi="Verdana" w:cs="Arial"/>
          <w:bCs/>
          <w:sz w:val="20"/>
          <w:szCs w:val="20"/>
        </w:rPr>
      </w:pPr>
    </w:p>
    <w:p w:rsidR="00A6671F" w:rsidRPr="00BD6DF7" w:rsidRDefault="00A6671F" w:rsidP="00A6671F">
      <w:pPr>
        <w:numPr>
          <w:ilvl w:val="0"/>
          <w:numId w:val="8"/>
        </w:numPr>
        <w:rPr>
          <w:rFonts w:ascii="Verdana" w:hAnsi="Verdana" w:cs="Arial"/>
          <w:bCs/>
          <w:sz w:val="20"/>
          <w:szCs w:val="20"/>
        </w:rPr>
      </w:pPr>
      <w:r w:rsidRPr="00BD6DF7">
        <w:rPr>
          <w:rFonts w:ascii="Verdana" w:hAnsi="Verdana" w:cs="Arial"/>
          <w:bCs/>
          <w:sz w:val="20"/>
          <w:szCs w:val="20"/>
        </w:rPr>
        <w:t>¿Le han solicitado algún tipo de prebenda para la adjudicación de un contrato o ha tenido conocimiento sobre un hecho similar?</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A6671F" w:rsidRPr="00BD6DF7" w:rsidTr="006039C5">
        <w:tc>
          <w:tcPr>
            <w:tcW w:w="2835"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c>
          <w:tcPr>
            <w:tcW w:w="2835"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c>
          <w:tcPr>
            <w:tcW w:w="2835"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bl>
    <w:p w:rsidR="00A6671F" w:rsidRPr="00BD6DF7" w:rsidRDefault="00A6671F" w:rsidP="00A6671F">
      <w:pPr>
        <w:rPr>
          <w:rFonts w:ascii="Verdana" w:hAnsi="Verdana" w:cs="Arial"/>
          <w:bCs/>
          <w:sz w:val="20"/>
          <w:szCs w:val="20"/>
          <w:lang w:val="es-ES"/>
        </w:rPr>
      </w:pPr>
    </w:p>
    <w:p w:rsidR="00A6671F" w:rsidRPr="00BD6DF7" w:rsidRDefault="00A6671F" w:rsidP="00A6671F">
      <w:pPr>
        <w:rPr>
          <w:rFonts w:ascii="Verdana" w:hAnsi="Verdana" w:cs="Arial"/>
          <w:bCs/>
          <w:sz w:val="20"/>
          <w:szCs w:val="20"/>
        </w:rPr>
      </w:pPr>
      <w:r w:rsidRPr="00BD6DF7">
        <w:rPr>
          <w:rFonts w:ascii="Verdana" w:hAnsi="Verdana" w:cs="Arial"/>
          <w:bCs/>
          <w:sz w:val="20"/>
          <w:szCs w:val="20"/>
        </w:rPr>
        <w:t xml:space="preserve">Si la respuesta anterior fue “SI” coméntenos de que se trató: </w:t>
      </w:r>
      <w:r w:rsidRPr="00BD6DF7">
        <w:rPr>
          <w:rFonts w:ascii="Verdana" w:hAnsi="Verdana" w:cs="Arial"/>
          <w:bCs/>
          <w:sz w:val="20"/>
          <w:szCs w:val="20"/>
        </w:rPr>
        <w:tab/>
        <w:t xml:space="preserve"> _________________________________________________________________________</w:t>
      </w:r>
    </w:p>
    <w:p w:rsidR="00A6671F" w:rsidRPr="00BD6DF7" w:rsidRDefault="00A6671F" w:rsidP="00A6671F">
      <w:pPr>
        <w:rPr>
          <w:rFonts w:ascii="Verdana" w:hAnsi="Verdana" w:cs="Arial"/>
          <w:bCs/>
          <w:sz w:val="20"/>
          <w:szCs w:val="20"/>
        </w:rPr>
      </w:pPr>
    </w:p>
    <w:p w:rsidR="00A6671F" w:rsidRPr="00BD6DF7" w:rsidRDefault="00A6671F" w:rsidP="00A6671F">
      <w:pPr>
        <w:numPr>
          <w:ilvl w:val="0"/>
          <w:numId w:val="8"/>
        </w:numPr>
        <w:rPr>
          <w:rFonts w:ascii="Verdana" w:hAnsi="Verdana" w:cs="Arial"/>
          <w:bCs/>
          <w:sz w:val="20"/>
          <w:szCs w:val="20"/>
        </w:rPr>
      </w:pPr>
      <w:r w:rsidRPr="00BD6DF7">
        <w:rPr>
          <w:rFonts w:ascii="Verdana" w:hAnsi="Verdana" w:cs="Arial"/>
          <w:bCs/>
          <w:sz w:val="20"/>
          <w:szCs w:val="20"/>
        </w:rPr>
        <w:t>¿Ha tenido conocimiento sobre hechos de corrupción en la Agencia Logística?</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A6671F" w:rsidRPr="00BD6DF7" w:rsidTr="006039C5">
        <w:tc>
          <w:tcPr>
            <w:tcW w:w="2835"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c>
          <w:tcPr>
            <w:tcW w:w="2835"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c>
          <w:tcPr>
            <w:tcW w:w="2835"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bl>
    <w:p w:rsidR="00A6671F" w:rsidRPr="00BD6DF7" w:rsidRDefault="00A6671F" w:rsidP="00A6671F">
      <w:pPr>
        <w:rPr>
          <w:rFonts w:ascii="Verdana" w:hAnsi="Verdana" w:cs="Arial"/>
          <w:bCs/>
          <w:sz w:val="20"/>
          <w:szCs w:val="20"/>
          <w:lang w:val="es-ES"/>
        </w:rPr>
      </w:pPr>
    </w:p>
    <w:p w:rsidR="00A6671F" w:rsidRPr="00BD6DF7" w:rsidRDefault="00A6671F" w:rsidP="00A6671F">
      <w:pPr>
        <w:rPr>
          <w:rFonts w:ascii="Verdana" w:hAnsi="Verdana" w:cs="Arial"/>
          <w:bCs/>
          <w:sz w:val="20"/>
          <w:szCs w:val="20"/>
        </w:rPr>
      </w:pPr>
      <w:r w:rsidRPr="00BD6DF7">
        <w:rPr>
          <w:rFonts w:ascii="Verdana" w:hAnsi="Verdana" w:cs="Arial"/>
          <w:bCs/>
          <w:sz w:val="20"/>
          <w:szCs w:val="20"/>
        </w:rPr>
        <w:t xml:space="preserve">Si la respuesta es “SI” coméntenos de que se trató: </w:t>
      </w:r>
      <w:r w:rsidRPr="00BD6DF7">
        <w:rPr>
          <w:rFonts w:ascii="Verdana" w:hAnsi="Verdana" w:cs="Arial"/>
          <w:bCs/>
          <w:sz w:val="20"/>
          <w:szCs w:val="20"/>
        </w:rPr>
        <w:tab/>
        <w:t xml:space="preserve"> _________________________________________________________________________</w:t>
      </w:r>
    </w:p>
    <w:p w:rsidR="00A6671F" w:rsidRPr="00BD6DF7" w:rsidRDefault="00A6671F" w:rsidP="00A6671F">
      <w:pPr>
        <w:rPr>
          <w:rFonts w:ascii="Verdana" w:hAnsi="Verdana" w:cs="Arial"/>
          <w:bCs/>
          <w:sz w:val="20"/>
          <w:szCs w:val="20"/>
        </w:rPr>
      </w:pPr>
    </w:p>
    <w:p w:rsidR="00A6671F" w:rsidRPr="00BD6DF7" w:rsidRDefault="00A6671F" w:rsidP="00A6671F">
      <w:pPr>
        <w:numPr>
          <w:ilvl w:val="0"/>
          <w:numId w:val="8"/>
        </w:numPr>
        <w:rPr>
          <w:rFonts w:ascii="Verdana" w:hAnsi="Verdana" w:cs="Arial"/>
          <w:bCs/>
          <w:sz w:val="20"/>
          <w:szCs w:val="20"/>
        </w:rPr>
      </w:pPr>
      <w:r w:rsidRPr="00BD6DF7">
        <w:rPr>
          <w:rFonts w:ascii="Verdana" w:hAnsi="Verdana" w:cs="Arial"/>
          <w:bCs/>
          <w:sz w:val="20"/>
          <w:szCs w:val="20"/>
        </w:rPr>
        <w:t>Considera usted que, en la Agencia Logística de las Fuerzas Militares, el fenómeno de la corrupción es:</w:t>
      </w:r>
    </w:p>
    <w:p w:rsidR="00A6671F" w:rsidRPr="00BD6DF7" w:rsidRDefault="00A6671F" w:rsidP="00A6671F">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1"/>
        <w:gridCol w:w="1212"/>
      </w:tblGrid>
      <w:tr w:rsidR="00A6671F" w:rsidRPr="00BD6DF7" w:rsidTr="006039C5">
        <w:trPr>
          <w:trHeight w:val="234"/>
        </w:trPr>
        <w:tc>
          <w:tcPr>
            <w:tcW w:w="6651" w:type="dxa"/>
            <w:tcBorders>
              <w:top w:val="single" w:sz="4" w:space="0" w:color="000000"/>
              <w:left w:val="single" w:sz="4" w:space="0" w:color="000000"/>
              <w:bottom w:val="single" w:sz="4" w:space="0" w:color="000000"/>
              <w:right w:val="single" w:sz="4" w:space="0" w:color="000000"/>
            </w:tcBorders>
            <w:hideMark/>
          </w:tcPr>
          <w:p w:rsidR="00A6671F" w:rsidRPr="00020AD1" w:rsidRDefault="00A6671F" w:rsidP="006039C5">
            <w:pPr>
              <w:numPr>
                <w:ilvl w:val="0"/>
                <w:numId w:val="9"/>
              </w:numPr>
              <w:rPr>
                <w:rFonts w:ascii="Verdana" w:hAnsi="Verdana" w:cs="Arial"/>
                <w:bCs/>
                <w:sz w:val="20"/>
                <w:szCs w:val="20"/>
              </w:rPr>
            </w:pPr>
            <w:r w:rsidRPr="00020AD1">
              <w:rPr>
                <w:rFonts w:ascii="Verdana" w:hAnsi="Verdana" w:cs="Arial"/>
                <w:bCs/>
                <w:sz w:val="20"/>
                <w:szCs w:val="20"/>
              </w:rPr>
              <w:t>Frecuente</w:t>
            </w:r>
          </w:p>
        </w:tc>
        <w:tc>
          <w:tcPr>
            <w:tcW w:w="1212"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rPr>
          <w:trHeight w:val="244"/>
        </w:trPr>
        <w:tc>
          <w:tcPr>
            <w:tcW w:w="6651" w:type="dxa"/>
            <w:tcBorders>
              <w:top w:val="single" w:sz="4" w:space="0" w:color="000000"/>
              <w:left w:val="single" w:sz="4" w:space="0" w:color="000000"/>
              <w:bottom w:val="single" w:sz="4" w:space="0" w:color="000000"/>
              <w:right w:val="single" w:sz="4" w:space="0" w:color="000000"/>
            </w:tcBorders>
            <w:hideMark/>
          </w:tcPr>
          <w:p w:rsidR="00A6671F" w:rsidRPr="00020AD1" w:rsidRDefault="00A6671F" w:rsidP="006039C5">
            <w:pPr>
              <w:numPr>
                <w:ilvl w:val="0"/>
                <w:numId w:val="9"/>
              </w:numPr>
              <w:rPr>
                <w:rFonts w:ascii="Verdana" w:hAnsi="Verdana" w:cs="Arial"/>
                <w:bCs/>
                <w:sz w:val="20"/>
                <w:szCs w:val="20"/>
              </w:rPr>
            </w:pPr>
            <w:r w:rsidRPr="00020AD1">
              <w:rPr>
                <w:rFonts w:ascii="Verdana" w:hAnsi="Verdana" w:cs="Arial"/>
                <w:bCs/>
                <w:sz w:val="20"/>
                <w:szCs w:val="20"/>
              </w:rPr>
              <w:t>Ocasional</w:t>
            </w:r>
          </w:p>
        </w:tc>
        <w:tc>
          <w:tcPr>
            <w:tcW w:w="1212"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rPr>
          <w:trHeight w:val="212"/>
        </w:trPr>
        <w:tc>
          <w:tcPr>
            <w:tcW w:w="6651" w:type="dxa"/>
            <w:tcBorders>
              <w:top w:val="single" w:sz="4" w:space="0" w:color="000000"/>
              <w:left w:val="single" w:sz="4" w:space="0" w:color="000000"/>
              <w:bottom w:val="single" w:sz="4" w:space="0" w:color="000000"/>
              <w:right w:val="single" w:sz="4" w:space="0" w:color="000000"/>
            </w:tcBorders>
            <w:hideMark/>
          </w:tcPr>
          <w:p w:rsidR="00A6671F" w:rsidRPr="00020AD1" w:rsidRDefault="00A6671F" w:rsidP="006039C5">
            <w:pPr>
              <w:numPr>
                <w:ilvl w:val="0"/>
                <w:numId w:val="9"/>
              </w:numPr>
              <w:rPr>
                <w:rFonts w:ascii="Verdana" w:hAnsi="Verdana" w:cs="Arial"/>
                <w:bCs/>
                <w:sz w:val="20"/>
                <w:szCs w:val="20"/>
              </w:rPr>
            </w:pPr>
            <w:r w:rsidRPr="00020AD1">
              <w:rPr>
                <w:rFonts w:ascii="Verdana" w:hAnsi="Verdana" w:cs="Arial"/>
                <w:bCs/>
                <w:sz w:val="20"/>
                <w:szCs w:val="20"/>
              </w:rPr>
              <w:t>Rara vez se ha presentado</w:t>
            </w:r>
          </w:p>
        </w:tc>
        <w:tc>
          <w:tcPr>
            <w:tcW w:w="1212"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rPr>
          <w:trHeight w:val="244"/>
        </w:trPr>
        <w:tc>
          <w:tcPr>
            <w:tcW w:w="6651" w:type="dxa"/>
            <w:tcBorders>
              <w:top w:val="single" w:sz="4" w:space="0" w:color="000000"/>
              <w:left w:val="single" w:sz="4" w:space="0" w:color="000000"/>
              <w:bottom w:val="single" w:sz="4" w:space="0" w:color="000000"/>
              <w:right w:val="single" w:sz="4" w:space="0" w:color="000000"/>
            </w:tcBorders>
            <w:hideMark/>
          </w:tcPr>
          <w:p w:rsidR="00A6671F" w:rsidRPr="00020AD1" w:rsidRDefault="00A6671F" w:rsidP="006039C5">
            <w:pPr>
              <w:numPr>
                <w:ilvl w:val="0"/>
                <w:numId w:val="9"/>
              </w:numPr>
              <w:rPr>
                <w:rFonts w:ascii="Verdana" w:hAnsi="Verdana" w:cs="Arial"/>
                <w:bCs/>
                <w:sz w:val="20"/>
                <w:szCs w:val="20"/>
              </w:rPr>
            </w:pPr>
            <w:r w:rsidRPr="00020AD1">
              <w:rPr>
                <w:rFonts w:ascii="Verdana" w:hAnsi="Verdana" w:cs="Arial"/>
                <w:bCs/>
                <w:sz w:val="20"/>
                <w:szCs w:val="20"/>
              </w:rPr>
              <w:t>No existe</w:t>
            </w:r>
          </w:p>
        </w:tc>
        <w:tc>
          <w:tcPr>
            <w:tcW w:w="1212"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bl>
    <w:p w:rsidR="00A6671F" w:rsidRPr="00BD6DF7" w:rsidRDefault="00A6671F" w:rsidP="00A6671F">
      <w:pPr>
        <w:rPr>
          <w:rFonts w:ascii="Verdana" w:hAnsi="Verdana" w:cs="Arial"/>
          <w:bCs/>
          <w:sz w:val="20"/>
          <w:szCs w:val="20"/>
          <w:lang w:val="es-ES"/>
        </w:rPr>
      </w:pPr>
    </w:p>
    <w:p w:rsidR="00A6671F" w:rsidRPr="00BD6DF7" w:rsidRDefault="00A6671F" w:rsidP="00A6671F">
      <w:pPr>
        <w:rPr>
          <w:rFonts w:ascii="Verdana" w:hAnsi="Verdana" w:cs="Arial"/>
          <w:bCs/>
          <w:sz w:val="20"/>
          <w:szCs w:val="20"/>
        </w:rPr>
      </w:pPr>
      <w:r w:rsidRPr="00BD6DF7">
        <w:rPr>
          <w:rFonts w:ascii="Verdana" w:hAnsi="Verdana" w:cs="Arial"/>
          <w:bCs/>
          <w:sz w:val="20"/>
          <w:szCs w:val="20"/>
        </w:rPr>
        <w:t>Si eligió la opción A, B o C, Indíquenos, ¿Por qué?</w:t>
      </w:r>
    </w:p>
    <w:p w:rsidR="00A6671F" w:rsidRPr="00BD6DF7" w:rsidRDefault="00A6671F" w:rsidP="00A6671F">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A6671F" w:rsidRPr="00BD6DF7" w:rsidRDefault="00A6671F" w:rsidP="00A6671F">
      <w:pPr>
        <w:rPr>
          <w:rFonts w:ascii="Verdana" w:hAnsi="Verdana" w:cs="Arial"/>
          <w:bCs/>
          <w:sz w:val="20"/>
          <w:szCs w:val="20"/>
        </w:rPr>
      </w:pPr>
    </w:p>
    <w:p w:rsidR="00A6671F" w:rsidRPr="00BD6DF7" w:rsidRDefault="00A6671F" w:rsidP="00A6671F">
      <w:pPr>
        <w:numPr>
          <w:ilvl w:val="0"/>
          <w:numId w:val="8"/>
        </w:numPr>
        <w:rPr>
          <w:rFonts w:ascii="Verdana" w:hAnsi="Verdana" w:cs="Arial"/>
          <w:bCs/>
          <w:sz w:val="20"/>
          <w:szCs w:val="20"/>
        </w:rPr>
      </w:pPr>
      <w:r w:rsidRPr="00BD6DF7">
        <w:rPr>
          <w:rFonts w:ascii="Verdana" w:hAnsi="Verdana" w:cs="Arial"/>
          <w:bCs/>
          <w:sz w:val="20"/>
          <w:szCs w:val="20"/>
        </w:rPr>
        <w:t>De acuerdo a su experiencia con la entidad, ¿cuál nivel de la organización puede llegar a influir en mayor medida en la corrupción?</w:t>
      </w:r>
    </w:p>
    <w:p w:rsidR="00A6671F" w:rsidRPr="00BD6DF7" w:rsidRDefault="00A6671F" w:rsidP="00A6671F">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A6671F" w:rsidRPr="00BD6DF7" w:rsidTr="006039C5">
        <w:tc>
          <w:tcPr>
            <w:tcW w:w="2693"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A.</w:t>
            </w:r>
            <w:r w:rsidRPr="00BD6DF7">
              <w:rPr>
                <w:rFonts w:ascii="Verdana" w:hAnsi="Verdana" w:cs="Arial"/>
                <w:bCs/>
                <w:sz w:val="20"/>
                <w:szCs w:val="20"/>
              </w:rPr>
              <w:tab/>
              <w:t>Nivel Directivo</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c>
          <w:tcPr>
            <w:tcW w:w="2693"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B.</w:t>
            </w:r>
            <w:r w:rsidRPr="00BD6DF7">
              <w:rPr>
                <w:rFonts w:ascii="Verdana" w:hAnsi="Verdana" w:cs="Arial"/>
                <w:bCs/>
                <w:sz w:val="20"/>
                <w:szCs w:val="20"/>
              </w:rPr>
              <w:tab/>
              <w:t>Nivel Profesional</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c>
          <w:tcPr>
            <w:tcW w:w="2693"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C.</w:t>
            </w:r>
            <w:r w:rsidRPr="00BD6DF7">
              <w:rPr>
                <w:rFonts w:ascii="Verdana" w:hAnsi="Verdana" w:cs="Arial"/>
                <w:bCs/>
                <w:sz w:val="20"/>
                <w:szCs w:val="20"/>
              </w:rPr>
              <w:tab/>
              <w:t>Nivel Técnico</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c>
          <w:tcPr>
            <w:tcW w:w="2693"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D.</w:t>
            </w:r>
            <w:r w:rsidRPr="00BD6DF7">
              <w:rPr>
                <w:rFonts w:ascii="Verdana" w:hAnsi="Verdana" w:cs="Arial"/>
                <w:bCs/>
                <w:sz w:val="20"/>
                <w:szCs w:val="20"/>
              </w:rPr>
              <w:tab/>
              <w:t xml:space="preserve">Nivel Asistencial </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c>
          <w:tcPr>
            <w:tcW w:w="2693"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E.</w:t>
            </w:r>
            <w:r w:rsidRPr="00BD6DF7">
              <w:rPr>
                <w:rFonts w:ascii="Verdana" w:hAnsi="Verdana" w:cs="Arial"/>
                <w:bCs/>
                <w:sz w:val="20"/>
                <w:szCs w:val="20"/>
              </w:rPr>
              <w:tab/>
              <w:t>Ninguno</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c>
          <w:tcPr>
            <w:tcW w:w="2693"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F.</w:t>
            </w:r>
            <w:r w:rsidRPr="00BD6DF7">
              <w:rPr>
                <w:rFonts w:ascii="Verdana" w:hAnsi="Verdana" w:cs="Arial"/>
                <w:bCs/>
                <w:sz w:val="20"/>
                <w:szCs w:val="20"/>
              </w:rPr>
              <w:tab/>
              <w:t>Todos</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bl>
    <w:p w:rsidR="00A6671F" w:rsidRPr="00BD6DF7" w:rsidRDefault="00A6671F" w:rsidP="00A6671F">
      <w:pPr>
        <w:rPr>
          <w:rFonts w:ascii="Verdana" w:hAnsi="Verdana" w:cs="Arial"/>
          <w:bCs/>
          <w:sz w:val="20"/>
          <w:szCs w:val="20"/>
          <w:lang w:val="es-ES"/>
        </w:rPr>
      </w:pPr>
    </w:p>
    <w:p w:rsidR="00A6671F" w:rsidRPr="00BD6DF7" w:rsidRDefault="00A6671F" w:rsidP="00A6671F">
      <w:pPr>
        <w:rPr>
          <w:rFonts w:ascii="Verdana" w:hAnsi="Verdana" w:cs="Arial"/>
          <w:bCs/>
          <w:sz w:val="20"/>
          <w:szCs w:val="20"/>
        </w:rPr>
      </w:pPr>
      <w:r w:rsidRPr="00BD6DF7">
        <w:rPr>
          <w:rFonts w:ascii="Verdana" w:hAnsi="Verdana" w:cs="Arial"/>
          <w:bCs/>
          <w:sz w:val="20"/>
          <w:szCs w:val="20"/>
        </w:rPr>
        <w:t>¿Por qué?</w:t>
      </w:r>
    </w:p>
    <w:p w:rsidR="00A6671F" w:rsidRPr="00BD6DF7" w:rsidRDefault="00A6671F" w:rsidP="00A6671F">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A6671F" w:rsidRPr="00BD6DF7" w:rsidRDefault="00A6671F" w:rsidP="00A6671F">
      <w:pPr>
        <w:rPr>
          <w:rFonts w:ascii="Verdana" w:hAnsi="Verdana" w:cs="Arial"/>
          <w:bCs/>
          <w:sz w:val="20"/>
          <w:szCs w:val="20"/>
        </w:rPr>
      </w:pPr>
    </w:p>
    <w:p w:rsidR="00A6671F" w:rsidRPr="00BD6DF7" w:rsidRDefault="00A6671F" w:rsidP="00A6671F">
      <w:pPr>
        <w:numPr>
          <w:ilvl w:val="0"/>
          <w:numId w:val="8"/>
        </w:numPr>
        <w:rPr>
          <w:rFonts w:ascii="Verdana" w:hAnsi="Verdana" w:cs="Arial"/>
          <w:bCs/>
          <w:sz w:val="20"/>
          <w:szCs w:val="20"/>
        </w:rPr>
      </w:pPr>
      <w:r w:rsidRPr="00BD6DF7">
        <w:rPr>
          <w:rFonts w:ascii="Verdana" w:hAnsi="Verdana" w:cs="Arial"/>
          <w:bCs/>
          <w:sz w:val="20"/>
          <w:szCs w:val="20"/>
        </w:rPr>
        <w:t>¿Cómo percibe usted el interés de la entidad por combatir la corrupción?</w:t>
      </w:r>
    </w:p>
    <w:p w:rsidR="00A6671F" w:rsidRPr="00BD6DF7" w:rsidRDefault="00A6671F" w:rsidP="00A6671F">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1"/>
        <w:gridCol w:w="567"/>
      </w:tblGrid>
      <w:tr w:rsidR="00A6671F" w:rsidRPr="00BD6DF7" w:rsidTr="006039C5">
        <w:tc>
          <w:tcPr>
            <w:tcW w:w="2801"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A. Muy interesada</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c>
          <w:tcPr>
            <w:tcW w:w="2801"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lastRenderedPageBreak/>
              <w:t>B. Poco Interesada</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c>
          <w:tcPr>
            <w:tcW w:w="2801"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C. Nada Interesada</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c>
          <w:tcPr>
            <w:tcW w:w="2801"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D. No tiene conocimiento</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bl>
    <w:p w:rsidR="00A6671F" w:rsidRPr="00BD6DF7" w:rsidRDefault="00A6671F" w:rsidP="00A6671F">
      <w:pPr>
        <w:rPr>
          <w:rFonts w:ascii="Verdana" w:hAnsi="Verdana" w:cs="Arial"/>
          <w:bCs/>
          <w:sz w:val="20"/>
          <w:szCs w:val="20"/>
          <w:lang w:val="es-ES"/>
        </w:rPr>
      </w:pPr>
    </w:p>
    <w:p w:rsidR="00A6671F" w:rsidRDefault="00A6671F" w:rsidP="00A6671F">
      <w:pPr>
        <w:rPr>
          <w:rFonts w:ascii="Verdana" w:hAnsi="Verdana" w:cs="Arial"/>
          <w:bCs/>
          <w:sz w:val="20"/>
          <w:szCs w:val="20"/>
        </w:rPr>
      </w:pPr>
      <w:r w:rsidRPr="00BD6DF7">
        <w:rPr>
          <w:rFonts w:ascii="Verdana" w:hAnsi="Verdana" w:cs="Arial"/>
          <w:bCs/>
          <w:sz w:val="20"/>
          <w:szCs w:val="20"/>
        </w:rPr>
        <w:t>¿Por qué?</w:t>
      </w:r>
    </w:p>
    <w:p w:rsidR="00A6671F" w:rsidRDefault="00A6671F" w:rsidP="00A6671F">
      <w:pPr>
        <w:rPr>
          <w:rFonts w:ascii="Verdana" w:hAnsi="Verdana" w:cs="Arial"/>
          <w:bCs/>
          <w:sz w:val="20"/>
          <w:szCs w:val="20"/>
        </w:rPr>
      </w:pPr>
    </w:p>
    <w:p w:rsidR="00A6671F" w:rsidRPr="00BD6DF7" w:rsidRDefault="00A6671F" w:rsidP="00A6671F">
      <w:pPr>
        <w:numPr>
          <w:ilvl w:val="0"/>
          <w:numId w:val="8"/>
        </w:numPr>
        <w:rPr>
          <w:rFonts w:ascii="Verdana" w:hAnsi="Verdana" w:cs="Arial"/>
          <w:bCs/>
          <w:sz w:val="20"/>
          <w:szCs w:val="20"/>
        </w:rPr>
      </w:pPr>
      <w:r w:rsidRPr="00BD6DF7">
        <w:rPr>
          <w:rFonts w:ascii="Verdana" w:hAnsi="Verdana" w:cs="Arial"/>
          <w:bCs/>
          <w:sz w:val="20"/>
          <w:szCs w:val="20"/>
        </w:rPr>
        <w:t>Siente que la entidad en desarrollo de los diferentes procesos contractuales ha vulnerado sus derechos.</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A6671F" w:rsidRPr="00BD6DF7" w:rsidTr="006039C5">
        <w:tc>
          <w:tcPr>
            <w:tcW w:w="2693"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rPr>
          <w:trHeight w:val="96"/>
        </w:trPr>
        <w:tc>
          <w:tcPr>
            <w:tcW w:w="2693"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bl>
    <w:p w:rsidR="00A6671F" w:rsidRPr="00BD6DF7" w:rsidRDefault="00A6671F" w:rsidP="00A6671F">
      <w:pPr>
        <w:rPr>
          <w:rFonts w:ascii="Verdana" w:hAnsi="Verdana" w:cs="Arial"/>
          <w:bCs/>
          <w:sz w:val="20"/>
          <w:szCs w:val="20"/>
          <w:lang w:val="es-ES"/>
        </w:rPr>
      </w:pPr>
    </w:p>
    <w:p w:rsidR="00A6671F" w:rsidRPr="00BD6DF7" w:rsidRDefault="00A6671F" w:rsidP="00A6671F">
      <w:pPr>
        <w:rPr>
          <w:rFonts w:ascii="Verdana" w:hAnsi="Verdana" w:cs="Arial"/>
          <w:bCs/>
          <w:sz w:val="20"/>
          <w:szCs w:val="20"/>
        </w:rPr>
      </w:pPr>
      <w:r w:rsidRPr="00BD6DF7">
        <w:rPr>
          <w:rFonts w:ascii="Verdana" w:hAnsi="Verdana" w:cs="Arial"/>
          <w:bCs/>
          <w:sz w:val="20"/>
          <w:szCs w:val="20"/>
        </w:rPr>
        <w:t>¿En qué momento? _________________________________________________________________________</w:t>
      </w:r>
    </w:p>
    <w:p w:rsidR="00A6671F" w:rsidRPr="00BD6DF7" w:rsidRDefault="00A6671F" w:rsidP="00A6671F">
      <w:pPr>
        <w:rPr>
          <w:rFonts w:ascii="Verdana" w:hAnsi="Verdana" w:cs="Arial"/>
          <w:bCs/>
          <w:sz w:val="20"/>
          <w:szCs w:val="20"/>
        </w:rPr>
      </w:pPr>
    </w:p>
    <w:p w:rsidR="00A6671F" w:rsidRPr="00BD6DF7" w:rsidRDefault="00A6671F" w:rsidP="00A6671F">
      <w:pPr>
        <w:numPr>
          <w:ilvl w:val="0"/>
          <w:numId w:val="8"/>
        </w:numPr>
        <w:rPr>
          <w:rFonts w:ascii="Verdana" w:hAnsi="Verdana" w:cs="Arial"/>
          <w:bCs/>
          <w:sz w:val="20"/>
          <w:szCs w:val="20"/>
        </w:rPr>
      </w:pPr>
      <w:r w:rsidRPr="00BD6DF7">
        <w:rPr>
          <w:rFonts w:ascii="Verdana" w:hAnsi="Verdana" w:cs="Arial"/>
          <w:bCs/>
          <w:sz w:val="20"/>
          <w:szCs w:val="20"/>
        </w:rPr>
        <w:t>Considera que las respuestas a las observaciones, o inquietudes y sugerencias, son dadas bajo el principio de objetividad:</w:t>
      </w:r>
    </w:p>
    <w:p w:rsidR="00A6671F" w:rsidRPr="00BD6DF7" w:rsidRDefault="00A6671F" w:rsidP="00A6671F">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2"/>
        <w:gridCol w:w="691"/>
      </w:tblGrid>
      <w:tr w:rsidR="00A6671F" w:rsidRPr="00BD6DF7" w:rsidTr="006039C5">
        <w:trPr>
          <w:trHeight w:val="232"/>
        </w:trPr>
        <w:tc>
          <w:tcPr>
            <w:tcW w:w="3282"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A. SI</w:t>
            </w:r>
          </w:p>
        </w:tc>
        <w:tc>
          <w:tcPr>
            <w:tcW w:w="691"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rPr>
          <w:trHeight w:val="212"/>
        </w:trPr>
        <w:tc>
          <w:tcPr>
            <w:tcW w:w="3282"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 xml:space="preserve">B. NO      </w:t>
            </w:r>
          </w:p>
        </w:tc>
        <w:tc>
          <w:tcPr>
            <w:tcW w:w="691"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rPr>
          <w:trHeight w:val="96"/>
        </w:trPr>
        <w:tc>
          <w:tcPr>
            <w:tcW w:w="3282"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C. No tiene conocimiento</w:t>
            </w:r>
          </w:p>
        </w:tc>
        <w:tc>
          <w:tcPr>
            <w:tcW w:w="691"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bl>
    <w:p w:rsidR="00A6671F" w:rsidRPr="00BD6DF7" w:rsidRDefault="00A6671F" w:rsidP="00A6671F">
      <w:pPr>
        <w:rPr>
          <w:rFonts w:ascii="Verdana" w:hAnsi="Verdana" w:cs="Arial"/>
          <w:bCs/>
          <w:sz w:val="20"/>
          <w:szCs w:val="20"/>
          <w:u w:val="single"/>
          <w:lang w:val="es-ES"/>
        </w:rPr>
      </w:pPr>
    </w:p>
    <w:p w:rsidR="00A6671F" w:rsidRPr="00BD6DF7" w:rsidRDefault="00A6671F" w:rsidP="00A6671F">
      <w:pPr>
        <w:rPr>
          <w:rFonts w:ascii="Verdana" w:hAnsi="Verdana" w:cs="Arial"/>
          <w:bCs/>
          <w:sz w:val="20"/>
          <w:szCs w:val="20"/>
          <w:u w:val="single"/>
        </w:rPr>
      </w:pPr>
      <w:r w:rsidRPr="00BD6DF7">
        <w:rPr>
          <w:rFonts w:ascii="Verdana" w:hAnsi="Verdana" w:cs="Arial"/>
          <w:bCs/>
          <w:sz w:val="20"/>
          <w:szCs w:val="20"/>
        </w:rPr>
        <w:t xml:space="preserve">Si eligió la opción B, ¿Por qué?  </w:t>
      </w:r>
    </w:p>
    <w:p w:rsidR="00A6671F" w:rsidRPr="00BD6DF7" w:rsidRDefault="00A6671F" w:rsidP="00A6671F">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A6671F" w:rsidRPr="00BD6DF7" w:rsidRDefault="00A6671F" w:rsidP="00A6671F">
      <w:pPr>
        <w:rPr>
          <w:rFonts w:ascii="Verdana" w:hAnsi="Verdana" w:cs="Arial"/>
          <w:bCs/>
          <w:sz w:val="20"/>
          <w:szCs w:val="20"/>
        </w:rPr>
      </w:pPr>
    </w:p>
    <w:p w:rsidR="00A6671F" w:rsidRPr="00BD6DF7" w:rsidRDefault="00A6671F" w:rsidP="00A6671F">
      <w:pPr>
        <w:numPr>
          <w:ilvl w:val="0"/>
          <w:numId w:val="8"/>
        </w:numPr>
        <w:rPr>
          <w:rFonts w:ascii="Verdana" w:hAnsi="Verdana" w:cs="Arial"/>
          <w:bCs/>
          <w:sz w:val="20"/>
          <w:szCs w:val="20"/>
        </w:rPr>
      </w:pPr>
      <w:r w:rsidRPr="00BD6DF7">
        <w:rPr>
          <w:rFonts w:ascii="Verdana" w:hAnsi="Verdana" w:cs="Arial"/>
          <w:bCs/>
          <w:sz w:val="20"/>
          <w:szCs w:val="20"/>
        </w:rPr>
        <w:t>Las solicitudes presentadas por usted a la Agencia Logística han sido atendidas</w:t>
      </w:r>
    </w:p>
    <w:p w:rsidR="00A6671F" w:rsidRPr="00BD6DF7" w:rsidRDefault="00A6671F" w:rsidP="00A6671F">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A6671F" w:rsidRPr="00BD6DF7" w:rsidTr="006039C5">
        <w:tc>
          <w:tcPr>
            <w:tcW w:w="2693"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r w:rsidR="00A6671F" w:rsidRPr="00BD6DF7" w:rsidTr="006039C5">
        <w:tc>
          <w:tcPr>
            <w:tcW w:w="2693" w:type="dxa"/>
            <w:tcBorders>
              <w:top w:val="single" w:sz="4" w:space="0" w:color="000000"/>
              <w:left w:val="single" w:sz="4" w:space="0" w:color="000000"/>
              <w:bottom w:val="single" w:sz="4" w:space="0" w:color="000000"/>
              <w:right w:val="single" w:sz="4" w:space="0" w:color="000000"/>
            </w:tcBorders>
            <w:hideMark/>
          </w:tcPr>
          <w:p w:rsidR="00A6671F" w:rsidRPr="00BD6DF7" w:rsidRDefault="00A6671F" w:rsidP="006039C5">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A6671F" w:rsidRPr="00BD6DF7" w:rsidRDefault="00A6671F" w:rsidP="006039C5">
            <w:pPr>
              <w:rPr>
                <w:rFonts w:ascii="Verdana" w:hAnsi="Verdana" w:cs="Arial"/>
                <w:bCs/>
                <w:sz w:val="20"/>
                <w:szCs w:val="20"/>
              </w:rPr>
            </w:pPr>
          </w:p>
        </w:tc>
      </w:tr>
    </w:tbl>
    <w:p w:rsidR="00A6671F" w:rsidRPr="00BD6DF7" w:rsidRDefault="00A6671F" w:rsidP="00A6671F">
      <w:pPr>
        <w:rPr>
          <w:rFonts w:ascii="Verdana" w:hAnsi="Verdana" w:cs="Arial"/>
          <w:bCs/>
          <w:sz w:val="20"/>
          <w:szCs w:val="20"/>
          <w:lang w:val="es-ES"/>
        </w:rPr>
      </w:pPr>
      <w:r w:rsidRPr="00BD6DF7">
        <w:rPr>
          <w:rFonts w:ascii="Verdana" w:hAnsi="Verdana" w:cs="Arial"/>
          <w:bCs/>
          <w:sz w:val="20"/>
          <w:szCs w:val="20"/>
        </w:rPr>
        <w:tab/>
      </w:r>
    </w:p>
    <w:p w:rsidR="00A6671F" w:rsidRPr="00BD6DF7" w:rsidRDefault="00A6671F" w:rsidP="00A6671F">
      <w:pPr>
        <w:rPr>
          <w:rFonts w:ascii="Verdana" w:hAnsi="Verdana" w:cs="Arial"/>
          <w:bCs/>
          <w:sz w:val="20"/>
          <w:szCs w:val="20"/>
        </w:rPr>
      </w:pPr>
      <w:r w:rsidRPr="00BD6DF7">
        <w:rPr>
          <w:rFonts w:ascii="Verdana" w:hAnsi="Verdana" w:cs="Arial"/>
          <w:bCs/>
          <w:sz w:val="20"/>
          <w:szCs w:val="20"/>
        </w:rPr>
        <w:t>Si ha contestado “NO” descríbanos cuál fue la solicitud y a través de qué medio la realizó. _________________________________________________________________________</w:t>
      </w:r>
    </w:p>
    <w:p w:rsidR="00A6671F" w:rsidRPr="00BD6DF7" w:rsidRDefault="00A6671F" w:rsidP="00A6671F">
      <w:pPr>
        <w:rPr>
          <w:rFonts w:ascii="Verdana" w:hAnsi="Verdana" w:cs="Arial"/>
          <w:bCs/>
          <w:sz w:val="20"/>
          <w:szCs w:val="20"/>
        </w:rPr>
      </w:pPr>
    </w:p>
    <w:p w:rsidR="00A6671F" w:rsidRPr="00BD6DF7" w:rsidRDefault="00A6671F" w:rsidP="00A6671F">
      <w:pPr>
        <w:rPr>
          <w:rFonts w:ascii="Verdana" w:hAnsi="Verdana" w:cs="Arial"/>
          <w:bCs/>
          <w:sz w:val="20"/>
          <w:szCs w:val="20"/>
        </w:rPr>
      </w:pPr>
      <w:r w:rsidRPr="00BD6DF7">
        <w:rPr>
          <w:rFonts w:ascii="Verdana" w:hAnsi="Verdana" w:cs="Arial"/>
          <w:bCs/>
          <w:sz w:val="20"/>
          <w:szCs w:val="20"/>
        </w:rPr>
        <w:t xml:space="preserve">CONCLUSIONES FINALES </w:t>
      </w:r>
    </w:p>
    <w:p w:rsidR="00A6671F" w:rsidRPr="00BD6DF7" w:rsidRDefault="00A6671F" w:rsidP="00A6671F">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__________________________________________________________________________________________________________________________________________________</w:t>
      </w:r>
    </w:p>
    <w:p w:rsidR="00A6671F" w:rsidRPr="00BD6DF7" w:rsidRDefault="00A6671F" w:rsidP="00A6671F">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w:t>
      </w: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 xml:space="preserve">Recuerde que puede hacer llegar sus manifestaciones de irregularidades a través de los correos: </w:t>
      </w:r>
      <w:hyperlink r:id="rId9" w:history="1">
        <w:r w:rsidRPr="00BD6DF7">
          <w:rPr>
            <w:rFonts w:ascii="Verdana" w:hAnsi="Verdana" w:cs="Arial"/>
            <w:bCs/>
            <w:color w:val="0000FF"/>
            <w:sz w:val="20"/>
            <w:szCs w:val="20"/>
            <w:u w:val="single"/>
          </w:rPr>
          <w:t>denuncie@agencialogistica.gov.co</w:t>
        </w:r>
      </w:hyperlink>
      <w:r w:rsidRPr="00BD6DF7">
        <w:rPr>
          <w:rFonts w:ascii="Verdana" w:hAnsi="Verdana" w:cs="Arial"/>
          <w:bCs/>
          <w:sz w:val="20"/>
          <w:szCs w:val="20"/>
        </w:rPr>
        <w:t xml:space="preserve"> y </w:t>
      </w:r>
      <w:hyperlink r:id="rId10" w:history="1">
        <w:r w:rsidRPr="00BD6DF7">
          <w:rPr>
            <w:rFonts w:ascii="Verdana" w:hAnsi="Verdana" w:cs="Arial"/>
            <w:bCs/>
            <w:color w:val="0000FF"/>
            <w:sz w:val="20"/>
            <w:szCs w:val="20"/>
            <w:u w:val="single"/>
          </w:rPr>
          <w:t>contáctenos@agencialogistica.gov.co</w:t>
        </w:r>
      </w:hyperlink>
      <w:r w:rsidRPr="00BD6DF7">
        <w:rPr>
          <w:rFonts w:ascii="Verdana" w:hAnsi="Verdana" w:cs="Arial"/>
          <w:bCs/>
          <w:sz w:val="20"/>
          <w:szCs w:val="20"/>
        </w:rPr>
        <w:t xml:space="preserve"> o si lo prefiere a través del Módulo PQR del portal institucional y Centro de Atención Telefónico en los siguientes números:</w:t>
      </w:r>
    </w:p>
    <w:p w:rsidR="00A6671F" w:rsidRPr="00BD6DF7" w:rsidRDefault="00A6671F" w:rsidP="00A6671F">
      <w:pPr>
        <w:rPr>
          <w:rFonts w:ascii="Verdana" w:hAnsi="Verdana" w:cs="Arial"/>
          <w:bCs/>
          <w:sz w:val="20"/>
          <w:szCs w:val="20"/>
        </w:rPr>
      </w:pPr>
      <w:r w:rsidRPr="00BD6DF7">
        <w:rPr>
          <w:rFonts w:ascii="Verdana" w:hAnsi="Verdana" w:cs="Arial"/>
          <w:bCs/>
          <w:sz w:val="20"/>
          <w:szCs w:val="20"/>
        </w:rPr>
        <w:t xml:space="preserve">                                    </w:t>
      </w:r>
    </w:p>
    <w:p w:rsidR="00A6671F" w:rsidRPr="00BD6DF7" w:rsidRDefault="00A6671F" w:rsidP="00A6671F">
      <w:pPr>
        <w:rPr>
          <w:rFonts w:ascii="Verdana" w:hAnsi="Verdana" w:cs="Arial"/>
          <w:bCs/>
          <w:sz w:val="20"/>
          <w:szCs w:val="20"/>
        </w:rPr>
      </w:pPr>
      <w:r w:rsidRPr="00BD6DF7">
        <w:rPr>
          <w:rFonts w:ascii="Verdana" w:hAnsi="Verdana" w:cs="Arial"/>
          <w:bCs/>
          <w:sz w:val="20"/>
          <w:szCs w:val="20"/>
        </w:rPr>
        <w:t>En Bogotá:                                                                   A Nivel Nacional:</w:t>
      </w:r>
    </w:p>
    <w:p w:rsidR="00A6671F" w:rsidRPr="00BD6DF7" w:rsidRDefault="00A6671F" w:rsidP="00A6671F">
      <w:pPr>
        <w:rPr>
          <w:rFonts w:ascii="Verdana" w:hAnsi="Verdana" w:cs="Arial"/>
          <w:bCs/>
          <w:sz w:val="20"/>
          <w:szCs w:val="20"/>
        </w:rPr>
      </w:pPr>
      <w:r w:rsidRPr="00BD6DF7">
        <w:rPr>
          <w:rFonts w:ascii="Verdana" w:hAnsi="Verdana" w:cs="Arial"/>
          <w:bCs/>
          <w:sz w:val="20"/>
          <w:szCs w:val="20"/>
        </w:rPr>
        <w:t xml:space="preserve">PBX 6510420 al 6510449 opción 0                                 Línea Gratuita 018000126537                 </w:t>
      </w:r>
    </w:p>
    <w:p w:rsidR="00A6671F" w:rsidRPr="00BD6DF7" w:rsidRDefault="00A6671F" w:rsidP="00A6671F">
      <w:pPr>
        <w:rPr>
          <w:rFonts w:ascii="Verdana" w:hAnsi="Verdana" w:cs="Arial"/>
          <w:bCs/>
          <w:sz w:val="20"/>
          <w:szCs w:val="20"/>
        </w:rPr>
      </w:pPr>
      <w:r w:rsidRPr="00BD6DF7">
        <w:rPr>
          <w:rFonts w:ascii="Verdana" w:hAnsi="Verdana" w:cs="Arial"/>
          <w:bCs/>
          <w:sz w:val="20"/>
          <w:szCs w:val="20"/>
        </w:rPr>
        <w:t xml:space="preserve">Página web: </w:t>
      </w:r>
      <w:hyperlink r:id="rId11" w:history="1">
        <w:r w:rsidRPr="00BD6DF7">
          <w:rPr>
            <w:rFonts w:ascii="Verdana" w:hAnsi="Verdana" w:cs="Arial"/>
            <w:bCs/>
            <w:color w:val="0000FF"/>
            <w:sz w:val="20"/>
            <w:szCs w:val="20"/>
            <w:u w:val="single"/>
          </w:rPr>
          <w:t>www.agencialogistica.gov.co</w:t>
        </w:r>
      </w:hyperlink>
      <w:r w:rsidRPr="00BD6DF7">
        <w:rPr>
          <w:rFonts w:ascii="Verdana" w:hAnsi="Verdana" w:cs="Arial"/>
          <w:bCs/>
          <w:sz w:val="20"/>
          <w:szCs w:val="20"/>
        </w:rPr>
        <w:t xml:space="preserve">                                                                              </w:t>
      </w:r>
    </w:p>
    <w:p w:rsidR="00A6671F" w:rsidRPr="00BD6DF7" w:rsidRDefault="00A6671F" w:rsidP="00A6671F">
      <w:pPr>
        <w:rPr>
          <w:rFonts w:ascii="Verdana" w:hAnsi="Verdana" w:cs="Arial"/>
          <w:b/>
          <w:sz w:val="20"/>
          <w:szCs w:val="20"/>
        </w:rPr>
      </w:pPr>
    </w:p>
    <w:p w:rsidR="00A6671F" w:rsidRPr="00BD6DF7" w:rsidRDefault="00A6671F" w:rsidP="00A6671F">
      <w:pPr>
        <w:jc w:val="both"/>
        <w:rPr>
          <w:rFonts w:ascii="Verdana" w:hAnsi="Verdana" w:cs="Arial"/>
          <w:b/>
          <w:sz w:val="20"/>
          <w:szCs w:val="20"/>
        </w:rPr>
      </w:pPr>
      <w:r w:rsidRPr="00BD6DF7">
        <w:rPr>
          <w:rFonts w:ascii="Verdana" w:hAnsi="Verdana" w:cs="Arial"/>
          <w:b/>
          <w:sz w:val="20"/>
          <w:szCs w:val="20"/>
        </w:rPr>
        <w:lastRenderedPageBreak/>
        <w:t>La Agencia Logística de las Fuerzas Militares está comprometida con la transparencia y la legalidad contractual.</w:t>
      </w:r>
    </w:p>
    <w:p w:rsidR="00A6671F" w:rsidRPr="00BD6DF7" w:rsidRDefault="00A6671F" w:rsidP="00A6671F">
      <w:pPr>
        <w:rPr>
          <w:rFonts w:ascii="Verdana" w:hAnsi="Verdana" w:cs="Arial"/>
          <w:b/>
          <w:sz w:val="20"/>
          <w:szCs w:val="20"/>
          <w:u w:val="single"/>
        </w:rPr>
      </w:pPr>
    </w:p>
    <w:p w:rsidR="00A6671F" w:rsidRPr="00BD6DF7" w:rsidRDefault="00A6671F" w:rsidP="00A6671F">
      <w:pPr>
        <w:jc w:val="both"/>
        <w:rPr>
          <w:rFonts w:ascii="Verdana" w:hAnsi="Verdana" w:cs="Arial"/>
          <w:b/>
          <w:sz w:val="20"/>
          <w:szCs w:val="20"/>
        </w:rPr>
      </w:pPr>
      <w:r w:rsidRPr="00BD6DF7">
        <w:rPr>
          <w:rFonts w:ascii="Verdana" w:hAnsi="Verdana" w:cs="Arial"/>
          <w:b/>
          <w:sz w:val="20"/>
          <w:szCs w:val="20"/>
        </w:rPr>
        <w:t>SUSCRIBIRÁN EL DOCUMENTO TODOS LOS INTEGRANTES DE LA PARTE OFERENTE SI ES PLURAL (CONSORCIO O UNIÓN TEMPORAL), A TRAVÉS DE SUS REPRESENTANTES LEGALES.</w:t>
      </w: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Pr="00BD6DF7" w:rsidRDefault="00A6671F" w:rsidP="00A6671F">
      <w:pPr>
        <w:rPr>
          <w:rFonts w:ascii="Verdana" w:hAnsi="Verdana" w:cs="Arial"/>
          <w:b/>
          <w:sz w:val="20"/>
          <w:szCs w:val="20"/>
        </w:rPr>
      </w:pPr>
    </w:p>
    <w:p w:rsidR="00A6671F" w:rsidRPr="00BD6DF7" w:rsidRDefault="00A6671F" w:rsidP="00A6671F">
      <w:pPr>
        <w:rPr>
          <w:rFonts w:ascii="Verdana" w:hAnsi="Verdana" w:cs="Arial"/>
          <w:b/>
          <w:sz w:val="20"/>
          <w:szCs w:val="20"/>
        </w:rPr>
      </w:pPr>
      <w:r w:rsidRPr="00BD6DF7">
        <w:rPr>
          <w:rFonts w:ascii="Verdana" w:hAnsi="Verdana" w:cs="Arial"/>
          <w:b/>
          <w:sz w:val="20"/>
          <w:szCs w:val="20"/>
        </w:rPr>
        <w:t>______________________________</w:t>
      </w:r>
    </w:p>
    <w:p w:rsidR="00A6671F" w:rsidRPr="00BD6DF7" w:rsidRDefault="00A6671F" w:rsidP="00A6671F">
      <w:pPr>
        <w:rPr>
          <w:rFonts w:ascii="Verdana" w:hAnsi="Verdana" w:cs="Arial"/>
          <w:b/>
          <w:sz w:val="20"/>
          <w:szCs w:val="20"/>
        </w:rPr>
      </w:pPr>
      <w:r w:rsidRPr="00BD6DF7">
        <w:rPr>
          <w:rFonts w:ascii="Verdana" w:hAnsi="Verdana" w:cs="Arial"/>
          <w:b/>
          <w:sz w:val="20"/>
          <w:szCs w:val="20"/>
        </w:rPr>
        <w:t xml:space="preserve">Firma </w:t>
      </w:r>
    </w:p>
    <w:p w:rsidR="00A6671F" w:rsidRPr="00BD6DF7" w:rsidRDefault="00A6671F" w:rsidP="00A6671F">
      <w:pPr>
        <w:rPr>
          <w:rFonts w:ascii="Verdana" w:hAnsi="Verdana" w:cs="Arial"/>
          <w:b/>
          <w:sz w:val="20"/>
          <w:szCs w:val="20"/>
        </w:rPr>
      </w:pPr>
      <w:r w:rsidRPr="00BD6DF7">
        <w:rPr>
          <w:rFonts w:ascii="Verdana" w:hAnsi="Verdana" w:cs="Arial"/>
          <w:b/>
          <w:sz w:val="20"/>
          <w:szCs w:val="20"/>
        </w:rPr>
        <w:t>Nombre:</w:t>
      </w:r>
    </w:p>
    <w:p w:rsidR="00A6671F" w:rsidRPr="00BD6DF7" w:rsidRDefault="00A6671F" w:rsidP="00A6671F">
      <w:pPr>
        <w:rPr>
          <w:rFonts w:ascii="Verdana" w:hAnsi="Verdana" w:cs="Arial"/>
          <w:b/>
          <w:sz w:val="20"/>
          <w:szCs w:val="20"/>
        </w:rPr>
      </w:pPr>
      <w:r w:rsidRPr="00BD6DF7">
        <w:rPr>
          <w:rFonts w:ascii="Verdana" w:hAnsi="Verdana" w:cs="Arial"/>
          <w:b/>
          <w:sz w:val="20"/>
          <w:szCs w:val="20"/>
        </w:rPr>
        <w:t>Firma que representa:</w:t>
      </w:r>
    </w:p>
    <w:p w:rsidR="00A6671F" w:rsidRPr="00BD6DF7" w:rsidRDefault="00A6671F" w:rsidP="00A6671F">
      <w:pPr>
        <w:rPr>
          <w:rFonts w:ascii="Verdana" w:hAnsi="Verdana" w:cs="Arial"/>
          <w:b/>
          <w:sz w:val="20"/>
          <w:szCs w:val="20"/>
        </w:rPr>
      </w:pPr>
      <w:r w:rsidRPr="00BD6DF7">
        <w:rPr>
          <w:rFonts w:ascii="Verdana" w:hAnsi="Verdana" w:cs="Arial"/>
          <w:b/>
          <w:sz w:val="20"/>
          <w:szCs w:val="20"/>
        </w:rPr>
        <w:t>Dirección:</w:t>
      </w:r>
    </w:p>
    <w:p w:rsidR="00A6671F" w:rsidRDefault="00A6671F" w:rsidP="00A6671F">
      <w:pPr>
        <w:rPr>
          <w:rFonts w:ascii="Verdana" w:hAnsi="Verdana" w:cs="Arial"/>
          <w:b/>
          <w:sz w:val="20"/>
          <w:szCs w:val="20"/>
        </w:rPr>
      </w:pPr>
      <w:r w:rsidRPr="00BD6DF7">
        <w:rPr>
          <w:rFonts w:ascii="Verdana" w:hAnsi="Verdana" w:cs="Arial"/>
          <w:b/>
          <w:sz w:val="20"/>
          <w:szCs w:val="20"/>
        </w:rPr>
        <w:t>Teléfono:</w:t>
      </w: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Default="00A6671F" w:rsidP="00A6671F">
      <w:pPr>
        <w:rPr>
          <w:rFonts w:ascii="Verdana" w:hAnsi="Verdana" w:cs="Arial"/>
          <w:b/>
          <w:sz w:val="20"/>
          <w:szCs w:val="20"/>
        </w:rPr>
      </w:pPr>
    </w:p>
    <w:p w:rsidR="00A6671F" w:rsidRPr="00BD6DF7" w:rsidRDefault="00A6671F" w:rsidP="00A6671F">
      <w:pPr>
        <w:rPr>
          <w:rFonts w:ascii="Verdana" w:hAnsi="Verdana" w:cs="Arial"/>
          <w:b/>
          <w:sz w:val="20"/>
          <w:szCs w:val="20"/>
        </w:rPr>
      </w:pPr>
    </w:p>
    <w:p w:rsidR="00A6671F" w:rsidRPr="00A20908" w:rsidRDefault="00A6671F" w:rsidP="00A6671F">
      <w:pPr>
        <w:pStyle w:val="Ttulo2"/>
        <w:jc w:val="center"/>
        <w:rPr>
          <w:rFonts w:ascii="Verdana" w:hAnsi="Verdana" w:cs="Arial"/>
          <w:bCs w:val="0"/>
          <w:i w:val="0"/>
          <w:iCs w:val="0"/>
          <w:sz w:val="22"/>
          <w:szCs w:val="22"/>
        </w:rPr>
      </w:pPr>
      <w:bookmarkStart w:id="45" w:name="_Toc203139484"/>
      <w:bookmarkStart w:id="46" w:name="_Toc203139564"/>
      <w:bookmarkStart w:id="47" w:name="_Toc203139739"/>
      <w:bookmarkStart w:id="48" w:name="_Toc203139854"/>
      <w:bookmarkStart w:id="49" w:name="_Toc204176559"/>
      <w:r w:rsidRPr="00A20908">
        <w:rPr>
          <w:rFonts w:ascii="Verdana" w:hAnsi="Verdana" w:cs="Arial"/>
          <w:bCs w:val="0"/>
          <w:i w:val="0"/>
          <w:iCs w:val="0"/>
          <w:sz w:val="22"/>
          <w:szCs w:val="22"/>
        </w:rPr>
        <w:lastRenderedPageBreak/>
        <w:t xml:space="preserve">FORMULARIO No. 7 </w:t>
      </w:r>
      <w:r>
        <w:rPr>
          <w:rFonts w:ascii="Verdana" w:hAnsi="Verdana" w:cs="Arial"/>
          <w:bCs w:val="0"/>
          <w:i w:val="0"/>
          <w:iCs w:val="0"/>
          <w:sz w:val="22"/>
          <w:szCs w:val="22"/>
        </w:rPr>
        <w:t xml:space="preserve"> </w:t>
      </w:r>
      <w:r w:rsidRPr="00A20908">
        <w:rPr>
          <w:rFonts w:ascii="Verdana" w:hAnsi="Verdana" w:cs="Arial"/>
          <w:bCs w:val="0"/>
          <w:i w:val="0"/>
          <w:iCs w:val="0"/>
          <w:sz w:val="22"/>
          <w:szCs w:val="22"/>
        </w:rPr>
        <w:t>COMPROMISO ANTICORRUPCIÓN</w:t>
      </w:r>
      <w:bookmarkEnd w:id="45"/>
      <w:bookmarkEnd w:id="46"/>
      <w:bookmarkEnd w:id="47"/>
      <w:bookmarkEnd w:id="48"/>
      <w:bookmarkEnd w:id="49"/>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 </w:t>
      </w: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__________________________________________________________________________</w:t>
      </w:r>
    </w:p>
    <w:p w:rsidR="00A6671F" w:rsidRPr="00BD6DF7" w:rsidRDefault="00A6671F" w:rsidP="00A6671F">
      <w:pPr>
        <w:jc w:val="both"/>
        <w:rPr>
          <w:rFonts w:ascii="Verdana" w:hAnsi="Verdana" w:cs="Arial"/>
          <w:bCs/>
          <w:sz w:val="20"/>
          <w:szCs w:val="20"/>
        </w:rPr>
      </w:pP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SEGUNDO: Que es interés del PROPONENTE apoyar la acción del Estado colombiano, y de la AGENCIA LOGÍSTICA DE LAS FUERZAS MILITARES para fortalecer la transparencia en los procesos de contratación, y la responsabilidad de rendir cuentas;</w:t>
      </w: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 </w:t>
      </w: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w:t>
      </w: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 </w:t>
      </w:r>
    </w:p>
    <w:p w:rsidR="00A6671F" w:rsidRPr="00BD6DF7" w:rsidRDefault="00A6671F" w:rsidP="00A6671F">
      <w:pPr>
        <w:numPr>
          <w:ilvl w:val="1"/>
          <w:numId w:val="10"/>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 </w:t>
      </w:r>
    </w:p>
    <w:p w:rsidR="00A6671F" w:rsidRPr="00BD6DF7" w:rsidRDefault="00A6671F" w:rsidP="00A6671F">
      <w:pPr>
        <w:numPr>
          <w:ilvl w:val="0"/>
          <w:numId w:val="11"/>
        </w:numPr>
        <w:ind w:left="426" w:hanging="426"/>
        <w:jc w:val="both"/>
        <w:rPr>
          <w:rFonts w:ascii="Verdana" w:hAnsi="Verdana" w:cs="Arial"/>
          <w:bCs/>
          <w:sz w:val="20"/>
          <w:szCs w:val="20"/>
        </w:rPr>
      </w:pPr>
      <w:r w:rsidRPr="00BD6DF7">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6671F" w:rsidRPr="00BD6DF7" w:rsidRDefault="00A6671F" w:rsidP="00A6671F">
      <w:pPr>
        <w:ind w:left="426" w:hanging="426"/>
        <w:jc w:val="both"/>
        <w:rPr>
          <w:rFonts w:ascii="Verdana" w:hAnsi="Verdana" w:cs="Arial"/>
          <w:bCs/>
          <w:sz w:val="20"/>
          <w:szCs w:val="20"/>
        </w:rPr>
      </w:pPr>
    </w:p>
    <w:p w:rsidR="00A6671F" w:rsidRPr="00BD6DF7" w:rsidRDefault="00A6671F" w:rsidP="00A6671F">
      <w:pPr>
        <w:numPr>
          <w:ilvl w:val="0"/>
          <w:numId w:val="11"/>
        </w:numPr>
        <w:ind w:left="426" w:hanging="426"/>
        <w:jc w:val="both"/>
        <w:rPr>
          <w:rFonts w:ascii="Verdana" w:hAnsi="Verdana" w:cs="Arial"/>
          <w:bCs/>
          <w:sz w:val="20"/>
          <w:szCs w:val="20"/>
        </w:rPr>
      </w:pPr>
      <w:r w:rsidRPr="00BD6DF7">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  </w:t>
      </w:r>
    </w:p>
    <w:p w:rsidR="00A6671F" w:rsidRPr="00BD6DF7" w:rsidRDefault="00A6671F" w:rsidP="00A6671F">
      <w:pPr>
        <w:numPr>
          <w:ilvl w:val="1"/>
          <w:numId w:val="10"/>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no efectuar acuerdos, o realizar actos o conductas que tengan por objeto o como efecto la colusión en el presente proceso de selección.</w:t>
      </w:r>
    </w:p>
    <w:p w:rsidR="00A6671F" w:rsidRPr="00BD6DF7" w:rsidRDefault="00A6671F" w:rsidP="00A6671F">
      <w:pPr>
        <w:jc w:val="both"/>
        <w:rPr>
          <w:rFonts w:ascii="Verdana" w:hAnsi="Verdana" w:cs="Arial"/>
          <w:bCs/>
          <w:sz w:val="20"/>
          <w:szCs w:val="20"/>
        </w:rPr>
      </w:pPr>
    </w:p>
    <w:p w:rsidR="00A6671F" w:rsidRDefault="00A6671F" w:rsidP="00A6671F">
      <w:pPr>
        <w:jc w:val="both"/>
        <w:rPr>
          <w:rFonts w:ascii="Verdana" w:hAnsi="Verdana" w:cs="Arial"/>
          <w:b/>
          <w:sz w:val="20"/>
          <w:szCs w:val="20"/>
        </w:rPr>
      </w:pPr>
    </w:p>
    <w:p w:rsidR="00A6671F" w:rsidRDefault="00A6671F" w:rsidP="00A6671F">
      <w:pPr>
        <w:jc w:val="both"/>
        <w:rPr>
          <w:rFonts w:ascii="Verdana" w:hAnsi="Verdana" w:cs="Arial"/>
          <w:b/>
          <w:sz w:val="20"/>
          <w:szCs w:val="20"/>
        </w:rPr>
      </w:pPr>
    </w:p>
    <w:p w:rsidR="00A6671F" w:rsidRDefault="00A6671F" w:rsidP="00A6671F">
      <w:pPr>
        <w:jc w:val="both"/>
        <w:rPr>
          <w:rFonts w:ascii="Verdana" w:hAnsi="Verdana" w:cs="Arial"/>
          <w:b/>
          <w:sz w:val="20"/>
          <w:szCs w:val="20"/>
        </w:rPr>
      </w:pPr>
    </w:p>
    <w:p w:rsidR="00A6671F" w:rsidRPr="00BD6DF7" w:rsidRDefault="00A6671F" w:rsidP="00A6671F">
      <w:pPr>
        <w:jc w:val="both"/>
        <w:rPr>
          <w:rFonts w:ascii="Verdana" w:hAnsi="Verdana" w:cs="Arial"/>
          <w:b/>
          <w:sz w:val="20"/>
          <w:szCs w:val="20"/>
        </w:rPr>
      </w:pPr>
      <w:r w:rsidRPr="00BD6DF7">
        <w:rPr>
          <w:rFonts w:ascii="Verdana" w:hAnsi="Verdana" w:cs="Arial"/>
          <w:b/>
          <w:sz w:val="20"/>
          <w:szCs w:val="20"/>
        </w:rPr>
        <w:t>CONSECUENCIAS DEL INCUMPLIMIENTO</w:t>
      </w:r>
    </w:p>
    <w:p w:rsidR="00A6671F" w:rsidRPr="00BD6DF7" w:rsidRDefault="00A6671F" w:rsidP="00A6671F">
      <w:pPr>
        <w:jc w:val="both"/>
        <w:rPr>
          <w:rFonts w:ascii="Verdana" w:hAnsi="Verdana" w:cs="Arial"/>
          <w:bCs/>
          <w:sz w:val="20"/>
          <w:szCs w:val="20"/>
        </w:rPr>
      </w:pP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lastRenderedPageBreak/>
        <w:t>El PROPONENTE asume a través de la suscripción del presente compromiso, las consecuencias previstas en la solicitud de oferta del proceso de selección, si se verificare el incumplimiento de los compromisos anticorrupción.</w:t>
      </w: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 </w:t>
      </w: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 xml:space="preserve">En constancia de lo anterior, y como manifestación de la aceptación de los compromisos unilaterales incorporados en el presente documento, se firma el mismo en la ciudad de _______________, a los ___________ del mes de ______________ </w:t>
      </w:r>
      <w:proofErr w:type="spellStart"/>
      <w:r w:rsidRPr="00BD6DF7">
        <w:rPr>
          <w:rFonts w:ascii="Verdana" w:hAnsi="Verdana" w:cs="Arial"/>
          <w:bCs/>
          <w:sz w:val="20"/>
          <w:szCs w:val="20"/>
        </w:rPr>
        <w:t>de</w:t>
      </w:r>
      <w:proofErr w:type="spellEnd"/>
      <w:r w:rsidRPr="00BD6DF7">
        <w:rPr>
          <w:rFonts w:ascii="Verdana" w:hAnsi="Verdana" w:cs="Arial"/>
          <w:bCs/>
          <w:sz w:val="20"/>
          <w:szCs w:val="20"/>
        </w:rPr>
        <w:t xml:space="preserve"> 20______.</w:t>
      </w:r>
    </w:p>
    <w:p w:rsidR="00A6671F" w:rsidRPr="00BD6DF7" w:rsidRDefault="00A6671F" w:rsidP="00A6671F">
      <w:pPr>
        <w:jc w:val="both"/>
        <w:rPr>
          <w:rFonts w:ascii="Verdana" w:hAnsi="Verdana" w:cs="Arial"/>
          <w:b/>
          <w:sz w:val="20"/>
          <w:szCs w:val="20"/>
        </w:rPr>
      </w:pPr>
    </w:p>
    <w:p w:rsidR="00A6671F" w:rsidRPr="00BD6DF7" w:rsidRDefault="00A6671F" w:rsidP="00A6671F">
      <w:pPr>
        <w:jc w:val="both"/>
        <w:rPr>
          <w:rFonts w:ascii="Verdana" w:hAnsi="Verdana" w:cs="Arial"/>
          <w:b/>
          <w:sz w:val="20"/>
          <w:szCs w:val="20"/>
        </w:rPr>
      </w:pPr>
      <w:r w:rsidRPr="00BD6DF7">
        <w:rPr>
          <w:rFonts w:ascii="Verdana" w:hAnsi="Verdana" w:cs="Arial"/>
          <w:b/>
          <w:sz w:val="20"/>
          <w:szCs w:val="20"/>
        </w:rPr>
        <w:t>EL PROPONENTE:</w:t>
      </w:r>
    </w:p>
    <w:p w:rsidR="00A6671F" w:rsidRPr="00BD6DF7" w:rsidRDefault="00A6671F" w:rsidP="00A6671F">
      <w:pPr>
        <w:jc w:val="both"/>
        <w:rPr>
          <w:rFonts w:ascii="Verdana" w:hAnsi="Verdana" w:cs="Arial"/>
          <w:b/>
          <w:sz w:val="20"/>
          <w:szCs w:val="20"/>
        </w:rPr>
      </w:pPr>
    </w:p>
    <w:p w:rsidR="00A6671F" w:rsidRPr="00BD6DF7" w:rsidRDefault="00A6671F" w:rsidP="00A6671F">
      <w:pPr>
        <w:jc w:val="both"/>
        <w:rPr>
          <w:rFonts w:ascii="Verdana" w:hAnsi="Verdana" w:cs="Arial"/>
          <w:b/>
          <w:sz w:val="20"/>
          <w:szCs w:val="20"/>
        </w:rPr>
      </w:pPr>
      <w:r w:rsidRPr="00BD6DF7">
        <w:rPr>
          <w:rFonts w:ascii="Verdana" w:hAnsi="Verdana" w:cs="Arial"/>
          <w:b/>
          <w:sz w:val="20"/>
          <w:szCs w:val="20"/>
        </w:rPr>
        <w:t>Firma ________________________</w:t>
      </w:r>
    </w:p>
    <w:p w:rsidR="00A6671F" w:rsidRPr="00BD6DF7" w:rsidRDefault="00A6671F" w:rsidP="00A6671F">
      <w:pPr>
        <w:jc w:val="both"/>
        <w:rPr>
          <w:rFonts w:ascii="Verdana" w:hAnsi="Verdana" w:cs="Arial"/>
          <w:b/>
          <w:sz w:val="20"/>
          <w:szCs w:val="20"/>
        </w:rPr>
      </w:pPr>
      <w:r w:rsidRPr="00BD6DF7">
        <w:rPr>
          <w:rFonts w:ascii="Verdana" w:hAnsi="Verdana" w:cs="Arial"/>
          <w:b/>
          <w:sz w:val="20"/>
          <w:szCs w:val="20"/>
        </w:rPr>
        <w:t>Nombre:</w:t>
      </w:r>
    </w:p>
    <w:p w:rsidR="00A6671F" w:rsidRDefault="00A6671F" w:rsidP="00A6671F">
      <w:pPr>
        <w:jc w:val="both"/>
        <w:rPr>
          <w:rFonts w:ascii="Verdana" w:hAnsi="Verdana" w:cs="Arial"/>
          <w:sz w:val="19"/>
          <w:szCs w:val="19"/>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ind w:left="-284" w:right="-1"/>
        <w:jc w:val="both"/>
        <w:rPr>
          <w:rFonts w:ascii="Verdana" w:hAnsi="Verdana" w:cs="Arial"/>
          <w:sz w:val="19"/>
          <w:szCs w:val="19"/>
        </w:rPr>
      </w:pPr>
    </w:p>
    <w:p w:rsidR="00A6671F" w:rsidRDefault="00A6671F" w:rsidP="00A6671F">
      <w:pPr>
        <w:autoSpaceDE w:val="0"/>
        <w:autoSpaceDN w:val="0"/>
        <w:adjustRightInd w:val="0"/>
        <w:jc w:val="center"/>
        <w:rPr>
          <w:rFonts w:ascii="Verdana" w:hAnsi="Verdana" w:cs="Arial"/>
          <w:b/>
          <w:bCs/>
          <w:color w:val="A6A6A6"/>
          <w:sz w:val="144"/>
          <w:szCs w:val="144"/>
          <w:shd w:val="clear" w:color="auto" w:fill="FFFFFF"/>
        </w:rPr>
      </w:pPr>
    </w:p>
    <w:p w:rsidR="00A6671F" w:rsidRPr="00662F27" w:rsidRDefault="00A6671F" w:rsidP="00A6671F">
      <w:pPr>
        <w:autoSpaceDE w:val="0"/>
        <w:autoSpaceDN w:val="0"/>
        <w:adjustRightInd w:val="0"/>
        <w:jc w:val="center"/>
        <w:rPr>
          <w:rFonts w:ascii="Verdana" w:hAnsi="Verdana" w:cs="Arial"/>
          <w:b/>
          <w:bCs/>
          <w:color w:val="A6A6A6"/>
          <w:sz w:val="144"/>
          <w:szCs w:val="144"/>
          <w:shd w:val="clear" w:color="auto" w:fill="FFFFFF"/>
        </w:rPr>
      </w:pPr>
    </w:p>
    <w:p w:rsidR="00A6671F" w:rsidRDefault="00A6671F" w:rsidP="00A6671F">
      <w:pPr>
        <w:autoSpaceDE w:val="0"/>
        <w:autoSpaceDN w:val="0"/>
        <w:adjustRightInd w:val="0"/>
        <w:rPr>
          <w:rFonts w:ascii="Verdana" w:hAnsi="Verdana" w:cs="Arial"/>
          <w:b/>
          <w:bCs/>
          <w:sz w:val="18"/>
          <w:szCs w:val="18"/>
          <w:shd w:val="clear" w:color="auto" w:fill="FFFFFF"/>
        </w:rPr>
      </w:pPr>
    </w:p>
    <w:p w:rsidR="00A6671F" w:rsidRDefault="00A6671F" w:rsidP="00A6671F">
      <w:pPr>
        <w:autoSpaceDE w:val="0"/>
        <w:autoSpaceDN w:val="0"/>
        <w:adjustRightInd w:val="0"/>
        <w:rPr>
          <w:rFonts w:ascii="Verdana" w:hAnsi="Verdana" w:cs="Arial"/>
          <w:b/>
          <w:bCs/>
          <w:sz w:val="18"/>
          <w:szCs w:val="18"/>
          <w:shd w:val="clear" w:color="auto" w:fill="FFFFFF"/>
        </w:rPr>
      </w:pPr>
    </w:p>
    <w:p w:rsidR="00A6671F" w:rsidRDefault="00A6671F" w:rsidP="00A6671F">
      <w:pPr>
        <w:autoSpaceDE w:val="0"/>
        <w:autoSpaceDN w:val="0"/>
        <w:adjustRightInd w:val="0"/>
        <w:rPr>
          <w:rFonts w:ascii="Verdana" w:hAnsi="Verdana" w:cs="Arial"/>
          <w:b/>
          <w:bCs/>
          <w:sz w:val="18"/>
          <w:szCs w:val="18"/>
          <w:shd w:val="clear" w:color="auto" w:fill="FFFFFF"/>
        </w:rPr>
      </w:pPr>
    </w:p>
    <w:p w:rsidR="00A6671F" w:rsidRDefault="00A6671F" w:rsidP="00A6671F">
      <w:pPr>
        <w:autoSpaceDE w:val="0"/>
        <w:autoSpaceDN w:val="0"/>
        <w:adjustRightInd w:val="0"/>
        <w:rPr>
          <w:rFonts w:ascii="Verdana" w:hAnsi="Verdana" w:cs="Arial"/>
          <w:b/>
          <w:bCs/>
          <w:sz w:val="18"/>
          <w:szCs w:val="18"/>
          <w:shd w:val="clear" w:color="auto" w:fill="FFFFFF"/>
        </w:rPr>
      </w:pPr>
    </w:p>
    <w:p w:rsidR="00A6671F" w:rsidRDefault="00A6671F" w:rsidP="00A6671F">
      <w:pPr>
        <w:autoSpaceDE w:val="0"/>
        <w:autoSpaceDN w:val="0"/>
        <w:adjustRightInd w:val="0"/>
        <w:rPr>
          <w:rFonts w:ascii="Verdana" w:hAnsi="Verdana" w:cs="Arial"/>
          <w:b/>
          <w:bCs/>
          <w:sz w:val="18"/>
          <w:szCs w:val="18"/>
          <w:shd w:val="clear" w:color="auto" w:fill="FFFFFF"/>
        </w:rPr>
      </w:pPr>
    </w:p>
    <w:p w:rsidR="00A6671F" w:rsidRDefault="00A6671F" w:rsidP="00A6671F">
      <w:pPr>
        <w:autoSpaceDE w:val="0"/>
        <w:autoSpaceDN w:val="0"/>
        <w:adjustRightInd w:val="0"/>
        <w:rPr>
          <w:rFonts w:ascii="Verdana" w:hAnsi="Verdana" w:cs="Arial"/>
          <w:b/>
          <w:bCs/>
          <w:sz w:val="18"/>
          <w:szCs w:val="18"/>
          <w:shd w:val="clear" w:color="auto" w:fill="FFFFFF"/>
        </w:rPr>
      </w:pPr>
    </w:p>
    <w:p w:rsidR="00A6671F" w:rsidRDefault="00A6671F" w:rsidP="00A6671F">
      <w:pPr>
        <w:autoSpaceDE w:val="0"/>
        <w:autoSpaceDN w:val="0"/>
        <w:adjustRightInd w:val="0"/>
        <w:rPr>
          <w:rFonts w:ascii="Verdana" w:hAnsi="Verdana" w:cs="Arial"/>
          <w:b/>
          <w:bCs/>
          <w:sz w:val="18"/>
          <w:szCs w:val="18"/>
          <w:shd w:val="clear" w:color="auto" w:fill="FFFFFF"/>
        </w:rPr>
      </w:pPr>
    </w:p>
    <w:p w:rsidR="00A6671F" w:rsidRDefault="00A6671F" w:rsidP="00A6671F">
      <w:pPr>
        <w:autoSpaceDE w:val="0"/>
        <w:autoSpaceDN w:val="0"/>
        <w:adjustRightInd w:val="0"/>
        <w:rPr>
          <w:rFonts w:ascii="Verdana" w:hAnsi="Verdana" w:cs="Arial"/>
          <w:b/>
          <w:bCs/>
          <w:sz w:val="18"/>
          <w:szCs w:val="18"/>
          <w:shd w:val="clear" w:color="auto" w:fill="FFFFFF"/>
        </w:rPr>
      </w:pPr>
    </w:p>
    <w:p w:rsidR="00A6671F" w:rsidRDefault="00A6671F" w:rsidP="00A6671F">
      <w:pPr>
        <w:autoSpaceDE w:val="0"/>
        <w:autoSpaceDN w:val="0"/>
        <w:adjustRightInd w:val="0"/>
        <w:rPr>
          <w:rFonts w:ascii="Verdana" w:hAnsi="Verdana" w:cs="Arial"/>
          <w:b/>
          <w:bCs/>
          <w:sz w:val="18"/>
          <w:szCs w:val="18"/>
          <w:shd w:val="clear" w:color="auto" w:fill="FFFFFF"/>
        </w:rPr>
      </w:pPr>
    </w:p>
    <w:p w:rsidR="00A6671F" w:rsidRDefault="00A6671F" w:rsidP="00A6671F">
      <w:pPr>
        <w:autoSpaceDE w:val="0"/>
        <w:autoSpaceDN w:val="0"/>
        <w:adjustRightInd w:val="0"/>
        <w:rPr>
          <w:rFonts w:ascii="Verdana" w:hAnsi="Verdana" w:cs="Arial"/>
          <w:b/>
          <w:bCs/>
          <w:sz w:val="18"/>
          <w:szCs w:val="18"/>
          <w:shd w:val="clear" w:color="auto" w:fill="FFFFFF"/>
        </w:rPr>
      </w:pPr>
    </w:p>
    <w:p w:rsidR="00A6671F" w:rsidRDefault="00A6671F" w:rsidP="00A6671F">
      <w:pPr>
        <w:autoSpaceDE w:val="0"/>
        <w:autoSpaceDN w:val="0"/>
        <w:adjustRightInd w:val="0"/>
        <w:rPr>
          <w:rFonts w:ascii="Verdana" w:hAnsi="Verdana" w:cs="Arial"/>
          <w:b/>
          <w:bCs/>
          <w:sz w:val="18"/>
          <w:szCs w:val="18"/>
          <w:shd w:val="clear" w:color="auto" w:fill="FFFFFF"/>
        </w:rPr>
      </w:pPr>
    </w:p>
    <w:p w:rsidR="00A6671F" w:rsidRDefault="00A6671F" w:rsidP="00A6671F">
      <w:pPr>
        <w:autoSpaceDE w:val="0"/>
        <w:autoSpaceDN w:val="0"/>
        <w:adjustRightInd w:val="0"/>
        <w:rPr>
          <w:rFonts w:ascii="Verdana" w:hAnsi="Verdana" w:cs="Arial"/>
          <w:b/>
          <w:bCs/>
          <w:sz w:val="18"/>
          <w:szCs w:val="18"/>
          <w:shd w:val="clear" w:color="auto" w:fill="FFFFFF"/>
        </w:rPr>
      </w:pPr>
    </w:p>
    <w:p w:rsidR="00A6671F" w:rsidRDefault="00A6671F" w:rsidP="00A6671F">
      <w:pPr>
        <w:autoSpaceDE w:val="0"/>
        <w:autoSpaceDN w:val="0"/>
        <w:adjustRightInd w:val="0"/>
        <w:rPr>
          <w:rFonts w:ascii="Verdana" w:hAnsi="Verdana" w:cs="Arial"/>
          <w:b/>
          <w:bCs/>
          <w:sz w:val="18"/>
          <w:szCs w:val="18"/>
          <w:shd w:val="clear" w:color="auto" w:fill="FFFFFF"/>
        </w:rPr>
      </w:pPr>
    </w:p>
    <w:p w:rsidR="00A6671F" w:rsidRDefault="00A6671F" w:rsidP="00A6671F">
      <w:pPr>
        <w:autoSpaceDE w:val="0"/>
        <w:autoSpaceDN w:val="0"/>
        <w:adjustRightInd w:val="0"/>
        <w:rPr>
          <w:rFonts w:ascii="Verdana" w:hAnsi="Verdana" w:cs="Arial"/>
          <w:b/>
          <w:bCs/>
          <w:sz w:val="18"/>
          <w:szCs w:val="18"/>
          <w:shd w:val="clear" w:color="auto" w:fill="FFFFFF"/>
        </w:rPr>
      </w:pPr>
    </w:p>
    <w:p w:rsidR="00A6671F" w:rsidRDefault="00A6671F" w:rsidP="00A6671F">
      <w:pPr>
        <w:autoSpaceDE w:val="0"/>
        <w:autoSpaceDN w:val="0"/>
        <w:adjustRightInd w:val="0"/>
        <w:rPr>
          <w:rFonts w:ascii="Verdana" w:hAnsi="Verdana" w:cs="Arial"/>
          <w:b/>
          <w:bCs/>
          <w:sz w:val="18"/>
          <w:szCs w:val="18"/>
          <w:shd w:val="clear" w:color="auto" w:fill="FFFFFF"/>
        </w:rPr>
      </w:pPr>
    </w:p>
    <w:p w:rsidR="00A6671F" w:rsidRDefault="00A6671F" w:rsidP="00A6671F">
      <w:pPr>
        <w:autoSpaceDE w:val="0"/>
        <w:autoSpaceDN w:val="0"/>
        <w:adjustRightInd w:val="0"/>
        <w:rPr>
          <w:rFonts w:ascii="Verdana" w:hAnsi="Verdana" w:cs="Arial"/>
          <w:b/>
          <w:bCs/>
          <w:sz w:val="18"/>
          <w:szCs w:val="18"/>
          <w:shd w:val="clear" w:color="auto" w:fill="FFFFFF"/>
        </w:rPr>
      </w:pPr>
    </w:p>
    <w:p w:rsidR="00A6671F" w:rsidRDefault="00A6671F" w:rsidP="00A6671F">
      <w:pPr>
        <w:autoSpaceDE w:val="0"/>
        <w:autoSpaceDN w:val="0"/>
        <w:adjustRightInd w:val="0"/>
        <w:rPr>
          <w:rFonts w:ascii="Verdana" w:hAnsi="Verdana" w:cs="Arial"/>
          <w:b/>
          <w:bCs/>
          <w:sz w:val="18"/>
          <w:szCs w:val="18"/>
          <w:shd w:val="clear" w:color="auto" w:fill="FFFFFF"/>
        </w:rPr>
      </w:pPr>
    </w:p>
    <w:p w:rsidR="00A6671F" w:rsidRDefault="00A6671F" w:rsidP="00A6671F">
      <w:pPr>
        <w:autoSpaceDE w:val="0"/>
        <w:autoSpaceDN w:val="0"/>
        <w:adjustRightInd w:val="0"/>
        <w:rPr>
          <w:rFonts w:ascii="Verdana" w:hAnsi="Verdana" w:cs="Arial"/>
          <w:b/>
          <w:bCs/>
          <w:sz w:val="18"/>
          <w:szCs w:val="18"/>
          <w:shd w:val="clear" w:color="auto" w:fill="FFFFFF"/>
        </w:rPr>
      </w:pPr>
    </w:p>
    <w:p w:rsidR="00A6671F" w:rsidRPr="00A20908" w:rsidRDefault="00A6671F" w:rsidP="00A6671F">
      <w:pPr>
        <w:pStyle w:val="Ttulo2"/>
        <w:jc w:val="center"/>
        <w:rPr>
          <w:rFonts w:ascii="Verdana" w:hAnsi="Verdana" w:cs="Arial"/>
          <w:bCs w:val="0"/>
          <w:i w:val="0"/>
          <w:iCs w:val="0"/>
          <w:sz w:val="22"/>
          <w:szCs w:val="22"/>
        </w:rPr>
      </w:pPr>
      <w:bookmarkStart w:id="50" w:name="_Toc184893313"/>
      <w:bookmarkStart w:id="51" w:name="_Toc203139485"/>
      <w:bookmarkStart w:id="52" w:name="_Toc203139565"/>
      <w:bookmarkStart w:id="53" w:name="_Toc203139740"/>
      <w:bookmarkStart w:id="54" w:name="_Toc203139855"/>
      <w:bookmarkStart w:id="55" w:name="_Toc204176560"/>
      <w:r w:rsidRPr="00A20908">
        <w:rPr>
          <w:rFonts w:ascii="Verdana" w:hAnsi="Verdana" w:cs="Arial"/>
          <w:bCs w:val="0"/>
          <w:i w:val="0"/>
          <w:iCs w:val="0"/>
          <w:sz w:val="22"/>
          <w:szCs w:val="22"/>
        </w:rPr>
        <w:lastRenderedPageBreak/>
        <w:t xml:space="preserve">FORMULARIO No. 8 </w:t>
      </w:r>
      <w:r>
        <w:rPr>
          <w:rFonts w:ascii="Verdana" w:hAnsi="Verdana" w:cs="Arial"/>
          <w:bCs w:val="0"/>
          <w:i w:val="0"/>
          <w:iCs w:val="0"/>
          <w:sz w:val="22"/>
          <w:szCs w:val="22"/>
        </w:rPr>
        <w:t xml:space="preserve"> </w:t>
      </w:r>
      <w:r w:rsidRPr="00A20908">
        <w:rPr>
          <w:rFonts w:ascii="Verdana" w:hAnsi="Verdana" w:cs="Arial"/>
          <w:bCs w:val="0"/>
          <w:i w:val="0"/>
          <w:iCs w:val="0"/>
          <w:sz w:val="22"/>
          <w:szCs w:val="22"/>
        </w:rPr>
        <w:t>MANIFESTACIÓN SOBRE INHABILIDADES E INCOMPATIBILIDADES</w:t>
      </w:r>
      <w:bookmarkEnd w:id="50"/>
      <w:bookmarkEnd w:id="51"/>
      <w:bookmarkEnd w:id="52"/>
      <w:bookmarkEnd w:id="53"/>
      <w:bookmarkEnd w:id="54"/>
      <w:bookmarkEnd w:id="55"/>
    </w:p>
    <w:p w:rsidR="00A6671F" w:rsidRPr="00BD6DF7" w:rsidRDefault="00A6671F" w:rsidP="00A6671F">
      <w:pPr>
        <w:jc w:val="center"/>
        <w:rPr>
          <w:rFonts w:ascii="Verdana" w:hAnsi="Verdana" w:cs="Arial"/>
          <w:b/>
          <w:bCs/>
          <w:sz w:val="20"/>
          <w:szCs w:val="20"/>
        </w:rPr>
      </w:pPr>
    </w:p>
    <w:p w:rsidR="00A6671F" w:rsidRPr="00BD6DF7" w:rsidRDefault="00A6671F" w:rsidP="00A6671F">
      <w:pPr>
        <w:jc w:val="both"/>
        <w:rPr>
          <w:rFonts w:ascii="Verdana" w:hAnsi="Verdana" w:cs="Arial"/>
          <w:bCs/>
          <w:sz w:val="20"/>
          <w:szCs w:val="20"/>
        </w:rPr>
      </w:pP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 xml:space="preserve">CIUDAD_______________________________  </w:t>
      </w:r>
      <w:r w:rsidRPr="00BD6DF7">
        <w:rPr>
          <w:rFonts w:ascii="Verdana" w:hAnsi="Verdana" w:cs="Arial"/>
          <w:bCs/>
          <w:sz w:val="20"/>
          <w:szCs w:val="20"/>
        </w:rPr>
        <w:tab/>
      </w:r>
      <w:r w:rsidRPr="00BD6DF7">
        <w:rPr>
          <w:rFonts w:ascii="Verdana" w:hAnsi="Verdana" w:cs="Arial"/>
          <w:bCs/>
          <w:sz w:val="20"/>
          <w:szCs w:val="20"/>
        </w:rPr>
        <w:tab/>
        <w:t>FECHA ____________________</w:t>
      </w: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t>DD MM AAAA</w:t>
      </w: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Señores:</w:t>
      </w:r>
    </w:p>
    <w:p w:rsidR="00A6671F" w:rsidRPr="00BD6DF7" w:rsidRDefault="00A6671F" w:rsidP="00A6671F">
      <w:pPr>
        <w:jc w:val="both"/>
        <w:rPr>
          <w:rFonts w:ascii="Verdana" w:hAnsi="Verdana" w:cs="Arial"/>
          <w:b/>
          <w:bCs/>
          <w:sz w:val="20"/>
          <w:szCs w:val="20"/>
          <w:lang w:val="x-none"/>
        </w:rPr>
      </w:pPr>
      <w:r w:rsidRPr="00BD6DF7">
        <w:rPr>
          <w:rFonts w:ascii="Verdana" w:hAnsi="Verdana" w:cs="Arial"/>
          <w:b/>
          <w:bCs/>
          <w:sz w:val="20"/>
          <w:szCs w:val="20"/>
          <w:lang w:val="x-none"/>
        </w:rPr>
        <w:t>AGENCIA LOGÍSTICA DE LAS  FUERZAS MILITARES</w:t>
      </w:r>
    </w:p>
    <w:p w:rsidR="00A6671F" w:rsidRPr="00BD6DF7" w:rsidRDefault="00A6671F" w:rsidP="00A6671F">
      <w:pPr>
        <w:jc w:val="both"/>
        <w:rPr>
          <w:rFonts w:ascii="Verdana" w:hAnsi="Verdana" w:cs="Arial"/>
          <w:bCs/>
          <w:sz w:val="20"/>
          <w:szCs w:val="20"/>
          <w:lang w:val="es-ES"/>
        </w:rPr>
      </w:pPr>
      <w:r w:rsidRPr="00BD6DF7">
        <w:rPr>
          <w:rFonts w:ascii="Verdana" w:hAnsi="Verdana" w:cs="Arial"/>
          <w:bCs/>
          <w:sz w:val="20"/>
          <w:szCs w:val="20"/>
        </w:rPr>
        <w:t>Ciudad. -</w:t>
      </w: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 xml:space="preserve">  </w:t>
      </w: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 xml:space="preserve">ASUNTO: </w:t>
      </w:r>
      <w:r w:rsidRPr="00BD6DF7">
        <w:rPr>
          <w:rFonts w:ascii="Verdana" w:hAnsi="Verdana" w:cs="Arial"/>
          <w:b/>
          <w:bCs/>
          <w:sz w:val="20"/>
          <w:szCs w:val="20"/>
        </w:rPr>
        <w:t>Declaración de no inhabilidades e incompatibilidades</w:t>
      </w:r>
      <w:r w:rsidRPr="00BD6DF7">
        <w:rPr>
          <w:rFonts w:ascii="Verdana" w:hAnsi="Verdana" w:cs="Arial"/>
          <w:bCs/>
          <w:sz w:val="20"/>
          <w:szCs w:val="20"/>
        </w:rPr>
        <w:t xml:space="preserve">.  </w:t>
      </w:r>
    </w:p>
    <w:p w:rsidR="00A6671F" w:rsidRPr="00BD6DF7" w:rsidRDefault="00A6671F" w:rsidP="00A6671F">
      <w:pPr>
        <w:jc w:val="both"/>
        <w:rPr>
          <w:rFonts w:ascii="Verdana" w:hAnsi="Verdana" w:cs="Arial"/>
          <w:bCs/>
          <w:sz w:val="20"/>
          <w:szCs w:val="20"/>
        </w:rPr>
      </w:pPr>
    </w:p>
    <w:p w:rsidR="00A6671F" w:rsidRDefault="00A6671F" w:rsidP="00A6671F">
      <w:pPr>
        <w:jc w:val="both"/>
        <w:rPr>
          <w:rFonts w:ascii="Verdana" w:hAnsi="Verdana" w:cs="Arial"/>
          <w:bCs/>
          <w:sz w:val="20"/>
          <w:szCs w:val="20"/>
        </w:rPr>
      </w:pPr>
      <w:r w:rsidRPr="00BD6DF7">
        <w:rPr>
          <w:rFonts w:ascii="Verdana" w:hAnsi="Verdana" w:cs="Arial"/>
          <w:bCs/>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r>
        <w:rPr>
          <w:rFonts w:ascii="Verdana" w:hAnsi="Verdana" w:cs="Arial"/>
          <w:bCs/>
          <w:sz w:val="20"/>
          <w:szCs w:val="20"/>
        </w:rPr>
        <w:t>.</w:t>
      </w:r>
    </w:p>
    <w:p w:rsidR="00A6671F" w:rsidRDefault="00A6671F" w:rsidP="00A6671F">
      <w:pPr>
        <w:jc w:val="both"/>
        <w:rPr>
          <w:rFonts w:ascii="Verdana" w:hAnsi="Verdana" w:cs="Arial"/>
          <w:bCs/>
          <w:sz w:val="20"/>
          <w:szCs w:val="20"/>
        </w:rPr>
      </w:pPr>
    </w:p>
    <w:p w:rsidR="00A6671F" w:rsidRDefault="00A6671F" w:rsidP="00A6671F">
      <w:pPr>
        <w:jc w:val="both"/>
        <w:rPr>
          <w:rFonts w:ascii="Verdana" w:hAnsi="Verdana" w:cs="Arial"/>
          <w:bCs/>
          <w:sz w:val="20"/>
          <w:szCs w:val="20"/>
        </w:rPr>
      </w:pPr>
      <w:r>
        <w:rPr>
          <w:rFonts w:ascii="Verdana" w:hAnsi="Verdana" w:cs="Arial"/>
          <w:bCs/>
          <w:sz w:val="20"/>
          <w:szCs w:val="20"/>
        </w:rPr>
        <w:t xml:space="preserve">De igual manera </w:t>
      </w:r>
      <w:r>
        <w:rPr>
          <w:rFonts w:ascii="Verdana" w:hAnsi="Verdana"/>
          <w:sz w:val="20"/>
          <w:szCs w:val="20"/>
        </w:rPr>
        <w:t>no</w:t>
      </w:r>
      <w:r w:rsidRPr="00BA5B9D">
        <w:rPr>
          <w:rFonts w:ascii="Verdana" w:hAnsi="Verdana"/>
          <w:sz w:val="20"/>
          <w:szCs w:val="20"/>
        </w:rPr>
        <w:t xml:space="preserve"> ser responsable fiscalmente en virtud de lo señalado en la Ley 610 de 2000 ni disciplinariamente acorde a las conductas tipificadas en la Ley 1952 de 2019, en especial las registradas en su artículo 54.</w:t>
      </w:r>
    </w:p>
    <w:p w:rsidR="00A6671F" w:rsidRPr="00BD6DF7" w:rsidRDefault="00A6671F" w:rsidP="00A6671F">
      <w:pPr>
        <w:jc w:val="both"/>
        <w:rPr>
          <w:rFonts w:ascii="Verdana" w:hAnsi="Verdana" w:cs="Arial"/>
          <w:bCs/>
          <w:sz w:val="20"/>
          <w:szCs w:val="20"/>
        </w:rPr>
      </w:pP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 xml:space="preserve">Cordialmente,    </w:t>
      </w:r>
    </w:p>
    <w:p w:rsidR="00A6671F" w:rsidRPr="00BD6DF7" w:rsidRDefault="00A6671F" w:rsidP="00A6671F">
      <w:pPr>
        <w:jc w:val="both"/>
        <w:rPr>
          <w:rFonts w:ascii="Verdana" w:hAnsi="Verdana" w:cs="Arial"/>
          <w:bCs/>
          <w:sz w:val="20"/>
          <w:szCs w:val="20"/>
        </w:rPr>
      </w:pPr>
    </w:p>
    <w:p w:rsidR="00A6671F" w:rsidRPr="00BD6DF7" w:rsidRDefault="00A6671F" w:rsidP="00A6671F">
      <w:pPr>
        <w:jc w:val="both"/>
        <w:rPr>
          <w:rFonts w:ascii="Verdana" w:hAnsi="Verdana" w:cs="Arial"/>
          <w:b/>
          <w:bCs/>
          <w:sz w:val="20"/>
          <w:szCs w:val="20"/>
        </w:rPr>
      </w:pPr>
      <w:r w:rsidRPr="00BD6DF7">
        <w:rPr>
          <w:rFonts w:ascii="Verdana" w:hAnsi="Verdana" w:cs="Arial"/>
          <w:b/>
          <w:bCs/>
          <w:sz w:val="20"/>
          <w:szCs w:val="20"/>
        </w:rPr>
        <w:t>Firma ________________________</w:t>
      </w:r>
    </w:p>
    <w:p w:rsidR="00A6671F" w:rsidRPr="00BD6DF7" w:rsidRDefault="00A6671F" w:rsidP="00A6671F">
      <w:pPr>
        <w:jc w:val="both"/>
        <w:rPr>
          <w:rFonts w:ascii="Verdana" w:hAnsi="Verdana" w:cs="Arial"/>
          <w:b/>
          <w:bCs/>
          <w:sz w:val="20"/>
          <w:szCs w:val="20"/>
        </w:rPr>
      </w:pPr>
      <w:r w:rsidRPr="00BD6DF7">
        <w:rPr>
          <w:rFonts w:ascii="Verdana" w:hAnsi="Verdana" w:cs="Arial"/>
          <w:b/>
          <w:bCs/>
          <w:sz w:val="20"/>
          <w:szCs w:val="20"/>
        </w:rPr>
        <w:t>Nombre:</w:t>
      </w:r>
    </w:p>
    <w:p w:rsidR="00A6671F" w:rsidRPr="00BD6DF7" w:rsidRDefault="00A6671F" w:rsidP="00A6671F">
      <w:pPr>
        <w:jc w:val="both"/>
        <w:rPr>
          <w:rFonts w:ascii="Verdana" w:hAnsi="Verdana" w:cs="Arial"/>
          <w:bCs/>
          <w:sz w:val="20"/>
          <w:szCs w:val="20"/>
        </w:rPr>
      </w:pPr>
    </w:p>
    <w:p w:rsidR="00A6671F" w:rsidRPr="00BD6DF7" w:rsidRDefault="00A6671F" w:rsidP="00A6671F">
      <w:pPr>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rsidR="00A6671F" w:rsidRDefault="00A6671F" w:rsidP="00A6671F">
      <w:pPr>
        <w:ind w:left="-284" w:right="-709"/>
        <w:rPr>
          <w:rFonts w:ascii="Verdana" w:hAnsi="Verdana" w:cs="Arial"/>
          <w:sz w:val="20"/>
        </w:rPr>
      </w:pPr>
    </w:p>
    <w:p w:rsidR="00A6671F" w:rsidRDefault="00A6671F" w:rsidP="00A6671F">
      <w:pPr>
        <w:ind w:left="-284" w:right="-709"/>
        <w:rPr>
          <w:rFonts w:ascii="Verdana" w:hAnsi="Verdana" w:cs="Arial"/>
          <w:sz w:val="20"/>
        </w:rPr>
      </w:pPr>
    </w:p>
    <w:p w:rsidR="00A6671F" w:rsidRDefault="00A6671F" w:rsidP="00A6671F">
      <w:pPr>
        <w:pStyle w:val="Ttulo2"/>
        <w:jc w:val="center"/>
        <w:rPr>
          <w:rFonts w:ascii="Verdana" w:hAnsi="Verdana" w:cs="Arial"/>
          <w:bCs w:val="0"/>
          <w:i w:val="0"/>
          <w:iCs w:val="0"/>
          <w:sz w:val="22"/>
          <w:szCs w:val="22"/>
        </w:rPr>
      </w:pPr>
      <w:bookmarkStart w:id="56" w:name="_Toc184893314"/>
      <w:bookmarkStart w:id="57" w:name="_Toc203139486"/>
      <w:bookmarkStart w:id="58" w:name="_Toc203139566"/>
      <w:bookmarkStart w:id="59" w:name="_Toc203139741"/>
      <w:bookmarkStart w:id="60" w:name="_Toc203139856"/>
      <w:bookmarkStart w:id="61" w:name="_Toc204176561"/>
    </w:p>
    <w:p w:rsidR="00A6671F" w:rsidRDefault="00A6671F" w:rsidP="00A6671F">
      <w:pPr>
        <w:pStyle w:val="Ttulo2"/>
        <w:jc w:val="center"/>
        <w:rPr>
          <w:rFonts w:ascii="Verdana" w:hAnsi="Verdana" w:cs="Arial"/>
          <w:bCs w:val="0"/>
          <w:i w:val="0"/>
          <w:iCs w:val="0"/>
          <w:sz w:val="22"/>
          <w:szCs w:val="22"/>
          <w:lang w:val="es-ES"/>
        </w:rPr>
      </w:pPr>
    </w:p>
    <w:p w:rsidR="00A6671F" w:rsidRDefault="00A6671F" w:rsidP="00A6671F">
      <w:pPr>
        <w:rPr>
          <w:lang w:val="es-ES" w:eastAsia="x-none"/>
        </w:rPr>
      </w:pPr>
    </w:p>
    <w:p w:rsidR="00A6671F" w:rsidRDefault="00A6671F" w:rsidP="00A6671F">
      <w:pPr>
        <w:rPr>
          <w:lang w:val="es-ES" w:eastAsia="x-none"/>
        </w:rPr>
      </w:pPr>
    </w:p>
    <w:p w:rsidR="00A6671F" w:rsidRDefault="00A6671F" w:rsidP="00A6671F">
      <w:pPr>
        <w:rPr>
          <w:lang w:val="es-ES" w:eastAsia="x-none"/>
        </w:rPr>
      </w:pPr>
    </w:p>
    <w:p w:rsidR="00A6671F" w:rsidRPr="00A6671F" w:rsidRDefault="00A6671F" w:rsidP="00A6671F">
      <w:pPr>
        <w:rPr>
          <w:lang w:val="es-ES" w:eastAsia="x-none"/>
        </w:rPr>
      </w:pPr>
    </w:p>
    <w:p w:rsidR="00A6671F" w:rsidRPr="00F77352" w:rsidRDefault="00A6671F" w:rsidP="00A6671F">
      <w:pPr>
        <w:rPr>
          <w:lang w:val="x-none" w:eastAsia="x-none"/>
        </w:rPr>
      </w:pPr>
    </w:p>
    <w:p w:rsidR="00A6671F" w:rsidRPr="00A20908" w:rsidRDefault="00A6671F" w:rsidP="00A6671F">
      <w:pPr>
        <w:pStyle w:val="Ttulo2"/>
        <w:jc w:val="center"/>
        <w:rPr>
          <w:rFonts w:ascii="Verdana" w:hAnsi="Verdana" w:cs="Arial"/>
          <w:bCs w:val="0"/>
          <w:i w:val="0"/>
          <w:iCs w:val="0"/>
          <w:sz w:val="22"/>
          <w:szCs w:val="22"/>
        </w:rPr>
      </w:pPr>
      <w:r w:rsidRPr="00A20908">
        <w:rPr>
          <w:rFonts w:ascii="Verdana" w:hAnsi="Verdana" w:cs="Arial"/>
          <w:bCs w:val="0"/>
          <w:i w:val="0"/>
          <w:iCs w:val="0"/>
          <w:sz w:val="22"/>
          <w:szCs w:val="22"/>
        </w:rPr>
        <w:lastRenderedPageBreak/>
        <w:t>FORMULARIO No. 9.</w:t>
      </w:r>
      <w:bookmarkEnd w:id="57"/>
      <w:bookmarkEnd w:id="58"/>
      <w:bookmarkEnd w:id="59"/>
      <w:bookmarkEnd w:id="60"/>
      <w:bookmarkEnd w:id="61"/>
      <w:r w:rsidRPr="00A20908">
        <w:rPr>
          <w:rFonts w:ascii="Verdana" w:hAnsi="Verdana" w:cs="Arial"/>
          <w:bCs w:val="0"/>
          <w:i w:val="0"/>
          <w:iCs w:val="0"/>
          <w:sz w:val="22"/>
          <w:szCs w:val="22"/>
        </w:rPr>
        <w:t xml:space="preserve"> </w:t>
      </w:r>
    </w:p>
    <w:p w:rsidR="00A6671F" w:rsidRPr="00A20908" w:rsidRDefault="00A6671F" w:rsidP="00A6671F">
      <w:pPr>
        <w:pStyle w:val="Ttulo2"/>
        <w:jc w:val="center"/>
        <w:rPr>
          <w:rFonts w:ascii="Verdana" w:hAnsi="Verdana" w:cs="Arial"/>
          <w:bCs w:val="0"/>
          <w:i w:val="0"/>
          <w:iCs w:val="0"/>
          <w:sz w:val="22"/>
          <w:szCs w:val="22"/>
        </w:rPr>
      </w:pPr>
      <w:r w:rsidRPr="00A20908">
        <w:rPr>
          <w:rFonts w:ascii="Verdana" w:hAnsi="Verdana" w:cs="Arial"/>
          <w:bCs w:val="0"/>
          <w:i w:val="0"/>
          <w:iCs w:val="0"/>
          <w:sz w:val="22"/>
          <w:szCs w:val="22"/>
        </w:rPr>
        <w:t xml:space="preserve"> </w:t>
      </w:r>
      <w:bookmarkStart w:id="62" w:name="_Toc203139487"/>
      <w:bookmarkStart w:id="63" w:name="_Toc203139567"/>
      <w:bookmarkStart w:id="64" w:name="_Toc203139742"/>
      <w:bookmarkStart w:id="65" w:name="_Toc203139857"/>
      <w:bookmarkStart w:id="66" w:name="_Toc204176562"/>
      <w:r w:rsidRPr="00A20908">
        <w:rPr>
          <w:rFonts w:ascii="Verdana" w:hAnsi="Verdana" w:cs="Arial"/>
          <w:bCs w:val="0"/>
          <w:i w:val="0"/>
          <w:iCs w:val="0"/>
          <w:sz w:val="22"/>
          <w:szCs w:val="22"/>
        </w:rPr>
        <w:t xml:space="preserve">SOLICITUD LIMITACIÓN CONVOCATORIA MIPYMES </w:t>
      </w:r>
      <w:bookmarkEnd w:id="56"/>
      <w:bookmarkEnd w:id="62"/>
      <w:bookmarkEnd w:id="63"/>
      <w:bookmarkEnd w:id="64"/>
      <w:bookmarkEnd w:id="65"/>
      <w:bookmarkEnd w:id="66"/>
    </w:p>
    <w:p w:rsidR="00A6671F" w:rsidRPr="0029328A" w:rsidRDefault="00A6671F" w:rsidP="00A6671F">
      <w:pPr>
        <w:rPr>
          <w:rFonts w:ascii="Verdana" w:hAnsi="Verdana" w:cs="Arial"/>
          <w:sz w:val="18"/>
          <w:szCs w:val="18"/>
        </w:rPr>
      </w:pPr>
      <w:r w:rsidRPr="0029328A">
        <w:rPr>
          <w:rFonts w:ascii="Verdana" w:hAnsi="Verdana" w:cs="Arial"/>
          <w:sz w:val="18"/>
          <w:szCs w:val="18"/>
        </w:rPr>
        <w:t xml:space="preserve">CIUDAD_______________________________ </w:t>
      </w:r>
      <w:r w:rsidRPr="0029328A">
        <w:rPr>
          <w:rFonts w:ascii="Verdana" w:hAnsi="Verdana" w:cs="Arial"/>
          <w:sz w:val="18"/>
          <w:szCs w:val="18"/>
        </w:rPr>
        <w:tab/>
      </w:r>
      <w:r w:rsidRPr="0029328A">
        <w:rPr>
          <w:rFonts w:ascii="Verdana" w:hAnsi="Verdana" w:cs="Arial"/>
          <w:sz w:val="18"/>
          <w:szCs w:val="18"/>
        </w:rPr>
        <w:tab/>
        <w:t>FECHA ____________________</w:t>
      </w:r>
    </w:p>
    <w:p w:rsidR="00A6671F" w:rsidRPr="0029328A" w:rsidRDefault="00A6671F" w:rsidP="00A6671F">
      <w:pPr>
        <w:jc w:val="center"/>
        <w:rPr>
          <w:rFonts w:ascii="Verdana" w:hAnsi="Verdana" w:cs="Arial"/>
          <w:sz w:val="18"/>
          <w:szCs w:val="18"/>
        </w:rPr>
      </w:pP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t>DD MM AAAA</w:t>
      </w:r>
    </w:p>
    <w:p w:rsidR="00A6671F" w:rsidRPr="0029328A" w:rsidRDefault="00A6671F" w:rsidP="00A6671F">
      <w:pPr>
        <w:rPr>
          <w:rFonts w:ascii="Verdana" w:hAnsi="Verdana" w:cs="Arial"/>
          <w:sz w:val="18"/>
          <w:szCs w:val="18"/>
        </w:rPr>
      </w:pPr>
      <w:r w:rsidRPr="0029328A">
        <w:rPr>
          <w:rFonts w:ascii="Verdana" w:hAnsi="Verdana" w:cs="Arial"/>
          <w:sz w:val="18"/>
          <w:szCs w:val="18"/>
        </w:rPr>
        <w:t>Señores</w:t>
      </w:r>
    </w:p>
    <w:p w:rsidR="00A6671F" w:rsidRPr="0029328A" w:rsidRDefault="00A6671F" w:rsidP="00A6671F">
      <w:pPr>
        <w:keepNext/>
        <w:outlineLvl w:val="3"/>
        <w:rPr>
          <w:rFonts w:ascii="Verdana" w:hAnsi="Verdana" w:cs="Arial"/>
          <w:b/>
          <w:bCs/>
          <w:sz w:val="18"/>
          <w:szCs w:val="18"/>
          <w:lang w:val="x-none"/>
        </w:rPr>
      </w:pPr>
      <w:r w:rsidRPr="0029328A">
        <w:rPr>
          <w:rFonts w:ascii="Verdana" w:hAnsi="Verdana" w:cs="Arial"/>
          <w:sz w:val="18"/>
          <w:szCs w:val="18"/>
          <w:lang w:val="x-none"/>
        </w:rPr>
        <w:t>AGENCIA LOGÍSTICA DE LAS FUERZAS MILITARES</w:t>
      </w:r>
    </w:p>
    <w:p w:rsidR="00A6671F" w:rsidRPr="0029328A" w:rsidRDefault="00A6671F" w:rsidP="00A6671F">
      <w:pPr>
        <w:rPr>
          <w:rFonts w:ascii="Verdana" w:hAnsi="Verdana" w:cs="Arial"/>
          <w:sz w:val="18"/>
          <w:szCs w:val="18"/>
        </w:rPr>
      </w:pPr>
      <w:r w:rsidRPr="0029328A">
        <w:rPr>
          <w:rFonts w:ascii="Verdana" w:hAnsi="Verdana" w:cs="Arial"/>
          <w:sz w:val="18"/>
          <w:szCs w:val="18"/>
        </w:rPr>
        <w:t>Ciudad. -</w:t>
      </w:r>
    </w:p>
    <w:p w:rsidR="00A6671F" w:rsidRPr="0029328A" w:rsidRDefault="00A6671F" w:rsidP="00A6671F">
      <w:pPr>
        <w:widowControl w:val="0"/>
        <w:tabs>
          <w:tab w:val="left" w:pos="0"/>
        </w:tabs>
        <w:suppressAutoHyphens/>
        <w:jc w:val="both"/>
        <w:rPr>
          <w:rFonts w:ascii="Verdana" w:eastAsia="DejaVu Sans" w:hAnsi="Verdana" w:cs="Arial"/>
          <w:b/>
          <w:bCs/>
          <w:kern w:val="2"/>
          <w:sz w:val="18"/>
          <w:szCs w:val="18"/>
          <w:lang w:eastAsia="es-CO"/>
        </w:rPr>
      </w:pPr>
    </w:p>
    <w:p w:rsidR="00A6671F" w:rsidRPr="0029328A" w:rsidRDefault="00A6671F" w:rsidP="00A6671F">
      <w:pPr>
        <w:widowControl w:val="0"/>
        <w:tabs>
          <w:tab w:val="left" w:pos="0"/>
        </w:tabs>
        <w:suppressAutoHyphens/>
        <w:jc w:val="both"/>
        <w:rPr>
          <w:rFonts w:ascii="Verdana" w:eastAsia="DejaVu Sans" w:hAnsi="Verdana" w:cs="Arial"/>
          <w:b/>
          <w:bCs/>
          <w:kern w:val="2"/>
          <w:sz w:val="18"/>
          <w:szCs w:val="18"/>
          <w:lang w:eastAsia="es-CO"/>
        </w:rPr>
      </w:pPr>
      <w:r w:rsidRPr="0029328A">
        <w:rPr>
          <w:rFonts w:ascii="Verdana" w:eastAsia="DejaVu Sans" w:hAnsi="Verdana" w:cs="Arial"/>
          <w:kern w:val="2"/>
          <w:sz w:val="18"/>
          <w:szCs w:val="18"/>
          <w:lang w:eastAsia="es-CO"/>
        </w:rPr>
        <w:t xml:space="preserve">Asunto: Solicitud para Limitación Convocatoria MIPYMES para el proceso de </w:t>
      </w:r>
      <w:r w:rsidRPr="0029328A">
        <w:rPr>
          <w:rFonts w:ascii="Verdana" w:eastAsia="DejaVu Sans" w:hAnsi="Verdana" w:cs="Arial"/>
          <w:b/>
          <w:bCs/>
          <w:kern w:val="2"/>
          <w:sz w:val="18"/>
          <w:szCs w:val="18"/>
          <w:lang w:eastAsia="es-CO"/>
        </w:rPr>
        <w:t xml:space="preserve">No. MC </w:t>
      </w:r>
      <w:r>
        <w:rPr>
          <w:rFonts w:ascii="Verdana" w:hAnsi="Verdana" w:cs="Arial"/>
          <w:sz w:val="20"/>
          <w:lang w:val="es-MX"/>
        </w:rPr>
        <w:t>0XX-XXX-20XX</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 xml:space="preserve">cuyo objeto es </w:t>
      </w:r>
      <w:r w:rsidRPr="0029328A">
        <w:rPr>
          <w:rFonts w:ascii="Verdana" w:eastAsia="DejaVu Sans" w:hAnsi="Verdana" w:cs="Arial"/>
          <w:b/>
          <w:kern w:val="2"/>
          <w:sz w:val="18"/>
          <w:szCs w:val="18"/>
          <w:lang w:eastAsia="es-CO"/>
        </w:rPr>
        <w:t>“</w:t>
      </w:r>
      <w:r>
        <w:rPr>
          <w:rFonts w:ascii="Verdana" w:hAnsi="Verdana" w:cs="Arial"/>
          <w:bCs/>
          <w:i/>
          <w:iCs/>
          <w:sz w:val="18"/>
          <w:szCs w:val="18"/>
        </w:rPr>
        <w:t>XXXXXXXXXXXXXXXXXXX</w:t>
      </w:r>
      <w:r w:rsidRPr="0029328A">
        <w:rPr>
          <w:rFonts w:ascii="Verdana" w:hAnsi="Verdana" w:cs="Arial"/>
          <w:b/>
          <w:sz w:val="18"/>
          <w:szCs w:val="18"/>
        </w:rPr>
        <w:t>.</w:t>
      </w:r>
      <w:r w:rsidRPr="0029328A">
        <w:rPr>
          <w:rFonts w:ascii="Verdana" w:eastAsia="DejaVu Sans" w:hAnsi="Verdana" w:cs="Arial"/>
          <w:b/>
          <w:kern w:val="2"/>
          <w:sz w:val="18"/>
          <w:szCs w:val="18"/>
          <w:lang w:eastAsia="es-CO"/>
        </w:rPr>
        <w:t>”,</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bCs/>
          <w:kern w:val="2"/>
          <w:sz w:val="18"/>
          <w:szCs w:val="18"/>
          <w:lang w:eastAsia="es-CO"/>
        </w:rPr>
        <w:t>c</w:t>
      </w:r>
      <w:r w:rsidRPr="0029328A">
        <w:rPr>
          <w:rFonts w:ascii="Verdana" w:eastAsia="DejaVu Sans" w:hAnsi="Verdana" w:cs="Arial"/>
          <w:kern w:val="2"/>
          <w:sz w:val="18"/>
          <w:szCs w:val="18"/>
          <w:lang w:eastAsia="es-CO"/>
        </w:rPr>
        <w:t>onvocado por la AGENCIA LOGÍSTICA DE LAS FUERZAS MILITARES</w:t>
      </w:r>
      <w:r>
        <w:rPr>
          <w:rFonts w:ascii="Verdana" w:eastAsia="DejaVu Sans" w:hAnsi="Verdana" w:cs="Arial"/>
          <w:kern w:val="2"/>
          <w:sz w:val="18"/>
          <w:szCs w:val="18"/>
          <w:lang w:eastAsia="es-CO"/>
        </w:rPr>
        <w:t xml:space="preserve"> REGIONAL AMAZONIA</w:t>
      </w:r>
      <w:r w:rsidRPr="0029328A">
        <w:rPr>
          <w:rFonts w:ascii="Verdana" w:eastAsia="DejaVu Sans" w:hAnsi="Verdana" w:cs="Arial"/>
          <w:kern w:val="2"/>
          <w:sz w:val="18"/>
          <w:szCs w:val="18"/>
          <w:lang w:eastAsia="es-CO"/>
        </w:rPr>
        <w:t>.</w:t>
      </w:r>
    </w:p>
    <w:p w:rsidR="00A6671F" w:rsidRPr="0029328A" w:rsidRDefault="00A6671F" w:rsidP="00A6671F">
      <w:pPr>
        <w:widowControl w:val="0"/>
        <w:tabs>
          <w:tab w:val="left" w:pos="0"/>
        </w:tabs>
        <w:suppressAutoHyphens/>
        <w:jc w:val="both"/>
        <w:rPr>
          <w:rFonts w:ascii="Verdana" w:eastAsia="DejaVu Sans" w:hAnsi="Verdana" w:cs="Arial"/>
          <w:kern w:val="2"/>
          <w:sz w:val="18"/>
          <w:szCs w:val="18"/>
          <w:lang w:eastAsia="es-CO"/>
        </w:rPr>
      </w:pPr>
    </w:p>
    <w:p w:rsidR="00A6671F" w:rsidRPr="0029328A" w:rsidRDefault="00A6671F" w:rsidP="00A6671F">
      <w:pPr>
        <w:widowControl w:val="0"/>
        <w:tabs>
          <w:tab w:val="left" w:pos="0"/>
        </w:tabs>
        <w:suppressAutoHyphens/>
        <w:jc w:val="both"/>
        <w:rPr>
          <w:rFonts w:ascii="Verdana" w:eastAsia="DejaVu Sans" w:hAnsi="Verdana" w:cs="Arial"/>
          <w:i/>
          <w:iCs/>
          <w:kern w:val="2"/>
          <w:sz w:val="18"/>
          <w:szCs w:val="18"/>
          <w:lang w:eastAsia="es-CO"/>
        </w:rPr>
      </w:pPr>
      <w:r w:rsidRPr="0029328A">
        <w:rPr>
          <w:rFonts w:ascii="Verdana" w:eastAsia="DejaVu Sans" w:hAnsi="Verdana" w:cs="Arial"/>
          <w:kern w:val="2"/>
          <w:sz w:val="18"/>
          <w:szCs w:val="18"/>
          <w:lang w:eastAsia="es-CO"/>
        </w:rPr>
        <w:t xml:space="preserve">Yo ______________________ </w:t>
      </w:r>
      <w:r w:rsidRPr="0029328A">
        <w:rPr>
          <w:rFonts w:ascii="Verdana" w:eastAsia="DejaVu Sans" w:hAnsi="Verdana" w:cs="Arial"/>
          <w:i/>
          <w:iCs/>
          <w:kern w:val="2"/>
          <w:sz w:val="18"/>
          <w:szCs w:val="18"/>
          <w:lang w:eastAsia="es-CO"/>
        </w:rPr>
        <w:t xml:space="preserve">(indicar nombre de la persona que está solicitando la limitación de la convocatoria) </w:t>
      </w:r>
      <w:r w:rsidRPr="0029328A">
        <w:rPr>
          <w:rFonts w:ascii="Verdana" w:eastAsia="DejaVu Sans" w:hAnsi="Verdana" w:cs="Arial"/>
          <w:kern w:val="2"/>
          <w:sz w:val="18"/>
          <w:szCs w:val="18"/>
          <w:lang w:eastAsia="es-CO"/>
        </w:rPr>
        <w:t xml:space="preserve">actuando __________________ </w:t>
      </w:r>
      <w:r w:rsidRPr="0029328A">
        <w:rPr>
          <w:rFonts w:ascii="Verdana" w:eastAsia="DejaVu Sans" w:hAnsi="Verdana" w:cs="Arial"/>
          <w:i/>
          <w:iCs/>
          <w:kern w:val="2"/>
          <w:sz w:val="18"/>
          <w:szCs w:val="18"/>
          <w:lang w:eastAsia="es-CO"/>
        </w:rPr>
        <w:t>(indicar según corresponda: en nombre propio o en representación legal o como apoderado)</w:t>
      </w:r>
      <w:r w:rsidRPr="0029328A">
        <w:rPr>
          <w:rFonts w:ascii="Verdana" w:eastAsia="DejaVu Sans" w:hAnsi="Verdana" w:cs="Arial"/>
          <w:kern w:val="2"/>
          <w:sz w:val="18"/>
          <w:szCs w:val="18"/>
          <w:lang w:eastAsia="es-CO"/>
        </w:rPr>
        <w:t xml:space="preserve"> de _______________________________________ </w:t>
      </w:r>
      <w:r w:rsidRPr="0029328A">
        <w:rPr>
          <w:rFonts w:ascii="Verdana" w:eastAsia="DejaVu Sans" w:hAnsi="Verdana" w:cs="Arial"/>
          <w:i/>
          <w:iCs/>
          <w:kern w:val="2"/>
          <w:sz w:val="18"/>
          <w:szCs w:val="18"/>
          <w:lang w:eastAsia="es-CO"/>
        </w:rPr>
        <w:t>(nombre de la persona natural o jurídica, según corresponda),</w:t>
      </w:r>
      <w:r w:rsidRPr="0029328A">
        <w:rPr>
          <w:rFonts w:ascii="Verdana" w:eastAsia="DejaVu Sans" w:hAnsi="Verdana" w:cs="Arial"/>
          <w:kern w:val="2"/>
          <w:sz w:val="18"/>
          <w:szCs w:val="18"/>
          <w:lang w:eastAsia="es-CO"/>
        </w:rPr>
        <w:t xml:space="preserve"> identificado como aparece a continuación, solicita limitar la convocatoria a MIPYMES </w:t>
      </w:r>
      <w:r>
        <w:rPr>
          <w:rFonts w:ascii="Verdana" w:eastAsia="DejaVu Sans" w:hAnsi="Verdana" w:cs="Arial"/>
          <w:kern w:val="2"/>
          <w:sz w:val="18"/>
          <w:szCs w:val="18"/>
          <w:lang w:eastAsia="es-CO"/>
        </w:rPr>
        <w:t>(</w:t>
      </w:r>
      <w:r w:rsidRPr="00135B2E">
        <w:rPr>
          <w:rFonts w:ascii="Verdana" w:eastAsia="DejaVu Sans" w:hAnsi="Verdana" w:cs="Arial"/>
          <w:color w:val="A6A6A6"/>
          <w:kern w:val="2"/>
          <w:sz w:val="18"/>
          <w:szCs w:val="18"/>
          <w:lang w:eastAsia="es-CO"/>
        </w:rPr>
        <w:t>indicar si nacional, departamental o municipal</w:t>
      </w:r>
      <w:r>
        <w:rPr>
          <w:rFonts w:ascii="Verdana" w:eastAsia="DejaVu Sans" w:hAnsi="Verdana" w:cs="Arial"/>
          <w:kern w:val="2"/>
          <w:sz w:val="18"/>
          <w:szCs w:val="18"/>
          <w:lang w:eastAsia="es-CO"/>
        </w:rPr>
        <w:t>)</w:t>
      </w:r>
      <w:r w:rsidRPr="0029328A">
        <w:rPr>
          <w:rFonts w:ascii="Verdana" w:eastAsia="DejaVu Sans" w:hAnsi="Verdana" w:cs="Arial"/>
          <w:kern w:val="2"/>
          <w:sz w:val="18"/>
          <w:szCs w:val="18"/>
          <w:lang w:eastAsia="es-CO"/>
        </w:rPr>
        <w:t xml:space="preserve"> dentro del proceso de selección de la referencia.  Para efectos de lo anterior, señalo a continuación mis datos personales </w:t>
      </w:r>
      <w:r w:rsidRPr="0029328A">
        <w:rPr>
          <w:rFonts w:ascii="Verdana" w:eastAsia="DejaVu Sans" w:hAnsi="Verdana" w:cs="Arial"/>
          <w:i/>
          <w:iCs/>
          <w:kern w:val="2"/>
          <w:sz w:val="18"/>
          <w:szCs w:val="18"/>
          <w:lang w:eastAsia="es-CO"/>
        </w:rPr>
        <w:t xml:space="preserve">(y los de la persona jurídica que represento si aplica): </w:t>
      </w:r>
    </w:p>
    <w:p w:rsidR="00A6671F" w:rsidRPr="0029328A" w:rsidRDefault="00A6671F" w:rsidP="00A6671F">
      <w:pPr>
        <w:widowControl w:val="0"/>
        <w:tabs>
          <w:tab w:val="left" w:pos="0"/>
        </w:tabs>
        <w:suppressAutoHyphens/>
        <w:jc w:val="both"/>
        <w:rPr>
          <w:rFonts w:ascii="Verdana" w:eastAsia="DejaVu Sans" w:hAnsi="Verdana" w:cs="Arial"/>
          <w:i/>
          <w:iCs/>
          <w:kern w:val="2"/>
          <w:sz w:val="18"/>
          <w:szCs w:val="18"/>
          <w:lang w:eastAsia="es-CO"/>
        </w:rPr>
      </w:pPr>
    </w:p>
    <w:p w:rsidR="00A6671F" w:rsidRPr="0029328A" w:rsidRDefault="00A6671F" w:rsidP="00A6671F">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 la persona interesada en participar (persona natural o jurídica): ____________</w:t>
      </w:r>
    </w:p>
    <w:p w:rsidR="00A6671F" w:rsidRPr="0029328A" w:rsidRDefault="00A6671F" w:rsidP="00A6671F">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Número de identificación (cédula de ciudadanía o NIT): ____________________________ </w:t>
      </w:r>
    </w:p>
    <w:p w:rsidR="00A6671F" w:rsidRPr="0029328A" w:rsidRDefault="00A6671F" w:rsidP="00A6671F">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del representante legal o apoderado (si lo tuviere): _________________________</w:t>
      </w:r>
    </w:p>
    <w:p w:rsidR="00A6671F" w:rsidRPr="0029328A" w:rsidRDefault="00A6671F" w:rsidP="00A6671F">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Número de identificación (cédula de ciudadanía): _________________________________</w:t>
      </w:r>
    </w:p>
    <w:p w:rsidR="00A6671F" w:rsidRPr="0029328A" w:rsidRDefault="00A6671F" w:rsidP="00A6671F">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Dirección de notificaciones: __________________________________________________</w:t>
      </w:r>
    </w:p>
    <w:p w:rsidR="00A6671F" w:rsidRPr="0029328A" w:rsidRDefault="00A6671F" w:rsidP="00A6671F">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Teléfono: ________________________________________</w:t>
      </w:r>
    </w:p>
    <w:p w:rsidR="00A6671F" w:rsidRPr="0029328A" w:rsidRDefault="00A6671F" w:rsidP="00A6671F">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Correo electrónico: ______________________________________________________</w:t>
      </w:r>
    </w:p>
    <w:p w:rsidR="00A6671F" w:rsidRPr="0029328A" w:rsidRDefault="00A6671F" w:rsidP="00A6671F">
      <w:pPr>
        <w:widowControl w:val="0"/>
        <w:tabs>
          <w:tab w:val="left" w:pos="0"/>
        </w:tabs>
        <w:suppressAutoHyphens/>
        <w:jc w:val="both"/>
        <w:rPr>
          <w:rFonts w:ascii="Verdana" w:eastAsia="DejaVu Sans" w:hAnsi="Verdana" w:cs="Arial"/>
          <w:kern w:val="2"/>
          <w:sz w:val="18"/>
          <w:szCs w:val="18"/>
          <w:lang w:eastAsia="es-CO"/>
        </w:rPr>
      </w:pPr>
    </w:p>
    <w:p w:rsidR="00A6671F" w:rsidRPr="0029328A" w:rsidRDefault="00A6671F" w:rsidP="00A6671F">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Certifico que la calidad de la empresa que represento es (</w:t>
      </w:r>
      <w:r w:rsidRPr="0029328A">
        <w:rPr>
          <w:rFonts w:ascii="Verdana" w:eastAsia="DejaVu Sans" w:hAnsi="Verdana" w:cs="Arial"/>
          <w:b/>
          <w:bCs/>
          <w:i/>
          <w:kern w:val="2"/>
          <w:sz w:val="18"/>
          <w:szCs w:val="18"/>
          <w:lang w:eastAsia="es-CO"/>
        </w:rPr>
        <w:t>MIPES O</w:t>
      </w:r>
      <w:r w:rsidRPr="0029328A">
        <w:rPr>
          <w:rFonts w:ascii="Verdana" w:eastAsia="DejaVu Sans" w:hAnsi="Verdana" w:cs="Arial"/>
          <w:i/>
          <w:kern w:val="2"/>
          <w:sz w:val="18"/>
          <w:szCs w:val="18"/>
          <w:lang w:eastAsia="es-CO"/>
        </w:rPr>
        <w:t xml:space="preserve"> </w:t>
      </w:r>
      <w:r w:rsidRPr="0029328A">
        <w:rPr>
          <w:rFonts w:ascii="Verdana" w:eastAsia="DejaVu Sans" w:hAnsi="Verdana" w:cs="Arial"/>
          <w:b/>
          <w:bCs/>
          <w:i/>
          <w:kern w:val="2"/>
          <w:sz w:val="18"/>
          <w:szCs w:val="18"/>
          <w:lang w:eastAsia="es-CO"/>
        </w:rPr>
        <w:t>MIPYMES, SEGÚN EL CASO</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_______________________________________</w:t>
      </w:r>
    </w:p>
    <w:p w:rsidR="00A6671F" w:rsidRPr="0029328A" w:rsidRDefault="00A6671F" w:rsidP="00A6671F">
      <w:pPr>
        <w:widowControl w:val="0"/>
        <w:tabs>
          <w:tab w:val="left" w:pos="0"/>
        </w:tabs>
        <w:suppressAutoHyphens/>
        <w:jc w:val="both"/>
        <w:rPr>
          <w:rFonts w:ascii="Verdana" w:eastAsia="DejaVu Sans" w:hAnsi="Verdana" w:cs="Arial"/>
          <w:kern w:val="2"/>
          <w:sz w:val="18"/>
          <w:szCs w:val="18"/>
          <w:lang w:eastAsia="es-CO"/>
        </w:rPr>
      </w:pPr>
    </w:p>
    <w:p w:rsidR="00A6671F" w:rsidRPr="0029328A" w:rsidRDefault="00A6671F" w:rsidP="00A6671F">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Cordialmente, </w:t>
      </w:r>
    </w:p>
    <w:p w:rsidR="00A6671F" w:rsidRPr="0029328A" w:rsidRDefault="00A6671F" w:rsidP="00A6671F">
      <w:pPr>
        <w:jc w:val="both"/>
        <w:rPr>
          <w:rFonts w:ascii="Verdana" w:hAnsi="Verdana" w:cs="Arial"/>
          <w:b/>
          <w:bCs/>
          <w:sz w:val="18"/>
          <w:szCs w:val="18"/>
        </w:rPr>
      </w:pPr>
      <w:r w:rsidRPr="0029328A">
        <w:rPr>
          <w:rFonts w:ascii="Verdana" w:hAnsi="Verdana" w:cs="Arial"/>
          <w:b/>
          <w:bCs/>
          <w:sz w:val="18"/>
          <w:szCs w:val="18"/>
        </w:rPr>
        <w:t>Firma ________________________</w:t>
      </w:r>
    </w:p>
    <w:p w:rsidR="00A6671F" w:rsidRPr="0029328A" w:rsidRDefault="00A6671F" w:rsidP="00A6671F">
      <w:pPr>
        <w:jc w:val="both"/>
        <w:rPr>
          <w:rFonts w:ascii="Verdana" w:hAnsi="Verdana" w:cs="Arial"/>
          <w:b/>
          <w:bCs/>
          <w:sz w:val="18"/>
          <w:szCs w:val="18"/>
        </w:rPr>
      </w:pPr>
      <w:r w:rsidRPr="0029328A">
        <w:rPr>
          <w:rFonts w:ascii="Verdana" w:hAnsi="Verdana" w:cs="Arial"/>
          <w:b/>
          <w:bCs/>
          <w:sz w:val="18"/>
          <w:szCs w:val="18"/>
        </w:rPr>
        <w:t>Nombre:</w:t>
      </w:r>
    </w:p>
    <w:p w:rsidR="00A6671F" w:rsidRPr="0029328A" w:rsidRDefault="00A6671F" w:rsidP="00A6671F">
      <w:pPr>
        <w:widowControl w:val="0"/>
        <w:tabs>
          <w:tab w:val="left" w:pos="0"/>
        </w:tabs>
        <w:suppressAutoHyphens/>
        <w:jc w:val="both"/>
        <w:rPr>
          <w:rFonts w:ascii="Verdana" w:eastAsia="DejaVu Sans" w:hAnsi="Verdana" w:cs="Arial"/>
          <w:kern w:val="2"/>
          <w:sz w:val="18"/>
          <w:szCs w:val="18"/>
          <w:u w:val="single"/>
          <w:lang w:eastAsia="es-CO"/>
        </w:rPr>
      </w:pPr>
      <w:r w:rsidRPr="0029328A">
        <w:rPr>
          <w:rFonts w:ascii="Verdana" w:eastAsia="DejaVu Sans" w:hAnsi="Verdana" w:cs="Arial"/>
          <w:kern w:val="2"/>
          <w:sz w:val="18"/>
          <w:szCs w:val="18"/>
          <w:u w:val="single"/>
          <w:lang w:eastAsia="es-CO"/>
        </w:rPr>
        <w:t>(Firma de la persona natural, o representante legal o apoderado que solicita la limitación)</w:t>
      </w:r>
    </w:p>
    <w:p w:rsidR="00A6671F" w:rsidRPr="0029328A" w:rsidRDefault="00A6671F" w:rsidP="00A6671F">
      <w:pPr>
        <w:widowControl w:val="0"/>
        <w:tabs>
          <w:tab w:val="left" w:pos="0"/>
        </w:tabs>
        <w:suppressAutoHyphens/>
        <w:jc w:val="both"/>
        <w:rPr>
          <w:rFonts w:ascii="Verdana" w:eastAsia="DejaVu Sans" w:hAnsi="Verdana" w:cs="Arial"/>
          <w:kern w:val="2"/>
          <w:sz w:val="18"/>
          <w:szCs w:val="18"/>
          <w:u w:val="single"/>
          <w:lang w:eastAsia="es-CO"/>
        </w:rPr>
      </w:pPr>
    </w:p>
    <w:p w:rsidR="00A6671F" w:rsidRDefault="00A6671F" w:rsidP="00A6671F">
      <w:pPr>
        <w:widowControl w:val="0"/>
        <w:tabs>
          <w:tab w:val="left" w:pos="0"/>
        </w:tabs>
        <w:suppressAutoHyphens/>
        <w:jc w:val="both"/>
        <w:rPr>
          <w:rFonts w:ascii="Verdana" w:eastAsia="DejaVu Sans" w:hAnsi="Verdana" w:cs="Arial"/>
          <w:b/>
          <w:bCs/>
          <w:kern w:val="2"/>
          <w:sz w:val="18"/>
          <w:szCs w:val="18"/>
          <w:u w:val="single"/>
          <w:lang w:eastAsia="es-CO"/>
        </w:rPr>
      </w:pPr>
      <w:r w:rsidRPr="0029328A">
        <w:rPr>
          <w:rFonts w:ascii="Verdana" w:eastAsia="DejaVu Sans" w:hAnsi="Verdana" w:cs="Arial"/>
          <w:b/>
          <w:bCs/>
          <w:kern w:val="2"/>
          <w:sz w:val="18"/>
          <w:szCs w:val="18"/>
          <w:u w:val="single"/>
          <w:lang w:eastAsia="es-CO"/>
        </w:rPr>
        <w:t xml:space="preserve">NOTA: ESTE FORMATO DEBERÁ SER DILIGENCIADO Y CARGADO EN LA PLATAFORMA SECOP CON LA DOCUMENTACIÓN SOPORTE ESTABLECIDA EN EL DECRETO 1082 DE 2015 LA CUAL SE REFIERE A: </w:t>
      </w:r>
    </w:p>
    <w:p w:rsidR="00A6671F" w:rsidRPr="0029328A" w:rsidRDefault="00A6671F" w:rsidP="00A6671F">
      <w:pPr>
        <w:widowControl w:val="0"/>
        <w:tabs>
          <w:tab w:val="left" w:pos="0"/>
        </w:tabs>
        <w:suppressAutoHyphens/>
        <w:jc w:val="both"/>
        <w:rPr>
          <w:rFonts w:ascii="Verdana" w:eastAsia="DejaVu Sans" w:hAnsi="Verdana" w:cs="Arial"/>
          <w:b/>
          <w:bCs/>
          <w:kern w:val="2"/>
          <w:sz w:val="18"/>
          <w:szCs w:val="18"/>
          <w:u w:val="single"/>
          <w:lang w:eastAsia="es-CO"/>
        </w:rPr>
      </w:pPr>
    </w:p>
    <w:p w:rsidR="00A6671F" w:rsidRPr="0029328A" w:rsidRDefault="00A6671F" w:rsidP="00A6671F">
      <w:pPr>
        <w:widowControl w:val="0"/>
        <w:numPr>
          <w:ilvl w:val="0"/>
          <w:numId w:val="12"/>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Certificación expedida por el contador o revisor fiscal, según sea el caso, en que se señale la condición de Pymes o </w:t>
      </w:r>
      <w:proofErr w:type="spellStart"/>
      <w:r w:rsidRPr="0029328A">
        <w:rPr>
          <w:rFonts w:ascii="Verdana" w:eastAsia="DejaVu Sans" w:hAnsi="Verdana" w:cs="Arial"/>
          <w:kern w:val="2"/>
          <w:sz w:val="18"/>
          <w:szCs w:val="18"/>
          <w:lang w:eastAsia="es-CO"/>
        </w:rPr>
        <w:t>MiPymes</w:t>
      </w:r>
      <w:proofErr w:type="spellEnd"/>
      <w:r w:rsidRPr="0029328A">
        <w:rPr>
          <w:rFonts w:ascii="Verdana" w:eastAsia="DejaVu Sans" w:hAnsi="Verdana" w:cs="Arial"/>
          <w:kern w:val="2"/>
          <w:sz w:val="18"/>
          <w:szCs w:val="18"/>
          <w:lang w:eastAsia="es-CO"/>
        </w:rPr>
        <w:t>, según el caso.</w:t>
      </w:r>
    </w:p>
    <w:p w:rsidR="00A6671F" w:rsidRPr="0029328A" w:rsidRDefault="00A6671F" w:rsidP="00A6671F">
      <w:pPr>
        <w:widowControl w:val="0"/>
        <w:numPr>
          <w:ilvl w:val="0"/>
          <w:numId w:val="12"/>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Certificado de Cámara de comercio si se trata de persona Jurídica o Registro Mercantil para el caso de las personas naturales, en donde se acredite la antigüedad</w:t>
      </w:r>
    </w:p>
    <w:p w:rsidR="00A6671F" w:rsidRPr="0029328A" w:rsidRDefault="00A6671F" w:rsidP="00A6671F">
      <w:pPr>
        <w:widowControl w:val="0"/>
        <w:numPr>
          <w:ilvl w:val="0"/>
          <w:numId w:val="12"/>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Fotocopia del RUT</w:t>
      </w:r>
    </w:p>
    <w:tbl>
      <w:tblPr>
        <w:tblW w:w="9545" w:type="dxa"/>
        <w:tblInd w:w="72" w:type="dxa"/>
        <w:tblCellMar>
          <w:left w:w="0" w:type="dxa"/>
          <w:right w:w="0" w:type="dxa"/>
        </w:tblCellMar>
        <w:tblLook w:val="04A0" w:firstRow="1" w:lastRow="0" w:firstColumn="1" w:lastColumn="0" w:noHBand="0" w:noVBand="1"/>
      </w:tblPr>
      <w:tblGrid>
        <w:gridCol w:w="9545"/>
      </w:tblGrid>
      <w:tr w:rsidR="00A6671F" w:rsidRPr="0029328A" w:rsidTr="006039C5">
        <w:trPr>
          <w:trHeight w:val="588"/>
        </w:trPr>
        <w:tc>
          <w:tcPr>
            <w:tcW w:w="9545" w:type="dxa"/>
            <w:tcMar>
              <w:top w:w="0" w:type="dxa"/>
              <w:left w:w="70" w:type="dxa"/>
              <w:bottom w:w="0" w:type="dxa"/>
              <w:right w:w="70" w:type="dxa"/>
            </w:tcMar>
            <w:hideMark/>
          </w:tcPr>
          <w:p w:rsidR="00A6671F" w:rsidRDefault="00A6671F" w:rsidP="006039C5">
            <w:pPr>
              <w:widowControl w:val="0"/>
              <w:tabs>
                <w:tab w:val="left" w:pos="0"/>
              </w:tabs>
              <w:suppressAutoHyphens/>
              <w:jc w:val="both"/>
              <w:rPr>
                <w:rFonts w:ascii="Verdana" w:eastAsia="DejaVu Sans" w:hAnsi="Verdana" w:cs="Arial"/>
                <w:b/>
                <w:bCs/>
                <w:iCs/>
                <w:kern w:val="2"/>
                <w:sz w:val="18"/>
                <w:szCs w:val="18"/>
                <w:lang w:eastAsia="es-CO"/>
              </w:rPr>
            </w:pPr>
          </w:p>
          <w:p w:rsidR="00A6671F" w:rsidRPr="0029328A" w:rsidRDefault="00A6671F" w:rsidP="006039C5">
            <w:pPr>
              <w:widowControl w:val="0"/>
              <w:tabs>
                <w:tab w:val="left" w:pos="0"/>
              </w:tabs>
              <w:suppressAutoHyphens/>
              <w:jc w:val="both"/>
              <w:rPr>
                <w:rFonts w:ascii="Verdana" w:eastAsia="DejaVu Sans" w:hAnsi="Verdana" w:cs="Arial"/>
                <w:b/>
                <w:bCs/>
                <w:iCs/>
                <w:kern w:val="2"/>
                <w:sz w:val="18"/>
                <w:szCs w:val="18"/>
                <w:lang w:eastAsia="es-CO"/>
              </w:rPr>
            </w:pPr>
            <w:r w:rsidRPr="0029328A">
              <w:rPr>
                <w:rFonts w:ascii="Verdana" w:eastAsia="DejaVu Sans" w:hAnsi="Verdana" w:cs="Arial"/>
                <w:b/>
                <w:bCs/>
                <w:iCs/>
                <w:kern w:val="2"/>
                <w:sz w:val="18"/>
                <w:szCs w:val="18"/>
                <w:lang w:eastAsia="es-CO"/>
              </w:rPr>
              <w:t>EN EL EVENTO DE NO PRESENTAR LA ANTERIOR DOCUMENTACIÓN JUNTO CON LA SOLICITUD LIMITACIÓN CONVOCATORIA PARA MIPYME, LA MISMA NO SERÁ TENIDA EN CUENTA POR LA AGENCIA LOGÍSTICA DE LAS FUERZAS MILITARES REQUERIDA.</w:t>
            </w:r>
            <w:r w:rsidRPr="0029328A">
              <w:rPr>
                <w:rFonts w:ascii="Verdana" w:eastAsia="DejaVu Sans" w:hAnsi="Verdana" w:cs="Arial"/>
                <w:kern w:val="2"/>
                <w:sz w:val="18"/>
                <w:szCs w:val="18"/>
                <w:lang w:eastAsia="es-CO"/>
              </w:rPr>
              <w:t xml:space="preserve"> </w:t>
            </w:r>
          </w:p>
        </w:tc>
      </w:tr>
    </w:tbl>
    <w:p w:rsidR="00A6671F" w:rsidRDefault="00A6671F" w:rsidP="00A6671F">
      <w:pPr>
        <w:autoSpaceDE w:val="0"/>
        <w:autoSpaceDN w:val="0"/>
        <w:adjustRightInd w:val="0"/>
        <w:rPr>
          <w:rFonts w:ascii="Verdana" w:hAnsi="Verdana" w:cs="Arial"/>
          <w:b/>
          <w:bCs/>
          <w:sz w:val="18"/>
          <w:szCs w:val="18"/>
          <w:shd w:val="clear" w:color="auto" w:fill="FFFFFF"/>
        </w:rPr>
      </w:pPr>
    </w:p>
    <w:p w:rsidR="00A6671F" w:rsidRDefault="00A6671F" w:rsidP="00A6671F">
      <w:pPr>
        <w:autoSpaceDE w:val="0"/>
        <w:autoSpaceDN w:val="0"/>
        <w:adjustRightInd w:val="0"/>
        <w:rPr>
          <w:rFonts w:ascii="Verdana" w:hAnsi="Verdana" w:cs="Arial"/>
          <w:b/>
          <w:bCs/>
          <w:color w:val="FF0000"/>
          <w:sz w:val="16"/>
          <w:szCs w:val="16"/>
        </w:rPr>
      </w:pPr>
    </w:p>
    <w:p w:rsidR="00A6671F" w:rsidRDefault="00A6671F" w:rsidP="00A6671F">
      <w:pPr>
        <w:autoSpaceDE w:val="0"/>
        <w:autoSpaceDN w:val="0"/>
        <w:adjustRightInd w:val="0"/>
        <w:rPr>
          <w:rFonts w:ascii="Verdana" w:hAnsi="Verdana" w:cs="Arial"/>
          <w:b/>
          <w:bCs/>
          <w:color w:val="FF0000"/>
          <w:sz w:val="16"/>
          <w:szCs w:val="16"/>
        </w:rPr>
      </w:pPr>
    </w:p>
    <w:p w:rsidR="00A6671F" w:rsidRDefault="00A6671F" w:rsidP="00A6671F">
      <w:pPr>
        <w:autoSpaceDE w:val="0"/>
        <w:autoSpaceDN w:val="0"/>
        <w:adjustRightInd w:val="0"/>
        <w:rPr>
          <w:rFonts w:ascii="Verdana" w:hAnsi="Verdana" w:cs="Arial"/>
          <w:b/>
          <w:bCs/>
          <w:color w:val="FF0000"/>
          <w:sz w:val="16"/>
          <w:szCs w:val="16"/>
        </w:rPr>
      </w:pPr>
    </w:p>
    <w:p w:rsidR="00A6671F" w:rsidRDefault="00A6671F" w:rsidP="00A6671F">
      <w:pPr>
        <w:rPr>
          <w:rFonts w:ascii="Verdana" w:hAnsi="Verdana" w:cs="Arial"/>
          <w:sz w:val="20"/>
          <w:szCs w:val="20"/>
          <w:lang w:val="es-ES_tradnl"/>
        </w:rPr>
      </w:pPr>
    </w:p>
    <w:p w:rsidR="00A6671F" w:rsidRPr="00A6671F" w:rsidRDefault="00A6671F" w:rsidP="00A6671F"/>
    <w:p w:rsidR="00A6671F" w:rsidRPr="00A6671F" w:rsidRDefault="00A6671F" w:rsidP="00A6671F">
      <w:bookmarkStart w:id="67" w:name="_GoBack"/>
      <w:bookmarkEnd w:id="67"/>
    </w:p>
    <w:sectPr w:rsidR="00A6671F" w:rsidRPr="00A6671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71F" w:rsidRDefault="00A6671F" w:rsidP="00A6671F">
      <w:r>
        <w:separator/>
      </w:r>
    </w:p>
  </w:endnote>
  <w:endnote w:type="continuationSeparator" w:id="0">
    <w:p w:rsidR="00A6671F" w:rsidRDefault="00A6671F" w:rsidP="00A66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0"/>
    <w:family w:val="swiss"/>
    <w:pitch w:val="variable"/>
  </w:font>
  <w:font w:name="HelveticaNeueLT Pro 55 Roman">
    <w:altName w:val="Arial"/>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jaVu Sans">
    <w:altName w:val="Arial"/>
    <w:charset w:val="00"/>
    <w:family w:val="swiss"/>
    <w:pitch w:val="variable"/>
    <w:sig w:usb0="00000000" w:usb1="D200FDFF" w:usb2="0A042029" w:usb3="00000000" w:csb0="8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71F" w:rsidRDefault="00A6671F" w:rsidP="00A6671F">
      <w:r>
        <w:separator/>
      </w:r>
    </w:p>
  </w:footnote>
  <w:footnote w:type="continuationSeparator" w:id="0">
    <w:p w:rsidR="00A6671F" w:rsidRDefault="00A6671F" w:rsidP="00A667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D66EF4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FFFFFF89"/>
    <w:multiLevelType w:val="singleLevel"/>
    <w:tmpl w:val="19DA08D6"/>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28A2255"/>
    <w:multiLevelType w:val="multilevel"/>
    <w:tmpl w:val="8B9C76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033A7CFE"/>
    <w:multiLevelType w:val="multilevel"/>
    <w:tmpl w:val="B0AE8C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B7E1D90"/>
    <w:multiLevelType w:val="multilevel"/>
    <w:tmpl w:val="8C9E2DE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D313034"/>
    <w:multiLevelType w:val="multilevel"/>
    <w:tmpl w:val="FF248F86"/>
    <w:lvl w:ilvl="0">
      <w:start w:val="4"/>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10DD2520"/>
    <w:multiLevelType w:val="hybridMultilevel"/>
    <w:tmpl w:val="1C0EA1B8"/>
    <w:lvl w:ilvl="0" w:tplc="0C0A000D">
      <w:start w:val="1"/>
      <w:numFmt w:val="bullet"/>
      <w:lvlText w:val=""/>
      <w:lvlJc w:val="left"/>
      <w:pPr>
        <w:ind w:left="720" w:hanging="360"/>
      </w:pPr>
      <w:rPr>
        <w:rFonts w:ascii="Wingdings" w:hAnsi="Wingdings" w:hint="default"/>
      </w:rPr>
    </w:lvl>
    <w:lvl w:ilvl="1" w:tplc="9C8C378A">
      <w:numFmt w:val="bullet"/>
      <w:lvlText w:val="•"/>
      <w:lvlJc w:val="left"/>
      <w:pPr>
        <w:ind w:left="1500" w:hanging="42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12A2DD8"/>
    <w:multiLevelType w:val="hybridMultilevel"/>
    <w:tmpl w:val="DA941824"/>
    <w:lvl w:ilvl="0" w:tplc="13EC995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nsid w:val="13060F6E"/>
    <w:multiLevelType w:val="hybridMultilevel"/>
    <w:tmpl w:val="B66CBF64"/>
    <w:lvl w:ilvl="0" w:tplc="ED58FF2A">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9">
    <w:nsid w:val="14C62E6D"/>
    <w:multiLevelType w:val="multilevel"/>
    <w:tmpl w:val="8A0A0C12"/>
    <w:lvl w:ilvl="0">
      <w:start w:val="4"/>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decimalZero"/>
      <w:isLgl/>
      <w:lvlText w:val="%1.%2.%3"/>
      <w:lvlJc w:val="left"/>
      <w:pPr>
        <w:ind w:left="1440" w:hanging="108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0">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1">
    <w:nsid w:val="1C1E71E1"/>
    <w:multiLevelType w:val="multilevel"/>
    <w:tmpl w:val="4CBE72F0"/>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1E7C448A"/>
    <w:multiLevelType w:val="hybridMultilevel"/>
    <w:tmpl w:val="D25CA7BC"/>
    <w:lvl w:ilvl="0" w:tplc="31420BA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2B941D8"/>
    <w:multiLevelType w:val="hybridMultilevel"/>
    <w:tmpl w:val="15E2C4B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4CF54CB"/>
    <w:multiLevelType w:val="multilevel"/>
    <w:tmpl w:val="681A045E"/>
    <w:lvl w:ilvl="0">
      <w:start w:val="4"/>
      <w:numFmt w:val="decimal"/>
      <w:lvlText w:val="%1"/>
      <w:lvlJc w:val="left"/>
      <w:pPr>
        <w:ind w:left="510" w:hanging="510"/>
      </w:pPr>
      <w:rPr>
        <w:rFonts w:hint="default"/>
      </w:rPr>
    </w:lvl>
    <w:lvl w:ilvl="1">
      <w:start w:val="4"/>
      <w:numFmt w:val="decimal"/>
      <w:lvlText w:val="%1.%2"/>
      <w:lvlJc w:val="left"/>
      <w:pPr>
        <w:ind w:left="720" w:hanging="720"/>
      </w:pPr>
      <w:rPr>
        <w:rFonts w:hint="default"/>
      </w:rPr>
    </w:lvl>
    <w:lvl w:ilvl="2">
      <w:start w:val="3"/>
      <w:numFmt w:val="decimal"/>
      <w:lvlText w:val="%1.%2.%3"/>
      <w:lvlJc w:val="left"/>
      <w:pPr>
        <w:ind w:left="720" w:hanging="720"/>
      </w:pPr>
      <w:rPr>
        <w:rFonts w:ascii="Verdana" w:hAnsi="Verdana" w:hint="default"/>
        <w:color w:val="auto"/>
        <w:sz w:val="20"/>
        <w:szCs w:val="2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nsid w:val="2B7B44C9"/>
    <w:multiLevelType w:val="multilevel"/>
    <w:tmpl w:val="30D0F5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nsid w:val="2B82630F"/>
    <w:multiLevelType w:val="multilevel"/>
    <w:tmpl w:val="19D441F4"/>
    <w:lvl w:ilvl="0">
      <w:start w:val="3"/>
      <w:numFmt w:val="bullet"/>
      <w:lvlText w:val="-"/>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2D403EDB"/>
    <w:multiLevelType w:val="hybridMultilevel"/>
    <w:tmpl w:val="7AF6B2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E43038F"/>
    <w:multiLevelType w:val="multilevel"/>
    <w:tmpl w:val="430EE0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5C20FCA"/>
    <w:multiLevelType w:val="multilevel"/>
    <w:tmpl w:val="F4B66D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nsid w:val="3726611D"/>
    <w:multiLevelType w:val="multilevel"/>
    <w:tmpl w:val="D110DA3C"/>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22">
    <w:nsid w:val="39EB2147"/>
    <w:multiLevelType w:val="multilevel"/>
    <w:tmpl w:val="B2D408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3F334CC9"/>
    <w:multiLevelType w:val="multilevel"/>
    <w:tmpl w:val="040803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nsid w:val="4B582D24"/>
    <w:multiLevelType w:val="multilevel"/>
    <w:tmpl w:val="E23CC96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6">
    <w:nsid w:val="4E8D3046"/>
    <w:multiLevelType w:val="hybridMultilevel"/>
    <w:tmpl w:val="1556C6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3BC0803"/>
    <w:multiLevelType w:val="hybridMultilevel"/>
    <w:tmpl w:val="464C62F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A7464C8"/>
    <w:multiLevelType w:val="hybridMultilevel"/>
    <w:tmpl w:val="20A49CD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C591C07"/>
    <w:multiLevelType w:val="hybridMultilevel"/>
    <w:tmpl w:val="D64494DC"/>
    <w:lvl w:ilvl="0" w:tplc="5700322E">
      <w:start w:val="1"/>
      <w:numFmt w:val="lowerLetter"/>
      <w:lvlText w:val="%1."/>
      <w:lvlJc w:val="left"/>
      <w:pPr>
        <w:ind w:left="720" w:hanging="360"/>
      </w:pPr>
      <w:rPr>
        <w:rFonts w:ascii="Verdana" w:eastAsia="Times New Roman" w:hAnsi="Verdana" w:cs="Times New Roman"/>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5CA72A03"/>
    <w:multiLevelType w:val="hybridMultilevel"/>
    <w:tmpl w:val="DE18F50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E7C7896"/>
    <w:multiLevelType w:val="multilevel"/>
    <w:tmpl w:val="D8FA6F32"/>
    <w:lvl w:ilvl="0">
      <w:numFmt w:val="bullet"/>
      <w:lvlText w:val="-"/>
      <w:lvlJc w:val="left"/>
      <w:pPr>
        <w:ind w:left="1080" w:hanging="360"/>
      </w:pPr>
      <w:rPr>
        <w:rFonts w:ascii="Arial" w:eastAsia="Arial" w:hAnsi="Arial" w:cs="Aria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nsid w:val="60055D63"/>
    <w:multiLevelType w:val="multilevel"/>
    <w:tmpl w:val="DC12535A"/>
    <w:lvl w:ilvl="0">
      <w:start w:val="4"/>
      <w:numFmt w:val="decimal"/>
      <w:lvlText w:val="%1"/>
      <w:lvlJc w:val="left"/>
      <w:pPr>
        <w:ind w:left="555" w:hanging="555"/>
      </w:pPr>
      <w:rPr>
        <w:rFonts w:hint="default"/>
        <w:b/>
        <w:i/>
      </w:rPr>
    </w:lvl>
    <w:lvl w:ilvl="1">
      <w:start w:val="8"/>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440" w:hanging="144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800" w:hanging="1800"/>
      </w:pPr>
      <w:rPr>
        <w:rFonts w:hint="default"/>
        <w:b/>
        <w:i/>
      </w:rPr>
    </w:lvl>
    <w:lvl w:ilvl="7">
      <w:start w:val="1"/>
      <w:numFmt w:val="decimal"/>
      <w:lvlText w:val="%1.%2.%3.%4.%5.%6.%7.%8"/>
      <w:lvlJc w:val="left"/>
      <w:pPr>
        <w:ind w:left="2160" w:hanging="2160"/>
      </w:pPr>
      <w:rPr>
        <w:rFonts w:hint="default"/>
        <w:b/>
        <w:i/>
      </w:rPr>
    </w:lvl>
    <w:lvl w:ilvl="8">
      <w:start w:val="1"/>
      <w:numFmt w:val="decimal"/>
      <w:lvlText w:val="%1.%2.%3.%4.%5.%6.%7.%8.%9"/>
      <w:lvlJc w:val="left"/>
      <w:pPr>
        <w:ind w:left="2160" w:hanging="2160"/>
      </w:pPr>
      <w:rPr>
        <w:rFonts w:hint="default"/>
        <w:b/>
        <w:i/>
      </w:rPr>
    </w:lvl>
  </w:abstractNum>
  <w:abstractNum w:abstractNumId="33">
    <w:nsid w:val="60F141C5"/>
    <w:multiLevelType w:val="multilevel"/>
    <w:tmpl w:val="AF6E9588"/>
    <w:lvl w:ilvl="0">
      <w:start w:val="1"/>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34">
    <w:nsid w:val="62202955"/>
    <w:multiLevelType w:val="multilevel"/>
    <w:tmpl w:val="BEBCADC2"/>
    <w:lvl w:ilvl="0">
      <w:start w:val="5"/>
      <w:numFmt w:val="decimal"/>
      <w:lvlText w:val="%1."/>
      <w:lvlJc w:val="left"/>
      <w:pPr>
        <w:ind w:left="1080" w:hanging="360"/>
      </w:pPr>
      <w:rPr>
        <w:rFonts w:hint="default"/>
      </w:rPr>
    </w:lvl>
    <w:lvl w:ilvl="1">
      <w:start w:val="2"/>
      <w:numFmt w:val="decimal"/>
      <w:isLgl/>
      <w:lvlText w:val="%1.%2"/>
      <w:lvlJc w:val="left"/>
      <w:pPr>
        <w:ind w:left="1500" w:hanging="780"/>
      </w:pPr>
      <w:rPr>
        <w:rFonts w:hint="default"/>
      </w:rPr>
    </w:lvl>
    <w:lvl w:ilvl="2">
      <w:start w:val="19"/>
      <w:numFmt w:val="decimal"/>
      <w:isLgl/>
      <w:lvlText w:val="%1.%2.%3"/>
      <w:lvlJc w:val="left"/>
      <w:pPr>
        <w:ind w:left="1500" w:hanging="78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35">
    <w:nsid w:val="66AE62B5"/>
    <w:multiLevelType w:val="multilevel"/>
    <w:tmpl w:val="2D348C5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6">
    <w:nsid w:val="67F02E78"/>
    <w:multiLevelType w:val="hybridMultilevel"/>
    <w:tmpl w:val="B510A33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C001761"/>
    <w:multiLevelType w:val="multilevel"/>
    <w:tmpl w:val="34DE9DB4"/>
    <w:lvl w:ilvl="0">
      <w:start w:val="1"/>
      <w:numFmt w:val="bullet"/>
      <w:lvlText w:val=""/>
      <w:lvlJc w:val="left"/>
      <w:pPr>
        <w:tabs>
          <w:tab w:val="num" w:pos="720"/>
        </w:tabs>
        <w:ind w:left="720" w:hanging="360"/>
      </w:pPr>
      <w:rPr>
        <w:rFonts w:ascii="Symbol" w:hAnsi="Symbol" w:hint="default"/>
      </w:rPr>
    </w:lvl>
    <w:lvl w:ilvl="1">
      <w:start w:val="3"/>
      <w:numFmt w:val="lowerLetter"/>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CC5101F"/>
    <w:multiLevelType w:val="hybridMultilevel"/>
    <w:tmpl w:val="64325D94"/>
    <w:lvl w:ilvl="0" w:tplc="549C3F36">
      <w:start w:val="1"/>
      <w:numFmt w:val="upperLetter"/>
      <w:lvlText w:val="%1."/>
      <w:lvlJc w:val="left"/>
      <w:pPr>
        <w:ind w:left="502"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nsid w:val="6EE7699D"/>
    <w:multiLevelType w:val="multilevel"/>
    <w:tmpl w:val="EE56FF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nsid w:val="72EB790F"/>
    <w:multiLevelType w:val="multilevel"/>
    <w:tmpl w:val="33FCBB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nsid w:val="74775795"/>
    <w:multiLevelType w:val="hybridMultilevel"/>
    <w:tmpl w:val="BA90979C"/>
    <w:lvl w:ilvl="0" w:tplc="A8A658D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74C0497F"/>
    <w:multiLevelType w:val="hybridMultilevel"/>
    <w:tmpl w:val="25442F7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772F227E"/>
    <w:multiLevelType w:val="hybridMultilevel"/>
    <w:tmpl w:val="606EC37E"/>
    <w:lvl w:ilvl="0" w:tplc="6FC69BE4">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3"/>
  </w:num>
  <w:num w:numId="2">
    <w:abstractNumId w:val="1"/>
  </w:num>
  <w:num w:numId="3">
    <w:abstractNumId w:val="0"/>
  </w:num>
  <w:num w:numId="4">
    <w:abstractNumId w:val="3"/>
  </w:num>
  <w:num w:numId="5">
    <w:abstractNumId w:val="9"/>
  </w:num>
  <w:num w:numId="6">
    <w:abstractNumId w:val="12"/>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41"/>
  </w:num>
  <w:num w:numId="15">
    <w:abstractNumId w:val="32"/>
  </w:num>
  <w:num w:numId="16">
    <w:abstractNumId w:val="34"/>
  </w:num>
  <w:num w:numId="17">
    <w:abstractNumId w:val="42"/>
  </w:num>
  <w:num w:numId="18">
    <w:abstractNumId w:val="30"/>
  </w:num>
  <w:num w:numId="19">
    <w:abstractNumId w:val="7"/>
  </w:num>
  <w:num w:numId="20">
    <w:abstractNumId w:val="5"/>
  </w:num>
  <w:num w:numId="21">
    <w:abstractNumId w:val="14"/>
  </w:num>
  <w:num w:numId="22">
    <w:abstractNumId w:val="6"/>
  </w:num>
  <w:num w:numId="23">
    <w:abstractNumId w:val="16"/>
  </w:num>
  <w:num w:numId="24">
    <w:abstractNumId w:val="37"/>
  </w:num>
  <w:num w:numId="25">
    <w:abstractNumId w:val="43"/>
  </w:num>
  <w:num w:numId="26">
    <w:abstractNumId w:val="27"/>
  </w:num>
  <w:num w:numId="27">
    <w:abstractNumId w:val="26"/>
  </w:num>
  <w:num w:numId="28">
    <w:abstractNumId w:val="28"/>
  </w:num>
  <w:num w:numId="29">
    <w:abstractNumId w:val="13"/>
  </w:num>
  <w:num w:numId="30">
    <w:abstractNumId w:val="36"/>
  </w:num>
  <w:num w:numId="31">
    <w:abstractNumId w:val="35"/>
  </w:num>
  <w:num w:numId="32">
    <w:abstractNumId w:val="25"/>
  </w:num>
  <w:num w:numId="33">
    <w:abstractNumId w:val="40"/>
  </w:num>
  <w:num w:numId="34">
    <w:abstractNumId w:val="19"/>
  </w:num>
  <w:num w:numId="35">
    <w:abstractNumId w:val="2"/>
  </w:num>
  <w:num w:numId="36">
    <w:abstractNumId w:val="4"/>
  </w:num>
  <w:num w:numId="37">
    <w:abstractNumId w:val="15"/>
  </w:num>
  <w:num w:numId="38">
    <w:abstractNumId w:val="24"/>
  </w:num>
  <w:num w:numId="39">
    <w:abstractNumId w:val="39"/>
  </w:num>
  <w:num w:numId="40">
    <w:abstractNumId w:val="20"/>
  </w:num>
  <w:num w:numId="41">
    <w:abstractNumId w:val="31"/>
  </w:num>
  <w:num w:numId="42">
    <w:abstractNumId w:val="22"/>
  </w:num>
  <w:num w:numId="43">
    <w:abstractNumId w:val="18"/>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71F"/>
    <w:rsid w:val="001E4EFF"/>
    <w:rsid w:val="007A0660"/>
    <w:rsid w:val="00A6671F"/>
    <w:rsid w:val="00C641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Hyperlink"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71F"/>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1"/>
    <w:uiPriority w:val="1"/>
    <w:qFormat/>
    <w:rsid w:val="00A6671F"/>
    <w:pPr>
      <w:keepNext/>
      <w:jc w:val="center"/>
      <w:outlineLvl w:val="0"/>
    </w:pPr>
    <w:rPr>
      <w:rFonts w:ascii="Arial" w:hAnsi="Arial"/>
      <w:b/>
      <w:color w:val="000000"/>
      <w:szCs w:val="20"/>
      <w:lang w:val="es-MX"/>
    </w:rPr>
  </w:style>
  <w:style w:type="paragraph" w:styleId="Ttulo2">
    <w:name w:val="heading 2"/>
    <w:basedOn w:val="Normal"/>
    <w:next w:val="Normal"/>
    <w:link w:val="Ttulo2Car"/>
    <w:uiPriority w:val="1"/>
    <w:unhideWhenUsed/>
    <w:qFormat/>
    <w:rsid w:val="00A6671F"/>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ar"/>
    <w:autoRedefine/>
    <w:qFormat/>
    <w:rsid w:val="00A6671F"/>
    <w:pPr>
      <w:keepNext/>
      <w:jc w:val="both"/>
      <w:outlineLvl w:val="2"/>
    </w:pPr>
    <w:rPr>
      <w:rFonts w:ascii="Verdana" w:hAnsi="Verdana" w:cs="Arial"/>
      <w:b/>
      <w:bCs/>
      <w:i/>
      <w:sz w:val="20"/>
      <w:szCs w:val="20"/>
      <w:lang w:val="x-none"/>
    </w:rPr>
  </w:style>
  <w:style w:type="paragraph" w:styleId="Ttulo4">
    <w:name w:val="heading 4"/>
    <w:aliases w:val="AL Título 4,Título 4 AL,Edgar 4,Map Title"/>
    <w:basedOn w:val="Normal"/>
    <w:next w:val="Normal"/>
    <w:link w:val="Ttulo4Car"/>
    <w:uiPriority w:val="9"/>
    <w:qFormat/>
    <w:rsid w:val="00A6671F"/>
    <w:pPr>
      <w:keepNext/>
      <w:spacing w:before="240" w:after="60"/>
      <w:outlineLvl w:val="3"/>
    </w:pPr>
    <w:rPr>
      <w:b/>
      <w:bCs/>
      <w:sz w:val="28"/>
      <w:szCs w:val="28"/>
      <w:lang w:val="x-none"/>
    </w:rPr>
  </w:style>
  <w:style w:type="paragraph" w:styleId="Ttulo5">
    <w:name w:val="heading 5"/>
    <w:basedOn w:val="Normal"/>
    <w:next w:val="Normal"/>
    <w:link w:val="Ttulo5Car"/>
    <w:uiPriority w:val="9"/>
    <w:unhideWhenUsed/>
    <w:qFormat/>
    <w:rsid w:val="00A6671F"/>
    <w:pPr>
      <w:keepNext/>
      <w:keepLines/>
      <w:spacing w:before="200"/>
      <w:outlineLvl w:val="4"/>
    </w:pPr>
    <w:rPr>
      <w:rFonts w:ascii="Cambria" w:hAnsi="Cambria"/>
      <w:color w:val="243F60"/>
      <w:lang w:val="x-none" w:eastAsia="x-none"/>
    </w:rPr>
  </w:style>
  <w:style w:type="paragraph" w:styleId="Ttulo6">
    <w:name w:val="heading 6"/>
    <w:basedOn w:val="Normal"/>
    <w:next w:val="Normal"/>
    <w:link w:val="Ttulo6Car"/>
    <w:uiPriority w:val="9"/>
    <w:unhideWhenUsed/>
    <w:qFormat/>
    <w:rsid w:val="00A6671F"/>
    <w:pPr>
      <w:keepNext/>
      <w:keepLines/>
      <w:spacing w:before="200"/>
      <w:outlineLvl w:val="5"/>
    </w:pPr>
    <w:rPr>
      <w:rFonts w:ascii="Cambria" w:hAnsi="Cambria"/>
      <w:i/>
      <w:iCs/>
      <w:color w:val="243F60"/>
      <w:lang w:val="x-none" w:eastAsia="x-none"/>
    </w:rPr>
  </w:style>
  <w:style w:type="paragraph" w:styleId="Ttulo7">
    <w:name w:val="heading 7"/>
    <w:basedOn w:val="Normal"/>
    <w:next w:val="Normal"/>
    <w:link w:val="Ttulo7Car"/>
    <w:uiPriority w:val="99"/>
    <w:unhideWhenUsed/>
    <w:qFormat/>
    <w:rsid w:val="00A6671F"/>
    <w:pPr>
      <w:spacing w:before="240" w:after="60"/>
      <w:outlineLvl w:val="6"/>
    </w:pPr>
    <w:rPr>
      <w:rFonts w:ascii="Calibri" w:hAnsi="Calibri"/>
      <w:lang w:val="x-none" w:eastAsia="x-none"/>
    </w:rPr>
  </w:style>
  <w:style w:type="paragraph" w:styleId="Ttulo8">
    <w:name w:val="heading 8"/>
    <w:basedOn w:val="Normal"/>
    <w:next w:val="Normal"/>
    <w:link w:val="Ttulo8Car"/>
    <w:uiPriority w:val="9"/>
    <w:unhideWhenUsed/>
    <w:qFormat/>
    <w:rsid w:val="00A6671F"/>
    <w:pPr>
      <w:keepNext/>
      <w:keepLines/>
      <w:spacing w:before="200"/>
      <w:outlineLvl w:val="7"/>
    </w:pPr>
    <w:rPr>
      <w:rFonts w:ascii="Cambria" w:hAnsi="Cambria"/>
      <w:color w:val="404040"/>
      <w:sz w:val="20"/>
      <w:szCs w:val="20"/>
      <w:lang w:val="x-none" w:eastAsia="x-none"/>
    </w:rPr>
  </w:style>
  <w:style w:type="paragraph" w:styleId="Ttulo9">
    <w:name w:val="heading 9"/>
    <w:basedOn w:val="Normal"/>
    <w:next w:val="Normal"/>
    <w:link w:val="Ttulo9Car"/>
    <w:uiPriority w:val="9"/>
    <w:unhideWhenUsed/>
    <w:qFormat/>
    <w:rsid w:val="00A6671F"/>
    <w:pPr>
      <w:keepNext/>
      <w:keepLines/>
      <w:spacing w:before="200"/>
      <w:outlineLvl w:val="8"/>
    </w:pPr>
    <w:rPr>
      <w:rFonts w:ascii="Cambria" w:hAnsi="Cambria"/>
      <w:i/>
      <w:iCs/>
      <w:color w:val="40404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A6671F"/>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basedOn w:val="Fuentedeprrafopredeter"/>
    <w:link w:val="Ttulo2"/>
    <w:uiPriority w:val="1"/>
    <w:rsid w:val="00A6671F"/>
    <w:rPr>
      <w:rFonts w:ascii="Cambria" w:eastAsia="Times New Roman" w:hAnsi="Cambria" w:cs="Times New Roman"/>
      <w:b/>
      <w:bCs/>
      <w:i/>
      <w:iCs/>
      <w:sz w:val="28"/>
      <w:szCs w:val="28"/>
      <w:lang w:val="x-none" w:eastAsia="x-none"/>
    </w:rPr>
  </w:style>
  <w:style w:type="character" w:customStyle="1" w:styleId="Ttulo3Car">
    <w:name w:val="Título 3 Car"/>
    <w:basedOn w:val="Fuentedeprrafopredeter"/>
    <w:link w:val="Ttulo3"/>
    <w:rsid w:val="00A6671F"/>
    <w:rPr>
      <w:rFonts w:ascii="Verdana" w:eastAsia="Times New Roman" w:hAnsi="Verdana" w:cs="Arial"/>
      <w:b/>
      <w:bCs/>
      <w:i/>
      <w:sz w:val="20"/>
      <w:szCs w:val="20"/>
      <w:lang w:val="x-none" w:eastAsia="es-ES"/>
    </w:rPr>
  </w:style>
  <w:style w:type="character" w:customStyle="1" w:styleId="Ttulo4Car">
    <w:name w:val="Título 4 Car"/>
    <w:aliases w:val="AL Título 4 Car,Título 4 AL Car,Edgar 4 Car,Map Title Car"/>
    <w:basedOn w:val="Fuentedeprrafopredeter"/>
    <w:link w:val="Ttulo4"/>
    <w:uiPriority w:val="9"/>
    <w:rsid w:val="00A6671F"/>
    <w:rPr>
      <w:rFonts w:ascii="Times New Roman" w:eastAsia="Times New Roman" w:hAnsi="Times New Roman" w:cs="Times New Roman"/>
      <w:b/>
      <w:bCs/>
      <w:sz w:val="28"/>
      <w:szCs w:val="28"/>
      <w:lang w:val="x-none" w:eastAsia="es-ES"/>
    </w:rPr>
  </w:style>
  <w:style w:type="character" w:customStyle="1" w:styleId="Ttulo5Car">
    <w:name w:val="Título 5 Car"/>
    <w:basedOn w:val="Fuentedeprrafopredeter"/>
    <w:link w:val="Ttulo5"/>
    <w:uiPriority w:val="9"/>
    <w:rsid w:val="00A6671F"/>
    <w:rPr>
      <w:rFonts w:ascii="Cambria" w:eastAsia="Times New Roman" w:hAnsi="Cambria" w:cs="Times New Roman"/>
      <w:color w:val="243F60"/>
      <w:sz w:val="24"/>
      <w:szCs w:val="24"/>
      <w:lang w:val="x-none" w:eastAsia="x-none"/>
    </w:rPr>
  </w:style>
  <w:style w:type="character" w:customStyle="1" w:styleId="Ttulo6Car">
    <w:name w:val="Título 6 Car"/>
    <w:basedOn w:val="Fuentedeprrafopredeter"/>
    <w:link w:val="Ttulo6"/>
    <w:uiPriority w:val="9"/>
    <w:rsid w:val="00A6671F"/>
    <w:rPr>
      <w:rFonts w:ascii="Cambria" w:eastAsia="Times New Roman" w:hAnsi="Cambria" w:cs="Times New Roman"/>
      <w:i/>
      <w:iCs/>
      <w:color w:val="243F60"/>
      <w:sz w:val="24"/>
      <w:szCs w:val="24"/>
      <w:lang w:val="x-none" w:eastAsia="x-none"/>
    </w:rPr>
  </w:style>
  <w:style w:type="character" w:customStyle="1" w:styleId="Ttulo7Car">
    <w:name w:val="Título 7 Car"/>
    <w:basedOn w:val="Fuentedeprrafopredeter"/>
    <w:link w:val="Ttulo7"/>
    <w:uiPriority w:val="99"/>
    <w:rsid w:val="00A6671F"/>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rsid w:val="00A6671F"/>
    <w:rPr>
      <w:rFonts w:ascii="Cambria" w:eastAsia="Times New Roman" w:hAnsi="Cambria" w:cs="Times New Roman"/>
      <w:color w:val="404040"/>
      <w:sz w:val="20"/>
      <w:szCs w:val="20"/>
      <w:lang w:val="x-none" w:eastAsia="x-none"/>
    </w:rPr>
  </w:style>
  <w:style w:type="character" w:customStyle="1" w:styleId="Ttulo9Car">
    <w:name w:val="Título 9 Car"/>
    <w:basedOn w:val="Fuentedeprrafopredeter"/>
    <w:link w:val="Ttulo9"/>
    <w:uiPriority w:val="9"/>
    <w:rsid w:val="00A6671F"/>
    <w:rPr>
      <w:rFonts w:ascii="Cambria" w:eastAsia="Times New Roman" w:hAnsi="Cambria" w:cs="Times New Roman"/>
      <w:i/>
      <w:iCs/>
      <w:color w:val="404040"/>
      <w:sz w:val="20"/>
      <w:szCs w:val="20"/>
      <w:lang w:val="x-none" w:eastAsia="x-none"/>
    </w:rPr>
  </w:style>
  <w:style w:type="character" w:customStyle="1" w:styleId="Ttulo1Car1">
    <w:name w:val="Título 1 Car1"/>
    <w:aliases w:val="título 1 Car,Pregunta Car,MT1 Car,AL Título 1 Car,Title1 Car,Title1 AL Car,Gesamzüberschrift Car,h1 Car,Nombre Proyecto Car,Edgar 1 Car,II+ Car,I Car,h11 Car,II+1 Car,I1 Car,H1 Car,Level 1 Topic Heading Car,h12 Car,h13 Car,h111 Car,H11 Car"/>
    <w:link w:val="Ttulo1"/>
    <w:uiPriority w:val="1"/>
    <w:locked/>
    <w:rsid w:val="00A6671F"/>
    <w:rPr>
      <w:rFonts w:ascii="Arial" w:eastAsia="Times New Roman" w:hAnsi="Arial" w:cs="Times New Roman"/>
      <w:b/>
      <w:color w:val="000000"/>
      <w:sz w:val="24"/>
      <w:szCs w:val="20"/>
      <w:lang w:val="es-MX" w:eastAsia="es-ES"/>
    </w:rPr>
  </w:style>
  <w:style w:type="paragraph" w:styleId="Encabezado">
    <w:name w:val="header"/>
    <w:aliases w:val="AL Encabezado,Encabezado AL,h,h8,h9,h10,h18,Tit 1,Encabezado1,encabezado, Car14,Car14,he,Haut de page,Alt Header,para doc. Metro,Car Car Car Car Car"/>
    <w:basedOn w:val="Normal"/>
    <w:link w:val="EncabezadoCar"/>
    <w:uiPriority w:val="99"/>
    <w:rsid w:val="00A6671F"/>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w:basedOn w:val="Fuentedeprrafopredeter"/>
    <w:link w:val="Encabezado"/>
    <w:uiPriority w:val="99"/>
    <w:rsid w:val="00A6671F"/>
    <w:rPr>
      <w:rFonts w:ascii="Arial" w:eastAsia="Times New Roman" w:hAnsi="Arial" w:cs="Times New Roman"/>
      <w:color w:val="000000"/>
      <w:sz w:val="24"/>
      <w:szCs w:val="20"/>
      <w:lang w:val="x-none" w:eastAsia="es-ES"/>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1"/>
    <w:uiPriority w:val="1"/>
    <w:qFormat/>
    <w:rsid w:val="00A6671F"/>
    <w:pPr>
      <w:spacing w:after="120"/>
    </w:pPr>
    <w:rPr>
      <w:sz w:val="20"/>
      <w:szCs w:val="20"/>
      <w:lang w:val="x-none"/>
    </w:rPr>
  </w:style>
  <w:style w:type="character" w:customStyle="1" w:styleId="TextoindependienteCar">
    <w:name w:val="Texto independiente Car"/>
    <w:aliases w:val="bt Car1,bt Car Car,body text Car Car Car,Subsection Body Text Car Car Car,Subsection Body Text Car Car1"/>
    <w:basedOn w:val="Fuentedeprrafopredeter"/>
    <w:uiPriority w:val="99"/>
    <w:rsid w:val="00A6671F"/>
    <w:rPr>
      <w:rFonts w:ascii="Times New Roman" w:eastAsia="Times New Roman" w:hAnsi="Times New Roman" w:cs="Times New Roman"/>
      <w:sz w:val="24"/>
      <w:szCs w:val="24"/>
      <w:lang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ink w:val="Textoindependiente"/>
    <w:uiPriority w:val="1"/>
    <w:locked/>
    <w:rsid w:val="00A6671F"/>
    <w:rPr>
      <w:rFonts w:ascii="Times New Roman" w:eastAsia="Times New Roman" w:hAnsi="Times New Roman" w:cs="Times New Roman"/>
      <w:sz w:val="20"/>
      <w:szCs w:val="20"/>
      <w:lang w:val="x-none" w:eastAsia="es-ES"/>
    </w:rPr>
  </w:style>
  <w:style w:type="paragraph" w:styleId="Textoindependiente3">
    <w:name w:val="Body Text 3"/>
    <w:basedOn w:val="Normal"/>
    <w:link w:val="Textoindependiente3Car"/>
    <w:rsid w:val="00A6671F"/>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A6671F"/>
    <w:rPr>
      <w:rFonts w:ascii="Arial" w:eastAsia="Times New Roman" w:hAnsi="Arial" w:cs="Times New Roman"/>
      <w:sz w:val="20"/>
      <w:szCs w:val="20"/>
      <w:lang w:val="es-ES_tradnl" w:eastAsia="es-ES"/>
    </w:rPr>
  </w:style>
  <w:style w:type="paragraph" w:styleId="Piedepgina">
    <w:name w:val="footer"/>
    <w:aliases w:val="AL Pie de página,Pie de página AL,f"/>
    <w:basedOn w:val="Normal"/>
    <w:link w:val="PiedepginaCar"/>
    <w:uiPriority w:val="99"/>
    <w:rsid w:val="00A6671F"/>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uiPriority w:val="99"/>
    <w:rsid w:val="00A6671F"/>
    <w:rPr>
      <w:rFonts w:ascii="Arial" w:eastAsia="Times New Roman" w:hAnsi="Arial" w:cs="Times New Roman"/>
      <w:color w:val="000000"/>
      <w:sz w:val="24"/>
      <w:szCs w:val="20"/>
      <w:lang w:val="x-none"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A6671F"/>
    <w:pPr>
      <w:ind w:left="708"/>
    </w:pPr>
    <w:rPr>
      <w:lang w:val="x-none" w:eastAsia="x-none"/>
    </w:rPr>
  </w:style>
  <w:style w:type="paragraph" w:styleId="Sangradetextonormal">
    <w:name w:val="Body Text Indent"/>
    <w:aliases w:val="Sangría de t. independiente"/>
    <w:basedOn w:val="Normal"/>
    <w:link w:val="SangradetextonormalCar"/>
    <w:rsid w:val="00A6671F"/>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A6671F"/>
    <w:rPr>
      <w:rFonts w:ascii="Times New Roman" w:eastAsia="Times New Roman" w:hAnsi="Times New Roman" w:cs="Times New Roman"/>
      <w:sz w:val="24"/>
      <w:szCs w:val="24"/>
      <w:lang w:val="x-none" w:eastAsia="es-ES"/>
    </w:rPr>
  </w:style>
  <w:style w:type="paragraph" w:customStyle="1" w:styleId="Tibitoc">
    <w:name w:val="Tibitoc"/>
    <w:basedOn w:val="Normal"/>
    <w:rsid w:val="00A6671F"/>
    <w:pPr>
      <w:jc w:val="center"/>
    </w:pPr>
    <w:rPr>
      <w:rFonts w:ascii="Arial" w:hAnsi="Arial"/>
      <w:b/>
      <w:sz w:val="22"/>
      <w:szCs w:val="20"/>
      <w:lang w:val="es-ES_tradnl"/>
    </w:rPr>
  </w:style>
  <w:style w:type="character" w:styleId="Hipervnculo">
    <w:name w:val="Hyperlink"/>
    <w:uiPriority w:val="99"/>
    <w:qFormat/>
    <w:rsid w:val="00A6671F"/>
    <w:rPr>
      <w:color w:val="0000FF"/>
      <w:u w:val="single"/>
    </w:rPr>
  </w:style>
  <w:style w:type="paragraph" w:styleId="Lista">
    <w:name w:val="List"/>
    <w:basedOn w:val="Normal"/>
    <w:rsid w:val="00A6671F"/>
    <w:pPr>
      <w:ind w:left="283" w:hanging="283"/>
    </w:pPr>
    <w:rPr>
      <w:sz w:val="20"/>
      <w:szCs w:val="20"/>
      <w:lang w:val="es-ES_tradnl"/>
    </w:rPr>
  </w:style>
  <w:style w:type="paragraph" w:styleId="Textoindependiente2">
    <w:name w:val="Body Text 2"/>
    <w:basedOn w:val="Normal"/>
    <w:link w:val="Textoindependiente2Car"/>
    <w:rsid w:val="00A6671F"/>
    <w:pPr>
      <w:spacing w:after="120" w:line="480" w:lineRule="auto"/>
    </w:pPr>
    <w:rPr>
      <w:lang w:val="x-none"/>
    </w:rPr>
  </w:style>
  <w:style w:type="character" w:customStyle="1" w:styleId="Textoindependiente2Car">
    <w:name w:val="Texto independiente 2 Car"/>
    <w:basedOn w:val="Fuentedeprrafopredeter"/>
    <w:link w:val="Textoindependiente2"/>
    <w:rsid w:val="00A6671F"/>
    <w:rPr>
      <w:rFonts w:ascii="Times New Roman" w:eastAsia="Times New Roman" w:hAnsi="Times New Roman" w:cs="Times New Roman"/>
      <w:sz w:val="24"/>
      <w:szCs w:val="24"/>
      <w:lang w:val="x-none" w:eastAsia="es-ES"/>
    </w:rPr>
  </w:style>
  <w:style w:type="table" w:styleId="Tablaconcuadrcula">
    <w:name w:val="Table Grid"/>
    <w:basedOn w:val="Tablanormal"/>
    <w:uiPriority w:val="59"/>
    <w:rsid w:val="00A6671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A6671F"/>
    <w:rPr>
      <w:rFonts w:ascii="Tahoma" w:hAnsi="Tahoma"/>
      <w:sz w:val="16"/>
      <w:szCs w:val="16"/>
      <w:lang w:val="x-none"/>
    </w:rPr>
  </w:style>
  <w:style w:type="character" w:customStyle="1" w:styleId="TextodegloboCar">
    <w:name w:val="Texto de globo Car"/>
    <w:basedOn w:val="Fuentedeprrafopredeter"/>
    <w:link w:val="Textodeglobo"/>
    <w:uiPriority w:val="99"/>
    <w:semiHidden/>
    <w:rsid w:val="00A6671F"/>
    <w:rPr>
      <w:rFonts w:ascii="Tahoma" w:eastAsia="Times New Roman" w:hAnsi="Tahoma" w:cs="Times New Roman"/>
      <w:sz w:val="16"/>
      <w:szCs w:val="16"/>
      <w:lang w:val="x-none" w:eastAsia="es-ES"/>
    </w:rPr>
  </w:style>
  <w:style w:type="paragraph" w:styleId="Sangra3detindependiente">
    <w:name w:val="Body Text Indent 3"/>
    <w:basedOn w:val="Normal"/>
    <w:link w:val="Sangra3detindependienteCar"/>
    <w:uiPriority w:val="99"/>
    <w:unhideWhenUsed/>
    <w:rsid w:val="00A6671F"/>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uiPriority w:val="99"/>
    <w:rsid w:val="00A6671F"/>
    <w:rPr>
      <w:rFonts w:ascii="Times New Roman" w:eastAsia="Times New Roman" w:hAnsi="Times New Roman" w:cs="Times New Roman"/>
      <w:sz w:val="16"/>
      <w:szCs w:val="16"/>
      <w:lang w:val="x-none" w:eastAsia="x-none"/>
    </w:rPr>
  </w:style>
  <w:style w:type="paragraph" w:customStyle="1" w:styleId="Titulo1">
    <w:name w:val="Titulo 1"/>
    <w:aliases w:val="titulo2,titulo3"/>
    <w:basedOn w:val="Normal"/>
    <w:rsid w:val="00A6671F"/>
    <w:pPr>
      <w:tabs>
        <w:tab w:val="num" w:pos="1146"/>
      </w:tabs>
      <w:ind w:left="1146" w:hanging="720"/>
      <w:jc w:val="both"/>
    </w:pPr>
    <w:rPr>
      <w:rFonts w:ascii="Tahoma" w:hAnsi="Tahoma" w:cs="Tahoma"/>
      <w:bCs/>
    </w:rPr>
  </w:style>
  <w:style w:type="paragraph" w:customStyle="1" w:styleId="Default">
    <w:name w:val="Default"/>
    <w:link w:val="DefaultCar"/>
    <w:qFormat/>
    <w:rsid w:val="00A6671F"/>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Sinespaciado">
    <w:name w:val="No Spacing"/>
    <w:uiPriority w:val="1"/>
    <w:qFormat/>
    <w:rsid w:val="00A6671F"/>
    <w:pPr>
      <w:spacing w:after="0" w:line="240" w:lineRule="auto"/>
    </w:pPr>
    <w:rPr>
      <w:rFonts w:ascii="Calibri" w:eastAsia="Calibri" w:hAnsi="Calibri" w:cs="Calibri"/>
    </w:rPr>
  </w:style>
  <w:style w:type="paragraph" w:customStyle="1" w:styleId="3">
    <w:name w:val="3"/>
    <w:basedOn w:val="Normal"/>
    <w:next w:val="Sangradetextonormal"/>
    <w:rsid w:val="00A6671F"/>
    <w:pPr>
      <w:ind w:left="426"/>
      <w:jc w:val="both"/>
    </w:pPr>
    <w:rPr>
      <w:rFonts w:ascii="Arial" w:hAnsi="Arial"/>
      <w:szCs w:val="20"/>
    </w:rPr>
  </w:style>
  <w:style w:type="paragraph" w:customStyle="1" w:styleId="Textoindependiente21">
    <w:name w:val="Texto independiente 21"/>
    <w:basedOn w:val="Normal"/>
    <w:rsid w:val="00A6671F"/>
    <w:pPr>
      <w:suppressAutoHyphens/>
      <w:jc w:val="both"/>
    </w:pPr>
    <w:rPr>
      <w:rFonts w:ascii="Arial" w:hAnsi="Arial"/>
      <w:spacing w:val="-2"/>
      <w:sz w:val="22"/>
      <w:szCs w:val="20"/>
      <w:lang w:val="es-ES_tradnl"/>
    </w:rPr>
  </w:style>
  <w:style w:type="paragraph" w:customStyle="1" w:styleId="prrafodelista1">
    <w:name w:val="prrafodelista1"/>
    <w:basedOn w:val="Normal"/>
    <w:rsid w:val="00A6671F"/>
    <w:pPr>
      <w:ind w:left="720"/>
    </w:pPr>
    <w:rPr>
      <w:rFonts w:eastAsia="Calibri"/>
      <w:sz w:val="20"/>
      <w:szCs w:val="20"/>
      <w:lang w:eastAsia="es-CO"/>
    </w:rPr>
  </w:style>
  <w:style w:type="paragraph" w:customStyle="1" w:styleId="CarCarCarCarCarCarCarCarCarCarCarCarCarCarCarCarCarCarCarCarCarCarCar">
    <w:name w:val="Car Car Car Car Car Car Car Car Car Car Car Car Car Car Car Car Car Car Car Car Car Car Car"/>
    <w:basedOn w:val="Normal"/>
    <w:rsid w:val="00A6671F"/>
    <w:pPr>
      <w:spacing w:after="160" w:line="240" w:lineRule="exact"/>
    </w:pPr>
    <w:rPr>
      <w:rFonts w:ascii="Verdana" w:hAnsi="Verdana"/>
      <w:sz w:val="20"/>
      <w:szCs w:val="20"/>
      <w:lang w:val="en-US" w:eastAsia="en-US"/>
    </w:rPr>
  </w:style>
  <w:style w:type="paragraph" w:styleId="Lista2">
    <w:name w:val="List 2"/>
    <w:basedOn w:val="Normal"/>
    <w:uiPriority w:val="99"/>
    <w:unhideWhenUsed/>
    <w:rsid w:val="00A6671F"/>
    <w:pPr>
      <w:ind w:left="566" w:hanging="283"/>
      <w:contextualSpacing/>
    </w:pPr>
  </w:style>
  <w:style w:type="paragraph" w:styleId="Lista3">
    <w:name w:val="List 3"/>
    <w:basedOn w:val="Normal"/>
    <w:uiPriority w:val="99"/>
    <w:unhideWhenUsed/>
    <w:rsid w:val="00A6671F"/>
    <w:pPr>
      <w:ind w:left="849" w:hanging="283"/>
      <w:contextualSpacing/>
    </w:pPr>
  </w:style>
  <w:style w:type="paragraph" w:styleId="Encabezadodemensaje">
    <w:name w:val="Message Header"/>
    <w:basedOn w:val="Normal"/>
    <w:link w:val="EncabezadodemensajeCar"/>
    <w:uiPriority w:val="99"/>
    <w:unhideWhenUsed/>
    <w:rsid w:val="00A6671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x-none"/>
    </w:rPr>
  </w:style>
  <w:style w:type="character" w:customStyle="1" w:styleId="EncabezadodemensajeCar">
    <w:name w:val="Encabezado de mensaje Car"/>
    <w:basedOn w:val="Fuentedeprrafopredeter"/>
    <w:link w:val="Encabezadodemensaje"/>
    <w:uiPriority w:val="99"/>
    <w:rsid w:val="00A6671F"/>
    <w:rPr>
      <w:rFonts w:ascii="Cambria" w:eastAsia="Times New Roman" w:hAnsi="Cambria" w:cs="Times New Roman"/>
      <w:sz w:val="24"/>
      <w:szCs w:val="24"/>
      <w:shd w:val="pct20" w:color="auto" w:fill="auto"/>
      <w:lang w:val="x-none" w:eastAsia="x-none"/>
    </w:rPr>
  </w:style>
  <w:style w:type="paragraph" w:styleId="Listaconvietas">
    <w:name w:val="List Bullet"/>
    <w:basedOn w:val="Normal"/>
    <w:uiPriority w:val="99"/>
    <w:unhideWhenUsed/>
    <w:rsid w:val="00A6671F"/>
    <w:pPr>
      <w:numPr>
        <w:numId w:val="2"/>
      </w:numPr>
      <w:contextualSpacing/>
    </w:pPr>
  </w:style>
  <w:style w:type="paragraph" w:styleId="Listaconvietas2">
    <w:name w:val="List Bullet 2"/>
    <w:basedOn w:val="Normal"/>
    <w:uiPriority w:val="99"/>
    <w:unhideWhenUsed/>
    <w:rsid w:val="00A6671F"/>
    <w:pPr>
      <w:numPr>
        <w:numId w:val="3"/>
      </w:numPr>
      <w:contextualSpacing/>
    </w:pPr>
  </w:style>
  <w:style w:type="paragraph" w:styleId="Continuarlista">
    <w:name w:val="List Continue"/>
    <w:basedOn w:val="Normal"/>
    <w:uiPriority w:val="99"/>
    <w:unhideWhenUsed/>
    <w:rsid w:val="00A6671F"/>
    <w:pPr>
      <w:spacing w:after="120"/>
      <w:ind w:left="283"/>
      <w:contextualSpacing/>
    </w:pPr>
  </w:style>
  <w:style w:type="paragraph" w:styleId="Subttulo">
    <w:name w:val="Subtitle"/>
    <w:basedOn w:val="Normal"/>
    <w:next w:val="Normal"/>
    <w:link w:val="SubttuloCar"/>
    <w:uiPriority w:val="11"/>
    <w:qFormat/>
    <w:rsid w:val="00A6671F"/>
    <w:pPr>
      <w:numPr>
        <w:ilvl w:val="1"/>
      </w:numPr>
    </w:pPr>
    <w:rPr>
      <w:rFonts w:ascii="Cambria" w:hAnsi="Cambria"/>
      <w:i/>
      <w:iCs/>
      <w:color w:val="4F81BD"/>
      <w:spacing w:val="15"/>
      <w:lang w:val="x-none" w:eastAsia="x-none"/>
    </w:rPr>
  </w:style>
  <w:style w:type="character" w:customStyle="1" w:styleId="SubttuloCar">
    <w:name w:val="Subtítulo Car"/>
    <w:basedOn w:val="Fuentedeprrafopredeter"/>
    <w:link w:val="Subttulo"/>
    <w:uiPriority w:val="11"/>
    <w:rsid w:val="00A6671F"/>
    <w:rPr>
      <w:rFonts w:ascii="Cambria" w:eastAsia="Times New Roman" w:hAnsi="Cambria" w:cs="Times New Roman"/>
      <w:i/>
      <w:iCs/>
      <w:color w:val="4F81BD"/>
      <w:spacing w:val="15"/>
      <w:sz w:val="24"/>
      <w:szCs w:val="24"/>
      <w:lang w:val="x-none" w:eastAsia="x-none"/>
    </w:rPr>
  </w:style>
  <w:style w:type="paragraph" w:styleId="Textoindependienteprimerasangra">
    <w:name w:val="Body Text First Indent"/>
    <w:basedOn w:val="Textoindependiente"/>
    <w:link w:val="TextoindependienteprimerasangraCar"/>
    <w:uiPriority w:val="99"/>
    <w:unhideWhenUsed/>
    <w:rsid w:val="00A6671F"/>
    <w:pPr>
      <w:spacing w:after="0"/>
      <w:ind w:firstLine="360"/>
    </w:pPr>
    <w:rPr>
      <w:sz w:val="24"/>
      <w:szCs w:val="24"/>
    </w:rPr>
  </w:style>
  <w:style w:type="character" w:customStyle="1" w:styleId="TextoindependienteprimerasangraCar">
    <w:name w:val="Texto independiente primera sangría Car"/>
    <w:basedOn w:val="TextoindependienteCar"/>
    <w:link w:val="Textoindependienteprimerasangra"/>
    <w:uiPriority w:val="99"/>
    <w:rsid w:val="00A6671F"/>
    <w:rPr>
      <w:rFonts w:ascii="Times New Roman" w:eastAsia="Times New Roman" w:hAnsi="Times New Roman" w:cs="Times New Roman"/>
      <w:sz w:val="24"/>
      <w:szCs w:val="24"/>
      <w:lang w:val="x-none" w:eastAsia="es-ES"/>
    </w:rPr>
  </w:style>
  <w:style w:type="paragraph" w:styleId="Textoindependienteprimerasangra2">
    <w:name w:val="Body Text First Indent 2"/>
    <w:basedOn w:val="Sangradetextonormal"/>
    <w:link w:val="Textoindependienteprimerasangra2Car"/>
    <w:uiPriority w:val="99"/>
    <w:unhideWhenUsed/>
    <w:rsid w:val="00A6671F"/>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A6671F"/>
    <w:rPr>
      <w:rFonts w:ascii="Times New Roman" w:eastAsia="Times New Roman" w:hAnsi="Times New Roman" w:cs="Times New Roman"/>
      <w:sz w:val="24"/>
      <w:szCs w:val="24"/>
      <w:lang w:val="x-none" w:eastAsia="es-ES"/>
    </w:rPr>
  </w:style>
  <w:style w:type="paragraph" w:customStyle="1" w:styleId="Prrafodelista10">
    <w:name w:val="Párrafo de lista1"/>
    <w:basedOn w:val="Normal"/>
    <w:uiPriority w:val="99"/>
    <w:qFormat/>
    <w:rsid w:val="00A6671F"/>
    <w:pPr>
      <w:ind w:left="708"/>
    </w:pPr>
    <w:rPr>
      <w:sz w:val="20"/>
      <w:szCs w:val="20"/>
    </w:rPr>
  </w:style>
  <w:style w:type="paragraph" w:styleId="Sangra2detindependiente">
    <w:name w:val="Body Text Indent 2"/>
    <w:basedOn w:val="Normal"/>
    <w:link w:val="Sangra2detindependienteCar"/>
    <w:uiPriority w:val="99"/>
    <w:unhideWhenUsed/>
    <w:rsid w:val="00A6671F"/>
    <w:pPr>
      <w:spacing w:after="120" w:line="480" w:lineRule="auto"/>
      <w:ind w:left="283"/>
    </w:pPr>
    <w:rPr>
      <w:lang w:val="x-none" w:eastAsia="x-none"/>
    </w:rPr>
  </w:style>
  <w:style w:type="character" w:customStyle="1" w:styleId="Sangra2detindependienteCar">
    <w:name w:val="Sangría 2 de t. independiente Car"/>
    <w:basedOn w:val="Fuentedeprrafopredeter"/>
    <w:link w:val="Sangra2detindependiente"/>
    <w:uiPriority w:val="99"/>
    <w:rsid w:val="00A6671F"/>
    <w:rPr>
      <w:rFonts w:ascii="Times New Roman" w:eastAsia="Times New Roman" w:hAnsi="Times New Roman" w:cs="Times New Roman"/>
      <w:sz w:val="24"/>
      <w:szCs w:val="24"/>
      <w:lang w:val="x-none" w:eastAsia="x-none"/>
    </w:rPr>
  </w:style>
  <w:style w:type="paragraph" w:customStyle="1" w:styleId="Pa12">
    <w:name w:val="Pa12"/>
    <w:basedOn w:val="Default"/>
    <w:next w:val="Default"/>
    <w:uiPriority w:val="99"/>
    <w:rsid w:val="00A6671F"/>
    <w:pPr>
      <w:spacing w:line="141" w:lineRule="atLeast"/>
    </w:pPr>
    <w:rPr>
      <w:rFonts w:ascii="Helvetica" w:eastAsia="Calibri" w:hAnsi="Helvetica" w:cs="Helvetica"/>
      <w:color w:val="auto"/>
      <w:lang w:val="es-CO" w:eastAsia="en-US"/>
    </w:rPr>
  </w:style>
  <w:style w:type="paragraph" w:customStyle="1" w:styleId="Prrafodelista2">
    <w:name w:val="Párrafo de lista2"/>
    <w:basedOn w:val="Normal"/>
    <w:rsid w:val="00A6671F"/>
    <w:pPr>
      <w:ind w:left="708"/>
    </w:pPr>
  </w:style>
  <w:style w:type="paragraph" w:customStyle="1" w:styleId="Textoindependiente212">
    <w:name w:val="Texto independiente 212"/>
    <w:basedOn w:val="Normal"/>
    <w:rsid w:val="00A6671F"/>
    <w:pPr>
      <w:suppressAutoHyphens/>
      <w:ind w:left="1440"/>
      <w:jc w:val="both"/>
    </w:pPr>
    <w:rPr>
      <w:rFonts w:ascii="Arial" w:hAnsi="Arial"/>
      <w:b/>
      <w:spacing w:val="-3"/>
      <w:szCs w:val="20"/>
    </w:rPr>
  </w:style>
  <w:style w:type="paragraph" w:customStyle="1" w:styleId="prrafodelista0">
    <w:name w:val="prrafodelista"/>
    <w:basedOn w:val="Normal"/>
    <w:rsid w:val="00A6671F"/>
    <w:pPr>
      <w:ind w:left="720"/>
    </w:pPr>
    <w:rPr>
      <w:rFonts w:eastAsia="Calibri"/>
      <w:sz w:val="20"/>
      <w:szCs w:val="20"/>
      <w:lang w:eastAsia="es-CO"/>
    </w:rPr>
  </w:style>
  <w:style w:type="character" w:customStyle="1" w:styleId="apple-converted-space">
    <w:name w:val="apple-converted-space"/>
    <w:basedOn w:val="Fuentedeprrafopredeter"/>
    <w:rsid w:val="00A6671F"/>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A6671F"/>
    <w:rPr>
      <w:rFonts w:ascii="Times New Roman" w:eastAsia="Times New Roman" w:hAnsi="Times New Roman" w:cs="Times New Roman"/>
      <w:sz w:val="24"/>
      <w:szCs w:val="24"/>
      <w:lang w:val="x-none" w:eastAsia="x-none"/>
    </w:rPr>
  </w:style>
  <w:style w:type="paragraph" w:customStyle="1" w:styleId="Textoindependiente0">
    <w:name w:val="Texto independiente(."/>
    <w:basedOn w:val="Normal"/>
    <w:rsid w:val="00A6671F"/>
    <w:pPr>
      <w:tabs>
        <w:tab w:val="left" w:pos="-720"/>
      </w:tabs>
      <w:suppressAutoHyphens/>
      <w:spacing w:after="120"/>
      <w:jc w:val="both"/>
    </w:pPr>
    <w:rPr>
      <w:rFonts w:ascii="Arial" w:hAnsi="Arial" w:cs="Arial"/>
      <w:bCs/>
      <w:spacing w:val="-2"/>
      <w:szCs w:val="22"/>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A6671F"/>
    <w:pPr>
      <w:tabs>
        <w:tab w:val="left" w:pos="72"/>
      </w:tabs>
      <w:jc w:val="both"/>
    </w:pPr>
    <w:rPr>
      <w:rFonts w:ascii="Arial" w:hAnsi="Arial" w:cs="Arial"/>
      <w:sz w:val="22"/>
      <w:szCs w:val="22"/>
      <w:lang w:eastAsia="en-US"/>
    </w:rPr>
  </w:style>
  <w:style w:type="character" w:customStyle="1" w:styleId="estilo41">
    <w:name w:val="estilo41"/>
    <w:rsid w:val="00A6671F"/>
    <w:rPr>
      <w:rFonts w:ascii="Georgia" w:hAnsi="Georgia" w:hint="default"/>
      <w:sz w:val="18"/>
      <w:szCs w:val="18"/>
    </w:rPr>
  </w:style>
  <w:style w:type="character" w:customStyle="1" w:styleId="spelle">
    <w:name w:val="spelle"/>
    <w:basedOn w:val="Fuentedeprrafopredeter"/>
    <w:rsid w:val="00A6671F"/>
  </w:style>
  <w:style w:type="paragraph" w:styleId="Epgrafe">
    <w:name w:val="caption"/>
    <w:basedOn w:val="Normal"/>
    <w:next w:val="Normal"/>
    <w:qFormat/>
    <w:rsid w:val="00A6671F"/>
    <w:pPr>
      <w:jc w:val="center"/>
    </w:pPr>
    <w:rPr>
      <w:rFonts w:ascii="Arial" w:hAnsi="Arial"/>
      <w:b/>
      <w:sz w:val="28"/>
      <w:szCs w:val="20"/>
    </w:rPr>
  </w:style>
  <w:style w:type="paragraph" w:styleId="Ttulo">
    <w:name w:val="Title"/>
    <w:aliases w:val="AL Título,Título AL,Títulos Principales sin numeración"/>
    <w:basedOn w:val="Normal"/>
    <w:link w:val="TtuloCar"/>
    <w:uiPriority w:val="10"/>
    <w:qFormat/>
    <w:rsid w:val="00A6671F"/>
    <w:pPr>
      <w:jc w:val="center"/>
    </w:pPr>
    <w:rPr>
      <w:rFonts w:ascii="Arial" w:hAnsi="Arial"/>
      <w:szCs w:val="20"/>
      <w:lang w:val="es-ES_tradnl" w:eastAsia="x-none"/>
    </w:rPr>
  </w:style>
  <w:style w:type="character" w:customStyle="1" w:styleId="TtuloCar">
    <w:name w:val="Título Car"/>
    <w:aliases w:val="AL Título Car,Título AL Car,Títulos Principales sin numeración Car"/>
    <w:basedOn w:val="Fuentedeprrafopredeter"/>
    <w:link w:val="Ttulo"/>
    <w:uiPriority w:val="10"/>
    <w:rsid w:val="00A6671F"/>
    <w:rPr>
      <w:rFonts w:ascii="Arial" w:eastAsia="Times New Roman" w:hAnsi="Arial" w:cs="Times New Roman"/>
      <w:sz w:val="24"/>
      <w:szCs w:val="20"/>
      <w:lang w:val="es-ES_tradnl" w:eastAsia="x-none"/>
    </w:rPr>
  </w:style>
  <w:style w:type="paragraph" w:customStyle="1" w:styleId="numeral">
    <w:name w:val="numeral"/>
    <w:basedOn w:val="Normal"/>
    <w:rsid w:val="00A6671F"/>
    <w:rPr>
      <w:rFonts w:ascii="Arial Narrow" w:hAnsi="Arial Narrow"/>
      <w:b/>
      <w:bCs/>
      <w:caps/>
      <w:sz w:val="22"/>
      <w:szCs w:val="22"/>
    </w:rPr>
  </w:style>
  <w:style w:type="paragraph" w:styleId="Textosinformato">
    <w:name w:val="Plain Text"/>
    <w:basedOn w:val="Normal"/>
    <w:link w:val="TextosinformatoCar"/>
    <w:uiPriority w:val="99"/>
    <w:rsid w:val="00A6671F"/>
    <w:rPr>
      <w:rFonts w:ascii="Courier New" w:hAnsi="Courier New"/>
      <w:lang w:val="x-none" w:eastAsia="x-none"/>
    </w:rPr>
  </w:style>
  <w:style w:type="character" w:customStyle="1" w:styleId="TextosinformatoCar">
    <w:name w:val="Texto sin formato Car"/>
    <w:basedOn w:val="Fuentedeprrafopredeter"/>
    <w:link w:val="Textosinformato"/>
    <w:uiPriority w:val="99"/>
    <w:rsid w:val="00A6671F"/>
    <w:rPr>
      <w:rFonts w:ascii="Courier New" w:eastAsia="Times New Roman" w:hAnsi="Courier New" w:cs="Times New Roman"/>
      <w:sz w:val="24"/>
      <w:szCs w:val="24"/>
      <w:lang w:val="x-none" w:eastAsia="x-none"/>
    </w:rPr>
  </w:style>
  <w:style w:type="paragraph" w:customStyle="1" w:styleId="toa">
    <w:name w:val="toa"/>
    <w:basedOn w:val="Normal"/>
    <w:rsid w:val="00A6671F"/>
    <w:pPr>
      <w:tabs>
        <w:tab w:val="left" w:pos="9000"/>
        <w:tab w:val="right" w:pos="9360"/>
      </w:tabs>
      <w:suppressAutoHyphens/>
      <w:overflowPunct w:val="0"/>
      <w:autoSpaceDE w:val="0"/>
      <w:jc w:val="both"/>
      <w:textAlignment w:val="baseline"/>
    </w:pPr>
    <w:rPr>
      <w:rFonts w:ascii="Courier New" w:hAnsi="Courier New" w:cs="Arial"/>
      <w:szCs w:val="22"/>
      <w:lang w:val="en-US" w:eastAsia="ar-SA"/>
    </w:rPr>
  </w:style>
  <w:style w:type="paragraph" w:styleId="NormalWeb">
    <w:name w:val="Normal (Web)"/>
    <w:basedOn w:val="Normal"/>
    <w:uiPriority w:val="99"/>
    <w:rsid w:val="00A6671F"/>
    <w:pPr>
      <w:spacing w:before="100" w:beforeAutospacing="1" w:after="100" w:afterAutospacing="1"/>
      <w:jc w:val="both"/>
    </w:pPr>
    <w:rPr>
      <w:rFonts w:ascii="Arial" w:hAnsi="Arial" w:cs="Arial"/>
    </w:rPr>
  </w:style>
  <w:style w:type="paragraph" w:customStyle="1" w:styleId="FR2">
    <w:name w:val="FR2"/>
    <w:rsid w:val="00A6671F"/>
    <w:pPr>
      <w:widowControl w:val="0"/>
      <w:autoSpaceDE w:val="0"/>
      <w:autoSpaceDN w:val="0"/>
      <w:adjustRightInd w:val="0"/>
      <w:spacing w:after="0" w:line="340" w:lineRule="auto"/>
      <w:jc w:val="both"/>
    </w:pPr>
    <w:rPr>
      <w:rFonts w:ascii="Arial" w:eastAsia="Times New Roman" w:hAnsi="Arial" w:cs="Arial"/>
      <w:lang w:val="es-ES_tradnl"/>
    </w:rPr>
  </w:style>
  <w:style w:type="paragraph" w:customStyle="1" w:styleId="articulo">
    <w:name w:val="articulo"/>
    <w:basedOn w:val="Normal"/>
    <w:rsid w:val="00A6671F"/>
    <w:rPr>
      <w:rFonts w:ascii="Arial" w:eastAsia="Arial Unicode MS" w:hAnsi="Arial" w:cs="Arial"/>
      <w:spacing w:val="-2"/>
    </w:rPr>
  </w:style>
  <w:style w:type="character" w:styleId="Nmerodepgina">
    <w:name w:val="page number"/>
    <w:rsid w:val="00A6671F"/>
    <w:rPr>
      <w:rFonts w:cs="Times New Roman"/>
    </w:rPr>
  </w:style>
  <w:style w:type="character" w:customStyle="1" w:styleId="Mencinsinresolver">
    <w:name w:val="Mención sin resolver"/>
    <w:uiPriority w:val="99"/>
    <w:semiHidden/>
    <w:unhideWhenUsed/>
    <w:rsid w:val="00A6671F"/>
    <w:rPr>
      <w:color w:val="808080"/>
      <w:shd w:val="clear" w:color="auto" w:fill="E6E6E6"/>
    </w:rPr>
  </w:style>
  <w:style w:type="character" w:customStyle="1" w:styleId="DefaultCar">
    <w:name w:val="Default Car"/>
    <w:link w:val="Default"/>
    <w:rsid w:val="00A6671F"/>
    <w:rPr>
      <w:rFonts w:ascii="Tahoma" w:eastAsia="Times New Roman" w:hAnsi="Tahoma" w:cs="Tahoma"/>
      <w:color w:val="000000"/>
      <w:sz w:val="24"/>
      <w:szCs w:val="24"/>
      <w:lang w:val="es-ES" w:eastAsia="es-ES"/>
    </w:rPr>
  </w:style>
  <w:style w:type="character" w:styleId="Refdecomentario">
    <w:name w:val="annotation reference"/>
    <w:uiPriority w:val="99"/>
    <w:semiHidden/>
    <w:unhideWhenUsed/>
    <w:rsid w:val="00A6671F"/>
    <w:rPr>
      <w:sz w:val="16"/>
      <w:szCs w:val="16"/>
    </w:rPr>
  </w:style>
  <w:style w:type="paragraph" w:styleId="Textocomentario">
    <w:name w:val="annotation text"/>
    <w:basedOn w:val="Normal"/>
    <w:link w:val="TextocomentarioCar"/>
    <w:uiPriority w:val="99"/>
    <w:unhideWhenUsed/>
    <w:rsid w:val="00A6671F"/>
    <w:rPr>
      <w:sz w:val="20"/>
      <w:szCs w:val="20"/>
    </w:rPr>
  </w:style>
  <w:style w:type="character" w:customStyle="1" w:styleId="TextocomentarioCar">
    <w:name w:val="Texto comentario Car"/>
    <w:basedOn w:val="Fuentedeprrafopredeter"/>
    <w:link w:val="Textocomentario"/>
    <w:uiPriority w:val="99"/>
    <w:rsid w:val="00A6671F"/>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6671F"/>
    <w:rPr>
      <w:b/>
      <w:bCs/>
    </w:rPr>
  </w:style>
  <w:style w:type="character" w:customStyle="1" w:styleId="AsuntodelcomentarioCar">
    <w:name w:val="Asunto del comentario Car"/>
    <w:basedOn w:val="TextocomentarioCar"/>
    <w:link w:val="Asuntodelcomentario"/>
    <w:uiPriority w:val="99"/>
    <w:semiHidden/>
    <w:rsid w:val="00A6671F"/>
    <w:rPr>
      <w:rFonts w:ascii="Times New Roman" w:eastAsia="Times New Roman" w:hAnsi="Times New Roman" w:cs="Times New Roman"/>
      <w:b/>
      <w:bCs/>
      <w:sz w:val="20"/>
      <w:szCs w:val="20"/>
      <w:lang w:eastAsia="es-ES"/>
    </w:rPr>
  </w:style>
  <w:style w:type="character" w:customStyle="1" w:styleId="PuestoCar">
    <w:name w:val="Puesto Car"/>
    <w:uiPriority w:val="10"/>
    <w:rsid w:val="00A6671F"/>
    <w:rPr>
      <w:rFonts w:ascii="Calibri Light" w:eastAsia="Times New Roman" w:hAnsi="Calibri Light" w:cs="Times New Roman"/>
      <w:spacing w:val="-10"/>
      <w:kern w:val="28"/>
      <w:sz w:val="56"/>
      <w:szCs w:val="56"/>
      <w:lang w:eastAsia="es-ES"/>
    </w:rPr>
  </w:style>
  <w:style w:type="paragraph" w:customStyle="1" w:styleId="TableParagraph">
    <w:name w:val="Table Paragraph"/>
    <w:basedOn w:val="Normal"/>
    <w:uiPriority w:val="1"/>
    <w:qFormat/>
    <w:rsid w:val="00A6671F"/>
    <w:pPr>
      <w:widowControl w:val="0"/>
      <w:autoSpaceDE w:val="0"/>
      <w:autoSpaceDN w:val="0"/>
    </w:pPr>
    <w:rPr>
      <w:rFonts w:ascii="Arial MT" w:eastAsia="Arial MT" w:hAnsi="Arial MT" w:cs="Arial MT"/>
      <w:sz w:val="22"/>
      <w:szCs w:val="22"/>
      <w:lang w:val="es-ES" w:eastAsia="en-US"/>
    </w:rPr>
  </w:style>
  <w:style w:type="paragraph" w:customStyle="1" w:styleId="CarCarCar">
    <w:name w:val="Car Car Car"/>
    <w:basedOn w:val="Normal"/>
    <w:autoRedefine/>
    <w:rsid w:val="00A6671F"/>
    <w:pPr>
      <w:spacing w:after="160" w:line="240" w:lineRule="exact"/>
      <w:jc w:val="both"/>
    </w:pPr>
    <w:rPr>
      <w:rFonts w:ascii="Arial" w:hAnsi="Arial" w:cs="Arial"/>
      <w:bCs/>
      <w:sz w:val="21"/>
      <w:szCs w:val="21"/>
      <w:lang w:val="en-US" w:eastAsia="en-US"/>
    </w:rPr>
  </w:style>
  <w:style w:type="paragraph" w:styleId="TtulodeTDC">
    <w:name w:val="TOC Heading"/>
    <w:basedOn w:val="Ttulo1"/>
    <w:next w:val="Normal"/>
    <w:uiPriority w:val="39"/>
    <w:unhideWhenUsed/>
    <w:qFormat/>
    <w:rsid w:val="00A6671F"/>
    <w:pPr>
      <w:keepLines/>
      <w:spacing w:before="240" w:line="259" w:lineRule="auto"/>
      <w:jc w:val="left"/>
      <w:outlineLvl w:val="9"/>
    </w:pPr>
    <w:rPr>
      <w:rFonts w:ascii="Calibri Light" w:hAnsi="Calibri Light"/>
      <w:b w:val="0"/>
      <w:color w:val="2F5496"/>
      <w:sz w:val="32"/>
      <w:szCs w:val="32"/>
      <w:lang w:val="es-CO" w:eastAsia="es-CO"/>
    </w:rPr>
  </w:style>
  <w:style w:type="paragraph" w:styleId="TDC1">
    <w:name w:val="toc 1"/>
    <w:basedOn w:val="Normal"/>
    <w:next w:val="Normal"/>
    <w:autoRedefine/>
    <w:uiPriority w:val="39"/>
    <w:unhideWhenUsed/>
    <w:rsid w:val="00A6671F"/>
    <w:pPr>
      <w:tabs>
        <w:tab w:val="left" w:pos="720"/>
        <w:tab w:val="right" w:leader="dot" w:pos="9488"/>
      </w:tabs>
    </w:pPr>
  </w:style>
  <w:style w:type="paragraph" w:styleId="TDC2">
    <w:name w:val="toc 2"/>
    <w:basedOn w:val="Normal"/>
    <w:next w:val="Normal"/>
    <w:autoRedefine/>
    <w:uiPriority w:val="39"/>
    <w:unhideWhenUsed/>
    <w:rsid w:val="00A6671F"/>
    <w:pPr>
      <w:ind w:left="240"/>
    </w:pPr>
  </w:style>
  <w:style w:type="paragraph" w:styleId="TDC3">
    <w:name w:val="toc 3"/>
    <w:basedOn w:val="Normal"/>
    <w:next w:val="Normal"/>
    <w:autoRedefine/>
    <w:uiPriority w:val="39"/>
    <w:unhideWhenUsed/>
    <w:rsid w:val="00A6671F"/>
    <w:pPr>
      <w:tabs>
        <w:tab w:val="left" w:pos="426"/>
        <w:tab w:val="right" w:leader="dot" w:pos="9488"/>
      </w:tabs>
      <w:ind w:left="480"/>
      <w:jc w:val="both"/>
    </w:pPr>
    <w:rPr>
      <w:rFonts w:ascii="Verdana" w:hAnsi="Verdana"/>
      <w:noProof/>
      <w:sz w:val="20"/>
      <w:szCs w:val="20"/>
    </w:rPr>
  </w:style>
  <w:style w:type="character" w:styleId="Hipervnculovisitado">
    <w:name w:val="FollowedHyperlink"/>
    <w:uiPriority w:val="99"/>
    <w:semiHidden/>
    <w:unhideWhenUsed/>
    <w:rsid w:val="00A6671F"/>
    <w:rPr>
      <w:color w:val="954F72"/>
      <w:u w:val="single"/>
    </w:rPr>
  </w:style>
  <w:style w:type="paragraph" w:customStyle="1" w:styleId="msonormal0">
    <w:name w:val="msonormal"/>
    <w:basedOn w:val="Normal"/>
    <w:rsid w:val="00A6671F"/>
    <w:pPr>
      <w:spacing w:before="100" w:beforeAutospacing="1" w:after="100" w:afterAutospacing="1"/>
    </w:pPr>
    <w:rPr>
      <w:lang w:val="en-US" w:eastAsia="en-US"/>
    </w:rPr>
  </w:style>
  <w:style w:type="paragraph" w:customStyle="1" w:styleId="xl63">
    <w:name w:val="xl63"/>
    <w:basedOn w:val="Normal"/>
    <w:rsid w:val="00A6671F"/>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4">
    <w:name w:val="xl64"/>
    <w:basedOn w:val="Normal"/>
    <w:rsid w:val="00A6671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Verdana" w:hAnsi="Verdana"/>
      <w:b/>
      <w:bCs/>
      <w:color w:val="000000"/>
      <w:lang w:val="en-US" w:eastAsia="en-US"/>
    </w:rPr>
  </w:style>
  <w:style w:type="paragraph" w:customStyle="1" w:styleId="xl65">
    <w:name w:val="xl65"/>
    <w:basedOn w:val="Normal"/>
    <w:rsid w:val="00A6671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6">
    <w:name w:val="xl66"/>
    <w:basedOn w:val="Normal"/>
    <w:rsid w:val="00A6671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7">
    <w:name w:val="xl67"/>
    <w:basedOn w:val="Normal"/>
    <w:rsid w:val="00A667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68">
    <w:name w:val="xl68"/>
    <w:basedOn w:val="Normal"/>
    <w:rsid w:val="00A667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color w:val="000000"/>
      <w:lang w:val="en-US" w:eastAsia="en-US"/>
    </w:rPr>
  </w:style>
  <w:style w:type="paragraph" w:customStyle="1" w:styleId="xl69">
    <w:name w:val="xl69"/>
    <w:basedOn w:val="Normal"/>
    <w:rsid w:val="00A667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0">
    <w:name w:val="xl70"/>
    <w:basedOn w:val="Normal"/>
    <w:rsid w:val="00A667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1">
    <w:name w:val="xl71"/>
    <w:basedOn w:val="Normal"/>
    <w:rsid w:val="00A6671F"/>
    <w:pPr>
      <w:pBdr>
        <w:top w:val="single" w:sz="4" w:space="0" w:color="auto"/>
        <w:left w:val="single" w:sz="8"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b/>
      <w:bCs/>
      <w:color w:val="000000"/>
      <w:lang w:val="en-US" w:eastAsia="en-US"/>
    </w:rPr>
  </w:style>
  <w:style w:type="paragraph" w:customStyle="1" w:styleId="xl72">
    <w:name w:val="xl72"/>
    <w:basedOn w:val="Normal"/>
    <w:rsid w:val="00A6671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Verdana" w:hAnsi="Verdana"/>
      <w:b/>
      <w:bCs/>
      <w:color w:val="000000"/>
      <w:lang w:val="en-US" w:eastAsia="en-US"/>
    </w:rPr>
  </w:style>
  <w:style w:type="paragraph" w:customStyle="1" w:styleId="xl73">
    <w:name w:val="xl73"/>
    <w:basedOn w:val="Normal"/>
    <w:rsid w:val="00A6671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b/>
      <w:bCs/>
      <w:color w:val="000000"/>
      <w:lang w:val="en-US" w:eastAsia="en-US"/>
    </w:rPr>
  </w:style>
  <w:style w:type="paragraph" w:customStyle="1" w:styleId="xl74">
    <w:name w:val="xl74"/>
    <w:basedOn w:val="Normal"/>
    <w:rsid w:val="00A667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5">
    <w:name w:val="xl75"/>
    <w:basedOn w:val="Normal"/>
    <w:rsid w:val="00A6671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Verdana" w:hAnsi="Verdana"/>
      <w:color w:val="000000"/>
      <w:lang w:val="en-US" w:eastAsia="en-US"/>
    </w:rPr>
  </w:style>
  <w:style w:type="paragraph" w:customStyle="1" w:styleId="xl76">
    <w:name w:val="xl76"/>
    <w:basedOn w:val="Normal"/>
    <w:rsid w:val="00A6671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7">
    <w:name w:val="xl77"/>
    <w:basedOn w:val="Normal"/>
    <w:rsid w:val="00A6671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8">
    <w:name w:val="xl78"/>
    <w:basedOn w:val="Normal"/>
    <w:rsid w:val="00A6671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79">
    <w:name w:val="xl79"/>
    <w:basedOn w:val="Normal"/>
    <w:rsid w:val="00A667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color w:val="000000"/>
      <w:lang w:val="en-US" w:eastAsia="en-US"/>
    </w:rPr>
  </w:style>
  <w:style w:type="paragraph" w:customStyle="1" w:styleId="xl80">
    <w:name w:val="xl80"/>
    <w:basedOn w:val="Normal"/>
    <w:rsid w:val="00A667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81">
    <w:name w:val="xl81"/>
    <w:basedOn w:val="Normal"/>
    <w:rsid w:val="00A667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82">
    <w:name w:val="xl82"/>
    <w:basedOn w:val="Normal"/>
    <w:rsid w:val="00A6671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83">
    <w:name w:val="xl83"/>
    <w:basedOn w:val="Normal"/>
    <w:rsid w:val="00A6671F"/>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84">
    <w:name w:val="xl84"/>
    <w:basedOn w:val="Normal"/>
    <w:rsid w:val="00A667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85">
    <w:name w:val="xl85"/>
    <w:basedOn w:val="Normal"/>
    <w:rsid w:val="00A6671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color w:val="000000"/>
      <w:lang w:val="en-US" w:eastAsia="en-US"/>
    </w:rPr>
  </w:style>
  <w:style w:type="paragraph" w:customStyle="1" w:styleId="xl86">
    <w:name w:val="xl86"/>
    <w:basedOn w:val="Normal"/>
    <w:rsid w:val="00A6671F"/>
    <w:pPr>
      <w:pBdr>
        <w:top w:val="single" w:sz="4" w:space="0" w:color="auto"/>
        <w:left w:val="single" w:sz="4" w:space="0" w:color="auto"/>
        <w:bottom w:val="single" w:sz="4" w:space="0" w:color="auto"/>
        <w:right w:val="single" w:sz="8" w:space="0" w:color="auto"/>
      </w:pBdr>
      <w:shd w:val="clear" w:color="000000" w:fill="808080"/>
      <w:spacing w:before="100" w:beforeAutospacing="1" w:after="100" w:afterAutospacing="1"/>
      <w:textAlignment w:val="center"/>
    </w:pPr>
    <w:rPr>
      <w:rFonts w:ascii="Verdana" w:hAnsi="Verdana"/>
      <w:lang w:val="en-US" w:eastAsia="en-US"/>
    </w:rPr>
  </w:style>
  <w:style w:type="paragraph" w:customStyle="1" w:styleId="xl87">
    <w:name w:val="xl87"/>
    <w:basedOn w:val="Normal"/>
    <w:rsid w:val="00A6671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color w:val="000000"/>
      <w:lang w:val="en-US" w:eastAsia="en-US"/>
    </w:rPr>
  </w:style>
  <w:style w:type="paragraph" w:customStyle="1" w:styleId="xl88">
    <w:name w:val="xl88"/>
    <w:basedOn w:val="Normal"/>
    <w:rsid w:val="00A6671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90">
    <w:name w:val="xl90"/>
    <w:basedOn w:val="Normal"/>
    <w:rsid w:val="00A6671F"/>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Verdana" w:hAnsi="Verdana"/>
      <w:lang w:val="en-US" w:eastAsia="en-US"/>
    </w:rPr>
  </w:style>
  <w:style w:type="character" w:styleId="nfasis">
    <w:name w:val="Emphasis"/>
    <w:qFormat/>
    <w:rsid w:val="00A6671F"/>
    <w:rPr>
      <w:i/>
      <w:iCs/>
    </w:rPr>
  </w:style>
  <w:style w:type="character" w:styleId="Textoennegrita">
    <w:name w:val="Strong"/>
    <w:uiPriority w:val="22"/>
    <w:qFormat/>
    <w:rsid w:val="00A6671F"/>
    <w:rPr>
      <w:b/>
      <w:bCs/>
    </w:rPr>
  </w:style>
  <w:style w:type="paragraph" w:customStyle="1" w:styleId="CarCarCarCar">
    <w:name w:val="Car Car Car Car"/>
    <w:basedOn w:val="Normal"/>
    <w:rsid w:val="00A6671F"/>
    <w:pPr>
      <w:spacing w:after="160" w:line="240" w:lineRule="exact"/>
    </w:pPr>
    <w:rPr>
      <w:rFonts w:ascii="Verdana" w:hAnsi="Verdana"/>
      <w:sz w:val="20"/>
      <w:szCs w:val="20"/>
      <w:lang w:val="en-US" w:eastAsia="en-US"/>
    </w:rPr>
  </w:style>
  <w:style w:type="paragraph" w:customStyle="1" w:styleId="xmsonormal">
    <w:name w:val="x_msonormal"/>
    <w:basedOn w:val="Normal"/>
    <w:rsid w:val="00A6671F"/>
    <w:pPr>
      <w:autoSpaceDN w:val="0"/>
    </w:pPr>
    <w:rPr>
      <w:rFonts w:ascii="Calibri" w:eastAsia="Calibri" w:hAnsi="Calibri" w:cs="Calibri"/>
      <w:sz w:val="22"/>
      <w:szCs w:val="22"/>
      <w:lang w:eastAsia="es-CO"/>
    </w:rPr>
  </w:style>
  <w:style w:type="character" w:customStyle="1" w:styleId="A0">
    <w:name w:val="A0"/>
    <w:uiPriority w:val="99"/>
    <w:rsid w:val="00A6671F"/>
    <w:rPr>
      <w:rFonts w:cs="HelveticaNeueLT Pro 55 Roman"/>
      <w:color w:val="000000"/>
      <w:sz w:val="46"/>
      <w:szCs w:val="46"/>
    </w:rPr>
  </w:style>
  <w:style w:type="character" w:customStyle="1" w:styleId="cf01">
    <w:name w:val="cf01"/>
    <w:rsid w:val="00A6671F"/>
    <w:rPr>
      <w:rFonts w:ascii="Segoe UI" w:hAnsi="Segoe UI" w:cs="Segoe UI" w:hint="default"/>
      <w:sz w:val="18"/>
      <w:szCs w:val="18"/>
    </w:rPr>
  </w:style>
  <w:style w:type="table" w:customStyle="1" w:styleId="TableNormal">
    <w:name w:val="Table Normal"/>
    <w:uiPriority w:val="2"/>
    <w:semiHidden/>
    <w:unhideWhenUsed/>
    <w:qFormat/>
    <w:rsid w:val="00A6671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6671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Hyperlink"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71F"/>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1"/>
    <w:uiPriority w:val="1"/>
    <w:qFormat/>
    <w:rsid w:val="00A6671F"/>
    <w:pPr>
      <w:keepNext/>
      <w:jc w:val="center"/>
      <w:outlineLvl w:val="0"/>
    </w:pPr>
    <w:rPr>
      <w:rFonts w:ascii="Arial" w:hAnsi="Arial"/>
      <w:b/>
      <w:color w:val="000000"/>
      <w:szCs w:val="20"/>
      <w:lang w:val="es-MX"/>
    </w:rPr>
  </w:style>
  <w:style w:type="paragraph" w:styleId="Ttulo2">
    <w:name w:val="heading 2"/>
    <w:basedOn w:val="Normal"/>
    <w:next w:val="Normal"/>
    <w:link w:val="Ttulo2Car"/>
    <w:uiPriority w:val="1"/>
    <w:unhideWhenUsed/>
    <w:qFormat/>
    <w:rsid w:val="00A6671F"/>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ar"/>
    <w:autoRedefine/>
    <w:qFormat/>
    <w:rsid w:val="00A6671F"/>
    <w:pPr>
      <w:keepNext/>
      <w:jc w:val="both"/>
      <w:outlineLvl w:val="2"/>
    </w:pPr>
    <w:rPr>
      <w:rFonts w:ascii="Verdana" w:hAnsi="Verdana" w:cs="Arial"/>
      <w:b/>
      <w:bCs/>
      <w:i/>
      <w:sz w:val="20"/>
      <w:szCs w:val="20"/>
      <w:lang w:val="x-none"/>
    </w:rPr>
  </w:style>
  <w:style w:type="paragraph" w:styleId="Ttulo4">
    <w:name w:val="heading 4"/>
    <w:aliases w:val="AL Título 4,Título 4 AL,Edgar 4,Map Title"/>
    <w:basedOn w:val="Normal"/>
    <w:next w:val="Normal"/>
    <w:link w:val="Ttulo4Car"/>
    <w:uiPriority w:val="9"/>
    <w:qFormat/>
    <w:rsid w:val="00A6671F"/>
    <w:pPr>
      <w:keepNext/>
      <w:spacing w:before="240" w:after="60"/>
      <w:outlineLvl w:val="3"/>
    </w:pPr>
    <w:rPr>
      <w:b/>
      <w:bCs/>
      <w:sz w:val="28"/>
      <w:szCs w:val="28"/>
      <w:lang w:val="x-none"/>
    </w:rPr>
  </w:style>
  <w:style w:type="paragraph" w:styleId="Ttulo5">
    <w:name w:val="heading 5"/>
    <w:basedOn w:val="Normal"/>
    <w:next w:val="Normal"/>
    <w:link w:val="Ttulo5Car"/>
    <w:uiPriority w:val="9"/>
    <w:unhideWhenUsed/>
    <w:qFormat/>
    <w:rsid w:val="00A6671F"/>
    <w:pPr>
      <w:keepNext/>
      <w:keepLines/>
      <w:spacing w:before="200"/>
      <w:outlineLvl w:val="4"/>
    </w:pPr>
    <w:rPr>
      <w:rFonts w:ascii="Cambria" w:hAnsi="Cambria"/>
      <w:color w:val="243F60"/>
      <w:lang w:val="x-none" w:eastAsia="x-none"/>
    </w:rPr>
  </w:style>
  <w:style w:type="paragraph" w:styleId="Ttulo6">
    <w:name w:val="heading 6"/>
    <w:basedOn w:val="Normal"/>
    <w:next w:val="Normal"/>
    <w:link w:val="Ttulo6Car"/>
    <w:uiPriority w:val="9"/>
    <w:unhideWhenUsed/>
    <w:qFormat/>
    <w:rsid w:val="00A6671F"/>
    <w:pPr>
      <w:keepNext/>
      <w:keepLines/>
      <w:spacing w:before="200"/>
      <w:outlineLvl w:val="5"/>
    </w:pPr>
    <w:rPr>
      <w:rFonts w:ascii="Cambria" w:hAnsi="Cambria"/>
      <w:i/>
      <w:iCs/>
      <w:color w:val="243F60"/>
      <w:lang w:val="x-none" w:eastAsia="x-none"/>
    </w:rPr>
  </w:style>
  <w:style w:type="paragraph" w:styleId="Ttulo7">
    <w:name w:val="heading 7"/>
    <w:basedOn w:val="Normal"/>
    <w:next w:val="Normal"/>
    <w:link w:val="Ttulo7Car"/>
    <w:uiPriority w:val="99"/>
    <w:unhideWhenUsed/>
    <w:qFormat/>
    <w:rsid w:val="00A6671F"/>
    <w:pPr>
      <w:spacing w:before="240" w:after="60"/>
      <w:outlineLvl w:val="6"/>
    </w:pPr>
    <w:rPr>
      <w:rFonts w:ascii="Calibri" w:hAnsi="Calibri"/>
      <w:lang w:val="x-none" w:eastAsia="x-none"/>
    </w:rPr>
  </w:style>
  <w:style w:type="paragraph" w:styleId="Ttulo8">
    <w:name w:val="heading 8"/>
    <w:basedOn w:val="Normal"/>
    <w:next w:val="Normal"/>
    <w:link w:val="Ttulo8Car"/>
    <w:uiPriority w:val="9"/>
    <w:unhideWhenUsed/>
    <w:qFormat/>
    <w:rsid w:val="00A6671F"/>
    <w:pPr>
      <w:keepNext/>
      <w:keepLines/>
      <w:spacing w:before="200"/>
      <w:outlineLvl w:val="7"/>
    </w:pPr>
    <w:rPr>
      <w:rFonts w:ascii="Cambria" w:hAnsi="Cambria"/>
      <w:color w:val="404040"/>
      <w:sz w:val="20"/>
      <w:szCs w:val="20"/>
      <w:lang w:val="x-none" w:eastAsia="x-none"/>
    </w:rPr>
  </w:style>
  <w:style w:type="paragraph" w:styleId="Ttulo9">
    <w:name w:val="heading 9"/>
    <w:basedOn w:val="Normal"/>
    <w:next w:val="Normal"/>
    <w:link w:val="Ttulo9Car"/>
    <w:uiPriority w:val="9"/>
    <w:unhideWhenUsed/>
    <w:qFormat/>
    <w:rsid w:val="00A6671F"/>
    <w:pPr>
      <w:keepNext/>
      <w:keepLines/>
      <w:spacing w:before="200"/>
      <w:outlineLvl w:val="8"/>
    </w:pPr>
    <w:rPr>
      <w:rFonts w:ascii="Cambria" w:hAnsi="Cambria"/>
      <w:i/>
      <w:iCs/>
      <w:color w:val="40404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A6671F"/>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basedOn w:val="Fuentedeprrafopredeter"/>
    <w:link w:val="Ttulo2"/>
    <w:uiPriority w:val="1"/>
    <w:rsid w:val="00A6671F"/>
    <w:rPr>
      <w:rFonts w:ascii="Cambria" w:eastAsia="Times New Roman" w:hAnsi="Cambria" w:cs="Times New Roman"/>
      <w:b/>
      <w:bCs/>
      <w:i/>
      <w:iCs/>
      <w:sz w:val="28"/>
      <w:szCs w:val="28"/>
      <w:lang w:val="x-none" w:eastAsia="x-none"/>
    </w:rPr>
  </w:style>
  <w:style w:type="character" w:customStyle="1" w:styleId="Ttulo3Car">
    <w:name w:val="Título 3 Car"/>
    <w:basedOn w:val="Fuentedeprrafopredeter"/>
    <w:link w:val="Ttulo3"/>
    <w:rsid w:val="00A6671F"/>
    <w:rPr>
      <w:rFonts w:ascii="Verdana" w:eastAsia="Times New Roman" w:hAnsi="Verdana" w:cs="Arial"/>
      <w:b/>
      <w:bCs/>
      <w:i/>
      <w:sz w:val="20"/>
      <w:szCs w:val="20"/>
      <w:lang w:val="x-none" w:eastAsia="es-ES"/>
    </w:rPr>
  </w:style>
  <w:style w:type="character" w:customStyle="1" w:styleId="Ttulo4Car">
    <w:name w:val="Título 4 Car"/>
    <w:aliases w:val="AL Título 4 Car,Título 4 AL Car,Edgar 4 Car,Map Title Car"/>
    <w:basedOn w:val="Fuentedeprrafopredeter"/>
    <w:link w:val="Ttulo4"/>
    <w:uiPriority w:val="9"/>
    <w:rsid w:val="00A6671F"/>
    <w:rPr>
      <w:rFonts w:ascii="Times New Roman" w:eastAsia="Times New Roman" w:hAnsi="Times New Roman" w:cs="Times New Roman"/>
      <w:b/>
      <w:bCs/>
      <w:sz w:val="28"/>
      <w:szCs w:val="28"/>
      <w:lang w:val="x-none" w:eastAsia="es-ES"/>
    </w:rPr>
  </w:style>
  <w:style w:type="character" w:customStyle="1" w:styleId="Ttulo5Car">
    <w:name w:val="Título 5 Car"/>
    <w:basedOn w:val="Fuentedeprrafopredeter"/>
    <w:link w:val="Ttulo5"/>
    <w:uiPriority w:val="9"/>
    <w:rsid w:val="00A6671F"/>
    <w:rPr>
      <w:rFonts w:ascii="Cambria" w:eastAsia="Times New Roman" w:hAnsi="Cambria" w:cs="Times New Roman"/>
      <w:color w:val="243F60"/>
      <w:sz w:val="24"/>
      <w:szCs w:val="24"/>
      <w:lang w:val="x-none" w:eastAsia="x-none"/>
    </w:rPr>
  </w:style>
  <w:style w:type="character" w:customStyle="1" w:styleId="Ttulo6Car">
    <w:name w:val="Título 6 Car"/>
    <w:basedOn w:val="Fuentedeprrafopredeter"/>
    <w:link w:val="Ttulo6"/>
    <w:uiPriority w:val="9"/>
    <w:rsid w:val="00A6671F"/>
    <w:rPr>
      <w:rFonts w:ascii="Cambria" w:eastAsia="Times New Roman" w:hAnsi="Cambria" w:cs="Times New Roman"/>
      <w:i/>
      <w:iCs/>
      <w:color w:val="243F60"/>
      <w:sz w:val="24"/>
      <w:szCs w:val="24"/>
      <w:lang w:val="x-none" w:eastAsia="x-none"/>
    </w:rPr>
  </w:style>
  <w:style w:type="character" w:customStyle="1" w:styleId="Ttulo7Car">
    <w:name w:val="Título 7 Car"/>
    <w:basedOn w:val="Fuentedeprrafopredeter"/>
    <w:link w:val="Ttulo7"/>
    <w:uiPriority w:val="99"/>
    <w:rsid w:val="00A6671F"/>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rsid w:val="00A6671F"/>
    <w:rPr>
      <w:rFonts w:ascii="Cambria" w:eastAsia="Times New Roman" w:hAnsi="Cambria" w:cs="Times New Roman"/>
      <w:color w:val="404040"/>
      <w:sz w:val="20"/>
      <w:szCs w:val="20"/>
      <w:lang w:val="x-none" w:eastAsia="x-none"/>
    </w:rPr>
  </w:style>
  <w:style w:type="character" w:customStyle="1" w:styleId="Ttulo9Car">
    <w:name w:val="Título 9 Car"/>
    <w:basedOn w:val="Fuentedeprrafopredeter"/>
    <w:link w:val="Ttulo9"/>
    <w:uiPriority w:val="9"/>
    <w:rsid w:val="00A6671F"/>
    <w:rPr>
      <w:rFonts w:ascii="Cambria" w:eastAsia="Times New Roman" w:hAnsi="Cambria" w:cs="Times New Roman"/>
      <w:i/>
      <w:iCs/>
      <w:color w:val="404040"/>
      <w:sz w:val="20"/>
      <w:szCs w:val="20"/>
      <w:lang w:val="x-none" w:eastAsia="x-none"/>
    </w:rPr>
  </w:style>
  <w:style w:type="character" w:customStyle="1" w:styleId="Ttulo1Car1">
    <w:name w:val="Título 1 Car1"/>
    <w:aliases w:val="título 1 Car,Pregunta Car,MT1 Car,AL Título 1 Car,Title1 Car,Title1 AL Car,Gesamzüberschrift Car,h1 Car,Nombre Proyecto Car,Edgar 1 Car,II+ Car,I Car,h11 Car,II+1 Car,I1 Car,H1 Car,Level 1 Topic Heading Car,h12 Car,h13 Car,h111 Car,H11 Car"/>
    <w:link w:val="Ttulo1"/>
    <w:uiPriority w:val="1"/>
    <w:locked/>
    <w:rsid w:val="00A6671F"/>
    <w:rPr>
      <w:rFonts w:ascii="Arial" w:eastAsia="Times New Roman" w:hAnsi="Arial" w:cs="Times New Roman"/>
      <w:b/>
      <w:color w:val="000000"/>
      <w:sz w:val="24"/>
      <w:szCs w:val="20"/>
      <w:lang w:val="es-MX" w:eastAsia="es-ES"/>
    </w:rPr>
  </w:style>
  <w:style w:type="paragraph" w:styleId="Encabezado">
    <w:name w:val="header"/>
    <w:aliases w:val="AL Encabezado,Encabezado AL,h,h8,h9,h10,h18,Tit 1,Encabezado1,encabezado, Car14,Car14,he,Haut de page,Alt Header,para doc. Metro,Car Car Car Car Car"/>
    <w:basedOn w:val="Normal"/>
    <w:link w:val="EncabezadoCar"/>
    <w:uiPriority w:val="99"/>
    <w:rsid w:val="00A6671F"/>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w:basedOn w:val="Fuentedeprrafopredeter"/>
    <w:link w:val="Encabezado"/>
    <w:uiPriority w:val="99"/>
    <w:rsid w:val="00A6671F"/>
    <w:rPr>
      <w:rFonts w:ascii="Arial" w:eastAsia="Times New Roman" w:hAnsi="Arial" w:cs="Times New Roman"/>
      <w:color w:val="000000"/>
      <w:sz w:val="24"/>
      <w:szCs w:val="20"/>
      <w:lang w:val="x-none" w:eastAsia="es-ES"/>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1"/>
    <w:uiPriority w:val="1"/>
    <w:qFormat/>
    <w:rsid w:val="00A6671F"/>
    <w:pPr>
      <w:spacing w:after="120"/>
    </w:pPr>
    <w:rPr>
      <w:sz w:val="20"/>
      <w:szCs w:val="20"/>
      <w:lang w:val="x-none"/>
    </w:rPr>
  </w:style>
  <w:style w:type="character" w:customStyle="1" w:styleId="TextoindependienteCar">
    <w:name w:val="Texto independiente Car"/>
    <w:aliases w:val="bt Car1,bt Car Car,body text Car Car Car,Subsection Body Text Car Car Car,Subsection Body Text Car Car1"/>
    <w:basedOn w:val="Fuentedeprrafopredeter"/>
    <w:uiPriority w:val="99"/>
    <w:rsid w:val="00A6671F"/>
    <w:rPr>
      <w:rFonts w:ascii="Times New Roman" w:eastAsia="Times New Roman" w:hAnsi="Times New Roman" w:cs="Times New Roman"/>
      <w:sz w:val="24"/>
      <w:szCs w:val="24"/>
      <w:lang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ink w:val="Textoindependiente"/>
    <w:uiPriority w:val="1"/>
    <w:locked/>
    <w:rsid w:val="00A6671F"/>
    <w:rPr>
      <w:rFonts w:ascii="Times New Roman" w:eastAsia="Times New Roman" w:hAnsi="Times New Roman" w:cs="Times New Roman"/>
      <w:sz w:val="20"/>
      <w:szCs w:val="20"/>
      <w:lang w:val="x-none" w:eastAsia="es-ES"/>
    </w:rPr>
  </w:style>
  <w:style w:type="paragraph" w:styleId="Textoindependiente3">
    <w:name w:val="Body Text 3"/>
    <w:basedOn w:val="Normal"/>
    <w:link w:val="Textoindependiente3Car"/>
    <w:rsid w:val="00A6671F"/>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A6671F"/>
    <w:rPr>
      <w:rFonts w:ascii="Arial" w:eastAsia="Times New Roman" w:hAnsi="Arial" w:cs="Times New Roman"/>
      <w:sz w:val="20"/>
      <w:szCs w:val="20"/>
      <w:lang w:val="es-ES_tradnl" w:eastAsia="es-ES"/>
    </w:rPr>
  </w:style>
  <w:style w:type="paragraph" w:styleId="Piedepgina">
    <w:name w:val="footer"/>
    <w:aliases w:val="AL Pie de página,Pie de página AL,f"/>
    <w:basedOn w:val="Normal"/>
    <w:link w:val="PiedepginaCar"/>
    <w:uiPriority w:val="99"/>
    <w:rsid w:val="00A6671F"/>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uiPriority w:val="99"/>
    <w:rsid w:val="00A6671F"/>
    <w:rPr>
      <w:rFonts w:ascii="Arial" w:eastAsia="Times New Roman" w:hAnsi="Arial" w:cs="Times New Roman"/>
      <w:color w:val="000000"/>
      <w:sz w:val="24"/>
      <w:szCs w:val="20"/>
      <w:lang w:val="x-none"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A6671F"/>
    <w:pPr>
      <w:ind w:left="708"/>
    </w:pPr>
    <w:rPr>
      <w:lang w:val="x-none" w:eastAsia="x-none"/>
    </w:rPr>
  </w:style>
  <w:style w:type="paragraph" w:styleId="Sangradetextonormal">
    <w:name w:val="Body Text Indent"/>
    <w:aliases w:val="Sangría de t. independiente"/>
    <w:basedOn w:val="Normal"/>
    <w:link w:val="SangradetextonormalCar"/>
    <w:rsid w:val="00A6671F"/>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A6671F"/>
    <w:rPr>
      <w:rFonts w:ascii="Times New Roman" w:eastAsia="Times New Roman" w:hAnsi="Times New Roman" w:cs="Times New Roman"/>
      <w:sz w:val="24"/>
      <w:szCs w:val="24"/>
      <w:lang w:val="x-none" w:eastAsia="es-ES"/>
    </w:rPr>
  </w:style>
  <w:style w:type="paragraph" w:customStyle="1" w:styleId="Tibitoc">
    <w:name w:val="Tibitoc"/>
    <w:basedOn w:val="Normal"/>
    <w:rsid w:val="00A6671F"/>
    <w:pPr>
      <w:jc w:val="center"/>
    </w:pPr>
    <w:rPr>
      <w:rFonts w:ascii="Arial" w:hAnsi="Arial"/>
      <w:b/>
      <w:sz w:val="22"/>
      <w:szCs w:val="20"/>
      <w:lang w:val="es-ES_tradnl"/>
    </w:rPr>
  </w:style>
  <w:style w:type="character" w:styleId="Hipervnculo">
    <w:name w:val="Hyperlink"/>
    <w:uiPriority w:val="99"/>
    <w:qFormat/>
    <w:rsid w:val="00A6671F"/>
    <w:rPr>
      <w:color w:val="0000FF"/>
      <w:u w:val="single"/>
    </w:rPr>
  </w:style>
  <w:style w:type="paragraph" w:styleId="Lista">
    <w:name w:val="List"/>
    <w:basedOn w:val="Normal"/>
    <w:rsid w:val="00A6671F"/>
    <w:pPr>
      <w:ind w:left="283" w:hanging="283"/>
    </w:pPr>
    <w:rPr>
      <w:sz w:val="20"/>
      <w:szCs w:val="20"/>
      <w:lang w:val="es-ES_tradnl"/>
    </w:rPr>
  </w:style>
  <w:style w:type="paragraph" w:styleId="Textoindependiente2">
    <w:name w:val="Body Text 2"/>
    <w:basedOn w:val="Normal"/>
    <w:link w:val="Textoindependiente2Car"/>
    <w:rsid w:val="00A6671F"/>
    <w:pPr>
      <w:spacing w:after="120" w:line="480" w:lineRule="auto"/>
    </w:pPr>
    <w:rPr>
      <w:lang w:val="x-none"/>
    </w:rPr>
  </w:style>
  <w:style w:type="character" w:customStyle="1" w:styleId="Textoindependiente2Car">
    <w:name w:val="Texto independiente 2 Car"/>
    <w:basedOn w:val="Fuentedeprrafopredeter"/>
    <w:link w:val="Textoindependiente2"/>
    <w:rsid w:val="00A6671F"/>
    <w:rPr>
      <w:rFonts w:ascii="Times New Roman" w:eastAsia="Times New Roman" w:hAnsi="Times New Roman" w:cs="Times New Roman"/>
      <w:sz w:val="24"/>
      <w:szCs w:val="24"/>
      <w:lang w:val="x-none" w:eastAsia="es-ES"/>
    </w:rPr>
  </w:style>
  <w:style w:type="table" w:styleId="Tablaconcuadrcula">
    <w:name w:val="Table Grid"/>
    <w:basedOn w:val="Tablanormal"/>
    <w:uiPriority w:val="59"/>
    <w:rsid w:val="00A6671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A6671F"/>
    <w:rPr>
      <w:rFonts w:ascii="Tahoma" w:hAnsi="Tahoma"/>
      <w:sz w:val="16"/>
      <w:szCs w:val="16"/>
      <w:lang w:val="x-none"/>
    </w:rPr>
  </w:style>
  <w:style w:type="character" w:customStyle="1" w:styleId="TextodegloboCar">
    <w:name w:val="Texto de globo Car"/>
    <w:basedOn w:val="Fuentedeprrafopredeter"/>
    <w:link w:val="Textodeglobo"/>
    <w:uiPriority w:val="99"/>
    <w:semiHidden/>
    <w:rsid w:val="00A6671F"/>
    <w:rPr>
      <w:rFonts w:ascii="Tahoma" w:eastAsia="Times New Roman" w:hAnsi="Tahoma" w:cs="Times New Roman"/>
      <w:sz w:val="16"/>
      <w:szCs w:val="16"/>
      <w:lang w:val="x-none" w:eastAsia="es-ES"/>
    </w:rPr>
  </w:style>
  <w:style w:type="paragraph" w:styleId="Sangra3detindependiente">
    <w:name w:val="Body Text Indent 3"/>
    <w:basedOn w:val="Normal"/>
    <w:link w:val="Sangra3detindependienteCar"/>
    <w:uiPriority w:val="99"/>
    <w:unhideWhenUsed/>
    <w:rsid w:val="00A6671F"/>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uiPriority w:val="99"/>
    <w:rsid w:val="00A6671F"/>
    <w:rPr>
      <w:rFonts w:ascii="Times New Roman" w:eastAsia="Times New Roman" w:hAnsi="Times New Roman" w:cs="Times New Roman"/>
      <w:sz w:val="16"/>
      <w:szCs w:val="16"/>
      <w:lang w:val="x-none" w:eastAsia="x-none"/>
    </w:rPr>
  </w:style>
  <w:style w:type="paragraph" w:customStyle="1" w:styleId="Titulo1">
    <w:name w:val="Titulo 1"/>
    <w:aliases w:val="titulo2,titulo3"/>
    <w:basedOn w:val="Normal"/>
    <w:rsid w:val="00A6671F"/>
    <w:pPr>
      <w:tabs>
        <w:tab w:val="num" w:pos="1146"/>
      </w:tabs>
      <w:ind w:left="1146" w:hanging="720"/>
      <w:jc w:val="both"/>
    </w:pPr>
    <w:rPr>
      <w:rFonts w:ascii="Tahoma" w:hAnsi="Tahoma" w:cs="Tahoma"/>
      <w:bCs/>
    </w:rPr>
  </w:style>
  <w:style w:type="paragraph" w:customStyle="1" w:styleId="Default">
    <w:name w:val="Default"/>
    <w:link w:val="DefaultCar"/>
    <w:qFormat/>
    <w:rsid w:val="00A6671F"/>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Sinespaciado">
    <w:name w:val="No Spacing"/>
    <w:uiPriority w:val="1"/>
    <w:qFormat/>
    <w:rsid w:val="00A6671F"/>
    <w:pPr>
      <w:spacing w:after="0" w:line="240" w:lineRule="auto"/>
    </w:pPr>
    <w:rPr>
      <w:rFonts w:ascii="Calibri" w:eastAsia="Calibri" w:hAnsi="Calibri" w:cs="Calibri"/>
    </w:rPr>
  </w:style>
  <w:style w:type="paragraph" w:customStyle="1" w:styleId="3">
    <w:name w:val="3"/>
    <w:basedOn w:val="Normal"/>
    <w:next w:val="Sangradetextonormal"/>
    <w:rsid w:val="00A6671F"/>
    <w:pPr>
      <w:ind w:left="426"/>
      <w:jc w:val="both"/>
    </w:pPr>
    <w:rPr>
      <w:rFonts w:ascii="Arial" w:hAnsi="Arial"/>
      <w:szCs w:val="20"/>
    </w:rPr>
  </w:style>
  <w:style w:type="paragraph" w:customStyle="1" w:styleId="Textoindependiente21">
    <w:name w:val="Texto independiente 21"/>
    <w:basedOn w:val="Normal"/>
    <w:rsid w:val="00A6671F"/>
    <w:pPr>
      <w:suppressAutoHyphens/>
      <w:jc w:val="both"/>
    </w:pPr>
    <w:rPr>
      <w:rFonts w:ascii="Arial" w:hAnsi="Arial"/>
      <w:spacing w:val="-2"/>
      <w:sz w:val="22"/>
      <w:szCs w:val="20"/>
      <w:lang w:val="es-ES_tradnl"/>
    </w:rPr>
  </w:style>
  <w:style w:type="paragraph" w:customStyle="1" w:styleId="prrafodelista1">
    <w:name w:val="prrafodelista1"/>
    <w:basedOn w:val="Normal"/>
    <w:rsid w:val="00A6671F"/>
    <w:pPr>
      <w:ind w:left="720"/>
    </w:pPr>
    <w:rPr>
      <w:rFonts w:eastAsia="Calibri"/>
      <w:sz w:val="20"/>
      <w:szCs w:val="20"/>
      <w:lang w:eastAsia="es-CO"/>
    </w:rPr>
  </w:style>
  <w:style w:type="paragraph" w:customStyle="1" w:styleId="CarCarCarCarCarCarCarCarCarCarCarCarCarCarCarCarCarCarCarCarCarCarCar">
    <w:name w:val="Car Car Car Car Car Car Car Car Car Car Car Car Car Car Car Car Car Car Car Car Car Car Car"/>
    <w:basedOn w:val="Normal"/>
    <w:rsid w:val="00A6671F"/>
    <w:pPr>
      <w:spacing w:after="160" w:line="240" w:lineRule="exact"/>
    </w:pPr>
    <w:rPr>
      <w:rFonts w:ascii="Verdana" w:hAnsi="Verdana"/>
      <w:sz w:val="20"/>
      <w:szCs w:val="20"/>
      <w:lang w:val="en-US" w:eastAsia="en-US"/>
    </w:rPr>
  </w:style>
  <w:style w:type="paragraph" w:styleId="Lista2">
    <w:name w:val="List 2"/>
    <w:basedOn w:val="Normal"/>
    <w:uiPriority w:val="99"/>
    <w:unhideWhenUsed/>
    <w:rsid w:val="00A6671F"/>
    <w:pPr>
      <w:ind w:left="566" w:hanging="283"/>
      <w:contextualSpacing/>
    </w:pPr>
  </w:style>
  <w:style w:type="paragraph" w:styleId="Lista3">
    <w:name w:val="List 3"/>
    <w:basedOn w:val="Normal"/>
    <w:uiPriority w:val="99"/>
    <w:unhideWhenUsed/>
    <w:rsid w:val="00A6671F"/>
    <w:pPr>
      <w:ind w:left="849" w:hanging="283"/>
      <w:contextualSpacing/>
    </w:pPr>
  </w:style>
  <w:style w:type="paragraph" w:styleId="Encabezadodemensaje">
    <w:name w:val="Message Header"/>
    <w:basedOn w:val="Normal"/>
    <w:link w:val="EncabezadodemensajeCar"/>
    <w:uiPriority w:val="99"/>
    <w:unhideWhenUsed/>
    <w:rsid w:val="00A6671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x-none"/>
    </w:rPr>
  </w:style>
  <w:style w:type="character" w:customStyle="1" w:styleId="EncabezadodemensajeCar">
    <w:name w:val="Encabezado de mensaje Car"/>
    <w:basedOn w:val="Fuentedeprrafopredeter"/>
    <w:link w:val="Encabezadodemensaje"/>
    <w:uiPriority w:val="99"/>
    <w:rsid w:val="00A6671F"/>
    <w:rPr>
      <w:rFonts w:ascii="Cambria" w:eastAsia="Times New Roman" w:hAnsi="Cambria" w:cs="Times New Roman"/>
      <w:sz w:val="24"/>
      <w:szCs w:val="24"/>
      <w:shd w:val="pct20" w:color="auto" w:fill="auto"/>
      <w:lang w:val="x-none" w:eastAsia="x-none"/>
    </w:rPr>
  </w:style>
  <w:style w:type="paragraph" w:styleId="Listaconvietas">
    <w:name w:val="List Bullet"/>
    <w:basedOn w:val="Normal"/>
    <w:uiPriority w:val="99"/>
    <w:unhideWhenUsed/>
    <w:rsid w:val="00A6671F"/>
    <w:pPr>
      <w:numPr>
        <w:numId w:val="2"/>
      </w:numPr>
      <w:contextualSpacing/>
    </w:pPr>
  </w:style>
  <w:style w:type="paragraph" w:styleId="Listaconvietas2">
    <w:name w:val="List Bullet 2"/>
    <w:basedOn w:val="Normal"/>
    <w:uiPriority w:val="99"/>
    <w:unhideWhenUsed/>
    <w:rsid w:val="00A6671F"/>
    <w:pPr>
      <w:numPr>
        <w:numId w:val="3"/>
      </w:numPr>
      <w:contextualSpacing/>
    </w:pPr>
  </w:style>
  <w:style w:type="paragraph" w:styleId="Continuarlista">
    <w:name w:val="List Continue"/>
    <w:basedOn w:val="Normal"/>
    <w:uiPriority w:val="99"/>
    <w:unhideWhenUsed/>
    <w:rsid w:val="00A6671F"/>
    <w:pPr>
      <w:spacing w:after="120"/>
      <w:ind w:left="283"/>
      <w:contextualSpacing/>
    </w:pPr>
  </w:style>
  <w:style w:type="paragraph" w:styleId="Subttulo">
    <w:name w:val="Subtitle"/>
    <w:basedOn w:val="Normal"/>
    <w:next w:val="Normal"/>
    <w:link w:val="SubttuloCar"/>
    <w:uiPriority w:val="11"/>
    <w:qFormat/>
    <w:rsid w:val="00A6671F"/>
    <w:pPr>
      <w:numPr>
        <w:ilvl w:val="1"/>
      </w:numPr>
    </w:pPr>
    <w:rPr>
      <w:rFonts w:ascii="Cambria" w:hAnsi="Cambria"/>
      <w:i/>
      <w:iCs/>
      <w:color w:val="4F81BD"/>
      <w:spacing w:val="15"/>
      <w:lang w:val="x-none" w:eastAsia="x-none"/>
    </w:rPr>
  </w:style>
  <w:style w:type="character" w:customStyle="1" w:styleId="SubttuloCar">
    <w:name w:val="Subtítulo Car"/>
    <w:basedOn w:val="Fuentedeprrafopredeter"/>
    <w:link w:val="Subttulo"/>
    <w:uiPriority w:val="11"/>
    <w:rsid w:val="00A6671F"/>
    <w:rPr>
      <w:rFonts w:ascii="Cambria" w:eastAsia="Times New Roman" w:hAnsi="Cambria" w:cs="Times New Roman"/>
      <w:i/>
      <w:iCs/>
      <w:color w:val="4F81BD"/>
      <w:spacing w:val="15"/>
      <w:sz w:val="24"/>
      <w:szCs w:val="24"/>
      <w:lang w:val="x-none" w:eastAsia="x-none"/>
    </w:rPr>
  </w:style>
  <w:style w:type="paragraph" w:styleId="Textoindependienteprimerasangra">
    <w:name w:val="Body Text First Indent"/>
    <w:basedOn w:val="Textoindependiente"/>
    <w:link w:val="TextoindependienteprimerasangraCar"/>
    <w:uiPriority w:val="99"/>
    <w:unhideWhenUsed/>
    <w:rsid w:val="00A6671F"/>
    <w:pPr>
      <w:spacing w:after="0"/>
      <w:ind w:firstLine="360"/>
    </w:pPr>
    <w:rPr>
      <w:sz w:val="24"/>
      <w:szCs w:val="24"/>
    </w:rPr>
  </w:style>
  <w:style w:type="character" w:customStyle="1" w:styleId="TextoindependienteprimerasangraCar">
    <w:name w:val="Texto independiente primera sangría Car"/>
    <w:basedOn w:val="TextoindependienteCar"/>
    <w:link w:val="Textoindependienteprimerasangra"/>
    <w:uiPriority w:val="99"/>
    <w:rsid w:val="00A6671F"/>
    <w:rPr>
      <w:rFonts w:ascii="Times New Roman" w:eastAsia="Times New Roman" w:hAnsi="Times New Roman" w:cs="Times New Roman"/>
      <w:sz w:val="24"/>
      <w:szCs w:val="24"/>
      <w:lang w:val="x-none" w:eastAsia="es-ES"/>
    </w:rPr>
  </w:style>
  <w:style w:type="paragraph" w:styleId="Textoindependienteprimerasangra2">
    <w:name w:val="Body Text First Indent 2"/>
    <w:basedOn w:val="Sangradetextonormal"/>
    <w:link w:val="Textoindependienteprimerasangra2Car"/>
    <w:uiPriority w:val="99"/>
    <w:unhideWhenUsed/>
    <w:rsid w:val="00A6671F"/>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A6671F"/>
    <w:rPr>
      <w:rFonts w:ascii="Times New Roman" w:eastAsia="Times New Roman" w:hAnsi="Times New Roman" w:cs="Times New Roman"/>
      <w:sz w:val="24"/>
      <w:szCs w:val="24"/>
      <w:lang w:val="x-none" w:eastAsia="es-ES"/>
    </w:rPr>
  </w:style>
  <w:style w:type="paragraph" w:customStyle="1" w:styleId="Prrafodelista10">
    <w:name w:val="Párrafo de lista1"/>
    <w:basedOn w:val="Normal"/>
    <w:uiPriority w:val="99"/>
    <w:qFormat/>
    <w:rsid w:val="00A6671F"/>
    <w:pPr>
      <w:ind w:left="708"/>
    </w:pPr>
    <w:rPr>
      <w:sz w:val="20"/>
      <w:szCs w:val="20"/>
    </w:rPr>
  </w:style>
  <w:style w:type="paragraph" w:styleId="Sangra2detindependiente">
    <w:name w:val="Body Text Indent 2"/>
    <w:basedOn w:val="Normal"/>
    <w:link w:val="Sangra2detindependienteCar"/>
    <w:uiPriority w:val="99"/>
    <w:unhideWhenUsed/>
    <w:rsid w:val="00A6671F"/>
    <w:pPr>
      <w:spacing w:after="120" w:line="480" w:lineRule="auto"/>
      <w:ind w:left="283"/>
    </w:pPr>
    <w:rPr>
      <w:lang w:val="x-none" w:eastAsia="x-none"/>
    </w:rPr>
  </w:style>
  <w:style w:type="character" w:customStyle="1" w:styleId="Sangra2detindependienteCar">
    <w:name w:val="Sangría 2 de t. independiente Car"/>
    <w:basedOn w:val="Fuentedeprrafopredeter"/>
    <w:link w:val="Sangra2detindependiente"/>
    <w:uiPriority w:val="99"/>
    <w:rsid w:val="00A6671F"/>
    <w:rPr>
      <w:rFonts w:ascii="Times New Roman" w:eastAsia="Times New Roman" w:hAnsi="Times New Roman" w:cs="Times New Roman"/>
      <w:sz w:val="24"/>
      <w:szCs w:val="24"/>
      <w:lang w:val="x-none" w:eastAsia="x-none"/>
    </w:rPr>
  </w:style>
  <w:style w:type="paragraph" w:customStyle="1" w:styleId="Pa12">
    <w:name w:val="Pa12"/>
    <w:basedOn w:val="Default"/>
    <w:next w:val="Default"/>
    <w:uiPriority w:val="99"/>
    <w:rsid w:val="00A6671F"/>
    <w:pPr>
      <w:spacing w:line="141" w:lineRule="atLeast"/>
    </w:pPr>
    <w:rPr>
      <w:rFonts w:ascii="Helvetica" w:eastAsia="Calibri" w:hAnsi="Helvetica" w:cs="Helvetica"/>
      <w:color w:val="auto"/>
      <w:lang w:val="es-CO" w:eastAsia="en-US"/>
    </w:rPr>
  </w:style>
  <w:style w:type="paragraph" w:customStyle="1" w:styleId="Prrafodelista2">
    <w:name w:val="Párrafo de lista2"/>
    <w:basedOn w:val="Normal"/>
    <w:rsid w:val="00A6671F"/>
    <w:pPr>
      <w:ind w:left="708"/>
    </w:pPr>
  </w:style>
  <w:style w:type="paragraph" w:customStyle="1" w:styleId="Textoindependiente212">
    <w:name w:val="Texto independiente 212"/>
    <w:basedOn w:val="Normal"/>
    <w:rsid w:val="00A6671F"/>
    <w:pPr>
      <w:suppressAutoHyphens/>
      <w:ind w:left="1440"/>
      <w:jc w:val="both"/>
    </w:pPr>
    <w:rPr>
      <w:rFonts w:ascii="Arial" w:hAnsi="Arial"/>
      <w:b/>
      <w:spacing w:val="-3"/>
      <w:szCs w:val="20"/>
    </w:rPr>
  </w:style>
  <w:style w:type="paragraph" w:customStyle="1" w:styleId="prrafodelista0">
    <w:name w:val="prrafodelista"/>
    <w:basedOn w:val="Normal"/>
    <w:rsid w:val="00A6671F"/>
    <w:pPr>
      <w:ind w:left="720"/>
    </w:pPr>
    <w:rPr>
      <w:rFonts w:eastAsia="Calibri"/>
      <w:sz w:val="20"/>
      <w:szCs w:val="20"/>
      <w:lang w:eastAsia="es-CO"/>
    </w:rPr>
  </w:style>
  <w:style w:type="character" w:customStyle="1" w:styleId="apple-converted-space">
    <w:name w:val="apple-converted-space"/>
    <w:basedOn w:val="Fuentedeprrafopredeter"/>
    <w:rsid w:val="00A6671F"/>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A6671F"/>
    <w:rPr>
      <w:rFonts w:ascii="Times New Roman" w:eastAsia="Times New Roman" w:hAnsi="Times New Roman" w:cs="Times New Roman"/>
      <w:sz w:val="24"/>
      <w:szCs w:val="24"/>
      <w:lang w:val="x-none" w:eastAsia="x-none"/>
    </w:rPr>
  </w:style>
  <w:style w:type="paragraph" w:customStyle="1" w:styleId="Textoindependiente0">
    <w:name w:val="Texto independiente(."/>
    <w:basedOn w:val="Normal"/>
    <w:rsid w:val="00A6671F"/>
    <w:pPr>
      <w:tabs>
        <w:tab w:val="left" w:pos="-720"/>
      </w:tabs>
      <w:suppressAutoHyphens/>
      <w:spacing w:after="120"/>
      <w:jc w:val="both"/>
    </w:pPr>
    <w:rPr>
      <w:rFonts w:ascii="Arial" w:hAnsi="Arial" w:cs="Arial"/>
      <w:bCs/>
      <w:spacing w:val="-2"/>
      <w:szCs w:val="22"/>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A6671F"/>
    <w:pPr>
      <w:tabs>
        <w:tab w:val="left" w:pos="72"/>
      </w:tabs>
      <w:jc w:val="both"/>
    </w:pPr>
    <w:rPr>
      <w:rFonts w:ascii="Arial" w:hAnsi="Arial" w:cs="Arial"/>
      <w:sz w:val="22"/>
      <w:szCs w:val="22"/>
      <w:lang w:eastAsia="en-US"/>
    </w:rPr>
  </w:style>
  <w:style w:type="character" w:customStyle="1" w:styleId="estilo41">
    <w:name w:val="estilo41"/>
    <w:rsid w:val="00A6671F"/>
    <w:rPr>
      <w:rFonts w:ascii="Georgia" w:hAnsi="Georgia" w:hint="default"/>
      <w:sz w:val="18"/>
      <w:szCs w:val="18"/>
    </w:rPr>
  </w:style>
  <w:style w:type="character" w:customStyle="1" w:styleId="spelle">
    <w:name w:val="spelle"/>
    <w:basedOn w:val="Fuentedeprrafopredeter"/>
    <w:rsid w:val="00A6671F"/>
  </w:style>
  <w:style w:type="paragraph" w:styleId="Epgrafe">
    <w:name w:val="caption"/>
    <w:basedOn w:val="Normal"/>
    <w:next w:val="Normal"/>
    <w:qFormat/>
    <w:rsid w:val="00A6671F"/>
    <w:pPr>
      <w:jc w:val="center"/>
    </w:pPr>
    <w:rPr>
      <w:rFonts w:ascii="Arial" w:hAnsi="Arial"/>
      <w:b/>
      <w:sz w:val="28"/>
      <w:szCs w:val="20"/>
    </w:rPr>
  </w:style>
  <w:style w:type="paragraph" w:styleId="Ttulo">
    <w:name w:val="Title"/>
    <w:aliases w:val="AL Título,Título AL,Títulos Principales sin numeración"/>
    <w:basedOn w:val="Normal"/>
    <w:link w:val="TtuloCar"/>
    <w:uiPriority w:val="10"/>
    <w:qFormat/>
    <w:rsid w:val="00A6671F"/>
    <w:pPr>
      <w:jc w:val="center"/>
    </w:pPr>
    <w:rPr>
      <w:rFonts w:ascii="Arial" w:hAnsi="Arial"/>
      <w:szCs w:val="20"/>
      <w:lang w:val="es-ES_tradnl" w:eastAsia="x-none"/>
    </w:rPr>
  </w:style>
  <w:style w:type="character" w:customStyle="1" w:styleId="TtuloCar">
    <w:name w:val="Título Car"/>
    <w:aliases w:val="AL Título Car,Título AL Car,Títulos Principales sin numeración Car"/>
    <w:basedOn w:val="Fuentedeprrafopredeter"/>
    <w:link w:val="Ttulo"/>
    <w:uiPriority w:val="10"/>
    <w:rsid w:val="00A6671F"/>
    <w:rPr>
      <w:rFonts w:ascii="Arial" w:eastAsia="Times New Roman" w:hAnsi="Arial" w:cs="Times New Roman"/>
      <w:sz w:val="24"/>
      <w:szCs w:val="20"/>
      <w:lang w:val="es-ES_tradnl" w:eastAsia="x-none"/>
    </w:rPr>
  </w:style>
  <w:style w:type="paragraph" w:customStyle="1" w:styleId="numeral">
    <w:name w:val="numeral"/>
    <w:basedOn w:val="Normal"/>
    <w:rsid w:val="00A6671F"/>
    <w:rPr>
      <w:rFonts w:ascii="Arial Narrow" w:hAnsi="Arial Narrow"/>
      <w:b/>
      <w:bCs/>
      <w:caps/>
      <w:sz w:val="22"/>
      <w:szCs w:val="22"/>
    </w:rPr>
  </w:style>
  <w:style w:type="paragraph" w:styleId="Textosinformato">
    <w:name w:val="Plain Text"/>
    <w:basedOn w:val="Normal"/>
    <w:link w:val="TextosinformatoCar"/>
    <w:uiPriority w:val="99"/>
    <w:rsid w:val="00A6671F"/>
    <w:rPr>
      <w:rFonts w:ascii="Courier New" w:hAnsi="Courier New"/>
      <w:lang w:val="x-none" w:eastAsia="x-none"/>
    </w:rPr>
  </w:style>
  <w:style w:type="character" w:customStyle="1" w:styleId="TextosinformatoCar">
    <w:name w:val="Texto sin formato Car"/>
    <w:basedOn w:val="Fuentedeprrafopredeter"/>
    <w:link w:val="Textosinformato"/>
    <w:uiPriority w:val="99"/>
    <w:rsid w:val="00A6671F"/>
    <w:rPr>
      <w:rFonts w:ascii="Courier New" w:eastAsia="Times New Roman" w:hAnsi="Courier New" w:cs="Times New Roman"/>
      <w:sz w:val="24"/>
      <w:szCs w:val="24"/>
      <w:lang w:val="x-none" w:eastAsia="x-none"/>
    </w:rPr>
  </w:style>
  <w:style w:type="paragraph" w:customStyle="1" w:styleId="toa">
    <w:name w:val="toa"/>
    <w:basedOn w:val="Normal"/>
    <w:rsid w:val="00A6671F"/>
    <w:pPr>
      <w:tabs>
        <w:tab w:val="left" w:pos="9000"/>
        <w:tab w:val="right" w:pos="9360"/>
      </w:tabs>
      <w:suppressAutoHyphens/>
      <w:overflowPunct w:val="0"/>
      <w:autoSpaceDE w:val="0"/>
      <w:jc w:val="both"/>
      <w:textAlignment w:val="baseline"/>
    </w:pPr>
    <w:rPr>
      <w:rFonts w:ascii="Courier New" w:hAnsi="Courier New" w:cs="Arial"/>
      <w:szCs w:val="22"/>
      <w:lang w:val="en-US" w:eastAsia="ar-SA"/>
    </w:rPr>
  </w:style>
  <w:style w:type="paragraph" w:styleId="NormalWeb">
    <w:name w:val="Normal (Web)"/>
    <w:basedOn w:val="Normal"/>
    <w:uiPriority w:val="99"/>
    <w:rsid w:val="00A6671F"/>
    <w:pPr>
      <w:spacing w:before="100" w:beforeAutospacing="1" w:after="100" w:afterAutospacing="1"/>
      <w:jc w:val="both"/>
    </w:pPr>
    <w:rPr>
      <w:rFonts w:ascii="Arial" w:hAnsi="Arial" w:cs="Arial"/>
    </w:rPr>
  </w:style>
  <w:style w:type="paragraph" w:customStyle="1" w:styleId="FR2">
    <w:name w:val="FR2"/>
    <w:rsid w:val="00A6671F"/>
    <w:pPr>
      <w:widowControl w:val="0"/>
      <w:autoSpaceDE w:val="0"/>
      <w:autoSpaceDN w:val="0"/>
      <w:adjustRightInd w:val="0"/>
      <w:spacing w:after="0" w:line="340" w:lineRule="auto"/>
      <w:jc w:val="both"/>
    </w:pPr>
    <w:rPr>
      <w:rFonts w:ascii="Arial" w:eastAsia="Times New Roman" w:hAnsi="Arial" w:cs="Arial"/>
      <w:lang w:val="es-ES_tradnl"/>
    </w:rPr>
  </w:style>
  <w:style w:type="paragraph" w:customStyle="1" w:styleId="articulo">
    <w:name w:val="articulo"/>
    <w:basedOn w:val="Normal"/>
    <w:rsid w:val="00A6671F"/>
    <w:rPr>
      <w:rFonts w:ascii="Arial" w:eastAsia="Arial Unicode MS" w:hAnsi="Arial" w:cs="Arial"/>
      <w:spacing w:val="-2"/>
    </w:rPr>
  </w:style>
  <w:style w:type="character" w:styleId="Nmerodepgina">
    <w:name w:val="page number"/>
    <w:rsid w:val="00A6671F"/>
    <w:rPr>
      <w:rFonts w:cs="Times New Roman"/>
    </w:rPr>
  </w:style>
  <w:style w:type="character" w:customStyle="1" w:styleId="Mencinsinresolver">
    <w:name w:val="Mención sin resolver"/>
    <w:uiPriority w:val="99"/>
    <w:semiHidden/>
    <w:unhideWhenUsed/>
    <w:rsid w:val="00A6671F"/>
    <w:rPr>
      <w:color w:val="808080"/>
      <w:shd w:val="clear" w:color="auto" w:fill="E6E6E6"/>
    </w:rPr>
  </w:style>
  <w:style w:type="character" w:customStyle="1" w:styleId="DefaultCar">
    <w:name w:val="Default Car"/>
    <w:link w:val="Default"/>
    <w:rsid w:val="00A6671F"/>
    <w:rPr>
      <w:rFonts w:ascii="Tahoma" w:eastAsia="Times New Roman" w:hAnsi="Tahoma" w:cs="Tahoma"/>
      <w:color w:val="000000"/>
      <w:sz w:val="24"/>
      <w:szCs w:val="24"/>
      <w:lang w:val="es-ES" w:eastAsia="es-ES"/>
    </w:rPr>
  </w:style>
  <w:style w:type="character" w:styleId="Refdecomentario">
    <w:name w:val="annotation reference"/>
    <w:uiPriority w:val="99"/>
    <w:semiHidden/>
    <w:unhideWhenUsed/>
    <w:rsid w:val="00A6671F"/>
    <w:rPr>
      <w:sz w:val="16"/>
      <w:szCs w:val="16"/>
    </w:rPr>
  </w:style>
  <w:style w:type="paragraph" w:styleId="Textocomentario">
    <w:name w:val="annotation text"/>
    <w:basedOn w:val="Normal"/>
    <w:link w:val="TextocomentarioCar"/>
    <w:uiPriority w:val="99"/>
    <w:unhideWhenUsed/>
    <w:rsid w:val="00A6671F"/>
    <w:rPr>
      <w:sz w:val="20"/>
      <w:szCs w:val="20"/>
    </w:rPr>
  </w:style>
  <w:style w:type="character" w:customStyle="1" w:styleId="TextocomentarioCar">
    <w:name w:val="Texto comentario Car"/>
    <w:basedOn w:val="Fuentedeprrafopredeter"/>
    <w:link w:val="Textocomentario"/>
    <w:uiPriority w:val="99"/>
    <w:rsid w:val="00A6671F"/>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6671F"/>
    <w:rPr>
      <w:b/>
      <w:bCs/>
    </w:rPr>
  </w:style>
  <w:style w:type="character" w:customStyle="1" w:styleId="AsuntodelcomentarioCar">
    <w:name w:val="Asunto del comentario Car"/>
    <w:basedOn w:val="TextocomentarioCar"/>
    <w:link w:val="Asuntodelcomentario"/>
    <w:uiPriority w:val="99"/>
    <w:semiHidden/>
    <w:rsid w:val="00A6671F"/>
    <w:rPr>
      <w:rFonts w:ascii="Times New Roman" w:eastAsia="Times New Roman" w:hAnsi="Times New Roman" w:cs="Times New Roman"/>
      <w:b/>
      <w:bCs/>
      <w:sz w:val="20"/>
      <w:szCs w:val="20"/>
      <w:lang w:eastAsia="es-ES"/>
    </w:rPr>
  </w:style>
  <w:style w:type="character" w:customStyle="1" w:styleId="PuestoCar">
    <w:name w:val="Puesto Car"/>
    <w:uiPriority w:val="10"/>
    <w:rsid w:val="00A6671F"/>
    <w:rPr>
      <w:rFonts w:ascii="Calibri Light" w:eastAsia="Times New Roman" w:hAnsi="Calibri Light" w:cs="Times New Roman"/>
      <w:spacing w:val="-10"/>
      <w:kern w:val="28"/>
      <w:sz w:val="56"/>
      <w:szCs w:val="56"/>
      <w:lang w:eastAsia="es-ES"/>
    </w:rPr>
  </w:style>
  <w:style w:type="paragraph" w:customStyle="1" w:styleId="TableParagraph">
    <w:name w:val="Table Paragraph"/>
    <w:basedOn w:val="Normal"/>
    <w:uiPriority w:val="1"/>
    <w:qFormat/>
    <w:rsid w:val="00A6671F"/>
    <w:pPr>
      <w:widowControl w:val="0"/>
      <w:autoSpaceDE w:val="0"/>
      <w:autoSpaceDN w:val="0"/>
    </w:pPr>
    <w:rPr>
      <w:rFonts w:ascii="Arial MT" w:eastAsia="Arial MT" w:hAnsi="Arial MT" w:cs="Arial MT"/>
      <w:sz w:val="22"/>
      <w:szCs w:val="22"/>
      <w:lang w:val="es-ES" w:eastAsia="en-US"/>
    </w:rPr>
  </w:style>
  <w:style w:type="paragraph" w:customStyle="1" w:styleId="CarCarCar">
    <w:name w:val="Car Car Car"/>
    <w:basedOn w:val="Normal"/>
    <w:autoRedefine/>
    <w:rsid w:val="00A6671F"/>
    <w:pPr>
      <w:spacing w:after="160" w:line="240" w:lineRule="exact"/>
      <w:jc w:val="both"/>
    </w:pPr>
    <w:rPr>
      <w:rFonts w:ascii="Arial" w:hAnsi="Arial" w:cs="Arial"/>
      <w:bCs/>
      <w:sz w:val="21"/>
      <w:szCs w:val="21"/>
      <w:lang w:val="en-US" w:eastAsia="en-US"/>
    </w:rPr>
  </w:style>
  <w:style w:type="paragraph" w:styleId="TtulodeTDC">
    <w:name w:val="TOC Heading"/>
    <w:basedOn w:val="Ttulo1"/>
    <w:next w:val="Normal"/>
    <w:uiPriority w:val="39"/>
    <w:unhideWhenUsed/>
    <w:qFormat/>
    <w:rsid w:val="00A6671F"/>
    <w:pPr>
      <w:keepLines/>
      <w:spacing w:before="240" w:line="259" w:lineRule="auto"/>
      <w:jc w:val="left"/>
      <w:outlineLvl w:val="9"/>
    </w:pPr>
    <w:rPr>
      <w:rFonts w:ascii="Calibri Light" w:hAnsi="Calibri Light"/>
      <w:b w:val="0"/>
      <w:color w:val="2F5496"/>
      <w:sz w:val="32"/>
      <w:szCs w:val="32"/>
      <w:lang w:val="es-CO" w:eastAsia="es-CO"/>
    </w:rPr>
  </w:style>
  <w:style w:type="paragraph" w:styleId="TDC1">
    <w:name w:val="toc 1"/>
    <w:basedOn w:val="Normal"/>
    <w:next w:val="Normal"/>
    <w:autoRedefine/>
    <w:uiPriority w:val="39"/>
    <w:unhideWhenUsed/>
    <w:rsid w:val="00A6671F"/>
    <w:pPr>
      <w:tabs>
        <w:tab w:val="left" w:pos="720"/>
        <w:tab w:val="right" w:leader="dot" w:pos="9488"/>
      </w:tabs>
    </w:pPr>
  </w:style>
  <w:style w:type="paragraph" w:styleId="TDC2">
    <w:name w:val="toc 2"/>
    <w:basedOn w:val="Normal"/>
    <w:next w:val="Normal"/>
    <w:autoRedefine/>
    <w:uiPriority w:val="39"/>
    <w:unhideWhenUsed/>
    <w:rsid w:val="00A6671F"/>
    <w:pPr>
      <w:ind w:left="240"/>
    </w:pPr>
  </w:style>
  <w:style w:type="paragraph" w:styleId="TDC3">
    <w:name w:val="toc 3"/>
    <w:basedOn w:val="Normal"/>
    <w:next w:val="Normal"/>
    <w:autoRedefine/>
    <w:uiPriority w:val="39"/>
    <w:unhideWhenUsed/>
    <w:rsid w:val="00A6671F"/>
    <w:pPr>
      <w:tabs>
        <w:tab w:val="left" w:pos="426"/>
        <w:tab w:val="right" w:leader="dot" w:pos="9488"/>
      </w:tabs>
      <w:ind w:left="480"/>
      <w:jc w:val="both"/>
    </w:pPr>
    <w:rPr>
      <w:rFonts w:ascii="Verdana" w:hAnsi="Verdana"/>
      <w:noProof/>
      <w:sz w:val="20"/>
      <w:szCs w:val="20"/>
    </w:rPr>
  </w:style>
  <w:style w:type="character" w:styleId="Hipervnculovisitado">
    <w:name w:val="FollowedHyperlink"/>
    <w:uiPriority w:val="99"/>
    <w:semiHidden/>
    <w:unhideWhenUsed/>
    <w:rsid w:val="00A6671F"/>
    <w:rPr>
      <w:color w:val="954F72"/>
      <w:u w:val="single"/>
    </w:rPr>
  </w:style>
  <w:style w:type="paragraph" w:customStyle="1" w:styleId="msonormal0">
    <w:name w:val="msonormal"/>
    <w:basedOn w:val="Normal"/>
    <w:rsid w:val="00A6671F"/>
    <w:pPr>
      <w:spacing w:before="100" w:beforeAutospacing="1" w:after="100" w:afterAutospacing="1"/>
    </w:pPr>
    <w:rPr>
      <w:lang w:val="en-US" w:eastAsia="en-US"/>
    </w:rPr>
  </w:style>
  <w:style w:type="paragraph" w:customStyle="1" w:styleId="xl63">
    <w:name w:val="xl63"/>
    <w:basedOn w:val="Normal"/>
    <w:rsid w:val="00A6671F"/>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4">
    <w:name w:val="xl64"/>
    <w:basedOn w:val="Normal"/>
    <w:rsid w:val="00A6671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Verdana" w:hAnsi="Verdana"/>
      <w:b/>
      <w:bCs/>
      <w:color w:val="000000"/>
      <w:lang w:val="en-US" w:eastAsia="en-US"/>
    </w:rPr>
  </w:style>
  <w:style w:type="paragraph" w:customStyle="1" w:styleId="xl65">
    <w:name w:val="xl65"/>
    <w:basedOn w:val="Normal"/>
    <w:rsid w:val="00A6671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6">
    <w:name w:val="xl66"/>
    <w:basedOn w:val="Normal"/>
    <w:rsid w:val="00A6671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7">
    <w:name w:val="xl67"/>
    <w:basedOn w:val="Normal"/>
    <w:rsid w:val="00A667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68">
    <w:name w:val="xl68"/>
    <w:basedOn w:val="Normal"/>
    <w:rsid w:val="00A667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color w:val="000000"/>
      <w:lang w:val="en-US" w:eastAsia="en-US"/>
    </w:rPr>
  </w:style>
  <w:style w:type="paragraph" w:customStyle="1" w:styleId="xl69">
    <w:name w:val="xl69"/>
    <w:basedOn w:val="Normal"/>
    <w:rsid w:val="00A667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0">
    <w:name w:val="xl70"/>
    <w:basedOn w:val="Normal"/>
    <w:rsid w:val="00A667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1">
    <w:name w:val="xl71"/>
    <w:basedOn w:val="Normal"/>
    <w:rsid w:val="00A6671F"/>
    <w:pPr>
      <w:pBdr>
        <w:top w:val="single" w:sz="4" w:space="0" w:color="auto"/>
        <w:left w:val="single" w:sz="8"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b/>
      <w:bCs/>
      <w:color w:val="000000"/>
      <w:lang w:val="en-US" w:eastAsia="en-US"/>
    </w:rPr>
  </w:style>
  <w:style w:type="paragraph" w:customStyle="1" w:styleId="xl72">
    <w:name w:val="xl72"/>
    <w:basedOn w:val="Normal"/>
    <w:rsid w:val="00A6671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Verdana" w:hAnsi="Verdana"/>
      <w:b/>
      <w:bCs/>
      <w:color w:val="000000"/>
      <w:lang w:val="en-US" w:eastAsia="en-US"/>
    </w:rPr>
  </w:style>
  <w:style w:type="paragraph" w:customStyle="1" w:styleId="xl73">
    <w:name w:val="xl73"/>
    <w:basedOn w:val="Normal"/>
    <w:rsid w:val="00A6671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b/>
      <w:bCs/>
      <w:color w:val="000000"/>
      <w:lang w:val="en-US" w:eastAsia="en-US"/>
    </w:rPr>
  </w:style>
  <w:style w:type="paragraph" w:customStyle="1" w:styleId="xl74">
    <w:name w:val="xl74"/>
    <w:basedOn w:val="Normal"/>
    <w:rsid w:val="00A667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5">
    <w:name w:val="xl75"/>
    <w:basedOn w:val="Normal"/>
    <w:rsid w:val="00A6671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Verdana" w:hAnsi="Verdana"/>
      <w:color w:val="000000"/>
      <w:lang w:val="en-US" w:eastAsia="en-US"/>
    </w:rPr>
  </w:style>
  <w:style w:type="paragraph" w:customStyle="1" w:styleId="xl76">
    <w:name w:val="xl76"/>
    <w:basedOn w:val="Normal"/>
    <w:rsid w:val="00A6671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7">
    <w:name w:val="xl77"/>
    <w:basedOn w:val="Normal"/>
    <w:rsid w:val="00A6671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8">
    <w:name w:val="xl78"/>
    <w:basedOn w:val="Normal"/>
    <w:rsid w:val="00A6671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79">
    <w:name w:val="xl79"/>
    <w:basedOn w:val="Normal"/>
    <w:rsid w:val="00A667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color w:val="000000"/>
      <w:lang w:val="en-US" w:eastAsia="en-US"/>
    </w:rPr>
  </w:style>
  <w:style w:type="paragraph" w:customStyle="1" w:styleId="xl80">
    <w:name w:val="xl80"/>
    <w:basedOn w:val="Normal"/>
    <w:rsid w:val="00A667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81">
    <w:name w:val="xl81"/>
    <w:basedOn w:val="Normal"/>
    <w:rsid w:val="00A667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82">
    <w:name w:val="xl82"/>
    <w:basedOn w:val="Normal"/>
    <w:rsid w:val="00A6671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83">
    <w:name w:val="xl83"/>
    <w:basedOn w:val="Normal"/>
    <w:rsid w:val="00A6671F"/>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84">
    <w:name w:val="xl84"/>
    <w:basedOn w:val="Normal"/>
    <w:rsid w:val="00A667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85">
    <w:name w:val="xl85"/>
    <w:basedOn w:val="Normal"/>
    <w:rsid w:val="00A6671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color w:val="000000"/>
      <w:lang w:val="en-US" w:eastAsia="en-US"/>
    </w:rPr>
  </w:style>
  <w:style w:type="paragraph" w:customStyle="1" w:styleId="xl86">
    <w:name w:val="xl86"/>
    <w:basedOn w:val="Normal"/>
    <w:rsid w:val="00A6671F"/>
    <w:pPr>
      <w:pBdr>
        <w:top w:val="single" w:sz="4" w:space="0" w:color="auto"/>
        <w:left w:val="single" w:sz="4" w:space="0" w:color="auto"/>
        <w:bottom w:val="single" w:sz="4" w:space="0" w:color="auto"/>
        <w:right w:val="single" w:sz="8" w:space="0" w:color="auto"/>
      </w:pBdr>
      <w:shd w:val="clear" w:color="000000" w:fill="808080"/>
      <w:spacing w:before="100" w:beforeAutospacing="1" w:after="100" w:afterAutospacing="1"/>
      <w:textAlignment w:val="center"/>
    </w:pPr>
    <w:rPr>
      <w:rFonts w:ascii="Verdana" w:hAnsi="Verdana"/>
      <w:lang w:val="en-US" w:eastAsia="en-US"/>
    </w:rPr>
  </w:style>
  <w:style w:type="paragraph" w:customStyle="1" w:styleId="xl87">
    <w:name w:val="xl87"/>
    <w:basedOn w:val="Normal"/>
    <w:rsid w:val="00A6671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color w:val="000000"/>
      <w:lang w:val="en-US" w:eastAsia="en-US"/>
    </w:rPr>
  </w:style>
  <w:style w:type="paragraph" w:customStyle="1" w:styleId="xl88">
    <w:name w:val="xl88"/>
    <w:basedOn w:val="Normal"/>
    <w:rsid w:val="00A6671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90">
    <w:name w:val="xl90"/>
    <w:basedOn w:val="Normal"/>
    <w:rsid w:val="00A6671F"/>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Verdana" w:hAnsi="Verdana"/>
      <w:lang w:val="en-US" w:eastAsia="en-US"/>
    </w:rPr>
  </w:style>
  <w:style w:type="character" w:styleId="nfasis">
    <w:name w:val="Emphasis"/>
    <w:qFormat/>
    <w:rsid w:val="00A6671F"/>
    <w:rPr>
      <w:i/>
      <w:iCs/>
    </w:rPr>
  </w:style>
  <w:style w:type="character" w:styleId="Textoennegrita">
    <w:name w:val="Strong"/>
    <w:uiPriority w:val="22"/>
    <w:qFormat/>
    <w:rsid w:val="00A6671F"/>
    <w:rPr>
      <w:b/>
      <w:bCs/>
    </w:rPr>
  </w:style>
  <w:style w:type="paragraph" w:customStyle="1" w:styleId="CarCarCarCar">
    <w:name w:val="Car Car Car Car"/>
    <w:basedOn w:val="Normal"/>
    <w:rsid w:val="00A6671F"/>
    <w:pPr>
      <w:spacing w:after="160" w:line="240" w:lineRule="exact"/>
    </w:pPr>
    <w:rPr>
      <w:rFonts w:ascii="Verdana" w:hAnsi="Verdana"/>
      <w:sz w:val="20"/>
      <w:szCs w:val="20"/>
      <w:lang w:val="en-US" w:eastAsia="en-US"/>
    </w:rPr>
  </w:style>
  <w:style w:type="paragraph" w:customStyle="1" w:styleId="xmsonormal">
    <w:name w:val="x_msonormal"/>
    <w:basedOn w:val="Normal"/>
    <w:rsid w:val="00A6671F"/>
    <w:pPr>
      <w:autoSpaceDN w:val="0"/>
    </w:pPr>
    <w:rPr>
      <w:rFonts w:ascii="Calibri" w:eastAsia="Calibri" w:hAnsi="Calibri" w:cs="Calibri"/>
      <w:sz w:val="22"/>
      <w:szCs w:val="22"/>
      <w:lang w:eastAsia="es-CO"/>
    </w:rPr>
  </w:style>
  <w:style w:type="character" w:customStyle="1" w:styleId="A0">
    <w:name w:val="A0"/>
    <w:uiPriority w:val="99"/>
    <w:rsid w:val="00A6671F"/>
    <w:rPr>
      <w:rFonts w:cs="HelveticaNeueLT Pro 55 Roman"/>
      <w:color w:val="000000"/>
      <w:sz w:val="46"/>
      <w:szCs w:val="46"/>
    </w:rPr>
  </w:style>
  <w:style w:type="character" w:customStyle="1" w:styleId="cf01">
    <w:name w:val="cf01"/>
    <w:rsid w:val="00A6671F"/>
    <w:rPr>
      <w:rFonts w:ascii="Segoe UI" w:hAnsi="Segoe UI" w:cs="Segoe UI" w:hint="default"/>
      <w:sz w:val="18"/>
      <w:szCs w:val="18"/>
    </w:rPr>
  </w:style>
  <w:style w:type="table" w:customStyle="1" w:styleId="TableNormal">
    <w:name w:val="Table Normal"/>
    <w:uiPriority w:val="2"/>
    <w:semiHidden/>
    <w:unhideWhenUsed/>
    <w:qFormat/>
    <w:rsid w:val="00A6671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6671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teractuaalfm@agencialogistica.gov.co"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gencialogistica.gov.co" TargetMode="External"/><Relationship Id="rId5" Type="http://schemas.openxmlformats.org/officeDocument/2006/relationships/webSettings" Target="webSettings.xml"/><Relationship Id="rId10" Type="http://schemas.openxmlformats.org/officeDocument/2006/relationships/hyperlink" Target="mailto:cont&#225;ctenos@agencialogistica.gov.co" TargetMode="External"/><Relationship Id="rId4" Type="http://schemas.openxmlformats.org/officeDocument/2006/relationships/settings" Target="settings.xml"/><Relationship Id="rId9" Type="http://schemas.openxmlformats.org/officeDocument/2006/relationships/hyperlink" Target="mailto:denuncie@agencialogistic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31</Pages>
  <Words>9895</Words>
  <Characters>54427</Characters>
  <Application>Microsoft Office Word</Application>
  <DocSecurity>0</DocSecurity>
  <Lines>453</Lines>
  <Paragraphs>128</Paragraphs>
  <ScaleCrop>false</ScaleCrop>
  <Company/>
  <LinksUpToDate>false</LinksUpToDate>
  <CharactersWithSpaces>64194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 Paola Ojeda Orobio</dc:creator>
  <cp:lastModifiedBy>Angie Paola Ojeda Orobio</cp:lastModifiedBy>
  <cp:revision>1</cp:revision>
  <dcterms:created xsi:type="dcterms:W3CDTF">2026-06-05T17:07:00Z</dcterms:created>
  <dcterms:modified xsi:type="dcterms:W3CDTF">2026-06-05T17:10:00Z</dcterms:modified>
</cp:coreProperties>
</file>