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ABB10D" w14:textId="77777777" w:rsidR="00010DC9" w:rsidRPr="00010DC9" w:rsidRDefault="00010DC9" w:rsidP="00010DC9">
      <w:pPr>
        <w:pStyle w:val="InviasNormal"/>
        <w:rPr>
          <w:rFonts w:ascii="Arial" w:hAnsi="Arial" w:cs="Arial"/>
          <w:sz w:val="24"/>
          <w:szCs w:val="24"/>
        </w:rPr>
      </w:pPr>
    </w:p>
    <w:p w14:paraId="04B4471F" w14:textId="77777777" w:rsidR="00010DC9" w:rsidRPr="00010DC9" w:rsidRDefault="00010DC9" w:rsidP="00010DC9">
      <w:pPr>
        <w:pStyle w:val="InviasNormal"/>
        <w:rPr>
          <w:rFonts w:ascii="Arial" w:hAnsi="Arial" w:cs="Arial"/>
          <w:sz w:val="24"/>
          <w:szCs w:val="24"/>
        </w:rPr>
      </w:pPr>
      <w:r w:rsidRPr="00010DC9">
        <w:rPr>
          <w:rFonts w:ascii="Arial" w:hAnsi="Arial" w:cs="Arial"/>
          <w:sz w:val="24"/>
          <w:szCs w:val="24"/>
        </w:rPr>
        <w:t xml:space="preserve">Este documento hace parte integral de los Documentos del Proceso y con la carta de presentación de la propuesta el Proponente se compromete a: </w:t>
      </w:r>
    </w:p>
    <w:p w14:paraId="13192C6F" w14:textId="77777777" w:rsidR="00010DC9" w:rsidRPr="00010DC9" w:rsidRDefault="00010DC9" w:rsidP="00010DC9">
      <w:pPr>
        <w:pStyle w:val="InviasNormal"/>
        <w:rPr>
          <w:rFonts w:ascii="Arial" w:hAnsi="Arial" w:cs="Arial"/>
          <w:sz w:val="24"/>
          <w:szCs w:val="24"/>
        </w:rPr>
      </w:pPr>
    </w:p>
    <w:p w14:paraId="47CA4C54" w14:textId="77777777" w:rsidR="00010DC9" w:rsidRPr="00010DC9" w:rsidRDefault="00010DC9" w:rsidP="00010DC9">
      <w:pPr>
        <w:widowControl/>
        <w:numPr>
          <w:ilvl w:val="0"/>
          <w:numId w:val="4"/>
        </w:numPr>
        <w:suppressAutoHyphens w:val="0"/>
        <w:autoSpaceDN/>
        <w:spacing w:after="160"/>
        <w:jc w:val="both"/>
        <w:textAlignment w:val="auto"/>
        <w:rPr>
          <w:rFonts w:ascii="Arial" w:hAnsi="Arial" w:cs="Arial"/>
        </w:rPr>
      </w:pPr>
      <w:r w:rsidRPr="00010DC9">
        <w:rPr>
          <w:rFonts w:ascii="Arial" w:hAnsi="Arial" w:cs="Arial"/>
        </w:rPr>
        <w:t>Cumplir estrictamente la ley aplicable.</w:t>
      </w:r>
    </w:p>
    <w:p w14:paraId="36DF2096" w14:textId="77777777" w:rsidR="00010DC9" w:rsidRPr="00010DC9" w:rsidRDefault="00010DC9" w:rsidP="00010DC9">
      <w:pPr>
        <w:widowControl/>
        <w:numPr>
          <w:ilvl w:val="0"/>
          <w:numId w:val="4"/>
        </w:numPr>
        <w:suppressAutoHyphens w:val="0"/>
        <w:autoSpaceDN/>
        <w:spacing w:after="160"/>
        <w:jc w:val="both"/>
        <w:textAlignment w:val="auto"/>
        <w:rPr>
          <w:rFonts w:ascii="Arial" w:hAnsi="Arial" w:cs="Arial"/>
        </w:rPr>
      </w:pPr>
      <w:r w:rsidRPr="00010DC9">
        <w:rPr>
          <w:rFonts w:ascii="Arial" w:hAnsi="Arial" w:cs="Arial"/>
        </w:rPr>
        <w:t>Interpretar de buena fe las normas aplicables a los Procesos de Contratación de manera que siempre produzcan los efectos buscados por las mismas.</w:t>
      </w:r>
    </w:p>
    <w:p w14:paraId="3C76D1FF" w14:textId="77777777" w:rsidR="00010DC9" w:rsidRDefault="00010DC9" w:rsidP="00010DC9">
      <w:pPr>
        <w:widowControl/>
        <w:numPr>
          <w:ilvl w:val="0"/>
          <w:numId w:val="4"/>
        </w:numPr>
        <w:suppressAutoHyphens w:val="0"/>
        <w:autoSpaceDN/>
        <w:spacing w:after="160"/>
        <w:jc w:val="both"/>
        <w:textAlignment w:val="auto"/>
        <w:rPr>
          <w:rFonts w:ascii="Arial" w:hAnsi="Arial" w:cs="Arial"/>
        </w:rPr>
      </w:pPr>
      <w:r w:rsidRPr="00010DC9">
        <w:rPr>
          <w:rFonts w:ascii="Arial" w:hAnsi="Arial" w:cs="Arial"/>
        </w:rPr>
        <w:t>No incurrir en faltas a la verdad o adulteración en los documentos o requisitos exigidos en el Proceso de Contratación.</w:t>
      </w:r>
    </w:p>
    <w:p w14:paraId="643D1DCD" w14:textId="048D515B" w:rsidR="00010DC9" w:rsidRPr="00010DC9" w:rsidRDefault="00010DC9" w:rsidP="00010DC9">
      <w:pPr>
        <w:widowControl/>
        <w:numPr>
          <w:ilvl w:val="0"/>
          <w:numId w:val="4"/>
        </w:numPr>
        <w:suppressAutoHyphens w:val="0"/>
        <w:autoSpaceDN/>
        <w:spacing w:after="160"/>
        <w:jc w:val="both"/>
        <w:textAlignment w:val="auto"/>
        <w:rPr>
          <w:rFonts w:ascii="Arial" w:hAnsi="Arial" w:cs="Arial"/>
        </w:rPr>
      </w:pPr>
      <w:r w:rsidRPr="00010DC9">
        <w:rPr>
          <w:rFonts w:ascii="Arial" w:hAnsi="Arial" w:cs="Arial"/>
        </w:rPr>
        <w:t>Aceptar que durante la evaluación de las propuestas del Proceso de Contratación primen los aspectos de fondo por encima de la forma, buscando siempre favorecer la libre competencia.</w:t>
      </w:r>
    </w:p>
    <w:p w14:paraId="17AD2821" w14:textId="77777777" w:rsidR="00010DC9" w:rsidRPr="00010DC9" w:rsidRDefault="00010DC9" w:rsidP="00010DC9">
      <w:pPr>
        <w:widowControl/>
        <w:numPr>
          <w:ilvl w:val="0"/>
          <w:numId w:val="4"/>
        </w:numPr>
        <w:suppressAutoHyphens w:val="0"/>
        <w:autoSpaceDN/>
        <w:spacing w:after="160"/>
        <w:jc w:val="both"/>
        <w:textAlignment w:val="auto"/>
        <w:rPr>
          <w:rFonts w:ascii="Arial" w:hAnsi="Arial" w:cs="Arial"/>
        </w:rPr>
      </w:pPr>
      <w:r w:rsidRPr="00010DC9">
        <w:rPr>
          <w:rFonts w:ascii="Arial" w:hAnsi="Arial" w:cs="Arial"/>
        </w:rPr>
        <w:t xml:space="preserve">Hacer un estudio completo del proyecto y de los Documentos del Proceso de Contratación, así como realizar estudios y análisis propios, bajo mi 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me permita participar en el Proceso de Contratación y en caso de resultar adjudicatario ejecutar todas las obligaciones contenidas en el Contrato, así como asumir los riesgos asociados a este. </w:t>
      </w:r>
    </w:p>
    <w:p w14:paraId="68E9279E" w14:textId="77777777" w:rsidR="00010DC9" w:rsidRPr="00010DC9" w:rsidRDefault="00010DC9" w:rsidP="00010DC9">
      <w:pPr>
        <w:widowControl/>
        <w:numPr>
          <w:ilvl w:val="0"/>
          <w:numId w:val="4"/>
        </w:numPr>
        <w:suppressAutoHyphens w:val="0"/>
        <w:autoSpaceDN/>
        <w:spacing w:after="160"/>
        <w:jc w:val="both"/>
        <w:textAlignment w:val="auto"/>
        <w:rPr>
          <w:rFonts w:ascii="Arial" w:hAnsi="Arial" w:cs="Arial"/>
        </w:rPr>
      </w:pPr>
      <w:r w:rsidRPr="00010DC9">
        <w:rPr>
          <w:rFonts w:ascii="Arial" w:hAnsi="Arial" w:cs="Arial"/>
        </w:rPr>
        <w:t xml:space="preserve">No hacer arreglos previos, concomitantes o posteriores al Proceso de Contratación con los encargados de planear el proceso para tratar de conocer, influenciar o manipular la información del proyecto y presentar la respectiva propuesta. </w:t>
      </w:r>
    </w:p>
    <w:p w14:paraId="53A1C9FD" w14:textId="77777777" w:rsidR="00010DC9" w:rsidRPr="00010DC9" w:rsidRDefault="00010DC9" w:rsidP="00010DC9">
      <w:pPr>
        <w:widowControl/>
        <w:numPr>
          <w:ilvl w:val="0"/>
          <w:numId w:val="4"/>
        </w:numPr>
        <w:suppressAutoHyphens w:val="0"/>
        <w:autoSpaceDN/>
        <w:spacing w:after="160"/>
        <w:jc w:val="both"/>
        <w:textAlignment w:val="auto"/>
        <w:rPr>
          <w:rFonts w:ascii="Arial" w:hAnsi="Arial" w:cs="Arial"/>
        </w:rPr>
      </w:pPr>
      <w:r w:rsidRPr="00010DC9">
        <w:rPr>
          <w:rFonts w:ascii="Arial" w:hAnsi="Arial" w:cs="Arial"/>
        </w:rPr>
        <w:t xml:space="preserve">No hacer arreglos previos, concomitantes o posteriores al Proceso de Contratación, con otros Proponentes para tratar de influenciar o manipular los resultados de la adjudicación. </w:t>
      </w:r>
    </w:p>
    <w:p w14:paraId="00CED6D7" w14:textId="77777777" w:rsidR="00010DC9" w:rsidRPr="00010DC9" w:rsidRDefault="00010DC9" w:rsidP="00010DC9">
      <w:pPr>
        <w:widowControl/>
        <w:numPr>
          <w:ilvl w:val="0"/>
          <w:numId w:val="4"/>
        </w:numPr>
        <w:suppressAutoHyphens w:val="0"/>
        <w:autoSpaceDN/>
        <w:spacing w:after="160"/>
        <w:jc w:val="both"/>
        <w:textAlignment w:val="auto"/>
        <w:rPr>
          <w:rFonts w:ascii="Arial" w:hAnsi="Arial" w:cs="Arial"/>
        </w:rPr>
      </w:pPr>
      <w:r w:rsidRPr="00010DC9">
        <w:rPr>
          <w:rFonts w:ascii="Arial" w:hAnsi="Arial" w:cs="Arial"/>
        </w:rPr>
        <w:t xml:space="preserve">Enviar por escrito a la entidad todas las preguntas o inquietudes que surjan durante el Proceso de Contratación y no hacerlo de manera oral por ningún medio, salvo que se efectúe dentro de las audiencias públicas. </w:t>
      </w:r>
    </w:p>
    <w:p w14:paraId="1A14A71C" w14:textId="77777777" w:rsidR="00010DC9" w:rsidRPr="00010DC9" w:rsidRDefault="00010DC9" w:rsidP="00010DC9">
      <w:pPr>
        <w:widowControl/>
        <w:numPr>
          <w:ilvl w:val="0"/>
          <w:numId w:val="4"/>
        </w:numPr>
        <w:suppressAutoHyphens w:val="0"/>
        <w:autoSpaceDN/>
        <w:spacing w:after="160"/>
        <w:jc w:val="both"/>
        <w:textAlignment w:val="auto"/>
        <w:rPr>
          <w:rFonts w:ascii="Arial" w:hAnsi="Arial" w:cs="Arial"/>
        </w:rPr>
      </w:pPr>
      <w:r w:rsidRPr="00010DC9">
        <w:rPr>
          <w:rFonts w:ascii="Arial" w:hAnsi="Arial" w:cs="Arial"/>
        </w:rPr>
        <w:t xml:space="preserve">Actuar con lealtad hacia los demás Proponentes y con la Entidad y abstenerme de utilizar herramientas para dilatar o sabotear el Proceso de Contratación. Igualmente, las observaciones al Proceso de Contratación o a las Propuestas </w:t>
      </w:r>
      <w:r w:rsidRPr="00010DC9">
        <w:rPr>
          <w:rFonts w:ascii="Arial" w:hAnsi="Arial" w:cs="Arial"/>
        </w:rPr>
        <w:lastRenderedPageBreak/>
        <w:t xml:space="preserve">de los otros interesados, serán presentadas oportunamente, en los plazos y términos fijados estrictamente en el Pliego de Condiciones. </w:t>
      </w:r>
    </w:p>
    <w:p w14:paraId="255BAF12" w14:textId="77777777" w:rsidR="00010DC9" w:rsidRPr="00010DC9" w:rsidRDefault="00010DC9" w:rsidP="00010DC9">
      <w:pPr>
        <w:widowControl/>
        <w:numPr>
          <w:ilvl w:val="0"/>
          <w:numId w:val="4"/>
        </w:numPr>
        <w:suppressAutoHyphens w:val="0"/>
        <w:autoSpaceDN/>
        <w:spacing w:after="160"/>
        <w:jc w:val="both"/>
        <w:textAlignment w:val="auto"/>
        <w:rPr>
          <w:rFonts w:ascii="Arial" w:hAnsi="Arial" w:cs="Arial"/>
        </w:rPr>
      </w:pPr>
      <w:r w:rsidRPr="00010DC9">
        <w:rPr>
          <w:rFonts w:ascii="Arial" w:hAnsi="Arial" w:cs="Arial"/>
        </w:rPr>
        <w:t>Abstenerme de hacer manifestaciones orales o escritas en contra de los demás Proponentes y sus Propuestas sin contar con la evidencia, material probatorio o indicios sólidos, que razonablemente permitan considerar que existe un acto irregular, de competencia desleal o de corrupción por parte de ellos. En caso de tener las pruebas, material probatorio o indicios, estos se dejarán a la inmediata disposición de la Entidad o de las autoridades competentes para corroborar tales afirmaciones.</w:t>
      </w:r>
    </w:p>
    <w:p w14:paraId="495818F9" w14:textId="77777777" w:rsidR="00010DC9" w:rsidRPr="00010DC9" w:rsidRDefault="00010DC9" w:rsidP="00010DC9">
      <w:pPr>
        <w:widowControl/>
        <w:numPr>
          <w:ilvl w:val="0"/>
          <w:numId w:val="4"/>
        </w:numPr>
        <w:suppressAutoHyphens w:val="0"/>
        <w:autoSpaceDN/>
        <w:spacing w:after="160"/>
        <w:jc w:val="both"/>
        <w:textAlignment w:val="auto"/>
        <w:rPr>
          <w:rFonts w:ascii="Arial" w:hAnsi="Arial" w:cs="Arial"/>
        </w:rPr>
      </w:pPr>
      <w:r w:rsidRPr="00010DC9">
        <w:rPr>
          <w:rFonts w:ascii="Arial" w:hAnsi="Arial" w:cs="Arial"/>
        </w:rPr>
        <w:t>No utilizar en la etapa de verificación y evaluación de las propuestas argumentos carentes de sustento probatorio para efectos de buscar la descalificación de competidores o la dilación del Proceso de Contratación.</w:t>
      </w:r>
    </w:p>
    <w:p w14:paraId="53C2D8F7" w14:textId="77777777" w:rsidR="00010DC9" w:rsidRPr="00010DC9" w:rsidRDefault="00010DC9" w:rsidP="00010DC9">
      <w:pPr>
        <w:widowControl/>
        <w:numPr>
          <w:ilvl w:val="0"/>
          <w:numId w:val="4"/>
        </w:numPr>
        <w:suppressAutoHyphens w:val="0"/>
        <w:autoSpaceDN/>
        <w:spacing w:after="160"/>
        <w:jc w:val="both"/>
        <w:textAlignment w:val="auto"/>
        <w:rPr>
          <w:rFonts w:ascii="Arial" w:hAnsi="Arial" w:cs="Arial"/>
        </w:rPr>
      </w:pPr>
      <w:r w:rsidRPr="00010DC9">
        <w:rPr>
          <w:rFonts w:ascii="Arial" w:hAnsi="Arial" w:cs="Arial"/>
        </w:rPr>
        <w:t>En las audiencias guardar compostura, no levantar la voz y hacer uso de la palabra únicamente cuando sea concedida y por el tiempo que sea otorgada y acatar las decisiones de la entidad. En caso de desacuerdo interponer los recursos o acciones que se consideren pertinentes en los términos de la ley aplicable.</w:t>
      </w:r>
    </w:p>
    <w:p w14:paraId="750A6F6B" w14:textId="77777777" w:rsidR="00010DC9" w:rsidRPr="00010DC9" w:rsidRDefault="00010DC9" w:rsidP="00010DC9">
      <w:pPr>
        <w:widowControl/>
        <w:numPr>
          <w:ilvl w:val="0"/>
          <w:numId w:val="4"/>
        </w:numPr>
        <w:suppressAutoHyphens w:val="0"/>
        <w:autoSpaceDN/>
        <w:spacing w:after="160"/>
        <w:jc w:val="both"/>
        <w:textAlignment w:val="auto"/>
        <w:rPr>
          <w:rFonts w:ascii="Arial" w:hAnsi="Arial" w:cs="Arial"/>
        </w:rPr>
      </w:pPr>
      <w:r w:rsidRPr="00010DC9">
        <w:rPr>
          <w:rFonts w:ascii="Arial" w:hAnsi="Arial" w:cs="Arial"/>
        </w:rPr>
        <w:t>En las audiencias, abstenerme de proferir juicios de valor contra personas naturales o jurídicas, ni referirme a asuntos personales de otros proponentes. Por lo tanto, en las audiencias solamente debatir asuntos relacionados con el Proceso de Contratación.</w:t>
      </w:r>
    </w:p>
    <w:p w14:paraId="2C614718" w14:textId="77777777" w:rsidR="00010DC9" w:rsidRPr="00010DC9" w:rsidRDefault="00010DC9" w:rsidP="00010DC9">
      <w:pPr>
        <w:widowControl/>
        <w:numPr>
          <w:ilvl w:val="0"/>
          <w:numId w:val="4"/>
        </w:numPr>
        <w:suppressAutoHyphens w:val="0"/>
        <w:autoSpaceDN/>
        <w:spacing w:after="160"/>
        <w:jc w:val="both"/>
        <w:textAlignment w:val="auto"/>
        <w:rPr>
          <w:rFonts w:ascii="Arial" w:hAnsi="Arial" w:cs="Arial"/>
        </w:rPr>
      </w:pPr>
      <w:r w:rsidRPr="00010DC9">
        <w:rPr>
          <w:rFonts w:ascii="Arial" w:hAnsi="Arial" w:cs="Arial"/>
        </w:rPr>
        <w:t xml:space="preserve">Solicitar o remitir a la Entidad, o a sus funcionarios y contratistas, cualquier información utilizando solamente los procedimientos y canales previstos en el Proceso de Contratación. </w:t>
      </w:r>
    </w:p>
    <w:p w14:paraId="2AF13ADD" w14:textId="77777777" w:rsidR="00010DC9" w:rsidRPr="00010DC9" w:rsidRDefault="00010DC9" w:rsidP="00010DC9">
      <w:pPr>
        <w:widowControl/>
        <w:numPr>
          <w:ilvl w:val="0"/>
          <w:numId w:val="4"/>
        </w:numPr>
        <w:suppressAutoHyphens w:val="0"/>
        <w:autoSpaceDN/>
        <w:spacing w:after="160"/>
        <w:jc w:val="both"/>
        <w:textAlignment w:val="auto"/>
        <w:rPr>
          <w:rFonts w:ascii="Arial" w:hAnsi="Arial" w:cs="Arial"/>
        </w:rPr>
      </w:pPr>
      <w:r w:rsidRPr="00010DC9">
        <w:rPr>
          <w:rFonts w:ascii="Arial" w:hAnsi="Arial" w:cs="Arial"/>
        </w:rPr>
        <w:t>No ofrecer trabajo, contratos o algún tipo de beneficio económico o de cualquier otra naturaleza a ningún funcionario público, contratista o estructurador vinculado a la entidad ni a sus familiares en primer grado de consanguinidad, segundo de afinidad o primero civil, a partir de la adjudicación o con ocasión de la misma y hasta dos (2) años siguientes a la suscripción del Contrato, sin perjuicio del régimen de conflictos de intereses y de inhabilidades e incompatibilidades previsto en la Constitución y en la ley.</w:t>
      </w:r>
    </w:p>
    <w:p w14:paraId="036BED48" w14:textId="77777777" w:rsidR="00010DC9" w:rsidRPr="00010DC9" w:rsidRDefault="00010DC9" w:rsidP="00010DC9">
      <w:pPr>
        <w:widowControl/>
        <w:numPr>
          <w:ilvl w:val="0"/>
          <w:numId w:val="4"/>
        </w:numPr>
        <w:suppressAutoHyphens w:val="0"/>
        <w:autoSpaceDN/>
        <w:spacing w:after="160"/>
        <w:jc w:val="both"/>
        <w:textAlignment w:val="auto"/>
        <w:rPr>
          <w:rFonts w:ascii="Arial" w:hAnsi="Arial" w:cs="Arial"/>
        </w:rPr>
      </w:pPr>
      <w:r w:rsidRPr="00010DC9">
        <w:rPr>
          <w:rFonts w:ascii="Arial" w:hAnsi="Arial" w:cs="Arial"/>
        </w:rPr>
        <w:t>Exigir a nuestros empleados, proveedores y subcontratistas relacionados con el proyecto, suscribir un pacto ético de conducta que garantice la probidad y transparencia de las actuaciones de todos los involucrados en la preparación de la propuesta y en la ejecución del Contrato.</w:t>
      </w:r>
    </w:p>
    <w:p w14:paraId="5E7A9116" w14:textId="77777777" w:rsidR="00010DC9" w:rsidRPr="00010DC9" w:rsidRDefault="00010DC9" w:rsidP="00010DC9">
      <w:pPr>
        <w:widowControl/>
        <w:numPr>
          <w:ilvl w:val="0"/>
          <w:numId w:val="4"/>
        </w:numPr>
        <w:suppressAutoHyphens w:val="0"/>
        <w:autoSpaceDN/>
        <w:spacing w:after="160"/>
        <w:jc w:val="both"/>
        <w:textAlignment w:val="auto"/>
        <w:rPr>
          <w:rFonts w:ascii="Arial" w:hAnsi="Arial" w:cs="Arial"/>
        </w:rPr>
      </w:pPr>
      <w:r w:rsidRPr="00010DC9">
        <w:rPr>
          <w:rFonts w:ascii="Arial" w:hAnsi="Arial" w:cs="Arial"/>
        </w:rPr>
        <w:t>No ofrecer gratificaciones o atenciones en dinero o en especie, ni financiar, patrocinar, auspiciar o promover directa o indirectamente fiestas, recepciones, homenajes o cualquier tipo de atenciones sociales a funcionarios públicos o contratistas del Estado, durante el Proceso de Contratación ni durante la ejecución o liquidación del Contrato.</w:t>
      </w:r>
    </w:p>
    <w:p w14:paraId="1F1CE019" w14:textId="77777777" w:rsidR="00010DC9" w:rsidRPr="00010DC9" w:rsidRDefault="00010DC9" w:rsidP="00010DC9">
      <w:pPr>
        <w:widowControl/>
        <w:numPr>
          <w:ilvl w:val="0"/>
          <w:numId w:val="4"/>
        </w:numPr>
        <w:suppressAutoHyphens w:val="0"/>
        <w:autoSpaceDN/>
        <w:spacing w:after="160"/>
        <w:jc w:val="both"/>
        <w:textAlignment w:val="auto"/>
        <w:rPr>
          <w:rFonts w:ascii="Arial" w:hAnsi="Arial" w:cs="Arial"/>
        </w:rPr>
      </w:pPr>
      <w:r w:rsidRPr="00010DC9">
        <w:rPr>
          <w:rFonts w:ascii="Arial" w:hAnsi="Arial" w:cs="Arial"/>
        </w:rPr>
        <w:t xml:space="preserve">No contratar, ni ofrecer dádivas, regalos o gratificaciones a personas con alta capacidad de influencia política o mediática, con el objeto de obtener citas o influir o presionar las decisiones que la Entidad tome respecto de Procesos de Contratación, bien sea en su adjudicación, supervisión, ejecución o terminación. </w:t>
      </w:r>
    </w:p>
    <w:p w14:paraId="31CDD029" w14:textId="77777777" w:rsidR="00010DC9" w:rsidRPr="00010DC9" w:rsidRDefault="00010DC9" w:rsidP="00010DC9">
      <w:pPr>
        <w:widowControl/>
        <w:numPr>
          <w:ilvl w:val="0"/>
          <w:numId w:val="4"/>
        </w:numPr>
        <w:suppressAutoHyphens w:val="0"/>
        <w:autoSpaceDN/>
        <w:spacing w:after="160"/>
        <w:jc w:val="both"/>
        <w:textAlignment w:val="auto"/>
        <w:rPr>
          <w:rFonts w:ascii="Arial" w:hAnsi="Arial" w:cs="Arial"/>
        </w:rPr>
      </w:pPr>
      <w:r w:rsidRPr="00010DC9">
        <w:rPr>
          <w:rFonts w:ascii="Arial" w:hAnsi="Arial" w:cs="Arial"/>
        </w:rPr>
        <w:t>Manifestar las inquietudes relacionadas con el Proceso de Contratación por los canales definidos en los documentos del proceso.</w:t>
      </w:r>
    </w:p>
    <w:p w14:paraId="3FB78DC3" w14:textId="77777777" w:rsidR="00010DC9" w:rsidRPr="00010DC9" w:rsidRDefault="00010DC9" w:rsidP="00010DC9">
      <w:pPr>
        <w:widowControl/>
        <w:numPr>
          <w:ilvl w:val="0"/>
          <w:numId w:val="4"/>
        </w:numPr>
        <w:suppressAutoHyphens w:val="0"/>
        <w:autoSpaceDN/>
        <w:spacing w:after="160"/>
        <w:jc w:val="both"/>
        <w:textAlignment w:val="auto"/>
        <w:rPr>
          <w:rFonts w:ascii="Arial" w:hAnsi="Arial" w:cs="Arial"/>
        </w:rPr>
      </w:pPr>
      <w:r w:rsidRPr="00010DC9">
        <w:rPr>
          <w:rFonts w:ascii="Arial" w:hAnsi="Arial" w:cs="Arial"/>
        </w:rPr>
        <w:t xml:space="preserve">No contratar ni ofrecer dádivas, regalos, gratificaciones, contratos o cualquier tipo de beneficio económico o de cualquier naturaleza, a servidores de la Entidad o sus asesores, o del equipo estructurador, con el fin de tener asesoramiento o acceso a información privilegiada, relacionada con el Proceso de Contratación. </w:t>
      </w:r>
    </w:p>
    <w:p w14:paraId="7FC635A5" w14:textId="77777777" w:rsidR="00010DC9" w:rsidRPr="00010DC9" w:rsidRDefault="00010DC9" w:rsidP="00010DC9">
      <w:pPr>
        <w:widowControl/>
        <w:numPr>
          <w:ilvl w:val="0"/>
          <w:numId w:val="4"/>
        </w:numPr>
        <w:suppressAutoHyphens w:val="0"/>
        <w:autoSpaceDN/>
        <w:spacing w:after="160"/>
        <w:jc w:val="both"/>
        <w:textAlignment w:val="auto"/>
        <w:rPr>
          <w:rFonts w:ascii="Arial" w:hAnsi="Arial" w:cs="Arial"/>
        </w:rPr>
      </w:pPr>
      <w:r w:rsidRPr="00010DC9">
        <w:rPr>
          <w:rFonts w:ascii="Arial" w:hAnsi="Arial" w:cs="Arial"/>
        </w:rPr>
        <w:t xml:space="preserve">Dar a conocer a la Entidad, a la Secretaría de Transparencia del Departamento Administrativo de la Presidencia de la República y a las autoridades competentes en caso de presentarse alguna queja o denuncia sobre la ocurrencia de un acto de corrupción durante el Proceso de Contratación o con cargo al Contrato, y del conocimiento que tenga sobre posibles pagos o beneficios ofrecidos u otorgados. </w:t>
      </w:r>
    </w:p>
    <w:p w14:paraId="720509E7" w14:textId="77777777" w:rsidR="00010DC9" w:rsidRPr="00010DC9" w:rsidRDefault="00010DC9" w:rsidP="00010DC9">
      <w:pPr>
        <w:widowControl/>
        <w:numPr>
          <w:ilvl w:val="0"/>
          <w:numId w:val="4"/>
        </w:numPr>
        <w:suppressAutoHyphens w:val="0"/>
        <w:autoSpaceDN/>
        <w:spacing w:after="160"/>
        <w:jc w:val="both"/>
        <w:textAlignment w:val="auto"/>
        <w:rPr>
          <w:rFonts w:ascii="Arial" w:hAnsi="Arial" w:cs="Arial"/>
          <w:lang w:val="es-ES"/>
        </w:rPr>
      </w:pPr>
      <w:r w:rsidRPr="00010DC9">
        <w:rPr>
          <w:rFonts w:ascii="Arial" w:hAnsi="Arial" w:cs="Arial"/>
        </w:rPr>
        <w:t>Denunciar de manera inmediata ante las autoridades competentes, con copia a la Secretaría de Transparencia del Departamento Administrativo de la Presidencia de la República, cualquier solicitud, ofrecimiento, favor, dádiva, prerrogativa, recompensa, gratificación o atención social, efectuada por Proponentes o cualquiera de sus empleados, administradores, consultores o contratistas, a funcionarios públicos o a sus asesores que estén directa o indirectamente involucrados en la estructuración, manejo y decisiones del Proceso de Contratación, de manera previa, concomitante o posterior al mismo, que tengan la intención de inducir o direccionar alguna decisión relacionada con la adjudicación.</w:t>
      </w:r>
    </w:p>
    <w:p w14:paraId="32AD928C" w14:textId="77777777" w:rsidR="00010DC9" w:rsidRDefault="00010DC9" w:rsidP="00010DC9">
      <w:pPr>
        <w:pStyle w:val="Prrafodelista"/>
        <w:widowControl/>
        <w:numPr>
          <w:ilvl w:val="0"/>
          <w:numId w:val="4"/>
        </w:numPr>
        <w:suppressAutoHyphens w:val="0"/>
        <w:autoSpaceDN/>
        <w:spacing w:after="160" w:line="259" w:lineRule="auto"/>
        <w:contextualSpacing/>
        <w:jc w:val="both"/>
        <w:textAlignment w:val="auto"/>
        <w:rPr>
          <w:rFonts w:ascii="Arial" w:hAnsi="Arial" w:cs="Arial"/>
          <w:sz w:val="24"/>
          <w:szCs w:val="24"/>
        </w:rPr>
      </w:pPr>
      <w:r w:rsidRPr="00010DC9">
        <w:rPr>
          <w:rFonts w:ascii="Arial" w:hAnsi="Arial" w:cs="Arial"/>
          <w:sz w:val="24"/>
          <w:szCs w:val="24"/>
        </w:rPr>
        <w:t>Informar en el caso de que sus socios, representantes legales, matrices, o cualquier otro sujeto a ellos vinculados, se encuentren comprometidos en actividades delictivas, o en actos de corrupción, o sujetos a investigaciones, medidas de aseguramiento o condenas por dichos actos de corrupción, lo cual incluye delitos como el soborno transnacional, lavado de activos, enriquecimiento ilícito, cohecho, entre otros, de conformidad con la ley penal colombiana y los tratados internacionales sobre la materia .</w:t>
      </w:r>
    </w:p>
    <w:p w14:paraId="474E480A" w14:textId="77777777" w:rsidR="00010DC9" w:rsidRDefault="00010DC9" w:rsidP="00010DC9">
      <w:pPr>
        <w:widowControl/>
        <w:suppressAutoHyphens w:val="0"/>
        <w:autoSpaceDN/>
        <w:spacing w:after="160" w:line="259" w:lineRule="auto"/>
        <w:ind w:left="142"/>
        <w:contextualSpacing/>
        <w:jc w:val="both"/>
        <w:textAlignment w:val="auto"/>
        <w:rPr>
          <w:rFonts w:ascii="Arial" w:hAnsi="Arial" w:cs="Arial"/>
          <w:b/>
          <w:bCs/>
          <w:color w:val="000000"/>
        </w:rPr>
      </w:pPr>
    </w:p>
    <w:p w14:paraId="2D83239C" w14:textId="4FBAAB66" w:rsidR="00010DC9" w:rsidRPr="00010DC9" w:rsidRDefault="00010DC9" w:rsidP="00010DC9">
      <w:pPr>
        <w:widowControl/>
        <w:suppressAutoHyphens w:val="0"/>
        <w:autoSpaceDN/>
        <w:spacing w:after="160" w:line="259" w:lineRule="auto"/>
        <w:contextualSpacing/>
        <w:jc w:val="both"/>
        <w:textAlignment w:val="auto"/>
        <w:rPr>
          <w:rFonts w:ascii="Arial" w:hAnsi="Arial" w:cs="Arial"/>
        </w:rPr>
      </w:pPr>
      <w:r w:rsidRPr="00010DC9">
        <w:rPr>
          <w:rFonts w:ascii="Arial" w:hAnsi="Arial" w:cs="Arial"/>
          <w:b/>
          <w:bCs/>
          <w:color w:val="000000"/>
        </w:rPr>
        <w:t>EN CASO DE INCUMPLIR LOS COMPROMISOS AQUÍ ENUNCIADOS ME COMPROMETO A ACATAR LO SIGUIENTE:</w:t>
      </w:r>
    </w:p>
    <w:p w14:paraId="1AF9E18E" w14:textId="77777777" w:rsidR="00010DC9" w:rsidRPr="00010DC9" w:rsidRDefault="00010DC9" w:rsidP="00010DC9">
      <w:pPr>
        <w:pStyle w:val="Standard"/>
        <w:tabs>
          <w:tab w:val="left" w:pos="8505"/>
        </w:tabs>
        <w:ind w:left="502" w:right="-22"/>
        <w:jc w:val="both"/>
        <w:rPr>
          <w:rFonts w:ascii="Arial" w:hAnsi="Arial" w:cs="Arial"/>
          <w:color w:val="000000"/>
          <w:sz w:val="24"/>
          <w:szCs w:val="24"/>
        </w:rPr>
      </w:pPr>
    </w:p>
    <w:p w14:paraId="7F4EBBCE" w14:textId="77777777" w:rsidR="00010DC9" w:rsidRPr="00010DC9" w:rsidRDefault="00010DC9" w:rsidP="00010DC9">
      <w:pPr>
        <w:pStyle w:val="Standard"/>
        <w:tabs>
          <w:tab w:val="left" w:pos="8505"/>
        </w:tabs>
        <w:ind w:right="-33"/>
        <w:jc w:val="both"/>
        <w:rPr>
          <w:rFonts w:ascii="Arial" w:hAnsi="Arial" w:cs="Arial"/>
          <w:color w:val="000000"/>
          <w:sz w:val="24"/>
          <w:szCs w:val="24"/>
        </w:rPr>
      </w:pPr>
      <w:r w:rsidRPr="00010DC9">
        <w:rPr>
          <w:rFonts w:ascii="Arial" w:hAnsi="Arial" w:cs="Arial"/>
          <w:color w:val="000000"/>
          <w:sz w:val="24"/>
          <w:szCs w:val="24"/>
        </w:rPr>
        <w:t>Reconocimiento público del comportamiento desarrollado dentro del proceso contractual, el cual autorizo a publicar en la página Web de Secretaría Distrital de Cultura, Recreación y Deporte.</w:t>
      </w:r>
    </w:p>
    <w:p w14:paraId="0A87C906" w14:textId="77777777" w:rsidR="00010DC9" w:rsidRPr="00010DC9" w:rsidRDefault="00010DC9" w:rsidP="00010DC9">
      <w:pPr>
        <w:pStyle w:val="Standard"/>
        <w:tabs>
          <w:tab w:val="left" w:pos="8505"/>
        </w:tabs>
        <w:ind w:right="454"/>
        <w:jc w:val="both"/>
        <w:rPr>
          <w:rFonts w:ascii="Arial" w:hAnsi="Arial" w:cs="Arial"/>
          <w:color w:val="000000"/>
          <w:sz w:val="24"/>
          <w:szCs w:val="24"/>
        </w:rPr>
      </w:pPr>
    </w:p>
    <w:p w14:paraId="16378FF9" w14:textId="78601DB2" w:rsidR="00010DC9" w:rsidRPr="00010DC9" w:rsidRDefault="00010DC9" w:rsidP="00010DC9">
      <w:pPr>
        <w:pStyle w:val="Standard"/>
        <w:tabs>
          <w:tab w:val="left" w:pos="8505"/>
        </w:tabs>
        <w:ind w:right="22"/>
        <w:jc w:val="both"/>
        <w:rPr>
          <w:rFonts w:ascii="Arial" w:hAnsi="Arial" w:cs="Arial"/>
          <w:color w:val="000000"/>
          <w:sz w:val="24"/>
          <w:szCs w:val="24"/>
        </w:rPr>
      </w:pPr>
      <w:r w:rsidRPr="00010DC9">
        <w:rPr>
          <w:rFonts w:ascii="Arial" w:hAnsi="Arial" w:cs="Arial"/>
          <w:color w:val="000000"/>
          <w:sz w:val="24"/>
          <w:szCs w:val="24"/>
        </w:rPr>
        <w:t xml:space="preserve">Para constancia se firma de manera voluntaria, en Bogotá, D.C., el día ________ de _________ </w:t>
      </w:r>
      <w:proofErr w:type="spellStart"/>
      <w:r w:rsidRPr="00010DC9">
        <w:rPr>
          <w:rFonts w:ascii="Arial" w:hAnsi="Arial" w:cs="Arial"/>
          <w:color w:val="000000"/>
          <w:sz w:val="24"/>
          <w:szCs w:val="24"/>
        </w:rPr>
        <w:t>de</w:t>
      </w:r>
      <w:proofErr w:type="spellEnd"/>
      <w:r w:rsidRPr="00010DC9">
        <w:rPr>
          <w:rFonts w:ascii="Arial" w:hAnsi="Arial" w:cs="Arial"/>
          <w:color w:val="000000"/>
          <w:sz w:val="24"/>
          <w:szCs w:val="24"/>
        </w:rPr>
        <w:t xml:space="preserve"> 2025, dentro del proceso ________________ No. _____________.</w:t>
      </w:r>
    </w:p>
    <w:p w14:paraId="6C9AFE0C" w14:textId="77777777" w:rsidR="00010DC9" w:rsidRPr="00010DC9" w:rsidRDefault="00010DC9" w:rsidP="00010DC9">
      <w:pPr>
        <w:pStyle w:val="Standard"/>
        <w:tabs>
          <w:tab w:val="left" w:pos="8505"/>
        </w:tabs>
        <w:ind w:right="454"/>
        <w:jc w:val="both"/>
        <w:rPr>
          <w:rFonts w:ascii="Arial" w:hAnsi="Arial" w:cs="Arial"/>
          <w:color w:val="000000"/>
          <w:sz w:val="24"/>
          <w:szCs w:val="24"/>
        </w:rPr>
      </w:pPr>
    </w:p>
    <w:p w14:paraId="11111437" w14:textId="77777777" w:rsidR="00010DC9" w:rsidRPr="00010DC9" w:rsidRDefault="00010DC9" w:rsidP="00010DC9">
      <w:pPr>
        <w:pStyle w:val="Standard"/>
        <w:tabs>
          <w:tab w:val="left" w:pos="8505"/>
        </w:tabs>
        <w:ind w:right="454"/>
        <w:jc w:val="both"/>
        <w:rPr>
          <w:rFonts w:ascii="Arial" w:hAnsi="Arial" w:cs="Arial"/>
          <w:color w:val="000000"/>
          <w:sz w:val="24"/>
          <w:szCs w:val="24"/>
        </w:rPr>
      </w:pPr>
      <w:r w:rsidRPr="00010DC9">
        <w:rPr>
          <w:rFonts w:ascii="Arial" w:hAnsi="Arial" w:cs="Arial"/>
          <w:color w:val="000000"/>
          <w:sz w:val="24"/>
          <w:szCs w:val="24"/>
        </w:rPr>
        <w:t>Proponente(s):</w:t>
      </w:r>
    </w:p>
    <w:p w14:paraId="57412D37" w14:textId="77777777" w:rsidR="00010DC9" w:rsidRPr="00010DC9" w:rsidRDefault="00010DC9" w:rsidP="00010DC9">
      <w:pPr>
        <w:pStyle w:val="Standard"/>
        <w:tabs>
          <w:tab w:val="left" w:pos="8505"/>
        </w:tabs>
        <w:ind w:right="454"/>
        <w:jc w:val="both"/>
        <w:rPr>
          <w:rFonts w:ascii="Arial" w:hAnsi="Arial" w:cs="Arial"/>
          <w:color w:val="000000"/>
          <w:sz w:val="24"/>
          <w:szCs w:val="24"/>
        </w:rPr>
      </w:pPr>
    </w:p>
    <w:p w14:paraId="1CDB38A9" w14:textId="77777777" w:rsidR="00010DC9" w:rsidRPr="00010DC9" w:rsidRDefault="00010DC9" w:rsidP="00010DC9">
      <w:pPr>
        <w:pStyle w:val="Standard"/>
        <w:tabs>
          <w:tab w:val="left" w:pos="8505"/>
        </w:tabs>
        <w:ind w:right="454"/>
        <w:jc w:val="both"/>
        <w:rPr>
          <w:rFonts w:ascii="Arial" w:hAnsi="Arial" w:cs="Arial"/>
          <w:color w:val="000000"/>
          <w:sz w:val="24"/>
          <w:szCs w:val="24"/>
        </w:rPr>
      </w:pPr>
    </w:p>
    <w:p w14:paraId="21195B80" w14:textId="212E7543" w:rsidR="00010DC9" w:rsidRPr="00010DC9" w:rsidRDefault="00010DC9" w:rsidP="00010DC9">
      <w:pPr>
        <w:pStyle w:val="Standard"/>
        <w:tabs>
          <w:tab w:val="left" w:pos="8505"/>
        </w:tabs>
        <w:ind w:right="-11"/>
        <w:jc w:val="both"/>
        <w:rPr>
          <w:rFonts w:ascii="Arial" w:hAnsi="Arial" w:cs="Arial"/>
          <w:color w:val="000000"/>
          <w:sz w:val="24"/>
          <w:szCs w:val="24"/>
        </w:rPr>
      </w:pPr>
      <w:r w:rsidRPr="00010DC9">
        <w:rPr>
          <w:rFonts w:ascii="Arial" w:hAnsi="Arial" w:cs="Arial"/>
          <w:color w:val="000000"/>
          <w:sz w:val="24"/>
          <w:szCs w:val="24"/>
        </w:rPr>
        <w:t>______________________________________________</w:t>
      </w:r>
    </w:p>
    <w:p w14:paraId="64D80880" w14:textId="77777777" w:rsidR="00010DC9" w:rsidRPr="00010DC9" w:rsidRDefault="00010DC9" w:rsidP="00010DC9">
      <w:pPr>
        <w:pStyle w:val="Standard"/>
        <w:tabs>
          <w:tab w:val="left" w:pos="8505"/>
        </w:tabs>
        <w:ind w:right="-11"/>
        <w:jc w:val="both"/>
        <w:rPr>
          <w:rFonts w:ascii="Arial" w:hAnsi="Arial" w:cs="Arial"/>
          <w:b/>
          <w:color w:val="000000"/>
          <w:sz w:val="24"/>
          <w:szCs w:val="24"/>
        </w:rPr>
      </w:pPr>
      <w:r w:rsidRPr="00010DC9">
        <w:rPr>
          <w:rFonts w:ascii="Arial" w:hAnsi="Arial" w:cs="Arial"/>
          <w:b/>
          <w:color w:val="000000"/>
          <w:sz w:val="24"/>
          <w:szCs w:val="24"/>
        </w:rPr>
        <w:t>C.C. No.</w:t>
      </w:r>
      <w:r w:rsidRPr="00010DC9">
        <w:rPr>
          <w:rFonts w:ascii="Arial" w:hAnsi="Arial" w:cs="Arial"/>
          <w:b/>
          <w:color w:val="000000"/>
          <w:sz w:val="24"/>
          <w:szCs w:val="24"/>
        </w:rPr>
        <w:tab/>
        <w:t xml:space="preserve">                                                     </w:t>
      </w:r>
    </w:p>
    <w:p w14:paraId="4ECB0FE2" w14:textId="77777777" w:rsidR="00010DC9" w:rsidRPr="00010DC9" w:rsidRDefault="00010DC9" w:rsidP="00010DC9">
      <w:pPr>
        <w:pStyle w:val="Standard"/>
        <w:tabs>
          <w:tab w:val="left" w:pos="8505"/>
        </w:tabs>
        <w:ind w:right="-11"/>
        <w:jc w:val="both"/>
        <w:rPr>
          <w:rFonts w:ascii="Arial" w:hAnsi="Arial" w:cs="Arial"/>
          <w:b/>
          <w:color w:val="000000"/>
          <w:sz w:val="24"/>
          <w:szCs w:val="24"/>
        </w:rPr>
      </w:pPr>
    </w:p>
    <w:p w14:paraId="5F2D34D4" w14:textId="77777777" w:rsidR="00010DC9" w:rsidRPr="00010DC9" w:rsidRDefault="00010DC9" w:rsidP="00010DC9">
      <w:pPr>
        <w:pStyle w:val="Standard"/>
        <w:tabs>
          <w:tab w:val="left" w:pos="8505"/>
        </w:tabs>
        <w:ind w:right="-11"/>
        <w:jc w:val="both"/>
        <w:rPr>
          <w:rFonts w:ascii="Arial" w:hAnsi="Arial" w:cs="Arial"/>
          <w:b/>
          <w:color w:val="000000"/>
          <w:sz w:val="24"/>
          <w:szCs w:val="24"/>
        </w:rPr>
      </w:pPr>
    </w:p>
    <w:p w14:paraId="6450A026" w14:textId="0E5545B6" w:rsidR="00010DC9" w:rsidRPr="00010DC9" w:rsidRDefault="00010DC9" w:rsidP="00010DC9">
      <w:pPr>
        <w:pStyle w:val="Standard"/>
        <w:tabs>
          <w:tab w:val="left" w:pos="8505"/>
        </w:tabs>
        <w:ind w:right="-11"/>
        <w:jc w:val="both"/>
        <w:rPr>
          <w:rFonts w:ascii="Arial" w:hAnsi="Arial" w:cs="Arial"/>
          <w:color w:val="000000"/>
          <w:sz w:val="24"/>
          <w:szCs w:val="24"/>
        </w:rPr>
      </w:pPr>
      <w:r w:rsidRPr="00010DC9">
        <w:rPr>
          <w:rFonts w:ascii="Arial" w:hAnsi="Arial" w:cs="Arial"/>
          <w:color w:val="000000"/>
          <w:sz w:val="24"/>
          <w:szCs w:val="24"/>
        </w:rPr>
        <w:t>______________________________________________</w:t>
      </w:r>
    </w:p>
    <w:p w14:paraId="041CCAAB" w14:textId="77777777" w:rsidR="00010DC9" w:rsidRPr="00010DC9" w:rsidRDefault="00010DC9" w:rsidP="00010DC9">
      <w:pPr>
        <w:pStyle w:val="Standard"/>
        <w:tabs>
          <w:tab w:val="left" w:pos="8505"/>
        </w:tabs>
        <w:ind w:right="-11"/>
        <w:jc w:val="both"/>
        <w:rPr>
          <w:rFonts w:ascii="Arial" w:hAnsi="Arial" w:cs="Arial"/>
          <w:color w:val="000000"/>
          <w:sz w:val="24"/>
          <w:szCs w:val="24"/>
        </w:rPr>
      </w:pPr>
      <w:r w:rsidRPr="00010DC9">
        <w:rPr>
          <w:rFonts w:ascii="Arial" w:hAnsi="Arial" w:cs="Arial"/>
          <w:b/>
          <w:color w:val="000000"/>
          <w:sz w:val="24"/>
          <w:szCs w:val="24"/>
        </w:rPr>
        <w:t>C.C. No.</w:t>
      </w:r>
    </w:p>
    <w:p w14:paraId="5F97B512" w14:textId="77777777" w:rsidR="00010DC9" w:rsidRPr="00010DC9" w:rsidRDefault="00010DC9" w:rsidP="00010DC9">
      <w:pPr>
        <w:pStyle w:val="Standard"/>
        <w:tabs>
          <w:tab w:val="left" w:pos="8505"/>
        </w:tabs>
        <w:rPr>
          <w:rFonts w:ascii="Arial" w:hAnsi="Arial" w:cs="Arial"/>
          <w:sz w:val="24"/>
          <w:szCs w:val="24"/>
        </w:rPr>
      </w:pPr>
    </w:p>
    <w:p w14:paraId="33EFAD55" w14:textId="77777777" w:rsidR="00010DC9" w:rsidRPr="00010DC9" w:rsidRDefault="00010DC9" w:rsidP="00010DC9">
      <w:pPr>
        <w:widowControl/>
        <w:suppressAutoHyphens w:val="0"/>
        <w:autoSpaceDN/>
        <w:spacing w:after="160" w:line="259" w:lineRule="auto"/>
        <w:contextualSpacing/>
        <w:jc w:val="both"/>
        <w:textAlignment w:val="auto"/>
        <w:rPr>
          <w:rFonts w:ascii="Arial" w:hAnsi="Arial" w:cs="Arial"/>
        </w:rPr>
      </w:pPr>
    </w:p>
    <w:p w14:paraId="7EF28A75" w14:textId="77777777" w:rsidR="00010DC9" w:rsidRPr="00010DC9" w:rsidRDefault="00010DC9" w:rsidP="00010DC9">
      <w:pPr>
        <w:ind w:left="502"/>
        <w:jc w:val="both"/>
        <w:rPr>
          <w:rFonts w:ascii="Arial" w:hAnsi="Arial" w:cs="Arial"/>
          <w:lang w:val="es-ES"/>
        </w:rPr>
      </w:pPr>
    </w:p>
    <w:p w14:paraId="5F8B19BE" w14:textId="77777777" w:rsidR="00010DC9" w:rsidRPr="00010DC9" w:rsidRDefault="00010DC9" w:rsidP="00E83DE5">
      <w:pPr>
        <w:pStyle w:val="Standard"/>
        <w:tabs>
          <w:tab w:val="left" w:pos="8505"/>
        </w:tabs>
        <w:jc w:val="center"/>
        <w:rPr>
          <w:rFonts w:ascii="Arial" w:eastAsia="Helvetica, Arial" w:hAnsi="Arial" w:cs="Arial"/>
          <w:b/>
          <w:color w:val="000000"/>
          <w:spacing w:val="-3"/>
          <w:sz w:val="24"/>
          <w:szCs w:val="24"/>
          <w:shd w:val="clear" w:color="auto" w:fill="FFFF00"/>
        </w:rPr>
      </w:pPr>
    </w:p>
    <w:sectPr w:rsidR="00010DC9" w:rsidRPr="00010DC9" w:rsidSect="005E277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2571" w:right="1608" w:bottom="2617" w:left="1701" w:header="68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4E72D2" w14:textId="77777777" w:rsidR="005C2E6F" w:rsidRDefault="005C2E6F">
      <w:r>
        <w:separator/>
      </w:r>
    </w:p>
  </w:endnote>
  <w:endnote w:type="continuationSeparator" w:id="0">
    <w:p w14:paraId="35E80659" w14:textId="77777777" w:rsidR="005C2E6F" w:rsidRDefault="005C2E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  <w:sig w:usb0="E0000AFF" w:usb1="500078FF" w:usb2="00000021" w:usb3="00000000" w:csb0="000001B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ohit Hindi">
    <w:altName w:val="Cambria"/>
    <w:panose1 w:val="00000000000000000000"/>
    <w:charset w:val="00"/>
    <w:family w:val="roman"/>
    <w:notTrueType/>
    <w:pitch w:val="default"/>
  </w:font>
  <w:font w:name="Arial, Helvetica">
    <w:altName w:val="Arial"/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jaVu Sans">
    <w:altName w:val="Arial"/>
    <w:charset w:val="00"/>
    <w:family w:val="swiss"/>
    <w:pitch w:val="variable"/>
    <w:sig w:usb0="E7002EFF" w:usb1="D200FDFF" w:usb2="0A246029" w:usb3="00000000" w:csb0="000001FF" w:csb1="00000000"/>
  </w:font>
  <w:font w:name="Liberation Sans">
    <w:altName w:val="Arial"/>
    <w:charset w:val="00"/>
    <w:family w:val="swiss"/>
    <w:pitch w:val="variable"/>
    <w:sig w:usb0="E0000AFF" w:usb1="500078FF" w:usb2="00000021" w:usb3="00000000" w:csb0="000001B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, 'Arial Unicode MS'">
    <w:charset w:val="00"/>
    <w:family w:val="auto"/>
    <w:pitch w:val="variable"/>
  </w:font>
  <w:font w:name="StarSymbol, 'Arial Unicode MS'">
    <w:panose1 w:val="00000000000000000000"/>
    <w:charset w:val="00"/>
    <w:family w:val="roman"/>
    <w:notTrueType/>
    <w:pitch w:val="default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ejaVu Sans Mono">
    <w:altName w:val="Verdana"/>
    <w:charset w:val="00"/>
    <w:family w:val="modern"/>
    <w:pitch w:val="fixed"/>
    <w:sig w:usb0="E70026FF" w:usb1="D200F9FB" w:usb2="02000028" w:usb3="00000000" w:csb0="000001D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Helvetica, Arial">
    <w:charset w:val="00"/>
    <w:family w:val="swiss"/>
    <w:pitch w:val="variable"/>
  </w:font>
  <w:font w:name="Andale Sans UI">
    <w:altName w:val="Arial Unicode MS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8FAE6A" w14:textId="77777777" w:rsidR="00B22FC2" w:rsidRDefault="00B22FC2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AF127F" w14:textId="77777777" w:rsidR="00C8447C" w:rsidRDefault="00C8447C" w:rsidP="00C8447C">
    <w:pPr>
      <w:pStyle w:val="Piedepgina"/>
      <w:jc w:val="right"/>
    </w:pPr>
    <w:r>
      <w:fldChar w:fldCharType="begin"/>
    </w:r>
    <w:r>
      <w:instrText>PAGE</w:instrText>
    </w:r>
    <w:r>
      <w:fldChar w:fldCharType="separate"/>
    </w:r>
    <w:r w:rsidR="00074173">
      <w:rPr>
        <w:noProof/>
      </w:rPr>
      <w:t>3</w:t>
    </w:r>
    <w:r>
      <w:fldChar w:fldCharType="end"/>
    </w:r>
  </w:p>
  <w:tbl>
    <w:tblPr>
      <w:tblW w:w="5663" w:type="pct"/>
      <w:tblLayout w:type="fixed"/>
      <w:tblLook w:val="04A0" w:firstRow="1" w:lastRow="0" w:firstColumn="1" w:lastColumn="0" w:noHBand="0" w:noVBand="1"/>
    </w:tblPr>
    <w:tblGrid>
      <w:gridCol w:w="3557"/>
      <w:gridCol w:w="1651"/>
      <w:gridCol w:w="2541"/>
      <w:gridCol w:w="1185"/>
      <w:gridCol w:w="1181"/>
    </w:tblGrid>
    <w:tr w:rsidR="00C8447C" w:rsidRPr="007429B7" w14:paraId="136B94AE" w14:textId="77777777" w:rsidTr="007429B7">
      <w:tc>
        <w:tcPr>
          <w:tcW w:w="1758" w:type="pct"/>
        </w:tcPr>
        <w:p w14:paraId="04653EDF" w14:textId="77777777" w:rsidR="00C8447C" w:rsidRPr="007429B7" w:rsidRDefault="00C8447C" w:rsidP="007429B7">
          <w:pPr>
            <w:tabs>
              <w:tab w:val="center" w:pos="4419"/>
              <w:tab w:val="right" w:pos="8838"/>
            </w:tabs>
            <w:spacing w:line="0" w:lineRule="atLeast"/>
            <w:rPr>
              <w:rFonts w:ascii="Calibri" w:eastAsia="Calibri" w:hAnsi="Calibri" w:cs="Calibri"/>
              <w:color w:val="000000"/>
              <w:sz w:val="18"/>
              <w:szCs w:val="18"/>
            </w:rPr>
          </w:pPr>
          <w:proofErr w:type="spellStart"/>
          <w:r w:rsidRPr="007429B7">
            <w:rPr>
              <w:rFonts w:ascii="Calibri" w:eastAsia="Calibri" w:hAnsi="Calibri" w:cs="Calibri"/>
              <w:color w:val="000000"/>
              <w:sz w:val="18"/>
              <w:szCs w:val="18"/>
            </w:rPr>
            <w:t>Cra</w:t>
          </w:r>
          <w:proofErr w:type="spellEnd"/>
          <w:r w:rsidRPr="007429B7">
            <w:rPr>
              <w:rFonts w:ascii="Calibri" w:eastAsia="Calibri" w:hAnsi="Calibri" w:cs="Calibri"/>
              <w:color w:val="000000"/>
              <w:sz w:val="18"/>
              <w:szCs w:val="18"/>
            </w:rPr>
            <w:t>. 8ª No. 9 - 83 Centro</w:t>
          </w:r>
        </w:p>
        <w:p w14:paraId="3B29B559" w14:textId="77777777" w:rsidR="00C8447C" w:rsidRPr="007429B7" w:rsidRDefault="00C8447C" w:rsidP="007429B7">
          <w:pPr>
            <w:tabs>
              <w:tab w:val="center" w:pos="4419"/>
              <w:tab w:val="right" w:pos="8838"/>
            </w:tabs>
            <w:spacing w:line="0" w:lineRule="atLeast"/>
            <w:rPr>
              <w:rFonts w:ascii="Calibri" w:eastAsia="Calibri" w:hAnsi="Calibri" w:cs="Calibri"/>
              <w:color w:val="000000"/>
              <w:sz w:val="18"/>
              <w:szCs w:val="18"/>
            </w:rPr>
          </w:pPr>
          <w:r w:rsidRPr="007429B7">
            <w:rPr>
              <w:rFonts w:ascii="Calibri" w:eastAsia="Calibri" w:hAnsi="Calibri" w:cs="Calibri"/>
              <w:color w:val="000000"/>
              <w:sz w:val="18"/>
              <w:szCs w:val="18"/>
            </w:rPr>
            <w:t>Tel. 3274850 - Información: Línea 195</w:t>
          </w:r>
        </w:p>
        <w:p w14:paraId="4A1EE3FC" w14:textId="77777777" w:rsidR="00C8447C" w:rsidRPr="007429B7" w:rsidRDefault="00C8447C" w:rsidP="007429B7">
          <w:pPr>
            <w:tabs>
              <w:tab w:val="center" w:pos="4419"/>
              <w:tab w:val="right" w:pos="8838"/>
            </w:tabs>
            <w:spacing w:line="0" w:lineRule="atLeast"/>
            <w:rPr>
              <w:rFonts w:ascii="Calibri" w:eastAsia="Calibri" w:hAnsi="Calibri" w:cs="Calibri"/>
              <w:color w:val="000000"/>
              <w:sz w:val="18"/>
              <w:szCs w:val="18"/>
            </w:rPr>
          </w:pPr>
          <w:r w:rsidRPr="007429B7">
            <w:rPr>
              <w:rFonts w:ascii="Calibri" w:eastAsia="Calibri" w:hAnsi="Calibri" w:cs="Calibri"/>
              <w:color w:val="000000"/>
              <w:sz w:val="18"/>
              <w:szCs w:val="18"/>
            </w:rPr>
            <w:t>Código Postal: 111711</w:t>
          </w:r>
        </w:p>
        <w:p w14:paraId="1E1D0D6C" w14:textId="77777777" w:rsidR="00C8447C" w:rsidRPr="007429B7" w:rsidRDefault="00C8447C" w:rsidP="007429B7">
          <w:pPr>
            <w:tabs>
              <w:tab w:val="center" w:pos="4419"/>
              <w:tab w:val="right" w:pos="8838"/>
            </w:tabs>
            <w:spacing w:line="0" w:lineRule="atLeast"/>
            <w:rPr>
              <w:rFonts w:ascii="Calibri" w:eastAsia="Calibri" w:hAnsi="Calibri" w:cs="Calibri"/>
              <w:color w:val="000000"/>
            </w:rPr>
          </w:pPr>
          <w:hyperlink r:id="rId1" w:history="1">
            <w:r w:rsidRPr="007429B7">
              <w:rPr>
                <w:rStyle w:val="Hipervnculo"/>
                <w:rFonts w:ascii="Calibri" w:eastAsia="Calibri" w:hAnsi="Calibri" w:cs="Calibri"/>
                <w:sz w:val="18"/>
                <w:szCs w:val="18"/>
              </w:rPr>
              <w:t>www.culturarecreacionydeporte.gov.co</w:t>
            </w:r>
          </w:hyperlink>
        </w:p>
      </w:tc>
      <w:tc>
        <w:tcPr>
          <w:tcW w:w="816" w:type="pct"/>
        </w:tcPr>
        <w:p w14:paraId="5B9897AA" w14:textId="77777777" w:rsidR="00C8447C" w:rsidRPr="007429B7" w:rsidRDefault="00C8447C" w:rsidP="00C8447C">
          <w:pPr>
            <w:rPr>
              <w:rFonts w:ascii="Calibri" w:eastAsia="Calibri" w:hAnsi="Calibri" w:cs="Calibri"/>
              <w:sz w:val="18"/>
              <w:szCs w:val="18"/>
            </w:rPr>
          </w:pPr>
        </w:p>
        <w:p w14:paraId="07FF2DC7" w14:textId="70932A31" w:rsidR="00C8447C" w:rsidRPr="007429B7" w:rsidRDefault="00C8447C" w:rsidP="00C8447C">
          <w:pPr>
            <w:rPr>
              <w:rFonts w:ascii="Calibri" w:eastAsia="Calibri" w:hAnsi="Calibri" w:cs="Calibri"/>
              <w:sz w:val="18"/>
              <w:szCs w:val="18"/>
            </w:rPr>
          </w:pPr>
        </w:p>
      </w:tc>
      <w:tc>
        <w:tcPr>
          <w:tcW w:w="1256" w:type="pct"/>
        </w:tcPr>
        <w:p w14:paraId="638BD6AD" w14:textId="77777777" w:rsidR="00C8447C" w:rsidRPr="007429B7" w:rsidRDefault="00C8447C" w:rsidP="007429B7">
          <w:pPr>
            <w:jc w:val="center"/>
            <w:rPr>
              <w:rFonts w:ascii="Calibri" w:eastAsia="Calibri" w:hAnsi="Calibri" w:cs="Calibri"/>
              <w:sz w:val="14"/>
              <w:szCs w:val="14"/>
            </w:rPr>
          </w:pPr>
        </w:p>
      </w:tc>
      <w:tc>
        <w:tcPr>
          <w:tcW w:w="586" w:type="pct"/>
        </w:tcPr>
        <w:p w14:paraId="06B78B36" w14:textId="77777777" w:rsidR="00C8447C" w:rsidRPr="007429B7" w:rsidRDefault="00B10536" w:rsidP="007429B7">
          <w:pPr>
            <w:tabs>
              <w:tab w:val="center" w:pos="4419"/>
              <w:tab w:val="right" w:pos="8838"/>
            </w:tabs>
            <w:jc w:val="center"/>
            <w:rPr>
              <w:rFonts w:ascii="Calibri" w:eastAsia="Calibri" w:hAnsi="Calibri" w:cs="Calibri"/>
              <w:color w:val="000000"/>
            </w:rPr>
          </w:pPr>
          <w:r>
            <w:rPr>
              <w:rFonts w:ascii="Calibri" w:eastAsia="Calibri" w:hAnsi="Calibri" w:cs="Calibri"/>
              <w:noProof/>
              <w:color w:val="000000"/>
              <w:lang w:eastAsia="es-CO" w:bidi="ar-SA"/>
            </w:rPr>
            <w:drawing>
              <wp:inline distT="0" distB="0" distL="0" distR="0" wp14:anchorId="27A2C269" wp14:editId="2A09111C">
                <wp:extent cx="570230" cy="676910"/>
                <wp:effectExtent l="0" t="0" r="1270" b="8890"/>
                <wp:docPr id="3" name="Imagen 2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70230" cy="6769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4A643A5C" w14:textId="77777777" w:rsidR="00C8447C" w:rsidRPr="007429B7" w:rsidRDefault="00C8447C" w:rsidP="007429B7">
          <w:pPr>
            <w:tabs>
              <w:tab w:val="center" w:pos="4419"/>
              <w:tab w:val="right" w:pos="8838"/>
            </w:tabs>
            <w:jc w:val="center"/>
            <w:rPr>
              <w:rFonts w:ascii="Calibri" w:eastAsia="Calibri" w:hAnsi="Calibri" w:cs="Calibri"/>
              <w:color w:val="000000"/>
              <w:sz w:val="12"/>
              <w:szCs w:val="12"/>
            </w:rPr>
          </w:pPr>
          <w:r w:rsidRPr="007429B7">
            <w:rPr>
              <w:rFonts w:ascii="Calibri" w:eastAsia="Calibri" w:hAnsi="Calibri" w:cs="Calibri"/>
              <w:color w:val="000000"/>
              <w:sz w:val="12"/>
              <w:szCs w:val="12"/>
            </w:rPr>
            <w:t>ALCALDÍA MAYOR DE BOGOTÁ D.C.</w:t>
          </w:r>
        </w:p>
      </w:tc>
      <w:tc>
        <w:tcPr>
          <w:tcW w:w="586" w:type="pct"/>
        </w:tcPr>
        <w:p w14:paraId="021FA78E" w14:textId="77777777" w:rsidR="00C8447C" w:rsidRPr="007429B7" w:rsidRDefault="00C8447C" w:rsidP="007429B7">
          <w:pPr>
            <w:tabs>
              <w:tab w:val="center" w:pos="4419"/>
              <w:tab w:val="right" w:pos="8838"/>
            </w:tabs>
            <w:jc w:val="center"/>
            <w:rPr>
              <w:rFonts w:ascii="Calibri" w:eastAsia="Calibri" w:hAnsi="Calibri" w:cs="Calibri"/>
              <w:color w:val="000000"/>
            </w:rPr>
          </w:pPr>
        </w:p>
      </w:tc>
    </w:tr>
  </w:tbl>
  <w:p w14:paraId="2133A37E" w14:textId="77777777" w:rsidR="00C8447C" w:rsidRDefault="00C8447C" w:rsidP="00C8447C">
    <w:pPr>
      <w:pStyle w:val="Piedepgina"/>
      <w:suppressLineNumbers w:val="0"/>
      <w:tabs>
        <w:tab w:val="center" w:pos="4419"/>
        <w:tab w:val="right" w:pos="8838"/>
      </w:tabs>
    </w:pPr>
  </w:p>
  <w:p w14:paraId="5513DFCE" w14:textId="77777777" w:rsidR="00A16BA1" w:rsidRDefault="00A16BA1">
    <w:pPr>
      <w:pStyle w:val="Encabezado"/>
      <w:jc w:val="center"/>
      <w:rPr>
        <w:rFonts w:ascii="Arial, Helvetica" w:eastAsia="Andale Sans UI" w:hAnsi="Arial, Helvetica" w:cs="Arial, Helvetica"/>
        <w:b/>
        <w:bCs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7A01B6" w14:textId="77777777" w:rsidR="00B22FC2" w:rsidRDefault="00B22FC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ADE331" w14:textId="77777777" w:rsidR="005C2E6F" w:rsidRDefault="005C2E6F">
      <w:r>
        <w:rPr>
          <w:color w:val="000000"/>
        </w:rPr>
        <w:separator/>
      </w:r>
    </w:p>
  </w:footnote>
  <w:footnote w:type="continuationSeparator" w:id="0">
    <w:p w14:paraId="2D73373A" w14:textId="77777777" w:rsidR="005C2E6F" w:rsidRDefault="005C2E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2963E6" w14:textId="77777777" w:rsidR="00B22FC2" w:rsidRDefault="00B22FC2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9CB780" w14:textId="483527A7" w:rsidR="00A16BA1" w:rsidRDefault="00B10536" w:rsidP="00BD7292">
    <w:pPr>
      <w:pStyle w:val="Standard"/>
      <w:jc w:val="center"/>
      <w:rPr>
        <w:noProof/>
        <w:color w:val="000000"/>
      </w:rPr>
    </w:pPr>
    <w:r>
      <w:rPr>
        <w:noProof/>
        <w:color w:val="000000"/>
        <w:lang w:val="es-CO" w:bidi="ar-SA"/>
      </w:rPr>
      <w:drawing>
        <wp:inline distT="0" distB="0" distL="0" distR="0" wp14:anchorId="64D78A44" wp14:editId="3BE0517B">
          <wp:extent cx="2933065" cy="664845"/>
          <wp:effectExtent l="0" t="0" r="635" b="1905"/>
          <wp:docPr id="1" name="Imagen 2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33065" cy="664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5E87C18" w14:textId="77777777" w:rsidR="00BD7292" w:rsidRDefault="00BD7292" w:rsidP="00BD7292">
    <w:pPr>
      <w:pStyle w:val="Standard"/>
      <w:jc w:val="center"/>
      <w:rPr>
        <w:noProof/>
        <w:color w:val="000000"/>
      </w:rPr>
    </w:pPr>
  </w:p>
  <w:p w14:paraId="7E33AD90" w14:textId="7F263355" w:rsidR="00BD7292" w:rsidRPr="00C927E9" w:rsidRDefault="00C927E9" w:rsidP="00BD7292">
    <w:pPr>
      <w:pStyle w:val="Standard"/>
      <w:jc w:val="center"/>
      <w:rPr>
        <w:rFonts w:ascii="Arial" w:hAnsi="Arial" w:cs="Arial"/>
        <w:b/>
        <w:bCs/>
        <w:sz w:val="24"/>
        <w:szCs w:val="24"/>
      </w:rPr>
    </w:pPr>
    <w:r w:rsidRPr="00C927E9">
      <w:rPr>
        <w:rFonts w:ascii="Arial" w:hAnsi="Arial" w:cs="Arial"/>
        <w:b/>
        <w:bCs/>
        <w:sz w:val="24"/>
        <w:szCs w:val="24"/>
      </w:rPr>
      <w:t>ANEXO</w:t>
    </w:r>
  </w:p>
  <w:p w14:paraId="68FFB22E" w14:textId="346384F3" w:rsidR="00BD7292" w:rsidRPr="00010DC9" w:rsidRDefault="00BD7292" w:rsidP="00BD7292">
    <w:pPr>
      <w:pStyle w:val="Standard"/>
      <w:jc w:val="center"/>
      <w:rPr>
        <w:noProof/>
        <w:color w:val="000000"/>
      </w:rPr>
    </w:pPr>
    <w:r w:rsidRPr="00010DC9">
      <w:rPr>
        <w:rFonts w:ascii="Arial" w:hAnsi="Arial" w:cs="Arial"/>
        <w:b/>
        <w:bCs/>
        <w:sz w:val="24"/>
        <w:szCs w:val="24"/>
      </w:rPr>
      <w:t>PACTO DE TRANSPARENCIA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314F1B" w14:textId="77777777" w:rsidR="00B22FC2" w:rsidRDefault="00B22FC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0F72FF"/>
    <w:multiLevelType w:val="multilevel"/>
    <w:tmpl w:val="F2042366"/>
    <w:styleLink w:val="WW8Num2"/>
    <w:lvl w:ilvl="0">
      <w:start w:val="1"/>
      <w:numFmt w:val="none"/>
      <w:pStyle w:val="Ttulo6"/>
      <w:suff w:val="nothing"/>
      <w:lvlText w:val="%1"/>
      <w:lvlJc w:val="left"/>
    </w:lvl>
    <w:lvl w:ilvl="1">
      <w:start w:val="1"/>
      <w:numFmt w:val="none"/>
      <w:suff w:val="nothing"/>
      <w:lvlText w:val="%2"/>
      <w:lvlJc w:val="left"/>
    </w:lvl>
    <w:lvl w:ilvl="2">
      <w:start w:val="1"/>
      <w:numFmt w:val="none"/>
      <w:suff w:val="nothing"/>
      <w:lvlText w:val="%3"/>
      <w:lvlJc w:val="left"/>
    </w:lvl>
    <w:lvl w:ilvl="3">
      <w:start w:val="1"/>
      <w:numFmt w:val="none"/>
      <w:suff w:val="nothing"/>
      <w:lvlText w:val="%4"/>
      <w:lvlJc w:val="left"/>
    </w:lvl>
    <w:lvl w:ilvl="4">
      <w:start w:val="1"/>
      <w:numFmt w:val="none"/>
      <w:suff w:val="nothing"/>
      <w:lvlText w:val="%5"/>
      <w:lvlJc w:val="left"/>
    </w:lvl>
    <w:lvl w:ilvl="5">
      <w:start w:val="1"/>
      <w:numFmt w:val="none"/>
      <w:suff w:val="nothing"/>
      <w:lvlText w:val="%6"/>
      <w:lvlJc w:val="left"/>
    </w:lvl>
    <w:lvl w:ilvl="6">
      <w:start w:val="1"/>
      <w:numFmt w:val="none"/>
      <w:suff w:val="nothing"/>
      <w:lvlText w:val="%7"/>
      <w:lvlJc w:val="left"/>
    </w:lvl>
    <w:lvl w:ilvl="7">
      <w:start w:val="1"/>
      <w:numFmt w:val="none"/>
      <w:suff w:val="nothing"/>
      <w:lvlText w:val="%8"/>
      <w:lvlJc w:val="left"/>
    </w:lvl>
    <w:lvl w:ilvl="8">
      <w:start w:val="1"/>
      <w:numFmt w:val="none"/>
      <w:suff w:val="nothing"/>
      <w:lvlText w:val="%9"/>
      <w:lvlJc w:val="left"/>
    </w:lvl>
  </w:abstractNum>
  <w:abstractNum w:abstractNumId="1" w15:restartNumberingAfterBreak="0">
    <w:nsid w:val="34253B28"/>
    <w:multiLevelType w:val="hybridMultilevel"/>
    <w:tmpl w:val="164CE086"/>
    <w:lvl w:ilvl="0" w:tplc="240A000F">
      <w:start w:val="1"/>
      <w:numFmt w:val="decimal"/>
      <w:lvlText w:val="%1."/>
      <w:lvlJc w:val="left"/>
      <w:pPr>
        <w:ind w:left="502" w:hanging="360"/>
      </w:pPr>
      <w:rPr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2" w15:restartNumberingAfterBreak="0">
    <w:nsid w:val="35467269"/>
    <w:multiLevelType w:val="multilevel"/>
    <w:tmpl w:val="F2E4DD10"/>
    <w:styleLink w:val="WW8Num3"/>
    <w:lvl w:ilvl="0">
      <w:start w:val="1"/>
      <w:numFmt w:val="none"/>
      <w:pStyle w:val="Ttulo2"/>
      <w:suff w:val="nothing"/>
      <w:lvlText w:val="%1"/>
      <w:lvlJc w:val="left"/>
    </w:lvl>
    <w:lvl w:ilvl="1">
      <w:start w:val="1"/>
      <w:numFmt w:val="none"/>
      <w:suff w:val="nothing"/>
      <w:lvlText w:val="%2"/>
      <w:lvlJc w:val="left"/>
    </w:lvl>
    <w:lvl w:ilvl="2">
      <w:start w:val="1"/>
      <w:numFmt w:val="none"/>
      <w:suff w:val="nothing"/>
      <w:lvlText w:val="%3"/>
      <w:lvlJc w:val="left"/>
    </w:lvl>
    <w:lvl w:ilvl="3">
      <w:start w:val="1"/>
      <w:numFmt w:val="none"/>
      <w:suff w:val="nothing"/>
      <w:lvlText w:val="%4"/>
      <w:lvlJc w:val="left"/>
    </w:lvl>
    <w:lvl w:ilvl="4">
      <w:start w:val="1"/>
      <w:numFmt w:val="none"/>
      <w:suff w:val="nothing"/>
      <w:lvlText w:val="%5"/>
      <w:lvlJc w:val="left"/>
    </w:lvl>
    <w:lvl w:ilvl="5">
      <w:start w:val="1"/>
      <w:numFmt w:val="none"/>
      <w:suff w:val="nothing"/>
      <w:lvlText w:val="%6"/>
      <w:lvlJc w:val="left"/>
    </w:lvl>
    <w:lvl w:ilvl="6">
      <w:start w:val="1"/>
      <w:numFmt w:val="none"/>
      <w:suff w:val="nothing"/>
      <w:lvlText w:val="%7"/>
      <w:lvlJc w:val="left"/>
    </w:lvl>
    <w:lvl w:ilvl="7">
      <w:start w:val="1"/>
      <w:numFmt w:val="none"/>
      <w:suff w:val="nothing"/>
      <w:lvlText w:val="%8"/>
      <w:lvlJc w:val="left"/>
    </w:lvl>
    <w:lvl w:ilvl="8">
      <w:start w:val="1"/>
      <w:numFmt w:val="none"/>
      <w:suff w:val="nothing"/>
      <w:lvlText w:val="%9"/>
      <w:lvlJc w:val="left"/>
    </w:lvl>
  </w:abstractNum>
  <w:abstractNum w:abstractNumId="3" w15:restartNumberingAfterBreak="0">
    <w:nsid w:val="528E4F3A"/>
    <w:multiLevelType w:val="multilevel"/>
    <w:tmpl w:val="3D44B6AA"/>
    <w:styleLink w:val="WW8Num1"/>
    <w:lvl w:ilvl="0">
      <w:start w:val="1"/>
      <w:numFmt w:val="none"/>
      <w:suff w:val="nothing"/>
      <w:lvlText w:val="%1"/>
      <w:lvlJc w:val="left"/>
    </w:lvl>
    <w:lvl w:ilvl="1">
      <w:start w:val="1"/>
      <w:numFmt w:val="none"/>
      <w:suff w:val="nothing"/>
      <w:lvlText w:val="%2"/>
      <w:lvlJc w:val="left"/>
    </w:lvl>
    <w:lvl w:ilvl="2">
      <w:start w:val="1"/>
      <w:numFmt w:val="none"/>
      <w:suff w:val="nothing"/>
      <w:lvlText w:val="%3"/>
      <w:lvlJc w:val="left"/>
    </w:lvl>
    <w:lvl w:ilvl="3">
      <w:start w:val="1"/>
      <w:numFmt w:val="none"/>
      <w:suff w:val="nothing"/>
      <w:lvlText w:val="%4"/>
      <w:lvlJc w:val="left"/>
    </w:lvl>
    <w:lvl w:ilvl="4">
      <w:start w:val="1"/>
      <w:numFmt w:val="none"/>
      <w:suff w:val="nothing"/>
      <w:lvlText w:val="%5"/>
      <w:lvlJc w:val="left"/>
    </w:lvl>
    <w:lvl w:ilvl="5">
      <w:start w:val="1"/>
      <w:numFmt w:val="none"/>
      <w:suff w:val="nothing"/>
      <w:lvlText w:val="%6"/>
      <w:lvlJc w:val="left"/>
    </w:lvl>
    <w:lvl w:ilvl="6">
      <w:start w:val="1"/>
      <w:numFmt w:val="none"/>
      <w:suff w:val="nothing"/>
      <w:lvlText w:val="%7"/>
      <w:lvlJc w:val="left"/>
    </w:lvl>
    <w:lvl w:ilvl="7">
      <w:start w:val="1"/>
      <w:numFmt w:val="none"/>
      <w:suff w:val="nothing"/>
      <w:lvlText w:val="%8"/>
      <w:lvlJc w:val="left"/>
    </w:lvl>
    <w:lvl w:ilvl="8">
      <w:start w:val="1"/>
      <w:numFmt w:val="none"/>
      <w:suff w:val="nothing"/>
      <w:lvlText w:val="%9"/>
      <w:lvlJc w:val="left"/>
    </w:lvl>
  </w:abstractNum>
  <w:num w:numId="1" w16cid:durableId="1244753840">
    <w:abstractNumId w:val="3"/>
  </w:num>
  <w:num w:numId="2" w16cid:durableId="1124228493">
    <w:abstractNumId w:val="0"/>
  </w:num>
  <w:num w:numId="3" w16cid:durableId="1686325703">
    <w:abstractNumId w:val="2"/>
  </w:num>
  <w:num w:numId="4" w16cid:durableId="70031957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autoHyphenation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4B7F"/>
    <w:rsid w:val="00010DC9"/>
    <w:rsid w:val="0007039D"/>
    <w:rsid w:val="00074173"/>
    <w:rsid w:val="000D3C9A"/>
    <w:rsid w:val="000F5400"/>
    <w:rsid w:val="00100B56"/>
    <w:rsid w:val="0012152B"/>
    <w:rsid w:val="001B1E7F"/>
    <w:rsid w:val="0025602B"/>
    <w:rsid w:val="002A74EE"/>
    <w:rsid w:val="002B19AC"/>
    <w:rsid w:val="00367830"/>
    <w:rsid w:val="003C04F5"/>
    <w:rsid w:val="003D31BB"/>
    <w:rsid w:val="0045495C"/>
    <w:rsid w:val="004F67EB"/>
    <w:rsid w:val="00535AB8"/>
    <w:rsid w:val="005C2E6F"/>
    <w:rsid w:val="005E2775"/>
    <w:rsid w:val="005F02AA"/>
    <w:rsid w:val="005F1146"/>
    <w:rsid w:val="005F2153"/>
    <w:rsid w:val="00682618"/>
    <w:rsid w:val="006E4B7F"/>
    <w:rsid w:val="007429B7"/>
    <w:rsid w:val="007B098E"/>
    <w:rsid w:val="007C2801"/>
    <w:rsid w:val="007F45D3"/>
    <w:rsid w:val="008C637E"/>
    <w:rsid w:val="00913C30"/>
    <w:rsid w:val="00951009"/>
    <w:rsid w:val="009C488C"/>
    <w:rsid w:val="009F69C7"/>
    <w:rsid w:val="00A14CA3"/>
    <w:rsid w:val="00A16BA1"/>
    <w:rsid w:val="00A30E95"/>
    <w:rsid w:val="00A60250"/>
    <w:rsid w:val="00AE788E"/>
    <w:rsid w:val="00B10536"/>
    <w:rsid w:val="00B22FC2"/>
    <w:rsid w:val="00B34225"/>
    <w:rsid w:val="00B7089F"/>
    <w:rsid w:val="00BB3592"/>
    <w:rsid w:val="00BD5F91"/>
    <w:rsid w:val="00BD7292"/>
    <w:rsid w:val="00BE650A"/>
    <w:rsid w:val="00C5314F"/>
    <w:rsid w:val="00C67EC1"/>
    <w:rsid w:val="00C8447C"/>
    <w:rsid w:val="00C927E9"/>
    <w:rsid w:val="00CC51A0"/>
    <w:rsid w:val="00CD7E83"/>
    <w:rsid w:val="00D60B52"/>
    <w:rsid w:val="00D62C47"/>
    <w:rsid w:val="00D65719"/>
    <w:rsid w:val="00DD3685"/>
    <w:rsid w:val="00E83DE5"/>
    <w:rsid w:val="00E96C3E"/>
    <w:rsid w:val="00EC1C43"/>
    <w:rsid w:val="00ED4DFB"/>
    <w:rsid w:val="00EF048B"/>
    <w:rsid w:val="00F14259"/>
    <w:rsid w:val="00F76799"/>
    <w:rsid w:val="00F91362"/>
    <w:rsid w:val="00FA0CE3"/>
    <w:rsid w:val="00FC2E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6E35A18"/>
  <w15:docId w15:val="{2AFBFF11-05E8-4334-9F71-EAD002C406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Arial Unicode MS" w:hAnsi="Liberation Serif" w:cs="Lohit Hindi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paragraph" w:styleId="Ttulo1">
    <w:name w:val="heading 1"/>
    <w:basedOn w:val="Standard"/>
    <w:next w:val="Standard"/>
    <w:pPr>
      <w:keepNext/>
      <w:spacing w:line="480" w:lineRule="auto"/>
      <w:jc w:val="center"/>
      <w:outlineLvl w:val="0"/>
    </w:pPr>
    <w:rPr>
      <w:rFonts w:ascii="Arial, Helvetica" w:eastAsia="Arial, Helvetica" w:hAnsi="Arial, Helvetica" w:cs="Arial, Helvetica"/>
      <w:b/>
      <w:bCs/>
      <w:sz w:val="24"/>
      <w:szCs w:val="24"/>
    </w:rPr>
  </w:style>
  <w:style w:type="paragraph" w:styleId="Ttulo2">
    <w:name w:val="heading 2"/>
    <w:basedOn w:val="Standard"/>
    <w:next w:val="Standard"/>
    <w:pPr>
      <w:keepNext/>
      <w:numPr>
        <w:numId w:val="3"/>
      </w:numPr>
      <w:outlineLvl w:val="1"/>
    </w:pPr>
    <w:rPr>
      <w:rFonts w:ascii="Arial, Helvetica" w:eastAsia="Arial, Helvetica" w:hAnsi="Arial, Helvetica" w:cs="Arial, Helvetica"/>
      <w:b/>
      <w:bCs/>
      <w:sz w:val="24"/>
      <w:szCs w:val="24"/>
    </w:rPr>
  </w:style>
  <w:style w:type="paragraph" w:styleId="Ttulo3">
    <w:name w:val="heading 3"/>
    <w:basedOn w:val="Standard"/>
    <w:next w:val="Standard"/>
    <w:pPr>
      <w:keepNext/>
      <w:jc w:val="both"/>
      <w:outlineLvl w:val="2"/>
    </w:pPr>
    <w:rPr>
      <w:rFonts w:ascii="Arial, Helvetica" w:eastAsia="Arial, Helvetica" w:hAnsi="Arial, Helvetica" w:cs="Arial, Helvetica"/>
      <w:sz w:val="24"/>
      <w:szCs w:val="24"/>
    </w:rPr>
  </w:style>
  <w:style w:type="paragraph" w:styleId="Ttulo4">
    <w:name w:val="heading 4"/>
    <w:basedOn w:val="Standard"/>
    <w:next w:val="Standard"/>
    <w:pPr>
      <w:keepNext/>
      <w:jc w:val="both"/>
      <w:outlineLvl w:val="3"/>
    </w:pPr>
    <w:rPr>
      <w:rFonts w:ascii="Arial, Helvetica" w:eastAsia="Arial, Helvetica" w:hAnsi="Arial, Helvetica" w:cs="Arial, Helvetica"/>
      <w:b/>
      <w:bCs/>
      <w:sz w:val="24"/>
      <w:szCs w:val="24"/>
    </w:rPr>
  </w:style>
  <w:style w:type="paragraph" w:styleId="Ttulo5">
    <w:name w:val="heading 5"/>
    <w:basedOn w:val="Standard"/>
    <w:next w:val="Standard"/>
    <w:pPr>
      <w:keepNext/>
      <w:jc w:val="both"/>
      <w:outlineLvl w:val="4"/>
    </w:pPr>
    <w:rPr>
      <w:b/>
      <w:bCs/>
      <w:sz w:val="12"/>
      <w:szCs w:val="12"/>
    </w:rPr>
  </w:style>
  <w:style w:type="paragraph" w:styleId="Ttulo6">
    <w:name w:val="heading 6"/>
    <w:basedOn w:val="Standard"/>
    <w:next w:val="Standard"/>
    <w:pPr>
      <w:keepNext/>
      <w:numPr>
        <w:numId w:val="2"/>
      </w:numPr>
      <w:outlineLvl w:val="5"/>
    </w:pPr>
    <w:rPr>
      <w:rFonts w:ascii="Tahoma" w:eastAsia="Tahoma" w:hAnsi="Tahoma" w:cs="Tahoma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Standard">
    <w:name w:val="Standard"/>
    <w:pPr>
      <w:widowControl w:val="0"/>
      <w:suppressAutoHyphens/>
      <w:autoSpaceDN w:val="0"/>
      <w:textAlignment w:val="baseline"/>
    </w:pPr>
    <w:rPr>
      <w:rFonts w:ascii="Times New Roman" w:eastAsia="Times New Roman" w:hAnsi="Times New Roman" w:cs="Times New Roman"/>
      <w:kern w:val="3"/>
      <w:lang w:val="es-ES" w:bidi="es-ES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DejaVu Sans" w:hAnsi="Arial" w:cs="Tahoma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  <w:rPr>
      <w:rFonts w:cs="Tahoma"/>
    </w:rPr>
  </w:style>
  <w:style w:type="paragraph" w:customStyle="1" w:styleId="Descripcin1">
    <w:name w:val="Descripción1"/>
    <w:basedOn w:val="Standard"/>
    <w:pPr>
      <w:suppressLineNumbers/>
      <w:spacing w:before="120" w:after="120"/>
    </w:pPr>
    <w:rPr>
      <w:rFonts w:cs="Lohit Hindi"/>
      <w:i/>
      <w:iCs/>
      <w:sz w:val="24"/>
      <w:szCs w:val="24"/>
    </w:rPr>
  </w:style>
  <w:style w:type="paragraph" w:customStyle="1" w:styleId="Index">
    <w:name w:val="Index"/>
    <w:basedOn w:val="Standard"/>
    <w:pPr>
      <w:suppressLineNumbers/>
    </w:pPr>
    <w:rPr>
      <w:rFonts w:cs="Tahoma"/>
    </w:rPr>
  </w:style>
  <w:style w:type="paragraph" w:customStyle="1" w:styleId="Etiqueta">
    <w:name w:val="Etiqueta"/>
    <w:basedOn w:val="Standard"/>
    <w:pPr>
      <w:suppressLineNumbers/>
      <w:spacing w:before="120" w:after="120"/>
    </w:pPr>
    <w:rPr>
      <w:rFonts w:cs="Tahoma"/>
      <w:i/>
      <w:iCs/>
    </w:rPr>
  </w:style>
  <w:style w:type="paragraph" w:customStyle="1" w:styleId="Encabezado1">
    <w:name w:val="Encabezado1"/>
    <w:basedOn w:val="Standard"/>
    <w:next w:val="Textbody"/>
    <w:pPr>
      <w:keepNext/>
      <w:spacing w:before="240" w:after="120"/>
    </w:pPr>
    <w:rPr>
      <w:rFonts w:ascii="Liberation Sans" w:eastAsia="DejaVu Sans" w:hAnsi="Liberation Sans" w:cs="DejaVu Sans"/>
      <w:sz w:val="28"/>
      <w:szCs w:val="28"/>
    </w:rPr>
  </w:style>
  <w:style w:type="paragraph" w:styleId="Encabezado">
    <w:name w:val="header"/>
    <w:basedOn w:val="Standard"/>
    <w:pPr>
      <w:suppressLineNumbers/>
      <w:tabs>
        <w:tab w:val="center" w:pos="4987"/>
        <w:tab w:val="right" w:pos="9974"/>
      </w:tabs>
    </w:pPr>
  </w:style>
  <w:style w:type="paragraph" w:styleId="Piedepgina">
    <w:name w:val="footer"/>
    <w:basedOn w:val="Standard"/>
    <w:link w:val="PiedepginaCar"/>
    <w:uiPriority w:val="99"/>
    <w:pPr>
      <w:suppressLineNumbers/>
      <w:tabs>
        <w:tab w:val="center" w:pos="4987"/>
        <w:tab w:val="right" w:pos="9974"/>
      </w:tabs>
    </w:pPr>
  </w:style>
  <w:style w:type="paragraph" w:styleId="Mapadeldocumento">
    <w:name w:val="Document Map"/>
    <w:basedOn w:val="Standard"/>
    <w:rPr>
      <w:rFonts w:ascii="Tahoma" w:eastAsia="Tahoma" w:hAnsi="Tahoma" w:cs="Tahoma"/>
    </w:rPr>
  </w:style>
  <w:style w:type="paragraph" w:styleId="Textodeglobo">
    <w:name w:val="Balloon Text"/>
    <w:basedOn w:val="Standard"/>
    <w:rPr>
      <w:rFonts w:ascii="Tahoma" w:eastAsia="Tahoma" w:hAnsi="Tahoma" w:cs="Tahoma"/>
      <w:sz w:val="16"/>
      <w:szCs w:val="16"/>
    </w:rPr>
  </w:style>
  <w:style w:type="paragraph" w:customStyle="1" w:styleId="estilo4">
    <w:name w:val="estilo4"/>
    <w:basedOn w:val="Standard"/>
    <w:pPr>
      <w:spacing w:before="100" w:after="100"/>
    </w:pPr>
    <w:rPr>
      <w:color w:val="000000"/>
      <w:sz w:val="24"/>
      <w:szCs w:val="24"/>
    </w:rPr>
  </w:style>
  <w:style w:type="paragraph" w:customStyle="1" w:styleId="estilo5">
    <w:name w:val="estilo5"/>
    <w:basedOn w:val="Standard"/>
    <w:pPr>
      <w:spacing w:before="100" w:after="100"/>
    </w:pPr>
    <w:rPr>
      <w:sz w:val="24"/>
      <w:szCs w:val="24"/>
    </w:rPr>
  </w:style>
  <w:style w:type="paragraph" w:styleId="NormalWeb">
    <w:name w:val="Normal (Web)"/>
    <w:basedOn w:val="Standard"/>
    <w:pPr>
      <w:spacing w:before="100" w:after="100"/>
    </w:pPr>
    <w:rPr>
      <w:sz w:val="24"/>
      <w:szCs w:val="24"/>
    </w:r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Textoindependiente21">
    <w:name w:val="Texto independiente 21"/>
    <w:basedOn w:val="Standard"/>
    <w:rPr>
      <w:rFonts w:ascii="Arial, Helvetica" w:eastAsia="Arial, Helvetica" w:hAnsi="Arial, Helvetica" w:cs="Arial, Helvetica"/>
      <w:sz w:val="16"/>
      <w:szCs w:val="16"/>
    </w:rPr>
  </w:style>
  <w:style w:type="paragraph" w:customStyle="1" w:styleId="Footnote">
    <w:name w:val="Footnote"/>
    <w:basedOn w:val="Standard"/>
  </w:style>
  <w:style w:type="paragraph" w:customStyle="1" w:styleId="PreformattedText">
    <w:name w:val="Preformatted Text"/>
    <w:basedOn w:val="Standard"/>
    <w:rPr>
      <w:rFonts w:ascii="Courier New" w:eastAsia="Courier New" w:hAnsi="Courier New" w:cs="Courier New"/>
    </w:rPr>
  </w:style>
  <w:style w:type="paragraph" w:customStyle="1" w:styleId="BodyText21">
    <w:name w:val="Body Text 21"/>
    <w:basedOn w:val="Standard"/>
    <w:pPr>
      <w:spacing w:line="100" w:lineRule="atLeast"/>
      <w:jc w:val="both"/>
    </w:pPr>
  </w:style>
  <w:style w:type="paragraph" w:styleId="Prrafodelista">
    <w:name w:val="List Paragraph"/>
    <w:basedOn w:val="Standard"/>
    <w:uiPriority w:val="34"/>
    <w:qFormat/>
    <w:pPr>
      <w:ind w:left="708"/>
    </w:pPr>
  </w:style>
  <w:style w:type="paragraph" w:customStyle="1" w:styleId="Normal1">
    <w:name w:val="Normal1"/>
    <w:basedOn w:val="Standard"/>
    <w:rPr>
      <w:rFonts w:ascii="Arial, Helvetica" w:eastAsia="Arial, Helvetica" w:hAnsi="Arial, Helvetica" w:cs="Arial, Helvetica"/>
      <w:color w:val="000000"/>
    </w:rPr>
  </w:style>
  <w:style w:type="paragraph" w:customStyle="1" w:styleId="InviasNormal">
    <w:name w:val="Invias Normal"/>
    <w:basedOn w:val="Standard"/>
    <w:next w:val="Standard"/>
    <w:link w:val="InviasNormalCar"/>
    <w:qFormat/>
    <w:pPr>
      <w:spacing w:line="200" w:lineRule="atLeast"/>
    </w:pPr>
    <w:rPr>
      <w:lang w:val="es-CO"/>
    </w:rPr>
  </w:style>
  <w:style w:type="paragraph" w:styleId="Ttulo">
    <w:name w:val="Title"/>
    <w:basedOn w:val="Standard"/>
    <w:next w:val="Subttulo"/>
    <w:pPr>
      <w:jc w:val="center"/>
    </w:pPr>
    <w:rPr>
      <w:b/>
      <w:sz w:val="32"/>
      <w:lang w:val="es-CO"/>
    </w:rPr>
  </w:style>
  <w:style w:type="paragraph" w:styleId="Subttulo">
    <w:name w:val="Subtitle"/>
    <w:basedOn w:val="Standard"/>
    <w:next w:val="Textbody"/>
    <w:pPr>
      <w:jc w:val="center"/>
    </w:pPr>
    <w:rPr>
      <w:b/>
      <w:sz w:val="32"/>
      <w:lang w:val="es-CO"/>
    </w:rPr>
  </w:style>
  <w:style w:type="paragraph" w:customStyle="1" w:styleId="Prrafodelista2">
    <w:name w:val="Párrafo de lista2"/>
    <w:basedOn w:val="Standard"/>
    <w:pPr>
      <w:spacing w:line="100" w:lineRule="atLeast"/>
      <w:ind w:left="708"/>
    </w:pPr>
    <w:rPr>
      <w:sz w:val="24"/>
      <w:szCs w:val="24"/>
      <w:lang w:val="es-CO"/>
    </w:rPr>
  </w:style>
  <w:style w:type="paragraph" w:customStyle="1" w:styleId="Textoindependiente31">
    <w:name w:val="Texto independiente 31"/>
    <w:basedOn w:val="Standard"/>
    <w:pPr>
      <w:spacing w:after="120"/>
    </w:pPr>
    <w:rPr>
      <w:rFonts w:ascii="Arial, Helvetica" w:eastAsia="Arial, Helvetica" w:hAnsi="Arial, Helvetica" w:cs="Arial, Helvetica"/>
      <w:sz w:val="16"/>
      <w:szCs w:val="16"/>
    </w:rPr>
  </w:style>
  <w:style w:type="paragraph" w:customStyle="1" w:styleId="Normal2">
    <w:name w:val="Normal2"/>
    <w:basedOn w:val="Standard"/>
    <w:rPr>
      <w:rFonts w:ascii="Arial, Helvetica" w:eastAsia="Arial, Helvetica" w:hAnsi="Arial, Helvetica" w:cs="Arial, Helvetica"/>
      <w:color w:val="000000"/>
    </w:rPr>
  </w:style>
  <w:style w:type="paragraph" w:customStyle="1" w:styleId="Textbodyindent">
    <w:name w:val="Text body indent"/>
    <w:basedOn w:val="Standard"/>
    <w:pPr>
      <w:jc w:val="both"/>
    </w:pPr>
    <w:rPr>
      <w:rFonts w:ascii="Arial, Helvetica" w:eastAsia="Arial, Helvetica" w:hAnsi="Arial, Helvetica" w:cs="Arial, Helvetica"/>
    </w:rPr>
  </w:style>
  <w:style w:type="paragraph" w:customStyle="1" w:styleId="LO-Normal">
    <w:name w:val="LO-Normal"/>
    <w:pPr>
      <w:suppressAutoHyphens/>
      <w:autoSpaceDE w:val="0"/>
      <w:autoSpaceDN w:val="0"/>
      <w:textAlignment w:val="baseline"/>
    </w:pPr>
    <w:rPr>
      <w:rFonts w:ascii="Arial, Helvetica" w:eastAsia="Arial, Helvetica" w:hAnsi="Arial, Helvetica" w:cs="Arial, Helvetica"/>
      <w:color w:val="000000"/>
      <w:kern w:val="3"/>
      <w:sz w:val="24"/>
      <w:szCs w:val="24"/>
    </w:rPr>
  </w:style>
  <w:style w:type="paragraph" w:customStyle="1" w:styleId="CM3">
    <w:name w:val="CM3"/>
    <w:basedOn w:val="LO-Normal"/>
    <w:next w:val="LO-Normal"/>
  </w:style>
  <w:style w:type="paragraph" w:customStyle="1" w:styleId="WW-Textoindependiente2">
    <w:name w:val="WW-Texto independiente 2"/>
    <w:basedOn w:val="Standard"/>
    <w:pPr>
      <w:jc w:val="both"/>
    </w:pPr>
  </w:style>
  <w:style w:type="paragraph" w:customStyle="1" w:styleId="MARITZA3">
    <w:name w:val="MARITZA3"/>
    <w:pPr>
      <w:widowControl w:val="0"/>
      <w:suppressAutoHyphens/>
      <w:autoSpaceDN w:val="0"/>
      <w:jc w:val="both"/>
      <w:textAlignment w:val="baseline"/>
    </w:pPr>
    <w:rPr>
      <w:rFonts w:ascii="Courier New" w:eastAsia="Times New Roman" w:hAnsi="Courier New" w:cs="Times New Roman"/>
      <w:spacing w:val="-2"/>
      <w:kern w:val="3"/>
      <w:sz w:val="24"/>
      <w:szCs w:val="24"/>
      <w:lang w:val="en-US"/>
    </w:rPr>
  </w:style>
  <w:style w:type="paragraph" w:customStyle="1" w:styleId="Quotations">
    <w:name w:val="Quotations"/>
    <w:basedOn w:val="Standard"/>
    <w:pPr>
      <w:spacing w:after="283"/>
      <w:ind w:left="567" w:right="567"/>
    </w:pPr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8Num4z1">
    <w:name w:val="WW8Num4z1"/>
    <w:rPr>
      <w:rFonts w:ascii="Symbol" w:eastAsia="Symbol" w:hAnsi="Symbol" w:cs="Symbol"/>
    </w:rPr>
  </w:style>
  <w:style w:type="character" w:customStyle="1" w:styleId="WW8Num11z0">
    <w:name w:val="WW8Num11z0"/>
    <w:rPr>
      <w:rFonts w:ascii="Symbol" w:eastAsia="Symbol" w:hAnsi="Symbol" w:cs="OpenSymbol, 'Arial Unicode MS'"/>
    </w:rPr>
  </w:style>
  <w:style w:type="character" w:customStyle="1" w:styleId="WW8Num13z0">
    <w:name w:val="WW8Num13z0"/>
    <w:rPr>
      <w:rFonts w:ascii="Symbol" w:eastAsia="Symbol" w:hAnsi="Symbol" w:cs="OpenSymbol, 'Arial Unicode MS'"/>
    </w:rPr>
  </w:style>
  <w:style w:type="character" w:customStyle="1" w:styleId="WW8Num18z0">
    <w:name w:val="WW8Num18z0"/>
    <w:rPr>
      <w:rFonts w:ascii="Symbol" w:eastAsia="Symbol" w:hAnsi="Symbol" w:cs="OpenSymbol, 'Arial Unicode MS'"/>
    </w:rPr>
  </w:style>
  <w:style w:type="character" w:customStyle="1" w:styleId="WW-Absatz-Standardschriftart11111111111111">
    <w:name w:val="WW-Absatz-Standardschriftart11111111111111"/>
  </w:style>
  <w:style w:type="character" w:customStyle="1" w:styleId="WW8Num5z1">
    <w:name w:val="WW8Num5z1"/>
    <w:rPr>
      <w:rFonts w:ascii="Symbol" w:eastAsia="Symbol" w:hAnsi="Symbol" w:cs="Symbol"/>
    </w:rPr>
  </w:style>
  <w:style w:type="character" w:customStyle="1" w:styleId="WW8Num12z0">
    <w:name w:val="WW8Num12z0"/>
    <w:rPr>
      <w:rFonts w:ascii="Symbol" w:eastAsia="Symbol" w:hAnsi="Symbol" w:cs="OpenSymbol, 'Arial Unicode MS'"/>
    </w:rPr>
  </w:style>
  <w:style w:type="character" w:customStyle="1" w:styleId="WW8Num14z0">
    <w:name w:val="WW8Num14z0"/>
    <w:rPr>
      <w:rFonts w:ascii="Symbol" w:eastAsia="Symbol" w:hAnsi="Symbol" w:cs="OpenSymbol, 'Arial Unicode MS'"/>
    </w:rPr>
  </w:style>
  <w:style w:type="character" w:customStyle="1" w:styleId="WW8Num19z0">
    <w:name w:val="WW8Num19z0"/>
    <w:rPr>
      <w:rFonts w:ascii="Symbol" w:eastAsia="Symbol" w:hAnsi="Symbol" w:cs="OpenSymbol, 'Arial Unicode MS'"/>
    </w:rPr>
  </w:style>
  <w:style w:type="character" w:customStyle="1" w:styleId="WW-Absatz-Standardschriftart111111111111111">
    <w:name w:val="WW-Absatz-Standardschriftart111111111111111"/>
  </w:style>
  <w:style w:type="character" w:customStyle="1" w:styleId="WW-Absatz-Standardschriftart1111111111111111">
    <w:name w:val="WW-Absatz-Standardschriftart1111111111111111"/>
  </w:style>
  <w:style w:type="character" w:customStyle="1" w:styleId="WW-Absatz-Standardschriftart11111111111111111">
    <w:name w:val="WW-Absatz-Standardschriftart11111111111111111"/>
  </w:style>
  <w:style w:type="character" w:customStyle="1" w:styleId="WW-Absatz-Standardschriftart111111111111111111">
    <w:name w:val="WW-Absatz-Standardschriftart111111111111111111"/>
  </w:style>
  <w:style w:type="character" w:customStyle="1" w:styleId="WW-Absatz-Standardschriftart1111111111111111111">
    <w:name w:val="WW-Absatz-Standardschriftart1111111111111111111"/>
  </w:style>
  <w:style w:type="character" w:customStyle="1" w:styleId="WW-Absatz-Standardschriftart11111111111111111111">
    <w:name w:val="WW-Absatz-Standardschriftart11111111111111111111"/>
  </w:style>
  <w:style w:type="character" w:customStyle="1" w:styleId="WW-Absatz-Standardschriftart111111111111111111111">
    <w:name w:val="WW-Absatz-Standardschriftart111111111111111111111"/>
  </w:style>
  <w:style w:type="character" w:customStyle="1" w:styleId="WW8Num20z0">
    <w:name w:val="WW8Num20z0"/>
    <w:rPr>
      <w:rFonts w:ascii="Symbol" w:eastAsia="Symbol" w:hAnsi="Symbol" w:cs="OpenSymbol, 'Arial Unicode MS'"/>
    </w:rPr>
  </w:style>
  <w:style w:type="character" w:customStyle="1" w:styleId="WW-Absatz-Standardschriftart1111111111111111111111">
    <w:name w:val="WW-Absatz-Standardschriftart1111111111111111111111"/>
  </w:style>
  <w:style w:type="character" w:customStyle="1" w:styleId="WW-Absatz-Standardschriftart11111111111111111111111">
    <w:name w:val="WW-Absatz-Standardschriftart11111111111111111111111"/>
  </w:style>
  <w:style w:type="character" w:customStyle="1" w:styleId="WW-Absatz-Standardschriftart111111111111111111111111">
    <w:name w:val="WW-Absatz-Standardschriftart111111111111111111111111"/>
  </w:style>
  <w:style w:type="character" w:customStyle="1" w:styleId="WW-Absatz-Standardschriftart1111111111111111111111111">
    <w:name w:val="WW-Absatz-Standardschriftart1111111111111111111111111"/>
  </w:style>
  <w:style w:type="character" w:customStyle="1" w:styleId="WW-Absatz-Standardschriftart11111111111111111111111111">
    <w:name w:val="WW-Absatz-Standardschriftart11111111111111111111111111"/>
  </w:style>
  <w:style w:type="character" w:customStyle="1" w:styleId="WW-Absatz-Standardschriftart111111111111111111111111111">
    <w:name w:val="WW-Absatz-Standardschriftart111111111111111111111111111"/>
  </w:style>
  <w:style w:type="character" w:customStyle="1" w:styleId="WW-Absatz-Standardschriftart1111111111111111111111111111">
    <w:name w:val="WW-Absatz-Standardschriftart1111111111111111111111111111"/>
  </w:style>
  <w:style w:type="character" w:customStyle="1" w:styleId="WW-Absatz-Standardschriftart11111111111111111111111111111">
    <w:name w:val="WW-Absatz-Standardschriftart11111111111111111111111111111"/>
  </w:style>
  <w:style w:type="character" w:customStyle="1" w:styleId="WW-Absatz-Standardschriftart111111111111111111111111111111">
    <w:name w:val="WW-Absatz-Standardschriftart111111111111111111111111111111"/>
  </w:style>
  <w:style w:type="character" w:customStyle="1" w:styleId="WW8Num8z0">
    <w:name w:val="WW8Num8z0"/>
    <w:rPr>
      <w:rFonts w:ascii="Symbol" w:eastAsia="Symbol" w:hAnsi="Symbol" w:cs="OpenSymbol, 'Arial Unicode MS'"/>
    </w:rPr>
  </w:style>
  <w:style w:type="character" w:customStyle="1" w:styleId="WW8Num16z0">
    <w:name w:val="WW8Num16z0"/>
    <w:rPr>
      <w:rFonts w:ascii="Symbol" w:eastAsia="Symbol" w:hAnsi="Symbol" w:cs="OpenSymbol, 'Arial Unicode MS'"/>
    </w:rPr>
  </w:style>
  <w:style w:type="character" w:customStyle="1" w:styleId="WW-Absatz-Standardschriftart1111111111111111111111111111111">
    <w:name w:val="WW-Absatz-Standardschriftart1111111111111111111111111111111"/>
  </w:style>
  <w:style w:type="character" w:customStyle="1" w:styleId="WW8Num6z0">
    <w:name w:val="WW8Num6z0"/>
    <w:rPr>
      <w:rFonts w:ascii="Symbol" w:eastAsia="Symbol" w:hAnsi="Symbol" w:cs="StarSymbol, 'Arial Unicode MS'"/>
      <w:b/>
      <w:bCs/>
      <w:sz w:val="18"/>
      <w:szCs w:val="18"/>
    </w:rPr>
  </w:style>
  <w:style w:type="character" w:customStyle="1" w:styleId="WW8Num9z0">
    <w:name w:val="WW8Num9z0"/>
    <w:rPr>
      <w:rFonts w:ascii="Symbol" w:eastAsia="Symbol" w:hAnsi="Symbol" w:cs="OpenSymbol, 'Arial Unicode MS'"/>
    </w:rPr>
  </w:style>
  <w:style w:type="character" w:customStyle="1" w:styleId="WW-Absatz-Standardschriftart11111111111111111111111111111111">
    <w:name w:val="WW-Absatz-Standardschriftart11111111111111111111111111111111"/>
  </w:style>
  <w:style w:type="character" w:customStyle="1" w:styleId="WW-Absatz-Standardschriftart111111111111111111111111111111111">
    <w:name w:val="WW-Absatz-Standardschriftart111111111111111111111111111111111"/>
  </w:style>
  <w:style w:type="character" w:customStyle="1" w:styleId="WW-Absatz-Standardschriftart1111111111111111111111111111111111">
    <w:name w:val="WW-Absatz-Standardschriftart1111111111111111111111111111111111"/>
  </w:style>
  <w:style w:type="character" w:customStyle="1" w:styleId="WW-Absatz-Standardschriftart11111111111111111111111111111111111">
    <w:name w:val="WW-Absatz-Standardschriftart11111111111111111111111111111111111"/>
  </w:style>
  <w:style w:type="character" w:customStyle="1" w:styleId="WW-Absatz-Standardschriftart111111111111111111111111111111111111">
    <w:name w:val="WW-Absatz-Standardschriftart111111111111111111111111111111111111"/>
  </w:style>
  <w:style w:type="character" w:customStyle="1" w:styleId="WW-Absatz-Standardschriftart1111111111111111111111111111111111111">
    <w:name w:val="WW-Absatz-Standardschriftart1111111111111111111111111111111111111"/>
  </w:style>
  <w:style w:type="character" w:customStyle="1" w:styleId="WW-Absatz-Standardschriftart11111111111111111111111111111111111111">
    <w:name w:val="WW-Absatz-Standardschriftart11111111111111111111111111111111111111"/>
  </w:style>
  <w:style w:type="character" w:customStyle="1" w:styleId="WW-Absatz-Standardschriftart111111111111111111111111111111111111111">
    <w:name w:val="WW-Absatz-Standardschriftart111111111111111111111111111111111111111"/>
  </w:style>
  <w:style w:type="character" w:customStyle="1" w:styleId="WW-Absatz-Standardschriftart1111111111111111111111111111111111111111">
    <w:name w:val="WW-Absatz-Standardschriftart1111111111111111111111111111111111111111"/>
  </w:style>
  <w:style w:type="character" w:customStyle="1" w:styleId="WW-Absatz-Standardschriftart11111111111111111111111111111111111111111">
    <w:name w:val="WW-Absatz-Standardschriftart11111111111111111111111111111111111111111"/>
  </w:style>
  <w:style w:type="character" w:customStyle="1" w:styleId="WW-Absatz-Standardschriftart111111111111111111111111111111111111111111">
    <w:name w:val="WW-Absatz-Standardschriftart111111111111111111111111111111111111111111"/>
  </w:style>
  <w:style w:type="character" w:customStyle="1" w:styleId="WW-Absatz-Standardschriftart1111111111111111111111111111111111111111111">
    <w:name w:val="WW-Absatz-Standardschriftart1111111111111111111111111111111111111111111"/>
  </w:style>
  <w:style w:type="character" w:customStyle="1" w:styleId="WW-Absatz-Standardschriftart11111111111111111111111111111111111111111111">
    <w:name w:val="WW-Absatz-Standardschriftart11111111111111111111111111111111111111111111"/>
  </w:style>
  <w:style w:type="character" w:customStyle="1" w:styleId="WW-Absatz-Standardschriftart111111111111111111111111111111111111111111111">
    <w:name w:val="WW-Absatz-Standardschriftart111111111111111111111111111111111111111111111"/>
  </w:style>
  <w:style w:type="character" w:customStyle="1" w:styleId="WW-Absatz-Standardschriftart1111111111111111111111111111111111111111111111">
    <w:name w:val="WW-Absatz-Standardschriftart1111111111111111111111111111111111111111111111"/>
  </w:style>
  <w:style w:type="character" w:customStyle="1" w:styleId="WW8Num5z0">
    <w:name w:val="WW8Num5z0"/>
    <w:rPr>
      <w:rFonts w:ascii="Symbol" w:eastAsia="Symbol" w:hAnsi="Symbol" w:cs="StarSymbol, 'Arial Unicode MS'"/>
      <w:b/>
      <w:bCs/>
      <w:sz w:val="18"/>
      <w:szCs w:val="18"/>
    </w:rPr>
  </w:style>
  <w:style w:type="character" w:customStyle="1" w:styleId="WW-Absatz-Standardschriftart11111111111111111111111111111111111111111111111">
    <w:name w:val="WW-Absatz-Standardschriftart11111111111111111111111111111111111111111111111"/>
  </w:style>
  <w:style w:type="character" w:customStyle="1" w:styleId="WW-Absatz-Standardschriftart111111111111111111111111111111111111111111111111">
    <w:name w:val="WW-Absatz-Standardschriftart111111111111111111111111111111111111111111111111"/>
  </w:style>
  <w:style w:type="character" w:customStyle="1" w:styleId="WW-Absatz-Standardschriftart1111111111111111111111111111111111111111111111111">
    <w:name w:val="WW-Absatz-Standardschriftart1111111111111111111111111111111111111111111111111"/>
  </w:style>
  <w:style w:type="character" w:customStyle="1" w:styleId="WW-Absatz-Standardschriftart11111111111111111111111111111111111111111111111111">
    <w:name w:val="WW-Absatz-Standardschriftart11111111111111111111111111111111111111111111111111"/>
  </w:style>
  <w:style w:type="character" w:customStyle="1" w:styleId="WW-Absatz-Standardschriftart111111111111111111111111111111111111111111111111111">
    <w:name w:val="WW-Absatz-Standardschriftart111111111111111111111111111111111111111111111111111"/>
  </w:style>
  <w:style w:type="character" w:customStyle="1" w:styleId="WW-Absatz-Standardschriftart1111111111111111111111111111111111111111111111111111">
    <w:name w:val="WW-Absatz-Standardschriftart1111111111111111111111111111111111111111111111111111"/>
  </w:style>
  <w:style w:type="character" w:customStyle="1" w:styleId="WW-Absatz-Standardschriftart11111111111111111111111111111111111111111111111111111">
    <w:name w:val="WW-Absatz-Standardschriftart11111111111111111111111111111111111111111111111111111"/>
  </w:style>
  <w:style w:type="character" w:customStyle="1" w:styleId="WW-Absatz-Standardschriftart111111111111111111111111111111111111111111111111111111">
    <w:name w:val="WW-Absatz-Standardschriftart111111111111111111111111111111111111111111111111111111"/>
  </w:style>
  <w:style w:type="character" w:customStyle="1" w:styleId="WW-Absatz-Standardschriftart1111111111111111111111111111111111111111111111111111111">
    <w:name w:val="WW-Absatz-Standardschriftart1111111111111111111111111111111111111111111111111111111"/>
  </w:style>
  <w:style w:type="character" w:customStyle="1" w:styleId="WW-Absatz-Standardschriftart11111111111111111111111111111111111111111111111111111111">
    <w:name w:val="WW-Absatz-Standardschriftart11111111111111111111111111111111111111111111111111111111"/>
  </w:style>
  <w:style w:type="character" w:customStyle="1" w:styleId="WW-Absatz-Standardschriftart111111111111111111111111111111111111111111111111111111111">
    <w:name w:val="WW-Absatz-Standardschriftart111111111111111111111111111111111111111111111111111111111"/>
  </w:style>
  <w:style w:type="character" w:customStyle="1" w:styleId="WW-Absatz-Standardschriftart1111111111111111111111111111111111111111111111111111111111">
    <w:name w:val="WW-Absatz-Standardschriftart1111111111111111111111111111111111111111111111111111111111"/>
  </w:style>
  <w:style w:type="character" w:customStyle="1" w:styleId="WW-Absatz-Standardschriftart11111111111111111111111111111111111111111111111111111111111">
    <w:name w:val="WW-Absatz-Standardschriftart11111111111111111111111111111111111111111111111111111111111"/>
  </w:style>
  <w:style w:type="character" w:customStyle="1" w:styleId="WW-Absatz-Standardschriftart111111111111111111111111111111111111111111111111111111111111">
    <w:name w:val="WW-Absatz-Standardschriftart111111111111111111111111111111111111111111111111111111111111"/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</w:style>
  <w:style w:type="character" w:customStyle="1" w:styleId="RTFNum31">
    <w:name w:val="RTF_Num 3 1"/>
    <w:rPr>
      <w:rFonts w:ascii="Wingdings" w:eastAsia="Wingdings" w:hAnsi="Wingdings" w:cs="Wingdings"/>
      <w:b w:val="0"/>
      <w:bCs w:val="0"/>
      <w:i w:val="0"/>
      <w:iCs w:val="0"/>
      <w:sz w:val="24"/>
      <w:szCs w:val="24"/>
    </w:rPr>
  </w:style>
  <w:style w:type="character" w:customStyle="1" w:styleId="Internetlink">
    <w:name w:val="Internet link"/>
    <w:rPr>
      <w:color w:val="0000FF"/>
      <w:u w:val="single"/>
    </w:rPr>
  </w:style>
  <w:style w:type="character" w:customStyle="1" w:styleId="estilo61">
    <w:name w:val="estilo61"/>
    <w:rPr>
      <w:b/>
      <w:bCs/>
      <w:color w:val="FF0000"/>
    </w:rPr>
  </w:style>
  <w:style w:type="character" w:customStyle="1" w:styleId="Carcterdenumeracin">
    <w:name w:val="Carácter de numeración"/>
  </w:style>
  <w:style w:type="character" w:customStyle="1" w:styleId="Textonoproporcional">
    <w:name w:val="Texto no proporcional"/>
    <w:rPr>
      <w:rFonts w:ascii="DejaVu Sans Mono" w:eastAsia="DejaVu Sans Mono" w:hAnsi="DejaVu Sans Mono" w:cs="DejaVu Sans Mono"/>
    </w:rPr>
  </w:style>
  <w:style w:type="character" w:customStyle="1" w:styleId="Fuentedeprrafopredeter4">
    <w:name w:val="Fuente de párrafo predeter.4"/>
  </w:style>
  <w:style w:type="character" w:customStyle="1" w:styleId="BulletSymbols">
    <w:name w:val="Bullet Symbols"/>
    <w:rPr>
      <w:rFonts w:ascii="OpenSymbol, 'Arial Unicode MS'" w:eastAsia="OpenSymbol, 'Arial Unicode MS'" w:hAnsi="OpenSymbol, 'Arial Unicode MS'" w:cs="OpenSymbol, 'Arial Unicode MS'"/>
    </w:rPr>
  </w:style>
  <w:style w:type="character" w:customStyle="1" w:styleId="VisitedInternetLink">
    <w:name w:val="Visited Internet Link"/>
    <w:rPr>
      <w:color w:val="800000"/>
      <w:u w:val="single"/>
    </w:rPr>
  </w:style>
  <w:style w:type="character" w:customStyle="1" w:styleId="NumberingSymbols">
    <w:name w:val="Numbering Symbols"/>
  </w:style>
  <w:style w:type="character" w:customStyle="1" w:styleId="Fuentedeprrafopredeter1">
    <w:name w:val="Fuente de párrafo predeter.1"/>
    <w:qFormat/>
  </w:style>
  <w:style w:type="numbering" w:customStyle="1" w:styleId="WW8Num1">
    <w:name w:val="WW8Num1"/>
    <w:basedOn w:val="Sinlista"/>
    <w:pPr>
      <w:numPr>
        <w:numId w:val="1"/>
      </w:numPr>
    </w:pPr>
  </w:style>
  <w:style w:type="numbering" w:customStyle="1" w:styleId="WW8Num2">
    <w:name w:val="WW8Num2"/>
    <w:basedOn w:val="Sinlista"/>
    <w:pPr>
      <w:numPr>
        <w:numId w:val="2"/>
      </w:numPr>
    </w:pPr>
  </w:style>
  <w:style w:type="numbering" w:customStyle="1" w:styleId="WW8Num3">
    <w:name w:val="WW8Num3"/>
    <w:basedOn w:val="Sinlista"/>
    <w:pPr>
      <w:numPr>
        <w:numId w:val="3"/>
      </w:numPr>
    </w:pPr>
  </w:style>
  <w:style w:type="character" w:customStyle="1" w:styleId="PiedepginaCar">
    <w:name w:val="Pie de página Car"/>
    <w:link w:val="Piedepgina"/>
    <w:uiPriority w:val="99"/>
    <w:qFormat/>
    <w:rsid w:val="00A30E95"/>
    <w:rPr>
      <w:rFonts w:ascii="Times New Roman" w:eastAsia="Times New Roman" w:hAnsi="Times New Roman" w:cs="Times New Roman"/>
      <w:kern w:val="3"/>
      <w:lang w:val="es-ES" w:bidi="es-ES"/>
    </w:rPr>
  </w:style>
  <w:style w:type="character" w:customStyle="1" w:styleId="EnlacedeInternet">
    <w:name w:val="Enlace de Internet"/>
    <w:uiPriority w:val="99"/>
    <w:unhideWhenUsed/>
    <w:rsid w:val="002B19AC"/>
    <w:rPr>
      <w:color w:val="0000FF"/>
      <w:u w:val="single"/>
    </w:rPr>
  </w:style>
  <w:style w:type="character" w:styleId="Hipervnculo">
    <w:name w:val="Hyperlink"/>
    <w:unhideWhenUsed/>
    <w:rsid w:val="00C8447C"/>
    <w:rPr>
      <w:color w:val="0563C1"/>
      <w:u w:val="single"/>
    </w:rPr>
  </w:style>
  <w:style w:type="table" w:styleId="Tablaconcuadrcula">
    <w:name w:val="Table Grid"/>
    <w:basedOn w:val="Tablanormal"/>
    <w:uiPriority w:val="39"/>
    <w:rsid w:val="00C8447C"/>
    <w:rPr>
      <w:rFonts w:ascii="Calibri" w:eastAsia="Calibri" w:hAnsi="Calibri" w:cs="Calibri"/>
      <w:sz w:val="24"/>
      <w:szCs w:val="24"/>
      <w:lang w:eastAsia="es-ES_tradn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"/>
    <w:uiPriority w:val="1"/>
    <w:qFormat/>
    <w:rsid w:val="005E2775"/>
    <w:pPr>
      <w:suppressAutoHyphens w:val="0"/>
      <w:autoSpaceDE w:val="0"/>
      <w:textAlignment w:val="auto"/>
    </w:pPr>
    <w:rPr>
      <w:rFonts w:ascii="Arial" w:eastAsia="Arial" w:hAnsi="Arial" w:cs="Arial"/>
      <w:kern w:val="0"/>
      <w:lang w:val="es-ES" w:eastAsia="en-US" w:bidi="ar-SA"/>
    </w:rPr>
  </w:style>
  <w:style w:type="character" w:customStyle="1" w:styleId="TextoindependienteCar">
    <w:name w:val="Texto independiente Car"/>
    <w:link w:val="Textoindependiente"/>
    <w:uiPriority w:val="1"/>
    <w:rsid w:val="005E2775"/>
    <w:rPr>
      <w:rFonts w:ascii="Arial" w:eastAsia="Arial" w:hAnsi="Arial" w:cs="Arial"/>
      <w:sz w:val="24"/>
      <w:szCs w:val="24"/>
      <w:lang w:val="es-ES" w:eastAsia="en-US"/>
    </w:rPr>
  </w:style>
  <w:style w:type="character" w:customStyle="1" w:styleId="InviasNormalCar">
    <w:name w:val="Invias Normal Car"/>
    <w:link w:val="InviasNormal"/>
    <w:rsid w:val="00010DC9"/>
    <w:rPr>
      <w:rFonts w:ascii="Times New Roman" w:eastAsia="Times New Roman" w:hAnsi="Times New Roman" w:cs="Times New Roman"/>
      <w:kern w:val="3"/>
      <w:lang w:bidi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hyperlink" Target="http://www.culturarecreacionydeporte.gov.co/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1214</Words>
  <Characters>6679</Characters>
  <Application>Microsoft Office Word</Application>
  <DocSecurity>0</DocSecurity>
  <Lines>55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7878</CharactersWithSpaces>
  <SharedDoc>false</SharedDoc>
  <HLinks>
    <vt:vector size="6" baseType="variant">
      <vt:variant>
        <vt:i4>2031708</vt:i4>
      </vt:variant>
      <vt:variant>
        <vt:i4>3</vt:i4>
      </vt:variant>
      <vt:variant>
        <vt:i4>0</vt:i4>
      </vt:variant>
      <vt:variant>
        <vt:i4>5</vt:i4>
      </vt:variant>
      <vt:variant>
        <vt:lpwstr>http://www.culturarecreacionydeporte.gov.co/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CRUZ DELIA</dc:creator>
  <cp:lastModifiedBy>Natalia Sabina De La Rosa Atara</cp:lastModifiedBy>
  <cp:revision>2</cp:revision>
  <cp:lastPrinted>2018-11-15T14:34:00Z</cp:lastPrinted>
  <dcterms:created xsi:type="dcterms:W3CDTF">2025-11-10T21:18:00Z</dcterms:created>
  <dcterms:modified xsi:type="dcterms:W3CDTF">2025-11-10T21:18:00Z</dcterms:modified>
</cp:coreProperties>
</file>